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EEE" w:rsidRDefault="00907EEE" w:rsidP="00A213D6">
      <w:pPr>
        <w:pStyle w:val="Title"/>
        <w:spacing w:before="40"/>
        <w:ind w:left="-1440" w:right="-1440"/>
        <w:rPr>
          <w:rFonts w:cs="Arial"/>
          <w:bCs/>
          <w:sz w:val="40"/>
        </w:rPr>
      </w:pPr>
      <w:r>
        <w:rPr>
          <w:rFonts w:cs="Arial"/>
          <w:bCs/>
          <w:noProof/>
          <w:sz w:val="40"/>
          <w:lang w:bidi="ne-NP"/>
        </w:rPr>
        <w:drawing>
          <wp:anchor distT="0" distB="0" distL="114300" distR="114300" simplePos="0" relativeHeight="251660288" behindDoc="1" locked="0" layoutInCell="1" allowOverlap="1">
            <wp:simplePos x="0" y="0"/>
            <wp:positionH relativeFrom="column">
              <wp:posOffset>2607945</wp:posOffset>
            </wp:positionH>
            <wp:positionV relativeFrom="paragraph">
              <wp:posOffset>-220345</wp:posOffset>
            </wp:positionV>
            <wp:extent cx="984885" cy="914400"/>
            <wp:effectExtent l="19050" t="0" r="5715" b="0"/>
            <wp:wrapThrough wrapText="bothSides">
              <wp:wrapPolygon edited="0">
                <wp:start x="7103" y="0"/>
                <wp:lineTo x="4596" y="1350"/>
                <wp:lineTo x="418" y="5850"/>
                <wp:lineTo x="-418" y="16650"/>
                <wp:lineTo x="4178" y="21150"/>
                <wp:lineTo x="6685" y="21150"/>
                <wp:lineTo x="15041" y="21150"/>
                <wp:lineTo x="17130" y="21150"/>
                <wp:lineTo x="21725" y="16650"/>
                <wp:lineTo x="21725" y="14400"/>
                <wp:lineTo x="21308" y="5850"/>
                <wp:lineTo x="16294" y="900"/>
                <wp:lineTo x="13787" y="0"/>
                <wp:lineTo x="7103" y="0"/>
              </wp:wrapPolygon>
            </wp:wrapThrough>
            <wp:docPr id="14" name="Picture 24" descr="http://home.opmcm/home.opmcm/main/hmg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home.opmcm/home.opmcm/main/hmg_logo.gif"/>
                    <pic:cNvPicPr>
                      <a:picLocks noChangeAspect="1" noChangeArrowheads="1"/>
                    </pic:cNvPicPr>
                  </pic:nvPicPr>
                  <pic:blipFill>
                    <a:blip r:embed="rId8" r:link="rId9"/>
                    <a:srcRect/>
                    <a:stretch>
                      <a:fillRect/>
                    </a:stretch>
                  </pic:blipFill>
                  <pic:spPr bwMode="auto">
                    <a:xfrm>
                      <a:off x="0" y="0"/>
                      <a:ext cx="984885" cy="914400"/>
                    </a:xfrm>
                    <a:prstGeom prst="rect">
                      <a:avLst/>
                    </a:prstGeom>
                    <a:noFill/>
                    <a:ln w="9525">
                      <a:noFill/>
                      <a:miter lim="800000"/>
                      <a:headEnd/>
                      <a:tailEnd/>
                    </a:ln>
                  </pic:spPr>
                </pic:pic>
              </a:graphicData>
            </a:graphic>
          </wp:anchor>
        </w:drawing>
      </w:r>
    </w:p>
    <w:p w:rsidR="00907EEE" w:rsidRDefault="00907EEE" w:rsidP="00A213D6">
      <w:pPr>
        <w:pStyle w:val="Title"/>
        <w:spacing w:before="40"/>
        <w:ind w:left="-1440" w:right="-1440"/>
        <w:rPr>
          <w:rFonts w:cs="Arial"/>
          <w:bCs/>
          <w:sz w:val="40"/>
        </w:rPr>
      </w:pPr>
    </w:p>
    <w:p w:rsidR="00907EEE" w:rsidRDefault="00907EEE" w:rsidP="00A213D6">
      <w:pPr>
        <w:pStyle w:val="Title"/>
        <w:spacing w:before="40"/>
        <w:ind w:left="-1440" w:right="-1440"/>
        <w:rPr>
          <w:rFonts w:cs="Arial"/>
          <w:bCs/>
          <w:sz w:val="40"/>
        </w:rPr>
      </w:pPr>
    </w:p>
    <w:p w:rsidR="00907EEE" w:rsidRDefault="00907EEE" w:rsidP="00A213D6">
      <w:pPr>
        <w:pStyle w:val="Title"/>
        <w:spacing w:before="40"/>
        <w:ind w:left="-1440" w:right="-1440"/>
        <w:rPr>
          <w:rFonts w:cs="Arial"/>
          <w:bCs/>
          <w:sz w:val="40"/>
        </w:rPr>
      </w:pPr>
    </w:p>
    <w:p w:rsidR="00A213D6" w:rsidRPr="00A35A66" w:rsidRDefault="00A213D6" w:rsidP="00A213D6">
      <w:pPr>
        <w:pStyle w:val="Title"/>
        <w:spacing w:before="40"/>
        <w:ind w:left="-1440" w:right="-1440"/>
        <w:rPr>
          <w:rFonts w:cs="Arial"/>
          <w:bCs/>
          <w:sz w:val="40"/>
        </w:rPr>
      </w:pPr>
      <w:r w:rsidRPr="00A35A66">
        <w:rPr>
          <w:rFonts w:cs="Arial"/>
          <w:bCs/>
          <w:sz w:val="40"/>
        </w:rPr>
        <w:t>STANDARD BIDDING DOCUMENT</w:t>
      </w:r>
    </w:p>
    <w:p w:rsidR="00A213D6" w:rsidRPr="00A35A66" w:rsidRDefault="00A213D6" w:rsidP="00A213D6">
      <w:pPr>
        <w:jc w:val="center"/>
        <w:rPr>
          <w:rFonts w:ascii="Arial" w:hAnsi="Arial" w:cs="Arial"/>
          <w:b/>
          <w:sz w:val="68"/>
        </w:rPr>
      </w:pPr>
    </w:p>
    <w:p w:rsidR="00A213D6" w:rsidRPr="00A35A66" w:rsidRDefault="00A213D6" w:rsidP="00A213D6">
      <w:pPr>
        <w:jc w:val="center"/>
        <w:rPr>
          <w:rFonts w:ascii="Arial" w:hAnsi="Arial" w:cs="Arial"/>
          <w:b/>
          <w:sz w:val="68"/>
        </w:rPr>
      </w:pPr>
    </w:p>
    <w:p w:rsidR="00A213D6" w:rsidRPr="00A35A66" w:rsidRDefault="00A213D6" w:rsidP="00A213D6">
      <w:pPr>
        <w:jc w:val="center"/>
        <w:rPr>
          <w:rFonts w:ascii="Arial" w:hAnsi="Arial" w:cs="Arial"/>
          <w:b/>
          <w:sz w:val="68"/>
        </w:rPr>
      </w:pPr>
      <w:r w:rsidRPr="00A35A66">
        <w:rPr>
          <w:rFonts w:ascii="Arial" w:hAnsi="Arial" w:cs="Arial"/>
          <w:b/>
          <w:sz w:val="68"/>
        </w:rPr>
        <w:t>Procurement of Works</w:t>
      </w:r>
    </w:p>
    <w:p w:rsidR="00127440" w:rsidRPr="00A35A66" w:rsidRDefault="00127440" w:rsidP="00A213D6">
      <w:pPr>
        <w:jc w:val="center"/>
        <w:rPr>
          <w:rFonts w:ascii="Arial" w:hAnsi="Arial" w:cs="Arial"/>
          <w:bCs/>
          <w:sz w:val="44"/>
          <w:szCs w:val="4"/>
        </w:rPr>
      </w:pPr>
      <w:r w:rsidRPr="00A35A66">
        <w:rPr>
          <w:rFonts w:ascii="Arial" w:hAnsi="Arial" w:cs="Arial"/>
          <w:bCs/>
          <w:sz w:val="44"/>
          <w:szCs w:val="4"/>
        </w:rPr>
        <w:t>National Competitive</w:t>
      </w:r>
      <w:r w:rsidR="00391828" w:rsidRPr="00A35A66">
        <w:rPr>
          <w:rFonts w:ascii="Arial" w:hAnsi="Arial" w:cs="Arial"/>
          <w:bCs/>
          <w:sz w:val="44"/>
          <w:szCs w:val="4"/>
        </w:rPr>
        <w:t xml:space="preserve"> Bidding (NCB)</w:t>
      </w:r>
    </w:p>
    <w:p w:rsidR="00A213D6" w:rsidRPr="00A35A66" w:rsidRDefault="00A213D6" w:rsidP="00A213D6">
      <w:pPr>
        <w:jc w:val="center"/>
        <w:rPr>
          <w:rFonts w:ascii="Arial" w:hAnsi="Arial" w:cs="Arial"/>
          <w:b/>
          <w:sz w:val="36"/>
        </w:rPr>
      </w:pPr>
    </w:p>
    <w:p w:rsidR="00A213D6" w:rsidRPr="00A35A66" w:rsidRDefault="00A213D6" w:rsidP="00A213D6">
      <w:pPr>
        <w:jc w:val="center"/>
        <w:rPr>
          <w:rFonts w:ascii="Arial" w:hAnsi="Arial" w:cs="Arial"/>
          <w:b/>
          <w:sz w:val="36"/>
        </w:rPr>
      </w:pPr>
    </w:p>
    <w:p w:rsidR="00A213D6" w:rsidRPr="00A35A66" w:rsidRDefault="00A213D6" w:rsidP="00A213D6">
      <w:pPr>
        <w:jc w:val="center"/>
        <w:rPr>
          <w:rFonts w:ascii="Arial" w:hAnsi="Arial" w:cs="Arial"/>
          <w:b/>
          <w:sz w:val="36"/>
        </w:rPr>
      </w:pPr>
      <w:r w:rsidRPr="00A35A66">
        <w:rPr>
          <w:rFonts w:ascii="Arial" w:hAnsi="Arial" w:cs="Arial"/>
          <w:b/>
          <w:sz w:val="36"/>
        </w:rPr>
        <w:t xml:space="preserve">Single-Stage: Two-Envelope Bidding Procedure </w:t>
      </w:r>
    </w:p>
    <w:p w:rsidR="00A213D6" w:rsidRPr="00A35A66" w:rsidRDefault="00A213D6" w:rsidP="00A213D6">
      <w:pPr>
        <w:jc w:val="center"/>
        <w:rPr>
          <w:rFonts w:ascii="Arial" w:hAnsi="Arial" w:cs="Arial"/>
          <w:b/>
          <w:sz w:val="36"/>
        </w:rPr>
      </w:pPr>
      <w:r w:rsidRPr="009F6828">
        <w:rPr>
          <w:rFonts w:ascii="Arial" w:hAnsi="Arial" w:cs="Arial"/>
          <w:b/>
          <w:sz w:val="32"/>
          <w:szCs w:val="18"/>
          <w:highlight w:val="cyan"/>
        </w:rPr>
        <w:t xml:space="preserve">[Procurement of </w:t>
      </w:r>
      <w:r w:rsidR="009F6828" w:rsidRPr="009F6828">
        <w:rPr>
          <w:rFonts w:ascii="Arial" w:hAnsi="Arial" w:cs="Arial"/>
          <w:b/>
          <w:sz w:val="32"/>
          <w:szCs w:val="18"/>
          <w:highlight w:val="cyan"/>
        </w:rPr>
        <w:t xml:space="preserve">value above </w:t>
      </w:r>
      <w:r w:rsidR="00FD5B7A" w:rsidRPr="009F6828">
        <w:rPr>
          <w:rFonts w:ascii="Arial" w:hAnsi="Arial" w:cs="Arial"/>
          <w:b/>
          <w:sz w:val="32"/>
          <w:szCs w:val="18"/>
          <w:highlight w:val="cyan"/>
        </w:rPr>
        <w:t xml:space="preserve">NRs. </w:t>
      </w:r>
      <w:r w:rsidR="00F274BD" w:rsidRPr="009F6828">
        <w:rPr>
          <w:rFonts w:ascii="Arial" w:hAnsi="Arial" w:cs="Arial"/>
          <w:b/>
          <w:sz w:val="32"/>
          <w:szCs w:val="18"/>
          <w:highlight w:val="cyan"/>
        </w:rPr>
        <w:t xml:space="preserve">20 </w:t>
      </w:r>
      <w:r w:rsidR="004234E0" w:rsidRPr="009F6828">
        <w:rPr>
          <w:rFonts w:ascii="Arial" w:hAnsi="Arial" w:cs="Arial"/>
          <w:b/>
          <w:sz w:val="32"/>
          <w:szCs w:val="18"/>
          <w:highlight w:val="cyan"/>
        </w:rPr>
        <w:t>Million</w:t>
      </w:r>
      <w:r w:rsidRPr="009F6828">
        <w:rPr>
          <w:rFonts w:ascii="Arial" w:hAnsi="Arial" w:cs="Arial"/>
          <w:b/>
          <w:sz w:val="32"/>
          <w:szCs w:val="18"/>
          <w:highlight w:val="cyan"/>
        </w:rPr>
        <w:t>]</w:t>
      </w:r>
    </w:p>
    <w:p w:rsidR="00A213D6" w:rsidRPr="00A35A66" w:rsidRDefault="00A213D6" w:rsidP="00A213D6">
      <w:pPr>
        <w:jc w:val="center"/>
        <w:rPr>
          <w:rFonts w:ascii="Arial" w:hAnsi="Arial" w:cs="Arial"/>
          <w:b/>
          <w:sz w:val="36"/>
        </w:rPr>
      </w:pPr>
    </w:p>
    <w:p w:rsidR="004234E0" w:rsidRPr="00A35A66" w:rsidRDefault="004234E0" w:rsidP="00A213D6">
      <w:pPr>
        <w:jc w:val="center"/>
        <w:rPr>
          <w:rFonts w:ascii="Arial" w:hAnsi="Arial" w:cs="Arial"/>
          <w:b/>
          <w:sz w:val="36"/>
        </w:rPr>
      </w:pPr>
    </w:p>
    <w:p w:rsidR="00A213D6" w:rsidRPr="00A35A66" w:rsidRDefault="00A213D6" w:rsidP="00A213D6">
      <w:pPr>
        <w:jc w:val="center"/>
        <w:rPr>
          <w:rFonts w:ascii="Arial" w:hAnsi="Arial" w:cs="Arial"/>
          <w:b/>
          <w:sz w:val="28"/>
        </w:rPr>
      </w:pPr>
      <w:r w:rsidRPr="00A35A66">
        <w:rPr>
          <w:rFonts w:ascii="Arial" w:hAnsi="Arial" w:cs="Arial"/>
          <w:b/>
          <w:sz w:val="28"/>
        </w:rPr>
        <w:t>Government of Nepal</w:t>
      </w:r>
    </w:p>
    <w:p w:rsidR="00A213D6" w:rsidRPr="00A35A66" w:rsidRDefault="00A213D6" w:rsidP="00A213D6">
      <w:pPr>
        <w:jc w:val="center"/>
        <w:rPr>
          <w:rFonts w:ascii="Arial" w:hAnsi="Arial" w:cs="Arial"/>
          <w:b/>
          <w:sz w:val="28"/>
        </w:rPr>
      </w:pPr>
      <w:r w:rsidRPr="00A35A66">
        <w:rPr>
          <w:rFonts w:ascii="Arial" w:hAnsi="Arial" w:cs="Arial"/>
          <w:b/>
          <w:sz w:val="28"/>
        </w:rPr>
        <w:t>Public Procurement Monitoring Office (PPMO)</w:t>
      </w:r>
    </w:p>
    <w:p w:rsidR="00A35A66" w:rsidRDefault="00A35A66" w:rsidP="00A35A66">
      <w:pPr>
        <w:jc w:val="center"/>
        <w:rPr>
          <w:bCs/>
          <w:sz w:val="32"/>
          <w:szCs w:val="32"/>
        </w:rPr>
      </w:pPr>
      <w:r>
        <w:rPr>
          <w:bCs/>
          <w:sz w:val="32"/>
          <w:szCs w:val="32"/>
        </w:rPr>
        <w:t>January, 2017</w:t>
      </w:r>
    </w:p>
    <w:p w:rsidR="007A7F89" w:rsidRPr="00A35A66" w:rsidRDefault="007A7F89" w:rsidP="007A7F89">
      <w:pPr>
        <w:jc w:val="center"/>
        <w:rPr>
          <w:rFonts w:ascii="Arial" w:hAnsi="Arial" w:cs="Arial"/>
          <w:b/>
          <w:sz w:val="36"/>
        </w:rPr>
      </w:pPr>
      <w:r w:rsidRPr="00A35A66">
        <w:rPr>
          <w:rFonts w:ascii="Arial" w:hAnsi="Arial" w:cs="Arial"/>
          <w:b/>
        </w:rPr>
        <w:t>(</w:t>
      </w:r>
      <w:r>
        <w:rPr>
          <w:rFonts w:ascii="Arial" w:hAnsi="Arial" w:cs="Arial"/>
          <w:b/>
        </w:rPr>
        <w:t>First Revision</w:t>
      </w:r>
      <w:r w:rsidRPr="00A35A66">
        <w:rPr>
          <w:rFonts w:ascii="Arial" w:hAnsi="Arial" w:cs="Arial"/>
          <w:b/>
        </w:rPr>
        <w:t>, July 2017)</w:t>
      </w:r>
    </w:p>
    <w:p w:rsidR="00A213D6" w:rsidRDefault="00A35A66" w:rsidP="00A213D6">
      <w:pPr>
        <w:jc w:val="center"/>
        <w:rPr>
          <w:rFonts w:ascii="Arial" w:hAnsi="Arial" w:cs="Arial"/>
          <w:b/>
        </w:rPr>
      </w:pPr>
      <w:r w:rsidRPr="00A35A66">
        <w:rPr>
          <w:rFonts w:ascii="Arial" w:hAnsi="Arial" w:cs="Arial"/>
          <w:b/>
        </w:rPr>
        <w:t xml:space="preserve"> </w:t>
      </w:r>
      <w:r w:rsidR="00306261" w:rsidRPr="00333814">
        <w:rPr>
          <w:rFonts w:ascii="Arial" w:hAnsi="Arial" w:cs="Arial"/>
          <w:b/>
          <w:highlight w:val="cyan"/>
        </w:rPr>
        <w:t>(</w:t>
      </w:r>
      <w:r w:rsidR="007A7F89">
        <w:rPr>
          <w:rFonts w:ascii="Arial" w:hAnsi="Arial" w:cs="Arial"/>
          <w:b/>
          <w:highlight w:val="cyan"/>
        </w:rPr>
        <w:t>Second Revision</w:t>
      </w:r>
      <w:r w:rsidR="00CB78D7" w:rsidRPr="00333814">
        <w:rPr>
          <w:rFonts w:ascii="Arial" w:hAnsi="Arial" w:cs="Arial"/>
          <w:b/>
          <w:highlight w:val="cyan"/>
        </w:rPr>
        <w:t xml:space="preserve">, </w:t>
      </w:r>
      <w:r w:rsidR="007A7F89">
        <w:rPr>
          <w:rFonts w:ascii="Arial" w:hAnsi="Arial" w:cs="Arial"/>
          <w:b/>
          <w:highlight w:val="cyan"/>
        </w:rPr>
        <w:t>May</w:t>
      </w:r>
      <w:r w:rsidR="00CB78D7" w:rsidRPr="00333814">
        <w:rPr>
          <w:rFonts w:ascii="Arial" w:hAnsi="Arial" w:cs="Arial"/>
          <w:b/>
          <w:highlight w:val="cyan"/>
        </w:rPr>
        <w:t xml:space="preserve"> 201</w:t>
      </w:r>
      <w:r w:rsidR="004234E0" w:rsidRPr="00333814">
        <w:rPr>
          <w:rFonts w:ascii="Arial" w:hAnsi="Arial" w:cs="Arial"/>
          <w:b/>
          <w:highlight w:val="cyan"/>
        </w:rPr>
        <w:t>9</w:t>
      </w:r>
      <w:r w:rsidR="00306261" w:rsidRPr="00333814">
        <w:rPr>
          <w:rFonts w:ascii="Arial" w:hAnsi="Arial" w:cs="Arial"/>
          <w:b/>
          <w:highlight w:val="cyan"/>
        </w:rPr>
        <w:t>)</w:t>
      </w:r>
    </w:p>
    <w:p w:rsidR="00A51A63" w:rsidRPr="00A35A66" w:rsidRDefault="00A51A63" w:rsidP="00A51A63">
      <w:pPr>
        <w:jc w:val="center"/>
        <w:rPr>
          <w:rFonts w:ascii="Arial" w:hAnsi="Arial" w:cs="Arial"/>
          <w:b/>
          <w:sz w:val="40"/>
          <w:szCs w:val="40"/>
        </w:rPr>
      </w:pPr>
      <w:r w:rsidRPr="00333814">
        <w:rPr>
          <w:rFonts w:ascii="Arial" w:hAnsi="Arial" w:cs="Arial"/>
          <w:b/>
          <w:highlight w:val="cyan"/>
        </w:rPr>
        <w:t>(</w:t>
      </w:r>
      <w:r>
        <w:rPr>
          <w:rFonts w:ascii="Arial" w:hAnsi="Arial" w:cs="Arial"/>
          <w:b/>
          <w:highlight w:val="cyan"/>
        </w:rPr>
        <w:t>Third Revision</w:t>
      </w:r>
      <w:r w:rsidRPr="00333814">
        <w:rPr>
          <w:rFonts w:ascii="Arial" w:hAnsi="Arial" w:cs="Arial"/>
          <w:b/>
          <w:highlight w:val="cyan"/>
        </w:rPr>
        <w:t xml:space="preserve">, </w:t>
      </w:r>
      <w:r>
        <w:rPr>
          <w:rFonts w:ascii="Arial" w:hAnsi="Arial" w:cs="Arial"/>
          <w:b/>
          <w:highlight w:val="cyan"/>
        </w:rPr>
        <w:t>June</w:t>
      </w:r>
      <w:r w:rsidRPr="00333814">
        <w:rPr>
          <w:rFonts w:ascii="Arial" w:hAnsi="Arial" w:cs="Arial"/>
          <w:b/>
          <w:highlight w:val="cyan"/>
        </w:rPr>
        <w:t xml:space="preserve"> 2019)</w:t>
      </w:r>
    </w:p>
    <w:p w:rsidR="00A51A63" w:rsidRPr="00A51A63" w:rsidRDefault="00A51A63" w:rsidP="00A213D6">
      <w:pPr>
        <w:jc w:val="center"/>
        <w:rPr>
          <w:rFonts w:ascii="Arial" w:hAnsi="Arial" w:cs="Arial"/>
          <w:bCs/>
          <w:sz w:val="40"/>
          <w:szCs w:val="40"/>
        </w:rPr>
      </w:pPr>
    </w:p>
    <w:p w:rsidR="00A213D6" w:rsidRPr="00A35A66" w:rsidRDefault="00A213D6" w:rsidP="00A213D6">
      <w:pPr>
        <w:spacing w:after="0"/>
        <w:jc w:val="center"/>
        <w:rPr>
          <w:rFonts w:ascii="Arial" w:hAnsi="Arial" w:cs="Arial"/>
          <w:b/>
          <w:sz w:val="44"/>
          <w:szCs w:val="44"/>
        </w:rPr>
      </w:pPr>
      <w:r w:rsidRPr="00A35A66">
        <w:rPr>
          <w:rFonts w:ascii="Arial" w:hAnsi="Arial" w:cs="Arial"/>
          <w:b/>
          <w:sz w:val="44"/>
          <w:szCs w:val="44"/>
        </w:rPr>
        <w:t>BIDDING DOCUMENT</w:t>
      </w:r>
    </w:p>
    <w:p w:rsidR="00A213D6" w:rsidRPr="00A35A66" w:rsidRDefault="00A213D6" w:rsidP="00A213D6">
      <w:pPr>
        <w:spacing w:after="0"/>
        <w:jc w:val="center"/>
        <w:rPr>
          <w:rFonts w:ascii="Arial" w:hAnsi="Arial" w:cs="Arial"/>
          <w:b/>
          <w:sz w:val="44"/>
          <w:szCs w:val="44"/>
        </w:rPr>
      </w:pPr>
    </w:p>
    <w:p w:rsidR="00A213D6" w:rsidRPr="00A35A66" w:rsidRDefault="00A213D6" w:rsidP="00A213D6">
      <w:pPr>
        <w:spacing w:after="0"/>
        <w:jc w:val="center"/>
        <w:rPr>
          <w:rFonts w:ascii="Arial" w:hAnsi="Arial" w:cs="Arial"/>
          <w:b/>
          <w:sz w:val="44"/>
          <w:szCs w:val="44"/>
        </w:rPr>
      </w:pPr>
      <w:r w:rsidRPr="00A35A66">
        <w:rPr>
          <w:rFonts w:ascii="Arial" w:hAnsi="Arial" w:cs="Arial"/>
          <w:b/>
          <w:sz w:val="44"/>
          <w:szCs w:val="44"/>
        </w:rPr>
        <w:t>for</w:t>
      </w:r>
    </w:p>
    <w:p w:rsidR="00A213D6" w:rsidRPr="00A35A66" w:rsidRDefault="00A213D6" w:rsidP="00A213D6">
      <w:pPr>
        <w:spacing w:after="0"/>
        <w:jc w:val="center"/>
        <w:rPr>
          <w:rFonts w:ascii="Arial" w:hAnsi="Arial" w:cs="Arial"/>
          <w:b/>
          <w:sz w:val="44"/>
          <w:szCs w:val="44"/>
        </w:rPr>
      </w:pPr>
    </w:p>
    <w:p w:rsidR="00A213D6" w:rsidRPr="00A35A66" w:rsidRDefault="00A213D6" w:rsidP="00A213D6">
      <w:pPr>
        <w:spacing w:after="0"/>
        <w:jc w:val="center"/>
        <w:rPr>
          <w:rFonts w:ascii="Arial" w:hAnsi="Arial" w:cs="Arial"/>
          <w:b/>
          <w:sz w:val="44"/>
          <w:szCs w:val="44"/>
        </w:rPr>
      </w:pPr>
      <w:r w:rsidRPr="00A35A66">
        <w:rPr>
          <w:rFonts w:ascii="Arial" w:hAnsi="Arial" w:cs="Arial"/>
          <w:b/>
          <w:sz w:val="44"/>
          <w:szCs w:val="44"/>
        </w:rPr>
        <w:t>THE PROCUREMENT OF</w:t>
      </w:r>
    </w:p>
    <w:p w:rsidR="00A213D6" w:rsidRPr="00A35A66" w:rsidRDefault="00A213D6" w:rsidP="00A213D6">
      <w:pPr>
        <w:widowControl w:val="0"/>
        <w:autoSpaceDE w:val="0"/>
        <w:autoSpaceDN w:val="0"/>
        <w:adjustRightInd w:val="0"/>
        <w:spacing w:before="1" w:after="0" w:line="602" w:lineRule="exact"/>
        <w:rPr>
          <w:rFonts w:ascii="Arial" w:eastAsia="Arial Unicode MS" w:hAnsi="Arial" w:cs="Arial"/>
          <w:bCs/>
          <w:w w:val="92"/>
          <w:sz w:val="55"/>
          <w:szCs w:val="55"/>
        </w:rPr>
      </w:pPr>
    </w:p>
    <w:p w:rsidR="00A213D6" w:rsidRPr="00A35A66" w:rsidRDefault="00A213D6" w:rsidP="00A213D6">
      <w:pPr>
        <w:spacing w:after="0"/>
        <w:jc w:val="center"/>
        <w:rPr>
          <w:rFonts w:ascii="Arial" w:hAnsi="Arial" w:cs="Arial"/>
          <w:b/>
          <w:i/>
          <w:iCs/>
          <w:sz w:val="40"/>
          <w:szCs w:val="40"/>
        </w:rPr>
      </w:pPr>
      <w:r w:rsidRPr="00A35A66">
        <w:rPr>
          <w:rFonts w:ascii="Arial" w:hAnsi="Arial" w:cs="Arial"/>
          <w:b/>
          <w:i/>
          <w:iCs/>
          <w:sz w:val="40"/>
          <w:szCs w:val="40"/>
        </w:rPr>
        <w:t>[Insert identification of the Works]</w:t>
      </w:r>
    </w:p>
    <w:p w:rsidR="00A213D6" w:rsidRPr="00A35A66" w:rsidRDefault="00A213D6" w:rsidP="00A213D6">
      <w:pPr>
        <w:spacing w:after="0"/>
        <w:jc w:val="center"/>
        <w:rPr>
          <w:rFonts w:ascii="Arial" w:hAnsi="Arial" w:cs="Arial"/>
          <w:b/>
          <w:sz w:val="40"/>
          <w:szCs w:val="40"/>
        </w:rPr>
      </w:pPr>
    </w:p>
    <w:p w:rsidR="00A213D6" w:rsidRPr="00A35A66" w:rsidRDefault="00A213D6" w:rsidP="00A213D6">
      <w:pPr>
        <w:spacing w:after="0"/>
        <w:jc w:val="center"/>
        <w:rPr>
          <w:rFonts w:ascii="Arial" w:hAnsi="Arial" w:cs="Arial"/>
          <w:bCs/>
          <w:sz w:val="40"/>
          <w:szCs w:val="40"/>
        </w:rPr>
      </w:pPr>
    </w:p>
    <w:p w:rsidR="00A213D6" w:rsidRPr="00A35A66" w:rsidRDefault="00A213D6" w:rsidP="00A213D6">
      <w:pPr>
        <w:spacing w:after="0"/>
        <w:jc w:val="center"/>
        <w:rPr>
          <w:rFonts w:ascii="Arial" w:hAnsi="Arial" w:cs="Arial"/>
          <w:bCs/>
          <w:sz w:val="40"/>
          <w:szCs w:val="40"/>
        </w:rPr>
      </w:pPr>
      <w:r w:rsidRPr="00A35A66">
        <w:rPr>
          <w:rFonts w:ascii="Arial" w:hAnsi="Arial" w:cs="Arial"/>
          <w:bCs/>
          <w:sz w:val="40"/>
          <w:szCs w:val="40"/>
        </w:rPr>
        <w:t>National Competitive Bidding (NCB)</w:t>
      </w:r>
    </w:p>
    <w:p w:rsidR="00A213D6" w:rsidRPr="00A35A66" w:rsidRDefault="00A213D6" w:rsidP="00A213D6">
      <w:pPr>
        <w:jc w:val="center"/>
        <w:rPr>
          <w:rFonts w:ascii="Arial" w:hAnsi="Arial" w:cs="Arial"/>
          <w:b/>
          <w:sz w:val="36"/>
        </w:rPr>
      </w:pPr>
      <w:r w:rsidRPr="00A35A66">
        <w:rPr>
          <w:rFonts w:ascii="Arial" w:hAnsi="Arial" w:cs="Arial"/>
          <w:b/>
          <w:sz w:val="36"/>
        </w:rPr>
        <w:t xml:space="preserve">Single-Stage: Two-Envelope Bidding Procedure </w:t>
      </w:r>
    </w:p>
    <w:p w:rsidR="00A213D6" w:rsidRPr="00A35A66" w:rsidRDefault="00A213D6" w:rsidP="00A213D6">
      <w:pPr>
        <w:widowControl w:val="0"/>
        <w:autoSpaceDE w:val="0"/>
        <w:autoSpaceDN w:val="0"/>
        <w:adjustRightInd w:val="0"/>
        <w:spacing w:before="68" w:after="0" w:line="552" w:lineRule="exact"/>
        <w:jc w:val="center"/>
        <w:rPr>
          <w:rFonts w:ascii="Arial" w:hAnsi="Arial" w:cs="Arial"/>
          <w:bCs/>
          <w:sz w:val="40"/>
          <w:szCs w:val="40"/>
        </w:rPr>
      </w:pPr>
    </w:p>
    <w:p w:rsidR="00A213D6" w:rsidRPr="00A35A66" w:rsidRDefault="00A213D6" w:rsidP="00A213D6">
      <w:pPr>
        <w:widowControl w:val="0"/>
        <w:autoSpaceDE w:val="0"/>
        <w:autoSpaceDN w:val="0"/>
        <w:adjustRightInd w:val="0"/>
        <w:spacing w:before="268" w:after="0" w:line="621" w:lineRule="exact"/>
        <w:jc w:val="center"/>
        <w:rPr>
          <w:rFonts w:ascii="Arial" w:hAnsi="Arial" w:cs="Arial"/>
          <w:b/>
          <w:i/>
          <w:iCs/>
          <w:sz w:val="40"/>
          <w:szCs w:val="40"/>
        </w:rPr>
      </w:pPr>
      <w:r w:rsidRPr="00A35A66">
        <w:rPr>
          <w:rFonts w:ascii="Arial" w:hAnsi="Arial" w:cs="Arial"/>
          <w:b/>
          <w:i/>
          <w:iCs/>
          <w:sz w:val="40"/>
          <w:szCs w:val="40"/>
        </w:rPr>
        <w:t>[Insert the name of Public Entity]</w:t>
      </w:r>
    </w:p>
    <w:p w:rsidR="00A213D6" w:rsidRPr="00A35A66" w:rsidRDefault="00A213D6" w:rsidP="00A213D6">
      <w:pPr>
        <w:widowControl w:val="0"/>
        <w:autoSpaceDE w:val="0"/>
        <w:autoSpaceDN w:val="0"/>
        <w:adjustRightInd w:val="0"/>
        <w:spacing w:after="0" w:line="322" w:lineRule="exact"/>
        <w:rPr>
          <w:rFonts w:ascii="Arial" w:hAnsi="Arial" w:cs="Arial"/>
          <w:b/>
          <w:sz w:val="40"/>
          <w:szCs w:val="40"/>
        </w:rPr>
      </w:pPr>
    </w:p>
    <w:p w:rsidR="00A213D6" w:rsidRPr="00A35A66" w:rsidRDefault="00A213D6" w:rsidP="00A213D6">
      <w:pPr>
        <w:widowControl w:val="0"/>
        <w:autoSpaceDE w:val="0"/>
        <w:autoSpaceDN w:val="0"/>
        <w:adjustRightInd w:val="0"/>
        <w:spacing w:after="0" w:line="322" w:lineRule="exact"/>
        <w:rPr>
          <w:rFonts w:ascii="Arial" w:hAnsi="Arial" w:cs="Arial"/>
          <w:b/>
          <w:sz w:val="40"/>
          <w:szCs w:val="40"/>
        </w:rPr>
      </w:pPr>
    </w:p>
    <w:p w:rsidR="00306261" w:rsidRPr="00A35A66" w:rsidRDefault="00306261" w:rsidP="00A213D6">
      <w:pPr>
        <w:widowControl w:val="0"/>
        <w:autoSpaceDE w:val="0"/>
        <w:autoSpaceDN w:val="0"/>
        <w:adjustRightInd w:val="0"/>
        <w:spacing w:before="12" w:after="0" w:line="322" w:lineRule="exact"/>
        <w:rPr>
          <w:rFonts w:ascii="Arial" w:hAnsi="Arial" w:cs="Arial"/>
          <w:bCs/>
          <w:sz w:val="32"/>
          <w:szCs w:val="32"/>
        </w:rPr>
      </w:pPr>
    </w:p>
    <w:p w:rsidR="00306261" w:rsidRPr="00A35A66" w:rsidRDefault="00306261" w:rsidP="00A213D6">
      <w:pPr>
        <w:widowControl w:val="0"/>
        <w:autoSpaceDE w:val="0"/>
        <w:autoSpaceDN w:val="0"/>
        <w:adjustRightInd w:val="0"/>
        <w:spacing w:before="12" w:after="0" w:line="322" w:lineRule="exact"/>
        <w:rPr>
          <w:rFonts w:ascii="Arial" w:hAnsi="Arial" w:cs="Arial"/>
          <w:bCs/>
          <w:sz w:val="32"/>
          <w:szCs w:val="32"/>
        </w:rPr>
      </w:pPr>
    </w:p>
    <w:p w:rsidR="00306261" w:rsidRPr="00A35A66" w:rsidRDefault="00306261" w:rsidP="00A213D6">
      <w:pPr>
        <w:widowControl w:val="0"/>
        <w:autoSpaceDE w:val="0"/>
        <w:autoSpaceDN w:val="0"/>
        <w:adjustRightInd w:val="0"/>
        <w:spacing w:before="12" w:after="0" w:line="322" w:lineRule="exact"/>
        <w:rPr>
          <w:rFonts w:ascii="Arial" w:hAnsi="Arial" w:cs="Arial"/>
          <w:bCs/>
          <w:sz w:val="32"/>
          <w:szCs w:val="32"/>
        </w:rPr>
      </w:pPr>
    </w:p>
    <w:p w:rsidR="00306261" w:rsidRPr="00A35A66" w:rsidRDefault="00306261" w:rsidP="00A213D6">
      <w:pPr>
        <w:widowControl w:val="0"/>
        <w:autoSpaceDE w:val="0"/>
        <w:autoSpaceDN w:val="0"/>
        <w:adjustRightInd w:val="0"/>
        <w:spacing w:before="12" w:after="0" w:line="322" w:lineRule="exact"/>
        <w:rPr>
          <w:rFonts w:ascii="Arial" w:hAnsi="Arial" w:cs="Arial"/>
          <w:bCs/>
          <w:sz w:val="32"/>
          <w:szCs w:val="32"/>
        </w:rPr>
      </w:pPr>
    </w:p>
    <w:p w:rsidR="00306261" w:rsidRPr="00A35A66" w:rsidRDefault="00306261" w:rsidP="00A213D6">
      <w:pPr>
        <w:widowControl w:val="0"/>
        <w:autoSpaceDE w:val="0"/>
        <w:autoSpaceDN w:val="0"/>
        <w:adjustRightInd w:val="0"/>
        <w:spacing w:before="12" w:after="0" w:line="322" w:lineRule="exact"/>
        <w:rPr>
          <w:rFonts w:ascii="Arial" w:hAnsi="Arial" w:cs="Arial"/>
          <w:bCs/>
          <w:sz w:val="32"/>
          <w:szCs w:val="32"/>
        </w:rPr>
      </w:pPr>
    </w:p>
    <w:p w:rsidR="00306261" w:rsidRPr="00A35A66" w:rsidRDefault="00306261" w:rsidP="00A213D6">
      <w:pPr>
        <w:widowControl w:val="0"/>
        <w:autoSpaceDE w:val="0"/>
        <w:autoSpaceDN w:val="0"/>
        <w:adjustRightInd w:val="0"/>
        <w:spacing w:before="12" w:after="0" w:line="322" w:lineRule="exact"/>
        <w:rPr>
          <w:rFonts w:ascii="Arial" w:hAnsi="Arial" w:cs="Arial"/>
          <w:bCs/>
          <w:sz w:val="32"/>
          <w:szCs w:val="32"/>
        </w:rPr>
      </w:pPr>
    </w:p>
    <w:p w:rsidR="00306261" w:rsidRPr="00A35A66" w:rsidRDefault="00306261" w:rsidP="00A213D6">
      <w:pPr>
        <w:widowControl w:val="0"/>
        <w:autoSpaceDE w:val="0"/>
        <w:autoSpaceDN w:val="0"/>
        <w:adjustRightInd w:val="0"/>
        <w:spacing w:before="12" w:after="0" w:line="322" w:lineRule="exact"/>
        <w:rPr>
          <w:rFonts w:ascii="Arial" w:hAnsi="Arial" w:cs="Arial"/>
          <w:bCs/>
          <w:sz w:val="32"/>
          <w:szCs w:val="32"/>
        </w:rPr>
      </w:pPr>
    </w:p>
    <w:p w:rsidR="00306261" w:rsidRPr="00A35A66" w:rsidRDefault="00306261" w:rsidP="00A213D6">
      <w:pPr>
        <w:widowControl w:val="0"/>
        <w:autoSpaceDE w:val="0"/>
        <w:autoSpaceDN w:val="0"/>
        <w:adjustRightInd w:val="0"/>
        <w:spacing w:before="12" w:after="0" w:line="322" w:lineRule="exact"/>
        <w:rPr>
          <w:rFonts w:ascii="Arial" w:hAnsi="Arial" w:cs="Arial"/>
          <w:bCs/>
          <w:sz w:val="32"/>
          <w:szCs w:val="32"/>
        </w:rPr>
      </w:pPr>
    </w:p>
    <w:p w:rsidR="00A213D6" w:rsidRPr="00A35A66" w:rsidRDefault="00A213D6" w:rsidP="00A213D6">
      <w:pPr>
        <w:widowControl w:val="0"/>
        <w:autoSpaceDE w:val="0"/>
        <w:autoSpaceDN w:val="0"/>
        <w:adjustRightInd w:val="0"/>
        <w:spacing w:before="12" w:after="0" w:line="322" w:lineRule="exact"/>
        <w:rPr>
          <w:rFonts w:ascii="Arial" w:hAnsi="Arial" w:cs="Arial"/>
          <w:bCs/>
          <w:sz w:val="32"/>
          <w:szCs w:val="32"/>
        </w:rPr>
      </w:pPr>
      <w:r w:rsidRPr="00A35A66">
        <w:rPr>
          <w:rFonts w:ascii="Arial" w:hAnsi="Arial" w:cs="Arial"/>
          <w:bCs/>
          <w:sz w:val="32"/>
          <w:szCs w:val="32"/>
        </w:rPr>
        <w:t>Issued on:</w:t>
      </w:r>
    </w:p>
    <w:p w:rsidR="00A213D6" w:rsidRPr="00A35A66" w:rsidRDefault="00A213D6" w:rsidP="00A213D6">
      <w:pPr>
        <w:widowControl w:val="0"/>
        <w:autoSpaceDE w:val="0"/>
        <w:autoSpaceDN w:val="0"/>
        <w:adjustRightInd w:val="0"/>
        <w:spacing w:before="198" w:after="0" w:line="322" w:lineRule="exact"/>
        <w:rPr>
          <w:rFonts w:ascii="Arial" w:hAnsi="Arial" w:cs="Arial"/>
          <w:bCs/>
          <w:sz w:val="32"/>
          <w:szCs w:val="32"/>
        </w:rPr>
      </w:pPr>
      <w:r w:rsidRPr="00A35A66">
        <w:rPr>
          <w:rFonts w:ascii="Arial" w:hAnsi="Arial" w:cs="Arial"/>
          <w:bCs/>
          <w:sz w:val="32"/>
          <w:szCs w:val="32"/>
        </w:rPr>
        <w:t>Issued to:</w:t>
      </w:r>
    </w:p>
    <w:p w:rsidR="00B11835" w:rsidRPr="00A35A66" w:rsidRDefault="00A213D6" w:rsidP="0008100C">
      <w:pPr>
        <w:widowControl w:val="0"/>
        <w:autoSpaceDE w:val="0"/>
        <w:autoSpaceDN w:val="0"/>
        <w:adjustRightInd w:val="0"/>
        <w:spacing w:before="35" w:after="0" w:line="520" w:lineRule="exact"/>
        <w:ind w:right="3696"/>
        <w:rPr>
          <w:rFonts w:ascii="Arial" w:hAnsi="Arial" w:cs="Arial"/>
          <w:bCs/>
          <w:sz w:val="32"/>
          <w:szCs w:val="32"/>
        </w:rPr>
      </w:pPr>
      <w:r w:rsidRPr="00A35A66">
        <w:rPr>
          <w:rFonts w:ascii="Arial" w:hAnsi="Arial" w:cs="Arial"/>
          <w:bCs/>
          <w:sz w:val="32"/>
          <w:szCs w:val="32"/>
        </w:rPr>
        <w:t xml:space="preserve">Invitation for Bids No.: </w:t>
      </w:r>
      <w:r w:rsidRPr="00A35A66">
        <w:rPr>
          <w:rFonts w:ascii="Arial" w:hAnsi="Arial" w:cs="Arial"/>
          <w:bCs/>
          <w:sz w:val="32"/>
          <w:szCs w:val="32"/>
        </w:rPr>
        <w:br/>
        <w:t>NCB No.:</w:t>
      </w:r>
      <w:r w:rsidR="00B11835" w:rsidRPr="00A35A66">
        <w:rPr>
          <w:rFonts w:ascii="Arial" w:hAnsi="Arial" w:cs="Arial"/>
          <w:bCs/>
          <w:sz w:val="32"/>
          <w:szCs w:val="32"/>
        </w:rPr>
        <w:br w:type="page"/>
      </w:r>
    </w:p>
    <w:p w:rsidR="00AE288F" w:rsidRPr="00A35A66" w:rsidRDefault="00AE288F" w:rsidP="005E735C">
      <w:pPr>
        <w:widowControl w:val="0"/>
        <w:autoSpaceDE w:val="0"/>
        <w:autoSpaceDN w:val="0"/>
        <w:adjustRightInd w:val="0"/>
        <w:spacing w:before="136" w:after="0" w:line="414" w:lineRule="exact"/>
        <w:jc w:val="center"/>
        <w:rPr>
          <w:rFonts w:ascii="Arial" w:eastAsia="Arial Unicode MS" w:hAnsi="Arial" w:cs="Arial"/>
          <w:b/>
          <w:bCs/>
          <w:w w:val="97"/>
          <w:sz w:val="36"/>
          <w:szCs w:val="36"/>
        </w:rPr>
      </w:pPr>
      <w:r w:rsidRPr="00A35A66">
        <w:rPr>
          <w:rFonts w:ascii="Arial" w:eastAsia="Arial Unicode MS" w:hAnsi="Arial" w:cs="Arial"/>
          <w:b/>
          <w:bCs/>
          <w:w w:val="97"/>
          <w:sz w:val="36"/>
          <w:szCs w:val="36"/>
        </w:rPr>
        <w:lastRenderedPageBreak/>
        <w:t>Abbreviations</w:t>
      </w:r>
    </w:p>
    <w:p w:rsidR="00AE288F" w:rsidRPr="00A35A66" w:rsidRDefault="00AE288F" w:rsidP="00AE288F">
      <w:pPr>
        <w:widowControl w:val="0"/>
        <w:tabs>
          <w:tab w:val="left" w:leader="dot" w:pos="3574"/>
        </w:tabs>
        <w:autoSpaceDE w:val="0"/>
        <w:autoSpaceDN w:val="0"/>
        <w:adjustRightInd w:val="0"/>
        <w:spacing w:before="244" w:after="0" w:line="253" w:lineRule="exact"/>
        <w:rPr>
          <w:rFonts w:ascii="Arial" w:eastAsia="Arial Unicode MS" w:hAnsi="Arial" w:cs="Arial"/>
          <w:spacing w:val="-4"/>
          <w:szCs w:val="22"/>
        </w:rPr>
      </w:pPr>
      <w:r w:rsidRPr="00A35A66">
        <w:rPr>
          <w:rFonts w:ascii="Arial" w:eastAsia="Arial Unicode MS" w:hAnsi="Arial" w:cs="Arial"/>
          <w:spacing w:val="-4"/>
          <w:szCs w:val="22"/>
        </w:rPr>
        <w:t>BD ...</w:t>
      </w:r>
      <w:r w:rsidRPr="00A35A66">
        <w:rPr>
          <w:rFonts w:ascii="Arial" w:eastAsia="Arial Unicode MS" w:hAnsi="Arial" w:cs="Arial"/>
          <w:spacing w:val="-4"/>
          <w:szCs w:val="22"/>
        </w:rPr>
        <w:tab/>
        <w:t>Bidding Document</w:t>
      </w:r>
    </w:p>
    <w:p w:rsidR="00AE288F" w:rsidRPr="00A35A66" w:rsidRDefault="00AE288F" w:rsidP="00AE288F">
      <w:pPr>
        <w:widowControl w:val="0"/>
        <w:tabs>
          <w:tab w:val="left" w:leader="dot" w:pos="3394"/>
        </w:tabs>
        <w:autoSpaceDE w:val="0"/>
        <w:autoSpaceDN w:val="0"/>
        <w:adjustRightInd w:val="0"/>
        <w:spacing w:before="147" w:after="0" w:line="253" w:lineRule="exact"/>
        <w:rPr>
          <w:rFonts w:ascii="Arial" w:eastAsia="Arial Unicode MS" w:hAnsi="Arial" w:cs="Arial"/>
          <w:spacing w:val="-4"/>
          <w:szCs w:val="22"/>
        </w:rPr>
      </w:pPr>
      <w:r w:rsidRPr="00A35A66">
        <w:rPr>
          <w:rFonts w:ascii="Arial" w:eastAsia="Arial Unicode MS" w:hAnsi="Arial" w:cs="Arial"/>
          <w:spacing w:val="-4"/>
          <w:szCs w:val="22"/>
        </w:rPr>
        <w:t>BDF ...</w:t>
      </w:r>
      <w:r w:rsidRPr="00A35A66">
        <w:rPr>
          <w:rFonts w:ascii="Arial" w:eastAsia="Arial Unicode MS" w:hAnsi="Arial" w:cs="Arial"/>
          <w:spacing w:val="-4"/>
          <w:szCs w:val="22"/>
        </w:rPr>
        <w:tab/>
        <w:t>.. Bidding Forms</w:t>
      </w:r>
    </w:p>
    <w:p w:rsidR="00AE288F" w:rsidRPr="00A35A66" w:rsidRDefault="00AE288F" w:rsidP="00AE288F">
      <w:pPr>
        <w:widowControl w:val="0"/>
        <w:tabs>
          <w:tab w:val="left" w:leader="dot" w:pos="3394"/>
        </w:tabs>
        <w:autoSpaceDE w:val="0"/>
        <w:autoSpaceDN w:val="0"/>
        <w:adjustRightInd w:val="0"/>
        <w:spacing w:before="147" w:after="0" w:line="253" w:lineRule="exact"/>
        <w:rPr>
          <w:rFonts w:ascii="Arial" w:eastAsia="Arial Unicode MS" w:hAnsi="Arial" w:cs="Arial"/>
          <w:spacing w:val="-4"/>
          <w:szCs w:val="22"/>
        </w:rPr>
      </w:pPr>
      <w:r w:rsidRPr="00A35A66">
        <w:rPr>
          <w:rFonts w:ascii="Arial" w:eastAsia="Arial Unicode MS" w:hAnsi="Arial" w:cs="Arial"/>
          <w:spacing w:val="-4"/>
          <w:szCs w:val="22"/>
        </w:rPr>
        <w:t>BDS ...</w:t>
      </w:r>
      <w:r w:rsidRPr="00A35A66">
        <w:rPr>
          <w:rFonts w:ascii="Arial" w:eastAsia="Arial Unicode MS" w:hAnsi="Arial" w:cs="Arial"/>
          <w:spacing w:val="-4"/>
          <w:szCs w:val="22"/>
        </w:rPr>
        <w:tab/>
        <w:t>.. Bid Data Sheet</w:t>
      </w:r>
    </w:p>
    <w:p w:rsidR="00AE288F" w:rsidRPr="00A35A66" w:rsidRDefault="00AE288F" w:rsidP="00AE288F">
      <w:pPr>
        <w:widowControl w:val="0"/>
        <w:tabs>
          <w:tab w:val="left" w:leader="dot" w:pos="3449"/>
        </w:tabs>
        <w:autoSpaceDE w:val="0"/>
        <w:autoSpaceDN w:val="0"/>
        <w:adjustRightInd w:val="0"/>
        <w:spacing w:before="147" w:after="0" w:line="253" w:lineRule="exact"/>
        <w:rPr>
          <w:rFonts w:ascii="Arial" w:eastAsia="Arial Unicode MS" w:hAnsi="Arial" w:cs="Arial"/>
          <w:spacing w:val="-4"/>
          <w:szCs w:val="22"/>
        </w:rPr>
      </w:pPr>
      <w:r w:rsidRPr="00A35A66">
        <w:rPr>
          <w:rFonts w:ascii="Arial" w:eastAsia="Arial Unicode MS" w:hAnsi="Arial" w:cs="Arial"/>
          <w:spacing w:val="-4"/>
          <w:szCs w:val="22"/>
        </w:rPr>
        <w:t>BOQ  ...</w:t>
      </w:r>
      <w:r w:rsidRPr="00A35A66">
        <w:rPr>
          <w:rFonts w:ascii="Arial" w:eastAsia="Arial Unicode MS" w:hAnsi="Arial" w:cs="Arial"/>
          <w:spacing w:val="-4"/>
          <w:szCs w:val="22"/>
        </w:rPr>
        <w:tab/>
        <w:t>. Bill of Quantities</w:t>
      </w:r>
    </w:p>
    <w:p w:rsidR="00AE288F" w:rsidRPr="00A35A66" w:rsidRDefault="00AE288F" w:rsidP="00AE288F">
      <w:pPr>
        <w:widowControl w:val="0"/>
        <w:tabs>
          <w:tab w:val="left" w:leader="dot" w:pos="3449"/>
        </w:tabs>
        <w:autoSpaceDE w:val="0"/>
        <w:autoSpaceDN w:val="0"/>
        <w:adjustRightInd w:val="0"/>
        <w:spacing w:before="147" w:after="0" w:line="253" w:lineRule="exact"/>
        <w:rPr>
          <w:rFonts w:ascii="Arial" w:eastAsia="Arial Unicode MS" w:hAnsi="Arial" w:cs="Arial"/>
          <w:spacing w:val="-4"/>
          <w:szCs w:val="22"/>
        </w:rPr>
      </w:pPr>
      <w:r w:rsidRPr="00A35A66">
        <w:rPr>
          <w:rFonts w:ascii="Arial" w:eastAsia="Arial Unicode MS" w:hAnsi="Arial" w:cs="Arial"/>
          <w:spacing w:val="-4"/>
          <w:szCs w:val="22"/>
        </w:rPr>
        <w:t>COF   ...</w:t>
      </w:r>
      <w:r w:rsidRPr="00A35A66">
        <w:rPr>
          <w:rFonts w:ascii="Arial" w:eastAsia="Arial Unicode MS" w:hAnsi="Arial" w:cs="Arial"/>
          <w:spacing w:val="-4"/>
          <w:szCs w:val="22"/>
        </w:rPr>
        <w:tab/>
        <w:t>. Contract Forms</w:t>
      </w:r>
    </w:p>
    <w:p w:rsidR="00AE288F" w:rsidRPr="00A35A66" w:rsidRDefault="00AE288F" w:rsidP="00AE288F">
      <w:pPr>
        <w:widowControl w:val="0"/>
        <w:tabs>
          <w:tab w:val="left" w:leader="dot" w:pos="3449"/>
        </w:tabs>
        <w:autoSpaceDE w:val="0"/>
        <w:autoSpaceDN w:val="0"/>
        <w:adjustRightInd w:val="0"/>
        <w:spacing w:before="147" w:after="0" w:line="253" w:lineRule="exact"/>
        <w:rPr>
          <w:rFonts w:ascii="Arial" w:eastAsia="Arial Unicode MS" w:hAnsi="Arial" w:cs="Arial"/>
          <w:spacing w:val="-4"/>
          <w:szCs w:val="22"/>
        </w:rPr>
      </w:pPr>
      <w:r w:rsidRPr="00A35A66">
        <w:rPr>
          <w:rFonts w:ascii="Arial" w:eastAsia="Arial Unicode MS" w:hAnsi="Arial" w:cs="Arial"/>
          <w:spacing w:val="-4"/>
          <w:szCs w:val="22"/>
        </w:rPr>
        <w:t>DP  ...</w:t>
      </w:r>
      <w:r w:rsidRPr="00A35A66">
        <w:rPr>
          <w:rFonts w:ascii="Arial" w:eastAsia="Arial Unicode MS" w:hAnsi="Arial" w:cs="Arial"/>
          <w:spacing w:val="-4"/>
          <w:szCs w:val="22"/>
        </w:rPr>
        <w:tab/>
        <w:t>. Development Partners</w:t>
      </w:r>
    </w:p>
    <w:p w:rsidR="00AE288F" w:rsidRPr="00A35A66" w:rsidRDefault="00AE288F" w:rsidP="00AE288F">
      <w:pPr>
        <w:widowControl w:val="0"/>
        <w:tabs>
          <w:tab w:val="left" w:leader="dot" w:pos="3510"/>
        </w:tabs>
        <w:autoSpaceDE w:val="0"/>
        <w:autoSpaceDN w:val="0"/>
        <w:adjustRightInd w:val="0"/>
        <w:spacing w:before="147" w:after="0" w:line="253" w:lineRule="exact"/>
        <w:ind w:left="3600" w:hanging="3600"/>
        <w:rPr>
          <w:rFonts w:ascii="Arial" w:eastAsia="Arial Unicode MS" w:hAnsi="Arial" w:cs="Arial"/>
          <w:spacing w:val="-3"/>
          <w:szCs w:val="22"/>
        </w:rPr>
      </w:pPr>
      <w:r w:rsidRPr="00A35A66">
        <w:rPr>
          <w:rFonts w:ascii="Arial" w:eastAsia="Arial Unicode MS" w:hAnsi="Arial" w:cs="Arial"/>
          <w:spacing w:val="-4"/>
          <w:szCs w:val="22"/>
        </w:rPr>
        <w:t>DoLIDAR  ...</w:t>
      </w:r>
      <w:r w:rsidRPr="00A35A66">
        <w:rPr>
          <w:rFonts w:ascii="Arial" w:eastAsia="Arial Unicode MS" w:hAnsi="Arial" w:cs="Arial"/>
          <w:spacing w:val="-4"/>
          <w:szCs w:val="22"/>
        </w:rPr>
        <w:tab/>
      </w:r>
      <w:r w:rsidRPr="00A35A66">
        <w:rPr>
          <w:rFonts w:ascii="Arial" w:eastAsia="Arial Unicode MS" w:hAnsi="Arial" w:cs="Arial"/>
          <w:spacing w:val="-3"/>
          <w:szCs w:val="22"/>
        </w:rPr>
        <w:t>. Department of Local Infrastructure Development and   Agricultural Roads</w:t>
      </w:r>
    </w:p>
    <w:p w:rsidR="00AE288F" w:rsidRPr="00A35A66" w:rsidRDefault="00AE288F" w:rsidP="00AE288F">
      <w:pPr>
        <w:widowControl w:val="0"/>
        <w:tabs>
          <w:tab w:val="left" w:leader="dot" w:pos="3339"/>
        </w:tabs>
        <w:autoSpaceDE w:val="0"/>
        <w:autoSpaceDN w:val="0"/>
        <w:adjustRightInd w:val="0"/>
        <w:spacing w:before="147" w:after="0" w:line="253" w:lineRule="exact"/>
        <w:rPr>
          <w:rFonts w:ascii="Arial" w:eastAsia="Arial Unicode MS" w:hAnsi="Arial" w:cs="Arial"/>
          <w:spacing w:val="-4"/>
          <w:szCs w:val="22"/>
        </w:rPr>
      </w:pPr>
      <w:r w:rsidRPr="00A35A66">
        <w:rPr>
          <w:rFonts w:ascii="Arial" w:eastAsia="Arial Unicode MS" w:hAnsi="Arial" w:cs="Arial"/>
          <w:spacing w:val="-4"/>
          <w:szCs w:val="22"/>
        </w:rPr>
        <w:t>ELI  ...</w:t>
      </w:r>
      <w:r w:rsidRPr="00A35A66">
        <w:rPr>
          <w:rFonts w:ascii="Arial" w:eastAsia="Arial Unicode MS" w:hAnsi="Arial" w:cs="Arial"/>
          <w:spacing w:val="-4"/>
          <w:szCs w:val="22"/>
        </w:rPr>
        <w:tab/>
        <w:t>... Eligibility</w:t>
      </w:r>
    </w:p>
    <w:p w:rsidR="00AE288F" w:rsidRPr="00A35A66" w:rsidRDefault="00AE288F" w:rsidP="00AE288F">
      <w:pPr>
        <w:widowControl w:val="0"/>
        <w:tabs>
          <w:tab w:val="left" w:leader="dot" w:pos="3394"/>
        </w:tabs>
        <w:autoSpaceDE w:val="0"/>
        <w:autoSpaceDN w:val="0"/>
        <w:adjustRightInd w:val="0"/>
        <w:spacing w:before="147" w:after="0" w:line="253" w:lineRule="exact"/>
        <w:rPr>
          <w:rFonts w:ascii="Arial" w:eastAsia="Arial Unicode MS" w:hAnsi="Arial" w:cs="Arial"/>
          <w:spacing w:val="-4"/>
          <w:szCs w:val="22"/>
        </w:rPr>
      </w:pPr>
      <w:r w:rsidRPr="00A35A66">
        <w:rPr>
          <w:rFonts w:ascii="Arial" w:eastAsia="Arial Unicode MS" w:hAnsi="Arial" w:cs="Arial"/>
          <w:spacing w:val="-4"/>
          <w:szCs w:val="22"/>
        </w:rPr>
        <w:t>EQC ...</w:t>
      </w:r>
      <w:r w:rsidRPr="00A35A66">
        <w:rPr>
          <w:rFonts w:ascii="Arial" w:eastAsia="Arial Unicode MS" w:hAnsi="Arial" w:cs="Arial"/>
          <w:spacing w:val="-4"/>
          <w:szCs w:val="22"/>
        </w:rPr>
        <w:tab/>
        <w:t>.. Evaluation and Qualification Criteria</w:t>
      </w:r>
    </w:p>
    <w:p w:rsidR="00AE288F" w:rsidRPr="00A35A66" w:rsidRDefault="00AE288F" w:rsidP="00AE288F">
      <w:pPr>
        <w:widowControl w:val="0"/>
        <w:tabs>
          <w:tab w:val="left" w:leader="dot" w:pos="3394"/>
        </w:tabs>
        <w:autoSpaceDE w:val="0"/>
        <w:autoSpaceDN w:val="0"/>
        <w:adjustRightInd w:val="0"/>
        <w:spacing w:before="147" w:after="0" w:line="253" w:lineRule="exact"/>
        <w:rPr>
          <w:rFonts w:ascii="Arial" w:eastAsia="Arial Unicode MS" w:hAnsi="Arial" w:cs="Arial"/>
          <w:spacing w:val="-4"/>
          <w:szCs w:val="22"/>
        </w:rPr>
      </w:pPr>
      <w:r w:rsidRPr="00A35A66">
        <w:rPr>
          <w:rFonts w:ascii="Arial" w:eastAsia="Arial Unicode MS" w:hAnsi="Arial" w:cs="Arial"/>
          <w:spacing w:val="-4"/>
          <w:szCs w:val="22"/>
        </w:rPr>
        <w:t>EXP  ...</w:t>
      </w:r>
      <w:r w:rsidRPr="00A35A66">
        <w:rPr>
          <w:rFonts w:ascii="Arial" w:eastAsia="Arial Unicode MS" w:hAnsi="Arial" w:cs="Arial"/>
          <w:spacing w:val="-4"/>
          <w:szCs w:val="22"/>
        </w:rPr>
        <w:tab/>
        <w:t>.. Experience</w:t>
      </w:r>
    </w:p>
    <w:p w:rsidR="00AE288F" w:rsidRPr="00A35A66" w:rsidRDefault="00AE288F" w:rsidP="00AE288F">
      <w:pPr>
        <w:widowControl w:val="0"/>
        <w:tabs>
          <w:tab w:val="left" w:leader="dot" w:pos="3339"/>
        </w:tabs>
        <w:autoSpaceDE w:val="0"/>
        <w:autoSpaceDN w:val="0"/>
        <w:adjustRightInd w:val="0"/>
        <w:spacing w:before="147" w:after="0" w:line="253" w:lineRule="exact"/>
        <w:rPr>
          <w:rFonts w:ascii="Arial" w:eastAsia="Arial Unicode MS" w:hAnsi="Arial" w:cs="Arial"/>
          <w:spacing w:val="-4"/>
          <w:szCs w:val="22"/>
        </w:rPr>
      </w:pPr>
      <w:r w:rsidRPr="00A35A66">
        <w:rPr>
          <w:rFonts w:ascii="Arial" w:eastAsia="Arial Unicode MS" w:hAnsi="Arial" w:cs="Arial"/>
          <w:spacing w:val="-4"/>
          <w:szCs w:val="22"/>
        </w:rPr>
        <w:t>FIN  ...</w:t>
      </w:r>
      <w:r w:rsidRPr="00A35A66">
        <w:rPr>
          <w:rFonts w:ascii="Arial" w:eastAsia="Arial Unicode MS" w:hAnsi="Arial" w:cs="Arial"/>
          <w:spacing w:val="-4"/>
          <w:szCs w:val="22"/>
        </w:rPr>
        <w:tab/>
        <w:t>... Financial</w:t>
      </w:r>
    </w:p>
    <w:p w:rsidR="00AE288F" w:rsidRPr="00A35A66" w:rsidRDefault="00AE288F" w:rsidP="00AE288F">
      <w:pPr>
        <w:widowControl w:val="0"/>
        <w:tabs>
          <w:tab w:val="left" w:leader="dot" w:pos="3394"/>
        </w:tabs>
        <w:autoSpaceDE w:val="0"/>
        <w:autoSpaceDN w:val="0"/>
        <w:adjustRightInd w:val="0"/>
        <w:spacing w:before="147" w:after="0" w:line="253" w:lineRule="exact"/>
        <w:rPr>
          <w:rFonts w:ascii="Arial" w:eastAsia="Arial Unicode MS" w:hAnsi="Arial" w:cs="Arial"/>
          <w:spacing w:val="-4"/>
          <w:szCs w:val="22"/>
        </w:rPr>
      </w:pPr>
      <w:r w:rsidRPr="00A35A66">
        <w:rPr>
          <w:rFonts w:ascii="Arial" w:eastAsia="Arial Unicode MS" w:hAnsi="Arial" w:cs="Arial"/>
          <w:spacing w:val="-4"/>
          <w:szCs w:val="22"/>
        </w:rPr>
        <w:t>GCC ...</w:t>
      </w:r>
      <w:r w:rsidRPr="00A35A66">
        <w:rPr>
          <w:rFonts w:ascii="Arial" w:eastAsia="Arial Unicode MS" w:hAnsi="Arial" w:cs="Arial"/>
          <w:spacing w:val="-4"/>
          <w:szCs w:val="22"/>
        </w:rPr>
        <w:tab/>
        <w:t>.. General Conditions of Contract</w:t>
      </w:r>
    </w:p>
    <w:p w:rsidR="00AE288F" w:rsidRPr="00A35A66" w:rsidRDefault="00AE288F" w:rsidP="00AE288F">
      <w:pPr>
        <w:widowControl w:val="0"/>
        <w:tabs>
          <w:tab w:val="left" w:leader="dot" w:pos="3394"/>
        </w:tabs>
        <w:autoSpaceDE w:val="0"/>
        <w:autoSpaceDN w:val="0"/>
        <w:adjustRightInd w:val="0"/>
        <w:spacing w:before="147" w:after="0" w:line="253" w:lineRule="exact"/>
        <w:rPr>
          <w:rFonts w:ascii="Arial" w:eastAsia="Arial Unicode MS" w:hAnsi="Arial" w:cs="Arial"/>
          <w:spacing w:val="-4"/>
          <w:szCs w:val="22"/>
        </w:rPr>
      </w:pPr>
      <w:r w:rsidRPr="00A35A66">
        <w:rPr>
          <w:rFonts w:ascii="Arial" w:eastAsia="Arial Unicode MS" w:hAnsi="Arial" w:cs="Arial"/>
          <w:spacing w:val="-4"/>
          <w:szCs w:val="22"/>
        </w:rPr>
        <w:t>GoN ...</w:t>
      </w:r>
      <w:r w:rsidRPr="00A35A66">
        <w:rPr>
          <w:rFonts w:ascii="Arial" w:eastAsia="Arial Unicode MS" w:hAnsi="Arial" w:cs="Arial"/>
          <w:spacing w:val="-4"/>
          <w:szCs w:val="22"/>
        </w:rPr>
        <w:tab/>
        <w:t>.. Government of Nepal</w:t>
      </w:r>
    </w:p>
    <w:p w:rsidR="00AE288F" w:rsidRPr="00A35A66" w:rsidRDefault="00AE288F" w:rsidP="00AE288F">
      <w:pPr>
        <w:widowControl w:val="0"/>
        <w:tabs>
          <w:tab w:val="left" w:leader="dot" w:pos="3449"/>
        </w:tabs>
        <w:autoSpaceDE w:val="0"/>
        <w:autoSpaceDN w:val="0"/>
        <w:adjustRightInd w:val="0"/>
        <w:spacing w:before="147" w:after="0" w:line="253" w:lineRule="exact"/>
        <w:rPr>
          <w:rFonts w:ascii="Arial" w:eastAsia="Arial Unicode MS" w:hAnsi="Arial" w:cs="Arial"/>
          <w:spacing w:val="-4"/>
          <w:szCs w:val="22"/>
        </w:rPr>
      </w:pPr>
      <w:r w:rsidRPr="00A35A66">
        <w:rPr>
          <w:rFonts w:ascii="Arial" w:eastAsia="Arial Unicode MS" w:hAnsi="Arial" w:cs="Arial"/>
          <w:spacing w:val="-4"/>
          <w:szCs w:val="22"/>
        </w:rPr>
        <w:t>ICC ...</w:t>
      </w:r>
      <w:r w:rsidRPr="00A35A66">
        <w:rPr>
          <w:rFonts w:ascii="Arial" w:eastAsia="Arial Unicode MS" w:hAnsi="Arial" w:cs="Arial"/>
          <w:spacing w:val="-4"/>
          <w:szCs w:val="22"/>
        </w:rPr>
        <w:tab/>
        <w:t>. International Chamber of Commerce</w:t>
      </w:r>
    </w:p>
    <w:p w:rsidR="00AE288F" w:rsidRPr="00A35A66" w:rsidRDefault="00AE288F" w:rsidP="00AE288F">
      <w:pPr>
        <w:widowControl w:val="0"/>
        <w:tabs>
          <w:tab w:val="left" w:leader="dot" w:pos="3449"/>
        </w:tabs>
        <w:autoSpaceDE w:val="0"/>
        <w:autoSpaceDN w:val="0"/>
        <w:adjustRightInd w:val="0"/>
        <w:spacing w:before="147" w:after="0" w:line="253" w:lineRule="exact"/>
        <w:rPr>
          <w:rFonts w:ascii="Arial" w:eastAsia="Arial Unicode MS" w:hAnsi="Arial" w:cs="Arial"/>
          <w:spacing w:val="-4"/>
          <w:szCs w:val="22"/>
        </w:rPr>
      </w:pPr>
      <w:r w:rsidRPr="00A35A66">
        <w:rPr>
          <w:rFonts w:ascii="Arial" w:eastAsia="Arial Unicode MS" w:hAnsi="Arial" w:cs="Arial"/>
          <w:spacing w:val="-4"/>
          <w:szCs w:val="22"/>
        </w:rPr>
        <w:t>IFB ……………………………………. Invitation for Bids</w:t>
      </w:r>
    </w:p>
    <w:p w:rsidR="00AE288F" w:rsidRPr="00A35A66" w:rsidRDefault="00AE288F" w:rsidP="00AE288F">
      <w:pPr>
        <w:widowControl w:val="0"/>
        <w:tabs>
          <w:tab w:val="left" w:leader="dot" w:pos="3449"/>
        </w:tabs>
        <w:autoSpaceDE w:val="0"/>
        <w:autoSpaceDN w:val="0"/>
        <w:adjustRightInd w:val="0"/>
        <w:spacing w:before="147" w:after="0" w:line="253" w:lineRule="exact"/>
        <w:rPr>
          <w:rFonts w:ascii="Arial" w:eastAsia="Arial Unicode MS" w:hAnsi="Arial" w:cs="Arial"/>
          <w:spacing w:val="-4"/>
          <w:szCs w:val="22"/>
        </w:rPr>
      </w:pPr>
      <w:r w:rsidRPr="00A35A66">
        <w:rPr>
          <w:rFonts w:ascii="Arial" w:eastAsia="Arial Unicode MS" w:hAnsi="Arial" w:cs="Arial"/>
          <w:spacing w:val="-4"/>
          <w:szCs w:val="22"/>
        </w:rPr>
        <w:t>ITB ...</w:t>
      </w:r>
      <w:r w:rsidRPr="00A35A66">
        <w:rPr>
          <w:rFonts w:ascii="Arial" w:eastAsia="Arial Unicode MS" w:hAnsi="Arial" w:cs="Arial"/>
          <w:spacing w:val="-4"/>
          <w:szCs w:val="22"/>
        </w:rPr>
        <w:tab/>
        <w:t>. Instructions to Bidders</w:t>
      </w:r>
    </w:p>
    <w:p w:rsidR="00AE288F" w:rsidRPr="00A35A66" w:rsidRDefault="00AE288F" w:rsidP="00AE288F">
      <w:pPr>
        <w:widowControl w:val="0"/>
        <w:tabs>
          <w:tab w:val="left" w:leader="dot" w:pos="3394"/>
        </w:tabs>
        <w:autoSpaceDE w:val="0"/>
        <w:autoSpaceDN w:val="0"/>
        <w:adjustRightInd w:val="0"/>
        <w:spacing w:before="147" w:after="0" w:line="253" w:lineRule="exact"/>
        <w:rPr>
          <w:rFonts w:ascii="Arial" w:eastAsia="Arial Unicode MS" w:hAnsi="Arial" w:cs="Arial"/>
          <w:spacing w:val="-4"/>
          <w:szCs w:val="22"/>
        </w:rPr>
      </w:pPr>
      <w:r w:rsidRPr="00A35A66">
        <w:rPr>
          <w:rFonts w:ascii="Arial" w:eastAsia="Arial Unicode MS" w:hAnsi="Arial" w:cs="Arial"/>
          <w:spacing w:val="-4"/>
          <w:szCs w:val="22"/>
        </w:rPr>
        <w:t>JV  ...</w:t>
      </w:r>
      <w:r w:rsidRPr="00A35A66">
        <w:rPr>
          <w:rFonts w:ascii="Arial" w:eastAsia="Arial Unicode MS" w:hAnsi="Arial" w:cs="Arial"/>
          <w:spacing w:val="-4"/>
          <w:szCs w:val="22"/>
        </w:rPr>
        <w:tab/>
        <w:t>.. Joint Venture</w:t>
      </w:r>
    </w:p>
    <w:p w:rsidR="00AE288F" w:rsidRPr="00A35A66" w:rsidRDefault="00AE288F" w:rsidP="00AE288F">
      <w:pPr>
        <w:widowControl w:val="0"/>
        <w:tabs>
          <w:tab w:val="left" w:leader="dot" w:pos="3339"/>
        </w:tabs>
        <w:autoSpaceDE w:val="0"/>
        <w:autoSpaceDN w:val="0"/>
        <w:adjustRightInd w:val="0"/>
        <w:spacing w:before="147" w:after="0" w:line="253" w:lineRule="exact"/>
        <w:rPr>
          <w:rFonts w:ascii="Arial" w:eastAsia="Arial Unicode MS" w:hAnsi="Arial" w:cs="Arial"/>
          <w:spacing w:val="-4"/>
          <w:szCs w:val="22"/>
        </w:rPr>
      </w:pPr>
      <w:r w:rsidRPr="00A35A66">
        <w:rPr>
          <w:rFonts w:ascii="Arial" w:eastAsia="Arial Unicode MS" w:hAnsi="Arial" w:cs="Arial"/>
          <w:spacing w:val="-4"/>
          <w:szCs w:val="22"/>
        </w:rPr>
        <w:t>LIT  ...</w:t>
      </w:r>
      <w:r w:rsidRPr="00A35A66">
        <w:rPr>
          <w:rFonts w:ascii="Arial" w:eastAsia="Arial Unicode MS" w:hAnsi="Arial" w:cs="Arial"/>
          <w:spacing w:val="-4"/>
          <w:szCs w:val="22"/>
        </w:rPr>
        <w:tab/>
        <w:t>... Litigation</w:t>
      </w:r>
    </w:p>
    <w:p w:rsidR="00AE288F" w:rsidRPr="00A35A66" w:rsidRDefault="00AE288F" w:rsidP="00AE288F">
      <w:pPr>
        <w:widowControl w:val="0"/>
        <w:tabs>
          <w:tab w:val="left" w:leader="dot" w:pos="3449"/>
        </w:tabs>
        <w:autoSpaceDE w:val="0"/>
        <w:autoSpaceDN w:val="0"/>
        <w:adjustRightInd w:val="0"/>
        <w:spacing w:before="147" w:after="0" w:line="253" w:lineRule="exact"/>
        <w:rPr>
          <w:rFonts w:ascii="Arial" w:eastAsia="Arial Unicode MS" w:hAnsi="Arial" w:cs="Arial"/>
          <w:spacing w:val="-4"/>
          <w:szCs w:val="22"/>
        </w:rPr>
      </w:pPr>
      <w:r w:rsidRPr="00A35A66">
        <w:rPr>
          <w:rFonts w:ascii="Arial" w:eastAsia="Arial Unicode MS" w:hAnsi="Arial" w:cs="Arial"/>
          <w:spacing w:val="-4"/>
          <w:szCs w:val="22"/>
        </w:rPr>
        <w:t>NCB  ...</w:t>
      </w:r>
      <w:r w:rsidRPr="00A35A66">
        <w:rPr>
          <w:rFonts w:ascii="Arial" w:eastAsia="Arial Unicode MS" w:hAnsi="Arial" w:cs="Arial"/>
          <w:spacing w:val="-4"/>
          <w:szCs w:val="22"/>
        </w:rPr>
        <w:tab/>
        <w:t>. National Competitive Bidding</w:t>
      </w:r>
    </w:p>
    <w:p w:rsidR="00AE288F" w:rsidRPr="00A35A66" w:rsidRDefault="00AE288F" w:rsidP="00AE288F">
      <w:pPr>
        <w:widowControl w:val="0"/>
        <w:tabs>
          <w:tab w:val="left" w:leader="dot" w:pos="3394"/>
        </w:tabs>
        <w:autoSpaceDE w:val="0"/>
        <w:autoSpaceDN w:val="0"/>
        <w:adjustRightInd w:val="0"/>
        <w:spacing w:before="147" w:after="0" w:line="253" w:lineRule="exact"/>
        <w:rPr>
          <w:rFonts w:ascii="Arial" w:eastAsia="Arial Unicode MS" w:hAnsi="Arial" w:cs="Arial"/>
          <w:spacing w:val="-4"/>
          <w:szCs w:val="22"/>
        </w:rPr>
      </w:pPr>
      <w:r w:rsidRPr="00A35A66">
        <w:rPr>
          <w:rFonts w:ascii="Arial" w:eastAsia="Arial Unicode MS" w:hAnsi="Arial" w:cs="Arial"/>
          <w:spacing w:val="-4"/>
          <w:szCs w:val="22"/>
        </w:rPr>
        <w:t>PAN  ...</w:t>
      </w:r>
      <w:r w:rsidRPr="00A35A66">
        <w:rPr>
          <w:rFonts w:ascii="Arial" w:eastAsia="Arial Unicode MS" w:hAnsi="Arial" w:cs="Arial"/>
          <w:spacing w:val="-4"/>
          <w:szCs w:val="22"/>
        </w:rPr>
        <w:tab/>
        <w:t>.. Permanent Account Number</w:t>
      </w:r>
    </w:p>
    <w:p w:rsidR="00AE288F" w:rsidRPr="00A35A66" w:rsidRDefault="00AE288F" w:rsidP="00AE288F">
      <w:pPr>
        <w:widowControl w:val="0"/>
        <w:tabs>
          <w:tab w:val="left" w:leader="dot" w:pos="3394"/>
        </w:tabs>
        <w:autoSpaceDE w:val="0"/>
        <w:autoSpaceDN w:val="0"/>
        <w:adjustRightInd w:val="0"/>
        <w:spacing w:before="147" w:after="0" w:line="253" w:lineRule="exact"/>
        <w:rPr>
          <w:rFonts w:ascii="Arial" w:eastAsia="Arial Unicode MS" w:hAnsi="Arial" w:cs="Arial"/>
          <w:spacing w:val="-4"/>
          <w:szCs w:val="22"/>
        </w:rPr>
      </w:pPr>
      <w:r w:rsidRPr="00A35A66">
        <w:rPr>
          <w:rFonts w:ascii="Arial" w:eastAsia="Arial Unicode MS" w:hAnsi="Arial" w:cs="Arial"/>
          <w:spacing w:val="-4"/>
          <w:szCs w:val="22"/>
        </w:rPr>
        <w:t>PPA  ...</w:t>
      </w:r>
      <w:r w:rsidRPr="00A35A66">
        <w:rPr>
          <w:rFonts w:ascii="Arial" w:eastAsia="Arial Unicode MS" w:hAnsi="Arial" w:cs="Arial"/>
          <w:spacing w:val="-4"/>
          <w:szCs w:val="22"/>
        </w:rPr>
        <w:tab/>
        <w:t>.. Public Procurement Act</w:t>
      </w:r>
    </w:p>
    <w:p w:rsidR="00AE288F" w:rsidRPr="00A35A66" w:rsidRDefault="00AE288F" w:rsidP="00AE288F">
      <w:pPr>
        <w:widowControl w:val="0"/>
        <w:tabs>
          <w:tab w:val="left" w:leader="dot" w:pos="3449"/>
        </w:tabs>
        <w:autoSpaceDE w:val="0"/>
        <w:autoSpaceDN w:val="0"/>
        <w:adjustRightInd w:val="0"/>
        <w:spacing w:before="147" w:after="0" w:line="253" w:lineRule="exact"/>
        <w:rPr>
          <w:rFonts w:ascii="Arial" w:eastAsia="Arial Unicode MS" w:hAnsi="Arial" w:cs="Arial"/>
          <w:spacing w:val="-4"/>
          <w:szCs w:val="22"/>
        </w:rPr>
      </w:pPr>
      <w:r w:rsidRPr="00A35A66">
        <w:rPr>
          <w:rFonts w:ascii="Arial" w:eastAsia="Arial Unicode MS" w:hAnsi="Arial" w:cs="Arial"/>
          <w:spacing w:val="-4"/>
          <w:szCs w:val="22"/>
        </w:rPr>
        <w:t>PPMO  ...</w:t>
      </w:r>
      <w:r w:rsidRPr="00A35A66">
        <w:rPr>
          <w:rFonts w:ascii="Arial" w:eastAsia="Arial Unicode MS" w:hAnsi="Arial" w:cs="Arial"/>
          <w:spacing w:val="-4"/>
          <w:szCs w:val="22"/>
        </w:rPr>
        <w:tab/>
        <w:t>. Public Procurement Monitoring Office</w:t>
      </w:r>
    </w:p>
    <w:p w:rsidR="00AE288F" w:rsidRPr="00A35A66" w:rsidRDefault="00AE288F" w:rsidP="00AE288F">
      <w:pPr>
        <w:widowControl w:val="0"/>
        <w:tabs>
          <w:tab w:val="left" w:leader="dot" w:pos="3394"/>
        </w:tabs>
        <w:autoSpaceDE w:val="0"/>
        <w:autoSpaceDN w:val="0"/>
        <w:adjustRightInd w:val="0"/>
        <w:spacing w:before="147" w:after="0" w:line="253" w:lineRule="exact"/>
        <w:rPr>
          <w:rFonts w:ascii="Arial" w:eastAsia="Arial Unicode MS" w:hAnsi="Arial" w:cs="Arial"/>
          <w:spacing w:val="-4"/>
          <w:szCs w:val="22"/>
        </w:rPr>
      </w:pPr>
      <w:r w:rsidRPr="00A35A66">
        <w:rPr>
          <w:rFonts w:ascii="Arial" w:eastAsia="Arial Unicode MS" w:hAnsi="Arial" w:cs="Arial"/>
          <w:spacing w:val="-4"/>
          <w:szCs w:val="22"/>
        </w:rPr>
        <w:t>PPR  ...</w:t>
      </w:r>
      <w:r w:rsidRPr="00A35A66">
        <w:rPr>
          <w:rFonts w:ascii="Arial" w:eastAsia="Arial Unicode MS" w:hAnsi="Arial" w:cs="Arial"/>
          <w:spacing w:val="-4"/>
          <w:szCs w:val="22"/>
        </w:rPr>
        <w:tab/>
        <w:t>.. Public Procurement Regulations</w:t>
      </w:r>
    </w:p>
    <w:p w:rsidR="00AE288F" w:rsidRPr="00A35A66" w:rsidRDefault="00AE288F" w:rsidP="00AE288F">
      <w:pPr>
        <w:widowControl w:val="0"/>
        <w:tabs>
          <w:tab w:val="left" w:leader="dot" w:pos="3574"/>
        </w:tabs>
        <w:autoSpaceDE w:val="0"/>
        <w:autoSpaceDN w:val="0"/>
        <w:adjustRightInd w:val="0"/>
        <w:spacing w:before="147" w:after="0" w:line="253" w:lineRule="exact"/>
        <w:rPr>
          <w:rFonts w:ascii="Arial" w:eastAsia="Arial Unicode MS" w:hAnsi="Arial" w:cs="Arial"/>
          <w:spacing w:val="-4"/>
          <w:szCs w:val="22"/>
        </w:rPr>
      </w:pPr>
      <w:r w:rsidRPr="00A35A66">
        <w:rPr>
          <w:rFonts w:ascii="Arial" w:eastAsia="Arial Unicode MS" w:hAnsi="Arial" w:cs="Arial"/>
          <w:spacing w:val="-4"/>
          <w:szCs w:val="22"/>
        </w:rPr>
        <w:t>PL ...</w:t>
      </w:r>
      <w:r w:rsidRPr="00A35A66">
        <w:rPr>
          <w:rFonts w:ascii="Arial" w:eastAsia="Arial Unicode MS" w:hAnsi="Arial" w:cs="Arial"/>
          <w:spacing w:val="-4"/>
          <w:szCs w:val="22"/>
        </w:rPr>
        <w:tab/>
        <w:t>Profit &amp; Loss</w:t>
      </w:r>
    </w:p>
    <w:p w:rsidR="00AE288F" w:rsidRPr="00A35A66" w:rsidRDefault="00AE288F" w:rsidP="00AE288F">
      <w:pPr>
        <w:widowControl w:val="0"/>
        <w:tabs>
          <w:tab w:val="left" w:leader="dot" w:pos="3394"/>
        </w:tabs>
        <w:autoSpaceDE w:val="0"/>
        <w:autoSpaceDN w:val="0"/>
        <w:adjustRightInd w:val="0"/>
        <w:spacing w:before="147" w:after="0" w:line="253" w:lineRule="exact"/>
        <w:rPr>
          <w:rFonts w:ascii="Arial" w:eastAsia="Arial Unicode MS" w:hAnsi="Arial" w:cs="Arial"/>
          <w:spacing w:val="-4"/>
          <w:szCs w:val="22"/>
        </w:rPr>
      </w:pPr>
      <w:r w:rsidRPr="00A35A66">
        <w:rPr>
          <w:rFonts w:ascii="Arial" w:eastAsia="Arial Unicode MS" w:hAnsi="Arial" w:cs="Arial"/>
          <w:spacing w:val="-4"/>
          <w:szCs w:val="22"/>
        </w:rPr>
        <w:t>SBD ...</w:t>
      </w:r>
      <w:r w:rsidRPr="00A35A66">
        <w:rPr>
          <w:rFonts w:ascii="Arial" w:eastAsia="Arial Unicode MS" w:hAnsi="Arial" w:cs="Arial"/>
          <w:spacing w:val="-4"/>
          <w:szCs w:val="22"/>
        </w:rPr>
        <w:tab/>
        <w:t>.. Standard Bidding Document</w:t>
      </w:r>
    </w:p>
    <w:p w:rsidR="00AE288F" w:rsidRPr="00A35A66" w:rsidRDefault="00AE288F" w:rsidP="00AE288F">
      <w:pPr>
        <w:widowControl w:val="0"/>
        <w:tabs>
          <w:tab w:val="left" w:leader="dot" w:pos="3394"/>
        </w:tabs>
        <w:autoSpaceDE w:val="0"/>
        <w:autoSpaceDN w:val="0"/>
        <w:adjustRightInd w:val="0"/>
        <w:spacing w:before="147" w:after="0" w:line="253" w:lineRule="exact"/>
        <w:rPr>
          <w:rFonts w:ascii="Arial" w:eastAsia="Arial Unicode MS" w:hAnsi="Arial" w:cs="Arial"/>
          <w:spacing w:val="-4"/>
          <w:szCs w:val="22"/>
        </w:rPr>
      </w:pPr>
      <w:r w:rsidRPr="00A35A66">
        <w:rPr>
          <w:rFonts w:ascii="Arial" w:eastAsia="Arial Unicode MS" w:hAnsi="Arial" w:cs="Arial"/>
          <w:spacing w:val="-4"/>
          <w:szCs w:val="22"/>
        </w:rPr>
        <w:t>SCC  ...</w:t>
      </w:r>
      <w:r w:rsidRPr="00A35A66">
        <w:rPr>
          <w:rFonts w:ascii="Arial" w:eastAsia="Arial Unicode MS" w:hAnsi="Arial" w:cs="Arial"/>
          <w:spacing w:val="-4"/>
          <w:szCs w:val="22"/>
        </w:rPr>
        <w:tab/>
        <w:t>.. Special Conditions of Contract</w:t>
      </w:r>
    </w:p>
    <w:p w:rsidR="00AE288F" w:rsidRPr="00A35A66" w:rsidRDefault="00AE288F" w:rsidP="00AE288F">
      <w:pPr>
        <w:widowControl w:val="0"/>
        <w:tabs>
          <w:tab w:val="left" w:leader="dot" w:pos="3574"/>
        </w:tabs>
        <w:autoSpaceDE w:val="0"/>
        <w:autoSpaceDN w:val="0"/>
        <w:adjustRightInd w:val="0"/>
        <w:spacing w:before="147" w:after="0" w:line="253" w:lineRule="exact"/>
        <w:rPr>
          <w:rFonts w:ascii="Arial" w:eastAsia="Arial Unicode MS" w:hAnsi="Arial" w:cs="Arial"/>
          <w:spacing w:val="-4"/>
          <w:szCs w:val="22"/>
        </w:rPr>
      </w:pPr>
      <w:r w:rsidRPr="00A35A66">
        <w:rPr>
          <w:rFonts w:ascii="Arial" w:eastAsia="Arial Unicode MS" w:hAnsi="Arial" w:cs="Arial"/>
          <w:spacing w:val="-4"/>
          <w:szCs w:val="22"/>
        </w:rPr>
        <w:t>TS ...</w:t>
      </w:r>
      <w:r w:rsidRPr="00A35A66">
        <w:rPr>
          <w:rFonts w:ascii="Arial" w:eastAsia="Arial Unicode MS" w:hAnsi="Arial" w:cs="Arial"/>
          <w:spacing w:val="-4"/>
          <w:szCs w:val="22"/>
        </w:rPr>
        <w:tab/>
        <w:t>Technical Specifications</w:t>
      </w:r>
    </w:p>
    <w:p w:rsidR="00AE288F" w:rsidRPr="00A35A66" w:rsidRDefault="00AE288F" w:rsidP="00AE288F">
      <w:pPr>
        <w:widowControl w:val="0"/>
        <w:tabs>
          <w:tab w:val="left" w:leader="dot" w:pos="3394"/>
        </w:tabs>
        <w:autoSpaceDE w:val="0"/>
        <w:autoSpaceDN w:val="0"/>
        <w:adjustRightInd w:val="0"/>
        <w:spacing w:before="147" w:after="0" w:line="253" w:lineRule="exact"/>
        <w:rPr>
          <w:rFonts w:ascii="Arial" w:eastAsia="Arial Unicode MS" w:hAnsi="Arial" w:cs="Arial"/>
          <w:spacing w:val="-4"/>
          <w:szCs w:val="22"/>
        </w:rPr>
      </w:pPr>
      <w:r w:rsidRPr="00A35A66">
        <w:rPr>
          <w:rFonts w:ascii="Arial" w:eastAsia="Arial Unicode MS" w:hAnsi="Arial" w:cs="Arial"/>
          <w:spacing w:val="-4"/>
          <w:szCs w:val="22"/>
        </w:rPr>
        <w:t>VAT  ...</w:t>
      </w:r>
      <w:r w:rsidRPr="00A35A66">
        <w:rPr>
          <w:rFonts w:ascii="Arial" w:eastAsia="Arial Unicode MS" w:hAnsi="Arial" w:cs="Arial"/>
          <w:spacing w:val="-4"/>
          <w:szCs w:val="22"/>
        </w:rPr>
        <w:tab/>
        <w:t>.. Value Added Tax</w:t>
      </w:r>
    </w:p>
    <w:p w:rsidR="004B706B" w:rsidRPr="00A35A66" w:rsidRDefault="00AE288F" w:rsidP="004B706B">
      <w:pPr>
        <w:widowControl w:val="0"/>
        <w:tabs>
          <w:tab w:val="left" w:leader="dot" w:pos="3339"/>
        </w:tabs>
        <w:autoSpaceDE w:val="0"/>
        <w:autoSpaceDN w:val="0"/>
        <w:adjustRightInd w:val="0"/>
        <w:spacing w:before="147" w:after="0" w:line="253" w:lineRule="exact"/>
        <w:rPr>
          <w:rFonts w:ascii="Arial" w:eastAsia="Arial Unicode MS" w:hAnsi="Arial" w:cs="Arial"/>
          <w:spacing w:val="-4"/>
          <w:szCs w:val="22"/>
        </w:rPr>
      </w:pPr>
      <w:r w:rsidRPr="00A35A66">
        <w:rPr>
          <w:rFonts w:ascii="Arial" w:eastAsia="Arial Unicode MS" w:hAnsi="Arial" w:cs="Arial"/>
          <w:spacing w:val="-4"/>
          <w:szCs w:val="22"/>
        </w:rPr>
        <w:t>WRQ  ...</w:t>
      </w:r>
      <w:r w:rsidRPr="00A35A66">
        <w:rPr>
          <w:rFonts w:ascii="Arial" w:eastAsia="Arial Unicode MS" w:hAnsi="Arial" w:cs="Arial"/>
          <w:spacing w:val="-4"/>
          <w:szCs w:val="22"/>
        </w:rPr>
        <w:tab/>
        <w:t>... Works Requirements</w:t>
      </w:r>
    </w:p>
    <w:p w:rsidR="00F71CA9" w:rsidRPr="00A35A66" w:rsidRDefault="00F71CA9">
      <w:pPr>
        <w:spacing w:after="160" w:line="259" w:lineRule="auto"/>
        <w:rPr>
          <w:rFonts w:ascii="Arial" w:eastAsia="Arial Unicode MS" w:hAnsi="Arial" w:cs="Arial"/>
          <w:b/>
          <w:bCs/>
          <w:spacing w:val="-4"/>
          <w:sz w:val="36"/>
          <w:szCs w:val="36"/>
        </w:rPr>
      </w:pPr>
      <w:r w:rsidRPr="00A35A66">
        <w:rPr>
          <w:rFonts w:ascii="Arial" w:eastAsia="Arial Unicode MS" w:hAnsi="Arial" w:cs="Arial"/>
          <w:b/>
          <w:bCs/>
          <w:spacing w:val="-4"/>
          <w:sz w:val="36"/>
          <w:szCs w:val="36"/>
        </w:rPr>
        <w:br w:type="page"/>
      </w:r>
    </w:p>
    <w:p w:rsidR="00380080" w:rsidRPr="00A35A66" w:rsidRDefault="00380080" w:rsidP="004B706B">
      <w:pPr>
        <w:widowControl w:val="0"/>
        <w:tabs>
          <w:tab w:val="left" w:leader="dot" w:pos="3339"/>
        </w:tabs>
        <w:autoSpaceDE w:val="0"/>
        <w:autoSpaceDN w:val="0"/>
        <w:adjustRightInd w:val="0"/>
        <w:spacing w:before="147" w:after="0" w:line="253" w:lineRule="exact"/>
        <w:jc w:val="center"/>
        <w:rPr>
          <w:rFonts w:ascii="Arial" w:eastAsia="Arial Unicode MS" w:hAnsi="Arial" w:cs="Arial"/>
          <w:b/>
          <w:bCs/>
          <w:spacing w:val="-4"/>
          <w:sz w:val="36"/>
          <w:szCs w:val="36"/>
        </w:rPr>
      </w:pPr>
    </w:p>
    <w:p w:rsidR="006136B1" w:rsidRPr="00A35A66" w:rsidRDefault="004B706B" w:rsidP="004B706B">
      <w:pPr>
        <w:widowControl w:val="0"/>
        <w:tabs>
          <w:tab w:val="left" w:leader="dot" w:pos="3339"/>
        </w:tabs>
        <w:autoSpaceDE w:val="0"/>
        <w:autoSpaceDN w:val="0"/>
        <w:adjustRightInd w:val="0"/>
        <w:spacing w:before="147" w:after="0" w:line="253" w:lineRule="exact"/>
        <w:jc w:val="center"/>
        <w:rPr>
          <w:rFonts w:ascii="Arial" w:eastAsia="Arial Unicode MS" w:hAnsi="Arial" w:cs="Arial"/>
          <w:b/>
          <w:bCs/>
          <w:spacing w:val="-4"/>
          <w:sz w:val="36"/>
          <w:szCs w:val="36"/>
        </w:rPr>
      </w:pPr>
      <w:r w:rsidRPr="00A35A66">
        <w:rPr>
          <w:rFonts w:ascii="Arial" w:eastAsia="Arial Unicode MS" w:hAnsi="Arial" w:cs="Arial"/>
          <w:b/>
          <w:bCs/>
          <w:spacing w:val="-4"/>
          <w:sz w:val="36"/>
          <w:szCs w:val="36"/>
        </w:rPr>
        <w:t>Table of Contents</w:t>
      </w:r>
    </w:p>
    <w:p w:rsidR="004709DB" w:rsidRPr="00A35A66" w:rsidRDefault="004709DB" w:rsidP="004B706B">
      <w:pPr>
        <w:widowControl w:val="0"/>
        <w:tabs>
          <w:tab w:val="left" w:leader="dot" w:pos="3339"/>
        </w:tabs>
        <w:autoSpaceDE w:val="0"/>
        <w:autoSpaceDN w:val="0"/>
        <w:adjustRightInd w:val="0"/>
        <w:spacing w:before="147" w:after="0" w:line="253" w:lineRule="exact"/>
        <w:jc w:val="center"/>
        <w:rPr>
          <w:rFonts w:ascii="Arial" w:eastAsia="Arial Unicode MS" w:hAnsi="Arial" w:cs="Arial"/>
          <w:b/>
          <w:bCs/>
          <w:spacing w:val="-4"/>
          <w:sz w:val="24"/>
          <w:szCs w:val="24"/>
        </w:rPr>
      </w:pPr>
    </w:p>
    <w:p w:rsidR="00790018" w:rsidRPr="00863DF7" w:rsidRDefault="00F66234" w:rsidP="001F5AC5">
      <w:pPr>
        <w:pStyle w:val="TOC2"/>
        <w:tabs>
          <w:tab w:val="clear" w:pos="9360"/>
          <w:tab w:val="right" w:leader="dot" w:pos="9000"/>
        </w:tabs>
        <w:spacing w:line="360" w:lineRule="auto"/>
        <w:ind w:left="0" w:firstLine="0"/>
        <w:rPr>
          <w:rFonts w:cs="Arial"/>
          <w:szCs w:val="22"/>
          <w:lang w:bidi="ne-NP"/>
        </w:rPr>
      </w:pPr>
      <w:r w:rsidRPr="00F66234">
        <w:rPr>
          <w:rFonts w:eastAsia="Arial Unicode MS" w:cs="Arial"/>
          <w:spacing w:val="-4"/>
        </w:rPr>
        <w:fldChar w:fldCharType="begin"/>
      </w:r>
      <w:r w:rsidR="001C5E73" w:rsidRPr="00A35A66">
        <w:rPr>
          <w:rFonts w:eastAsia="Arial Unicode MS" w:cs="Arial"/>
          <w:spacing w:val="-4"/>
        </w:rPr>
        <w:instrText xml:space="preserve"> TOC \h \z \t "TOC1,1,TOC2,2" </w:instrText>
      </w:r>
      <w:r w:rsidRPr="00F66234">
        <w:rPr>
          <w:rFonts w:eastAsia="Arial Unicode MS" w:cs="Arial"/>
          <w:spacing w:val="-4"/>
        </w:rPr>
        <w:fldChar w:fldCharType="separate"/>
      </w:r>
      <w:hyperlink w:anchor="_Toc477434574" w:history="1">
        <w:r w:rsidR="00790018" w:rsidRPr="00A35A66">
          <w:rPr>
            <w:rStyle w:val="Hyperlink"/>
            <w:rFonts w:cs="Arial"/>
            <w:color w:val="auto"/>
            <w:w w:val="97"/>
            <w:szCs w:val="22"/>
          </w:rPr>
          <w:t>I</w:t>
        </w:r>
        <w:r w:rsidR="00790018" w:rsidRPr="00A35A66">
          <w:rPr>
            <w:rStyle w:val="Hyperlink"/>
            <w:rFonts w:cs="Arial"/>
            <w:color w:val="auto"/>
            <w:szCs w:val="22"/>
          </w:rPr>
          <w:t>nvitation for Bids</w:t>
        </w:r>
        <w:r w:rsidR="00790018" w:rsidRPr="00A35A66">
          <w:rPr>
            <w:rStyle w:val="Hyperlink"/>
            <w:rFonts w:cs="Arial"/>
            <w:webHidden/>
            <w:color w:val="auto"/>
          </w:rPr>
          <w:tab/>
        </w:r>
        <w:r w:rsidRPr="00A35A66">
          <w:rPr>
            <w:rStyle w:val="Hyperlink"/>
            <w:rFonts w:cs="Arial"/>
            <w:webHidden/>
            <w:color w:val="auto"/>
          </w:rPr>
          <w:fldChar w:fldCharType="begin"/>
        </w:r>
        <w:r w:rsidR="00790018" w:rsidRPr="00A35A66">
          <w:rPr>
            <w:rStyle w:val="Hyperlink"/>
            <w:rFonts w:cs="Arial"/>
            <w:webHidden/>
            <w:color w:val="auto"/>
          </w:rPr>
          <w:instrText xml:space="preserve"> PAGEREF _Toc477434574 \h </w:instrText>
        </w:r>
        <w:r w:rsidRPr="00A35A66">
          <w:rPr>
            <w:rStyle w:val="Hyperlink"/>
            <w:rFonts w:cs="Arial"/>
            <w:webHidden/>
            <w:color w:val="auto"/>
          </w:rPr>
        </w:r>
        <w:r w:rsidRPr="00A35A66">
          <w:rPr>
            <w:rStyle w:val="Hyperlink"/>
            <w:rFonts w:cs="Arial"/>
            <w:webHidden/>
            <w:color w:val="auto"/>
          </w:rPr>
          <w:fldChar w:fldCharType="separate"/>
        </w:r>
        <w:r w:rsidR="008914AA">
          <w:rPr>
            <w:rStyle w:val="Hyperlink"/>
            <w:rFonts w:cs="Arial"/>
            <w:webHidden/>
            <w:color w:val="auto"/>
          </w:rPr>
          <w:t>5</w:t>
        </w:r>
        <w:r w:rsidRPr="00A35A66">
          <w:rPr>
            <w:rStyle w:val="Hyperlink"/>
            <w:rFonts w:cs="Arial"/>
            <w:webHidden/>
            <w:color w:val="auto"/>
          </w:rPr>
          <w:fldChar w:fldCharType="end"/>
        </w:r>
      </w:hyperlink>
    </w:p>
    <w:p w:rsidR="007B67B4" w:rsidRPr="00A35A66" w:rsidRDefault="007B67B4" w:rsidP="001F5AC5">
      <w:pPr>
        <w:pStyle w:val="TOC10"/>
        <w:tabs>
          <w:tab w:val="clear" w:pos="9010"/>
          <w:tab w:val="right" w:leader="dot" w:pos="9000"/>
        </w:tabs>
        <w:spacing w:line="360" w:lineRule="auto"/>
        <w:rPr>
          <w:rStyle w:val="Hyperlink"/>
          <w:rFonts w:ascii="Arial" w:hAnsi="Arial" w:cs="Arial"/>
          <w:color w:val="auto"/>
          <w:szCs w:val="22"/>
        </w:rPr>
      </w:pPr>
    </w:p>
    <w:p w:rsidR="00790018" w:rsidRPr="00863DF7" w:rsidRDefault="00F66234" w:rsidP="001F5AC5">
      <w:pPr>
        <w:pStyle w:val="TOC10"/>
        <w:tabs>
          <w:tab w:val="clear" w:pos="9010"/>
          <w:tab w:val="right" w:leader="dot" w:pos="9000"/>
        </w:tabs>
        <w:spacing w:line="360" w:lineRule="auto"/>
        <w:rPr>
          <w:rFonts w:ascii="Arial" w:eastAsia="Times New Roman" w:hAnsi="Arial" w:cs="Arial"/>
          <w:b w:val="0"/>
          <w:bCs w:val="0"/>
          <w:szCs w:val="22"/>
        </w:rPr>
      </w:pPr>
      <w:hyperlink w:anchor="_Toc477434575" w:history="1">
        <w:r w:rsidR="00790018" w:rsidRPr="00A35A66">
          <w:rPr>
            <w:rStyle w:val="Hyperlink"/>
            <w:rFonts w:ascii="Arial" w:hAnsi="Arial" w:cs="Arial"/>
            <w:color w:val="auto"/>
            <w:szCs w:val="22"/>
          </w:rPr>
          <w:t>Part I: BIDDING PROCEDURES</w:t>
        </w:r>
        <w:r w:rsidR="00790018" w:rsidRPr="00A35A66">
          <w:rPr>
            <w:rFonts w:ascii="Arial" w:hAnsi="Arial" w:cs="Arial"/>
            <w:webHidden/>
            <w:szCs w:val="22"/>
          </w:rPr>
          <w:tab/>
        </w:r>
        <w:r w:rsidRPr="00A35A66">
          <w:rPr>
            <w:rFonts w:ascii="Arial" w:hAnsi="Arial" w:cs="Arial"/>
            <w:webHidden/>
            <w:szCs w:val="22"/>
          </w:rPr>
          <w:fldChar w:fldCharType="begin"/>
        </w:r>
        <w:r w:rsidR="00790018" w:rsidRPr="00A35A66">
          <w:rPr>
            <w:rFonts w:ascii="Arial" w:hAnsi="Arial" w:cs="Arial"/>
            <w:webHidden/>
            <w:szCs w:val="22"/>
          </w:rPr>
          <w:instrText xml:space="preserve"> PAGEREF _Toc477434575 \h </w:instrText>
        </w:r>
        <w:r w:rsidRPr="00A35A66">
          <w:rPr>
            <w:rFonts w:ascii="Arial" w:hAnsi="Arial" w:cs="Arial"/>
            <w:webHidden/>
            <w:szCs w:val="22"/>
          </w:rPr>
        </w:r>
        <w:r w:rsidRPr="00A35A66">
          <w:rPr>
            <w:rFonts w:ascii="Arial" w:hAnsi="Arial" w:cs="Arial"/>
            <w:webHidden/>
            <w:szCs w:val="22"/>
          </w:rPr>
          <w:fldChar w:fldCharType="separate"/>
        </w:r>
        <w:r w:rsidR="008914AA">
          <w:rPr>
            <w:rFonts w:ascii="Arial" w:hAnsi="Arial" w:cs="Arial"/>
            <w:webHidden/>
            <w:szCs w:val="22"/>
          </w:rPr>
          <w:t>7</w:t>
        </w:r>
        <w:r w:rsidRPr="00A35A66">
          <w:rPr>
            <w:rFonts w:ascii="Arial" w:hAnsi="Arial" w:cs="Arial"/>
            <w:webHidden/>
            <w:szCs w:val="22"/>
          </w:rPr>
          <w:fldChar w:fldCharType="end"/>
        </w:r>
      </w:hyperlink>
    </w:p>
    <w:p w:rsidR="00790018" w:rsidRPr="00863DF7" w:rsidRDefault="00F66234" w:rsidP="001F5AC5">
      <w:pPr>
        <w:pStyle w:val="TOC2"/>
        <w:tabs>
          <w:tab w:val="clear" w:pos="9360"/>
          <w:tab w:val="right" w:leader="dot" w:pos="9000"/>
        </w:tabs>
        <w:spacing w:line="360" w:lineRule="auto"/>
        <w:rPr>
          <w:rFonts w:cs="Arial"/>
          <w:szCs w:val="22"/>
          <w:lang w:bidi="ne-NP"/>
        </w:rPr>
      </w:pPr>
      <w:hyperlink w:anchor="_Toc477434576" w:history="1">
        <w:r w:rsidR="00790018" w:rsidRPr="00A35A66">
          <w:rPr>
            <w:rStyle w:val="Hyperlink"/>
            <w:rFonts w:cs="Arial"/>
            <w:color w:val="auto"/>
            <w:szCs w:val="22"/>
          </w:rPr>
          <w:t>Section I: Instructions to Bidders</w:t>
        </w:r>
        <w:r w:rsidR="00790018" w:rsidRPr="00A35A66">
          <w:rPr>
            <w:rFonts w:cs="Arial"/>
            <w:webHidden/>
            <w:szCs w:val="22"/>
          </w:rPr>
          <w:tab/>
        </w:r>
        <w:r w:rsidRPr="00A35A66">
          <w:rPr>
            <w:rFonts w:cs="Arial"/>
            <w:webHidden/>
            <w:szCs w:val="22"/>
          </w:rPr>
          <w:fldChar w:fldCharType="begin"/>
        </w:r>
        <w:r w:rsidR="00790018" w:rsidRPr="00A35A66">
          <w:rPr>
            <w:rFonts w:cs="Arial"/>
            <w:webHidden/>
            <w:szCs w:val="22"/>
          </w:rPr>
          <w:instrText xml:space="preserve"> PAGEREF _Toc477434576 \h </w:instrText>
        </w:r>
        <w:r w:rsidRPr="00A35A66">
          <w:rPr>
            <w:rFonts w:cs="Arial"/>
            <w:webHidden/>
            <w:szCs w:val="22"/>
          </w:rPr>
        </w:r>
        <w:r w:rsidRPr="00A35A66">
          <w:rPr>
            <w:rFonts w:cs="Arial"/>
            <w:webHidden/>
            <w:szCs w:val="22"/>
          </w:rPr>
          <w:fldChar w:fldCharType="separate"/>
        </w:r>
        <w:r w:rsidR="008914AA">
          <w:rPr>
            <w:rFonts w:cs="Arial"/>
            <w:webHidden/>
            <w:szCs w:val="22"/>
          </w:rPr>
          <w:t>10</w:t>
        </w:r>
        <w:r w:rsidRPr="00A35A66">
          <w:rPr>
            <w:rFonts w:cs="Arial"/>
            <w:webHidden/>
            <w:szCs w:val="22"/>
          </w:rPr>
          <w:fldChar w:fldCharType="end"/>
        </w:r>
      </w:hyperlink>
    </w:p>
    <w:p w:rsidR="00790018" w:rsidRPr="00863DF7" w:rsidRDefault="00F66234" w:rsidP="001F5AC5">
      <w:pPr>
        <w:pStyle w:val="TOC2"/>
        <w:tabs>
          <w:tab w:val="clear" w:pos="9360"/>
          <w:tab w:val="right" w:leader="dot" w:pos="9000"/>
        </w:tabs>
        <w:spacing w:line="360" w:lineRule="auto"/>
        <w:rPr>
          <w:rFonts w:cs="Arial"/>
          <w:szCs w:val="22"/>
          <w:lang w:bidi="ne-NP"/>
        </w:rPr>
      </w:pPr>
      <w:hyperlink w:anchor="_Toc477434577" w:history="1">
        <w:r w:rsidR="00790018" w:rsidRPr="00A35A66">
          <w:rPr>
            <w:rStyle w:val="Hyperlink"/>
            <w:rFonts w:cs="Arial"/>
            <w:color w:val="auto"/>
            <w:szCs w:val="22"/>
          </w:rPr>
          <w:t>Section II : Bid Data Sheet</w:t>
        </w:r>
        <w:r w:rsidR="00790018" w:rsidRPr="00A35A66">
          <w:rPr>
            <w:rFonts w:cs="Arial"/>
            <w:webHidden/>
            <w:szCs w:val="22"/>
          </w:rPr>
          <w:tab/>
        </w:r>
        <w:r w:rsidRPr="00A35A66">
          <w:rPr>
            <w:rFonts w:cs="Arial"/>
            <w:webHidden/>
            <w:szCs w:val="22"/>
          </w:rPr>
          <w:fldChar w:fldCharType="begin"/>
        </w:r>
        <w:r w:rsidR="00790018" w:rsidRPr="00A35A66">
          <w:rPr>
            <w:rFonts w:cs="Arial"/>
            <w:webHidden/>
            <w:szCs w:val="22"/>
          </w:rPr>
          <w:instrText xml:space="preserve"> PAGEREF _Toc477434577 \h </w:instrText>
        </w:r>
        <w:r w:rsidRPr="00A35A66">
          <w:rPr>
            <w:rFonts w:cs="Arial"/>
            <w:webHidden/>
            <w:szCs w:val="22"/>
          </w:rPr>
        </w:r>
        <w:r w:rsidRPr="00A35A66">
          <w:rPr>
            <w:rFonts w:cs="Arial"/>
            <w:webHidden/>
            <w:szCs w:val="22"/>
          </w:rPr>
          <w:fldChar w:fldCharType="separate"/>
        </w:r>
        <w:r w:rsidR="008914AA">
          <w:rPr>
            <w:rFonts w:cs="Arial"/>
            <w:webHidden/>
            <w:szCs w:val="22"/>
          </w:rPr>
          <w:t>35</w:t>
        </w:r>
        <w:r w:rsidRPr="00A35A66">
          <w:rPr>
            <w:rFonts w:cs="Arial"/>
            <w:webHidden/>
            <w:szCs w:val="22"/>
          </w:rPr>
          <w:fldChar w:fldCharType="end"/>
        </w:r>
      </w:hyperlink>
    </w:p>
    <w:p w:rsidR="00790018" w:rsidRPr="00863DF7" w:rsidRDefault="00F66234" w:rsidP="001F5AC5">
      <w:pPr>
        <w:pStyle w:val="TOC2"/>
        <w:tabs>
          <w:tab w:val="clear" w:pos="9360"/>
          <w:tab w:val="right" w:leader="dot" w:pos="9000"/>
        </w:tabs>
        <w:spacing w:line="360" w:lineRule="auto"/>
        <w:rPr>
          <w:rFonts w:cs="Arial"/>
          <w:szCs w:val="22"/>
          <w:lang w:bidi="ne-NP"/>
        </w:rPr>
      </w:pPr>
      <w:hyperlink w:anchor="_Toc477434578" w:history="1">
        <w:r w:rsidR="00790018" w:rsidRPr="00A35A66">
          <w:rPr>
            <w:rStyle w:val="Hyperlink"/>
            <w:rFonts w:cs="Arial"/>
            <w:color w:val="auto"/>
            <w:szCs w:val="22"/>
          </w:rPr>
          <w:t>Section III: Evaluation</w:t>
        </w:r>
        <w:r w:rsidR="00790018" w:rsidRPr="00A35A66">
          <w:rPr>
            <w:rStyle w:val="Hyperlink"/>
            <w:rFonts w:cs="Arial"/>
            <w:color w:val="auto"/>
            <w:w w:val="97"/>
            <w:szCs w:val="22"/>
          </w:rPr>
          <w:t xml:space="preserve"> and Qualification Criteria</w:t>
        </w:r>
        <w:r w:rsidR="00790018" w:rsidRPr="00A35A66">
          <w:rPr>
            <w:rFonts w:cs="Arial"/>
            <w:webHidden/>
            <w:szCs w:val="22"/>
          </w:rPr>
          <w:tab/>
        </w:r>
        <w:r w:rsidRPr="00A35A66">
          <w:rPr>
            <w:rFonts w:cs="Arial"/>
            <w:webHidden/>
            <w:szCs w:val="22"/>
          </w:rPr>
          <w:fldChar w:fldCharType="begin"/>
        </w:r>
        <w:r w:rsidR="00790018" w:rsidRPr="00A35A66">
          <w:rPr>
            <w:rFonts w:cs="Arial"/>
            <w:webHidden/>
            <w:szCs w:val="22"/>
          </w:rPr>
          <w:instrText xml:space="preserve"> PAGEREF _Toc477434578 \h </w:instrText>
        </w:r>
        <w:r w:rsidRPr="00A35A66">
          <w:rPr>
            <w:rFonts w:cs="Arial"/>
            <w:webHidden/>
            <w:szCs w:val="22"/>
          </w:rPr>
        </w:r>
        <w:r w:rsidRPr="00A35A66">
          <w:rPr>
            <w:rFonts w:cs="Arial"/>
            <w:webHidden/>
            <w:szCs w:val="22"/>
          </w:rPr>
          <w:fldChar w:fldCharType="separate"/>
        </w:r>
        <w:r w:rsidR="008914AA">
          <w:rPr>
            <w:rFonts w:cs="Arial"/>
            <w:webHidden/>
            <w:szCs w:val="22"/>
          </w:rPr>
          <w:t>38</w:t>
        </w:r>
        <w:r w:rsidRPr="00A35A66">
          <w:rPr>
            <w:rFonts w:cs="Arial"/>
            <w:webHidden/>
            <w:szCs w:val="22"/>
          </w:rPr>
          <w:fldChar w:fldCharType="end"/>
        </w:r>
      </w:hyperlink>
    </w:p>
    <w:p w:rsidR="00790018" w:rsidRPr="00863DF7" w:rsidRDefault="00F66234" w:rsidP="001F5AC5">
      <w:pPr>
        <w:pStyle w:val="TOC2"/>
        <w:tabs>
          <w:tab w:val="clear" w:pos="9360"/>
          <w:tab w:val="right" w:leader="dot" w:pos="9000"/>
        </w:tabs>
        <w:spacing w:line="360" w:lineRule="auto"/>
        <w:rPr>
          <w:rFonts w:cs="Arial"/>
          <w:szCs w:val="22"/>
          <w:lang w:bidi="ne-NP"/>
        </w:rPr>
      </w:pPr>
      <w:hyperlink w:anchor="_Toc477434579" w:history="1">
        <w:r w:rsidR="00790018" w:rsidRPr="00A35A66">
          <w:rPr>
            <w:rStyle w:val="Hyperlink"/>
            <w:rFonts w:cs="Arial"/>
            <w:color w:val="auto"/>
            <w:szCs w:val="22"/>
          </w:rPr>
          <w:t>Section IV: Bidding Forms</w:t>
        </w:r>
        <w:r w:rsidR="00790018" w:rsidRPr="00A35A66">
          <w:rPr>
            <w:rFonts w:cs="Arial"/>
            <w:webHidden/>
            <w:szCs w:val="22"/>
          </w:rPr>
          <w:tab/>
        </w:r>
        <w:r w:rsidRPr="00A35A66">
          <w:rPr>
            <w:rFonts w:cs="Arial"/>
            <w:webHidden/>
            <w:szCs w:val="22"/>
          </w:rPr>
          <w:fldChar w:fldCharType="begin"/>
        </w:r>
        <w:r w:rsidR="00790018" w:rsidRPr="00A35A66">
          <w:rPr>
            <w:rFonts w:cs="Arial"/>
            <w:webHidden/>
            <w:szCs w:val="22"/>
          </w:rPr>
          <w:instrText xml:space="preserve"> PAGEREF _Toc477434579 \h </w:instrText>
        </w:r>
        <w:r w:rsidRPr="00A35A66">
          <w:rPr>
            <w:rFonts w:cs="Arial"/>
            <w:webHidden/>
            <w:szCs w:val="22"/>
          </w:rPr>
        </w:r>
        <w:r w:rsidRPr="00A35A66">
          <w:rPr>
            <w:rFonts w:cs="Arial"/>
            <w:webHidden/>
            <w:szCs w:val="22"/>
          </w:rPr>
          <w:fldChar w:fldCharType="separate"/>
        </w:r>
        <w:r w:rsidR="008914AA">
          <w:rPr>
            <w:rFonts w:cs="Arial"/>
            <w:webHidden/>
            <w:szCs w:val="22"/>
          </w:rPr>
          <w:t>49</w:t>
        </w:r>
        <w:r w:rsidRPr="00A35A66">
          <w:rPr>
            <w:rFonts w:cs="Arial"/>
            <w:webHidden/>
            <w:szCs w:val="22"/>
          </w:rPr>
          <w:fldChar w:fldCharType="end"/>
        </w:r>
      </w:hyperlink>
    </w:p>
    <w:p w:rsidR="00790018" w:rsidRPr="00863DF7" w:rsidRDefault="00F66234" w:rsidP="001F5AC5">
      <w:pPr>
        <w:pStyle w:val="TOC2"/>
        <w:tabs>
          <w:tab w:val="clear" w:pos="9360"/>
          <w:tab w:val="right" w:leader="dot" w:pos="9000"/>
        </w:tabs>
        <w:spacing w:line="360" w:lineRule="auto"/>
        <w:rPr>
          <w:rFonts w:cs="Arial"/>
          <w:szCs w:val="22"/>
          <w:lang w:bidi="ne-NP"/>
        </w:rPr>
      </w:pPr>
      <w:hyperlink w:anchor="_Toc477434580" w:history="1">
        <w:r w:rsidR="00790018" w:rsidRPr="00A35A66">
          <w:rPr>
            <w:rStyle w:val="Hyperlink"/>
            <w:rFonts w:cs="Arial"/>
            <w:color w:val="auto"/>
            <w:szCs w:val="22"/>
          </w:rPr>
          <w:t>Section V - Eligible Countries</w:t>
        </w:r>
        <w:r w:rsidR="00790018" w:rsidRPr="00A35A66">
          <w:rPr>
            <w:rFonts w:cs="Arial"/>
            <w:webHidden/>
            <w:szCs w:val="22"/>
          </w:rPr>
          <w:tab/>
        </w:r>
        <w:r w:rsidRPr="00A35A66">
          <w:rPr>
            <w:rFonts w:cs="Arial"/>
            <w:webHidden/>
            <w:szCs w:val="22"/>
          </w:rPr>
          <w:fldChar w:fldCharType="begin"/>
        </w:r>
        <w:r w:rsidR="00790018" w:rsidRPr="00A35A66">
          <w:rPr>
            <w:rFonts w:cs="Arial"/>
            <w:webHidden/>
            <w:szCs w:val="22"/>
          </w:rPr>
          <w:instrText xml:space="preserve"> PAGEREF _Toc477434580 \h </w:instrText>
        </w:r>
        <w:r w:rsidRPr="00A35A66">
          <w:rPr>
            <w:rFonts w:cs="Arial"/>
            <w:webHidden/>
            <w:szCs w:val="22"/>
          </w:rPr>
        </w:r>
        <w:r w:rsidRPr="00A35A66">
          <w:rPr>
            <w:rFonts w:cs="Arial"/>
            <w:webHidden/>
            <w:szCs w:val="22"/>
          </w:rPr>
          <w:fldChar w:fldCharType="separate"/>
        </w:r>
        <w:r w:rsidR="008914AA">
          <w:rPr>
            <w:rFonts w:cs="Arial"/>
            <w:webHidden/>
            <w:szCs w:val="22"/>
          </w:rPr>
          <w:t>74</w:t>
        </w:r>
        <w:r w:rsidRPr="00A35A66">
          <w:rPr>
            <w:rFonts w:cs="Arial"/>
            <w:webHidden/>
            <w:szCs w:val="22"/>
          </w:rPr>
          <w:fldChar w:fldCharType="end"/>
        </w:r>
      </w:hyperlink>
    </w:p>
    <w:p w:rsidR="00790018" w:rsidRPr="00A35A66" w:rsidRDefault="00790018" w:rsidP="001F5AC5">
      <w:pPr>
        <w:pStyle w:val="TOC10"/>
        <w:tabs>
          <w:tab w:val="clear" w:pos="9010"/>
          <w:tab w:val="right" w:leader="dot" w:pos="9000"/>
        </w:tabs>
        <w:spacing w:line="360" w:lineRule="auto"/>
        <w:rPr>
          <w:rStyle w:val="Hyperlink"/>
          <w:rFonts w:ascii="Arial" w:hAnsi="Arial" w:cs="Arial"/>
          <w:color w:val="auto"/>
          <w:szCs w:val="22"/>
        </w:rPr>
      </w:pPr>
    </w:p>
    <w:p w:rsidR="00790018" w:rsidRPr="00863DF7" w:rsidRDefault="00F66234" w:rsidP="001F5AC5">
      <w:pPr>
        <w:pStyle w:val="TOC10"/>
        <w:tabs>
          <w:tab w:val="clear" w:pos="9010"/>
          <w:tab w:val="right" w:leader="dot" w:pos="9000"/>
        </w:tabs>
        <w:spacing w:line="360" w:lineRule="auto"/>
        <w:rPr>
          <w:rFonts w:ascii="Arial" w:eastAsia="Times New Roman" w:hAnsi="Arial" w:cs="Arial"/>
          <w:b w:val="0"/>
          <w:bCs w:val="0"/>
          <w:szCs w:val="22"/>
        </w:rPr>
      </w:pPr>
      <w:hyperlink w:anchor="_Toc477434581" w:history="1">
        <w:r w:rsidR="00790018" w:rsidRPr="00A35A66">
          <w:rPr>
            <w:rStyle w:val="Hyperlink"/>
            <w:rFonts w:ascii="Arial" w:hAnsi="Arial" w:cs="Arial"/>
            <w:color w:val="auto"/>
            <w:szCs w:val="22"/>
          </w:rPr>
          <w:t>Part II :BIDDING PROCEDURES</w:t>
        </w:r>
        <w:r w:rsidR="00790018" w:rsidRPr="00A35A66">
          <w:rPr>
            <w:rFonts w:ascii="Arial" w:hAnsi="Arial" w:cs="Arial"/>
            <w:webHidden/>
            <w:szCs w:val="22"/>
          </w:rPr>
          <w:tab/>
        </w:r>
        <w:r w:rsidRPr="00A35A66">
          <w:rPr>
            <w:rFonts w:ascii="Arial" w:hAnsi="Arial" w:cs="Arial"/>
            <w:webHidden/>
            <w:szCs w:val="22"/>
          </w:rPr>
          <w:fldChar w:fldCharType="begin"/>
        </w:r>
        <w:r w:rsidR="00790018" w:rsidRPr="00A35A66">
          <w:rPr>
            <w:rFonts w:ascii="Arial" w:hAnsi="Arial" w:cs="Arial"/>
            <w:webHidden/>
            <w:szCs w:val="22"/>
          </w:rPr>
          <w:instrText xml:space="preserve"> PAGEREF _Toc477434581 \h </w:instrText>
        </w:r>
        <w:r w:rsidRPr="00A35A66">
          <w:rPr>
            <w:rFonts w:ascii="Arial" w:hAnsi="Arial" w:cs="Arial"/>
            <w:webHidden/>
            <w:szCs w:val="22"/>
          </w:rPr>
        </w:r>
        <w:r w:rsidRPr="00A35A66">
          <w:rPr>
            <w:rFonts w:ascii="Arial" w:hAnsi="Arial" w:cs="Arial"/>
            <w:webHidden/>
            <w:szCs w:val="22"/>
          </w:rPr>
          <w:fldChar w:fldCharType="separate"/>
        </w:r>
        <w:r w:rsidR="008914AA">
          <w:rPr>
            <w:rFonts w:ascii="Arial" w:hAnsi="Arial" w:cs="Arial"/>
            <w:webHidden/>
            <w:szCs w:val="22"/>
          </w:rPr>
          <w:t>75</w:t>
        </w:r>
        <w:r w:rsidRPr="00A35A66">
          <w:rPr>
            <w:rFonts w:ascii="Arial" w:hAnsi="Arial" w:cs="Arial"/>
            <w:webHidden/>
            <w:szCs w:val="22"/>
          </w:rPr>
          <w:fldChar w:fldCharType="end"/>
        </w:r>
      </w:hyperlink>
    </w:p>
    <w:p w:rsidR="00790018" w:rsidRPr="00863DF7" w:rsidRDefault="00F66234" w:rsidP="001F5AC5">
      <w:pPr>
        <w:pStyle w:val="TOC2"/>
        <w:tabs>
          <w:tab w:val="clear" w:pos="9360"/>
          <w:tab w:val="right" w:leader="dot" w:pos="9000"/>
        </w:tabs>
        <w:spacing w:line="360" w:lineRule="auto"/>
        <w:rPr>
          <w:rFonts w:cs="Arial"/>
          <w:szCs w:val="22"/>
          <w:lang w:bidi="ne-NP"/>
        </w:rPr>
      </w:pPr>
      <w:hyperlink w:anchor="_Toc477434582" w:history="1">
        <w:r w:rsidR="00790018" w:rsidRPr="00A35A66">
          <w:rPr>
            <w:rStyle w:val="Hyperlink"/>
            <w:rFonts w:cs="Arial"/>
            <w:color w:val="auto"/>
            <w:szCs w:val="22"/>
          </w:rPr>
          <w:t>Section VI: Works Requirements</w:t>
        </w:r>
        <w:r w:rsidR="00790018" w:rsidRPr="00A35A66">
          <w:rPr>
            <w:rFonts w:cs="Arial"/>
            <w:webHidden/>
            <w:szCs w:val="22"/>
          </w:rPr>
          <w:tab/>
        </w:r>
        <w:r w:rsidRPr="00A35A66">
          <w:rPr>
            <w:rFonts w:cs="Arial"/>
            <w:webHidden/>
            <w:szCs w:val="22"/>
          </w:rPr>
          <w:fldChar w:fldCharType="begin"/>
        </w:r>
        <w:r w:rsidR="00790018" w:rsidRPr="00A35A66">
          <w:rPr>
            <w:rFonts w:cs="Arial"/>
            <w:webHidden/>
            <w:szCs w:val="22"/>
          </w:rPr>
          <w:instrText xml:space="preserve"> PAGEREF _Toc477434582 \h </w:instrText>
        </w:r>
        <w:r w:rsidRPr="00A35A66">
          <w:rPr>
            <w:rFonts w:cs="Arial"/>
            <w:webHidden/>
            <w:szCs w:val="22"/>
          </w:rPr>
        </w:r>
        <w:r w:rsidRPr="00A35A66">
          <w:rPr>
            <w:rFonts w:cs="Arial"/>
            <w:webHidden/>
            <w:szCs w:val="22"/>
          </w:rPr>
          <w:fldChar w:fldCharType="separate"/>
        </w:r>
        <w:r w:rsidR="008914AA">
          <w:rPr>
            <w:rFonts w:cs="Arial"/>
            <w:webHidden/>
            <w:szCs w:val="22"/>
          </w:rPr>
          <w:t>77</w:t>
        </w:r>
        <w:r w:rsidRPr="00A35A66">
          <w:rPr>
            <w:rFonts w:cs="Arial"/>
            <w:webHidden/>
            <w:szCs w:val="22"/>
          </w:rPr>
          <w:fldChar w:fldCharType="end"/>
        </w:r>
      </w:hyperlink>
    </w:p>
    <w:p w:rsidR="00790018" w:rsidRPr="00863DF7" w:rsidRDefault="00F66234" w:rsidP="001F5AC5">
      <w:pPr>
        <w:pStyle w:val="TOC2"/>
        <w:tabs>
          <w:tab w:val="clear" w:pos="9360"/>
          <w:tab w:val="right" w:leader="dot" w:pos="9000"/>
        </w:tabs>
        <w:spacing w:line="360" w:lineRule="auto"/>
        <w:rPr>
          <w:rFonts w:cs="Arial"/>
          <w:szCs w:val="22"/>
          <w:lang w:bidi="ne-NP"/>
        </w:rPr>
      </w:pPr>
      <w:hyperlink w:anchor="_Toc477434583" w:history="1">
        <w:r w:rsidR="00790018" w:rsidRPr="00A35A66">
          <w:rPr>
            <w:rStyle w:val="Hyperlink"/>
            <w:rFonts w:cs="Arial"/>
            <w:color w:val="auto"/>
            <w:szCs w:val="22"/>
          </w:rPr>
          <w:t xml:space="preserve">Section VI: Bill of </w:t>
        </w:r>
        <w:r w:rsidR="00790018" w:rsidRPr="00A35A66">
          <w:rPr>
            <w:rStyle w:val="Hyperlink"/>
            <w:rFonts w:cs="Arial"/>
            <w:color w:val="auto"/>
            <w:w w:val="97"/>
            <w:szCs w:val="22"/>
          </w:rPr>
          <w:t>Quantities</w:t>
        </w:r>
        <w:r w:rsidR="00790018" w:rsidRPr="00A35A66">
          <w:rPr>
            <w:rFonts w:cs="Arial"/>
            <w:webHidden/>
            <w:szCs w:val="22"/>
          </w:rPr>
          <w:tab/>
        </w:r>
        <w:r w:rsidRPr="00A35A66">
          <w:rPr>
            <w:rFonts w:cs="Arial"/>
            <w:webHidden/>
            <w:szCs w:val="22"/>
          </w:rPr>
          <w:fldChar w:fldCharType="begin"/>
        </w:r>
        <w:r w:rsidR="00790018" w:rsidRPr="00A35A66">
          <w:rPr>
            <w:rFonts w:cs="Arial"/>
            <w:webHidden/>
            <w:szCs w:val="22"/>
          </w:rPr>
          <w:instrText xml:space="preserve"> PAGEREF _Toc477434583 \h </w:instrText>
        </w:r>
        <w:r w:rsidRPr="00A35A66">
          <w:rPr>
            <w:rFonts w:cs="Arial"/>
            <w:webHidden/>
            <w:szCs w:val="22"/>
          </w:rPr>
        </w:r>
        <w:r w:rsidRPr="00A35A66">
          <w:rPr>
            <w:rFonts w:cs="Arial"/>
            <w:webHidden/>
            <w:szCs w:val="22"/>
          </w:rPr>
          <w:fldChar w:fldCharType="separate"/>
        </w:r>
        <w:r w:rsidR="008914AA">
          <w:rPr>
            <w:rFonts w:cs="Arial"/>
            <w:webHidden/>
            <w:szCs w:val="22"/>
          </w:rPr>
          <w:t>84</w:t>
        </w:r>
        <w:r w:rsidRPr="00A35A66">
          <w:rPr>
            <w:rFonts w:cs="Arial"/>
            <w:webHidden/>
            <w:szCs w:val="22"/>
          </w:rPr>
          <w:fldChar w:fldCharType="end"/>
        </w:r>
      </w:hyperlink>
    </w:p>
    <w:p w:rsidR="00790018" w:rsidRPr="00A35A66" w:rsidRDefault="00790018" w:rsidP="001F5AC5">
      <w:pPr>
        <w:pStyle w:val="TOC10"/>
        <w:tabs>
          <w:tab w:val="clear" w:pos="9010"/>
          <w:tab w:val="right" w:leader="dot" w:pos="9000"/>
        </w:tabs>
        <w:spacing w:line="360" w:lineRule="auto"/>
        <w:rPr>
          <w:rStyle w:val="Hyperlink"/>
          <w:rFonts w:ascii="Arial" w:hAnsi="Arial" w:cs="Arial"/>
          <w:color w:val="auto"/>
          <w:szCs w:val="22"/>
        </w:rPr>
      </w:pPr>
    </w:p>
    <w:p w:rsidR="00790018" w:rsidRPr="00863DF7" w:rsidRDefault="00F66234" w:rsidP="001F5AC5">
      <w:pPr>
        <w:pStyle w:val="TOC10"/>
        <w:tabs>
          <w:tab w:val="clear" w:pos="9010"/>
          <w:tab w:val="right" w:leader="dot" w:pos="9000"/>
        </w:tabs>
        <w:spacing w:line="360" w:lineRule="auto"/>
        <w:rPr>
          <w:rFonts w:ascii="Arial" w:eastAsia="Times New Roman" w:hAnsi="Arial" w:cs="Arial"/>
          <w:b w:val="0"/>
          <w:bCs w:val="0"/>
          <w:szCs w:val="22"/>
        </w:rPr>
      </w:pPr>
      <w:hyperlink w:anchor="_Toc477434584" w:history="1">
        <w:r w:rsidR="00790018" w:rsidRPr="00A35A66">
          <w:rPr>
            <w:rStyle w:val="Hyperlink"/>
            <w:rFonts w:ascii="Arial" w:hAnsi="Arial" w:cs="Arial"/>
            <w:color w:val="auto"/>
            <w:szCs w:val="22"/>
          </w:rPr>
          <w:t>Part III: CONDITIONS OF CONTRACT AND CONTRACT FORMS</w:t>
        </w:r>
        <w:r w:rsidR="00790018" w:rsidRPr="00A35A66">
          <w:rPr>
            <w:rFonts w:ascii="Arial" w:hAnsi="Arial" w:cs="Arial"/>
            <w:webHidden/>
            <w:szCs w:val="22"/>
          </w:rPr>
          <w:tab/>
        </w:r>
        <w:r w:rsidRPr="00A35A66">
          <w:rPr>
            <w:rFonts w:ascii="Arial" w:hAnsi="Arial" w:cs="Arial"/>
            <w:webHidden/>
            <w:szCs w:val="22"/>
          </w:rPr>
          <w:fldChar w:fldCharType="begin"/>
        </w:r>
        <w:r w:rsidR="00790018" w:rsidRPr="00A35A66">
          <w:rPr>
            <w:rFonts w:ascii="Arial" w:hAnsi="Arial" w:cs="Arial"/>
            <w:webHidden/>
            <w:szCs w:val="22"/>
          </w:rPr>
          <w:instrText xml:space="preserve"> PAGEREF _Toc477434584 \h </w:instrText>
        </w:r>
        <w:r w:rsidRPr="00A35A66">
          <w:rPr>
            <w:rFonts w:ascii="Arial" w:hAnsi="Arial" w:cs="Arial"/>
            <w:webHidden/>
            <w:szCs w:val="22"/>
          </w:rPr>
        </w:r>
        <w:r w:rsidRPr="00A35A66">
          <w:rPr>
            <w:rFonts w:ascii="Arial" w:hAnsi="Arial" w:cs="Arial"/>
            <w:webHidden/>
            <w:szCs w:val="22"/>
          </w:rPr>
          <w:fldChar w:fldCharType="separate"/>
        </w:r>
        <w:r w:rsidR="008914AA">
          <w:rPr>
            <w:rFonts w:ascii="Arial" w:hAnsi="Arial" w:cs="Arial"/>
            <w:webHidden/>
            <w:szCs w:val="22"/>
          </w:rPr>
          <w:t>90</w:t>
        </w:r>
        <w:r w:rsidRPr="00A35A66">
          <w:rPr>
            <w:rFonts w:ascii="Arial" w:hAnsi="Arial" w:cs="Arial"/>
            <w:webHidden/>
            <w:szCs w:val="22"/>
          </w:rPr>
          <w:fldChar w:fldCharType="end"/>
        </w:r>
      </w:hyperlink>
    </w:p>
    <w:p w:rsidR="00790018" w:rsidRPr="00863DF7" w:rsidRDefault="00F66234" w:rsidP="001F5AC5">
      <w:pPr>
        <w:pStyle w:val="TOC2"/>
        <w:tabs>
          <w:tab w:val="clear" w:pos="9360"/>
          <w:tab w:val="right" w:leader="dot" w:pos="9000"/>
        </w:tabs>
        <w:spacing w:line="360" w:lineRule="auto"/>
        <w:rPr>
          <w:rFonts w:cs="Arial"/>
          <w:szCs w:val="22"/>
          <w:lang w:bidi="ne-NP"/>
        </w:rPr>
      </w:pPr>
      <w:hyperlink w:anchor="_Toc477434585" w:history="1">
        <w:r w:rsidR="00790018" w:rsidRPr="00A35A66">
          <w:rPr>
            <w:rStyle w:val="Hyperlink"/>
            <w:rFonts w:cs="Arial"/>
            <w:color w:val="auto"/>
            <w:szCs w:val="22"/>
          </w:rPr>
          <w:t>Section VIII: General Conditions of Contract</w:t>
        </w:r>
        <w:r w:rsidR="00790018" w:rsidRPr="00A35A66">
          <w:rPr>
            <w:rFonts w:cs="Arial"/>
            <w:webHidden/>
            <w:szCs w:val="22"/>
          </w:rPr>
          <w:tab/>
        </w:r>
        <w:r w:rsidRPr="00A35A66">
          <w:rPr>
            <w:rFonts w:cs="Arial"/>
            <w:webHidden/>
            <w:szCs w:val="22"/>
          </w:rPr>
          <w:fldChar w:fldCharType="begin"/>
        </w:r>
        <w:r w:rsidR="00790018" w:rsidRPr="00A35A66">
          <w:rPr>
            <w:rFonts w:cs="Arial"/>
            <w:webHidden/>
            <w:szCs w:val="22"/>
          </w:rPr>
          <w:instrText xml:space="preserve"> PAGEREF _Toc477434585 \h </w:instrText>
        </w:r>
        <w:r w:rsidRPr="00A35A66">
          <w:rPr>
            <w:rFonts w:cs="Arial"/>
            <w:webHidden/>
            <w:szCs w:val="22"/>
          </w:rPr>
        </w:r>
        <w:r w:rsidRPr="00A35A66">
          <w:rPr>
            <w:rFonts w:cs="Arial"/>
            <w:webHidden/>
            <w:szCs w:val="22"/>
          </w:rPr>
          <w:fldChar w:fldCharType="separate"/>
        </w:r>
        <w:r w:rsidR="008914AA">
          <w:rPr>
            <w:rFonts w:cs="Arial"/>
            <w:webHidden/>
            <w:szCs w:val="22"/>
          </w:rPr>
          <w:t>93</w:t>
        </w:r>
        <w:r w:rsidRPr="00A35A66">
          <w:rPr>
            <w:rFonts w:cs="Arial"/>
            <w:webHidden/>
            <w:szCs w:val="22"/>
          </w:rPr>
          <w:fldChar w:fldCharType="end"/>
        </w:r>
      </w:hyperlink>
    </w:p>
    <w:p w:rsidR="00790018" w:rsidRPr="00863DF7" w:rsidRDefault="00F66234" w:rsidP="001F5AC5">
      <w:pPr>
        <w:pStyle w:val="TOC2"/>
        <w:tabs>
          <w:tab w:val="clear" w:pos="9360"/>
          <w:tab w:val="right" w:leader="dot" w:pos="9000"/>
        </w:tabs>
        <w:spacing w:line="360" w:lineRule="auto"/>
        <w:rPr>
          <w:rFonts w:cs="Arial"/>
          <w:szCs w:val="22"/>
          <w:lang w:bidi="ne-NP"/>
        </w:rPr>
      </w:pPr>
      <w:hyperlink w:anchor="_Toc477434586" w:history="1">
        <w:r w:rsidR="00790018" w:rsidRPr="00A35A66">
          <w:rPr>
            <w:rStyle w:val="Hyperlink"/>
            <w:rFonts w:cs="Arial"/>
            <w:color w:val="auto"/>
            <w:w w:val="97"/>
            <w:szCs w:val="22"/>
          </w:rPr>
          <w:t>Section IX: Special Conditions of Contract</w:t>
        </w:r>
        <w:r w:rsidR="00790018" w:rsidRPr="00A35A66">
          <w:rPr>
            <w:rFonts w:cs="Arial"/>
            <w:webHidden/>
            <w:szCs w:val="22"/>
          </w:rPr>
          <w:tab/>
        </w:r>
        <w:r w:rsidRPr="00A35A66">
          <w:rPr>
            <w:rFonts w:cs="Arial"/>
            <w:webHidden/>
            <w:szCs w:val="22"/>
          </w:rPr>
          <w:fldChar w:fldCharType="begin"/>
        </w:r>
        <w:r w:rsidR="00790018" w:rsidRPr="00A35A66">
          <w:rPr>
            <w:rFonts w:cs="Arial"/>
            <w:webHidden/>
            <w:szCs w:val="22"/>
          </w:rPr>
          <w:instrText xml:space="preserve"> PAGEREF _Toc477434586 \h </w:instrText>
        </w:r>
        <w:r w:rsidRPr="00A35A66">
          <w:rPr>
            <w:rFonts w:cs="Arial"/>
            <w:webHidden/>
            <w:szCs w:val="22"/>
          </w:rPr>
        </w:r>
        <w:r w:rsidRPr="00A35A66">
          <w:rPr>
            <w:rFonts w:cs="Arial"/>
            <w:webHidden/>
            <w:szCs w:val="22"/>
          </w:rPr>
          <w:fldChar w:fldCharType="separate"/>
        </w:r>
        <w:r w:rsidR="008914AA">
          <w:rPr>
            <w:rFonts w:cs="Arial"/>
            <w:webHidden/>
            <w:szCs w:val="22"/>
          </w:rPr>
          <w:t>120</w:t>
        </w:r>
        <w:r w:rsidRPr="00A35A66">
          <w:rPr>
            <w:rFonts w:cs="Arial"/>
            <w:webHidden/>
            <w:szCs w:val="22"/>
          </w:rPr>
          <w:fldChar w:fldCharType="end"/>
        </w:r>
      </w:hyperlink>
    </w:p>
    <w:p w:rsidR="00790018" w:rsidRPr="00863DF7" w:rsidRDefault="00F66234" w:rsidP="001F5AC5">
      <w:pPr>
        <w:pStyle w:val="TOC2"/>
        <w:tabs>
          <w:tab w:val="clear" w:pos="9360"/>
          <w:tab w:val="right" w:leader="dot" w:pos="9000"/>
        </w:tabs>
        <w:spacing w:line="360" w:lineRule="auto"/>
        <w:rPr>
          <w:rFonts w:cs="Arial"/>
          <w:szCs w:val="22"/>
          <w:lang w:bidi="ne-NP"/>
        </w:rPr>
      </w:pPr>
      <w:hyperlink w:anchor="_Toc477434587" w:history="1">
        <w:r w:rsidR="00790018" w:rsidRPr="00A35A66">
          <w:rPr>
            <w:rStyle w:val="Hyperlink"/>
            <w:rFonts w:cs="Arial"/>
            <w:color w:val="auto"/>
            <w:w w:val="97"/>
            <w:szCs w:val="22"/>
          </w:rPr>
          <w:t>Section X: Contract Forms</w:t>
        </w:r>
        <w:r w:rsidR="00790018" w:rsidRPr="00A35A66">
          <w:rPr>
            <w:rFonts w:cs="Arial"/>
            <w:webHidden/>
            <w:szCs w:val="22"/>
          </w:rPr>
          <w:tab/>
        </w:r>
        <w:r w:rsidRPr="00A35A66">
          <w:rPr>
            <w:rFonts w:cs="Arial"/>
            <w:webHidden/>
            <w:szCs w:val="22"/>
          </w:rPr>
          <w:fldChar w:fldCharType="begin"/>
        </w:r>
        <w:r w:rsidR="00790018" w:rsidRPr="00A35A66">
          <w:rPr>
            <w:rFonts w:cs="Arial"/>
            <w:webHidden/>
            <w:szCs w:val="22"/>
          </w:rPr>
          <w:instrText xml:space="preserve"> PAGEREF _Toc477434587 \h </w:instrText>
        </w:r>
        <w:r w:rsidRPr="00A35A66">
          <w:rPr>
            <w:rFonts w:cs="Arial"/>
            <w:webHidden/>
            <w:szCs w:val="22"/>
          </w:rPr>
        </w:r>
        <w:r w:rsidRPr="00A35A66">
          <w:rPr>
            <w:rFonts w:cs="Arial"/>
            <w:webHidden/>
            <w:szCs w:val="22"/>
          </w:rPr>
          <w:fldChar w:fldCharType="separate"/>
        </w:r>
        <w:r w:rsidR="008914AA">
          <w:rPr>
            <w:rFonts w:cs="Arial"/>
            <w:webHidden/>
            <w:szCs w:val="22"/>
          </w:rPr>
          <w:t>125</w:t>
        </w:r>
        <w:r w:rsidRPr="00A35A66">
          <w:rPr>
            <w:rFonts w:cs="Arial"/>
            <w:webHidden/>
            <w:szCs w:val="22"/>
          </w:rPr>
          <w:fldChar w:fldCharType="end"/>
        </w:r>
      </w:hyperlink>
    </w:p>
    <w:p w:rsidR="00245319" w:rsidRPr="00A35A66" w:rsidRDefault="00F66234" w:rsidP="000823BF">
      <w:pPr>
        <w:pStyle w:val="TOCHeading"/>
        <w:spacing w:line="360" w:lineRule="auto"/>
        <w:rPr>
          <w:rFonts w:ascii="Arial" w:eastAsia="Arial Unicode MS" w:hAnsi="Arial" w:cs="Arial"/>
          <w:b/>
          <w:bCs/>
          <w:color w:val="auto"/>
          <w:spacing w:val="-4"/>
          <w:sz w:val="24"/>
          <w:szCs w:val="24"/>
        </w:rPr>
      </w:pPr>
      <w:r w:rsidRPr="00A35A66">
        <w:rPr>
          <w:rFonts w:ascii="Arial" w:eastAsia="Arial Unicode MS" w:hAnsi="Arial" w:cs="Arial"/>
          <w:b/>
          <w:bCs/>
          <w:color w:val="auto"/>
          <w:spacing w:val="-4"/>
          <w:sz w:val="24"/>
          <w:szCs w:val="24"/>
        </w:rPr>
        <w:fldChar w:fldCharType="end"/>
      </w:r>
    </w:p>
    <w:p w:rsidR="006B4DA0" w:rsidRDefault="000B23D0">
      <w:pPr>
        <w:spacing w:after="160" w:line="259" w:lineRule="auto"/>
        <w:rPr>
          <w:rFonts w:ascii="Arial" w:eastAsia="Arial Unicode MS" w:hAnsi="Arial" w:cs="Arial"/>
          <w:b/>
          <w:bCs/>
          <w:spacing w:val="-4"/>
          <w:sz w:val="24"/>
          <w:szCs w:val="24"/>
        </w:rPr>
        <w:sectPr w:rsidR="006B4DA0" w:rsidSect="006B4DA0">
          <w:headerReference w:type="even" r:id="rId10"/>
          <w:footerReference w:type="default" r:id="rId11"/>
          <w:pgSz w:w="11900" w:h="16840" w:code="9"/>
          <w:pgMar w:top="1440" w:right="1440" w:bottom="1440" w:left="1440" w:header="720" w:footer="720" w:gutter="0"/>
          <w:pgNumType w:start="1"/>
          <w:cols w:space="720"/>
          <w:noEndnote/>
          <w:docGrid w:linePitch="299"/>
        </w:sectPr>
      </w:pPr>
      <w:r w:rsidRPr="00A35A66">
        <w:rPr>
          <w:rFonts w:ascii="Arial" w:eastAsia="Arial Unicode MS" w:hAnsi="Arial" w:cs="Arial"/>
          <w:b/>
          <w:bCs/>
          <w:spacing w:val="-4"/>
          <w:sz w:val="24"/>
          <w:szCs w:val="24"/>
        </w:rPr>
        <w:br w:type="page"/>
      </w:r>
    </w:p>
    <w:p w:rsidR="006136B1" w:rsidRPr="00A35A66" w:rsidRDefault="006136B1" w:rsidP="002F2877">
      <w:pPr>
        <w:pStyle w:val="TOC20"/>
        <w:rPr>
          <w:w w:val="97"/>
        </w:rPr>
      </w:pPr>
      <w:bookmarkStart w:id="0" w:name="_Toc477434574"/>
      <w:r w:rsidRPr="00A35A66">
        <w:rPr>
          <w:w w:val="97"/>
        </w:rPr>
        <w:lastRenderedPageBreak/>
        <w:t>Invitation for Bids</w:t>
      </w:r>
      <w:bookmarkEnd w:id="0"/>
    </w:p>
    <w:p w:rsidR="006136B1" w:rsidRPr="00A35A66" w:rsidRDefault="006136B1" w:rsidP="006136B1">
      <w:pPr>
        <w:widowControl w:val="0"/>
        <w:autoSpaceDE w:val="0"/>
        <w:autoSpaceDN w:val="0"/>
        <w:adjustRightInd w:val="0"/>
        <w:spacing w:before="120" w:after="0" w:line="253" w:lineRule="exact"/>
        <w:jc w:val="center"/>
        <w:rPr>
          <w:rFonts w:ascii="Arial" w:eastAsia="Arial Unicode MS" w:hAnsi="Arial" w:cs="Arial"/>
          <w:spacing w:val="-3"/>
          <w:szCs w:val="22"/>
        </w:rPr>
      </w:pPr>
      <w:r w:rsidRPr="00A35A66">
        <w:rPr>
          <w:rFonts w:ascii="Arial" w:eastAsia="Arial Unicode MS" w:hAnsi="Arial" w:cs="Arial"/>
          <w:spacing w:val="-3"/>
          <w:szCs w:val="22"/>
        </w:rPr>
        <w:t>Government of Nepal (GoN)</w:t>
      </w:r>
    </w:p>
    <w:p w:rsidR="006136B1" w:rsidRPr="00A35A66" w:rsidRDefault="006136B1" w:rsidP="006136B1">
      <w:pPr>
        <w:widowControl w:val="0"/>
        <w:autoSpaceDE w:val="0"/>
        <w:autoSpaceDN w:val="0"/>
        <w:adjustRightInd w:val="0"/>
        <w:spacing w:before="107" w:after="0" w:line="253" w:lineRule="exact"/>
        <w:jc w:val="center"/>
        <w:rPr>
          <w:rFonts w:ascii="Arial" w:eastAsia="Arial Unicode MS" w:hAnsi="Arial" w:cs="Arial"/>
          <w:b/>
          <w:spacing w:val="-5"/>
          <w:szCs w:val="22"/>
        </w:rPr>
      </w:pPr>
      <w:r w:rsidRPr="00A35A66">
        <w:rPr>
          <w:rFonts w:ascii="Arial" w:eastAsia="Arial Unicode MS" w:hAnsi="Arial" w:cs="Arial"/>
          <w:b/>
          <w:spacing w:val="-5"/>
          <w:szCs w:val="22"/>
        </w:rPr>
        <w:t>[Name of Employer]</w:t>
      </w:r>
    </w:p>
    <w:p w:rsidR="006136B1" w:rsidRPr="00A35A66" w:rsidRDefault="006136B1" w:rsidP="006136B1">
      <w:pPr>
        <w:widowControl w:val="0"/>
        <w:autoSpaceDE w:val="0"/>
        <w:autoSpaceDN w:val="0"/>
        <w:adjustRightInd w:val="0"/>
        <w:spacing w:before="88" w:after="0" w:line="276" w:lineRule="exact"/>
        <w:jc w:val="center"/>
        <w:rPr>
          <w:rFonts w:ascii="Arial" w:eastAsia="Arial Unicode MS" w:hAnsi="Arial" w:cs="Arial"/>
          <w:spacing w:val="-5"/>
          <w:szCs w:val="22"/>
        </w:rPr>
      </w:pPr>
      <w:r w:rsidRPr="00A35A66">
        <w:rPr>
          <w:rFonts w:ascii="Arial" w:eastAsia="Arial Unicode MS" w:hAnsi="Arial" w:cs="Arial"/>
          <w:spacing w:val="-5"/>
          <w:szCs w:val="22"/>
        </w:rPr>
        <w:t xml:space="preserve">Invitation for Bids for the </w:t>
      </w:r>
      <w:r w:rsidRPr="00A35A66">
        <w:rPr>
          <w:rFonts w:ascii="Arial" w:eastAsia="Arial Unicode MS" w:hAnsi="Arial" w:cs="Arial"/>
          <w:b/>
          <w:spacing w:val="-5"/>
          <w:szCs w:val="22"/>
        </w:rPr>
        <w:t>[Name of Contract]</w:t>
      </w:r>
    </w:p>
    <w:p w:rsidR="006136B1" w:rsidRPr="00A35A66" w:rsidRDefault="006136B1" w:rsidP="006136B1">
      <w:pPr>
        <w:widowControl w:val="0"/>
        <w:autoSpaceDE w:val="0"/>
        <w:autoSpaceDN w:val="0"/>
        <w:adjustRightInd w:val="0"/>
        <w:spacing w:before="15" w:after="0" w:line="360" w:lineRule="exact"/>
        <w:ind w:right="20"/>
        <w:jc w:val="center"/>
        <w:rPr>
          <w:rFonts w:ascii="Arial" w:eastAsia="Arial Unicode MS" w:hAnsi="Arial" w:cs="Arial"/>
          <w:spacing w:val="-5"/>
          <w:szCs w:val="22"/>
        </w:rPr>
      </w:pPr>
      <w:r w:rsidRPr="00A35A66">
        <w:rPr>
          <w:rFonts w:ascii="Arial" w:eastAsia="Arial Unicode MS" w:hAnsi="Arial" w:cs="Arial"/>
          <w:spacing w:val="-3"/>
          <w:szCs w:val="22"/>
        </w:rPr>
        <w:t xml:space="preserve">Contract Identification No: __________________ </w:t>
      </w:r>
      <w:r w:rsidRPr="00A35A66">
        <w:rPr>
          <w:rFonts w:ascii="Arial" w:eastAsia="Arial Unicode MS" w:hAnsi="Arial" w:cs="Arial"/>
          <w:spacing w:val="-3"/>
          <w:szCs w:val="22"/>
        </w:rPr>
        <w:br/>
      </w:r>
      <w:r w:rsidRPr="00A35A66">
        <w:rPr>
          <w:rFonts w:ascii="Arial" w:eastAsia="Arial Unicode MS" w:hAnsi="Arial" w:cs="Arial"/>
          <w:spacing w:val="-3"/>
          <w:szCs w:val="22"/>
        </w:rPr>
        <w:tab/>
      </w:r>
      <w:r w:rsidRPr="00A35A66">
        <w:rPr>
          <w:rFonts w:ascii="Arial" w:eastAsia="Arial Unicode MS" w:hAnsi="Arial" w:cs="Arial"/>
          <w:spacing w:val="-5"/>
          <w:szCs w:val="22"/>
        </w:rPr>
        <w:t>Date of publication: __________________</w:t>
      </w:r>
    </w:p>
    <w:p w:rsidR="006136B1" w:rsidRPr="00A35A66" w:rsidRDefault="006136B1" w:rsidP="00126D8C">
      <w:pPr>
        <w:widowControl w:val="0"/>
        <w:autoSpaceDE w:val="0"/>
        <w:autoSpaceDN w:val="0"/>
        <w:adjustRightInd w:val="0"/>
        <w:spacing w:after="0" w:line="360" w:lineRule="exact"/>
        <w:ind w:right="20" w:firstLine="720"/>
        <w:jc w:val="both"/>
        <w:rPr>
          <w:rFonts w:ascii="Arial" w:eastAsia="Arial Unicode MS" w:hAnsi="Arial" w:cs="Arial"/>
          <w:spacing w:val="-4"/>
          <w:szCs w:val="22"/>
        </w:rPr>
      </w:pPr>
      <w:r w:rsidRPr="00A35A66">
        <w:rPr>
          <w:rFonts w:ascii="Arial" w:eastAsia="Arial Unicode MS" w:hAnsi="Arial" w:cs="Arial"/>
          <w:spacing w:val="-4"/>
          <w:szCs w:val="22"/>
        </w:rPr>
        <w:t xml:space="preserve">Name of the Development Partner [if applicable]: ______________________ </w:t>
      </w:r>
    </w:p>
    <w:p w:rsidR="006136B1" w:rsidRPr="00A35A66" w:rsidRDefault="006136B1" w:rsidP="00126D8C">
      <w:pPr>
        <w:widowControl w:val="0"/>
        <w:autoSpaceDE w:val="0"/>
        <w:autoSpaceDN w:val="0"/>
        <w:adjustRightInd w:val="0"/>
        <w:spacing w:after="0" w:line="360" w:lineRule="exact"/>
        <w:ind w:right="20" w:firstLine="720"/>
        <w:jc w:val="both"/>
        <w:rPr>
          <w:rFonts w:ascii="Arial" w:eastAsia="Arial Unicode MS" w:hAnsi="Arial" w:cs="Arial"/>
          <w:spacing w:val="-5"/>
          <w:szCs w:val="22"/>
        </w:rPr>
      </w:pPr>
      <w:r w:rsidRPr="00A35A66">
        <w:rPr>
          <w:rFonts w:ascii="Arial" w:eastAsia="Arial Unicode MS" w:hAnsi="Arial" w:cs="Arial"/>
          <w:spacing w:val="-5"/>
          <w:szCs w:val="22"/>
        </w:rPr>
        <w:t xml:space="preserve">Loan/Credit/Grant No [if applicable]: ______________________ </w:t>
      </w:r>
    </w:p>
    <w:p w:rsidR="000D15D2" w:rsidRPr="00A35A66" w:rsidRDefault="000D15D2" w:rsidP="000D15D2">
      <w:pPr>
        <w:widowControl w:val="0"/>
        <w:autoSpaceDE w:val="0"/>
        <w:autoSpaceDN w:val="0"/>
        <w:adjustRightInd w:val="0"/>
        <w:spacing w:before="120" w:after="120" w:line="253" w:lineRule="exact"/>
        <w:ind w:left="720"/>
        <w:jc w:val="both"/>
        <w:rPr>
          <w:rFonts w:ascii="Arial" w:eastAsia="Arial Unicode MS" w:hAnsi="Arial" w:cs="Arial"/>
          <w:spacing w:val="-4"/>
          <w:szCs w:val="22"/>
        </w:rPr>
      </w:pPr>
    </w:p>
    <w:p w:rsidR="006136B1" w:rsidRPr="00A35A66" w:rsidRDefault="006136B1" w:rsidP="00B0620D">
      <w:pPr>
        <w:widowControl w:val="0"/>
        <w:numPr>
          <w:ilvl w:val="0"/>
          <w:numId w:val="1"/>
        </w:numPr>
        <w:autoSpaceDE w:val="0"/>
        <w:autoSpaceDN w:val="0"/>
        <w:adjustRightInd w:val="0"/>
        <w:spacing w:before="120" w:after="120" w:line="253" w:lineRule="exact"/>
        <w:jc w:val="both"/>
        <w:rPr>
          <w:rFonts w:ascii="Arial" w:eastAsia="Arial Unicode MS" w:hAnsi="Arial" w:cs="Arial"/>
          <w:spacing w:val="-4"/>
          <w:szCs w:val="22"/>
        </w:rPr>
      </w:pPr>
      <w:r w:rsidRPr="00A35A66">
        <w:rPr>
          <w:rFonts w:ascii="Arial" w:eastAsia="Arial Unicode MS" w:hAnsi="Arial" w:cs="Arial"/>
          <w:spacing w:val="-3"/>
          <w:szCs w:val="22"/>
        </w:rPr>
        <w:t xml:space="preserve">The Government of Nepal [GoN] </w:t>
      </w:r>
      <w:r w:rsidRPr="00A35A66">
        <w:rPr>
          <w:rFonts w:ascii="Arial" w:eastAsia="Arial Unicode MS" w:hAnsi="Arial" w:cs="Arial"/>
          <w:b/>
          <w:bCs/>
          <w:i/>
          <w:iCs/>
          <w:spacing w:val="-3"/>
          <w:szCs w:val="22"/>
        </w:rPr>
        <w:t>has allocated funds or received a loan/credit/grant</w:t>
      </w:r>
      <w:r w:rsidRPr="00A35A66">
        <w:rPr>
          <w:rFonts w:ascii="Arial" w:eastAsia="Arial Unicode MS" w:hAnsi="Arial" w:cs="Arial"/>
          <w:spacing w:val="-3"/>
          <w:szCs w:val="22"/>
        </w:rPr>
        <w:t xml:space="preserve"> from </w:t>
      </w:r>
      <w:r w:rsidRPr="00A35A66">
        <w:rPr>
          <w:rFonts w:ascii="Arial" w:eastAsia="Arial Unicode MS" w:hAnsi="Arial" w:cs="Arial"/>
          <w:b/>
          <w:bCs/>
          <w:i/>
          <w:iCs/>
          <w:spacing w:val="-3"/>
          <w:szCs w:val="22"/>
        </w:rPr>
        <w:t>[GoN or Development Partner]</w:t>
      </w:r>
      <w:r w:rsidRPr="00A35A66">
        <w:rPr>
          <w:rFonts w:ascii="Arial" w:eastAsia="Arial Unicode MS" w:hAnsi="Arial" w:cs="Arial"/>
          <w:spacing w:val="-3"/>
          <w:szCs w:val="22"/>
        </w:rPr>
        <w:t xml:space="preserve"> towards the cost of [Name of Project] and intends to apply part of the </w:t>
      </w:r>
      <w:r w:rsidRPr="00A35A66">
        <w:rPr>
          <w:rFonts w:ascii="Arial" w:eastAsia="Arial Unicode MS" w:hAnsi="Arial" w:cs="Arial"/>
          <w:spacing w:val="-2"/>
          <w:szCs w:val="22"/>
        </w:rPr>
        <w:t xml:space="preserve">funds to cover eligible payments under the Contract </w:t>
      </w:r>
      <w:r w:rsidRPr="00A35A66">
        <w:rPr>
          <w:rFonts w:ascii="Arial" w:eastAsia="Arial Unicode MS" w:hAnsi="Arial" w:cs="Arial"/>
          <w:b/>
          <w:bCs/>
          <w:i/>
          <w:iCs/>
          <w:spacing w:val="-2"/>
          <w:szCs w:val="22"/>
        </w:rPr>
        <w:t xml:space="preserve">for [Name and identification number of </w:t>
      </w:r>
      <w:r w:rsidRPr="00A35A66">
        <w:rPr>
          <w:rFonts w:ascii="Arial" w:eastAsia="Arial Unicode MS" w:hAnsi="Arial" w:cs="Arial"/>
          <w:b/>
          <w:bCs/>
          <w:i/>
          <w:iCs/>
          <w:spacing w:val="-4"/>
          <w:szCs w:val="22"/>
        </w:rPr>
        <w:t>Contract]</w:t>
      </w:r>
      <w:r w:rsidR="00C32963" w:rsidRPr="00A35A66">
        <w:rPr>
          <w:rStyle w:val="FootnoteReference"/>
          <w:rFonts w:ascii="Arial" w:eastAsia="Arial Unicode MS" w:hAnsi="Arial" w:cs="Arial"/>
          <w:b/>
          <w:bCs/>
          <w:i/>
          <w:iCs/>
          <w:spacing w:val="-4"/>
          <w:szCs w:val="22"/>
        </w:rPr>
        <w:footnoteReference w:id="2"/>
      </w:r>
      <w:r w:rsidRPr="00A35A66">
        <w:rPr>
          <w:rFonts w:ascii="Arial" w:eastAsia="Arial Unicode MS" w:hAnsi="Arial" w:cs="Arial"/>
          <w:spacing w:val="-4"/>
          <w:szCs w:val="22"/>
        </w:rPr>
        <w:t xml:space="preserve">. Bidding is open to all eligible </w:t>
      </w:r>
      <w:r w:rsidR="001F7E1F" w:rsidRPr="00A35A66">
        <w:rPr>
          <w:rFonts w:ascii="Arial" w:eastAsia="Arial Unicode MS" w:hAnsi="Arial" w:cs="Arial"/>
          <w:spacing w:val="-4"/>
          <w:szCs w:val="22"/>
        </w:rPr>
        <w:t>as per Section V of bidding document.</w:t>
      </w:r>
      <w:r w:rsidRPr="00A35A66">
        <w:rPr>
          <w:rFonts w:ascii="Arial" w:eastAsia="Arial Unicode MS" w:hAnsi="Arial" w:cs="Arial"/>
          <w:spacing w:val="-4"/>
          <w:szCs w:val="22"/>
        </w:rPr>
        <w:t xml:space="preserve">. </w:t>
      </w:r>
    </w:p>
    <w:p w:rsidR="006136B1" w:rsidRPr="00A35A66" w:rsidRDefault="006136B1" w:rsidP="00B0620D">
      <w:pPr>
        <w:widowControl w:val="0"/>
        <w:numPr>
          <w:ilvl w:val="0"/>
          <w:numId w:val="1"/>
        </w:numPr>
        <w:autoSpaceDE w:val="0"/>
        <w:autoSpaceDN w:val="0"/>
        <w:adjustRightInd w:val="0"/>
        <w:spacing w:before="120" w:after="120" w:line="253" w:lineRule="exact"/>
        <w:jc w:val="both"/>
        <w:rPr>
          <w:rFonts w:ascii="Arial" w:eastAsia="Arial Unicode MS" w:hAnsi="Arial" w:cs="Arial"/>
          <w:spacing w:val="-4"/>
          <w:szCs w:val="22"/>
        </w:rPr>
      </w:pPr>
      <w:r w:rsidRPr="00A35A66">
        <w:rPr>
          <w:rFonts w:ascii="Arial" w:eastAsia="Arial Unicode MS" w:hAnsi="Arial" w:cs="Arial"/>
          <w:b/>
          <w:bCs/>
          <w:i/>
          <w:iCs/>
          <w:szCs w:val="22"/>
        </w:rPr>
        <w:t>[Name of Employer]</w:t>
      </w:r>
      <w:r w:rsidRPr="00A35A66">
        <w:rPr>
          <w:rFonts w:ascii="Arial" w:eastAsia="Arial Unicode MS" w:hAnsi="Arial" w:cs="Arial"/>
          <w:szCs w:val="22"/>
        </w:rPr>
        <w:t xml:space="preserve"> invites sealed bids or electronic bids from eligible bidders for the construction of </w:t>
      </w:r>
      <w:r w:rsidRPr="00A35A66">
        <w:rPr>
          <w:rFonts w:ascii="Arial" w:eastAsia="Arial Unicode MS" w:hAnsi="Arial" w:cs="Arial"/>
          <w:b/>
          <w:bCs/>
          <w:i/>
          <w:iCs/>
          <w:szCs w:val="22"/>
        </w:rPr>
        <w:t xml:space="preserve">[Brief </w:t>
      </w:r>
      <w:r w:rsidRPr="00A35A66">
        <w:rPr>
          <w:rFonts w:ascii="Arial" w:eastAsia="Arial Unicode MS" w:hAnsi="Arial" w:cs="Arial"/>
          <w:b/>
          <w:bCs/>
          <w:i/>
          <w:iCs/>
          <w:spacing w:val="-2"/>
          <w:szCs w:val="22"/>
        </w:rPr>
        <w:t>description of the Works]</w:t>
      </w:r>
      <w:r w:rsidR="00C475A0" w:rsidRPr="00A35A66">
        <w:rPr>
          <w:rStyle w:val="FootnoteReference"/>
          <w:rFonts w:ascii="Arial" w:eastAsia="Arial Unicode MS" w:hAnsi="Arial" w:cs="Arial"/>
          <w:b/>
          <w:bCs/>
          <w:i/>
          <w:iCs/>
          <w:spacing w:val="-2"/>
          <w:szCs w:val="22"/>
        </w:rPr>
        <w:footnoteReference w:id="3"/>
      </w:r>
      <w:r w:rsidRPr="00A35A66">
        <w:rPr>
          <w:rFonts w:ascii="Arial" w:eastAsia="Arial Unicode MS" w:hAnsi="Arial" w:cs="Arial"/>
          <w:spacing w:val="-2"/>
          <w:szCs w:val="22"/>
        </w:rPr>
        <w:t xml:space="preserve"> under National Competitive Bidding – Single Stage Two Envelope Bidding procedures.</w:t>
      </w:r>
    </w:p>
    <w:p w:rsidR="006136B1" w:rsidRPr="00A35A66" w:rsidRDefault="006136B1" w:rsidP="00B0620D">
      <w:pPr>
        <w:widowControl w:val="0"/>
        <w:autoSpaceDE w:val="0"/>
        <w:autoSpaceDN w:val="0"/>
        <w:adjustRightInd w:val="0"/>
        <w:spacing w:before="120" w:after="120" w:line="253" w:lineRule="exact"/>
        <w:ind w:left="720"/>
        <w:jc w:val="both"/>
        <w:rPr>
          <w:rFonts w:ascii="Arial" w:eastAsia="Arial Unicode MS" w:hAnsi="Arial" w:cs="Arial"/>
          <w:spacing w:val="-2"/>
          <w:szCs w:val="22"/>
        </w:rPr>
      </w:pPr>
      <w:r w:rsidRPr="00A35A66">
        <w:rPr>
          <w:rFonts w:ascii="Arial" w:eastAsia="Arial Unicode MS" w:hAnsi="Arial" w:cs="Arial"/>
          <w:spacing w:val="-2"/>
          <w:szCs w:val="22"/>
        </w:rPr>
        <w:t>Only eligible bidders with the following key qualifications should participate in this bidding:</w:t>
      </w:r>
    </w:p>
    <w:p w:rsidR="006136B1" w:rsidRPr="00A35A66" w:rsidRDefault="006136B1" w:rsidP="000948FD">
      <w:pPr>
        <w:pStyle w:val="ListParagraph"/>
        <w:widowControl w:val="0"/>
        <w:numPr>
          <w:ilvl w:val="0"/>
          <w:numId w:val="38"/>
        </w:numPr>
        <w:autoSpaceDE w:val="0"/>
        <w:autoSpaceDN w:val="0"/>
        <w:adjustRightInd w:val="0"/>
        <w:spacing w:before="120" w:after="120" w:line="253" w:lineRule="exact"/>
        <w:jc w:val="both"/>
        <w:rPr>
          <w:rFonts w:ascii="Arial" w:eastAsia="Arial Unicode MS" w:hAnsi="Arial" w:cs="Arial"/>
          <w:spacing w:val="-2"/>
          <w:szCs w:val="22"/>
        </w:rPr>
      </w:pPr>
      <w:r w:rsidRPr="00A35A66">
        <w:rPr>
          <w:rFonts w:ascii="Arial" w:eastAsia="Arial Unicode MS" w:hAnsi="Arial" w:cs="Arial"/>
          <w:szCs w:val="22"/>
        </w:rPr>
        <w:t xml:space="preserve">Minimum Average Annual Construction Turnover of the best 3 years within the last 10 years:  </w:t>
      </w:r>
      <w:r w:rsidRPr="00A35A66">
        <w:rPr>
          <w:rFonts w:ascii="Arial" w:eastAsia="Arial Unicode MS" w:hAnsi="Arial" w:cs="Arial"/>
          <w:b/>
          <w:i/>
          <w:szCs w:val="22"/>
        </w:rPr>
        <w:t>[enter NRs….……………….]</w:t>
      </w:r>
    </w:p>
    <w:p w:rsidR="006136B1" w:rsidRPr="00A35A66" w:rsidRDefault="006136B1" w:rsidP="000948FD">
      <w:pPr>
        <w:pStyle w:val="ListParagraph"/>
        <w:widowControl w:val="0"/>
        <w:numPr>
          <w:ilvl w:val="0"/>
          <w:numId w:val="38"/>
        </w:numPr>
        <w:autoSpaceDE w:val="0"/>
        <w:autoSpaceDN w:val="0"/>
        <w:adjustRightInd w:val="0"/>
        <w:spacing w:before="120" w:after="120" w:line="253" w:lineRule="exact"/>
        <w:jc w:val="both"/>
        <w:rPr>
          <w:rFonts w:ascii="Arial" w:eastAsia="Arial Unicode MS" w:hAnsi="Arial" w:cs="Arial"/>
          <w:b/>
          <w:bCs/>
          <w:i/>
          <w:iCs/>
          <w:spacing w:val="-2"/>
          <w:szCs w:val="22"/>
        </w:rPr>
      </w:pPr>
      <w:r w:rsidRPr="00A35A66">
        <w:rPr>
          <w:rFonts w:ascii="Arial" w:eastAsia="Arial Unicode MS" w:hAnsi="Arial" w:cs="Arial"/>
          <w:szCs w:val="22"/>
        </w:rPr>
        <w:t xml:space="preserve">Minimum Work experience of similar size and nature: </w:t>
      </w:r>
      <w:r w:rsidRPr="00A35A66">
        <w:rPr>
          <w:rFonts w:ascii="Arial" w:eastAsia="Arial Unicode MS" w:hAnsi="Arial" w:cs="Arial"/>
          <w:b/>
          <w:bCs/>
          <w:i/>
          <w:iCs/>
          <w:szCs w:val="22"/>
        </w:rPr>
        <w:t>[number of project and value of each project]</w:t>
      </w:r>
    </w:p>
    <w:p w:rsidR="006136B1" w:rsidRPr="00A35A66" w:rsidRDefault="006136B1" w:rsidP="00B0620D">
      <w:pPr>
        <w:widowControl w:val="0"/>
        <w:numPr>
          <w:ilvl w:val="0"/>
          <w:numId w:val="1"/>
        </w:numPr>
        <w:autoSpaceDE w:val="0"/>
        <w:autoSpaceDN w:val="0"/>
        <w:adjustRightInd w:val="0"/>
        <w:spacing w:before="120" w:after="120" w:line="253" w:lineRule="exact"/>
        <w:jc w:val="both"/>
        <w:rPr>
          <w:rFonts w:ascii="Arial" w:eastAsia="Arial Unicode MS" w:hAnsi="Arial" w:cs="Arial"/>
          <w:spacing w:val="-4"/>
          <w:szCs w:val="22"/>
        </w:rPr>
      </w:pPr>
      <w:r w:rsidRPr="00A35A66">
        <w:rPr>
          <w:rFonts w:ascii="Arial" w:eastAsia="Times New Roman" w:hAnsi="Arial" w:cs="Arial"/>
          <w:szCs w:val="22"/>
          <w:lang w:bidi="ar-SA"/>
        </w:rPr>
        <w:t>Under the Single Stage, Two Envelope Procedure, Bidders are required to submit simultaneously two separate sealed envelopes, one conta</w:t>
      </w:r>
      <w:r w:rsidR="00667CD7" w:rsidRPr="00A35A66">
        <w:rPr>
          <w:rFonts w:ascii="Arial" w:eastAsia="Times New Roman" w:hAnsi="Arial" w:cs="Arial"/>
          <w:szCs w:val="22"/>
          <w:lang w:bidi="ar-SA"/>
        </w:rPr>
        <w:t xml:space="preserve">ining (i) the Technical Bid and </w:t>
      </w:r>
      <w:r w:rsidRPr="00A35A66">
        <w:rPr>
          <w:rFonts w:ascii="Arial" w:eastAsia="Times New Roman" w:hAnsi="Arial" w:cs="Arial"/>
          <w:szCs w:val="22"/>
          <w:lang w:bidi="ar-SA"/>
        </w:rPr>
        <w:t xml:space="preserve">the other (ii) the Price Bid, both in turn enclosed in one sealed envelope as per the provision of ITB 21 of the Bidding Document.  </w:t>
      </w:r>
    </w:p>
    <w:p w:rsidR="006136B1" w:rsidRPr="00A35A66" w:rsidRDefault="006136B1" w:rsidP="00B0620D">
      <w:pPr>
        <w:widowControl w:val="0"/>
        <w:numPr>
          <w:ilvl w:val="0"/>
          <w:numId w:val="1"/>
        </w:numPr>
        <w:autoSpaceDE w:val="0"/>
        <w:autoSpaceDN w:val="0"/>
        <w:adjustRightInd w:val="0"/>
        <w:spacing w:before="120" w:after="120" w:line="253" w:lineRule="exact"/>
        <w:jc w:val="both"/>
        <w:rPr>
          <w:rFonts w:ascii="Arial" w:eastAsia="Arial Unicode MS" w:hAnsi="Arial" w:cs="Arial"/>
          <w:spacing w:val="-4"/>
          <w:szCs w:val="22"/>
        </w:rPr>
      </w:pPr>
      <w:r w:rsidRPr="00A35A66">
        <w:rPr>
          <w:rFonts w:ascii="Arial" w:eastAsia="Arial Unicode MS" w:hAnsi="Arial" w:cs="Arial"/>
          <w:spacing w:val="-4"/>
          <w:szCs w:val="22"/>
        </w:rPr>
        <w:t xml:space="preserve">Eligible Bidders may obtain further information and inspect the Bidding Documents at the office </w:t>
      </w:r>
      <w:r w:rsidRPr="00A35A66">
        <w:rPr>
          <w:rFonts w:ascii="Arial" w:eastAsia="Arial Unicode MS" w:hAnsi="Arial" w:cs="Arial"/>
          <w:spacing w:val="-3"/>
          <w:szCs w:val="22"/>
        </w:rPr>
        <w:t xml:space="preserve">of </w:t>
      </w:r>
      <w:r w:rsidRPr="00A35A66">
        <w:rPr>
          <w:rFonts w:ascii="Arial" w:eastAsia="Arial Unicode MS" w:hAnsi="Arial" w:cs="Arial"/>
          <w:b/>
          <w:bCs/>
          <w:i/>
          <w:iCs/>
          <w:spacing w:val="-3"/>
          <w:szCs w:val="22"/>
        </w:rPr>
        <w:t xml:space="preserve">[Name, location, mailing address, telephone and facsimile numbers and email address of </w:t>
      </w:r>
      <w:r w:rsidRPr="00A35A66">
        <w:rPr>
          <w:rFonts w:ascii="Arial" w:eastAsia="Arial Unicode MS" w:hAnsi="Arial" w:cs="Arial"/>
          <w:b/>
          <w:bCs/>
          <w:i/>
          <w:iCs/>
          <w:spacing w:val="-4"/>
          <w:szCs w:val="22"/>
        </w:rPr>
        <w:t>the Employer]</w:t>
      </w:r>
      <w:r w:rsidRPr="00A35A66">
        <w:rPr>
          <w:rFonts w:ascii="Arial" w:eastAsia="Arial Unicode MS" w:hAnsi="Arial" w:cs="Arial"/>
          <w:bCs/>
          <w:iCs/>
          <w:spacing w:val="-4"/>
          <w:szCs w:val="22"/>
        </w:rPr>
        <w:t xml:space="preserve">or may visit PPMO e-GP system </w:t>
      </w:r>
      <w:hyperlink r:id="rId12" w:history="1">
        <w:r w:rsidRPr="00A35A66">
          <w:rPr>
            <w:rStyle w:val="Hyperlink"/>
            <w:rFonts w:ascii="Arial" w:eastAsia="Arial Unicode MS" w:hAnsi="Arial" w:cs="Arial"/>
            <w:bCs/>
            <w:iCs/>
            <w:color w:val="auto"/>
            <w:spacing w:val="-4"/>
            <w:szCs w:val="22"/>
          </w:rPr>
          <w:t>www.bolpatra.gov.np/egp</w:t>
        </w:r>
      </w:hyperlink>
      <w:r w:rsidRPr="00A35A66">
        <w:rPr>
          <w:rFonts w:ascii="Arial" w:eastAsia="Arial Unicode MS" w:hAnsi="Arial" w:cs="Arial"/>
          <w:bCs/>
          <w:iCs/>
          <w:spacing w:val="-4"/>
          <w:szCs w:val="22"/>
        </w:rPr>
        <w:t>.</w:t>
      </w:r>
    </w:p>
    <w:p w:rsidR="006136B1" w:rsidRPr="00A35A66" w:rsidRDefault="006136B1" w:rsidP="00B0620D">
      <w:pPr>
        <w:widowControl w:val="0"/>
        <w:numPr>
          <w:ilvl w:val="0"/>
          <w:numId w:val="1"/>
        </w:numPr>
        <w:autoSpaceDE w:val="0"/>
        <w:autoSpaceDN w:val="0"/>
        <w:adjustRightInd w:val="0"/>
        <w:spacing w:before="120" w:after="120" w:line="253" w:lineRule="exact"/>
        <w:jc w:val="both"/>
        <w:rPr>
          <w:rFonts w:ascii="Arial" w:eastAsia="Arial Unicode MS" w:hAnsi="Arial" w:cs="Arial"/>
          <w:spacing w:val="-4"/>
          <w:szCs w:val="22"/>
        </w:rPr>
      </w:pPr>
      <w:r w:rsidRPr="00A35A66">
        <w:rPr>
          <w:rFonts w:ascii="Arial" w:eastAsia="Arial Unicode MS" w:hAnsi="Arial" w:cs="Arial"/>
          <w:spacing w:val="-3"/>
          <w:szCs w:val="22"/>
        </w:rPr>
        <w:t xml:space="preserve">A complete set of Bidding Documents may be purchased from the office </w:t>
      </w:r>
      <w:r w:rsidRPr="00A35A66">
        <w:rPr>
          <w:rFonts w:ascii="Arial" w:eastAsia="Arial Unicode MS" w:hAnsi="Arial" w:cs="Arial"/>
          <w:b/>
          <w:bCs/>
          <w:i/>
          <w:spacing w:val="-3"/>
          <w:szCs w:val="22"/>
        </w:rPr>
        <w:t>[insert name and address]</w:t>
      </w:r>
      <w:r w:rsidRPr="00A35A66">
        <w:rPr>
          <w:rFonts w:ascii="Arial" w:eastAsia="Arial Unicode MS" w:hAnsi="Arial" w:cs="Arial"/>
          <w:spacing w:val="-3"/>
          <w:szCs w:val="22"/>
        </w:rPr>
        <w:t xml:space="preserve">and the office </w:t>
      </w:r>
      <w:r w:rsidRPr="00A35A66">
        <w:rPr>
          <w:rFonts w:ascii="Arial" w:eastAsia="Arial Unicode MS" w:hAnsi="Arial" w:cs="Arial"/>
          <w:b/>
          <w:bCs/>
          <w:i/>
          <w:iCs/>
          <w:spacing w:val="-3"/>
          <w:szCs w:val="22"/>
        </w:rPr>
        <w:t>[insert name and address]</w:t>
      </w:r>
      <w:r w:rsidRPr="00A35A66">
        <w:rPr>
          <w:rFonts w:ascii="Arial" w:eastAsia="Arial Unicode MS" w:hAnsi="Arial" w:cs="Arial"/>
          <w:spacing w:val="-3"/>
          <w:szCs w:val="22"/>
        </w:rPr>
        <w:t xml:space="preserve"> by eligible Bidders on the submission </w:t>
      </w:r>
      <w:r w:rsidRPr="00A35A66">
        <w:rPr>
          <w:rFonts w:ascii="Arial" w:eastAsia="Arial Unicode MS" w:hAnsi="Arial" w:cs="Arial"/>
          <w:spacing w:val="-2"/>
          <w:szCs w:val="22"/>
        </w:rPr>
        <w:t xml:space="preserve">of a written application, along with the </w:t>
      </w:r>
      <w:r w:rsidRPr="00A35A66">
        <w:rPr>
          <w:rFonts w:ascii="Arial" w:eastAsia="Arial Unicode MS" w:hAnsi="Arial" w:cs="Arial"/>
          <w:i/>
          <w:iCs/>
          <w:spacing w:val="-2"/>
          <w:szCs w:val="22"/>
        </w:rPr>
        <w:t>copy of company/firm registration certificate</w:t>
      </w:r>
      <w:r w:rsidRPr="00A35A66">
        <w:rPr>
          <w:rFonts w:ascii="Arial" w:eastAsia="Arial Unicode MS" w:hAnsi="Arial" w:cs="Arial"/>
          <w:spacing w:val="-2"/>
          <w:szCs w:val="22"/>
        </w:rPr>
        <w:t xml:space="preserve">, and upon payment of a non-refundable fee of </w:t>
      </w:r>
      <w:r w:rsidRPr="00A35A66">
        <w:rPr>
          <w:rFonts w:ascii="Arial" w:eastAsia="Arial Unicode MS" w:hAnsi="Arial" w:cs="Arial"/>
          <w:b/>
          <w:bCs/>
          <w:i/>
          <w:iCs/>
          <w:spacing w:val="-2"/>
          <w:szCs w:val="22"/>
        </w:rPr>
        <w:t>[Insert amount]</w:t>
      </w:r>
      <w:r w:rsidRPr="00A35A66">
        <w:rPr>
          <w:rFonts w:ascii="Arial" w:eastAsia="Arial Unicode MS" w:hAnsi="Arial" w:cs="Arial"/>
          <w:spacing w:val="-2"/>
          <w:szCs w:val="22"/>
        </w:rPr>
        <w:t xml:space="preserve">till </w:t>
      </w:r>
      <w:r w:rsidRPr="00A35A66">
        <w:rPr>
          <w:rFonts w:ascii="Arial" w:eastAsia="Arial Unicode MS" w:hAnsi="Arial" w:cs="Arial"/>
          <w:b/>
          <w:bCs/>
          <w:i/>
          <w:iCs/>
          <w:spacing w:val="-2"/>
          <w:szCs w:val="22"/>
        </w:rPr>
        <w:t>[Insert date]</w:t>
      </w:r>
      <w:r w:rsidR="00C475A0" w:rsidRPr="00A35A66">
        <w:rPr>
          <w:rStyle w:val="FootnoteReference"/>
          <w:rFonts w:ascii="Arial" w:eastAsia="Arial Unicode MS" w:hAnsi="Arial" w:cs="Arial"/>
          <w:b/>
          <w:bCs/>
          <w:i/>
          <w:iCs/>
          <w:spacing w:val="-2"/>
          <w:szCs w:val="22"/>
        </w:rPr>
        <w:footnoteReference w:id="4"/>
      </w:r>
      <w:r w:rsidR="00ED656D" w:rsidRPr="00A35A66">
        <w:rPr>
          <w:rFonts w:ascii="Arial" w:eastAsia="Arial Unicode MS" w:hAnsi="Arial" w:cs="Arial"/>
          <w:b/>
          <w:bCs/>
          <w:i/>
          <w:iCs/>
          <w:spacing w:val="-2"/>
          <w:szCs w:val="22"/>
        </w:rPr>
        <w:t>during office hours</w:t>
      </w:r>
      <w:r w:rsidRPr="00A35A66">
        <w:rPr>
          <w:rFonts w:ascii="Arial" w:eastAsia="Arial Unicode MS" w:hAnsi="Arial" w:cs="Arial"/>
          <w:spacing w:val="-2"/>
          <w:szCs w:val="22"/>
        </w:rPr>
        <w:t xml:space="preserve">. </w:t>
      </w:r>
    </w:p>
    <w:p w:rsidR="006136B1" w:rsidRPr="00A35A66" w:rsidRDefault="006136B1" w:rsidP="00B0620D">
      <w:pPr>
        <w:widowControl w:val="0"/>
        <w:autoSpaceDE w:val="0"/>
        <w:autoSpaceDN w:val="0"/>
        <w:adjustRightInd w:val="0"/>
        <w:spacing w:before="120" w:after="120" w:line="253" w:lineRule="exact"/>
        <w:ind w:left="720"/>
        <w:jc w:val="both"/>
        <w:rPr>
          <w:rFonts w:ascii="Arial" w:eastAsia="Arial Unicode MS" w:hAnsi="Arial" w:cs="Arial"/>
          <w:spacing w:val="-4"/>
          <w:szCs w:val="22"/>
        </w:rPr>
      </w:pPr>
      <w:r w:rsidRPr="00A35A66">
        <w:rPr>
          <w:rFonts w:ascii="Arial" w:eastAsia="Arial Unicode MS" w:hAnsi="Arial" w:cs="Arial"/>
          <w:spacing w:val="-5"/>
          <w:szCs w:val="22"/>
        </w:rPr>
        <w:t>Or</w:t>
      </w:r>
    </w:p>
    <w:p w:rsidR="006136B1" w:rsidRPr="00A35A66" w:rsidRDefault="006136B1" w:rsidP="00B0620D">
      <w:pPr>
        <w:widowControl w:val="0"/>
        <w:autoSpaceDE w:val="0"/>
        <w:autoSpaceDN w:val="0"/>
        <w:adjustRightInd w:val="0"/>
        <w:spacing w:before="120" w:after="120" w:line="280" w:lineRule="exact"/>
        <w:ind w:left="720" w:right="110"/>
        <w:jc w:val="both"/>
        <w:rPr>
          <w:rFonts w:ascii="Arial" w:eastAsia="Arial Unicode MS" w:hAnsi="Arial" w:cs="Arial"/>
          <w:bCs/>
          <w:iCs/>
          <w:spacing w:val="-5"/>
          <w:szCs w:val="22"/>
        </w:rPr>
      </w:pPr>
      <w:r w:rsidRPr="00A35A66">
        <w:rPr>
          <w:rFonts w:ascii="Arial" w:eastAsia="Arial Unicode MS" w:hAnsi="Arial" w:cs="Arial"/>
          <w:bCs/>
          <w:iCs/>
          <w:spacing w:val="-5"/>
          <w:szCs w:val="22"/>
        </w:rPr>
        <w:t xml:space="preserve">Bidder who chooses to submit their bid electronically may purchase the hard copy of the bidding documents as mentioned above or may download the bidding documents for e-submission from PPMO’s e-GP system www.bolpatra.gov.np/egp. Bidders, submitting their </w:t>
      </w:r>
      <w:r w:rsidRPr="00A35A66">
        <w:rPr>
          <w:rFonts w:ascii="Arial" w:eastAsia="Arial Unicode MS" w:hAnsi="Arial" w:cs="Arial"/>
          <w:bCs/>
          <w:iCs/>
          <w:spacing w:val="-5"/>
          <w:szCs w:val="22"/>
        </w:rPr>
        <w:lastRenderedPageBreak/>
        <w:t>bid electronically,  should  deposit  the  cost  of  bidding  document  in  the Project’s  Rajaswa (revenue)  account  as  specified  below  .</w:t>
      </w:r>
    </w:p>
    <w:p w:rsidR="006136B1" w:rsidRPr="00A35A66" w:rsidRDefault="006136B1" w:rsidP="00B0620D">
      <w:pPr>
        <w:widowControl w:val="0"/>
        <w:autoSpaceDE w:val="0"/>
        <w:autoSpaceDN w:val="0"/>
        <w:adjustRightInd w:val="0"/>
        <w:spacing w:before="120" w:after="120" w:line="280" w:lineRule="exact"/>
        <w:ind w:left="720" w:right="110"/>
        <w:jc w:val="both"/>
        <w:rPr>
          <w:rFonts w:ascii="Arial" w:eastAsia="Arial Unicode MS" w:hAnsi="Arial" w:cs="Arial"/>
          <w:b/>
          <w:iCs/>
          <w:spacing w:val="-5"/>
          <w:szCs w:val="22"/>
        </w:rPr>
      </w:pPr>
      <w:r w:rsidRPr="00A35A66">
        <w:rPr>
          <w:rFonts w:ascii="Arial" w:eastAsia="Arial Unicode MS" w:hAnsi="Arial" w:cs="Arial"/>
          <w:b/>
          <w:iCs/>
          <w:spacing w:val="-5"/>
          <w:szCs w:val="22"/>
        </w:rPr>
        <w:t xml:space="preserve">Information to deposit the cost of bidding document in Bank: </w:t>
      </w:r>
    </w:p>
    <w:p w:rsidR="006136B1" w:rsidRPr="00A35A66" w:rsidRDefault="006136B1" w:rsidP="00B0620D">
      <w:pPr>
        <w:widowControl w:val="0"/>
        <w:autoSpaceDE w:val="0"/>
        <w:autoSpaceDN w:val="0"/>
        <w:adjustRightInd w:val="0"/>
        <w:spacing w:after="0" w:line="280" w:lineRule="exact"/>
        <w:ind w:left="720" w:right="1188"/>
        <w:jc w:val="both"/>
        <w:rPr>
          <w:rFonts w:ascii="Arial" w:eastAsia="Arial Unicode MS" w:hAnsi="Arial" w:cs="Arial"/>
          <w:bCs/>
          <w:iCs/>
          <w:spacing w:val="-5"/>
          <w:szCs w:val="22"/>
        </w:rPr>
      </w:pPr>
      <w:r w:rsidRPr="00A35A66">
        <w:rPr>
          <w:rFonts w:ascii="Arial" w:eastAsia="Arial Unicode MS" w:hAnsi="Arial" w:cs="Arial"/>
          <w:bCs/>
          <w:iCs/>
          <w:spacing w:val="-5"/>
          <w:szCs w:val="22"/>
        </w:rPr>
        <w:t xml:space="preserve">Name of the Bank: </w:t>
      </w:r>
      <w:r w:rsidR="00F115CE" w:rsidRPr="00A35A66">
        <w:rPr>
          <w:rFonts w:ascii="Arial" w:eastAsia="Arial Unicode MS" w:hAnsi="Arial" w:cs="Arial"/>
          <w:bCs/>
          <w:iCs/>
          <w:spacing w:val="-5"/>
          <w:szCs w:val="22"/>
        </w:rPr>
        <w:t>…………………………</w:t>
      </w:r>
      <w:r w:rsidR="00F006FA" w:rsidRPr="00A35A66">
        <w:rPr>
          <w:rFonts w:ascii="Arial" w:eastAsia="Arial Unicode MS" w:hAnsi="Arial" w:cs="Arial"/>
          <w:bCs/>
          <w:iCs/>
          <w:spacing w:val="-5"/>
          <w:szCs w:val="22"/>
        </w:rPr>
        <w:t xml:space="preserve">     Name of Office : ………………</w:t>
      </w:r>
    </w:p>
    <w:p w:rsidR="006136B1" w:rsidRPr="00A35A66" w:rsidRDefault="006136B1" w:rsidP="00F006FA">
      <w:pPr>
        <w:widowControl w:val="0"/>
        <w:autoSpaceDE w:val="0"/>
        <w:autoSpaceDN w:val="0"/>
        <w:adjustRightInd w:val="0"/>
        <w:spacing w:after="0" w:line="280" w:lineRule="exact"/>
        <w:ind w:left="720" w:right="1188"/>
        <w:rPr>
          <w:rFonts w:ascii="Arial" w:eastAsia="Arial Unicode MS" w:hAnsi="Arial" w:cs="Arial"/>
          <w:bCs/>
          <w:iCs/>
          <w:spacing w:val="-5"/>
          <w:szCs w:val="22"/>
        </w:rPr>
      </w:pPr>
      <w:r w:rsidRPr="00A35A66">
        <w:rPr>
          <w:rFonts w:ascii="Arial" w:eastAsia="Arial Unicode MS" w:hAnsi="Arial" w:cs="Arial"/>
          <w:bCs/>
          <w:iCs/>
          <w:spacing w:val="-5"/>
          <w:szCs w:val="22"/>
        </w:rPr>
        <w:t xml:space="preserve">Office Code no. </w:t>
      </w:r>
      <w:r w:rsidR="009A7D88" w:rsidRPr="00A35A66">
        <w:rPr>
          <w:rFonts w:ascii="Arial" w:eastAsia="Arial Unicode MS" w:hAnsi="Arial" w:cs="Arial"/>
          <w:bCs/>
          <w:iCs/>
          <w:spacing w:val="-5"/>
          <w:szCs w:val="22"/>
        </w:rPr>
        <w:t>: …………………………</w:t>
      </w:r>
      <w:r w:rsidRPr="00A35A66">
        <w:rPr>
          <w:rFonts w:ascii="Arial" w:eastAsia="Arial Unicode MS" w:hAnsi="Arial" w:cs="Arial"/>
          <w:bCs/>
          <w:iCs/>
          <w:spacing w:val="-5"/>
          <w:szCs w:val="22"/>
        </w:rPr>
        <w:t>Office Account no.:</w:t>
      </w:r>
      <w:r w:rsidR="00F006FA" w:rsidRPr="00A35A66">
        <w:rPr>
          <w:rFonts w:ascii="Arial" w:eastAsia="Arial Unicode MS" w:hAnsi="Arial" w:cs="Arial"/>
          <w:bCs/>
          <w:iCs/>
          <w:spacing w:val="-5"/>
          <w:szCs w:val="22"/>
        </w:rPr>
        <w:t xml:space="preserve"> ……………</w:t>
      </w:r>
    </w:p>
    <w:p w:rsidR="006136B1" w:rsidRPr="00A35A66" w:rsidRDefault="006136B1" w:rsidP="00B0620D">
      <w:pPr>
        <w:widowControl w:val="0"/>
        <w:autoSpaceDE w:val="0"/>
        <w:autoSpaceDN w:val="0"/>
        <w:adjustRightInd w:val="0"/>
        <w:spacing w:after="0" w:line="280" w:lineRule="exact"/>
        <w:ind w:left="720" w:right="1188"/>
        <w:jc w:val="both"/>
        <w:rPr>
          <w:rFonts w:ascii="Arial" w:eastAsia="Arial Unicode MS" w:hAnsi="Arial" w:cs="Arial"/>
          <w:bCs/>
          <w:iCs/>
          <w:spacing w:val="-5"/>
          <w:szCs w:val="22"/>
        </w:rPr>
      </w:pPr>
      <w:r w:rsidRPr="00A35A66">
        <w:rPr>
          <w:rFonts w:ascii="Arial" w:eastAsia="Arial Unicode MS" w:hAnsi="Arial" w:cs="Arial"/>
          <w:bCs/>
          <w:iCs/>
          <w:spacing w:val="-5"/>
          <w:szCs w:val="22"/>
        </w:rPr>
        <w:t>R</w:t>
      </w:r>
      <w:r w:rsidR="00B93CED" w:rsidRPr="00A35A66">
        <w:rPr>
          <w:rFonts w:ascii="Arial" w:eastAsia="Arial Unicode MS" w:hAnsi="Arial" w:cs="Arial"/>
          <w:bCs/>
          <w:iCs/>
          <w:spacing w:val="-5"/>
          <w:szCs w:val="22"/>
        </w:rPr>
        <w:t>ajaswa (revenue) Shirshak no. :…………………………………</w:t>
      </w:r>
      <w:r w:rsidR="00565338" w:rsidRPr="00A35A66">
        <w:rPr>
          <w:rFonts w:ascii="Arial" w:eastAsia="Arial Unicode MS" w:hAnsi="Arial" w:cs="Arial"/>
          <w:bCs/>
          <w:iCs/>
          <w:spacing w:val="-5"/>
          <w:szCs w:val="22"/>
        </w:rPr>
        <w:t>.</w:t>
      </w:r>
    </w:p>
    <w:p w:rsidR="006136B1" w:rsidRPr="00A35A66" w:rsidRDefault="006136B1" w:rsidP="00B0620D">
      <w:pPr>
        <w:widowControl w:val="0"/>
        <w:numPr>
          <w:ilvl w:val="0"/>
          <w:numId w:val="1"/>
        </w:numPr>
        <w:autoSpaceDE w:val="0"/>
        <w:autoSpaceDN w:val="0"/>
        <w:adjustRightInd w:val="0"/>
        <w:spacing w:before="120" w:after="120" w:line="253" w:lineRule="exact"/>
        <w:jc w:val="both"/>
        <w:rPr>
          <w:rFonts w:ascii="Arial" w:eastAsia="Arial Unicode MS" w:hAnsi="Arial" w:cs="Arial"/>
          <w:spacing w:val="-4"/>
          <w:szCs w:val="22"/>
        </w:rPr>
      </w:pPr>
      <w:r w:rsidRPr="00A35A66">
        <w:rPr>
          <w:rFonts w:ascii="Arial" w:eastAsia="Arial Unicode MS" w:hAnsi="Arial" w:cs="Arial"/>
          <w:spacing w:val="-2"/>
          <w:szCs w:val="22"/>
        </w:rPr>
        <w:t xml:space="preserve">Pre-bid meeting shall be held at </w:t>
      </w:r>
      <w:r w:rsidRPr="00A35A66">
        <w:rPr>
          <w:rFonts w:ascii="Arial" w:eastAsia="Arial Unicode MS" w:hAnsi="Arial" w:cs="Arial"/>
          <w:b/>
          <w:bCs/>
          <w:i/>
          <w:iCs/>
          <w:spacing w:val="-2"/>
          <w:szCs w:val="22"/>
        </w:rPr>
        <w:t>[insert name and address]</w:t>
      </w:r>
      <w:r w:rsidRPr="00A35A66">
        <w:rPr>
          <w:rFonts w:ascii="Arial" w:eastAsia="Arial Unicode MS" w:hAnsi="Arial" w:cs="Arial"/>
          <w:spacing w:val="-2"/>
          <w:szCs w:val="22"/>
        </w:rPr>
        <w:t xml:space="preserve"> at </w:t>
      </w:r>
      <w:r w:rsidRPr="00A35A66">
        <w:rPr>
          <w:rFonts w:ascii="Arial" w:eastAsia="Arial Unicode MS" w:hAnsi="Arial" w:cs="Arial"/>
          <w:b/>
          <w:bCs/>
          <w:i/>
          <w:iCs/>
          <w:spacing w:val="-2"/>
          <w:szCs w:val="22"/>
        </w:rPr>
        <w:t>[insert time and date]</w:t>
      </w:r>
      <w:r w:rsidRPr="00A35A66">
        <w:rPr>
          <w:rFonts w:ascii="Arial" w:eastAsia="Arial Unicode MS" w:hAnsi="Arial" w:cs="Arial"/>
          <w:i/>
          <w:iCs/>
          <w:spacing w:val="-2"/>
          <w:szCs w:val="22"/>
        </w:rPr>
        <w:t>.</w:t>
      </w:r>
      <w:r w:rsidRPr="00A35A66">
        <w:rPr>
          <w:rStyle w:val="FootnoteReference"/>
          <w:rFonts w:ascii="Arial" w:eastAsia="Arial Unicode MS" w:hAnsi="Arial" w:cs="Arial"/>
          <w:i/>
          <w:iCs/>
          <w:spacing w:val="-2"/>
          <w:szCs w:val="22"/>
        </w:rPr>
        <w:footnoteReference w:id="5"/>
      </w:r>
    </w:p>
    <w:p w:rsidR="006136B1" w:rsidRPr="00A35A66" w:rsidRDefault="006136B1" w:rsidP="00B0620D">
      <w:pPr>
        <w:widowControl w:val="0"/>
        <w:numPr>
          <w:ilvl w:val="0"/>
          <w:numId w:val="1"/>
        </w:numPr>
        <w:autoSpaceDE w:val="0"/>
        <w:autoSpaceDN w:val="0"/>
        <w:adjustRightInd w:val="0"/>
        <w:spacing w:before="120" w:after="120" w:line="253" w:lineRule="exact"/>
        <w:jc w:val="both"/>
        <w:rPr>
          <w:rFonts w:ascii="Arial" w:eastAsia="Arial Unicode MS" w:hAnsi="Arial" w:cs="Arial"/>
          <w:spacing w:val="-4"/>
          <w:szCs w:val="22"/>
        </w:rPr>
      </w:pPr>
      <w:r w:rsidRPr="00A35A66">
        <w:rPr>
          <w:rFonts w:ascii="Arial" w:eastAsia="Arial Unicode MS" w:hAnsi="Arial" w:cs="Arial"/>
          <w:spacing w:val="-2"/>
          <w:szCs w:val="22"/>
        </w:rPr>
        <w:t xml:space="preserve">Sealed or electronic bids must be submitted to the office </w:t>
      </w:r>
      <w:r w:rsidRPr="00A35A66">
        <w:rPr>
          <w:rFonts w:ascii="Arial" w:eastAsia="Arial Unicode MS" w:hAnsi="Arial" w:cs="Arial"/>
          <w:b/>
          <w:bCs/>
          <w:i/>
          <w:iCs/>
          <w:spacing w:val="-2"/>
          <w:szCs w:val="22"/>
        </w:rPr>
        <w:t>[Name and address]</w:t>
      </w:r>
      <w:r w:rsidRPr="00A35A66">
        <w:rPr>
          <w:rFonts w:ascii="Arial" w:eastAsia="Arial Unicode MS" w:hAnsi="Arial" w:cs="Arial"/>
          <w:spacing w:val="-2"/>
          <w:szCs w:val="22"/>
        </w:rPr>
        <w:t xml:space="preserve"> by hand/courier or through PPMO’s e-GP system </w:t>
      </w:r>
      <w:hyperlink r:id="rId13" w:history="1">
        <w:r w:rsidR="006900A3" w:rsidRPr="00A35A66">
          <w:rPr>
            <w:rStyle w:val="Hyperlink"/>
            <w:rFonts w:ascii="Arial" w:eastAsia="Arial Unicode MS" w:hAnsi="Arial" w:cs="Arial"/>
            <w:bCs/>
            <w:iCs/>
            <w:color w:val="auto"/>
            <w:spacing w:val="-4"/>
            <w:szCs w:val="22"/>
          </w:rPr>
          <w:t>www.bolpatra.gov.np/egp</w:t>
        </w:r>
      </w:hyperlink>
      <w:r w:rsidR="004C6C5A">
        <w:t xml:space="preserve"> </w:t>
      </w:r>
      <w:r w:rsidRPr="00A35A66">
        <w:rPr>
          <w:rFonts w:ascii="Arial" w:eastAsia="Arial Unicode MS" w:hAnsi="Arial" w:cs="Arial"/>
          <w:spacing w:val="-2"/>
          <w:szCs w:val="22"/>
        </w:rPr>
        <w:t>on or before</w:t>
      </w:r>
      <w:r w:rsidRPr="00A35A66">
        <w:rPr>
          <w:rFonts w:ascii="Arial" w:eastAsia="Arial Unicode MS" w:hAnsi="Arial" w:cs="Arial"/>
          <w:b/>
          <w:bCs/>
          <w:i/>
          <w:iCs/>
          <w:spacing w:val="-2"/>
          <w:szCs w:val="22"/>
        </w:rPr>
        <w:t>[Time]</w:t>
      </w:r>
      <w:r w:rsidRPr="00A35A66">
        <w:rPr>
          <w:rFonts w:ascii="Arial" w:eastAsia="Arial Unicode MS" w:hAnsi="Arial" w:cs="Arial"/>
          <w:spacing w:val="-2"/>
          <w:szCs w:val="22"/>
        </w:rPr>
        <w:t xml:space="preserve">on </w:t>
      </w:r>
      <w:r w:rsidRPr="00A35A66">
        <w:rPr>
          <w:rFonts w:ascii="Arial" w:eastAsia="Arial Unicode MS" w:hAnsi="Arial" w:cs="Arial"/>
          <w:b/>
          <w:bCs/>
          <w:i/>
          <w:iCs/>
          <w:spacing w:val="-5"/>
          <w:szCs w:val="22"/>
        </w:rPr>
        <w:t>[Date].</w:t>
      </w:r>
      <w:r w:rsidRPr="00A35A66">
        <w:rPr>
          <w:rFonts w:ascii="Arial" w:eastAsia="Arial Unicode MS" w:hAnsi="Arial" w:cs="Arial"/>
          <w:spacing w:val="-5"/>
          <w:szCs w:val="22"/>
        </w:rPr>
        <w:t xml:space="preserve"> Bids received after this deadline will be rejected. </w:t>
      </w:r>
    </w:p>
    <w:p w:rsidR="006136B1" w:rsidRPr="00A35A66" w:rsidRDefault="006136B1" w:rsidP="00B0620D">
      <w:pPr>
        <w:widowControl w:val="0"/>
        <w:numPr>
          <w:ilvl w:val="0"/>
          <w:numId w:val="1"/>
        </w:numPr>
        <w:autoSpaceDE w:val="0"/>
        <w:autoSpaceDN w:val="0"/>
        <w:adjustRightInd w:val="0"/>
        <w:spacing w:before="120" w:after="120" w:line="253" w:lineRule="exact"/>
        <w:jc w:val="both"/>
        <w:rPr>
          <w:rFonts w:ascii="Arial" w:eastAsia="Arial Unicode MS" w:hAnsi="Arial" w:cs="Arial"/>
          <w:spacing w:val="-4"/>
          <w:szCs w:val="22"/>
        </w:rPr>
      </w:pPr>
      <w:r w:rsidRPr="00A35A66">
        <w:rPr>
          <w:rFonts w:ascii="Arial" w:eastAsia="Arial Unicode MS" w:hAnsi="Arial" w:cs="Arial"/>
          <w:spacing w:val="-3"/>
          <w:szCs w:val="22"/>
        </w:rPr>
        <w:t>The bids</w:t>
      </w:r>
      <w:r w:rsidR="004C6C5A">
        <w:rPr>
          <w:rFonts w:ascii="Arial" w:eastAsia="Arial Unicode MS" w:hAnsi="Arial" w:cs="Arial"/>
          <w:spacing w:val="-3"/>
          <w:szCs w:val="22"/>
        </w:rPr>
        <w:t xml:space="preserve"> </w:t>
      </w:r>
      <w:r w:rsidRPr="00A35A66">
        <w:rPr>
          <w:rFonts w:ascii="Arial" w:eastAsia="Arial Unicode MS" w:hAnsi="Arial" w:cs="Arial"/>
          <w:spacing w:val="-3"/>
          <w:szCs w:val="22"/>
        </w:rPr>
        <w:t xml:space="preserve">will be opened in the presence of Bidders' representatives who choose to attend at </w:t>
      </w:r>
      <w:r w:rsidRPr="00A35A66">
        <w:rPr>
          <w:rFonts w:ascii="Arial" w:eastAsia="Arial Unicode MS" w:hAnsi="Arial" w:cs="Arial"/>
          <w:b/>
          <w:bCs/>
          <w:i/>
          <w:iCs/>
          <w:spacing w:val="-3"/>
          <w:szCs w:val="22"/>
        </w:rPr>
        <w:t>[Time and date]</w:t>
      </w:r>
      <w:r w:rsidRPr="00A35A66">
        <w:rPr>
          <w:rFonts w:ascii="Arial" w:eastAsia="Arial Unicode MS" w:hAnsi="Arial" w:cs="Arial"/>
          <w:spacing w:val="-3"/>
          <w:szCs w:val="22"/>
        </w:rPr>
        <w:t xml:space="preserve"> at the office of </w:t>
      </w:r>
      <w:r w:rsidRPr="00A35A66">
        <w:rPr>
          <w:rFonts w:ascii="Arial" w:eastAsia="Arial Unicode MS" w:hAnsi="Arial" w:cs="Arial"/>
          <w:b/>
          <w:bCs/>
          <w:i/>
          <w:iCs/>
          <w:spacing w:val="-3"/>
          <w:szCs w:val="22"/>
        </w:rPr>
        <w:t>[Address of office]</w:t>
      </w:r>
      <w:r w:rsidRPr="00A35A66">
        <w:rPr>
          <w:rFonts w:ascii="Arial" w:eastAsia="Arial Unicode MS" w:hAnsi="Arial" w:cs="Arial"/>
          <w:i/>
          <w:iCs/>
          <w:spacing w:val="-3"/>
          <w:szCs w:val="22"/>
        </w:rPr>
        <w:t>.</w:t>
      </w:r>
      <w:r w:rsidRPr="00A35A66">
        <w:rPr>
          <w:rFonts w:ascii="Arial" w:eastAsia="Arial Unicode MS" w:hAnsi="Arial" w:cs="Arial"/>
          <w:spacing w:val="-3"/>
          <w:szCs w:val="22"/>
        </w:rPr>
        <w:t xml:space="preserve"> Bids must be valid for a period of </w:t>
      </w:r>
      <w:r w:rsidRPr="00A35A66">
        <w:rPr>
          <w:rFonts w:ascii="Arial" w:eastAsia="Arial Unicode MS" w:hAnsi="Arial" w:cs="Arial"/>
          <w:b/>
          <w:bCs/>
          <w:i/>
          <w:iCs/>
          <w:spacing w:val="-3"/>
          <w:szCs w:val="22"/>
        </w:rPr>
        <w:t>[Insert number of days]</w:t>
      </w:r>
      <w:r w:rsidRPr="00A35A66">
        <w:rPr>
          <w:rFonts w:ascii="Arial" w:eastAsia="Arial Unicode MS" w:hAnsi="Arial" w:cs="Arial"/>
          <w:spacing w:val="-3"/>
          <w:szCs w:val="22"/>
        </w:rPr>
        <w:t xml:space="preserve">after bid opening and must be accompanied by a bid security </w:t>
      </w:r>
      <w:r w:rsidRPr="00A35A66">
        <w:rPr>
          <w:rFonts w:ascii="Arial" w:eastAsia="Arial Unicode MS" w:hAnsi="Arial" w:cs="Arial"/>
          <w:bCs/>
          <w:iCs/>
          <w:spacing w:val="-3"/>
          <w:szCs w:val="22"/>
        </w:rPr>
        <w:t>or scanned copy of the bid security in pdf format in case of e-bid,</w:t>
      </w:r>
      <w:r w:rsidR="00101C1F" w:rsidRPr="00A35A66">
        <w:rPr>
          <w:rFonts w:ascii="Arial" w:eastAsia="Arial Unicode MS" w:hAnsi="Arial" w:cs="Arial"/>
          <w:bCs/>
          <w:iCs/>
          <w:spacing w:val="-3"/>
          <w:szCs w:val="22"/>
        </w:rPr>
        <w:t>\</w:t>
      </w:r>
      <w:r w:rsidRPr="00A35A66">
        <w:rPr>
          <w:rFonts w:ascii="Arial" w:eastAsia="Arial Unicode MS" w:hAnsi="Arial" w:cs="Arial"/>
          <w:spacing w:val="-3"/>
          <w:szCs w:val="22"/>
        </w:rPr>
        <w:t xml:space="preserve">amounting to a minimum </w:t>
      </w:r>
      <w:r w:rsidRPr="00A35A66">
        <w:rPr>
          <w:rFonts w:ascii="Arial" w:eastAsia="Arial Unicode MS" w:hAnsi="Arial" w:cs="Arial"/>
          <w:szCs w:val="22"/>
        </w:rPr>
        <w:t xml:space="preserve">of </w:t>
      </w:r>
      <w:r w:rsidRPr="00A35A66">
        <w:rPr>
          <w:rFonts w:ascii="Arial" w:eastAsia="Arial Unicode MS" w:hAnsi="Arial" w:cs="Arial"/>
          <w:b/>
          <w:szCs w:val="22"/>
        </w:rPr>
        <w:t>[</w:t>
      </w:r>
      <w:r w:rsidRPr="00A35A66">
        <w:rPr>
          <w:rFonts w:ascii="Arial" w:hAnsi="Arial" w:cs="Arial"/>
          <w:b/>
          <w:i/>
          <w:szCs w:val="22"/>
        </w:rPr>
        <w:t>insert amount (2 to 3 % of estimated amount)]</w:t>
      </w:r>
      <w:r w:rsidRPr="00A35A66">
        <w:rPr>
          <w:rFonts w:ascii="Arial" w:eastAsia="Arial Unicode MS" w:hAnsi="Arial" w:cs="Arial"/>
          <w:szCs w:val="22"/>
        </w:rPr>
        <w:t xml:space="preserve">, which shall be valid for 30 days </w:t>
      </w:r>
      <w:r w:rsidRPr="00A35A66">
        <w:rPr>
          <w:rFonts w:ascii="Arial" w:eastAsia="Arial Unicode MS" w:hAnsi="Arial" w:cs="Arial"/>
          <w:spacing w:val="-3"/>
          <w:szCs w:val="22"/>
        </w:rPr>
        <w:t xml:space="preserve">beyond the validity period of the bid </w:t>
      </w:r>
      <w:r w:rsidRPr="00A35A66">
        <w:rPr>
          <w:rFonts w:ascii="Arial" w:eastAsia="Arial Unicode MS" w:hAnsi="Arial" w:cs="Arial"/>
          <w:b/>
          <w:bCs/>
          <w:i/>
          <w:iCs/>
          <w:spacing w:val="-3"/>
          <w:szCs w:val="22"/>
        </w:rPr>
        <w:t>(i.e. [Date])</w:t>
      </w:r>
    </w:p>
    <w:p w:rsidR="006136B1" w:rsidRPr="00A35A66" w:rsidRDefault="006136B1" w:rsidP="00B0620D">
      <w:pPr>
        <w:widowControl w:val="0"/>
        <w:numPr>
          <w:ilvl w:val="0"/>
          <w:numId w:val="1"/>
        </w:numPr>
        <w:autoSpaceDE w:val="0"/>
        <w:autoSpaceDN w:val="0"/>
        <w:adjustRightInd w:val="0"/>
        <w:spacing w:before="120" w:after="120" w:line="253" w:lineRule="exact"/>
        <w:jc w:val="both"/>
        <w:rPr>
          <w:rFonts w:ascii="Arial" w:eastAsia="Arial Unicode MS" w:hAnsi="Arial" w:cs="Arial"/>
          <w:spacing w:val="-4"/>
          <w:szCs w:val="22"/>
        </w:rPr>
      </w:pPr>
      <w:r w:rsidRPr="00A35A66">
        <w:rPr>
          <w:rFonts w:ascii="Arial" w:eastAsia="Arial Unicode MS" w:hAnsi="Arial" w:cs="Arial"/>
          <w:spacing w:val="-2"/>
          <w:szCs w:val="22"/>
        </w:rPr>
        <w:t>If the last date of purchasing and /or submission falls on a government holiday, then the next working day shall be considered as the last date</w:t>
      </w:r>
      <w:r w:rsidRPr="00A35A66">
        <w:rPr>
          <w:rFonts w:ascii="Arial" w:eastAsia="Arial Unicode MS" w:hAnsi="Arial" w:cs="Arial"/>
          <w:spacing w:val="-3"/>
          <w:szCs w:val="22"/>
        </w:rPr>
        <w:t>. In such case the validity period of the bid security shall remain the same as specified for the original last date of bid submission.</w:t>
      </w:r>
    </w:p>
    <w:p w:rsidR="002D60C1" w:rsidRPr="00A35A66" w:rsidRDefault="002D60C1">
      <w:pPr>
        <w:spacing w:after="160" w:line="259" w:lineRule="auto"/>
        <w:rPr>
          <w:rFonts w:ascii="Arial" w:eastAsia="Arial Unicode MS" w:hAnsi="Arial" w:cs="Arial"/>
          <w:b/>
          <w:bCs/>
          <w:spacing w:val="-4"/>
          <w:sz w:val="36"/>
          <w:szCs w:val="36"/>
        </w:rPr>
      </w:pPr>
      <w:r w:rsidRPr="00A35A66">
        <w:rPr>
          <w:rFonts w:ascii="Arial" w:eastAsia="Arial Unicode MS" w:hAnsi="Arial" w:cs="Arial"/>
          <w:b/>
          <w:bCs/>
          <w:spacing w:val="-4"/>
          <w:sz w:val="36"/>
          <w:szCs w:val="36"/>
        </w:rPr>
        <w:br w:type="page"/>
      </w:r>
    </w:p>
    <w:p w:rsidR="00B33EC4" w:rsidRPr="00A35A66" w:rsidRDefault="00B33EC4" w:rsidP="004B706B">
      <w:pPr>
        <w:widowControl w:val="0"/>
        <w:tabs>
          <w:tab w:val="left" w:leader="dot" w:pos="3339"/>
        </w:tabs>
        <w:autoSpaceDE w:val="0"/>
        <w:autoSpaceDN w:val="0"/>
        <w:adjustRightInd w:val="0"/>
        <w:spacing w:before="147" w:after="0" w:line="253" w:lineRule="exact"/>
        <w:jc w:val="center"/>
        <w:rPr>
          <w:rFonts w:ascii="Arial" w:eastAsia="Arial Unicode MS" w:hAnsi="Arial" w:cs="Arial"/>
          <w:b/>
          <w:bCs/>
          <w:spacing w:val="-4"/>
          <w:sz w:val="36"/>
          <w:szCs w:val="36"/>
        </w:rPr>
      </w:pPr>
    </w:p>
    <w:p w:rsidR="00C16B25" w:rsidRPr="00A35A66" w:rsidRDefault="00C16B25" w:rsidP="00E20511">
      <w:pPr>
        <w:widowControl w:val="0"/>
        <w:tabs>
          <w:tab w:val="left" w:leader="dot" w:pos="3339"/>
        </w:tabs>
        <w:autoSpaceDE w:val="0"/>
        <w:autoSpaceDN w:val="0"/>
        <w:adjustRightInd w:val="0"/>
        <w:spacing w:after="0" w:line="240" w:lineRule="auto"/>
        <w:jc w:val="center"/>
        <w:rPr>
          <w:rFonts w:ascii="Arial" w:eastAsia="Arial Unicode MS" w:hAnsi="Arial" w:cs="Arial"/>
          <w:spacing w:val="-4"/>
          <w:sz w:val="44"/>
          <w:szCs w:val="44"/>
        </w:rPr>
      </w:pPr>
    </w:p>
    <w:p w:rsidR="00C16B25" w:rsidRPr="00A35A66" w:rsidRDefault="00C16B25" w:rsidP="00E20511">
      <w:pPr>
        <w:widowControl w:val="0"/>
        <w:tabs>
          <w:tab w:val="left" w:leader="dot" w:pos="3339"/>
        </w:tabs>
        <w:autoSpaceDE w:val="0"/>
        <w:autoSpaceDN w:val="0"/>
        <w:adjustRightInd w:val="0"/>
        <w:spacing w:after="0" w:line="240" w:lineRule="auto"/>
        <w:jc w:val="center"/>
        <w:rPr>
          <w:rFonts w:ascii="Arial" w:eastAsia="Arial Unicode MS" w:hAnsi="Arial" w:cs="Arial"/>
          <w:spacing w:val="-4"/>
          <w:sz w:val="44"/>
          <w:szCs w:val="44"/>
        </w:rPr>
      </w:pPr>
    </w:p>
    <w:p w:rsidR="00C16B25" w:rsidRPr="00A35A66" w:rsidRDefault="00C16B25" w:rsidP="00E20511">
      <w:pPr>
        <w:widowControl w:val="0"/>
        <w:tabs>
          <w:tab w:val="left" w:leader="dot" w:pos="3339"/>
        </w:tabs>
        <w:autoSpaceDE w:val="0"/>
        <w:autoSpaceDN w:val="0"/>
        <w:adjustRightInd w:val="0"/>
        <w:spacing w:after="0" w:line="240" w:lineRule="auto"/>
        <w:jc w:val="center"/>
        <w:rPr>
          <w:rFonts w:ascii="Arial" w:eastAsia="Arial Unicode MS" w:hAnsi="Arial" w:cs="Arial"/>
          <w:spacing w:val="-4"/>
          <w:sz w:val="44"/>
          <w:szCs w:val="44"/>
        </w:rPr>
      </w:pPr>
    </w:p>
    <w:p w:rsidR="00C16B25" w:rsidRPr="00A35A66" w:rsidRDefault="00C16B25" w:rsidP="00E20511">
      <w:pPr>
        <w:widowControl w:val="0"/>
        <w:tabs>
          <w:tab w:val="left" w:leader="dot" w:pos="3339"/>
        </w:tabs>
        <w:autoSpaceDE w:val="0"/>
        <w:autoSpaceDN w:val="0"/>
        <w:adjustRightInd w:val="0"/>
        <w:spacing w:after="0" w:line="240" w:lineRule="auto"/>
        <w:jc w:val="center"/>
        <w:rPr>
          <w:rFonts w:ascii="Arial" w:eastAsia="Arial Unicode MS" w:hAnsi="Arial" w:cs="Arial"/>
          <w:spacing w:val="-4"/>
          <w:sz w:val="44"/>
          <w:szCs w:val="44"/>
        </w:rPr>
      </w:pPr>
    </w:p>
    <w:p w:rsidR="00C16B25" w:rsidRPr="00A35A66" w:rsidRDefault="00C16B25" w:rsidP="00E20511">
      <w:pPr>
        <w:widowControl w:val="0"/>
        <w:tabs>
          <w:tab w:val="left" w:leader="dot" w:pos="3339"/>
        </w:tabs>
        <w:autoSpaceDE w:val="0"/>
        <w:autoSpaceDN w:val="0"/>
        <w:adjustRightInd w:val="0"/>
        <w:spacing w:after="0" w:line="240" w:lineRule="auto"/>
        <w:jc w:val="center"/>
        <w:rPr>
          <w:rFonts w:ascii="Arial" w:eastAsia="Arial Unicode MS" w:hAnsi="Arial" w:cs="Arial"/>
          <w:spacing w:val="-4"/>
          <w:sz w:val="44"/>
          <w:szCs w:val="44"/>
        </w:rPr>
      </w:pPr>
    </w:p>
    <w:p w:rsidR="000C42D9" w:rsidRPr="00A35A66" w:rsidRDefault="000C42D9" w:rsidP="00E95AB6">
      <w:pPr>
        <w:pStyle w:val="TOC1"/>
      </w:pPr>
      <w:bookmarkStart w:id="1" w:name="_Toc477425429"/>
      <w:bookmarkStart w:id="2" w:name="_Toc477434575"/>
    </w:p>
    <w:p w:rsidR="00132F20" w:rsidRPr="00A35A66" w:rsidRDefault="00B33EC4" w:rsidP="00E95AB6">
      <w:pPr>
        <w:pStyle w:val="TOC1"/>
      </w:pPr>
      <w:r w:rsidRPr="00A35A66">
        <w:t>Part I</w:t>
      </w:r>
      <w:r w:rsidR="00E95AB6" w:rsidRPr="00A35A66">
        <w:t xml:space="preserve">: </w:t>
      </w:r>
      <w:r w:rsidR="00515A09" w:rsidRPr="00A35A66">
        <w:t xml:space="preserve">BIDDING </w:t>
      </w:r>
      <w:r w:rsidR="00E555B0" w:rsidRPr="00A35A66">
        <w:t>PROCEDURE</w:t>
      </w:r>
      <w:r w:rsidR="00D00C73" w:rsidRPr="00A35A66">
        <w:t>S</w:t>
      </w:r>
      <w:bookmarkEnd w:id="1"/>
      <w:bookmarkEnd w:id="2"/>
    </w:p>
    <w:p w:rsidR="00132F20" w:rsidRPr="00A35A66" w:rsidRDefault="00132F20">
      <w:pPr>
        <w:spacing w:after="160" w:line="259" w:lineRule="auto"/>
        <w:rPr>
          <w:rFonts w:ascii="Arial" w:eastAsia="Arial Unicode MS" w:hAnsi="Arial" w:cs="Arial"/>
          <w:w w:val="97"/>
          <w:sz w:val="60"/>
          <w:szCs w:val="60"/>
        </w:rPr>
      </w:pPr>
      <w:r w:rsidRPr="00A35A66">
        <w:rPr>
          <w:rFonts w:ascii="Arial" w:eastAsia="Arial Unicode MS" w:hAnsi="Arial" w:cs="Arial"/>
          <w:w w:val="97"/>
          <w:sz w:val="60"/>
          <w:szCs w:val="60"/>
        </w:rPr>
        <w:br w:type="page"/>
      </w:r>
    </w:p>
    <w:p w:rsidR="007D6A1F" w:rsidRPr="00A35A66" w:rsidRDefault="009B5D27" w:rsidP="00934911">
      <w:pPr>
        <w:widowControl w:val="0"/>
        <w:autoSpaceDE w:val="0"/>
        <w:autoSpaceDN w:val="0"/>
        <w:adjustRightInd w:val="0"/>
        <w:spacing w:before="240" w:after="0" w:line="690" w:lineRule="exact"/>
        <w:jc w:val="center"/>
        <w:rPr>
          <w:rFonts w:ascii="Arial" w:eastAsia="Arial Unicode MS" w:hAnsi="Arial" w:cs="Arial"/>
          <w:b/>
          <w:bCs/>
          <w:w w:val="96"/>
          <w:sz w:val="36"/>
          <w:szCs w:val="36"/>
        </w:rPr>
      </w:pPr>
      <w:r w:rsidRPr="00A35A66">
        <w:rPr>
          <w:rFonts w:ascii="Arial" w:eastAsia="Arial Unicode MS" w:hAnsi="Arial" w:cs="Arial"/>
          <w:b/>
          <w:bCs/>
          <w:w w:val="96"/>
          <w:sz w:val="36"/>
          <w:szCs w:val="36"/>
        </w:rPr>
        <w:lastRenderedPageBreak/>
        <w:t>Table of Clauses</w:t>
      </w:r>
    </w:p>
    <w:p w:rsidR="003711D6" w:rsidRPr="00863DF7" w:rsidRDefault="00F66234" w:rsidP="003711D6">
      <w:pPr>
        <w:pStyle w:val="TOC30"/>
        <w:rPr>
          <w:rFonts w:ascii="Arial" w:eastAsia="Times New Roman" w:hAnsi="Arial" w:cs="Arial"/>
          <w:b w:val="0"/>
          <w:bCs w:val="0"/>
          <w:szCs w:val="22"/>
        </w:rPr>
      </w:pPr>
      <w:r w:rsidRPr="00F66234">
        <w:rPr>
          <w:rFonts w:ascii="Arial" w:eastAsia="Arial Unicode MS" w:hAnsi="Arial" w:cs="Arial"/>
          <w:w w:val="96"/>
          <w:sz w:val="36"/>
          <w:szCs w:val="36"/>
        </w:rPr>
        <w:fldChar w:fldCharType="begin"/>
      </w:r>
      <w:r w:rsidR="00B57B98" w:rsidRPr="00A35A66">
        <w:rPr>
          <w:rFonts w:ascii="Arial" w:eastAsia="Arial Unicode MS" w:hAnsi="Arial" w:cs="Arial"/>
          <w:w w:val="96"/>
          <w:sz w:val="36"/>
          <w:szCs w:val="36"/>
        </w:rPr>
        <w:instrText xml:space="preserve"> TOC \h \z \t "ToC3,3,TOC4,4" </w:instrText>
      </w:r>
      <w:r w:rsidRPr="00F66234">
        <w:rPr>
          <w:rFonts w:ascii="Arial" w:eastAsia="Arial Unicode MS" w:hAnsi="Arial" w:cs="Arial"/>
          <w:w w:val="96"/>
          <w:sz w:val="36"/>
          <w:szCs w:val="36"/>
        </w:rPr>
        <w:fldChar w:fldCharType="separate"/>
      </w:r>
      <w:hyperlink w:anchor="_Toc477438554" w:history="1">
        <w:r w:rsidR="003711D6" w:rsidRPr="00A35A66">
          <w:rPr>
            <w:rStyle w:val="Hyperlink"/>
            <w:rFonts w:ascii="Arial" w:hAnsi="Arial" w:cs="Arial"/>
            <w:color w:val="auto"/>
            <w:szCs w:val="22"/>
          </w:rPr>
          <w:t>A. General</w:t>
        </w:r>
        <w:r w:rsidR="003711D6" w:rsidRPr="00A35A66">
          <w:rPr>
            <w:rFonts w:ascii="Arial" w:hAnsi="Arial" w:cs="Arial"/>
            <w:webHidden/>
            <w:szCs w:val="22"/>
          </w:rPr>
          <w:tab/>
        </w:r>
        <w:r w:rsidRPr="00A35A66">
          <w:rPr>
            <w:rFonts w:ascii="Arial" w:hAnsi="Arial" w:cs="Arial"/>
            <w:webHidden/>
            <w:szCs w:val="22"/>
          </w:rPr>
          <w:fldChar w:fldCharType="begin"/>
        </w:r>
        <w:r w:rsidR="003711D6" w:rsidRPr="00A35A66">
          <w:rPr>
            <w:rFonts w:ascii="Arial" w:hAnsi="Arial" w:cs="Arial"/>
            <w:webHidden/>
            <w:szCs w:val="22"/>
          </w:rPr>
          <w:instrText xml:space="preserve"> PAGEREF _Toc477438554 \h </w:instrText>
        </w:r>
        <w:r w:rsidRPr="00A35A66">
          <w:rPr>
            <w:rFonts w:ascii="Arial" w:hAnsi="Arial" w:cs="Arial"/>
            <w:webHidden/>
            <w:szCs w:val="22"/>
          </w:rPr>
        </w:r>
        <w:r w:rsidRPr="00A35A66">
          <w:rPr>
            <w:rFonts w:ascii="Arial" w:hAnsi="Arial" w:cs="Arial"/>
            <w:webHidden/>
            <w:szCs w:val="22"/>
          </w:rPr>
          <w:fldChar w:fldCharType="separate"/>
        </w:r>
        <w:r w:rsidR="008914AA">
          <w:rPr>
            <w:rFonts w:ascii="Arial" w:hAnsi="Arial" w:cs="Arial"/>
            <w:webHidden/>
            <w:szCs w:val="22"/>
          </w:rPr>
          <w:t>10</w:t>
        </w:r>
        <w:r w:rsidRPr="00A35A66">
          <w:rPr>
            <w:rFonts w:ascii="Arial" w:hAnsi="Arial" w:cs="Arial"/>
            <w:webHidden/>
            <w:szCs w:val="22"/>
          </w:rPr>
          <w:fldChar w:fldCharType="end"/>
        </w:r>
      </w:hyperlink>
    </w:p>
    <w:p w:rsidR="003711D6" w:rsidRPr="00863DF7" w:rsidRDefault="00F66234" w:rsidP="003711D6">
      <w:pPr>
        <w:pStyle w:val="TOC40"/>
        <w:tabs>
          <w:tab w:val="right" w:leader="dot" w:pos="9010"/>
        </w:tabs>
        <w:rPr>
          <w:rFonts w:ascii="Arial" w:eastAsia="Times New Roman" w:hAnsi="Arial" w:cs="Arial"/>
          <w:noProof/>
          <w:szCs w:val="22"/>
        </w:rPr>
      </w:pPr>
      <w:hyperlink w:anchor="_Toc477438555" w:history="1">
        <w:r w:rsidR="003711D6" w:rsidRPr="00A35A66">
          <w:rPr>
            <w:rStyle w:val="Hyperlink"/>
            <w:rFonts w:ascii="Arial" w:hAnsi="Arial" w:cs="Arial"/>
            <w:noProof/>
            <w:color w:val="auto"/>
            <w:szCs w:val="22"/>
          </w:rPr>
          <w:t>1. Scope of Bid</w:t>
        </w:r>
        <w:r w:rsidR="003711D6" w:rsidRPr="00A35A66">
          <w:rPr>
            <w:rFonts w:ascii="Arial" w:hAnsi="Arial" w:cs="Arial"/>
            <w:noProof/>
            <w:webHidden/>
            <w:szCs w:val="22"/>
          </w:rPr>
          <w:tab/>
        </w:r>
        <w:r w:rsidRPr="00A35A66">
          <w:rPr>
            <w:rFonts w:ascii="Arial" w:hAnsi="Arial" w:cs="Arial"/>
            <w:noProof/>
            <w:webHidden/>
            <w:szCs w:val="22"/>
          </w:rPr>
          <w:fldChar w:fldCharType="begin"/>
        </w:r>
        <w:r w:rsidR="003711D6" w:rsidRPr="00A35A66">
          <w:rPr>
            <w:rFonts w:ascii="Arial" w:hAnsi="Arial" w:cs="Arial"/>
            <w:noProof/>
            <w:webHidden/>
            <w:szCs w:val="22"/>
          </w:rPr>
          <w:instrText xml:space="preserve"> PAGEREF _Toc477438555 \h </w:instrText>
        </w:r>
        <w:r w:rsidRPr="00A35A66">
          <w:rPr>
            <w:rFonts w:ascii="Arial" w:hAnsi="Arial" w:cs="Arial"/>
            <w:noProof/>
            <w:webHidden/>
            <w:szCs w:val="22"/>
          </w:rPr>
        </w:r>
        <w:r w:rsidRPr="00A35A66">
          <w:rPr>
            <w:rFonts w:ascii="Arial" w:hAnsi="Arial" w:cs="Arial"/>
            <w:noProof/>
            <w:webHidden/>
            <w:szCs w:val="22"/>
          </w:rPr>
          <w:fldChar w:fldCharType="separate"/>
        </w:r>
        <w:r w:rsidR="008914AA">
          <w:rPr>
            <w:rFonts w:ascii="Arial" w:hAnsi="Arial" w:cs="Arial"/>
            <w:noProof/>
            <w:webHidden/>
            <w:szCs w:val="22"/>
          </w:rPr>
          <w:t>10</w:t>
        </w:r>
        <w:r w:rsidRPr="00A35A66">
          <w:rPr>
            <w:rFonts w:ascii="Arial" w:hAnsi="Arial" w:cs="Arial"/>
            <w:noProof/>
            <w:webHidden/>
            <w:szCs w:val="22"/>
          </w:rPr>
          <w:fldChar w:fldCharType="end"/>
        </w:r>
      </w:hyperlink>
    </w:p>
    <w:p w:rsidR="003711D6" w:rsidRPr="00863DF7" w:rsidRDefault="00F66234" w:rsidP="003711D6">
      <w:pPr>
        <w:pStyle w:val="TOC40"/>
        <w:tabs>
          <w:tab w:val="right" w:leader="dot" w:pos="9010"/>
        </w:tabs>
        <w:rPr>
          <w:rFonts w:ascii="Arial" w:eastAsia="Times New Roman" w:hAnsi="Arial" w:cs="Arial"/>
          <w:noProof/>
          <w:szCs w:val="22"/>
        </w:rPr>
      </w:pPr>
      <w:hyperlink w:anchor="_Toc477438556" w:history="1">
        <w:r w:rsidR="003711D6" w:rsidRPr="00A35A66">
          <w:rPr>
            <w:rStyle w:val="Hyperlink"/>
            <w:rFonts w:ascii="Arial" w:hAnsi="Arial" w:cs="Arial"/>
            <w:noProof/>
            <w:color w:val="auto"/>
            <w:szCs w:val="22"/>
          </w:rPr>
          <w:t>2. Source of Funds</w:t>
        </w:r>
        <w:r w:rsidR="003711D6" w:rsidRPr="00A35A66">
          <w:rPr>
            <w:rFonts w:ascii="Arial" w:hAnsi="Arial" w:cs="Arial"/>
            <w:noProof/>
            <w:webHidden/>
            <w:szCs w:val="22"/>
          </w:rPr>
          <w:tab/>
        </w:r>
        <w:r w:rsidRPr="00A35A66">
          <w:rPr>
            <w:rFonts w:ascii="Arial" w:hAnsi="Arial" w:cs="Arial"/>
            <w:noProof/>
            <w:webHidden/>
            <w:szCs w:val="22"/>
          </w:rPr>
          <w:fldChar w:fldCharType="begin"/>
        </w:r>
        <w:r w:rsidR="003711D6" w:rsidRPr="00A35A66">
          <w:rPr>
            <w:rFonts w:ascii="Arial" w:hAnsi="Arial" w:cs="Arial"/>
            <w:noProof/>
            <w:webHidden/>
            <w:szCs w:val="22"/>
          </w:rPr>
          <w:instrText xml:space="preserve"> PAGEREF _Toc477438556 \h </w:instrText>
        </w:r>
        <w:r w:rsidRPr="00A35A66">
          <w:rPr>
            <w:rFonts w:ascii="Arial" w:hAnsi="Arial" w:cs="Arial"/>
            <w:noProof/>
            <w:webHidden/>
            <w:szCs w:val="22"/>
          </w:rPr>
        </w:r>
        <w:r w:rsidRPr="00A35A66">
          <w:rPr>
            <w:rFonts w:ascii="Arial" w:hAnsi="Arial" w:cs="Arial"/>
            <w:noProof/>
            <w:webHidden/>
            <w:szCs w:val="22"/>
          </w:rPr>
          <w:fldChar w:fldCharType="separate"/>
        </w:r>
        <w:r w:rsidR="008914AA">
          <w:rPr>
            <w:rFonts w:ascii="Arial" w:hAnsi="Arial" w:cs="Arial"/>
            <w:noProof/>
            <w:webHidden/>
            <w:szCs w:val="22"/>
          </w:rPr>
          <w:t>10</w:t>
        </w:r>
        <w:r w:rsidRPr="00A35A66">
          <w:rPr>
            <w:rFonts w:ascii="Arial" w:hAnsi="Arial" w:cs="Arial"/>
            <w:noProof/>
            <w:webHidden/>
            <w:szCs w:val="22"/>
          </w:rPr>
          <w:fldChar w:fldCharType="end"/>
        </w:r>
      </w:hyperlink>
    </w:p>
    <w:p w:rsidR="003711D6" w:rsidRPr="00863DF7" w:rsidRDefault="00F66234" w:rsidP="003711D6">
      <w:pPr>
        <w:pStyle w:val="TOC40"/>
        <w:tabs>
          <w:tab w:val="right" w:leader="dot" w:pos="9010"/>
        </w:tabs>
        <w:rPr>
          <w:rFonts w:ascii="Arial" w:eastAsia="Times New Roman" w:hAnsi="Arial" w:cs="Arial"/>
          <w:noProof/>
          <w:szCs w:val="22"/>
        </w:rPr>
      </w:pPr>
      <w:hyperlink w:anchor="_Toc477438557" w:history="1">
        <w:r w:rsidR="003711D6" w:rsidRPr="00A35A66">
          <w:rPr>
            <w:rStyle w:val="Hyperlink"/>
            <w:rFonts w:ascii="Arial" w:hAnsi="Arial" w:cs="Arial"/>
            <w:noProof/>
            <w:color w:val="auto"/>
            <w:szCs w:val="22"/>
          </w:rPr>
          <w:t>3. Fraud and Corruption</w:t>
        </w:r>
        <w:r w:rsidR="003711D6" w:rsidRPr="00A35A66">
          <w:rPr>
            <w:rFonts w:ascii="Arial" w:hAnsi="Arial" w:cs="Arial"/>
            <w:noProof/>
            <w:webHidden/>
            <w:szCs w:val="22"/>
          </w:rPr>
          <w:tab/>
        </w:r>
        <w:r w:rsidRPr="00A35A66">
          <w:rPr>
            <w:rFonts w:ascii="Arial" w:hAnsi="Arial" w:cs="Arial"/>
            <w:noProof/>
            <w:webHidden/>
            <w:szCs w:val="22"/>
          </w:rPr>
          <w:fldChar w:fldCharType="begin"/>
        </w:r>
        <w:r w:rsidR="003711D6" w:rsidRPr="00A35A66">
          <w:rPr>
            <w:rFonts w:ascii="Arial" w:hAnsi="Arial" w:cs="Arial"/>
            <w:noProof/>
            <w:webHidden/>
            <w:szCs w:val="22"/>
          </w:rPr>
          <w:instrText xml:space="preserve"> PAGEREF _Toc477438557 \h </w:instrText>
        </w:r>
        <w:r w:rsidRPr="00A35A66">
          <w:rPr>
            <w:rFonts w:ascii="Arial" w:hAnsi="Arial" w:cs="Arial"/>
            <w:noProof/>
            <w:webHidden/>
            <w:szCs w:val="22"/>
          </w:rPr>
        </w:r>
        <w:r w:rsidRPr="00A35A66">
          <w:rPr>
            <w:rFonts w:ascii="Arial" w:hAnsi="Arial" w:cs="Arial"/>
            <w:noProof/>
            <w:webHidden/>
            <w:szCs w:val="22"/>
          </w:rPr>
          <w:fldChar w:fldCharType="separate"/>
        </w:r>
        <w:r w:rsidR="008914AA">
          <w:rPr>
            <w:rFonts w:ascii="Arial" w:hAnsi="Arial" w:cs="Arial"/>
            <w:noProof/>
            <w:webHidden/>
            <w:szCs w:val="22"/>
          </w:rPr>
          <w:t>10</w:t>
        </w:r>
        <w:r w:rsidRPr="00A35A66">
          <w:rPr>
            <w:rFonts w:ascii="Arial" w:hAnsi="Arial" w:cs="Arial"/>
            <w:noProof/>
            <w:webHidden/>
            <w:szCs w:val="22"/>
          </w:rPr>
          <w:fldChar w:fldCharType="end"/>
        </w:r>
      </w:hyperlink>
    </w:p>
    <w:p w:rsidR="003711D6" w:rsidRPr="00863DF7" w:rsidRDefault="00F66234" w:rsidP="003711D6">
      <w:pPr>
        <w:pStyle w:val="TOC40"/>
        <w:tabs>
          <w:tab w:val="right" w:leader="dot" w:pos="9010"/>
        </w:tabs>
        <w:rPr>
          <w:rFonts w:ascii="Arial" w:eastAsia="Times New Roman" w:hAnsi="Arial" w:cs="Arial"/>
          <w:noProof/>
          <w:szCs w:val="22"/>
        </w:rPr>
      </w:pPr>
      <w:hyperlink w:anchor="_Toc477438558" w:history="1">
        <w:r w:rsidR="003711D6" w:rsidRPr="00A35A66">
          <w:rPr>
            <w:rStyle w:val="Hyperlink"/>
            <w:rFonts w:ascii="Arial" w:hAnsi="Arial" w:cs="Arial"/>
            <w:noProof/>
            <w:color w:val="auto"/>
            <w:szCs w:val="22"/>
          </w:rPr>
          <w:t>4.Eligible Bidders</w:t>
        </w:r>
        <w:r w:rsidR="003711D6" w:rsidRPr="00A35A66">
          <w:rPr>
            <w:rFonts w:ascii="Arial" w:hAnsi="Arial" w:cs="Arial"/>
            <w:noProof/>
            <w:webHidden/>
            <w:szCs w:val="22"/>
          </w:rPr>
          <w:tab/>
        </w:r>
        <w:r w:rsidRPr="00A35A66">
          <w:rPr>
            <w:rFonts w:ascii="Arial" w:hAnsi="Arial" w:cs="Arial"/>
            <w:noProof/>
            <w:webHidden/>
            <w:szCs w:val="22"/>
          </w:rPr>
          <w:fldChar w:fldCharType="begin"/>
        </w:r>
        <w:r w:rsidR="003711D6" w:rsidRPr="00A35A66">
          <w:rPr>
            <w:rFonts w:ascii="Arial" w:hAnsi="Arial" w:cs="Arial"/>
            <w:noProof/>
            <w:webHidden/>
            <w:szCs w:val="22"/>
          </w:rPr>
          <w:instrText xml:space="preserve"> PAGEREF _Toc477438558 \h </w:instrText>
        </w:r>
        <w:r w:rsidRPr="00A35A66">
          <w:rPr>
            <w:rFonts w:ascii="Arial" w:hAnsi="Arial" w:cs="Arial"/>
            <w:noProof/>
            <w:webHidden/>
            <w:szCs w:val="22"/>
          </w:rPr>
        </w:r>
        <w:r w:rsidRPr="00A35A66">
          <w:rPr>
            <w:rFonts w:ascii="Arial" w:hAnsi="Arial" w:cs="Arial"/>
            <w:noProof/>
            <w:webHidden/>
            <w:szCs w:val="22"/>
          </w:rPr>
          <w:fldChar w:fldCharType="separate"/>
        </w:r>
        <w:r w:rsidR="008914AA">
          <w:rPr>
            <w:rFonts w:ascii="Arial" w:hAnsi="Arial" w:cs="Arial"/>
            <w:noProof/>
            <w:webHidden/>
            <w:szCs w:val="22"/>
          </w:rPr>
          <w:t>13</w:t>
        </w:r>
        <w:r w:rsidRPr="00A35A66">
          <w:rPr>
            <w:rFonts w:ascii="Arial" w:hAnsi="Arial" w:cs="Arial"/>
            <w:noProof/>
            <w:webHidden/>
            <w:szCs w:val="22"/>
          </w:rPr>
          <w:fldChar w:fldCharType="end"/>
        </w:r>
      </w:hyperlink>
    </w:p>
    <w:p w:rsidR="003711D6" w:rsidRPr="00863DF7" w:rsidRDefault="00F66234" w:rsidP="003711D6">
      <w:pPr>
        <w:pStyle w:val="TOC40"/>
        <w:tabs>
          <w:tab w:val="right" w:leader="dot" w:pos="9010"/>
        </w:tabs>
        <w:rPr>
          <w:rFonts w:ascii="Arial" w:eastAsia="Times New Roman" w:hAnsi="Arial" w:cs="Arial"/>
          <w:noProof/>
          <w:szCs w:val="22"/>
        </w:rPr>
      </w:pPr>
      <w:hyperlink w:anchor="_Toc477438559" w:history="1">
        <w:r w:rsidR="003711D6" w:rsidRPr="00A35A66">
          <w:rPr>
            <w:rStyle w:val="Hyperlink"/>
            <w:rFonts w:ascii="Arial" w:hAnsi="Arial" w:cs="Arial"/>
            <w:noProof/>
            <w:color w:val="auto"/>
            <w:szCs w:val="22"/>
          </w:rPr>
          <w:t>5. Eligible Materials, Equipment and Services</w:t>
        </w:r>
        <w:r w:rsidR="003711D6" w:rsidRPr="00A35A66">
          <w:rPr>
            <w:rFonts w:ascii="Arial" w:hAnsi="Arial" w:cs="Arial"/>
            <w:noProof/>
            <w:webHidden/>
            <w:szCs w:val="22"/>
          </w:rPr>
          <w:tab/>
        </w:r>
        <w:r w:rsidRPr="00A35A66">
          <w:rPr>
            <w:rFonts w:ascii="Arial" w:hAnsi="Arial" w:cs="Arial"/>
            <w:noProof/>
            <w:webHidden/>
            <w:szCs w:val="22"/>
          </w:rPr>
          <w:fldChar w:fldCharType="begin"/>
        </w:r>
        <w:r w:rsidR="003711D6" w:rsidRPr="00A35A66">
          <w:rPr>
            <w:rFonts w:ascii="Arial" w:hAnsi="Arial" w:cs="Arial"/>
            <w:noProof/>
            <w:webHidden/>
            <w:szCs w:val="22"/>
          </w:rPr>
          <w:instrText xml:space="preserve"> PAGEREF _Toc477438559 \h </w:instrText>
        </w:r>
        <w:r w:rsidRPr="00A35A66">
          <w:rPr>
            <w:rFonts w:ascii="Arial" w:hAnsi="Arial" w:cs="Arial"/>
            <w:noProof/>
            <w:webHidden/>
            <w:szCs w:val="22"/>
          </w:rPr>
        </w:r>
        <w:r w:rsidRPr="00A35A66">
          <w:rPr>
            <w:rFonts w:ascii="Arial" w:hAnsi="Arial" w:cs="Arial"/>
            <w:noProof/>
            <w:webHidden/>
            <w:szCs w:val="22"/>
          </w:rPr>
          <w:fldChar w:fldCharType="separate"/>
        </w:r>
        <w:r w:rsidR="008914AA">
          <w:rPr>
            <w:rFonts w:ascii="Arial" w:hAnsi="Arial" w:cs="Arial"/>
            <w:noProof/>
            <w:webHidden/>
            <w:szCs w:val="22"/>
          </w:rPr>
          <w:t>14</w:t>
        </w:r>
        <w:r w:rsidRPr="00A35A66">
          <w:rPr>
            <w:rFonts w:ascii="Arial" w:hAnsi="Arial" w:cs="Arial"/>
            <w:noProof/>
            <w:webHidden/>
            <w:szCs w:val="22"/>
          </w:rPr>
          <w:fldChar w:fldCharType="end"/>
        </w:r>
      </w:hyperlink>
    </w:p>
    <w:p w:rsidR="003711D6" w:rsidRPr="00863DF7" w:rsidRDefault="00F66234" w:rsidP="003711D6">
      <w:pPr>
        <w:pStyle w:val="TOC30"/>
        <w:rPr>
          <w:rFonts w:ascii="Arial" w:eastAsia="Times New Roman" w:hAnsi="Arial" w:cs="Arial"/>
          <w:b w:val="0"/>
          <w:bCs w:val="0"/>
          <w:szCs w:val="22"/>
        </w:rPr>
      </w:pPr>
      <w:hyperlink w:anchor="_Toc477438560" w:history="1">
        <w:r w:rsidR="003711D6" w:rsidRPr="00A35A66">
          <w:rPr>
            <w:rStyle w:val="Hyperlink"/>
            <w:rFonts w:ascii="Arial" w:hAnsi="Arial" w:cs="Arial"/>
            <w:color w:val="auto"/>
            <w:szCs w:val="22"/>
          </w:rPr>
          <w:t>B. Contents of Bidding Documents</w:t>
        </w:r>
        <w:r w:rsidR="003711D6" w:rsidRPr="00A35A66">
          <w:rPr>
            <w:rFonts w:ascii="Arial" w:hAnsi="Arial" w:cs="Arial"/>
            <w:webHidden/>
            <w:szCs w:val="22"/>
          </w:rPr>
          <w:tab/>
        </w:r>
        <w:r w:rsidRPr="00A35A66">
          <w:rPr>
            <w:rFonts w:ascii="Arial" w:hAnsi="Arial" w:cs="Arial"/>
            <w:webHidden/>
            <w:szCs w:val="22"/>
          </w:rPr>
          <w:fldChar w:fldCharType="begin"/>
        </w:r>
        <w:r w:rsidR="003711D6" w:rsidRPr="00A35A66">
          <w:rPr>
            <w:rFonts w:ascii="Arial" w:hAnsi="Arial" w:cs="Arial"/>
            <w:webHidden/>
            <w:szCs w:val="22"/>
          </w:rPr>
          <w:instrText xml:space="preserve"> PAGEREF _Toc477438560 \h </w:instrText>
        </w:r>
        <w:r w:rsidRPr="00A35A66">
          <w:rPr>
            <w:rFonts w:ascii="Arial" w:hAnsi="Arial" w:cs="Arial"/>
            <w:webHidden/>
            <w:szCs w:val="22"/>
          </w:rPr>
        </w:r>
        <w:r w:rsidRPr="00A35A66">
          <w:rPr>
            <w:rFonts w:ascii="Arial" w:hAnsi="Arial" w:cs="Arial"/>
            <w:webHidden/>
            <w:szCs w:val="22"/>
          </w:rPr>
          <w:fldChar w:fldCharType="separate"/>
        </w:r>
        <w:r w:rsidR="008914AA">
          <w:rPr>
            <w:rFonts w:ascii="Arial" w:hAnsi="Arial" w:cs="Arial"/>
            <w:webHidden/>
            <w:szCs w:val="22"/>
          </w:rPr>
          <w:t>15</w:t>
        </w:r>
        <w:r w:rsidRPr="00A35A66">
          <w:rPr>
            <w:rFonts w:ascii="Arial" w:hAnsi="Arial" w:cs="Arial"/>
            <w:webHidden/>
            <w:szCs w:val="22"/>
          </w:rPr>
          <w:fldChar w:fldCharType="end"/>
        </w:r>
      </w:hyperlink>
    </w:p>
    <w:p w:rsidR="003711D6" w:rsidRPr="00863DF7" w:rsidRDefault="00F66234" w:rsidP="003711D6">
      <w:pPr>
        <w:pStyle w:val="TOC40"/>
        <w:tabs>
          <w:tab w:val="right" w:leader="dot" w:pos="9010"/>
        </w:tabs>
        <w:rPr>
          <w:rFonts w:ascii="Arial" w:eastAsia="Times New Roman" w:hAnsi="Arial" w:cs="Arial"/>
          <w:noProof/>
          <w:szCs w:val="22"/>
        </w:rPr>
      </w:pPr>
      <w:hyperlink w:anchor="_Toc477438561" w:history="1">
        <w:r w:rsidR="003711D6" w:rsidRPr="00A35A66">
          <w:rPr>
            <w:rStyle w:val="Hyperlink"/>
            <w:rFonts w:ascii="Arial" w:hAnsi="Arial" w:cs="Arial"/>
            <w:noProof/>
            <w:color w:val="auto"/>
            <w:szCs w:val="22"/>
          </w:rPr>
          <w:t>6. Sections of Bidding Document</w:t>
        </w:r>
        <w:r w:rsidR="003711D6" w:rsidRPr="00A35A66">
          <w:rPr>
            <w:rFonts w:ascii="Arial" w:hAnsi="Arial" w:cs="Arial"/>
            <w:noProof/>
            <w:webHidden/>
            <w:szCs w:val="22"/>
          </w:rPr>
          <w:tab/>
        </w:r>
        <w:r w:rsidRPr="00A35A66">
          <w:rPr>
            <w:rFonts w:ascii="Arial" w:hAnsi="Arial" w:cs="Arial"/>
            <w:noProof/>
            <w:webHidden/>
            <w:szCs w:val="22"/>
          </w:rPr>
          <w:fldChar w:fldCharType="begin"/>
        </w:r>
        <w:r w:rsidR="003711D6" w:rsidRPr="00A35A66">
          <w:rPr>
            <w:rFonts w:ascii="Arial" w:hAnsi="Arial" w:cs="Arial"/>
            <w:noProof/>
            <w:webHidden/>
            <w:szCs w:val="22"/>
          </w:rPr>
          <w:instrText xml:space="preserve"> PAGEREF _Toc477438561 \h </w:instrText>
        </w:r>
        <w:r w:rsidRPr="00A35A66">
          <w:rPr>
            <w:rFonts w:ascii="Arial" w:hAnsi="Arial" w:cs="Arial"/>
            <w:noProof/>
            <w:webHidden/>
            <w:szCs w:val="22"/>
          </w:rPr>
        </w:r>
        <w:r w:rsidRPr="00A35A66">
          <w:rPr>
            <w:rFonts w:ascii="Arial" w:hAnsi="Arial" w:cs="Arial"/>
            <w:noProof/>
            <w:webHidden/>
            <w:szCs w:val="22"/>
          </w:rPr>
          <w:fldChar w:fldCharType="separate"/>
        </w:r>
        <w:r w:rsidR="008914AA">
          <w:rPr>
            <w:rFonts w:ascii="Arial" w:hAnsi="Arial" w:cs="Arial"/>
            <w:noProof/>
            <w:webHidden/>
            <w:szCs w:val="22"/>
          </w:rPr>
          <w:t>15</w:t>
        </w:r>
        <w:r w:rsidRPr="00A35A66">
          <w:rPr>
            <w:rFonts w:ascii="Arial" w:hAnsi="Arial" w:cs="Arial"/>
            <w:noProof/>
            <w:webHidden/>
            <w:szCs w:val="22"/>
          </w:rPr>
          <w:fldChar w:fldCharType="end"/>
        </w:r>
      </w:hyperlink>
    </w:p>
    <w:p w:rsidR="003711D6" w:rsidRPr="00863DF7" w:rsidRDefault="00F66234" w:rsidP="003711D6">
      <w:pPr>
        <w:pStyle w:val="TOC40"/>
        <w:tabs>
          <w:tab w:val="right" w:leader="dot" w:pos="9010"/>
        </w:tabs>
        <w:rPr>
          <w:rFonts w:ascii="Arial" w:eastAsia="Times New Roman" w:hAnsi="Arial" w:cs="Arial"/>
          <w:noProof/>
          <w:szCs w:val="22"/>
        </w:rPr>
      </w:pPr>
      <w:hyperlink w:anchor="_Toc477438562" w:history="1">
        <w:r w:rsidR="003711D6" w:rsidRPr="00A35A66">
          <w:rPr>
            <w:rStyle w:val="Hyperlink"/>
            <w:rFonts w:ascii="Arial" w:hAnsi="Arial" w:cs="Arial"/>
            <w:noProof/>
            <w:color w:val="auto"/>
            <w:szCs w:val="22"/>
          </w:rPr>
          <w:t>7. Clarification of Bidding Document, Site Visit, Pre-Bid Meeting</w:t>
        </w:r>
        <w:r w:rsidR="003711D6" w:rsidRPr="00A35A66">
          <w:rPr>
            <w:rFonts w:ascii="Arial" w:hAnsi="Arial" w:cs="Arial"/>
            <w:noProof/>
            <w:webHidden/>
            <w:szCs w:val="22"/>
          </w:rPr>
          <w:tab/>
        </w:r>
        <w:r w:rsidRPr="00A35A66">
          <w:rPr>
            <w:rFonts w:ascii="Arial" w:hAnsi="Arial" w:cs="Arial"/>
            <w:noProof/>
            <w:webHidden/>
            <w:szCs w:val="22"/>
          </w:rPr>
          <w:fldChar w:fldCharType="begin"/>
        </w:r>
        <w:r w:rsidR="003711D6" w:rsidRPr="00A35A66">
          <w:rPr>
            <w:rFonts w:ascii="Arial" w:hAnsi="Arial" w:cs="Arial"/>
            <w:noProof/>
            <w:webHidden/>
            <w:szCs w:val="22"/>
          </w:rPr>
          <w:instrText xml:space="preserve"> PAGEREF _Toc477438562 \h </w:instrText>
        </w:r>
        <w:r w:rsidRPr="00A35A66">
          <w:rPr>
            <w:rFonts w:ascii="Arial" w:hAnsi="Arial" w:cs="Arial"/>
            <w:noProof/>
            <w:webHidden/>
            <w:szCs w:val="22"/>
          </w:rPr>
        </w:r>
        <w:r w:rsidRPr="00A35A66">
          <w:rPr>
            <w:rFonts w:ascii="Arial" w:hAnsi="Arial" w:cs="Arial"/>
            <w:noProof/>
            <w:webHidden/>
            <w:szCs w:val="22"/>
          </w:rPr>
          <w:fldChar w:fldCharType="separate"/>
        </w:r>
        <w:r w:rsidR="008914AA">
          <w:rPr>
            <w:rFonts w:ascii="Arial" w:hAnsi="Arial" w:cs="Arial"/>
            <w:noProof/>
            <w:webHidden/>
            <w:szCs w:val="22"/>
          </w:rPr>
          <w:t>15</w:t>
        </w:r>
        <w:r w:rsidRPr="00A35A66">
          <w:rPr>
            <w:rFonts w:ascii="Arial" w:hAnsi="Arial" w:cs="Arial"/>
            <w:noProof/>
            <w:webHidden/>
            <w:szCs w:val="22"/>
          </w:rPr>
          <w:fldChar w:fldCharType="end"/>
        </w:r>
      </w:hyperlink>
    </w:p>
    <w:p w:rsidR="003711D6" w:rsidRPr="00863DF7" w:rsidRDefault="00F66234" w:rsidP="003711D6">
      <w:pPr>
        <w:pStyle w:val="TOC40"/>
        <w:tabs>
          <w:tab w:val="right" w:leader="dot" w:pos="9010"/>
        </w:tabs>
        <w:rPr>
          <w:rFonts w:ascii="Arial" w:eastAsia="Times New Roman" w:hAnsi="Arial" w:cs="Arial"/>
          <w:noProof/>
          <w:szCs w:val="22"/>
        </w:rPr>
      </w:pPr>
      <w:hyperlink w:anchor="_Toc477438563" w:history="1">
        <w:r w:rsidR="003711D6" w:rsidRPr="00A35A66">
          <w:rPr>
            <w:rStyle w:val="Hyperlink"/>
            <w:rFonts w:ascii="Arial" w:hAnsi="Arial" w:cs="Arial"/>
            <w:noProof/>
            <w:color w:val="auto"/>
            <w:w w:val="101"/>
            <w:szCs w:val="22"/>
          </w:rPr>
          <w:t>8. Amendment of  Bidding Document</w:t>
        </w:r>
        <w:r w:rsidR="003711D6" w:rsidRPr="00A35A66">
          <w:rPr>
            <w:rFonts w:ascii="Arial" w:hAnsi="Arial" w:cs="Arial"/>
            <w:noProof/>
            <w:webHidden/>
            <w:szCs w:val="22"/>
          </w:rPr>
          <w:tab/>
        </w:r>
        <w:r w:rsidRPr="00A35A66">
          <w:rPr>
            <w:rFonts w:ascii="Arial" w:hAnsi="Arial" w:cs="Arial"/>
            <w:noProof/>
            <w:webHidden/>
            <w:szCs w:val="22"/>
          </w:rPr>
          <w:fldChar w:fldCharType="begin"/>
        </w:r>
        <w:r w:rsidR="003711D6" w:rsidRPr="00A35A66">
          <w:rPr>
            <w:rFonts w:ascii="Arial" w:hAnsi="Arial" w:cs="Arial"/>
            <w:noProof/>
            <w:webHidden/>
            <w:szCs w:val="22"/>
          </w:rPr>
          <w:instrText xml:space="preserve"> PAGEREF _Toc477438563 \h </w:instrText>
        </w:r>
        <w:r w:rsidRPr="00A35A66">
          <w:rPr>
            <w:rFonts w:ascii="Arial" w:hAnsi="Arial" w:cs="Arial"/>
            <w:noProof/>
            <w:webHidden/>
            <w:szCs w:val="22"/>
          </w:rPr>
        </w:r>
        <w:r w:rsidRPr="00A35A66">
          <w:rPr>
            <w:rFonts w:ascii="Arial" w:hAnsi="Arial" w:cs="Arial"/>
            <w:noProof/>
            <w:webHidden/>
            <w:szCs w:val="22"/>
          </w:rPr>
          <w:fldChar w:fldCharType="separate"/>
        </w:r>
        <w:r w:rsidR="008914AA">
          <w:rPr>
            <w:rFonts w:ascii="Arial" w:hAnsi="Arial" w:cs="Arial"/>
            <w:noProof/>
            <w:webHidden/>
            <w:szCs w:val="22"/>
          </w:rPr>
          <w:t>16</w:t>
        </w:r>
        <w:r w:rsidRPr="00A35A66">
          <w:rPr>
            <w:rFonts w:ascii="Arial" w:hAnsi="Arial" w:cs="Arial"/>
            <w:noProof/>
            <w:webHidden/>
            <w:szCs w:val="22"/>
          </w:rPr>
          <w:fldChar w:fldCharType="end"/>
        </w:r>
      </w:hyperlink>
    </w:p>
    <w:p w:rsidR="003711D6" w:rsidRPr="00863DF7" w:rsidRDefault="00F66234" w:rsidP="003711D6">
      <w:pPr>
        <w:pStyle w:val="TOC40"/>
        <w:tabs>
          <w:tab w:val="right" w:leader="dot" w:pos="9010"/>
        </w:tabs>
        <w:rPr>
          <w:rFonts w:ascii="Arial" w:eastAsia="Times New Roman" w:hAnsi="Arial" w:cs="Arial"/>
          <w:noProof/>
          <w:szCs w:val="22"/>
        </w:rPr>
      </w:pPr>
      <w:hyperlink w:anchor="_Toc477438564" w:history="1">
        <w:r w:rsidR="003711D6" w:rsidRPr="00A35A66">
          <w:rPr>
            <w:rStyle w:val="Hyperlink"/>
            <w:rFonts w:ascii="Arial" w:hAnsi="Arial" w:cs="Arial"/>
            <w:noProof/>
            <w:color w:val="auto"/>
            <w:szCs w:val="22"/>
          </w:rPr>
          <w:t>9. Cost of Bidding</w:t>
        </w:r>
        <w:r w:rsidR="003711D6" w:rsidRPr="00A35A66">
          <w:rPr>
            <w:rFonts w:ascii="Arial" w:hAnsi="Arial" w:cs="Arial"/>
            <w:noProof/>
            <w:webHidden/>
            <w:szCs w:val="22"/>
          </w:rPr>
          <w:tab/>
        </w:r>
        <w:r w:rsidRPr="00A35A66">
          <w:rPr>
            <w:rFonts w:ascii="Arial" w:hAnsi="Arial" w:cs="Arial"/>
            <w:noProof/>
            <w:webHidden/>
            <w:szCs w:val="22"/>
          </w:rPr>
          <w:fldChar w:fldCharType="begin"/>
        </w:r>
        <w:r w:rsidR="003711D6" w:rsidRPr="00A35A66">
          <w:rPr>
            <w:rFonts w:ascii="Arial" w:hAnsi="Arial" w:cs="Arial"/>
            <w:noProof/>
            <w:webHidden/>
            <w:szCs w:val="22"/>
          </w:rPr>
          <w:instrText xml:space="preserve"> PAGEREF _Toc477438564 \h </w:instrText>
        </w:r>
        <w:r w:rsidRPr="00A35A66">
          <w:rPr>
            <w:rFonts w:ascii="Arial" w:hAnsi="Arial" w:cs="Arial"/>
            <w:noProof/>
            <w:webHidden/>
            <w:szCs w:val="22"/>
          </w:rPr>
        </w:r>
        <w:r w:rsidRPr="00A35A66">
          <w:rPr>
            <w:rFonts w:ascii="Arial" w:hAnsi="Arial" w:cs="Arial"/>
            <w:noProof/>
            <w:webHidden/>
            <w:szCs w:val="22"/>
          </w:rPr>
          <w:fldChar w:fldCharType="separate"/>
        </w:r>
        <w:r w:rsidR="008914AA">
          <w:rPr>
            <w:rFonts w:ascii="Arial" w:hAnsi="Arial" w:cs="Arial"/>
            <w:noProof/>
            <w:webHidden/>
            <w:szCs w:val="22"/>
          </w:rPr>
          <w:t>16</w:t>
        </w:r>
        <w:r w:rsidRPr="00A35A66">
          <w:rPr>
            <w:rFonts w:ascii="Arial" w:hAnsi="Arial" w:cs="Arial"/>
            <w:noProof/>
            <w:webHidden/>
            <w:szCs w:val="22"/>
          </w:rPr>
          <w:fldChar w:fldCharType="end"/>
        </w:r>
      </w:hyperlink>
    </w:p>
    <w:p w:rsidR="003711D6" w:rsidRPr="00863DF7" w:rsidRDefault="00F66234" w:rsidP="003711D6">
      <w:pPr>
        <w:pStyle w:val="TOC40"/>
        <w:tabs>
          <w:tab w:val="right" w:leader="dot" w:pos="9010"/>
        </w:tabs>
        <w:rPr>
          <w:rFonts w:ascii="Arial" w:eastAsia="Times New Roman" w:hAnsi="Arial" w:cs="Arial"/>
          <w:noProof/>
          <w:szCs w:val="22"/>
        </w:rPr>
      </w:pPr>
      <w:hyperlink w:anchor="_Toc477438565" w:history="1">
        <w:r w:rsidR="003711D6" w:rsidRPr="00A35A66">
          <w:rPr>
            <w:rStyle w:val="Hyperlink"/>
            <w:rFonts w:ascii="Arial" w:hAnsi="Arial" w:cs="Arial"/>
            <w:noProof/>
            <w:color w:val="auto"/>
            <w:szCs w:val="22"/>
          </w:rPr>
          <w:t>10.  Language of Bid</w:t>
        </w:r>
        <w:r w:rsidR="003711D6" w:rsidRPr="00A35A66">
          <w:rPr>
            <w:rFonts w:ascii="Arial" w:hAnsi="Arial" w:cs="Arial"/>
            <w:noProof/>
            <w:webHidden/>
            <w:szCs w:val="22"/>
          </w:rPr>
          <w:tab/>
        </w:r>
        <w:r w:rsidRPr="00A35A66">
          <w:rPr>
            <w:rFonts w:ascii="Arial" w:hAnsi="Arial" w:cs="Arial"/>
            <w:noProof/>
            <w:webHidden/>
            <w:szCs w:val="22"/>
          </w:rPr>
          <w:fldChar w:fldCharType="begin"/>
        </w:r>
        <w:r w:rsidR="003711D6" w:rsidRPr="00A35A66">
          <w:rPr>
            <w:rFonts w:ascii="Arial" w:hAnsi="Arial" w:cs="Arial"/>
            <w:noProof/>
            <w:webHidden/>
            <w:szCs w:val="22"/>
          </w:rPr>
          <w:instrText xml:space="preserve"> PAGEREF _Toc477438565 \h </w:instrText>
        </w:r>
        <w:r w:rsidRPr="00A35A66">
          <w:rPr>
            <w:rFonts w:ascii="Arial" w:hAnsi="Arial" w:cs="Arial"/>
            <w:noProof/>
            <w:webHidden/>
            <w:szCs w:val="22"/>
          </w:rPr>
        </w:r>
        <w:r w:rsidRPr="00A35A66">
          <w:rPr>
            <w:rFonts w:ascii="Arial" w:hAnsi="Arial" w:cs="Arial"/>
            <w:noProof/>
            <w:webHidden/>
            <w:szCs w:val="22"/>
          </w:rPr>
          <w:fldChar w:fldCharType="separate"/>
        </w:r>
        <w:r w:rsidR="008914AA">
          <w:rPr>
            <w:rFonts w:ascii="Arial" w:hAnsi="Arial" w:cs="Arial"/>
            <w:noProof/>
            <w:webHidden/>
            <w:szCs w:val="22"/>
          </w:rPr>
          <w:t>16</w:t>
        </w:r>
        <w:r w:rsidRPr="00A35A66">
          <w:rPr>
            <w:rFonts w:ascii="Arial" w:hAnsi="Arial" w:cs="Arial"/>
            <w:noProof/>
            <w:webHidden/>
            <w:szCs w:val="22"/>
          </w:rPr>
          <w:fldChar w:fldCharType="end"/>
        </w:r>
      </w:hyperlink>
    </w:p>
    <w:p w:rsidR="003711D6" w:rsidRPr="00863DF7" w:rsidRDefault="00F66234" w:rsidP="003711D6">
      <w:pPr>
        <w:pStyle w:val="TOC40"/>
        <w:tabs>
          <w:tab w:val="right" w:leader="dot" w:pos="9010"/>
        </w:tabs>
        <w:rPr>
          <w:rFonts w:ascii="Arial" w:eastAsia="Times New Roman" w:hAnsi="Arial" w:cs="Arial"/>
          <w:noProof/>
          <w:szCs w:val="22"/>
        </w:rPr>
      </w:pPr>
      <w:hyperlink w:anchor="_Toc477438566" w:history="1">
        <w:r w:rsidR="003711D6" w:rsidRPr="00A35A66">
          <w:rPr>
            <w:rStyle w:val="Hyperlink"/>
            <w:rFonts w:ascii="Arial" w:hAnsi="Arial" w:cs="Arial"/>
            <w:noProof/>
            <w:color w:val="auto"/>
            <w:szCs w:val="22"/>
          </w:rPr>
          <w:t>11. Documents Comprising the Bid</w:t>
        </w:r>
        <w:r w:rsidR="003711D6" w:rsidRPr="00A35A66">
          <w:rPr>
            <w:rFonts w:ascii="Arial" w:hAnsi="Arial" w:cs="Arial"/>
            <w:noProof/>
            <w:webHidden/>
            <w:szCs w:val="22"/>
          </w:rPr>
          <w:tab/>
        </w:r>
        <w:r w:rsidRPr="00A35A66">
          <w:rPr>
            <w:rFonts w:ascii="Arial" w:hAnsi="Arial" w:cs="Arial"/>
            <w:noProof/>
            <w:webHidden/>
            <w:szCs w:val="22"/>
          </w:rPr>
          <w:fldChar w:fldCharType="begin"/>
        </w:r>
        <w:r w:rsidR="003711D6" w:rsidRPr="00A35A66">
          <w:rPr>
            <w:rFonts w:ascii="Arial" w:hAnsi="Arial" w:cs="Arial"/>
            <w:noProof/>
            <w:webHidden/>
            <w:szCs w:val="22"/>
          </w:rPr>
          <w:instrText xml:space="preserve"> PAGEREF _Toc477438566 \h </w:instrText>
        </w:r>
        <w:r w:rsidRPr="00A35A66">
          <w:rPr>
            <w:rFonts w:ascii="Arial" w:hAnsi="Arial" w:cs="Arial"/>
            <w:noProof/>
            <w:webHidden/>
            <w:szCs w:val="22"/>
          </w:rPr>
        </w:r>
        <w:r w:rsidRPr="00A35A66">
          <w:rPr>
            <w:rFonts w:ascii="Arial" w:hAnsi="Arial" w:cs="Arial"/>
            <w:noProof/>
            <w:webHidden/>
            <w:szCs w:val="22"/>
          </w:rPr>
          <w:fldChar w:fldCharType="separate"/>
        </w:r>
        <w:r w:rsidR="008914AA">
          <w:rPr>
            <w:rFonts w:ascii="Arial" w:hAnsi="Arial" w:cs="Arial"/>
            <w:noProof/>
            <w:webHidden/>
            <w:szCs w:val="22"/>
          </w:rPr>
          <w:t>17</w:t>
        </w:r>
        <w:r w:rsidRPr="00A35A66">
          <w:rPr>
            <w:rFonts w:ascii="Arial" w:hAnsi="Arial" w:cs="Arial"/>
            <w:noProof/>
            <w:webHidden/>
            <w:szCs w:val="22"/>
          </w:rPr>
          <w:fldChar w:fldCharType="end"/>
        </w:r>
      </w:hyperlink>
    </w:p>
    <w:p w:rsidR="003711D6" w:rsidRPr="00863DF7" w:rsidRDefault="00F66234" w:rsidP="003711D6">
      <w:pPr>
        <w:pStyle w:val="TOC40"/>
        <w:tabs>
          <w:tab w:val="right" w:leader="dot" w:pos="9010"/>
        </w:tabs>
        <w:rPr>
          <w:rFonts w:ascii="Arial" w:eastAsia="Times New Roman" w:hAnsi="Arial" w:cs="Arial"/>
          <w:noProof/>
          <w:szCs w:val="22"/>
        </w:rPr>
      </w:pPr>
      <w:hyperlink w:anchor="_Toc477438567" w:history="1">
        <w:r w:rsidR="003711D6" w:rsidRPr="00A35A66">
          <w:rPr>
            <w:rStyle w:val="Hyperlink"/>
            <w:rFonts w:ascii="Arial" w:hAnsi="Arial" w:cs="Arial"/>
            <w:noProof/>
            <w:color w:val="auto"/>
            <w:szCs w:val="22"/>
          </w:rPr>
          <w:t>12. Letter of Bid and Schedules</w:t>
        </w:r>
        <w:r w:rsidR="003711D6" w:rsidRPr="00A35A66">
          <w:rPr>
            <w:rFonts w:ascii="Arial" w:hAnsi="Arial" w:cs="Arial"/>
            <w:noProof/>
            <w:webHidden/>
            <w:szCs w:val="22"/>
          </w:rPr>
          <w:tab/>
        </w:r>
        <w:r w:rsidRPr="00A35A66">
          <w:rPr>
            <w:rFonts w:ascii="Arial" w:hAnsi="Arial" w:cs="Arial"/>
            <w:noProof/>
            <w:webHidden/>
            <w:szCs w:val="22"/>
          </w:rPr>
          <w:fldChar w:fldCharType="begin"/>
        </w:r>
        <w:r w:rsidR="003711D6" w:rsidRPr="00A35A66">
          <w:rPr>
            <w:rFonts w:ascii="Arial" w:hAnsi="Arial" w:cs="Arial"/>
            <w:noProof/>
            <w:webHidden/>
            <w:szCs w:val="22"/>
          </w:rPr>
          <w:instrText xml:space="preserve"> PAGEREF _Toc477438567 \h </w:instrText>
        </w:r>
        <w:r w:rsidRPr="00A35A66">
          <w:rPr>
            <w:rFonts w:ascii="Arial" w:hAnsi="Arial" w:cs="Arial"/>
            <w:noProof/>
            <w:webHidden/>
            <w:szCs w:val="22"/>
          </w:rPr>
        </w:r>
        <w:r w:rsidRPr="00A35A66">
          <w:rPr>
            <w:rFonts w:ascii="Arial" w:hAnsi="Arial" w:cs="Arial"/>
            <w:noProof/>
            <w:webHidden/>
            <w:szCs w:val="22"/>
          </w:rPr>
          <w:fldChar w:fldCharType="separate"/>
        </w:r>
        <w:r w:rsidR="008914AA">
          <w:rPr>
            <w:rFonts w:ascii="Arial" w:hAnsi="Arial" w:cs="Arial"/>
            <w:noProof/>
            <w:webHidden/>
            <w:szCs w:val="22"/>
          </w:rPr>
          <w:t>17</w:t>
        </w:r>
        <w:r w:rsidRPr="00A35A66">
          <w:rPr>
            <w:rFonts w:ascii="Arial" w:hAnsi="Arial" w:cs="Arial"/>
            <w:noProof/>
            <w:webHidden/>
            <w:szCs w:val="22"/>
          </w:rPr>
          <w:fldChar w:fldCharType="end"/>
        </w:r>
      </w:hyperlink>
    </w:p>
    <w:p w:rsidR="003711D6" w:rsidRPr="00863DF7" w:rsidRDefault="00F66234" w:rsidP="003711D6">
      <w:pPr>
        <w:pStyle w:val="TOC40"/>
        <w:tabs>
          <w:tab w:val="right" w:leader="dot" w:pos="9010"/>
        </w:tabs>
        <w:rPr>
          <w:rFonts w:ascii="Arial" w:eastAsia="Times New Roman" w:hAnsi="Arial" w:cs="Arial"/>
          <w:noProof/>
          <w:szCs w:val="22"/>
        </w:rPr>
      </w:pPr>
      <w:hyperlink w:anchor="_Toc477438568" w:history="1">
        <w:r w:rsidR="003711D6" w:rsidRPr="00A35A66">
          <w:rPr>
            <w:rStyle w:val="Hyperlink"/>
            <w:rFonts w:ascii="Arial" w:hAnsi="Arial" w:cs="Arial"/>
            <w:noProof/>
            <w:color w:val="auto"/>
            <w:w w:val="101"/>
            <w:szCs w:val="22"/>
          </w:rPr>
          <w:t>13.  Alternative Bids</w:t>
        </w:r>
        <w:r w:rsidR="003711D6" w:rsidRPr="00A35A66">
          <w:rPr>
            <w:rFonts w:ascii="Arial" w:hAnsi="Arial" w:cs="Arial"/>
            <w:noProof/>
            <w:webHidden/>
            <w:szCs w:val="22"/>
          </w:rPr>
          <w:tab/>
        </w:r>
        <w:r w:rsidRPr="00A35A66">
          <w:rPr>
            <w:rFonts w:ascii="Arial" w:hAnsi="Arial" w:cs="Arial"/>
            <w:noProof/>
            <w:webHidden/>
            <w:szCs w:val="22"/>
          </w:rPr>
          <w:fldChar w:fldCharType="begin"/>
        </w:r>
        <w:r w:rsidR="003711D6" w:rsidRPr="00A35A66">
          <w:rPr>
            <w:rFonts w:ascii="Arial" w:hAnsi="Arial" w:cs="Arial"/>
            <w:noProof/>
            <w:webHidden/>
            <w:szCs w:val="22"/>
          </w:rPr>
          <w:instrText xml:space="preserve"> PAGEREF _Toc477438568 \h </w:instrText>
        </w:r>
        <w:r w:rsidRPr="00A35A66">
          <w:rPr>
            <w:rFonts w:ascii="Arial" w:hAnsi="Arial" w:cs="Arial"/>
            <w:noProof/>
            <w:webHidden/>
            <w:szCs w:val="22"/>
          </w:rPr>
        </w:r>
        <w:r w:rsidRPr="00A35A66">
          <w:rPr>
            <w:rFonts w:ascii="Arial" w:hAnsi="Arial" w:cs="Arial"/>
            <w:noProof/>
            <w:webHidden/>
            <w:szCs w:val="22"/>
          </w:rPr>
          <w:fldChar w:fldCharType="separate"/>
        </w:r>
        <w:r w:rsidR="008914AA">
          <w:rPr>
            <w:rFonts w:ascii="Arial" w:hAnsi="Arial" w:cs="Arial"/>
            <w:noProof/>
            <w:webHidden/>
            <w:szCs w:val="22"/>
          </w:rPr>
          <w:t>17</w:t>
        </w:r>
        <w:r w:rsidRPr="00A35A66">
          <w:rPr>
            <w:rFonts w:ascii="Arial" w:hAnsi="Arial" w:cs="Arial"/>
            <w:noProof/>
            <w:webHidden/>
            <w:szCs w:val="22"/>
          </w:rPr>
          <w:fldChar w:fldCharType="end"/>
        </w:r>
      </w:hyperlink>
    </w:p>
    <w:p w:rsidR="003711D6" w:rsidRPr="00863DF7" w:rsidRDefault="00F66234" w:rsidP="003711D6">
      <w:pPr>
        <w:pStyle w:val="TOC40"/>
        <w:tabs>
          <w:tab w:val="right" w:leader="dot" w:pos="9010"/>
        </w:tabs>
        <w:rPr>
          <w:rFonts w:ascii="Arial" w:eastAsia="Times New Roman" w:hAnsi="Arial" w:cs="Arial"/>
          <w:noProof/>
          <w:szCs w:val="22"/>
        </w:rPr>
      </w:pPr>
      <w:hyperlink w:anchor="_Toc477438569" w:history="1">
        <w:r w:rsidR="003711D6" w:rsidRPr="00A35A66">
          <w:rPr>
            <w:rStyle w:val="Hyperlink"/>
            <w:rFonts w:ascii="Arial" w:hAnsi="Arial" w:cs="Arial"/>
            <w:noProof/>
            <w:color w:val="auto"/>
            <w:w w:val="101"/>
            <w:szCs w:val="22"/>
          </w:rPr>
          <w:t>14. Bid Prices and  Discounts</w:t>
        </w:r>
        <w:r w:rsidR="003711D6" w:rsidRPr="00A35A66">
          <w:rPr>
            <w:rFonts w:ascii="Arial" w:hAnsi="Arial" w:cs="Arial"/>
            <w:noProof/>
            <w:webHidden/>
            <w:szCs w:val="22"/>
          </w:rPr>
          <w:tab/>
        </w:r>
        <w:r w:rsidRPr="00A35A66">
          <w:rPr>
            <w:rFonts w:ascii="Arial" w:hAnsi="Arial" w:cs="Arial"/>
            <w:noProof/>
            <w:webHidden/>
            <w:szCs w:val="22"/>
          </w:rPr>
          <w:fldChar w:fldCharType="begin"/>
        </w:r>
        <w:r w:rsidR="003711D6" w:rsidRPr="00A35A66">
          <w:rPr>
            <w:rFonts w:ascii="Arial" w:hAnsi="Arial" w:cs="Arial"/>
            <w:noProof/>
            <w:webHidden/>
            <w:szCs w:val="22"/>
          </w:rPr>
          <w:instrText xml:space="preserve"> PAGEREF _Toc477438569 \h </w:instrText>
        </w:r>
        <w:r w:rsidRPr="00A35A66">
          <w:rPr>
            <w:rFonts w:ascii="Arial" w:hAnsi="Arial" w:cs="Arial"/>
            <w:noProof/>
            <w:webHidden/>
            <w:szCs w:val="22"/>
          </w:rPr>
        </w:r>
        <w:r w:rsidRPr="00A35A66">
          <w:rPr>
            <w:rFonts w:ascii="Arial" w:hAnsi="Arial" w:cs="Arial"/>
            <w:noProof/>
            <w:webHidden/>
            <w:szCs w:val="22"/>
          </w:rPr>
          <w:fldChar w:fldCharType="separate"/>
        </w:r>
        <w:r w:rsidR="008914AA">
          <w:rPr>
            <w:rFonts w:ascii="Arial" w:hAnsi="Arial" w:cs="Arial"/>
            <w:noProof/>
            <w:webHidden/>
            <w:szCs w:val="22"/>
          </w:rPr>
          <w:t>18</w:t>
        </w:r>
        <w:r w:rsidRPr="00A35A66">
          <w:rPr>
            <w:rFonts w:ascii="Arial" w:hAnsi="Arial" w:cs="Arial"/>
            <w:noProof/>
            <w:webHidden/>
            <w:szCs w:val="22"/>
          </w:rPr>
          <w:fldChar w:fldCharType="end"/>
        </w:r>
      </w:hyperlink>
    </w:p>
    <w:p w:rsidR="003711D6" w:rsidRPr="00863DF7" w:rsidRDefault="00F66234" w:rsidP="003711D6">
      <w:pPr>
        <w:pStyle w:val="TOC40"/>
        <w:tabs>
          <w:tab w:val="right" w:leader="dot" w:pos="9010"/>
        </w:tabs>
        <w:rPr>
          <w:rFonts w:ascii="Arial" w:eastAsia="Times New Roman" w:hAnsi="Arial" w:cs="Arial"/>
          <w:noProof/>
          <w:szCs w:val="22"/>
        </w:rPr>
      </w:pPr>
      <w:hyperlink w:anchor="_Toc477438570" w:history="1">
        <w:r w:rsidR="003711D6" w:rsidRPr="00A35A66">
          <w:rPr>
            <w:rStyle w:val="Hyperlink"/>
            <w:rFonts w:ascii="Arial" w:hAnsi="Arial" w:cs="Arial"/>
            <w:noProof/>
            <w:color w:val="auto"/>
            <w:szCs w:val="22"/>
          </w:rPr>
          <w:t>15.  Currency of Bid  and Payment</w:t>
        </w:r>
        <w:r w:rsidR="003711D6" w:rsidRPr="00A35A66">
          <w:rPr>
            <w:rFonts w:ascii="Arial" w:hAnsi="Arial" w:cs="Arial"/>
            <w:noProof/>
            <w:webHidden/>
            <w:szCs w:val="22"/>
          </w:rPr>
          <w:tab/>
        </w:r>
        <w:r w:rsidRPr="00A35A66">
          <w:rPr>
            <w:rFonts w:ascii="Arial" w:hAnsi="Arial" w:cs="Arial"/>
            <w:noProof/>
            <w:webHidden/>
            <w:szCs w:val="22"/>
          </w:rPr>
          <w:fldChar w:fldCharType="begin"/>
        </w:r>
        <w:r w:rsidR="003711D6" w:rsidRPr="00A35A66">
          <w:rPr>
            <w:rFonts w:ascii="Arial" w:hAnsi="Arial" w:cs="Arial"/>
            <w:noProof/>
            <w:webHidden/>
            <w:szCs w:val="22"/>
          </w:rPr>
          <w:instrText xml:space="preserve"> PAGEREF _Toc477438570 \h </w:instrText>
        </w:r>
        <w:r w:rsidRPr="00A35A66">
          <w:rPr>
            <w:rFonts w:ascii="Arial" w:hAnsi="Arial" w:cs="Arial"/>
            <w:noProof/>
            <w:webHidden/>
            <w:szCs w:val="22"/>
          </w:rPr>
        </w:r>
        <w:r w:rsidRPr="00A35A66">
          <w:rPr>
            <w:rFonts w:ascii="Arial" w:hAnsi="Arial" w:cs="Arial"/>
            <w:noProof/>
            <w:webHidden/>
            <w:szCs w:val="22"/>
          </w:rPr>
          <w:fldChar w:fldCharType="separate"/>
        </w:r>
        <w:r w:rsidR="008914AA">
          <w:rPr>
            <w:rFonts w:ascii="Arial" w:hAnsi="Arial" w:cs="Arial"/>
            <w:noProof/>
            <w:webHidden/>
            <w:szCs w:val="22"/>
          </w:rPr>
          <w:t>19</w:t>
        </w:r>
        <w:r w:rsidRPr="00A35A66">
          <w:rPr>
            <w:rFonts w:ascii="Arial" w:hAnsi="Arial" w:cs="Arial"/>
            <w:noProof/>
            <w:webHidden/>
            <w:szCs w:val="22"/>
          </w:rPr>
          <w:fldChar w:fldCharType="end"/>
        </w:r>
      </w:hyperlink>
    </w:p>
    <w:p w:rsidR="003711D6" w:rsidRPr="00863DF7" w:rsidRDefault="00F66234" w:rsidP="003711D6">
      <w:pPr>
        <w:pStyle w:val="TOC40"/>
        <w:tabs>
          <w:tab w:val="right" w:leader="dot" w:pos="9010"/>
        </w:tabs>
        <w:rPr>
          <w:rFonts w:ascii="Arial" w:eastAsia="Times New Roman" w:hAnsi="Arial" w:cs="Arial"/>
          <w:noProof/>
          <w:szCs w:val="22"/>
        </w:rPr>
      </w:pPr>
      <w:hyperlink w:anchor="_Toc477438571" w:history="1">
        <w:r w:rsidR="003711D6" w:rsidRPr="00A35A66">
          <w:rPr>
            <w:rStyle w:val="Hyperlink"/>
            <w:rFonts w:ascii="Arial" w:hAnsi="Arial" w:cs="Arial"/>
            <w:noProof/>
            <w:color w:val="auto"/>
            <w:w w:val="102"/>
            <w:szCs w:val="22"/>
          </w:rPr>
          <w:t xml:space="preserve">16. Documents </w:t>
        </w:r>
        <w:r w:rsidR="003711D6" w:rsidRPr="00A35A66">
          <w:rPr>
            <w:rStyle w:val="Hyperlink"/>
            <w:rFonts w:ascii="Arial" w:hAnsi="Arial" w:cs="Arial"/>
            <w:noProof/>
            <w:color w:val="auto"/>
            <w:spacing w:val="-3"/>
            <w:szCs w:val="22"/>
          </w:rPr>
          <w:t xml:space="preserve">Comprising the </w:t>
        </w:r>
        <w:r w:rsidR="003711D6" w:rsidRPr="00A35A66">
          <w:rPr>
            <w:rStyle w:val="Hyperlink"/>
            <w:rFonts w:ascii="Arial" w:hAnsi="Arial" w:cs="Arial"/>
            <w:noProof/>
            <w:color w:val="auto"/>
            <w:szCs w:val="22"/>
          </w:rPr>
          <w:t>Technical Proposal</w:t>
        </w:r>
        <w:r w:rsidR="003711D6" w:rsidRPr="00A35A66">
          <w:rPr>
            <w:rFonts w:ascii="Arial" w:hAnsi="Arial" w:cs="Arial"/>
            <w:noProof/>
            <w:webHidden/>
            <w:szCs w:val="22"/>
          </w:rPr>
          <w:tab/>
        </w:r>
        <w:r w:rsidRPr="00A35A66">
          <w:rPr>
            <w:rFonts w:ascii="Arial" w:hAnsi="Arial" w:cs="Arial"/>
            <w:noProof/>
            <w:webHidden/>
            <w:szCs w:val="22"/>
          </w:rPr>
          <w:fldChar w:fldCharType="begin"/>
        </w:r>
        <w:r w:rsidR="003711D6" w:rsidRPr="00A35A66">
          <w:rPr>
            <w:rFonts w:ascii="Arial" w:hAnsi="Arial" w:cs="Arial"/>
            <w:noProof/>
            <w:webHidden/>
            <w:szCs w:val="22"/>
          </w:rPr>
          <w:instrText xml:space="preserve"> PAGEREF _Toc477438571 \h </w:instrText>
        </w:r>
        <w:r w:rsidRPr="00A35A66">
          <w:rPr>
            <w:rFonts w:ascii="Arial" w:hAnsi="Arial" w:cs="Arial"/>
            <w:noProof/>
            <w:webHidden/>
            <w:szCs w:val="22"/>
          </w:rPr>
        </w:r>
        <w:r w:rsidRPr="00A35A66">
          <w:rPr>
            <w:rFonts w:ascii="Arial" w:hAnsi="Arial" w:cs="Arial"/>
            <w:noProof/>
            <w:webHidden/>
            <w:szCs w:val="22"/>
          </w:rPr>
          <w:fldChar w:fldCharType="separate"/>
        </w:r>
        <w:r w:rsidR="008914AA">
          <w:rPr>
            <w:rFonts w:ascii="Arial" w:hAnsi="Arial" w:cs="Arial"/>
            <w:noProof/>
            <w:webHidden/>
            <w:szCs w:val="22"/>
          </w:rPr>
          <w:t>19</w:t>
        </w:r>
        <w:r w:rsidRPr="00A35A66">
          <w:rPr>
            <w:rFonts w:ascii="Arial" w:hAnsi="Arial" w:cs="Arial"/>
            <w:noProof/>
            <w:webHidden/>
            <w:szCs w:val="22"/>
          </w:rPr>
          <w:fldChar w:fldCharType="end"/>
        </w:r>
      </w:hyperlink>
    </w:p>
    <w:p w:rsidR="003711D6" w:rsidRPr="00863DF7" w:rsidRDefault="00F66234" w:rsidP="003711D6">
      <w:pPr>
        <w:pStyle w:val="TOC40"/>
        <w:tabs>
          <w:tab w:val="right" w:leader="dot" w:pos="9010"/>
        </w:tabs>
        <w:rPr>
          <w:rFonts w:ascii="Arial" w:eastAsia="Times New Roman" w:hAnsi="Arial" w:cs="Arial"/>
          <w:noProof/>
          <w:szCs w:val="22"/>
        </w:rPr>
      </w:pPr>
      <w:hyperlink w:anchor="_Toc477438572" w:history="1">
        <w:r w:rsidR="003711D6" w:rsidRPr="00A35A66">
          <w:rPr>
            <w:rStyle w:val="Hyperlink"/>
            <w:rFonts w:ascii="Arial" w:hAnsi="Arial" w:cs="Arial"/>
            <w:noProof/>
            <w:color w:val="auto"/>
            <w:w w:val="102"/>
            <w:szCs w:val="22"/>
          </w:rPr>
          <w:t xml:space="preserve">17.  Documents </w:t>
        </w:r>
        <w:r w:rsidR="003711D6" w:rsidRPr="00A35A66">
          <w:rPr>
            <w:rStyle w:val="Hyperlink"/>
            <w:rFonts w:ascii="Arial" w:hAnsi="Arial" w:cs="Arial"/>
            <w:noProof/>
            <w:color w:val="auto"/>
            <w:szCs w:val="22"/>
          </w:rPr>
          <w:t>Establishing theQualifications ofthe Bidder</w:t>
        </w:r>
        <w:r w:rsidR="003711D6" w:rsidRPr="00A35A66">
          <w:rPr>
            <w:rFonts w:ascii="Arial" w:hAnsi="Arial" w:cs="Arial"/>
            <w:noProof/>
            <w:webHidden/>
            <w:szCs w:val="22"/>
          </w:rPr>
          <w:tab/>
        </w:r>
        <w:r w:rsidRPr="00A35A66">
          <w:rPr>
            <w:rFonts w:ascii="Arial" w:hAnsi="Arial" w:cs="Arial"/>
            <w:noProof/>
            <w:webHidden/>
            <w:szCs w:val="22"/>
          </w:rPr>
          <w:fldChar w:fldCharType="begin"/>
        </w:r>
        <w:r w:rsidR="003711D6" w:rsidRPr="00A35A66">
          <w:rPr>
            <w:rFonts w:ascii="Arial" w:hAnsi="Arial" w:cs="Arial"/>
            <w:noProof/>
            <w:webHidden/>
            <w:szCs w:val="22"/>
          </w:rPr>
          <w:instrText xml:space="preserve"> PAGEREF _Toc477438572 \h </w:instrText>
        </w:r>
        <w:r w:rsidRPr="00A35A66">
          <w:rPr>
            <w:rFonts w:ascii="Arial" w:hAnsi="Arial" w:cs="Arial"/>
            <w:noProof/>
            <w:webHidden/>
            <w:szCs w:val="22"/>
          </w:rPr>
        </w:r>
        <w:r w:rsidRPr="00A35A66">
          <w:rPr>
            <w:rFonts w:ascii="Arial" w:hAnsi="Arial" w:cs="Arial"/>
            <w:noProof/>
            <w:webHidden/>
            <w:szCs w:val="22"/>
          </w:rPr>
          <w:fldChar w:fldCharType="separate"/>
        </w:r>
        <w:r w:rsidR="008914AA">
          <w:rPr>
            <w:rFonts w:ascii="Arial" w:hAnsi="Arial" w:cs="Arial"/>
            <w:noProof/>
            <w:webHidden/>
            <w:szCs w:val="22"/>
          </w:rPr>
          <w:t>19</w:t>
        </w:r>
        <w:r w:rsidRPr="00A35A66">
          <w:rPr>
            <w:rFonts w:ascii="Arial" w:hAnsi="Arial" w:cs="Arial"/>
            <w:noProof/>
            <w:webHidden/>
            <w:szCs w:val="22"/>
          </w:rPr>
          <w:fldChar w:fldCharType="end"/>
        </w:r>
      </w:hyperlink>
    </w:p>
    <w:p w:rsidR="003711D6" w:rsidRPr="00863DF7" w:rsidRDefault="00F66234" w:rsidP="003711D6">
      <w:pPr>
        <w:pStyle w:val="TOC40"/>
        <w:tabs>
          <w:tab w:val="right" w:leader="dot" w:pos="9010"/>
        </w:tabs>
        <w:rPr>
          <w:rFonts w:ascii="Arial" w:eastAsia="Times New Roman" w:hAnsi="Arial" w:cs="Arial"/>
          <w:noProof/>
          <w:szCs w:val="22"/>
        </w:rPr>
      </w:pPr>
      <w:hyperlink w:anchor="_Toc477438573" w:history="1">
        <w:r w:rsidR="003711D6" w:rsidRPr="00A35A66">
          <w:rPr>
            <w:rStyle w:val="Hyperlink"/>
            <w:rFonts w:ascii="Arial" w:hAnsi="Arial" w:cs="Arial"/>
            <w:noProof/>
            <w:color w:val="auto"/>
            <w:szCs w:val="22"/>
          </w:rPr>
          <w:t xml:space="preserve">18.  Period of Validity </w:t>
        </w:r>
        <w:r w:rsidR="003711D6" w:rsidRPr="00A35A66">
          <w:rPr>
            <w:rStyle w:val="Hyperlink"/>
            <w:rFonts w:ascii="Arial" w:hAnsi="Arial" w:cs="Arial"/>
            <w:noProof/>
            <w:color w:val="auto"/>
            <w:spacing w:val="-3"/>
            <w:szCs w:val="22"/>
          </w:rPr>
          <w:t>of Bids</w:t>
        </w:r>
        <w:r w:rsidR="003711D6" w:rsidRPr="00A35A66">
          <w:rPr>
            <w:rFonts w:ascii="Arial" w:hAnsi="Arial" w:cs="Arial"/>
            <w:noProof/>
            <w:webHidden/>
            <w:szCs w:val="22"/>
          </w:rPr>
          <w:tab/>
        </w:r>
        <w:r w:rsidRPr="00A35A66">
          <w:rPr>
            <w:rFonts w:ascii="Arial" w:hAnsi="Arial" w:cs="Arial"/>
            <w:noProof/>
            <w:webHidden/>
            <w:szCs w:val="22"/>
          </w:rPr>
          <w:fldChar w:fldCharType="begin"/>
        </w:r>
        <w:r w:rsidR="003711D6" w:rsidRPr="00A35A66">
          <w:rPr>
            <w:rFonts w:ascii="Arial" w:hAnsi="Arial" w:cs="Arial"/>
            <w:noProof/>
            <w:webHidden/>
            <w:szCs w:val="22"/>
          </w:rPr>
          <w:instrText xml:space="preserve"> PAGEREF _Toc477438573 \h </w:instrText>
        </w:r>
        <w:r w:rsidRPr="00A35A66">
          <w:rPr>
            <w:rFonts w:ascii="Arial" w:hAnsi="Arial" w:cs="Arial"/>
            <w:noProof/>
            <w:webHidden/>
            <w:szCs w:val="22"/>
          </w:rPr>
        </w:r>
        <w:r w:rsidRPr="00A35A66">
          <w:rPr>
            <w:rFonts w:ascii="Arial" w:hAnsi="Arial" w:cs="Arial"/>
            <w:noProof/>
            <w:webHidden/>
            <w:szCs w:val="22"/>
          </w:rPr>
          <w:fldChar w:fldCharType="separate"/>
        </w:r>
        <w:r w:rsidR="008914AA">
          <w:rPr>
            <w:rFonts w:ascii="Arial" w:hAnsi="Arial" w:cs="Arial"/>
            <w:noProof/>
            <w:webHidden/>
            <w:szCs w:val="22"/>
          </w:rPr>
          <w:t>19</w:t>
        </w:r>
        <w:r w:rsidRPr="00A35A66">
          <w:rPr>
            <w:rFonts w:ascii="Arial" w:hAnsi="Arial" w:cs="Arial"/>
            <w:noProof/>
            <w:webHidden/>
            <w:szCs w:val="22"/>
          </w:rPr>
          <w:fldChar w:fldCharType="end"/>
        </w:r>
      </w:hyperlink>
    </w:p>
    <w:p w:rsidR="003711D6" w:rsidRPr="00863DF7" w:rsidRDefault="00F66234" w:rsidP="003711D6">
      <w:pPr>
        <w:pStyle w:val="TOC40"/>
        <w:tabs>
          <w:tab w:val="right" w:leader="dot" w:pos="9010"/>
        </w:tabs>
        <w:rPr>
          <w:rFonts w:ascii="Arial" w:eastAsia="Times New Roman" w:hAnsi="Arial" w:cs="Arial"/>
          <w:noProof/>
          <w:szCs w:val="22"/>
        </w:rPr>
      </w:pPr>
      <w:hyperlink w:anchor="_Toc477438574" w:history="1">
        <w:r w:rsidR="003711D6" w:rsidRPr="00A35A66">
          <w:rPr>
            <w:rStyle w:val="Hyperlink"/>
            <w:rFonts w:ascii="Arial" w:hAnsi="Arial" w:cs="Arial"/>
            <w:noProof/>
            <w:color w:val="auto"/>
            <w:szCs w:val="22"/>
          </w:rPr>
          <w:t>19.  Bid Security</w:t>
        </w:r>
        <w:r w:rsidR="003711D6" w:rsidRPr="00A35A66">
          <w:rPr>
            <w:rFonts w:ascii="Arial" w:hAnsi="Arial" w:cs="Arial"/>
            <w:noProof/>
            <w:webHidden/>
            <w:szCs w:val="22"/>
          </w:rPr>
          <w:tab/>
        </w:r>
        <w:r w:rsidRPr="00A35A66">
          <w:rPr>
            <w:rFonts w:ascii="Arial" w:hAnsi="Arial" w:cs="Arial"/>
            <w:noProof/>
            <w:webHidden/>
            <w:szCs w:val="22"/>
          </w:rPr>
          <w:fldChar w:fldCharType="begin"/>
        </w:r>
        <w:r w:rsidR="003711D6" w:rsidRPr="00A35A66">
          <w:rPr>
            <w:rFonts w:ascii="Arial" w:hAnsi="Arial" w:cs="Arial"/>
            <w:noProof/>
            <w:webHidden/>
            <w:szCs w:val="22"/>
          </w:rPr>
          <w:instrText xml:space="preserve"> PAGEREF _Toc477438574 \h </w:instrText>
        </w:r>
        <w:r w:rsidRPr="00A35A66">
          <w:rPr>
            <w:rFonts w:ascii="Arial" w:hAnsi="Arial" w:cs="Arial"/>
            <w:noProof/>
            <w:webHidden/>
            <w:szCs w:val="22"/>
          </w:rPr>
        </w:r>
        <w:r w:rsidRPr="00A35A66">
          <w:rPr>
            <w:rFonts w:ascii="Arial" w:hAnsi="Arial" w:cs="Arial"/>
            <w:noProof/>
            <w:webHidden/>
            <w:szCs w:val="22"/>
          </w:rPr>
          <w:fldChar w:fldCharType="separate"/>
        </w:r>
        <w:r w:rsidR="008914AA">
          <w:rPr>
            <w:rFonts w:ascii="Arial" w:hAnsi="Arial" w:cs="Arial"/>
            <w:noProof/>
            <w:webHidden/>
            <w:szCs w:val="22"/>
          </w:rPr>
          <w:t>19</w:t>
        </w:r>
        <w:r w:rsidRPr="00A35A66">
          <w:rPr>
            <w:rFonts w:ascii="Arial" w:hAnsi="Arial" w:cs="Arial"/>
            <w:noProof/>
            <w:webHidden/>
            <w:szCs w:val="22"/>
          </w:rPr>
          <w:fldChar w:fldCharType="end"/>
        </w:r>
      </w:hyperlink>
    </w:p>
    <w:p w:rsidR="003711D6" w:rsidRPr="00863DF7" w:rsidRDefault="00F66234" w:rsidP="003711D6">
      <w:pPr>
        <w:pStyle w:val="TOC40"/>
        <w:tabs>
          <w:tab w:val="right" w:leader="dot" w:pos="9010"/>
        </w:tabs>
        <w:rPr>
          <w:rFonts w:ascii="Arial" w:eastAsia="Times New Roman" w:hAnsi="Arial" w:cs="Arial"/>
          <w:noProof/>
          <w:szCs w:val="22"/>
        </w:rPr>
      </w:pPr>
      <w:hyperlink w:anchor="_Toc477438575" w:history="1">
        <w:r w:rsidR="003711D6" w:rsidRPr="00A35A66">
          <w:rPr>
            <w:rStyle w:val="Hyperlink"/>
            <w:rFonts w:ascii="Arial" w:hAnsi="Arial" w:cs="Arial"/>
            <w:noProof/>
            <w:color w:val="auto"/>
            <w:szCs w:val="22"/>
          </w:rPr>
          <w:t>20.  Format and Signing of Bid</w:t>
        </w:r>
        <w:r w:rsidR="003711D6" w:rsidRPr="00A35A66">
          <w:rPr>
            <w:rFonts w:ascii="Arial" w:hAnsi="Arial" w:cs="Arial"/>
            <w:noProof/>
            <w:webHidden/>
            <w:szCs w:val="22"/>
          </w:rPr>
          <w:tab/>
        </w:r>
        <w:r w:rsidRPr="00A35A66">
          <w:rPr>
            <w:rFonts w:ascii="Arial" w:hAnsi="Arial" w:cs="Arial"/>
            <w:noProof/>
            <w:webHidden/>
            <w:szCs w:val="22"/>
          </w:rPr>
          <w:fldChar w:fldCharType="begin"/>
        </w:r>
        <w:r w:rsidR="003711D6" w:rsidRPr="00A35A66">
          <w:rPr>
            <w:rFonts w:ascii="Arial" w:hAnsi="Arial" w:cs="Arial"/>
            <w:noProof/>
            <w:webHidden/>
            <w:szCs w:val="22"/>
          </w:rPr>
          <w:instrText xml:space="preserve"> PAGEREF _Toc477438575 \h </w:instrText>
        </w:r>
        <w:r w:rsidRPr="00A35A66">
          <w:rPr>
            <w:rFonts w:ascii="Arial" w:hAnsi="Arial" w:cs="Arial"/>
            <w:noProof/>
            <w:webHidden/>
            <w:szCs w:val="22"/>
          </w:rPr>
        </w:r>
        <w:r w:rsidRPr="00A35A66">
          <w:rPr>
            <w:rFonts w:ascii="Arial" w:hAnsi="Arial" w:cs="Arial"/>
            <w:noProof/>
            <w:webHidden/>
            <w:szCs w:val="22"/>
          </w:rPr>
          <w:fldChar w:fldCharType="separate"/>
        </w:r>
        <w:r w:rsidR="008914AA">
          <w:rPr>
            <w:rFonts w:ascii="Arial" w:hAnsi="Arial" w:cs="Arial"/>
            <w:noProof/>
            <w:webHidden/>
            <w:szCs w:val="22"/>
          </w:rPr>
          <w:t>21</w:t>
        </w:r>
        <w:r w:rsidRPr="00A35A66">
          <w:rPr>
            <w:rFonts w:ascii="Arial" w:hAnsi="Arial" w:cs="Arial"/>
            <w:noProof/>
            <w:webHidden/>
            <w:szCs w:val="22"/>
          </w:rPr>
          <w:fldChar w:fldCharType="end"/>
        </w:r>
      </w:hyperlink>
    </w:p>
    <w:p w:rsidR="003711D6" w:rsidRPr="00863DF7" w:rsidRDefault="00F66234" w:rsidP="003711D6">
      <w:pPr>
        <w:pStyle w:val="TOC30"/>
        <w:rPr>
          <w:rFonts w:ascii="Arial" w:eastAsia="Times New Roman" w:hAnsi="Arial" w:cs="Arial"/>
          <w:b w:val="0"/>
          <w:bCs w:val="0"/>
          <w:szCs w:val="22"/>
        </w:rPr>
      </w:pPr>
      <w:hyperlink w:anchor="_Toc477438576" w:history="1">
        <w:r w:rsidR="003711D6" w:rsidRPr="00A35A66">
          <w:rPr>
            <w:rStyle w:val="Hyperlink"/>
            <w:rFonts w:ascii="Arial" w:hAnsi="Arial" w:cs="Arial"/>
            <w:color w:val="auto"/>
            <w:szCs w:val="22"/>
          </w:rPr>
          <w:t>D. Submission and Opening of Bids</w:t>
        </w:r>
        <w:r w:rsidR="003711D6" w:rsidRPr="00A35A66">
          <w:rPr>
            <w:rFonts w:ascii="Arial" w:hAnsi="Arial" w:cs="Arial"/>
            <w:webHidden/>
            <w:szCs w:val="22"/>
          </w:rPr>
          <w:tab/>
        </w:r>
        <w:r w:rsidRPr="00A35A66">
          <w:rPr>
            <w:rFonts w:ascii="Arial" w:hAnsi="Arial" w:cs="Arial"/>
            <w:webHidden/>
            <w:szCs w:val="22"/>
          </w:rPr>
          <w:fldChar w:fldCharType="begin"/>
        </w:r>
        <w:r w:rsidR="003711D6" w:rsidRPr="00A35A66">
          <w:rPr>
            <w:rFonts w:ascii="Arial" w:hAnsi="Arial" w:cs="Arial"/>
            <w:webHidden/>
            <w:szCs w:val="22"/>
          </w:rPr>
          <w:instrText xml:space="preserve"> PAGEREF _Toc477438576 \h </w:instrText>
        </w:r>
        <w:r w:rsidRPr="00A35A66">
          <w:rPr>
            <w:rFonts w:ascii="Arial" w:hAnsi="Arial" w:cs="Arial"/>
            <w:webHidden/>
            <w:szCs w:val="22"/>
          </w:rPr>
        </w:r>
        <w:r w:rsidRPr="00A35A66">
          <w:rPr>
            <w:rFonts w:ascii="Arial" w:hAnsi="Arial" w:cs="Arial"/>
            <w:webHidden/>
            <w:szCs w:val="22"/>
          </w:rPr>
          <w:fldChar w:fldCharType="separate"/>
        </w:r>
        <w:r w:rsidR="008914AA">
          <w:rPr>
            <w:rFonts w:ascii="Arial" w:hAnsi="Arial" w:cs="Arial"/>
            <w:webHidden/>
            <w:szCs w:val="22"/>
          </w:rPr>
          <w:t>21</w:t>
        </w:r>
        <w:r w:rsidRPr="00A35A66">
          <w:rPr>
            <w:rFonts w:ascii="Arial" w:hAnsi="Arial" w:cs="Arial"/>
            <w:webHidden/>
            <w:szCs w:val="22"/>
          </w:rPr>
          <w:fldChar w:fldCharType="end"/>
        </w:r>
      </w:hyperlink>
    </w:p>
    <w:p w:rsidR="003711D6" w:rsidRPr="00863DF7" w:rsidRDefault="00F66234" w:rsidP="003711D6">
      <w:pPr>
        <w:pStyle w:val="TOC40"/>
        <w:tabs>
          <w:tab w:val="right" w:leader="dot" w:pos="9010"/>
        </w:tabs>
        <w:rPr>
          <w:rFonts w:ascii="Arial" w:eastAsia="Times New Roman" w:hAnsi="Arial" w:cs="Arial"/>
          <w:noProof/>
          <w:szCs w:val="22"/>
        </w:rPr>
      </w:pPr>
      <w:hyperlink w:anchor="_Toc477438577" w:history="1">
        <w:r w:rsidR="003711D6" w:rsidRPr="00A35A66">
          <w:rPr>
            <w:rStyle w:val="Hyperlink"/>
            <w:rFonts w:ascii="Arial" w:hAnsi="Arial" w:cs="Arial"/>
            <w:noProof/>
            <w:color w:val="auto"/>
            <w:w w:val="102"/>
            <w:szCs w:val="22"/>
          </w:rPr>
          <w:t xml:space="preserve">21. Sealing and </w:t>
        </w:r>
        <w:r w:rsidR="003711D6" w:rsidRPr="00A35A66">
          <w:rPr>
            <w:rStyle w:val="Hyperlink"/>
            <w:rFonts w:ascii="Arial" w:hAnsi="Arial" w:cs="Arial"/>
            <w:noProof/>
            <w:color w:val="auto"/>
            <w:spacing w:val="-3"/>
            <w:szCs w:val="22"/>
          </w:rPr>
          <w:t>Marking of Bids</w:t>
        </w:r>
        <w:r w:rsidR="003711D6" w:rsidRPr="00A35A66">
          <w:rPr>
            <w:rFonts w:ascii="Arial" w:hAnsi="Arial" w:cs="Arial"/>
            <w:noProof/>
            <w:webHidden/>
            <w:szCs w:val="22"/>
          </w:rPr>
          <w:tab/>
        </w:r>
        <w:r w:rsidRPr="00A35A66">
          <w:rPr>
            <w:rFonts w:ascii="Arial" w:hAnsi="Arial" w:cs="Arial"/>
            <w:noProof/>
            <w:webHidden/>
            <w:szCs w:val="22"/>
          </w:rPr>
          <w:fldChar w:fldCharType="begin"/>
        </w:r>
        <w:r w:rsidR="003711D6" w:rsidRPr="00A35A66">
          <w:rPr>
            <w:rFonts w:ascii="Arial" w:hAnsi="Arial" w:cs="Arial"/>
            <w:noProof/>
            <w:webHidden/>
            <w:szCs w:val="22"/>
          </w:rPr>
          <w:instrText xml:space="preserve"> PAGEREF _Toc477438577 \h </w:instrText>
        </w:r>
        <w:r w:rsidRPr="00A35A66">
          <w:rPr>
            <w:rFonts w:ascii="Arial" w:hAnsi="Arial" w:cs="Arial"/>
            <w:noProof/>
            <w:webHidden/>
            <w:szCs w:val="22"/>
          </w:rPr>
        </w:r>
        <w:r w:rsidRPr="00A35A66">
          <w:rPr>
            <w:rFonts w:ascii="Arial" w:hAnsi="Arial" w:cs="Arial"/>
            <w:noProof/>
            <w:webHidden/>
            <w:szCs w:val="22"/>
          </w:rPr>
          <w:fldChar w:fldCharType="separate"/>
        </w:r>
        <w:r w:rsidR="008914AA">
          <w:rPr>
            <w:rFonts w:ascii="Arial" w:hAnsi="Arial" w:cs="Arial"/>
            <w:noProof/>
            <w:webHidden/>
            <w:szCs w:val="22"/>
          </w:rPr>
          <w:t>21</w:t>
        </w:r>
        <w:r w:rsidRPr="00A35A66">
          <w:rPr>
            <w:rFonts w:ascii="Arial" w:hAnsi="Arial" w:cs="Arial"/>
            <w:noProof/>
            <w:webHidden/>
            <w:szCs w:val="22"/>
          </w:rPr>
          <w:fldChar w:fldCharType="end"/>
        </w:r>
      </w:hyperlink>
    </w:p>
    <w:p w:rsidR="003711D6" w:rsidRPr="00863DF7" w:rsidRDefault="00F66234" w:rsidP="003711D6">
      <w:pPr>
        <w:pStyle w:val="TOC40"/>
        <w:tabs>
          <w:tab w:val="right" w:leader="dot" w:pos="9010"/>
        </w:tabs>
        <w:rPr>
          <w:rFonts w:ascii="Arial" w:eastAsia="Times New Roman" w:hAnsi="Arial" w:cs="Arial"/>
          <w:noProof/>
          <w:szCs w:val="22"/>
        </w:rPr>
      </w:pPr>
      <w:hyperlink w:anchor="_Toc477438578" w:history="1">
        <w:r w:rsidR="003711D6" w:rsidRPr="00A35A66">
          <w:rPr>
            <w:rStyle w:val="Hyperlink"/>
            <w:rFonts w:ascii="Arial" w:hAnsi="Arial" w:cs="Arial"/>
            <w:noProof/>
            <w:color w:val="auto"/>
            <w:w w:val="101"/>
            <w:szCs w:val="22"/>
          </w:rPr>
          <w:t xml:space="preserve">22.  Deadline for </w:t>
        </w:r>
        <w:r w:rsidR="003711D6" w:rsidRPr="00A35A66">
          <w:rPr>
            <w:rStyle w:val="Hyperlink"/>
            <w:rFonts w:ascii="Arial" w:hAnsi="Arial" w:cs="Arial"/>
            <w:noProof/>
            <w:color w:val="auto"/>
            <w:spacing w:val="-3"/>
            <w:szCs w:val="22"/>
          </w:rPr>
          <w:t>Submission of Bids</w:t>
        </w:r>
        <w:r w:rsidR="003711D6" w:rsidRPr="00A35A66">
          <w:rPr>
            <w:rFonts w:ascii="Arial" w:hAnsi="Arial" w:cs="Arial"/>
            <w:noProof/>
            <w:webHidden/>
            <w:szCs w:val="22"/>
          </w:rPr>
          <w:tab/>
        </w:r>
        <w:r w:rsidRPr="00A35A66">
          <w:rPr>
            <w:rFonts w:ascii="Arial" w:hAnsi="Arial" w:cs="Arial"/>
            <w:noProof/>
            <w:webHidden/>
            <w:szCs w:val="22"/>
          </w:rPr>
          <w:fldChar w:fldCharType="begin"/>
        </w:r>
        <w:r w:rsidR="003711D6" w:rsidRPr="00A35A66">
          <w:rPr>
            <w:rFonts w:ascii="Arial" w:hAnsi="Arial" w:cs="Arial"/>
            <w:noProof/>
            <w:webHidden/>
            <w:szCs w:val="22"/>
          </w:rPr>
          <w:instrText xml:space="preserve"> PAGEREF _Toc477438578 \h </w:instrText>
        </w:r>
        <w:r w:rsidRPr="00A35A66">
          <w:rPr>
            <w:rFonts w:ascii="Arial" w:hAnsi="Arial" w:cs="Arial"/>
            <w:noProof/>
            <w:webHidden/>
            <w:szCs w:val="22"/>
          </w:rPr>
        </w:r>
        <w:r w:rsidRPr="00A35A66">
          <w:rPr>
            <w:rFonts w:ascii="Arial" w:hAnsi="Arial" w:cs="Arial"/>
            <w:noProof/>
            <w:webHidden/>
            <w:szCs w:val="22"/>
          </w:rPr>
          <w:fldChar w:fldCharType="separate"/>
        </w:r>
        <w:r w:rsidR="008914AA">
          <w:rPr>
            <w:rFonts w:ascii="Arial" w:hAnsi="Arial" w:cs="Arial"/>
            <w:noProof/>
            <w:webHidden/>
            <w:szCs w:val="22"/>
          </w:rPr>
          <w:t>23</w:t>
        </w:r>
        <w:r w:rsidRPr="00A35A66">
          <w:rPr>
            <w:rFonts w:ascii="Arial" w:hAnsi="Arial" w:cs="Arial"/>
            <w:noProof/>
            <w:webHidden/>
            <w:szCs w:val="22"/>
          </w:rPr>
          <w:fldChar w:fldCharType="end"/>
        </w:r>
      </w:hyperlink>
    </w:p>
    <w:p w:rsidR="003711D6" w:rsidRPr="00863DF7" w:rsidRDefault="00F66234" w:rsidP="003711D6">
      <w:pPr>
        <w:pStyle w:val="TOC40"/>
        <w:tabs>
          <w:tab w:val="right" w:leader="dot" w:pos="9010"/>
        </w:tabs>
        <w:rPr>
          <w:rFonts w:ascii="Arial" w:eastAsia="Times New Roman" w:hAnsi="Arial" w:cs="Arial"/>
          <w:noProof/>
          <w:szCs w:val="22"/>
        </w:rPr>
      </w:pPr>
      <w:hyperlink w:anchor="_Toc477438579" w:history="1">
        <w:r w:rsidR="003711D6" w:rsidRPr="00A35A66">
          <w:rPr>
            <w:rStyle w:val="Hyperlink"/>
            <w:rFonts w:ascii="Arial" w:hAnsi="Arial" w:cs="Arial"/>
            <w:noProof/>
            <w:color w:val="auto"/>
            <w:w w:val="101"/>
            <w:szCs w:val="22"/>
          </w:rPr>
          <w:t>23.  Late Bids</w:t>
        </w:r>
        <w:r w:rsidR="003711D6" w:rsidRPr="00A35A66">
          <w:rPr>
            <w:rFonts w:ascii="Arial" w:hAnsi="Arial" w:cs="Arial"/>
            <w:noProof/>
            <w:webHidden/>
            <w:szCs w:val="22"/>
          </w:rPr>
          <w:tab/>
        </w:r>
        <w:r w:rsidRPr="00A35A66">
          <w:rPr>
            <w:rFonts w:ascii="Arial" w:hAnsi="Arial" w:cs="Arial"/>
            <w:noProof/>
            <w:webHidden/>
            <w:szCs w:val="22"/>
          </w:rPr>
          <w:fldChar w:fldCharType="begin"/>
        </w:r>
        <w:r w:rsidR="003711D6" w:rsidRPr="00A35A66">
          <w:rPr>
            <w:rFonts w:ascii="Arial" w:hAnsi="Arial" w:cs="Arial"/>
            <w:noProof/>
            <w:webHidden/>
            <w:szCs w:val="22"/>
          </w:rPr>
          <w:instrText xml:space="preserve"> PAGEREF _Toc477438579 \h </w:instrText>
        </w:r>
        <w:r w:rsidRPr="00A35A66">
          <w:rPr>
            <w:rFonts w:ascii="Arial" w:hAnsi="Arial" w:cs="Arial"/>
            <w:noProof/>
            <w:webHidden/>
            <w:szCs w:val="22"/>
          </w:rPr>
        </w:r>
        <w:r w:rsidRPr="00A35A66">
          <w:rPr>
            <w:rFonts w:ascii="Arial" w:hAnsi="Arial" w:cs="Arial"/>
            <w:noProof/>
            <w:webHidden/>
            <w:szCs w:val="22"/>
          </w:rPr>
          <w:fldChar w:fldCharType="separate"/>
        </w:r>
        <w:r w:rsidR="008914AA">
          <w:rPr>
            <w:rFonts w:ascii="Arial" w:hAnsi="Arial" w:cs="Arial"/>
            <w:noProof/>
            <w:webHidden/>
            <w:szCs w:val="22"/>
          </w:rPr>
          <w:t>24</w:t>
        </w:r>
        <w:r w:rsidRPr="00A35A66">
          <w:rPr>
            <w:rFonts w:ascii="Arial" w:hAnsi="Arial" w:cs="Arial"/>
            <w:noProof/>
            <w:webHidden/>
            <w:szCs w:val="22"/>
          </w:rPr>
          <w:fldChar w:fldCharType="end"/>
        </w:r>
      </w:hyperlink>
    </w:p>
    <w:p w:rsidR="003711D6" w:rsidRPr="00863DF7" w:rsidRDefault="00F66234" w:rsidP="003711D6">
      <w:pPr>
        <w:pStyle w:val="TOC40"/>
        <w:tabs>
          <w:tab w:val="right" w:leader="dot" w:pos="9010"/>
        </w:tabs>
        <w:rPr>
          <w:rFonts w:ascii="Arial" w:eastAsia="Times New Roman" w:hAnsi="Arial" w:cs="Arial"/>
          <w:noProof/>
          <w:szCs w:val="22"/>
        </w:rPr>
      </w:pPr>
      <w:hyperlink w:anchor="_Toc477438580" w:history="1">
        <w:r w:rsidR="003711D6" w:rsidRPr="00A35A66">
          <w:rPr>
            <w:rStyle w:val="Hyperlink"/>
            <w:rFonts w:ascii="Arial" w:hAnsi="Arial" w:cs="Arial"/>
            <w:noProof/>
            <w:color w:val="auto"/>
            <w:szCs w:val="22"/>
          </w:rPr>
          <w:t xml:space="preserve">24.  Withdrawal, and </w:t>
        </w:r>
        <w:r w:rsidR="003711D6" w:rsidRPr="00A35A66">
          <w:rPr>
            <w:rStyle w:val="Hyperlink"/>
            <w:rFonts w:ascii="Arial" w:hAnsi="Arial" w:cs="Arial"/>
            <w:noProof/>
            <w:color w:val="auto"/>
            <w:spacing w:val="-3"/>
            <w:szCs w:val="22"/>
          </w:rPr>
          <w:t>Modification ofBids</w:t>
        </w:r>
        <w:r w:rsidR="003711D6" w:rsidRPr="00A35A66">
          <w:rPr>
            <w:rFonts w:ascii="Arial" w:hAnsi="Arial" w:cs="Arial"/>
            <w:noProof/>
            <w:webHidden/>
            <w:szCs w:val="22"/>
          </w:rPr>
          <w:tab/>
        </w:r>
        <w:r w:rsidRPr="00A35A66">
          <w:rPr>
            <w:rFonts w:ascii="Arial" w:hAnsi="Arial" w:cs="Arial"/>
            <w:noProof/>
            <w:webHidden/>
            <w:szCs w:val="22"/>
          </w:rPr>
          <w:fldChar w:fldCharType="begin"/>
        </w:r>
        <w:r w:rsidR="003711D6" w:rsidRPr="00A35A66">
          <w:rPr>
            <w:rFonts w:ascii="Arial" w:hAnsi="Arial" w:cs="Arial"/>
            <w:noProof/>
            <w:webHidden/>
            <w:szCs w:val="22"/>
          </w:rPr>
          <w:instrText xml:space="preserve"> PAGEREF _Toc477438580 \h </w:instrText>
        </w:r>
        <w:r w:rsidRPr="00A35A66">
          <w:rPr>
            <w:rFonts w:ascii="Arial" w:hAnsi="Arial" w:cs="Arial"/>
            <w:noProof/>
            <w:webHidden/>
            <w:szCs w:val="22"/>
          </w:rPr>
        </w:r>
        <w:r w:rsidRPr="00A35A66">
          <w:rPr>
            <w:rFonts w:ascii="Arial" w:hAnsi="Arial" w:cs="Arial"/>
            <w:noProof/>
            <w:webHidden/>
            <w:szCs w:val="22"/>
          </w:rPr>
          <w:fldChar w:fldCharType="separate"/>
        </w:r>
        <w:r w:rsidR="008914AA">
          <w:rPr>
            <w:rFonts w:ascii="Arial" w:hAnsi="Arial" w:cs="Arial"/>
            <w:noProof/>
            <w:webHidden/>
            <w:szCs w:val="22"/>
          </w:rPr>
          <w:t>24</w:t>
        </w:r>
        <w:r w:rsidRPr="00A35A66">
          <w:rPr>
            <w:rFonts w:ascii="Arial" w:hAnsi="Arial" w:cs="Arial"/>
            <w:noProof/>
            <w:webHidden/>
            <w:szCs w:val="22"/>
          </w:rPr>
          <w:fldChar w:fldCharType="end"/>
        </w:r>
      </w:hyperlink>
    </w:p>
    <w:p w:rsidR="003711D6" w:rsidRPr="00863DF7" w:rsidRDefault="00F66234" w:rsidP="003711D6">
      <w:pPr>
        <w:pStyle w:val="TOC40"/>
        <w:tabs>
          <w:tab w:val="right" w:leader="dot" w:pos="9010"/>
        </w:tabs>
        <w:rPr>
          <w:rFonts w:ascii="Arial" w:eastAsia="Times New Roman" w:hAnsi="Arial" w:cs="Arial"/>
          <w:noProof/>
          <w:szCs w:val="22"/>
        </w:rPr>
      </w:pPr>
      <w:hyperlink w:anchor="_Toc477438581" w:history="1">
        <w:r w:rsidR="003711D6" w:rsidRPr="00A35A66">
          <w:rPr>
            <w:rStyle w:val="Hyperlink"/>
            <w:rFonts w:ascii="Arial" w:hAnsi="Arial" w:cs="Arial"/>
            <w:noProof/>
            <w:color w:val="auto"/>
            <w:szCs w:val="22"/>
          </w:rPr>
          <w:t>25.  Bid Opening</w:t>
        </w:r>
        <w:r w:rsidR="003711D6" w:rsidRPr="00A35A66">
          <w:rPr>
            <w:rFonts w:ascii="Arial" w:hAnsi="Arial" w:cs="Arial"/>
            <w:noProof/>
            <w:webHidden/>
            <w:szCs w:val="22"/>
          </w:rPr>
          <w:tab/>
        </w:r>
        <w:r w:rsidRPr="00A35A66">
          <w:rPr>
            <w:rFonts w:ascii="Arial" w:hAnsi="Arial" w:cs="Arial"/>
            <w:noProof/>
            <w:webHidden/>
            <w:szCs w:val="22"/>
          </w:rPr>
          <w:fldChar w:fldCharType="begin"/>
        </w:r>
        <w:r w:rsidR="003711D6" w:rsidRPr="00A35A66">
          <w:rPr>
            <w:rFonts w:ascii="Arial" w:hAnsi="Arial" w:cs="Arial"/>
            <w:noProof/>
            <w:webHidden/>
            <w:szCs w:val="22"/>
          </w:rPr>
          <w:instrText xml:space="preserve"> PAGEREF _Toc477438581 \h </w:instrText>
        </w:r>
        <w:r w:rsidRPr="00A35A66">
          <w:rPr>
            <w:rFonts w:ascii="Arial" w:hAnsi="Arial" w:cs="Arial"/>
            <w:noProof/>
            <w:webHidden/>
            <w:szCs w:val="22"/>
          </w:rPr>
        </w:r>
        <w:r w:rsidRPr="00A35A66">
          <w:rPr>
            <w:rFonts w:ascii="Arial" w:hAnsi="Arial" w:cs="Arial"/>
            <w:noProof/>
            <w:webHidden/>
            <w:szCs w:val="22"/>
          </w:rPr>
          <w:fldChar w:fldCharType="separate"/>
        </w:r>
        <w:r w:rsidR="008914AA">
          <w:rPr>
            <w:rFonts w:ascii="Arial" w:hAnsi="Arial" w:cs="Arial"/>
            <w:noProof/>
            <w:webHidden/>
            <w:szCs w:val="22"/>
          </w:rPr>
          <w:t>25</w:t>
        </w:r>
        <w:r w:rsidRPr="00A35A66">
          <w:rPr>
            <w:rFonts w:ascii="Arial" w:hAnsi="Arial" w:cs="Arial"/>
            <w:noProof/>
            <w:webHidden/>
            <w:szCs w:val="22"/>
          </w:rPr>
          <w:fldChar w:fldCharType="end"/>
        </w:r>
      </w:hyperlink>
    </w:p>
    <w:p w:rsidR="003711D6" w:rsidRPr="00863DF7" w:rsidRDefault="00F66234" w:rsidP="003711D6">
      <w:pPr>
        <w:pStyle w:val="TOC30"/>
        <w:rPr>
          <w:rFonts w:ascii="Arial" w:eastAsia="Times New Roman" w:hAnsi="Arial" w:cs="Arial"/>
          <w:b w:val="0"/>
          <w:bCs w:val="0"/>
          <w:szCs w:val="22"/>
        </w:rPr>
      </w:pPr>
      <w:hyperlink w:anchor="_Toc477438582" w:history="1">
        <w:r w:rsidR="003711D6" w:rsidRPr="00A35A66">
          <w:rPr>
            <w:rStyle w:val="Hyperlink"/>
            <w:rFonts w:ascii="Arial" w:hAnsi="Arial" w:cs="Arial"/>
            <w:color w:val="auto"/>
            <w:szCs w:val="22"/>
          </w:rPr>
          <w:t>E. Evaluation and Comparison of Bids</w:t>
        </w:r>
        <w:r w:rsidR="003711D6" w:rsidRPr="00A35A66">
          <w:rPr>
            <w:rFonts w:ascii="Arial" w:hAnsi="Arial" w:cs="Arial"/>
            <w:webHidden/>
            <w:szCs w:val="22"/>
          </w:rPr>
          <w:tab/>
        </w:r>
        <w:r w:rsidRPr="00A35A66">
          <w:rPr>
            <w:rFonts w:ascii="Arial" w:hAnsi="Arial" w:cs="Arial"/>
            <w:webHidden/>
            <w:szCs w:val="22"/>
          </w:rPr>
          <w:fldChar w:fldCharType="begin"/>
        </w:r>
        <w:r w:rsidR="003711D6" w:rsidRPr="00A35A66">
          <w:rPr>
            <w:rFonts w:ascii="Arial" w:hAnsi="Arial" w:cs="Arial"/>
            <w:webHidden/>
            <w:szCs w:val="22"/>
          </w:rPr>
          <w:instrText xml:space="preserve"> PAGEREF _Toc477438582 \h </w:instrText>
        </w:r>
        <w:r w:rsidRPr="00A35A66">
          <w:rPr>
            <w:rFonts w:ascii="Arial" w:hAnsi="Arial" w:cs="Arial"/>
            <w:webHidden/>
            <w:szCs w:val="22"/>
          </w:rPr>
        </w:r>
        <w:r w:rsidRPr="00A35A66">
          <w:rPr>
            <w:rFonts w:ascii="Arial" w:hAnsi="Arial" w:cs="Arial"/>
            <w:webHidden/>
            <w:szCs w:val="22"/>
          </w:rPr>
          <w:fldChar w:fldCharType="separate"/>
        </w:r>
        <w:r w:rsidR="008914AA">
          <w:rPr>
            <w:rFonts w:ascii="Arial" w:hAnsi="Arial" w:cs="Arial"/>
            <w:webHidden/>
            <w:szCs w:val="22"/>
          </w:rPr>
          <w:t>27</w:t>
        </w:r>
        <w:r w:rsidRPr="00A35A66">
          <w:rPr>
            <w:rFonts w:ascii="Arial" w:hAnsi="Arial" w:cs="Arial"/>
            <w:webHidden/>
            <w:szCs w:val="22"/>
          </w:rPr>
          <w:fldChar w:fldCharType="end"/>
        </w:r>
      </w:hyperlink>
    </w:p>
    <w:p w:rsidR="003711D6" w:rsidRPr="00863DF7" w:rsidRDefault="00F66234" w:rsidP="003711D6">
      <w:pPr>
        <w:pStyle w:val="TOC40"/>
        <w:tabs>
          <w:tab w:val="right" w:leader="dot" w:pos="9010"/>
        </w:tabs>
        <w:rPr>
          <w:rFonts w:ascii="Arial" w:eastAsia="Times New Roman" w:hAnsi="Arial" w:cs="Arial"/>
          <w:noProof/>
          <w:szCs w:val="22"/>
        </w:rPr>
      </w:pPr>
      <w:hyperlink w:anchor="_Toc477438583" w:history="1">
        <w:r w:rsidR="003711D6" w:rsidRPr="00A35A66">
          <w:rPr>
            <w:rStyle w:val="Hyperlink"/>
            <w:rFonts w:ascii="Arial" w:hAnsi="Arial" w:cs="Arial"/>
            <w:noProof/>
            <w:color w:val="auto"/>
            <w:szCs w:val="22"/>
          </w:rPr>
          <w:t>26.  Confidentiality</w:t>
        </w:r>
        <w:r w:rsidR="003711D6" w:rsidRPr="00A35A66">
          <w:rPr>
            <w:rFonts w:ascii="Arial" w:hAnsi="Arial" w:cs="Arial"/>
            <w:noProof/>
            <w:webHidden/>
            <w:szCs w:val="22"/>
          </w:rPr>
          <w:tab/>
        </w:r>
        <w:r w:rsidRPr="00A35A66">
          <w:rPr>
            <w:rFonts w:ascii="Arial" w:hAnsi="Arial" w:cs="Arial"/>
            <w:noProof/>
            <w:webHidden/>
            <w:szCs w:val="22"/>
          </w:rPr>
          <w:fldChar w:fldCharType="begin"/>
        </w:r>
        <w:r w:rsidR="003711D6" w:rsidRPr="00A35A66">
          <w:rPr>
            <w:rFonts w:ascii="Arial" w:hAnsi="Arial" w:cs="Arial"/>
            <w:noProof/>
            <w:webHidden/>
            <w:szCs w:val="22"/>
          </w:rPr>
          <w:instrText xml:space="preserve"> PAGEREF _Toc477438583 \h </w:instrText>
        </w:r>
        <w:r w:rsidRPr="00A35A66">
          <w:rPr>
            <w:rFonts w:ascii="Arial" w:hAnsi="Arial" w:cs="Arial"/>
            <w:noProof/>
            <w:webHidden/>
            <w:szCs w:val="22"/>
          </w:rPr>
        </w:r>
        <w:r w:rsidRPr="00A35A66">
          <w:rPr>
            <w:rFonts w:ascii="Arial" w:hAnsi="Arial" w:cs="Arial"/>
            <w:noProof/>
            <w:webHidden/>
            <w:szCs w:val="22"/>
          </w:rPr>
          <w:fldChar w:fldCharType="separate"/>
        </w:r>
        <w:r w:rsidR="008914AA">
          <w:rPr>
            <w:rFonts w:ascii="Arial" w:hAnsi="Arial" w:cs="Arial"/>
            <w:noProof/>
            <w:webHidden/>
            <w:szCs w:val="22"/>
          </w:rPr>
          <w:t>27</w:t>
        </w:r>
        <w:r w:rsidRPr="00A35A66">
          <w:rPr>
            <w:rFonts w:ascii="Arial" w:hAnsi="Arial" w:cs="Arial"/>
            <w:noProof/>
            <w:webHidden/>
            <w:szCs w:val="22"/>
          </w:rPr>
          <w:fldChar w:fldCharType="end"/>
        </w:r>
      </w:hyperlink>
    </w:p>
    <w:p w:rsidR="003711D6" w:rsidRPr="00863DF7" w:rsidRDefault="00F66234" w:rsidP="003711D6">
      <w:pPr>
        <w:pStyle w:val="TOC40"/>
        <w:tabs>
          <w:tab w:val="right" w:leader="dot" w:pos="9010"/>
        </w:tabs>
        <w:rPr>
          <w:rFonts w:ascii="Arial" w:eastAsia="Times New Roman" w:hAnsi="Arial" w:cs="Arial"/>
          <w:noProof/>
          <w:szCs w:val="22"/>
        </w:rPr>
      </w:pPr>
      <w:hyperlink w:anchor="_Toc477438584" w:history="1">
        <w:r w:rsidR="003711D6" w:rsidRPr="00A35A66">
          <w:rPr>
            <w:rStyle w:val="Hyperlink"/>
            <w:rFonts w:ascii="Arial" w:hAnsi="Arial" w:cs="Arial"/>
            <w:noProof/>
            <w:color w:val="auto"/>
            <w:w w:val="102"/>
            <w:szCs w:val="22"/>
          </w:rPr>
          <w:t>27. Clarification of Bids</w:t>
        </w:r>
        <w:r w:rsidR="003711D6" w:rsidRPr="00A35A66">
          <w:rPr>
            <w:rFonts w:ascii="Arial" w:hAnsi="Arial" w:cs="Arial"/>
            <w:noProof/>
            <w:webHidden/>
            <w:szCs w:val="22"/>
          </w:rPr>
          <w:tab/>
        </w:r>
        <w:r w:rsidRPr="00A35A66">
          <w:rPr>
            <w:rFonts w:ascii="Arial" w:hAnsi="Arial" w:cs="Arial"/>
            <w:noProof/>
            <w:webHidden/>
            <w:szCs w:val="22"/>
          </w:rPr>
          <w:fldChar w:fldCharType="begin"/>
        </w:r>
        <w:r w:rsidR="003711D6" w:rsidRPr="00A35A66">
          <w:rPr>
            <w:rFonts w:ascii="Arial" w:hAnsi="Arial" w:cs="Arial"/>
            <w:noProof/>
            <w:webHidden/>
            <w:szCs w:val="22"/>
          </w:rPr>
          <w:instrText xml:space="preserve"> PAGEREF _Toc477438584 \h </w:instrText>
        </w:r>
        <w:r w:rsidRPr="00A35A66">
          <w:rPr>
            <w:rFonts w:ascii="Arial" w:hAnsi="Arial" w:cs="Arial"/>
            <w:noProof/>
            <w:webHidden/>
            <w:szCs w:val="22"/>
          </w:rPr>
        </w:r>
        <w:r w:rsidRPr="00A35A66">
          <w:rPr>
            <w:rFonts w:ascii="Arial" w:hAnsi="Arial" w:cs="Arial"/>
            <w:noProof/>
            <w:webHidden/>
            <w:szCs w:val="22"/>
          </w:rPr>
          <w:fldChar w:fldCharType="separate"/>
        </w:r>
        <w:r w:rsidR="008914AA">
          <w:rPr>
            <w:rFonts w:ascii="Arial" w:hAnsi="Arial" w:cs="Arial"/>
            <w:noProof/>
            <w:webHidden/>
            <w:szCs w:val="22"/>
          </w:rPr>
          <w:t>27</w:t>
        </w:r>
        <w:r w:rsidRPr="00A35A66">
          <w:rPr>
            <w:rFonts w:ascii="Arial" w:hAnsi="Arial" w:cs="Arial"/>
            <w:noProof/>
            <w:webHidden/>
            <w:szCs w:val="22"/>
          </w:rPr>
          <w:fldChar w:fldCharType="end"/>
        </w:r>
      </w:hyperlink>
    </w:p>
    <w:p w:rsidR="003711D6" w:rsidRPr="00863DF7" w:rsidRDefault="00F66234" w:rsidP="003711D6">
      <w:pPr>
        <w:pStyle w:val="TOC40"/>
        <w:tabs>
          <w:tab w:val="right" w:leader="dot" w:pos="9010"/>
        </w:tabs>
        <w:rPr>
          <w:rFonts w:ascii="Arial" w:eastAsia="Times New Roman" w:hAnsi="Arial" w:cs="Arial"/>
          <w:noProof/>
          <w:szCs w:val="22"/>
        </w:rPr>
      </w:pPr>
      <w:hyperlink w:anchor="_Toc477438585" w:history="1">
        <w:r w:rsidR="003711D6" w:rsidRPr="00A35A66">
          <w:rPr>
            <w:rStyle w:val="Hyperlink"/>
            <w:rFonts w:ascii="Arial" w:hAnsi="Arial" w:cs="Arial"/>
            <w:noProof/>
            <w:color w:val="auto"/>
            <w:w w:val="102"/>
            <w:szCs w:val="22"/>
          </w:rPr>
          <w:t xml:space="preserve">28.  Deviations, </w:t>
        </w:r>
        <w:r w:rsidR="003711D6" w:rsidRPr="00A35A66">
          <w:rPr>
            <w:rStyle w:val="Hyperlink"/>
            <w:rFonts w:ascii="Arial" w:hAnsi="Arial" w:cs="Arial"/>
            <w:noProof/>
            <w:color w:val="auto"/>
            <w:szCs w:val="22"/>
          </w:rPr>
          <w:t>Reservations, and Omissions</w:t>
        </w:r>
        <w:r w:rsidR="003711D6" w:rsidRPr="00A35A66">
          <w:rPr>
            <w:rFonts w:ascii="Arial" w:hAnsi="Arial" w:cs="Arial"/>
            <w:noProof/>
            <w:webHidden/>
            <w:szCs w:val="22"/>
          </w:rPr>
          <w:tab/>
        </w:r>
        <w:r w:rsidRPr="00A35A66">
          <w:rPr>
            <w:rFonts w:ascii="Arial" w:hAnsi="Arial" w:cs="Arial"/>
            <w:noProof/>
            <w:webHidden/>
            <w:szCs w:val="22"/>
          </w:rPr>
          <w:fldChar w:fldCharType="begin"/>
        </w:r>
        <w:r w:rsidR="003711D6" w:rsidRPr="00A35A66">
          <w:rPr>
            <w:rFonts w:ascii="Arial" w:hAnsi="Arial" w:cs="Arial"/>
            <w:noProof/>
            <w:webHidden/>
            <w:szCs w:val="22"/>
          </w:rPr>
          <w:instrText xml:space="preserve"> PAGEREF _Toc477438585 \h </w:instrText>
        </w:r>
        <w:r w:rsidRPr="00A35A66">
          <w:rPr>
            <w:rFonts w:ascii="Arial" w:hAnsi="Arial" w:cs="Arial"/>
            <w:noProof/>
            <w:webHidden/>
            <w:szCs w:val="22"/>
          </w:rPr>
        </w:r>
        <w:r w:rsidRPr="00A35A66">
          <w:rPr>
            <w:rFonts w:ascii="Arial" w:hAnsi="Arial" w:cs="Arial"/>
            <w:noProof/>
            <w:webHidden/>
            <w:szCs w:val="22"/>
          </w:rPr>
          <w:fldChar w:fldCharType="separate"/>
        </w:r>
        <w:r w:rsidR="008914AA">
          <w:rPr>
            <w:rFonts w:ascii="Arial" w:hAnsi="Arial" w:cs="Arial"/>
            <w:noProof/>
            <w:webHidden/>
            <w:szCs w:val="22"/>
          </w:rPr>
          <w:t>27</w:t>
        </w:r>
        <w:r w:rsidRPr="00A35A66">
          <w:rPr>
            <w:rFonts w:ascii="Arial" w:hAnsi="Arial" w:cs="Arial"/>
            <w:noProof/>
            <w:webHidden/>
            <w:szCs w:val="22"/>
          </w:rPr>
          <w:fldChar w:fldCharType="end"/>
        </w:r>
      </w:hyperlink>
    </w:p>
    <w:p w:rsidR="003711D6" w:rsidRPr="00863DF7" w:rsidRDefault="00F66234" w:rsidP="003711D6">
      <w:pPr>
        <w:pStyle w:val="TOC40"/>
        <w:tabs>
          <w:tab w:val="right" w:leader="dot" w:pos="9010"/>
        </w:tabs>
        <w:rPr>
          <w:rFonts w:ascii="Arial" w:eastAsia="Times New Roman" w:hAnsi="Arial" w:cs="Arial"/>
          <w:noProof/>
          <w:szCs w:val="22"/>
        </w:rPr>
      </w:pPr>
      <w:hyperlink w:anchor="_Toc477438586" w:history="1">
        <w:r w:rsidR="003711D6" w:rsidRPr="00A35A66">
          <w:rPr>
            <w:rStyle w:val="Hyperlink"/>
            <w:rFonts w:ascii="Arial" w:hAnsi="Arial" w:cs="Arial"/>
            <w:noProof/>
            <w:color w:val="auto"/>
            <w:szCs w:val="22"/>
          </w:rPr>
          <w:t>29.  Examination of Technical Bid</w:t>
        </w:r>
        <w:r w:rsidR="003711D6" w:rsidRPr="00A35A66">
          <w:rPr>
            <w:rFonts w:ascii="Arial" w:hAnsi="Arial" w:cs="Arial"/>
            <w:noProof/>
            <w:webHidden/>
            <w:szCs w:val="22"/>
          </w:rPr>
          <w:tab/>
        </w:r>
        <w:r w:rsidRPr="00A35A66">
          <w:rPr>
            <w:rFonts w:ascii="Arial" w:hAnsi="Arial" w:cs="Arial"/>
            <w:noProof/>
            <w:webHidden/>
            <w:szCs w:val="22"/>
          </w:rPr>
          <w:fldChar w:fldCharType="begin"/>
        </w:r>
        <w:r w:rsidR="003711D6" w:rsidRPr="00A35A66">
          <w:rPr>
            <w:rFonts w:ascii="Arial" w:hAnsi="Arial" w:cs="Arial"/>
            <w:noProof/>
            <w:webHidden/>
            <w:szCs w:val="22"/>
          </w:rPr>
          <w:instrText xml:space="preserve"> PAGEREF _Toc477438586 \h </w:instrText>
        </w:r>
        <w:r w:rsidRPr="00A35A66">
          <w:rPr>
            <w:rFonts w:ascii="Arial" w:hAnsi="Arial" w:cs="Arial"/>
            <w:noProof/>
            <w:webHidden/>
            <w:szCs w:val="22"/>
          </w:rPr>
        </w:r>
        <w:r w:rsidRPr="00A35A66">
          <w:rPr>
            <w:rFonts w:ascii="Arial" w:hAnsi="Arial" w:cs="Arial"/>
            <w:noProof/>
            <w:webHidden/>
            <w:szCs w:val="22"/>
          </w:rPr>
          <w:fldChar w:fldCharType="separate"/>
        </w:r>
        <w:r w:rsidR="008914AA">
          <w:rPr>
            <w:rFonts w:ascii="Arial" w:hAnsi="Arial" w:cs="Arial"/>
            <w:noProof/>
            <w:webHidden/>
            <w:szCs w:val="22"/>
          </w:rPr>
          <w:t>27</w:t>
        </w:r>
        <w:r w:rsidRPr="00A35A66">
          <w:rPr>
            <w:rFonts w:ascii="Arial" w:hAnsi="Arial" w:cs="Arial"/>
            <w:noProof/>
            <w:webHidden/>
            <w:szCs w:val="22"/>
          </w:rPr>
          <w:fldChar w:fldCharType="end"/>
        </w:r>
      </w:hyperlink>
    </w:p>
    <w:p w:rsidR="003711D6" w:rsidRPr="00863DF7" w:rsidRDefault="00F66234" w:rsidP="003711D6">
      <w:pPr>
        <w:pStyle w:val="TOC40"/>
        <w:tabs>
          <w:tab w:val="right" w:leader="dot" w:pos="9010"/>
        </w:tabs>
        <w:rPr>
          <w:rFonts w:ascii="Arial" w:eastAsia="Times New Roman" w:hAnsi="Arial" w:cs="Arial"/>
          <w:noProof/>
          <w:szCs w:val="22"/>
        </w:rPr>
      </w:pPr>
      <w:hyperlink w:anchor="_Toc477438587" w:history="1">
        <w:r w:rsidR="003711D6" w:rsidRPr="00A35A66">
          <w:rPr>
            <w:rStyle w:val="Hyperlink"/>
            <w:rFonts w:ascii="Arial" w:hAnsi="Arial" w:cs="Arial"/>
            <w:noProof/>
            <w:color w:val="auto"/>
            <w:szCs w:val="22"/>
          </w:rPr>
          <w:t>30.  Determination of Responsiveness of Technical Bid</w:t>
        </w:r>
        <w:r w:rsidR="003711D6" w:rsidRPr="00A35A66">
          <w:rPr>
            <w:rFonts w:ascii="Arial" w:hAnsi="Arial" w:cs="Arial"/>
            <w:noProof/>
            <w:webHidden/>
            <w:szCs w:val="22"/>
          </w:rPr>
          <w:tab/>
        </w:r>
        <w:r w:rsidRPr="00A35A66">
          <w:rPr>
            <w:rFonts w:ascii="Arial" w:hAnsi="Arial" w:cs="Arial"/>
            <w:noProof/>
            <w:webHidden/>
            <w:szCs w:val="22"/>
          </w:rPr>
          <w:fldChar w:fldCharType="begin"/>
        </w:r>
        <w:r w:rsidR="003711D6" w:rsidRPr="00A35A66">
          <w:rPr>
            <w:rFonts w:ascii="Arial" w:hAnsi="Arial" w:cs="Arial"/>
            <w:noProof/>
            <w:webHidden/>
            <w:szCs w:val="22"/>
          </w:rPr>
          <w:instrText xml:space="preserve"> PAGEREF _Toc477438587 \h </w:instrText>
        </w:r>
        <w:r w:rsidRPr="00A35A66">
          <w:rPr>
            <w:rFonts w:ascii="Arial" w:hAnsi="Arial" w:cs="Arial"/>
            <w:noProof/>
            <w:webHidden/>
            <w:szCs w:val="22"/>
          </w:rPr>
        </w:r>
        <w:r w:rsidRPr="00A35A66">
          <w:rPr>
            <w:rFonts w:ascii="Arial" w:hAnsi="Arial" w:cs="Arial"/>
            <w:noProof/>
            <w:webHidden/>
            <w:szCs w:val="22"/>
          </w:rPr>
          <w:fldChar w:fldCharType="separate"/>
        </w:r>
        <w:r w:rsidR="008914AA">
          <w:rPr>
            <w:rFonts w:ascii="Arial" w:hAnsi="Arial" w:cs="Arial"/>
            <w:noProof/>
            <w:webHidden/>
            <w:szCs w:val="22"/>
          </w:rPr>
          <w:t>28</w:t>
        </w:r>
        <w:r w:rsidRPr="00A35A66">
          <w:rPr>
            <w:rFonts w:ascii="Arial" w:hAnsi="Arial" w:cs="Arial"/>
            <w:noProof/>
            <w:webHidden/>
            <w:szCs w:val="22"/>
          </w:rPr>
          <w:fldChar w:fldCharType="end"/>
        </w:r>
      </w:hyperlink>
    </w:p>
    <w:p w:rsidR="003711D6" w:rsidRPr="00863DF7" w:rsidRDefault="00F66234" w:rsidP="003711D6">
      <w:pPr>
        <w:pStyle w:val="TOC40"/>
        <w:tabs>
          <w:tab w:val="right" w:leader="dot" w:pos="9010"/>
        </w:tabs>
        <w:rPr>
          <w:rFonts w:ascii="Arial" w:eastAsia="Times New Roman" w:hAnsi="Arial" w:cs="Arial"/>
          <w:noProof/>
          <w:szCs w:val="22"/>
        </w:rPr>
      </w:pPr>
      <w:hyperlink w:anchor="_Toc477438588" w:history="1">
        <w:r w:rsidR="003711D6" w:rsidRPr="00A35A66">
          <w:rPr>
            <w:rStyle w:val="Hyperlink"/>
            <w:rFonts w:ascii="Arial" w:hAnsi="Arial" w:cs="Arial"/>
            <w:noProof/>
            <w:color w:val="auto"/>
            <w:szCs w:val="22"/>
          </w:rPr>
          <w:t xml:space="preserve">31. Nonconformities </w:t>
        </w:r>
        <w:r w:rsidR="003711D6" w:rsidRPr="00A35A66">
          <w:rPr>
            <w:rStyle w:val="Hyperlink"/>
            <w:rFonts w:ascii="Arial" w:hAnsi="Arial" w:cs="Arial"/>
            <w:noProof/>
            <w:color w:val="auto"/>
            <w:spacing w:val="-3"/>
            <w:szCs w:val="22"/>
          </w:rPr>
          <w:t>Errors, andOmissions</w:t>
        </w:r>
        <w:r w:rsidR="003711D6" w:rsidRPr="00A35A66">
          <w:rPr>
            <w:rFonts w:ascii="Arial" w:hAnsi="Arial" w:cs="Arial"/>
            <w:noProof/>
            <w:webHidden/>
            <w:szCs w:val="22"/>
          </w:rPr>
          <w:tab/>
        </w:r>
        <w:r w:rsidRPr="00A35A66">
          <w:rPr>
            <w:rFonts w:ascii="Arial" w:hAnsi="Arial" w:cs="Arial"/>
            <w:noProof/>
            <w:webHidden/>
            <w:szCs w:val="22"/>
          </w:rPr>
          <w:fldChar w:fldCharType="begin"/>
        </w:r>
        <w:r w:rsidR="003711D6" w:rsidRPr="00A35A66">
          <w:rPr>
            <w:rFonts w:ascii="Arial" w:hAnsi="Arial" w:cs="Arial"/>
            <w:noProof/>
            <w:webHidden/>
            <w:szCs w:val="22"/>
          </w:rPr>
          <w:instrText xml:space="preserve"> PAGEREF _Toc477438588 \h </w:instrText>
        </w:r>
        <w:r w:rsidRPr="00A35A66">
          <w:rPr>
            <w:rFonts w:ascii="Arial" w:hAnsi="Arial" w:cs="Arial"/>
            <w:noProof/>
            <w:webHidden/>
            <w:szCs w:val="22"/>
          </w:rPr>
        </w:r>
        <w:r w:rsidRPr="00A35A66">
          <w:rPr>
            <w:rFonts w:ascii="Arial" w:hAnsi="Arial" w:cs="Arial"/>
            <w:noProof/>
            <w:webHidden/>
            <w:szCs w:val="22"/>
          </w:rPr>
          <w:fldChar w:fldCharType="separate"/>
        </w:r>
        <w:r w:rsidR="008914AA">
          <w:rPr>
            <w:rFonts w:ascii="Arial" w:hAnsi="Arial" w:cs="Arial"/>
            <w:noProof/>
            <w:webHidden/>
            <w:szCs w:val="22"/>
          </w:rPr>
          <w:t>29</w:t>
        </w:r>
        <w:r w:rsidRPr="00A35A66">
          <w:rPr>
            <w:rFonts w:ascii="Arial" w:hAnsi="Arial" w:cs="Arial"/>
            <w:noProof/>
            <w:webHidden/>
            <w:szCs w:val="22"/>
          </w:rPr>
          <w:fldChar w:fldCharType="end"/>
        </w:r>
      </w:hyperlink>
    </w:p>
    <w:p w:rsidR="003711D6" w:rsidRPr="00863DF7" w:rsidRDefault="00F66234" w:rsidP="003711D6">
      <w:pPr>
        <w:pStyle w:val="TOC40"/>
        <w:tabs>
          <w:tab w:val="right" w:leader="dot" w:pos="9010"/>
        </w:tabs>
        <w:rPr>
          <w:rFonts w:ascii="Arial" w:eastAsia="Times New Roman" w:hAnsi="Arial" w:cs="Arial"/>
          <w:noProof/>
          <w:szCs w:val="22"/>
        </w:rPr>
      </w:pPr>
      <w:hyperlink w:anchor="_Toc477438589" w:history="1">
        <w:r w:rsidR="003711D6" w:rsidRPr="00A35A66">
          <w:rPr>
            <w:rStyle w:val="Hyperlink"/>
            <w:rFonts w:ascii="Arial" w:hAnsi="Arial" w:cs="Arial"/>
            <w:noProof/>
            <w:color w:val="auto"/>
            <w:szCs w:val="22"/>
          </w:rPr>
          <w:t>32 Qualification of the Bidder</w:t>
        </w:r>
        <w:r w:rsidR="003711D6" w:rsidRPr="00A35A66">
          <w:rPr>
            <w:rFonts w:ascii="Arial" w:hAnsi="Arial" w:cs="Arial"/>
            <w:noProof/>
            <w:webHidden/>
            <w:szCs w:val="22"/>
          </w:rPr>
          <w:tab/>
        </w:r>
        <w:r w:rsidRPr="00A35A66">
          <w:rPr>
            <w:rFonts w:ascii="Arial" w:hAnsi="Arial" w:cs="Arial"/>
            <w:noProof/>
            <w:webHidden/>
            <w:szCs w:val="22"/>
          </w:rPr>
          <w:fldChar w:fldCharType="begin"/>
        </w:r>
        <w:r w:rsidR="003711D6" w:rsidRPr="00A35A66">
          <w:rPr>
            <w:rFonts w:ascii="Arial" w:hAnsi="Arial" w:cs="Arial"/>
            <w:noProof/>
            <w:webHidden/>
            <w:szCs w:val="22"/>
          </w:rPr>
          <w:instrText xml:space="preserve"> PAGEREF _Toc477438589 \h </w:instrText>
        </w:r>
        <w:r w:rsidRPr="00A35A66">
          <w:rPr>
            <w:rFonts w:ascii="Arial" w:hAnsi="Arial" w:cs="Arial"/>
            <w:noProof/>
            <w:webHidden/>
            <w:szCs w:val="22"/>
          </w:rPr>
        </w:r>
        <w:r w:rsidRPr="00A35A66">
          <w:rPr>
            <w:rFonts w:ascii="Arial" w:hAnsi="Arial" w:cs="Arial"/>
            <w:noProof/>
            <w:webHidden/>
            <w:szCs w:val="22"/>
          </w:rPr>
          <w:fldChar w:fldCharType="separate"/>
        </w:r>
        <w:r w:rsidR="008914AA">
          <w:rPr>
            <w:rFonts w:ascii="Arial" w:hAnsi="Arial" w:cs="Arial"/>
            <w:noProof/>
            <w:webHidden/>
            <w:szCs w:val="22"/>
          </w:rPr>
          <w:t>29</w:t>
        </w:r>
        <w:r w:rsidRPr="00A35A66">
          <w:rPr>
            <w:rFonts w:ascii="Arial" w:hAnsi="Arial" w:cs="Arial"/>
            <w:noProof/>
            <w:webHidden/>
            <w:szCs w:val="22"/>
          </w:rPr>
          <w:fldChar w:fldCharType="end"/>
        </w:r>
      </w:hyperlink>
    </w:p>
    <w:p w:rsidR="003711D6" w:rsidRPr="00863DF7" w:rsidRDefault="00F66234" w:rsidP="003711D6">
      <w:pPr>
        <w:pStyle w:val="TOC40"/>
        <w:tabs>
          <w:tab w:val="right" w:leader="dot" w:pos="9010"/>
        </w:tabs>
        <w:rPr>
          <w:rFonts w:ascii="Arial" w:eastAsia="Times New Roman" w:hAnsi="Arial" w:cs="Arial"/>
          <w:noProof/>
          <w:szCs w:val="22"/>
        </w:rPr>
      </w:pPr>
      <w:hyperlink w:anchor="_Toc477438590" w:history="1">
        <w:r w:rsidR="003711D6" w:rsidRPr="00A35A66">
          <w:rPr>
            <w:rStyle w:val="Hyperlink"/>
            <w:rFonts w:ascii="Arial" w:hAnsi="Arial" w:cs="Arial"/>
            <w:noProof/>
            <w:color w:val="auto"/>
            <w:szCs w:val="22"/>
          </w:rPr>
          <w:t>33.  Correction of  Arithmetical  Errors</w:t>
        </w:r>
        <w:r w:rsidR="003711D6" w:rsidRPr="00A35A66">
          <w:rPr>
            <w:rFonts w:ascii="Arial" w:hAnsi="Arial" w:cs="Arial"/>
            <w:noProof/>
            <w:webHidden/>
            <w:szCs w:val="22"/>
          </w:rPr>
          <w:tab/>
        </w:r>
        <w:r w:rsidRPr="00A35A66">
          <w:rPr>
            <w:rFonts w:ascii="Arial" w:hAnsi="Arial" w:cs="Arial"/>
            <w:noProof/>
            <w:webHidden/>
            <w:szCs w:val="22"/>
          </w:rPr>
          <w:fldChar w:fldCharType="begin"/>
        </w:r>
        <w:r w:rsidR="003711D6" w:rsidRPr="00A35A66">
          <w:rPr>
            <w:rFonts w:ascii="Arial" w:hAnsi="Arial" w:cs="Arial"/>
            <w:noProof/>
            <w:webHidden/>
            <w:szCs w:val="22"/>
          </w:rPr>
          <w:instrText xml:space="preserve"> PAGEREF _Toc477438590 \h </w:instrText>
        </w:r>
        <w:r w:rsidRPr="00A35A66">
          <w:rPr>
            <w:rFonts w:ascii="Arial" w:hAnsi="Arial" w:cs="Arial"/>
            <w:noProof/>
            <w:webHidden/>
            <w:szCs w:val="22"/>
          </w:rPr>
        </w:r>
        <w:r w:rsidRPr="00A35A66">
          <w:rPr>
            <w:rFonts w:ascii="Arial" w:hAnsi="Arial" w:cs="Arial"/>
            <w:noProof/>
            <w:webHidden/>
            <w:szCs w:val="22"/>
          </w:rPr>
          <w:fldChar w:fldCharType="separate"/>
        </w:r>
        <w:r w:rsidR="008914AA">
          <w:rPr>
            <w:rFonts w:ascii="Arial" w:hAnsi="Arial" w:cs="Arial"/>
            <w:noProof/>
            <w:webHidden/>
            <w:szCs w:val="22"/>
          </w:rPr>
          <w:t>29</w:t>
        </w:r>
        <w:r w:rsidRPr="00A35A66">
          <w:rPr>
            <w:rFonts w:ascii="Arial" w:hAnsi="Arial" w:cs="Arial"/>
            <w:noProof/>
            <w:webHidden/>
            <w:szCs w:val="22"/>
          </w:rPr>
          <w:fldChar w:fldCharType="end"/>
        </w:r>
      </w:hyperlink>
    </w:p>
    <w:p w:rsidR="003711D6" w:rsidRPr="00863DF7" w:rsidRDefault="00F66234" w:rsidP="003711D6">
      <w:pPr>
        <w:pStyle w:val="TOC40"/>
        <w:tabs>
          <w:tab w:val="right" w:leader="dot" w:pos="9010"/>
        </w:tabs>
        <w:rPr>
          <w:rFonts w:ascii="Arial" w:eastAsia="Times New Roman" w:hAnsi="Arial" w:cs="Arial"/>
          <w:noProof/>
          <w:szCs w:val="22"/>
        </w:rPr>
      </w:pPr>
      <w:hyperlink w:anchor="_Toc477438591" w:history="1">
        <w:r w:rsidR="003711D6" w:rsidRPr="00A35A66">
          <w:rPr>
            <w:rStyle w:val="Hyperlink"/>
            <w:rFonts w:ascii="Arial" w:hAnsi="Arial" w:cs="Arial"/>
            <w:noProof/>
            <w:color w:val="auto"/>
            <w:szCs w:val="22"/>
          </w:rPr>
          <w:t>34 Subcontractors</w:t>
        </w:r>
        <w:r w:rsidR="003711D6" w:rsidRPr="00A35A66">
          <w:rPr>
            <w:rFonts w:ascii="Arial" w:hAnsi="Arial" w:cs="Arial"/>
            <w:noProof/>
            <w:webHidden/>
            <w:szCs w:val="22"/>
          </w:rPr>
          <w:tab/>
        </w:r>
        <w:r w:rsidRPr="00A35A66">
          <w:rPr>
            <w:rFonts w:ascii="Arial" w:hAnsi="Arial" w:cs="Arial"/>
            <w:noProof/>
            <w:webHidden/>
            <w:szCs w:val="22"/>
          </w:rPr>
          <w:fldChar w:fldCharType="begin"/>
        </w:r>
        <w:r w:rsidR="003711D6" w:rsidRPr="00A35A66">
          <w:rPr>
            <w:rFonts w:ascii="Arial" w:hAnsi="Arial" w:cs="Arial"/>
            <w:noProof/>
            <w:webHidden/>
            <w:szCs w:val="22"/>
          </w:rPr>
          <w:instrText xml:space="preserve"> PAGEREF _Toc477438591 \h </w:instrText>
        </w:r>
        <w:r w:rsidRPr="00A35A66">
          <w:rPr>
            <w:rFonts w:ascii="Arial" w:hAnsi="Arial" w:cs="Arial"/>
            <w:noProof/>
            <w:webHidden/>
            <w:szCs w:val="22"/>
          </w:rPr>
        </w:r>
        <w:r w:rsidRPr="00A35A66">
          <w:rPr>
            <w:rFonts w:ascii="Arial" w:hAnsi="Arial" w:cs="Arial"/>
            <w:noProof/>
            <w:webHidden/>
            <w:szCs w:val="22"/>
          </w:rPr>
          <w:fldChar w:fldCharType="separate"/>
        </w:r>
        <w:r w:rsidR="008914AA">
          <w:rPr>
            <w:rFonts w:ascii="Arial" w:hAnsi="Arial" w:cs="Arial"/>
            <w:noProof/>
            <w:webHidden/>
            <w:szCs w:val="22"/>
          </w:rPr>
          <w:t>30</w:t>
        </w:r>
        <w:r w:rsidRPr="00A35A66">
          <w:rPr>
            <w:rFonts w:ascii="Arial" w:hAnsi="Arial" w:cs="Arial"/>
            <w:noProof/>
            <w:webHidden/>
            <w:szCs w:val="22"/>
          </w:rPr>
          <w:fldChar w:fldCharType="end"/>
        </w:r>
      </w:hyperlink>
    </w:p>
    <w:p w:rsidR="003711D6" w:rsidRPr="00863DF7" w:rsidRDefault="00F66234" w:rsidP="003711D6">
      <w:pPr>
        <w:pStyle w:val="TOC40"/>
        <w:tabs>
          <w:tab w:val="right" w:leader="dot" w:pos="9010"/>
        </w:tabs>
        <w:rPr>
          <w:rFonts w:ascii="Arial" w:eastAsia="Times New Roman" w:hAnsi="Arial" w:cs="Arial"/>
          <w:noProof/>
          <w:szCs w:val="22"/>
        </w:rPr>
      </w:pPr>
      <w:hyperlink w:anchor="_Toc477438592" w:history="1">
        <w:r w:rsidR="003711D6" w:rsidRPr="00A35A66">
          <w:rPr>
            <w:rStyle w:val="Hyperlink"/>
            <w:rFonts w:ascii="Arial" w:hAnsi="Arial" w:cs="Arial"/>
            <w:noProof/>
            <w:color w:val="auto"/>
            <w:szCs w:val="22"/>
          </w:rPr>
          <w:t>35. Evaluation of Price Bids</w:t>
        </w:r>
        <w:r w:rsidR="003711D6" w:rsidRPr="00A35A66">
          <w:rPr>
            <w:rFonts w:ascii="Arial" w:hAnsi="Arial" w:cs="Arial"/>
            <w:noProof/>
            <w:webHidden/>
            <w:szCs w:val="22"/>
          </w:rPr>
          <w:tab/>
        </w:r>
        <w:r w:rsidRPr="00A35A66">
          <w:rPr>
            <w:rFonts w:ascii="Arial" w:hAnsi="Arial" w:cs="Arial"/>
            <w:noProof/>
            <w:webHidden/>
            <w:szCs w:val="22"/>
          </w:rPr>
          <w:fldChar w:fldCharType="begin"/>
        </w:r>
        <w:r w:rsidR="003711D6" w:rsidRPr="00A35A66">
          <w:rPr>
            <w:rFonts w:ascii="Arial" w:hAnsi="Arial" w:cs="Arial"/>
            <w:noProof/>
            <w:webHidden/>
            <w:szCs w:val="22"/>
          </w:rPr>
          <w:instrText xml:space="preserve"> PAGEREF _Toc477438592 \h </w:instrText>
        </w:r>
        <w:r w:rsidRPr="00A35A66">
          <w:rPr>
            <w:rFonts w:ascii="Arial" w:hAnsi="Arial" w:cs="Arial"/>
            <w:noProof/>
            <w:webHidden/>
            <w:szCs w:val="22"/>
          </w:rPr>
        </w:r>
        <w:r w:rsidRPr="00A35A66">
          <w:rPr>
            <w:rFonts w:ascii="Arial" w:hAnsi="Arial" w:cs="Arial"/>
            <w:noProof/>
            <w:webHidden/>
            <w:szCs w:val="22"/>
          </w:rPr>
          <w:fldChar w:fldCharType="separate"/>
        </w:r>
        <w:r w:rsidR="008914AA">
          <w:rPr>
            <w:rFonts w:ascii="Arial" w:hAnsi="Arial" w:cs="Arial"/>
            <w:noProof/>
            <w:webHidden/>
            <w:szCs w:val="22"/>
          </w:rPr>
          <w:t>30</w:t>
        </w:r>
        <w:r w:rsidRPr="00A35A66">
          <w:rPr>
            <w:rFonts w:ascii="Arial" w:hAnsi="Arial" w:cs="Arial"/>
            <w:noProof/>
            <w:webHidden/>
            <w:szCs w:val="22"/>
          </w:rPr>
          <w:fldChar w:fldCharType="end"/>
        </w:r>
      </w:hyperlink>
    </w:p>
    <w:p w:rsidR="003711D6" w:rsidRPr="00863DF7" w:rsidRDefault="00F66234" w:rsidP="003711D6">
      <w:pPr>
        <w:pStyle w:val="TOC40"/>
        <w:tabs>
          <w:tab w:val="right" w:leader="dot" w:pos="9010"/>
        </w:tabs>
        <w:rPr>
          <w:rFonts w:ascii="Arial" w:eastAsia="Times New Roman" w:hAnsi="Arial" w:cs="Arial"/>
          <w:noProof/>
          <w:szCs w:val="22"/>
        </w:rPr>
      </w:pPr>
      <w:hyperlink w:anchor="_Toc477438593" w:history="1">
        <w:r w:rsidR="003711D6" w:rsidRPr="00A35A66">
          <w:rPr>
            <w:rStyle w:val="Hyperlink"/>
            <w:rFonts w:ascii="Arial" w:hAnsi="Arial" w:cs="Arial"/>
            <w:noProof/>
            <w:color w:val="auto"/>
            <w:szCs w:val="22"/>
          </w:rPr>
          <w:t>36.  Comparison of Bids</w:t>
        </w:r>
        <w:r w:rsidR="003711D6" w:rsidRPr="00A35A66">
          <w:rPr>
            <w:rFonts w:ascii="Arial" w:hAnsi="Arial" w:cs="Arial"/>
            <w:noProof/>
            <w:webHidden/>
            <w:szCs w:val="22"/>
          </w:rPr>
          <w:tab/>
        </w:r>
        <w:r w:rsidRPr="00A35A66">
          <w:rPr>
            <w:rFonts w:ascii="Arial" w:hAnsi="Arial" w:cs="Arial"/>
            <w:noProof/>
            <w:webHidden/>
            <w:szCs w:val="22"/>
          </w:rPr>
          <w:fldChar w:fldCharType="begin"/>
        </w:r>
        <w:r w:rsidR="003711D6" w:rsidRPr="00A35A66">
          <w:rPr>
            <w:rFonts w:ascii="Arial" w:hAnsi="Arial" w:cs="Arial"/>
            <w:noProof/>
            <w:webHidden/>
            <w:szCs w:val="22"/>
          </w:rPr>
          <w:instrText xml:space="preserve"> PAGEREF _Toc477438593 \h </w:instrText>
        </w:r>
        <w:r w:rsidRPr="00A35A66">
          <w:rPr>
            <w:rFonts w:ascii="Arial" w:hAnsi="Arial" w:cs="Arial"/>
            <w:noProof/>
            <w:webHidden/>
            <w:szCs w:val="22"/>
          </w:rPr>
        </w:r>
        <w:r w:rsidRPr="00A35A66">
          <w:rPr>
            <w:rFonts w:ascii="Arial" w:hAnsi="Arial" w:cs="Arial"/>
            <w:noProof/>
            <w:webHidden/>
            <w:szCs w:val="22"/>
          </w:rPr>
          <w:fldChar w:fldCharType="separate"/>
        </w:r>
        <w:r w:rsidR="008914AA">
          <w:rPr>
            <w:rFonts w:ascii="Arial" w:hAnsi="Arial" w:cs="Arial"/>
            <w:noProof/>
            <w:webHidden/>
            <w:szCs w:val="22"/>
          </w:rPr>
          <w:t>31</w:t>
        </w:r>
        <w:r w:rsidRPr="00A35A66">
          <w:rPr>
            <w:rFonts w:ascii="Arial" w:hAnsi="Arial" w:cs="Arial"/>
            <w:noProof/>
            <w:webHidden/>
            <w:szCs w:val="22"/>
          </w:rPr>
          <w:fldChar w:fldCharType="end"/>
        </w:r>
      </w:hyperlink>
    </w:p>
    <w:p w:rsidR="003711D6" w:rsidRPr="00863DF7" w:rsidRDefault="00F66234" w:rsidP="003711D6">
      <w:pPr>
        <w:pStyle w:val="TOC40"/>
        <w:tabs>
          <w:tab w:val="right" w:leader="dot" w:pos="9010"/>
        </w:tabs>
        <w:rPr>
          <w:rFonts w:ascii="Arial" w:eastAsia="Times New Roman" w:hAnsi="Arial" w:cs="Arial"/>
          <w:noProof/>
          <w:szCs w:val="22"/>
        </w:rPr>
      </w:pPr>
      <w:hyperlink w:anchor="_Toc477438594" w:history="1">
        <w:r w:rsidR="003711D6" w:rsidRPr="00A35A66">
          <w:rPr>
            <w:rStyle w:val="Hyperlink"/>
            <w:rFonts w:ascii="Arial" w:hAnsi="Arial" w:cs="Arial"/>
            <w:noProof/>
            <w:color w:val="auto"/>
            <w:szCs w:val="22"/>
          </w:rPr>
          <w:t xml:space="preserve">37.  Employer’s Right to Accept Any Bid, </w:t>
        </w:r>
        <w:r w:rsidR="003711D6" w:rsidRPr="00A35A66">
          <w:rPr>
            <w:rStyle w:val="Hyperlink"/>
            <w:rFonts w:ascii="Arial" w:hAnsi="Arial" w:cs="Arial"/>
            <w:noProof/>
            <w:color w:val="auto"/>
            <w:spacing w:val="-3"/>
            <w:szCs w:val="22"/>
          </w:rPr>
          <w:t xml:space="preserve">and to Reject Any </w:t>
        </w:r>
        <w:r w:rsidR="003711D6" w:rsidRPr="00A35A66">
          <w:rPr>
            <w:rStyle w:val="Hyperlink"/>
            <w:rFonts w:ascii="Arial" w:hAnsi="Arial" w:cs="Arial"/>
            <w:noProof/>
            <w:color w:val="auto"/>
            <w:szCs w:val="22"/>
          </w:rPr>
          <w:t>or All Bids</w:t>
        </w:r>
        <w:r w:rsidR="003711D6" w:rsidRPr="00A35A66">
          <w:rPr>
            <w:rFonts w:ascii="Arial" w:hAnsi="Arial" w:cs="Arial"/>
            <w:noProof/>
            <w:webHidden/>
            <w:szCs w:val="22"/>
          </w:rPr>
          <w:tab/>
        </w:r>
        <w:r w:rsidRPr="00A35A66">
          <w:rPr>
            <w:rFonts w:ascii="Arial" w:hAnsi="Arial" w:cs="Arial"/>
            <w:noProof/>
            <w:webHidden/>
            <w:szCs w:val="22"/>
          </w:rPr>
          <w:fldChar w:fldCharType="begin"/>
        </w:r>
        <w:r w:rsidR="003711D6" w:rsidRPr="00A35A66">
          <w:rPr>
            <w:rFonts w:ascii="Arial" w:hAnsi="Arial" w:cs="Arial"/>
            <w:noProof/>
            <w:webHidden/>
            <w:szCs w:val="22"/>
          </w:rPr>
          <w:instrText xml:space="preserve"> PAGEREF _Toc477438594 \h </w:instrText>
        </w:r>
        <w:r w:rsidRPr="00A35A66">
          <w:rPr>
            <w:rFonts w:ascii="Arial" w:hAnsi="Arial" w:cs="Arial"/>
            <w:noProof/>
            <w:webHidden/>
            <w:szCs w:val="22"/>
          </w:rPr>
        </w:r>
        <w:r w:rsidRPr="00A35A66">
          <w:rPr>
            <w:rFonts w:ascii="Arial" w:hAnsi="Arial" w:cs="Arial"/>
            <w:noProof/>
            <w:webHidden/>
            <w:szCs w:val="22"/>
          </w:rPr>
          <w:fldChar w:fldCharType="separate"/>
        </w:r>
        <w:r w:rsidR="008914AA">
          <w:rPr>
            <w:rFonts w:ascii="Arial" w:hAnsi="Arial" w:cs="Arial"/>
            <w:noProof/>
            <w:webHidden/>
            <w:szCs w:val="22"/>
          </w:rPr>
          <w:t>31</w:t>
        </w:r>
        <w:r w:rsidRPr="00A35A66">
          <w:rPr>
            <w:rFonts w:ascii="Arial" w:hAnsi="Arial" w:cs="Arial"/>
            <w:noProof/>
            <w:webHidden/>
            <w:szCs w:val="22"/>
          </w:rPr>
          <w:fldChar w:fldCharType="end"/>
        </w:r>
      </w:hyperlink>
    </w:p>
    <w:p w:rsidR="003711D6" w:rsidRPr="00863DF7" w:rsidRDefault="00F66234" w:rsidP="003711D6">
      <w:pPr>
        <w:pStyle w:val="TOC40"/>
        <w:tabs>
          <w:tab w:val="right" w:leader="dot" w:pos="9010"/>
        </w:tabs>
        <w:rPr>
          <w:rFonts w:ascii="Arial" w:eastAsia="Times New Roman" w:hAnsi="Arial" w:cs="Arial"/>
          <w:noProof/>
          <w:szCs w:val="22"/>
        </w:rPr>
      </w:pPr>
      <w:hyperlink w:anchor="_Toc477438595" w:history="1">
        <w:r w:rsidR="003711D6" w:rsidRPr="00A35A66">
          <w:rPr>
            <w:rStyle w:val="Hyperlink"/>
            <w:rFonts w:ascii="Arial" w:hAnsi="Arial" w:cs="Arial"/>
            <w:noProof/>
            <w:color w:val="auto"/>
            <w:szCs w:val="22"/>
          </w:rPr>
          <w:t>38.  Award Criteria</w:t>
        </w:r>
        <w:r w:rsidR="003711D6" w:rsidRPr="00A35A66">
          <w:rPr>
            <w:rFonts w:ascii="Arial" w:hAnsi="Arial" w:cs="Arial"/>
            <w:noProof/>
            <w:webHidden/>
            <w:szCs w:val="22"/>
          </w:rPr>
          <w:tab/>
        </w:r>
        <w:r w:rsidRPr="00A35A66">
          <w:rPr>
            <w:rFonts w:ascii="Arial" w:hAnsi="Arial" w:cs="Arial"/>
            <w:noProof/>
            <w:webHidden/>
            <w:szCs w:val="22"/>
          </w:rPr>
          <w:fldChar w:fldCharType="begin"/>
        </w:r>
        <w:r w:rsidR="003711D6" w:rsidRPr="00A35A66">
          <w:rPr>
            <w:rFonts w:ascii="Arial" w:hAnsi="Arial" w:cs="Arial"/>
            <w:noProof/>
            <w:webHidden/>
            <w:szCs w:val="22"/>
          </w:rPr>
          <w:instrText xml:space="preserve"> PAGEREF _Toc477438595 \h </w:instrText>
        </w:r>
        <w:r w:rsidRPr="00A35A66">
          <w:rPr>
            <w:rFonts w:ascii="Arial" w:hAnsi="Arial" w:cs="Arial"/>
            <w:noProof/>
            <w:webHidden/>
            <w:szCs w:val="22"/>
          </w:rPr>
        </w:r>
        <w:r w:rsidRPr="00A35A66">
          <w:rPr>
            <w:rFonts w:ascii="Arial" w:hAnsi="Arial" w:cs="Arial"/>
            <w:noProof/>
            <w:webHidden/>
            <w:szCs w:val="22"/>
          </w:rPr>
          <w:fldChar w:fldCharType="separate"/>
        </w:r>
        <w:r w:rsidR="008914AA">
          <w:rPr>
            <w:rFonts w:ascii="Arial" w:hAnsi="Arial" w:cs="Arial"/>
            <w:noProof/>
            <w:webHidden/>
            <w:szCs w:val="22"/>
          </w:rPr>
          <w:t>31</w:t>
        </w:r>
        <w:r w:rsidRPr="00A35A66">
          <w:rPr>
            <w:rFonts w:ascii="Arial" w:hAnsi="Arial" w:cs="Arial"/>
            <w:noProof/>
            <w:webHidden/>
            <w:szCs w:val="22"/>
          </w:rPr>
          <w:fldChar w:fldCharType="end"/>
        </w:r>
      </w:hyperlink>
    </w:p>
    <w:p w:rsidR="003711D6" w:rsidRPr="00863DF7" w:rsidRDefault="00F66234" w:rsidP="003711D6">
      <w:pPr>
        <w:pStyle w:val="TOC40"/>
        <w:tabs>
          <w:tab w:val="right" w:leader="dot" w:pos="9010"/>
        </w:tabs>
        <w:rPr>
          <w:rFonts w:ascii="Arial" w:eastAsia="Times New Roman" w:hAnsi="Arial" w:cs="Arial"/>
          <w:noProof/>
          <w:szCs w:val="22"/>
        </w:rPr>
      </w:pPr>
      <w:hyperlink w:anchor="_Toc477438596" w:history="1">
        <w:r w:rsidR="003711D6" w:rsidRPr="00A35A66">
          <w:rPr>
            <w:rStyle w:val="Hyperlink"/>
            <w:rFonts w:ascii="Arial" w:hAnsi="Arial" w:cs="Arial"/>
            <w:noProof/>
            <w:color w:val="auto"/>
            <w:szCs w:val="22"/>
          </w:rPr>
          <w:t xml:space="preserve">39.  Letter of Intent to Award the </w:t>
        </w:r>
        <w:r w:rsidR="003711D6" w:rsidRPr="00A35A66">
          <w:rPr>
            <w:rStyle w:val="Hyperlink"/>
            <w:rFonts w:ascii="Arial" w:hAnsi="Arial" w:cs="Arial"/>
            <w:noProof/>
            <w:color w:val="auto"/>
            <w:spacing w:val="-3"/>
            <w:szCs w:val="22"/>
          </w:rPr>
          <w:t>Contract/</w:t>
        </w:r>
        <w:r w:rsidR="003711D6" w:rsidRPr="00A35A66">
          <w:rPr>
            <w:rStyle w:val="Hyperlink"/>
            <w:rFonts w:ascii="Arial" w:hAnsi="Arial" w:cs="Arial"/>
            <w:noProof/>
            <w:color w:val="auto"/>
            <w:szCs w:val="22"/>
          </w:rPr>
          <w:t xml:space="preserve">Notification of </w:t>
        </w:r>
        <w:r w:rsidR="003711D6" w:rsidRPr="00A35A66">
          <w:rPr>
            <w:rStyle w:val="Hyperlink"/>
            <w:rFonts w:ascii="Arial" w:hAnsi="Arial" w:cs="Arial"/>
            <w:noProof/>
            <w:color w:val="auto"/>
            <w:spacing w:val="-5"/>
            <w:szCs w:val="22"/>
          </w:rPr>
          <w:t>Award</w:t>
        </w:r>
        <w:r w:rsidR="003711D6" w:rsidRPr="00A35A66">
          <w:rPr>
            <w:rFonts w:ascii="Arial" w:hAnsi="Arial" w:cs="Arial"/>
            <w:noProof/>
            <w:webHidden/>
            <w:szCs w:val="22"/>
          </w:rPr>
          <w:tab/>
        </w:r>
        <w:r w:rsidRPr="00A35A66">
          <w:rPr>
            <w:rFonts w:ascii="Arial" w:hAnsi="Arial" w:cs="Arial"/>
            <w:noProof/>
            <w:webHidden/>
            <w:szCs w:val="22"/>
          </w:rPr>
          <w:fldChar w:fldCharType="begin"/>
        </w:r>
        <w:r w:rsidR="003711D6" w:rsidRPr="00A35A66">
          <w:rPr>
            <w:rFonts w:ascii="Arial" w:hAnsi="Arial" w:cs="Arial"/>
            <w:noProof/>
            <w:webHidden/>
            <w:szCs w:val="22"/>
          </w:rPr>
          <w:instrText xml:space="preserve"> PAGEREF _Toc477438596 \h </w:instrText>
        </w:r>
        <w:r w:rsidRPr="00A35A66">
          <w:rPr>
            <w:rFonts w:ascii="Arial" w:hAnsi="Arial" w:cs="Arial"/>
            <w:noProof/>
            <w:webHidden/>
            <w:szCs w:val="22"/>
          </w:rPr>
        </w:r>
        <w:r w:rsidRPr="00A35A66">
          <w:rPr>
            <w:rFonts w:ascii="Arial" w:hAnsi="Arial" w:cs="Arial"/>
            <w:noProof/>
            <w:webHidden/>
            <w:szCs w:val="22"/>
          </w:rPr>
          <w:fldChar w:fldCharType="separate"/>
        </w:r>
        <w:r w:rsidR="008914AA">
          <w:rPr>
            <w:rFonts w:ascii="Arial" w:hAnsi="Arial" w:cs="Arial"/>
            <w:noProof/>
            <w:webHidden/>
            <w:szCs w:val="22"/>
          </w:rPr>
          <w:t>32</w:t>
        </w:r>
        <w:r w:rsidRPr="00A35A66">
          <w:rPr>
            <w:rFonts w:ascii="Arial" w:hAnsi="Arial" w:cs="Arial"/>
            <w:noProof/>
            <w:webHidden/>
            <w:szCs w:val="22"/>
          </w:rPr>
          <w:fldChar w:fldCharType="end"/>
        </w:r>
      </w:hyperlink>
    </w:p>
    <w:p w:rsidR="003711D6" w:rsidRPr="00863DF7" w:rsidRDefault="00F66234" w:rsidP="003711D6">
      <w:pPr>
        <w:pStyle w:val="TOC40"/>
        <w:tabs>
          <w:tab w:val="right" w:leader="dot" w:pos="9010"/>
        </w:tabs>
        <w:rPr>
          <w:rFonts w:ascii="Arial" w:eastAsia="Times New Roman" w:hAnsi="Arial" w:cs="Arial"/>
          <w:noProof/>
          <w:szCs w:val="22"/>
        </w:rPr>
      </w:pPr>
      <w:hyperlink w:anchor="_Toc477438597" w:history="1">
        <w:r w:rsidR="003711D6" w:rsidRPr="00A35A66">
          <w:rPr>
            <w:rStyle w:val="Hyperlink"/>
            <w:rFonts w:ascii="Arial" w:hAnsi="Arial" w:cs="Arial"/>
            <w:noProof/>
            <w:color w:val="auto"/>
            <w:szCs w:val="22"/>
          </w:rPr>
          <w:t>40. Performance Security</w:t>
        </w:r>
        <w:r w:rsidR="003711D6" w:rsidRPr="00A35A66">
          <w:rPr>
            <w:rFonts w:ascii="Arial" w:hAnsi="Arial" w:cs="Arial"/>
            <w:noProof/>
            <w:webHidden/>
            <w:szCs w:val="22"/>
          </w:rPr>
          <w:tab/>
        </w:r>
        <w:r w:rsidRPr="00A35A66">
          <w:rPr>
            <w:rFonts w:ascii="Arial" w:hAnsi="Arial" w:cs="Arial"/>
            <w:noProof/>
            <w:webHidden/>
            <w:szCs w:val="22"/>
          </w:rPr>
          <w:fldChar w:fldCharType="begin"/>
        </w:r>
        <w:r w:rsidR="003711D6" w:rsidRPr="00A35A66">
          <w:rPr>
            <w:rFonts w:ascii="Arial" w:hAnsi="Arial" w:cs="Arial"/>
            <w:noProof/>
            <w:webHidden/>
            <w:szCs w:val="22"/>
          </w:rPr>
          <w:instrText xml:space="preserve"> PAGEREF _Toc477438597 \h </w:instrText>
        </w:r>
        <w:r w:rsidRPr="00A35A66">
          <w:rPr>
            <w:rFonts w:ascii="Arial" w:hAnsi="Arial" w:cs="Arial"/>
            <w:noProof/>
            <w:webHidden/>
            <w:szCs w:val="22"/>
          </w:rPr>
        </w:r>
        <w:r w:rsidRPr="00A35A66">
          <w:rPr>
            <w:rFonts w:ascii="Arial" w:hAnsi="Arial" w:cs="Arial"/>
            <w:noProof/>
            <w:webHidden/>
            <w:szCs w:val="22"/>
          </w:rPr>
          <w:fldChar w:fldCharType="separate"/>
        </w:r>
        <w:r w:rsidR="008914AA">
          <w:rPr>
            <w:rFonts w:ascii="Arial" w:hAnsi="Arial" w:cs="Arial"/>
            <w:noProof/>
            <w:webHidden/>
            <w:szCs w:val="22"/>
          </w:rPr>
          <w:t>32</w:t>
        </w:r>
        <w:r w:rsidRPr="00A35A66">
          <w:rPr>
            <w:rFonts w:ascii="Arial" w:hAnsi="Arial" w:cs="Arial"/>
            <w:noProof/>
            <w:webHidden/>
            <w:szCs w:val="22"/>
          </w:rPr>
          <w:fldChar w:fldCharType="end"/>
        </w:r>
      </w:hyperlink>
    </w:p>
    <w:p w:rsidR="003711D6" w:rsidRPr="00863DF7" w:rsidRDefault="00F66234" w:rsidP="003711D6">
      <w:pPr>
        <w:pStyle w:val="TOC40"/>
        <w:tabs>
          <w:tab w:val="right" w:leader="dot" w:pos="9010"/>
        </w:tabs>
        <w:rPr>
          <w:rFonts w:ascii="Arial" w:eastAsia="Times New Roman" w:hAnsi="Arial" w:cs="Arial"/>
          <w:noProof/>
          <w:szCs w:val="22"/>
        </w:rPr>
      </w:pPr>
      <w:hyperlink w:anchor="_Toc477438598" w:history="1">
        <w:r w:rsidR="003711D6" w:rsidRPr="00A35A66">
          <w:rPr>
            <w:rStyle w:val="Hyperlink"/>
            <w:rFonts w:ascii="Arial" w:hAnsi="Arial" w:cs="Arial"/>
            <w:noProof/>
            <w:color w:val="auto"/>
            <w:szCs w:val="22"/>
          </w:rPr>
          <w:t>41  Signing of Contract</w:t>
        </w:r>
        <w:r w:rsidR="003711D6" w:rsidRPr="00A35A66">
          <w:rPr>
            <w:rFonts w:ascii="Arial" w:hAnsi="Arial" w:cs="Arial"/>
            <w:noProof/>
            <w:webHidden/>
            <w:szCs w:val="22"/>
          </w:rPr>
          <w:tab/>
        </w:r>
        <w:r w:rsidRPr="00A35A66">
          <w:rPr>
            <w:rFonts w:ascii="Arial" w:hAnsi="Arial" w:cs="Arial"/>
            <w:noProof/>
            <w:webHidden/>
            <w:szCs w:val="22"/>
          </w:rPr>
          <w:fldChar w:fldCharType="begin"/>
        </w:r>
        <w:r w:rsidR="003711D6" w:rsidRPr="00A35A66">
          <w:rPr>
            <w:rFonts w:ascii="Arial" w:hAnsi="Arial" w:cs="Arial"/>
            <w:noProof/>
            <w:webHidden/>
            <w:szCs w:val="22"/>
          </w:rPr>
          <w:instrText xml:space="preserve"> PAGEREF _Toc477438598 \h </w:instrText>
        </w:r>
        <w:r w:rsidRPr="00A35A66">
          <w:rPr>
            <w:rFonts w:ascii="Arial" w:hAnsi="Arial" w:cs="Arial"/>
            <w:noProof/>
            <w:webHidden/>
            <w:szCs w:val="22"/>
          </w:rPr>
        </w:r>
        <w:r w:rsidRPr="00A35A66">
          <w:rPr>
            <w:rFonts w:ascii="Arial" w:hAnsi="Arial" w:cs="Arial"/>
            <w:noProof/>
            <w:webHidden/>
            <w:szCs w:val="22"/>
          </w:rPr>
          <w:fldChar w:fldCharType="separate"/>
        </w:r>
        <w:r w:rsidR="008914AA">
          <w:rPr>
            <w:rFonts w:ascii="Arial" w:hAnsi="Arial" w:cs="Arial"/>
            <w:noProof/>
            <w:webHidden/>
            <w:szCs w:val="22"/>
          </w:rPr>
          <w:t>32</w:t>
        </w:r>
        <w:r w:rsidRPr="00A35A66">
          <w:rPr>
            <w:rFonts w:ascii="Arial" w:hAnsi="Arial" w:cs="Arial"/>
            <w:noProof/>
            <w:webHidden/>
            <w:szCs w:val="22"/>
          </w:rPr>
          <w:fldChar w:fldCharType="end"/>
        </w:r>
      </w:hyperlink>
    </w:p>
    <w:p w:rsidR="003711D6" w:rsidRPr="00863DF7" w:rsidRDefault="00F66234" w:rsidP="003711D6">
      <w:pPr>
        <w:pStyle w:val="TOC40"/>
        <w:tabs>
          <w:tab w:val="right" w:leader="dot" w:pos="9010"/>
        </w:tabs>
        <w:rPr>
          <w:rFonts w:ascii="Arial" w:eastAsia="Times New Roman" w:hAnsi="Arial" w:cs="Arial"/>
          <w:noProof/>
        </w:rPr>
      </w:pPr>
      <w:hyperlink w:anchor="_Toc477438599" w:history="1">
        <w:r w:rsidR="003711D6" w:rsidRPr="00A35A66">
          <w:rPr>
            <w:rStyle w:val="Hyperlink"/>
            <w:rFonts w:ascii="Arial" w:hAnsi="Arial" w:cs="Arial"/>
            <w:noProof/>
            <w:color w:val="auto"/>
            <w:szCs w:val="22"/>
          </w:rPr>
          <w:t>42.  Complaint and Review</w:t>
        </w:r>
        <w:r w:rsidR="003711D6" w:rsidRPr="00A35A66">
          <w:rPr>
            <w:rFonts w:ascii="Arial" w:hAnsi="Arial" w:cs="Arial"/>
            <w:noProof/>
            <w:webHidden/>
            <w:szCs w:val="22"/>
          </w:rPr>
          <w:tab/>
        </w:r>
        <w:r w:rsidRPr="00A35A66">
          <w:rPr>
            <w:rFonts w:ascii="Arial" w:hAnsi="Arial" w:cs="Arial"/>
            <w:noProof/>
            <w:webHidden/>
            <w:szCs w:val="22"/>
          </w:rPr>
          <w:fldChar w:fldCharType="begin"/>
        </w:r>
        <w:r w:rsidR="003711D6" w:rsidRPr="00A35A66">
          <w:rPr>
            <w:rFonts w:ascii="Arial" w:hAnsi="Arial" w:cs="Arial"/>
            <w:noProof/>
            <w:webHidden/>
            <w:szCs w:val="22"/>
          </w:rPr>
          <w:instrText xml:space="preserve"> PAGEREF _Toc477438599 \h </w:instrText>
        </w:r>
        <w:r w:rsidRPr="00A35A66">
          <w:rPr>
            <w:rFonts w:ascii="Arial" w:hAnsi="Arial" w:cs="Arial"/>
            <w:noProof/>
            <w:webHidden/>
            <w:szCs w:val="22"/>
          </w:rPr>
        </w:r>
        <w:r w:rsidRPr="00A35A66">
          <w:rPr>
            <w:rFonts w:ascii="Arial" w:hAnsi="Arial" w:cs="Arial"/>
            <w:noProof/>
            <w:webHidden/>
            <w:szCs w:val="22"/>
          </w:rPr>
          <w:fldChar w:fldCharType="separate"/>
        </w:r>
        <w:r w:rsidR="008914AA">
          <w:rPr>
            <w:rFonts w:ascii="Arial" w:hAnsi="Arial" w:cs="Arial"/>
            <w:noProof/>
            <w:webHidden/>
            <w:szCs w:val="22"/>
          </w:rPr>
          <w:t>33</w:t>
        </w:r>
        <w:r w:rsidRPr="00A35A66">
          <w:rPr>
            <w:rFonts w:ascii="Arial" w:hAnsi="Arial" w:cs="Arial"/>
            <w:noProof/>
            <w:webHidden/>
            <w:szCs w:val="22"/>
          </w:rPr>
          <w:fldChar w:fldCharType="end"/>
        </w:r>
      </w:hyperlink>
    </w:p>
    <w:p w:rsidR="007D6A1F" w:rsidRPr="00A35A66" w:rsidRDefault="00F66234">
      <w:pPr>
        <w:spacing w:after="160" w:line="259" w:lineRule="auto"/>
        <w:rPr>
          <w:rFonts w:ascii="Arial" w:eastAsia="Arial Unicode MS" w:hAnsi="Arial" w:cs="Arial"/>
          <w:w w:val="96"/>
          <w:sz w:val="36"/>
          <w:szCs w:val="36"/>
        </w:rPr>
      </w:pPr>
      <w:r w:rsidRPr="00A35A66">
        <w:rPr>
          <w:rFonts w:ascii="Arial" w:eastAsia="Arial Unicode MS" w:hAnsi="Arial" w:cs="Arial"/>
          <w:w w:val="96"/>
          <w:sz w:val="36"/>
          <w:szCs w:val="36"/>
        </w:rPr>
        <w:fldChar w:fldCharType="end"/>
      </w:r>
      <w:r w:rsidR="007D6A1F" w:rsidRPr="00A35A66">
        <w:rPr>
          <w:rFonts w:ascii="Arial" w:eastAsia="Arial Unicode MS" w:hAnsi="Arial" w:cs="Arial"/>
          <w:w w:val="96"/>
          <w:sz w:val="36"/>
          <w:szCs w:val="36"/>
        </w:rPr>
        <w:br w:type="page"/>
      </w:r>
    </w:p>
    <w:p w:rsidR="009B5D27" w:rsidRPr="00A35A66" w:rsidRDefault="00B30859" w:rsidP="00BA1C2C">
      <w:pPr>
        <w:pStyle w:val="TOC20"/>
        <w:rPr>
          <w:w w:val="97"/>
        </w:rPr>
      </w:pPr>
      <w:bookmarkStart w:id="3" w:name="_Toc477434576"/>
      <w:r w:rsidRPr="00A35A66">
        <w:lastRenderedPageBreak/>
        <w:t>Section I</w:t>
      </w:r>
      <w:r w:rsidR="007A771B" w:rsidRPr="00A35A66">
        <w:t xml:space="preserve">: </w:t>
      </w:r>
      <w:r w:rsidR="007D6A1F" w:rsidRPr="00A35A66">
        <w:t>Instructions to Bidders</w:t>
      </w:r>
      <w:bookmarkEnd w:id="3"/>
    </w:p>
    <w:tbl>
      <w:tblPr>
        <w:tblpPr w:leftFromText="180" w:rightFromText="180" w:vertAnchor="text" w:horzAnchor="margin" w:tblpY="124"/>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8"/>
        <w:gridCol w:w="7639"/>
      </w:tblGrid>
      <w:tr w:rsidR="00732056" w:rsidRPr="00A35A66" w:rsidTr="00863DF7">
        <w:trPr>
          <w:trHeight w:val="440"/>
        </w:trPr>
        <w:tc>
          <w:tcPr>
            <w:tcW w:w="9997" w:type="dxa"/>
            <w:gridSpan w:val="2"/>
            <w:tcBorders>
              <w:bottom w:val="nil"/>
            </w:tcBorders>
            <w:shd w:val="clear" w:color="auto" w:fill="BFBFBF"/>
          </w:tcPr>
          <w:p w:rsidR="00A64BFE" w:rsidRPr="00A35A66" w:rsidRDefault="00A64BFE" w:rsidP="00475755">
            <w:pPr>
              <w:pStyle w:val="ToC3"/>
              <w:framePr w:hSpace="0" w:wrap="auto" w:vAnchor="margin" w:hAnchor="text" w:yAlign="inline"/>
              <w:rPr>
                <w:spacing w:val="-4"/>
              </w:rPr>
            </w:pPr>
            <w:bookmarkStart w:id="4" w:name="_Toc477438554"/>
            <w:r w:rsidRPr="00A35A66">
              <w:t>A. General</w:t>
            </w:r>
            <w:bookmarkEnd w:id="4"/>
          </w:p>
        </w:tc>
      </w:tr>
      <w:tr w:rsidR="00F81B20" w:rsidRPr="00A35A66" w:rsidTr="000948FD">
        <w:trPr>
          <w:trHeight w:val="1071"/>
        </w:trPr>
        <w:tc>
          <w:tcPr>
            <w:tcW w:w="2358" w:type="dxa"/>
            <w:vMerge w:val="restart"/>
            <w:shd w:val="clear" w:color="auto" w:fill="FFFFFF"/>
          </w:tcPr>
          <w:p w:rsidR="00F81B20" w:rsidRPr="00A35A66" w:rsidRDefault="00F81B20" w:rsidP="003E2295">
            <w:pPr>
              <w:pStyle w:val="TOC4"/>
              <w:framePr w:hSpace="0" w:wrap="auto" w:vAnchor="margin" w:hAnchor="text" w:yAlign="inline"/>
              <w:rPr>
                <w:color w:val="auto"/>
              </w:rPr>
            </w:pPr>
            <w:bookmarkStart w:id="5" w:name="_Toc477438555"/>
            <w:r w:rsidRPr="00A35A66">
              <w:rPr>
                <w:color w:val="auto"/>
              </w:rPr>
              <w:t>1. Scope of Bid</w:t>
            </w:r>
            <w:bookmarkEnd w:id="5"/>
          </w:p>
        </w:tc>
        <w:tc>
          <w:tcPr>
            <w:tcW w:w="7639" w:type="dxa"/>
          </w:tcPr>
          <w:p w:rsidR="00F81B20" w:rsidRPr="00A35A66" w:rsidRDefault="00F81B20" w:rsidP="00A64BFE">
            <w:pPr>
              <w:widowControl w:val="0"/>
              <w:autoSpaceDE w:val="0"/>
              <w:autoSpaceDN w:val="0"/>
              <w:adjustRightInd w:val="0"/>
              <w:spacing w:before="120" w:after="0" w:line="279" w:lineRule="exact"/>
              <w:ind w:left="346" w:right="14" w:hanging="346"/>
              <w:jc w:val="both"/>
              <w:rPr>
                <w:rFonts w:ascii="Arial" w:eastAsia="Arial Unicode MS" w:hAnsi="Arial" w:cs="Arial"/>
                <w:spacing w:val="-4"/>
                <w:szCs w:val="22"/>
              </w:rPr>
            </w:pPr>
            <w:r w:rsidRPr="00A35A66">
              <w:rPr>
                <w:rFonts w:ascii="Arial" w:eastAsia="Arial Unicode MS" w:hAnsi="Arial" w:cs="Arial"/>
                <w:szCs w:val="22"/>
              </w:rPr>
              <w:t xml:space="preserve">1.1 In connection with the Invitation for Bids indicated in the Bid </w:t>
            </w:r>
            <w:r w:rsidRPr="00A35A66">
              <w:rPr>
                <w:rFonts w:ascii="Arial" w:eastAsia="Arial Unicode MS" w:hAnsi="Arial" w:cs="Arial"/>
                <w:spacing w:val="-5"/>
                <w:szCs w:val="22"/>
              </w:rPr>
              <w:t xml:space="preserve">Data Sheet (BDS), the Employer, as indicated in the BDS, issues </w:t>
            </w:r>
            <w:r w:rsidRPr="00A35A66">
              <w:rPr>
                <w:rFonts w:ascii="Arial" w:eastAsia="Arial Unicode MS" w:hAnsi="Arial" w:cs="Arial"/>
                <w:spacing w:val="-7"/>
                <w:szCs w:val="22"/>
              </w:rPr>
              <w:t xml:space="preserve">this Bidding Document for the procurement of Works as specified </w:t>
            </w:r>
            <w:r w:rsidRPr="00A35A66">
              <w:rPr>
                <w:rFonts w:ascii="Arial" w:eastAsia="Arial Unicode MS" w:hAnsi="Arial" w:cs="Arial"/>
                <w:spacing w:val="-1"/>
                <w:szCs w:val="22"/>
              </w:rPr>
              <w:t xml:space="preserve">in Section VI (Works Requirements). The </w:t>
            </w:r>
            <w:r w:rsidRPr="00A35A66">
              <w:rPr>
                <w:rFonts w:ascii="Arial" w:eastAsia="Arial Unicode MS" w:hAnsi="Arial" w:cs="Arial"/>
                <w:b/>
                <w:bCs/>
                <w:i/>
                <w:iCs/>
                <w:spacing w:val="-1"/>
                <w:szCs w:val="22"/>
              </w:rPr>
              <w:t>name, identification, and number</w:t>
            </w:r>
            <w:r w:rsidRPr="00A35A66">
              <w:rPr>
                <w:rFonts w:ascii="Arial" w:eastAsia="Arial Unicode MS" w:hAnsi="Arial" w:cs="Arial"/>
                <w:spacing w:val="-1"/>
                <w:szCs w:val="22"/>
              </w:rPr>
              <w:t xml:space="preserve"> of Contracts of the National Competitive Bidding </w:t>
            </w:r>
            <w:r w:rsidRPr="00A35A66">
              <w:rPr>
                <w:rFonts w:ascii="Arial" w:eastAsia="Arial Unicode MS" w:hAnsi="Arial" w:cs="Arial"/>
                <w:spacing w:val="-3"/>
                <w:szCs w:val="22"/>
              </w:rPr>
              <w:t xml:space="preserve">(NCB) are </w:t>
            </w:r>
            <w:r w:rsidRPr="00A35A66">
              <w:rPr>
                <w:rFonts w:ascii="Arial" w:eastAsia="Arial Unicode MS" w:hAnsi="Arial" w:cs="Arial"/>
                <w:b/>
                <w:bCs/>
                <w:spacing w:val="-3"/>
                <w:szCs w:val="22"/>
              </w:rPr>
              <w:t>provided</w:t>
            </w:r>
            <w:r>
              <w:rPr>
                <w:rFonts w:ascii="Arial" w:eastAsia="Arial Unicode MS" w:hAnsi="Arial" w:cs="Arial"/>
                <w:b/>
                <w:bCs/>
                <w:spacing w:val="-3"/>
                <w:szCs w:val="22"/>
              </w:rPr>
              <w:t xml:space="preserve"> </w:t>
            </w:r>
            <w:r w:rsidRPr="00A35A66">
              <w:rPr>
                <w:rFonts w:ascii="Arial" w:eastAsia="Arial Unicode MS" w:hAnsi="Arial" w:cs="Arial"/>
                <w:b/>
                <w:bCs/>
                <w:spacing w:val="-3"/>
                <w:szCs w:val="22"/>
              </w:rPr>
              <w:t>in the BDS.</w:t>
            </w:r>
          </w:p>
        </w:tc>
      </w:tr>
      <w:tr w:rsidR="00F81B20" w:rsidRPr="00A35A66" w:rsidTr="003D730C">
        <w:trPr>
          <w:trHeight w:val="1071"/>
        </w:trPr>
        <w:tc>
          <w:tcPr>
            <w:tcW w:w="2358" w:type="dxa"/>
            <w:vMerge/>
            <w:tcBorders>
              <w:bottom w:val="nil"/>
            </w:tcBorders>
            <w:shd w:val="clear" w:color="auto" w:fill="FFFFFF"/>
          </w:tcPr>
          <w:p w:rsidR="00F81B20" w:rsidRPr="00A35A66" w:rsidRDefault="00F81B20" w:rsidP="00A64BFE">
            <w:pPr>
              <w:widowControl w:val="0"/>
              <w:autoSpaceDE w:val="0"/>
              <w:autoSpaceDN w:val="0"/>
              <w:adjustRightInd w:val="0"/>
              <w:spacing w:before="87" w:after="0" w:line="253" w:lineRule="exact"/>
              <w:ind w:left="180" w:hanging="180"/>
              <w:rPr>
                <w:rFonts w:ascii="Arial" w:eastAsia="Arial Unicode MS" w:hAnsi="Arial" w:cs="Arial"/>
                <w:spacing w:val="-3"/>
                <w:szCs w:val="22"/>
              </w:rPr>
            </w:pPr>
          </w:p>
        </w:tc>
        <w:tc>
          <w:tcPr>
            <w:tcW w:w="7639" w:type="dxa"/>
          </w:tcPr>
          <w:p w:rsidR="00F81B20" w:rsidRPr="00A35A66" w:rsidRDefault="00F81B20" w:rsidP="00993E3E">
            <w:pPr>
              <w:widowControl w:val="0"/>
              <w:autoSpaceDE w:val="0"/>
              <w:autoSpaceDN w:val="0"/>
              <w:adjustRightInd w:val="0"/>
              <w:spacing w:before="40" w:after="0"/>
              <w:ind w:right="274"/>
              <w:rPr>
                <w:rFonts w:ascii="Arial" w:eastAsia="Arial Unicode MS" w:hAnsi="Arial" w:cs="Arial"/>
                <w:spacing w:val="-1"/>
                <w:szCs w:val="22"/>
              </w:rPr>
            </w:pPr>
            <w:r w:rsidRPr="00A35A66">
              <w:rPr>
                <w:rFonts w:ascii="Arial" w:eastAsia="Arial Unicode MS" w:hAnsi="Arial" w:cs="Arial"/>
                <w:spacing w:val="-1"/>
                <w:szCs w:val="22"/>
              </w:rPr>
              <w:t xml:space="preserve">1.2  Throughout this Bidding Document: </w:t>
            </w:r>
          </w:p>
          <w:p w:rsidR="00F81B20" w:rsidRPr="00A35A66" w:rsidRDefault="00F81B20" w:rsidP="00A64BFE">
            <w:pPr>
              <w:widowControl w:val="0"/>
              <w:autoSpaceDE w:val="0"/>
              <w:autoSpaceDN w:val="0"/>
              <w:adjustRightInd w:val="0"/>
              <w:spacing w:before="5" w:after="0"/>
              <w:ind w:left="792" w:hanging="450"/>
              <w:jc w:val="both"/>
              <w:rPr>
                <w:rFonts w:ascii="Arial" w:eastAsia="Arial Unicode MS" w:hAnsi="Arial" w:cs="Arial"/>
                <w:spacing w:val="-5"/>
                <w:szCs w:val="22"/>
              </w:rPr>
            </w:pPr>
            <w:r w:rsidRPr="00A35A66">
              <w:rPr>
                <w:rFonts w:ascii="Arial" w:eastAsia="Arial Unicode MS" w:hAnsi="Arial" w:cs="Arial"/>
                <w:spacing w:val="-3"/>
                <w:szCs w:val="22"/>
              </w:rPr>
              <w:t xml:space="preserve"> (a)the term “in writing” means communicated in written form  </w:t>
            </w:r>
            <w:r w:rsidRPr="00A35A66">
              <w:rPr>
                <w:rFonts w:ascii="Arial" w:eastAsia="Arial Unicode MS" w:hAnsi="Arial" w:cs="Arial"/>
                <w:spacing w:val="-5"/>
                <w:szCs w:val="22"/>
              </w:rPr>
              <w:t xml:space="preserve">and delivered against receipt; </w:t>
            </w:r>
          </w:p>
          <w:p w:rsidR="00F81B20" w:rsidRPr="00A35A66" w:rsidRDefault="00F81B20" w:rsidP="00A64BFE">
            <w:pPr>
              <w:widowControl w:val="0"/>
              <w:autoSpaceDE w:val="0"/>
              <w:autoSpaceDN w:val="0"/>
              <w:adjustRightInd w:val="0"/>
              <w:spacing w:before="5" w:after="0"/>
              <w:ind w:left="792" w:hanging="450"/>
              <w:jc w:val="both"/>
              <w:rPr>
                <w:rFonts w:ascii="Arial" w:eastAsia="Arial Unicode MS" w:hAnsi="Arial" w:cs="Arial"/>
                <w:spacing w:val="-5"/>
                <w:szCs w:val="22"/>
              </w:rPr>
            </w:pPr>
            <w:r w:rsidRPr="00A35A66">
              <w:rPr>
                <w:rFonts w:ascii="Arial" w:eastAsia="Arial Unicode MS" w:hAnsi="Arial" w:cs="Arial"/>
                <w:w w:val="101"/>
                <w:szCs w:val="22"/>
              </w:rPr>
              <w:t xml:space="preserve">(b)  except  where  the  context  requires  otherwise,  words </w:t>
            </w:r>
            <w:r w:rsidRPr="00A35A66">
              <w:rPr>
                <w:rFonts w:ascii="Arial" w:eastAsia="Arial Unicode MS" w:hAnsi="Arial" w:cs="Arial"/>
                <w:spacing w:val="-1"/>
                <w:szCs w:val="22"/>
              </w:rPr>
              <w:t xml:space="preserve">indicating the singular also include the plural and words </w:t>
            </w:r>
            <w:r w:rsidRPr="00A35A66">
              <w:rPr>
                <w:rFonts w:ascii="Arial" w:eastAsia="Arial Unicode MS" w:hAnsi="Arial" w:cs="Arial"/>
                <w:spacing w:val="-5"/>
                <w:szCs w:val="22"/>
              </w:rPr>
              <w:t xml:space="preserve">indicating the plural also include the singular; and </w:t>
            </w:r>
          </w:p>
          <w:p w:rsidR="00F81B20" w:rsidRPr="00A35A66" w:rsidRDefault="00F81B20" w:rsidP="00A64BFE">
            <w:pPr>
              <w:widowControl w:val="0"/>
              <w:autoSpaceDE w:val="0"/>
              <w:autoSpaceDN w:val="0"/>
              <w:adjustRightInd w:val="0"/>
              <w:spacing w:before="120" w:after="0" w:line="279" w:lineRule="exact"/>
              <w:ind w:left="346" w:right="14" w:hanging="346"/>
              <w:jc w:val="both"/>
              <w:rPr>
                <w:rFonts w:ascii="Arial" w:eastAsia="Arial Unicode MS" w:hAnsi="Arial" w:cs="Arial"/>
                <w:spacing w:val="-4"/>
                <w:szCs w:val="22"/>
              </w:rPr>
            </w:pPr>
            <w:r w:rsidRPr="00A35A66">
              <w:rPr>
                <w:rFonts w:ascii="Arial" w:eastAsia="Arial Unicode MS" w:hAnsi="Arial" w:cs="Arial"/>
                <w:spacing w:val="-3"/>
                <w:szCs w:val="22"/>
              </w:rPr>
              <w:t>(c)  “day” means calendar day.</w:t>
            </w:r>
          </w:p>
        </w:tc>
      </w:tr>
      <w:tr w:rsidR="00F81B20" w:rsidRPr="00A35A66" w:rsidTr="000948FD">
        <w:trPr>
          <w:trHeight w:val="1071"/>
        </w:trPr>
        <w:tc>
          <w:tcPr>
            <w:tcW w:w="2358" w:type="dxa"/>
            <w:vMerge w:val="restart"/>
            <w:shd w:val="clear" w:color="auto" w:fill="FFFFFF"/>
          </w:tcPr>
          <w:p w:rsidR="00F81B20" w:rsidRPr="00A35A66" w:rsidRDefault="00F81B20" w:rsidP="003E2295">
            <w:pPr>
              <w:pStyle w:val="TOC4"/>
              <w:framePr w:hSpace="0" w:wrap="auto" w:vAnchor="margin" w:hAnchor="text" w:yAlign="inline"/>
              <w:rPr>
                <w:color w:val="auto"/>
              </w:rPr>
            </w:pPr>
            <w:bookmarkStart w:id="6" w:name="_Toc477438556"/>
            <w:r w:rsidRPr="00A35A66">
              <w:rPr>
                <w:color w:val="auto"/>
              </w:rPr>
              <w:t>2. Source of Funds</w:t>
            </w:r>
            <w:bookmarkEnd w:id="6"/>
          </w:p>
          <w:p w:rsidR="00F81B20" w:rsidRPr="00A35A66" w:rsidRDefault="00F81B20" w:rsidP="00A64BFE">
            <w:pPr>
              <w:widowControl w:val="0"/>
              <w:autoSpaceDE w:val="0"/>
              <w:autoSpaceDN w:val="0"/>
              <w:adjustRightInd w:val="0"/>
              <w:spacing w:before="87" w:after="0" w:line="253" w:lineRule="exact"/>
              <w:rPr>
                <w:rFonts w:ascii="Arial" w:eastAsia="Arial Unicode MS" w:hAnsi="Arial" w:cs="Arial"/>
                <w:szCs w:val="22"/>
              </w:rPr>
            </w:pPr>
          </w:p>
          <w:p w:rsidR="00F81B20" w:rsidRPr="00A35A66" w:rsidRDefault="00F81B20" w:rsidP="00A64BFE">
            <w:pPr>
              <w:widowControl w:val="0"/>
              <w:autoSpaceDE w:val="0"/>
              <w:autoSpaceDN w:val="0"/>
              <w:adjustRightInd w:val="0"/>
              <w:spacing w:before="87" w:after="0" w:line="253" w:lineRule="exact"/>
              <w:ind w:left="180" w:hanging="180"/>
              <w:rPr>
                <w:rFonts w:ascii="Arial" w:eastAsia="Arial Unicode MS" w:hAnsi="Arial" w:cs="Arial"/>
                <w:spacing w:val="-3"/>
                <w:szCs w:val="22"/>
              </w:rPr>
            </w:pPr>
          </w:p>
        </w:tc>
        <w:tc>
          <w:tcPr>
            <w:tcW w:w="7639" w:type="dxa"/>
          </w:tcPr>
          <w:p w:rsidR="00F81B20" w:rsidRPr="00A35A66" w:rsidRDefault="00F81B20" w:rsidP="00A64BFE">
            <w:pPr>
              <w:widowControl w:val="0"/>
              <w:autoSpaceDE w:val="0"/>
              <w:autoSpaceDN w:val="0"/>
              <w:adjustRightInd w:val="0"/>
              <w:spacing w:before="54" w:after="0"/>
              <w:ind w:left="432" w:hanging="360"/>
              <w:jc w:val="both"/>
              <w:rPr>
                <w:rFonts w:ascii="Arial" w:eastAsia="Arial Unicode MS" w:hAnsi="Arial" w:cs="Arial"/>
                <w:spacing w:val="-2"/>
                <w:szCs w:val="22"/>
              </w:rPr>
            </w:pPr>
            <w:r w:rsidRPr="00A35A66">
              <w:rPr>
                <w:rFonts w:ascii="Arial" w:eastAsia="Arial Unicode MS" w:hAnsi="Arial" w:cs="Arial"/>
                <w:spacing w:val="-4"/>
                <w:szCs w:val="22"/>
              </w:rPr>
              <w:t xml:space="preserve">2.1 </w:t>
            </w:r>
            <w:r w:rsidRPr="00A35A66">
              <w:rPr>
                <w:rFonts w:ascii="Arial" w:eastAsia="Arial Unicode MS" w:hAnsi="Arial" w:cs="Arial"/>
                <w:spacing w:val="-2"/>
                <w:szCs w:val="22"/>
              </w:rPr>
              <w:t xml:space="preserve">GoN Funded: In accordance with its annual program and budget, approved by the GoN, the implementing agency </w:t>
            </w:r>
            <w:r w:rsidRPr="00A35A66">
              <w:rPr>
                <w:rFonts w:ascii="Arial" w:eastAsia="Arial Unicode MS" w:hAnsi="Arial" w:cs="Arial"/>
                <w:b/>
                <w:bCs/>
                <w:spacing w:val="-2"/>
                <w:szCs w:val="22"/>
              </w:rPr>
              <w:t>indicated in the BDS</w:t>
            </w:r>
            <w:r w:rsidRPr="00A35A66">
              <w:rPr>
                <w:rFonts w:ascii="Arial" w:eastAsia="Arial Unicode MS" w:hAnsi="Arial" w:cs="Arial"/>
                <w:spacing w:val="-2"/>
                <w:szCs w:val="22"/>
              </w:rPr>
              <w:t xml:space="preserve"> plans to apply a portion of the allocated budget to eligible payments under the contract(s) for which this Bidding Document is issued.</w:t>
            </w:r>
          </w:p>
          <w:p w:rsidR="00F81B20" w:rsidRPr="00A35A66" w:rsidRDefault="00F81B20" w:rsidP="00A64BFE">
            <w:pPr>
              <w:widowControl w:val="0"/>
              <w:autoSpaceDE w:val="0"/>
              <w:autoSpaceDN w:val="0"/>
              <w:adjustRightInd w:val="0"/>
              <w:spacing w:before="120" w:after="120" w:line="253" w:lineRule="exact"/>
              <w:rPr>
                <w:rFonts w:ascii="Arial" w:eastAsia="Arial Unicode MS" w:hAnsi="Arial" w:cs="Arial"/>
                <w:spacing w:val="-3"/>
                <w:szCs w:val="22"/>
              </w:rPr>
            </w:pPr>
            <w:r w:rsidRPr="00A35A66">
              <w:rPr>
                <w:rFonts w:ascii="Arial" w:eastAsia="Arial Unicode MS" w:hAnsi="Arial" w:cs="Arial"/>
                <w:spacing w:val="-3"/>
                <w:szCs w:val="22"/>
              </w:rPr>
              <w:t xml:space="preserve">         Or    </w:t>
            </w:r>
          </w:p>
          <w:p w:rsidR="00F81B20" w:rsidRPr="00A35A66" w:rsidRDefault="00F81B20" w:rsidP="00A64BFE">
            <w:pPr>
              <w:widowControl w:val="0"/>
              <w:autoSpaceDE w:val="0"/>
              <w:autoSpaceDN w:val="0"/>
              <w:adjustRightInd w:val="0"/>
              <w:spacing w:before="54" w:after="0"/>
              <w:ind w:left="473"/>
              <w:jc w:val="both"/>
              <w:rPr>
                <w:rFonts w:ascii="Arial" w:eastAsia="Arial Unicode MS" w:hAnsi="Arial" w:cs="Arial"/>
                <w:spacing w:val="-3"/>
                <w:szCs w:val="22"/>
              </w:rPr>
            </w:pPr>
            <w:r w:rsidRPr="00A35A66">
              <w:rPr>
                <w:rFonts w:ascii="Arial" w:eastAsia="Arial Unicode MS" w:hAnsi="Arial" w:cs="Arial"/>
                <w:spacing w:val="-1"/>
                <w:szCs w:val="22"/>
              </w:rPr>
              <w:t xml:space="preserve">Public Entities' own Resource Funded: </w:t>
            </w:r>
            <w:r w:rsidRPr="00A35A66">
              <w:rPr>
                <w:rFonts w:ascii="Arial" w:eastAsia="Arial Unicode MS" w:hAnsi="Arial" w:cs="Arial"/>
                <w:spacing w:val="-2"/>
                <w:szCs w:val="22"/>
              </w:rPr>
              <w:t xml:space="preserve">In accordance with its annual program and budget, approved by the public entity, the implementing agency </w:t>
            </w:r>
            <w:r w:rsidRPr="00A35A66">
              <w:rPr>
                <w:rFonts w:ascii="Arial" w:eastAsia="Arial Unicode MS" w:hAnsi="Arial" w:cs="Arial"/>
                <w:b/>
                <w:bCs/>
                <w:spacing w:val="-2"/>
                <w:szCs w:val="22"/>
              </w:rPr>
              <w:t>indicated in the BDS</w:t>
            </w:r>
            <w:r w:rsidRPr="00A35A66">
              <w:rPr>
                <w:rFonts w:ascii="Arial" w:eastAsia="Arial Unicode MS" w:hAnsi="Arial" w:cs="Arial"/>
                <w:spacing w:val="-2"/>
                <w:szCs w:val="22"/>
              </w:rPr>
              <w:t xml:space="preserve"> plans to apply a portion of the allocated budget to eligible payments under the contract(s) for which this Bidding Document is issued.</w:t>
            </w:r>
          </w:p>
          <w:p w:rsidR="00F81B20" w:rsidRPr="00A35A66" w:rsidRDefault="00F81B20" w:rsidP="00A64BFE">
            <w:pPr>
              <w:widowControl w:val="0"/>
              <w:autoSpaceDE w:val="0"/>
              <w:autoSpaceDN w:val="0"/>
              <w:adjustRightInd w:val="0"/>
              <w:spacing w:before="120" w:after="120" w:line="253" w:lineRule="exact"/>
              <w:ind w:left="475"/>
              <w:rPr>
                <w:rFonts w:ascii="Arial" w:eastAsia="Arial Unicode MS" w:hAnsi="Arial" w:cs="Arial"/>
                <w:spacing w:val="-3"/>
                <w:szCs w:val="22"/>
              </w:rPr>
            </w:pPr>
            <w:r w:rsidRPr="00A35A66">
              <w:rPr>
                <w:rFonts w:ascii="Arial" w:eastAsia="Arial Unicode MS" w:hAnsi="Arial" w:cs="Arial"/>
                <w:spacing w:val="-3"/>
                <w:szCs w:val="22"/>
              </w:rPr>
              <w:t>Or</w:t>
            </w:r>
          </w:p>
          <w:p w:rsidR="00F81B20" w:rsidRPr="00A35A66" w:rsidRDefault="00F81B20" w:rsidP="00A64BFE">
            <w:pPr>
              <w:widowControl w:val="0"/>
              <w:autoSpaceDE w:val="0"/>
              <w:autoSpaceDN w:val="0"/>
              <w:adjustRightInd w:val="0"/>
              <w:spacing w:before="120" w:after="0" w:line="279" w:lineRule="exact"/>
              <w:ind w:left="346" w:right="14" w:hanging="346"/>
              <w:jc w:val="both"/>
              <w:rPr>
                <w:rFonts w:ascii="Arial" w:eastAsia="Arial Unicode MS" w:hAnsi="Arial" w:cs="Arial"/>
                <w:spacing w:val="-4"/>
                <w:szCs w:val="22"/>
              </w:rPr>
            </w:pPr>
            <w:r>
              <w:rPr>
                <w:rFonts w:ascii="Arial" w:eastAsia="Arial Unicode MS" w:hAnsi="Arial" w:cs="Arial"/>
                <w:w w:val="104"/>
                <w:szCs w:val="22"/>
              </w:rPr>
              <w:tab/>
            </w:r>
            <w:r w:rsidRPr="00A35A66">
              <w:rPr>
                <w:rFonts w:ascii="Arial" w:eastAsia="Arial Unicode MS" w:hAnsi="Arial" w:cs="Arial"/>
                <w:w w:val="104"/>
                <w:szCs w:val="22"/>
              </w:rPr>
              <w:t xml:space="preserve">DP Funded: The GoN has applied for or received financing </w:t>
            </w:r>
            <w:r w:rsidRPr="00A35A66">
              <w:rPr>
                <w:rFonts w:ascii="Arial" w:eastAsia="Arial Unicode MS" w:hAnsi="Arial" w:cs="Arial"/>
                <w:spacing w:val="-2"/>
                <w:szCs w:val="22"/>
              </w:rPr>
              <w:t xml:space="preserve">(hereinafter called </w:t>
            </w:r>
            <w:r w:rsidRPr="00A35A66">
              <w:rPr>
                <w:rFonts w:ascii="Arial" w:eastAsia="Arial Unicode MS" w:hAnsi="Arial" w:cs="Arial"/>
                <w:spacing w:val="-1"/>
                <w:szCs w:val="22"/>
              </w:rPr>
              <w:t xml:space="preserve">“funds”) from the Development Partner </w:t>
            </w:r>
            <w:r w:rsidRPr="00A35A66">
              <w:rPr>
                <w:rFonts w:ascii="Arial" w:eastAsia="Arial Unicode MS" w:hAnsi="Arial" w:cs="Arial"/>
                <w:szCs w:val="22"/>
              </w:rPr>
              <w:t xml:space="preserve">(hereinafter called “the DP”) </w:t>
            </w:r>
            <w:r w:rsidRPr="00A35A66">
              <w:rPr>
                <w:rFonts w:ascii="Arial" w:eastAsia="Arial Unicode MS" w:hAnsi="Arial" w:cs="Arial"/>
                <w:b/>
                <w:bCs/>
                <w:szCs w:val="22"/>
              </w:rPr>
              <w:t>indicated in the BDS</w:t>
            </w:r>
            <w:r w:rsidRPr="00A35A66">
              <w:rPr>
                <w:rFonts w:ascii="Arial" w:eastAsia="Arial Unicode MS" w:hAnsi="Arial" w:cs="Arial"/>
                <w:szCs w:val="22"/>
              </w:rPr>
              <w:t xml:space="preserve"> toward the </w:t>
            </w:r>
            <w:r w:rsidRPr="00A35A66">
              <w:rPr>
                <w:rFonts w:ascii="Arial" w:eastAsia="Arial Unicode MS" w:hAnsi="Arial" w:cs="Arial"/>
                <w:spacing w:val="-4"/>
                <w:szCs w:val="22"/>
              </w:rPr>
              <w:t xml:space="preserve">cost of the project named in the BDS. The GoN intends to apply </w:t>
            </w:r>
            <w:r w:rsidRPr="00A35A66">
              <w:rPr>
                <w:rFonts w:ascii="Arial" w:eastAsia="Arial Unicode MS" w:hAnsi="Arial" w:cs="Arial"/>
                <w:spacing w:val="-3"/>
                <w:szCs w:val="22"/>
              </w:rPr>
              <w:t>a portion of the funds to eligible payments under the contract(s) for which this Bidding Document is issued.</w:t>
            </w:r>
          </w:p>
        </w:tc>
      </w:tr>
      <w:tr w:rsidR="00F81B20" w:rsidRPr="00A35A66" w:rsidTr="000948FD">
        <w:trPr>
          <w:trHeight w:val="2073"/>
        </w:trPr>
        <w:tc>
          <w:tcPr>
            <w:tcW w:w="2358" w:type="dxa"/>
            <w:vMerge/>
            <w:tcBorders>
              <w:bottom w:val="single" w:sz="4" w:space="0" w:color="auto"/>
            </w:tcBorders>
            <w:shd w:val="clear" w:color="auto" w:fill="FFFFFF"/>
          </w:tcPr>
          <w:p w:rsidR="00F81B20" w:rsidRPr="00A35A66" w:rsidRDefault="00F81B20" w:rsidP="00A64BFE">
            <w:pPr>
              <w:widowControl w:val="0"/>
              <w:autoSpaceDE w:val="0"/>
              <w:autoSpaceDN w:val="0"/>
              <w:adjustRightInd w:val="0"/>
              <w:spacing w:before="87" w:after="0" w:line="253" w:lineRule="exact"/>
              <w:ind w:left="180" w:hanging="180"/>
              <w:rPr>
                <w:rFonts w:ascii="Arial" w:eastAsia="Arial Unicode MS" w:hAnsi="Arial" w:cs="Arial"/>
                <w:spacing w:val="-3"/>
                <w:szCs w:val="22"/>
              </w:rPr>
            </w:pPr>
          </w:p>
        </w:tc>
        <w:tc>
          <w:tcPr>
            <w:tcW w:w="7639" w:type="dxa"/>
            <w:tcBorders>
              <w:bottom w:val="single" w:sz="4" w:space="0" w:color="auto"/>
            </w:tcBorders>
          </w:tcPr>
          <w:p w:rsidR="00F81B20" w:rsidRPr="00A35A66" w:rsidRDefault="00F81B20" w:rsidP="00A64BFE">
            <w:pPr>
              <w:widowControl w:val="0"/>
              <w:autoSpaceDE w:val="0"/>
              <w:autoSpaceDN w:val="0"/>
              <w:adjustRightInd w:val="0"/>
              <w:spacing w:before="120" w:after="0" w:line="279" w:lineRule="exact"/>
              <w:ind w:left="346" w:right="14" w:hanging="346"/>
              <w:jc w:val="both"/>
              <w:rPr>
                <w:rFonts w:ascii="Arial" w:eastAsia="Arial Unicode MS" w:hAnsi="Arial" w:cs="Arial"/>
                <w:spacing w:val="-4"/>
                <w:szCs w:val="22"/>
              </w:rPr>
            </w:pPr>
            <w:r w:rsidRPr="00A35A66">
              <w:rPr>
                <w:rFonts w:ascii="Arial" w:eastAsia="Arial Unicode MS" w:hAnsi="Arial" w:cs="Arial"/>
                <w:spacing w:val="-3"/>
                <w:szCs w:val="22"/>
              </w:rPr>
              <w:t xml:space="preserve">2.2  DP Funded: Payment by the DP will be made only at the request </w:t>
            </w:r>
            <w:r w:rsidRPr="00A35A66">
              <w:rPr>
                <w:rFonts w:ascii="Arial" w:eastAsia="Arial Unicode MS" w:hAnsi="Arial" w:cs="Arial"/>
                <w:w w:val="102"/>
                <w:szCs w:val="22"/>
              </w:rPr>
              <w:t xml:space="preserve">of the GoN and upon approval by the DP in accordance with </w:t>
            </w:r>
            <w:r w:rsidRPr="00A35A66">
              <w:rPr>
                <w:rFonts w:ascii="Arial" w:eastAsia="Arial Unicode MS" w:hAnsi="Arial" w:cs="Arial"/>
                <w:w w:val="101"/>
                <w:szCs w:val="22"/>
              </w:rPr>
              <w:t xml:space="preserve">the terms and conditions of the financing agreement between </w:t>
            </w:r>
            <w:r w:rsidRPr="00A35A66">
              <w:rPr>
                <w:rFonts w:ascii="Arial" w:eastAsia="Arial Unicode MS" w:hAnsi="Arial" w:cs="Arial"/>
                <w:spacing w:val="-4"/>
                <w:szCs w:val="22"/>
              </w:rPr>
              <w:t xml:space="preserve">the GoN and the DP (hereinafter called the “Loan/Grant Agreement”), </w:t>
            </w:r>
            <w:r w:rsidRPr="00A35A66">
              <w:rPr>
                <w:rFonts w:ascii="Arial" w:eastAsia="Arial Unicode MS" w:hAnsi="Arial" w:cs="Arial"/>
                <w:spacing w:val="-3"/>
                <w:szCs w:val="22"/>
              </w:rPr>
              <w:t xml:space="preserve">and will be subject in all respects to the terms and conditions of that Loan/Grant Agreement. No party other than the GoN shall derive </w:t>
            </w:r>
            <w:r w:rsidRPr="00A35A66">
              <w:rPr>
                <w:rFonts w:ascii="Arial" w:eastAsia="Arial Unicode MS" w:hAnsi="Arial" w:cs="Arial"/>
                <w:szCs w:val="22"/>
              </w:rPr>
              <w:t xml:space="preserve">any rights from the Loan Agreement or have any claim to the </w:t>
            </w:r>
            <w:r w:rsidRPr="00A35A66">
              <w:rPr>
                <w:rFonts w:ascii="Arial" w:eastAsia="Arial Unicode MS" w:hAnsi="Arial" w:cs="Arial"/>
                <w:spacing w:val="-3"/>
                <w:szCs w:val="22"/>
              </w:rPr>
              <w:t>funds.</w:t>
            </w:r>
          </w:p>
        </w:tc>
      </w:tr>
      <w:tr w:rsidR="00F81B20" w:rsidRPr="00A35A66" w:rsidTr="000948FD">
        <w:tc>
          <w:tcPr>
            <w:tcW w:w="2358" w:type="dxa"/>
            <w:vMerge w:val="restart"/>
            <w:tcBorders>
              <w:top w:val="nil"/>
            </w:tcBorders>
            <w:shd w:val="clear" w:color="auto" w:fill="FFFFFF"/>
          </w:tcPr>
          <w:p w:rsidR="00F81B20" w:rsidRPr="00A35A66" w:rsidRDefault="00F81B20" w:rsidP="00196CE9">
            <w:pPr>
              <w:pStyle w:val="TOC4"/>
              <w:framePr w:hSpace="0" w:wrap="auto" w:vAnchor="margin" w:hAnchor="text" w:yAlign="inline"/>
              <w:rPr>
                <w:color w:val="auto"/>
              </w:rPr>
            </w:pPr>
            <w:bookmarkStart w:id="7" w:name="_Toc477438557"/>
            <w:r w:rsidRPr="00A35A66">
              <w:rPr>
                <w:color w:val="auto"/>
              </w:rPr>
              <w:t>3. Fraud and Corruption</w:t>
            </w:r>
            <w:bookmarkEnd w:id="7"/>
          </w:p>
        </w:tc>
        <w:tc>
          <w:tcPr>
            <w:tcW w:w="7639" w:type="dxa"/>
            <w:tcBorders>
              <w:bottom w:val="single" w:sz="4" w:space="0" w:color="auto"/>
            </w:tcBorders>
          </w:tcPr>
          <w:p w:rsidR="00F81B20" w:rsidRPr="00A35A66" w:rsidRDefault="00F81B20" w:rsidP="00196CE9">
            <w:pPr>
              <w:widowControl w:val="0"/>
              <w:autoSpaceDE w:val="0"/>
              <w:autoSpaceDN w:val="0"/>
              <w:adjustRightInd w:val="0"/>
              <w:spacing w:before="120" w:after="0" w:line="279" w:lineRule="exact"/>
              <w:ind w:left="346" w:right="14" w:hanging="346"/>
              <w:jc w:val="both"/>
              <w:rPr>
                <w:rFonts w:ascii="Arial" w:eastAsia="Arial Unicode MS" w:hAnsi="Arial" w:cs="Arial"/>
                <w:spacing w:val="-3"/>
                <w:szCs w:val="22"/>
              </w:rPr>
            </w:pPr>
            <w:r w:rsidRPr="00A35A66">
              <w:rPr>
                <w:rFonts w:ascii="Arial" w:eastAsia="Arial Unicode MS" w:hAnsi="Arial" w:cs="Arial"/>
                <w:spacing w:val="-3"/>
                <w:szCs w:val="22"/>
              </w:rPr>
              <w:t xml:space="preserve"> </w:t>
            </w:r>
            <w:r w:rsidRPr="00A35A66">
              <w:rPr>
                <w:rFonts w:ascii="Arial" w:eastAsia="Arial Unicode MS" w:hAnsi="Arial" w:cs="Arial"/>
                <w:spacing w:val="-4"/>
                <w:szCs w:val="22"/>
              </w:rPr>
              <w:t>3.1 Procuring Entities as well as Bidders, suppliers and contractors and their</w:t>
            </w:r>
            <w:r w:rsidRPr="00A35A66">
              <w:rPr>
                <w:rFonts w:ascii="Arial" w:eastAsia="Arial Unicode MS" w:hAnsi="Arial" w:cs="Arial"/>
                <w:spacing w:val="-3"/>
                <w:szCs w:val="22"/>
              </w:rPr>
              <w:t xml:space="preserve"> sub-contractors shall adhere </w:t>
            </w:r>
            <w:r w:rsidRPr="00A35A66">
              <w:rPr>
                <w:rFonts w:ascii="Arial" w:eastAsia="Arial Unicode MS" w:hAnsi="Arial" w:cs="Arial"/>
                <w:w w:val="103"/>
                <w:szCs w:val="22"/>
              </w:rPr>
              <w:t xml:space="preserve">to the highest standard of ethics during the procurement and </w:t>
            </w:r>
            <w:r w:rsidRPr="00A35A66">
              <w:rPr>
                <w:rFonts w:ascii="Arial" w:eastAsia="Arial Unicode MS" w:hAnsi="Arial" w:cs="Arial"/>
                <w:spacing w:val="-3"/>
                <w:szCs w:val="22"/>
              </w:rPr>
              <w:t>execution of such contracts. In pursuance of this:;</w:t>
            </w:r>
          </w:p>
          <w:p w:rsidR="00F81B20" w:rsidRPr="00A35A66" w:rsidRDefault="00F81B20" w:rsidP="00196CE9">
            <w:pPr>
              <w:shd w:val="clear" w:color="auto" w:fill="FFFFFF"/>
              <w:spacing w:before="23" w:after="0" w:line="253" w:lineRule="atLeast"/>
              <w:ind w:left="612"/>
              <w:rPr>
                <w:rFonts w:ascii="Arial" w:eastAsia="Times New Roman" w:hAnsi="Arial" w:cs="Arial"/>
                <w:sz w:val="19"/>
                <w:szCs w:val="19"/>
              </w:rPr>
            </w:pPr>
          </w:p>
          <w:p w:rsidR="00F81B20" w:rsidRPr="00A35A66" w:rsidRDefault="00F81B20" w:rsidP="00196CE9">
            <w:pPr>
              <w:shd w:val="clear" w:color="auto" w:fill="FFFFFF"/>
              <w:spacing w:before="23" w:after="0" w:line="253" w:lineRule="atLeast"/>
              <w:ind w:left="702" w:hanging="360"/>
              <w:rPr>
                <w:rFonts w:ascii="Arial" w:eastAsia="Times New Roman" w:hAnsi="Arial" w:cs="Arial"/>
                <w:szCs w:val="22"/>
              </w:rPr>
            </w:pPr>
            <w:r w:rsidRPr="00A35A66">
              <w:rPr>
                <w:rFonts w:ascii="Arial" w:eastAsia="Times New Roman" w:hAnsi="Arial" w:cs="Arial"/>
                <w:szCs w:val="22"/>
              </w:rPr>
              <w:t>(a) the Employer adopts, for the purposes of this provision, the terms as defined </w:t>
            </w:r>
            <w:r w:rsidRPr="00A35A66">
              <w:rPr>
                <w:rFonts w:ascii="Arial" w:eastAsia="Times New Roman" w:hAnsi="Arial" w:cs="Arial"/>
                <w:spacing w:val="-3"/>
                <w:szCs w:val="22"/>
              </w:rPr>
              <w:t> below:</w:t>
            </w:r>
          </w:p>
          <w:p w:rsidR="00F81B20" w:rsidRPr="00A35A66" w:rsidRDefault="00F81B20" w:rsidP="00196CE9">
            <w:pPr>
              <w:shd w:val="clear" w:color="auto" w:fill="FFFFFF"/>
              <w:spacing w:before="27" w:after="0" w:line="253" w:lineRule="atLeast"/>
              <w:ind w:left="1152"/>
              <w:jc w:val="both"/>
              <w:rPr>
                <w:rFonts w:ascii="Arial" w:eastAsia="Times New Roman" w:hAnsi="Arial" w:cs="Arial"/>
                <w:szCs w:val="22"/>
              </w:rPr>
            </w:pPr>
            <w:r w:rsidRPr="00A35A66">
              <w:rPr>
                <w:rFonts w:ascii="Arial" w:eastAsia="Times New Roman" w:hAnsi="Arial" w:cs="Arial"/>
                <w:spacing w:val="-3"/>
                <w:szCs w:val="22"/>
              </w:rPr>
              <w:t>(i)</w:t>
            </w:r>
            <w:r w:rsidRPr="00A35A66">
              <w:rPr>
                <w:rFonts w:ascii="Times New Roman" w:eastAsia="Times New Roman" w:hAnsi="Times New Roman" w:cs="Times New Roman"/>
                <w:spacing w:val="-3"/>
                <w:szCs w:val="22"/>
              </w:rPr>
              <w:t>    </w:t>
            </w:r>
            <w:r w:rsidRPr="00A35A66">
              <w:rPr>
                <w:rFonts w:ascii="Arial" w:eastAsia="Times New Roman" w:hAnsi="Arial" w:cs="Arial"/>
                <w:szCs w:val="22"/>
              </w:rPr>
              <w:t>“corrupt   practice”   means   the   offering,   giving, </w:t>
            </w:r>
            <w:r w:rsidRPr="00A35A66">
              <w:rPr>
                <w:rFonts w:ascii="Arial" w:eastAsia="Times New Roman" w:hAnsi="Arial" w:cs="Arial"/>
                <w:spacing w:val="-5"/>
                <w:szCs w:val="22"/>
              </w:rPr>
              <w:t xml:space="preserve">receiving, or soliciting, directly or indirectly, anything of value to influence </w:t>
            </w:r>
            <w:r w:rsidRPr="00A35A66">
              <w:rPr>
                <w:rFonts w:ascii="Arial" w:eastAsia="Times New Roman" w:hAnsi="Arial" w:cs="Arial"/>
                <w:spacing w:val="-5"/>
                <w:szCs w:val="22"/>
              </w:rPr>
              <w:lastRenderedPageBreak/>
              <w:t>improperly the actions of another </w:t>
            </w:r>
            <w:r w:rsidRPr="00A35A66">
              <w:rPr>
                <w:rFonts w:ascii="Arial" w:eastAsia="Times New Roman" w:hAnsi="Arial" w:cs="Arial"/>
                <w:spacing w:val="-3"/>
                <w:szCs w:val="22"/>
              </w:rPr>
              <w:t>party;</w:t>
            </w:r>
          </w:p>
          <w:p w:rsidR="00F81B20" w:rsidRPr="00A35A66" w:rsidRDefault="00F81B20" w:rsidP="00196CE9">
            <w:pPr>
              <w:shd w:val="clear" w:color="auto" w:fill="FFFFFF"/>
              <w:spacing w:before="27" w:after="0" w:line="253" w:lineRule="atLeast"/>
              <w:ind w:left="1152"/>
              <w:jc w:val="both"/>
              <w:rPr>
                <w:rFonts w:ascii="Arial" w:eastAsia="Times New Roman" w:hAnsi="Arial" w:cs="Arial"/>
                <w:spacing w:val="-3"/>
                <w:szCs w:val="22"/>
              </w:rPr>
            </w:pPr>
          </w:p>
          <w:p w:rsidR="00F81B20" w:rsidRPr="00A35A66" w:rsidRDefault="00F81B20" w:rsidP="00196CE9">
            <w:pPr>
              <w:shd w:val="clear" w:color="auto" w:fill="FFFFFF"/>
              <w:spacing w:before="27" w:after="0" w:line="253" w:lineRule="atLeast"/>
              <w:ind w:left="1152"/>
              <w:jc w:val="both"/>
              <w:rPr>
                <w:rFonts w:ascii="Arial" w:eastAsia="Times New Roman" w:hAnsi="Arial" w:cs="Arial"/>
                <w:szCs w:val="22"/>
              </w:rPr>
            </w:pPr>
            <w:r w:rsidRPr="00A35A66">
              <w:rPr>
                <w:rFonts w:ascii="Arial" w:eastAsia="Times New Roman" w:hAnsi="Arial" w:cs="Arial"/>
                <w:spacing w:val="-3"/>
                <w:szCs w:val="22"/>
              </w:rPr>
              <w:t>(ii)</w:t>
            </w:r>
            <w:r w:rsidRPr="00A35A66">
              <w:rPr>
                <w:rFonts w:ascii="Times New Roman" w:eastAsia="Times New Roman" w:hAnsi="Times New Roman" w:cs="Times New Roman"/>
                <w:spacing w:val="-3"/>
                <w:szCs w:val="22"/>
              </w:rPr>
              <w:t>   </w:t>
            </w:r>
            <w:r w:rsidRPr="00A35A66">
              <w:rPr>
                <w:rFonts w:ascii="Arial" w:eastAsia="Times New Roman" w:hAnsi="Arial" w:cs="Arial"/>
                <w:spacing w:val="-2"/>
                <w:szCs w:val="22"/>
              </w:rPr>
              <w:t>“fraudulent  practice”  means  any  act  or  omission, </w:t>
            </w:r>
            <w:r w:rsidRPr="00A35A66">
              <w:rPr>
                <w:rFonts w:ascii="Arial" w:eastAsia="Times New Roman" w:hAnsi="Arial" w:cs="Arial"/>
                <w:szCs w:val="22"/>
              </w:rPr>
              <w:t>including  a  misrepresentation,  that  knowingly  or recklessly misleads, or attempts to mislead, a party to obtain a financial or other benefit or to avoid an </w:t>
            </w:r>
            <w:r w:rsidRPr="00A35A66">
              <w:rPr>
                <w:rFonts w:ascii="Arial" w:eastAsia="Times New Roman" w:hAnsi="Arial" w:cs="Arial"/>
                <w:spacing w:val="-3"/>
                <w:szCs w:val="22"/>
              </w:rPr>
              <w:t>obligation;</w:t>
            </w:r>
          </w:p>
          <w:p w:rsidR="00F81B20" w:rsidRPr="00A35A66" w:rsidRDefault="00F81B20" w:rsidP="00196CE9">
            <w:pPr>
              <w:shd w:val="clear" w:color="auto" w:fill="FFFFFF"/>
              <w:spacing w:before="27" w:after="0" w:line="253" w:lineRule="atLeast"/>
              <w:ind w:left="1152"/>
              <w:jc w:val="both"/>
              <w:rPr>
                <w:rFonts w:ascii="Arial" w:eastAsia="Times New Roman" w:hAnsi="Arial" w:cs="Arial"/>
                <w:spacing w:val="-3"/>
                <w:szCs w:val="22"/>
              </w:rPr>
            </w:pPr>
          </w:p>
          <w:p w:rsidR="00F81B20" w:rsidRPr="00A35A66" w:rsidRDefault="00F81B20" w:rsidP="00196CE9">
            <w:pPr>
              <w:shd w:val="clear" w:color="auto" w:fill="FFFFFF"/>
              <w:spacing w:before="27" w:after="0" w:line="253" w:lineRule="atLeast"/>
              <w:ind w:left="1152"/>
              <w:jc w:val="both"/>
              <w:rPr>
                <w:rFonts w:ascii="Arial" w:eastAsia="Times New Roman" w:hAnsi="Arial" w:cs="Arial"/>
                <w:szCs w:val="22"/>
              </w:rPr>
            </w:pPr>
            <w:r w:rsidRPr="00A35A66">
              <w:rPr>
                <w:rFonts w:ascii="Arial" w:eastAsia="Times New Roman" w:hAnsi="Arial" w:cs="Arial"/>
                <w:spacing w:val="-3"/>
                <w:szCs w:val="22"/>
              </w:rPr>
              <w:t>(iii)</w:t>
            </w:r>
            <w:r w:rsidRPr="00A35A66">
              <w:rPr>
                <w:rFonts w:ascii="Times New Roman" w:eastAsia="Times New Roman" w:hAnsi="Times New Roman" w:cs="Times New Roman"/>
                <w:spacing w:val="-3"/>
                <w:szCs w:val="22"/>
              </w:rPr>
              <w:t>  </w:t>
            </w:r>
            <w:r w:rsidRPr="00A35A66">
              <w:rPr>
                <w:rFonts w:ascii="Arial" w:eastAsia="Times New Roman" w:hAnsi="Arial" w:cs="Arial"/>
                <w:szCs w:val="22"/>
              </w:rPr>
              <w:t>“coercive practice” means impairing or harming, or threatening to impair or harm, directly or indirectly, any party or the property of the party to influence </w:t>
            </w:r>
            <w:r w:rsidRPr="00A35A66">
              <w:rPr>
                <w:rFonts w:ascii="Arial" w:eastAsia="Times New Roman" w:hAnsi="Arial" w:cs="Arial"/>
                <w:spacing w:val="-3"/>
                <w:szCs w:val="22"/>
              </w:rPr>
              <w:t>improperly the actions of a party;</w:t>
            </w:r>
          </w:p>
          <w:p w:rsidR="00F81B20" w:rsidRPr="00A35A66" w:rsidRDefault="00F81B20" w:rsidP="00196CE9">
            <w:pPr>
              <w:shd w:val="clear" w:color="auto" w:fill="FFFFFF"/>
              <w:spacing w:before="27" w:after="0" w:line="253" w:lineRule="atLeast"/>
              <w:ind w:left="1152"/>
              <w:jc w:val="both"/>
              <w:rPr>
                <w:rFonts w:ascii="Arial" w:eastAsia="Times New Roman" w:hAnsi="Arial" w:cs="Arial"/>
                <w:spacing w:val="-3"/>
                <w:szCs w:val="22"/>
              </w:rPr>
            </w:pPr>
          </w:p>
          <w:p w:rsidR="00F81B20" w:rsidRPr="00A35A66" w:rsidRDefault="00F81B20" w:rsidP="00196CE9">
            <w:pPr>
              <w:shd w:val="clear" w:color="auto" w:fill="FFFFFF"/>
              <w:spacing w:before="27" w:after="0" w:line="253" w:lineRule="atLeast"/>
              <w:ind w:left="1152"/>
              <w:jc w:val="both"/>
              <w:rPr>
                <w:rFonts w:ascii="Arial" w:eastAsia="Times New Roman" w:hAnsi="Arial" w:cs="Arial"/>
                <w:spacing w:val="-4"/>
                <w:szCs w:val="22"/>
              </w:rPr>
            </w:pPr>
            <w:r w:rsidRPr="00A35A66">
              <w:rPr>
                <w:rFonts w:ascii="Arial" w:eastAsia="Times New Roman" w:hAnsi="Arial" w:cs="Arial"/>
                <w:spacing w:val="-3"/>
                <w:szCs w:val="22"/>
              </w:rPr>
              <w:t>(iv) </w:t>
            </w:r>
            <w:r w:rsidRPr="00A35A66">
              <w:rPr>
                <w:rFonts w:ascii="Arial" w:eastAsia="Times New Roman" w:hAnsi="Arial" w:cs="Arial"/>
                <w:szCs w:val="22"/>
              </w:rPr>
              <w:t>“collusive practice” means an arrangement between </w:t>
            </w:r>
            <w:r w:rsidRPr="00A35A66">
              <w:rPr>
                <w:rFonts w:ascii="Arial" w:eastAsia="Times New Roman" w:hAnsi="Arial" w:cs="Arial"/>
                <w:spacing w:val="-2"/>
                <w:szCs w:val="22"/>
              </w:rPr>
              <w:t>two or more parties designed to achieve an improper </w:t>
            </w:r>
            <w:r w:rsidRPr="00A35A66">
              <w:rPr>
                <w:rFonts w:ascii="Arial" w:eastAsia="Times New Roman" w:hAnsi="Arial" w:cs="Arial"/>
                <w:spacing w:val="-4"/>
                <w:szCs w:val="22"/>
              </w:rPr>
              <w:t>purpose, including influencing improperly the actions of another party.</w:t>
            </w:r>
          </w:p>
          <w:p w:rsidR="00F81B20" w:rsidRPr="00A35A66" w:rsidRDefault="00F81B20" w:rsidP="00196CE9">
            <w:pPr>
              <w:shd w:val="clear" w:color="auto" w:fill="FFFFFF"/>
              <w:spacing w:before="27" w:after="0" w:line="253" w:lineRule="atLeast"/>
              <w:ind w:left="1152"/>
              <w:jc w:val="both"/>
              <w:rPr>
                <w:rFonts w:ascii="Arial" w:eastAsia="Times New Roman" w:hAnsi="Arial" w:cs="Arial"/>
                <w:szCs w:val="22"/>
              </w:rPr>
            </w:pPr>
          </w:p>
          <w:p w:rsidR="00F81B20" w:rsidRPr="00A35A66" w:rsidRDefault="00F81B20" w:rsidP="00196CE9">
            <w:pPr>
              <w:shd w:val="clear" w:color="auto" w:fill="FFFFFF"/>
              <w:spacing w:before="27" w:after="0" w:line="253" w:lineRule="atLeast"/>
              <w:ind w:left="1152"/>
              <w:jc w:val="both"/>
              <w:rPr>
                <w:rFonts w:ascii="Arial" w:eastAsia="Times New Roman" w:hAnsi="Arial" w:cs="Arial"/>
                <w:szCs w:val="22"/>
              </w:rPr>
            </w:pPr>
            <w:r w:rsidRPr="00A35A66">
              <w:rPr>
                <w:rFonts w:ascii="Arial" w:eastAsia="Times New Roman" w:hAnsi="Arial" w:cs="Arial"/>
                <w:spacing w:val="-3"/>
                <w:szCs w:val="22"/>
              </w:rPr>
              <w:t>v)  “obstructive practice” means (a) deliberately destroying, falsifying, altering, or concealing of evidence material to an investigation; (b) making false statements to investigators in order to materially impede an investigation; (c) failing to comply with requests to provide information, documents, or records in connection with an investigation; (d) threatening, harassing, or intimidating any party to prevent it from disclosing its knowledge of matters relevant to the investigation or from pursuing the investigation; or (e) materially impeding GoN/DP’s contractual rights of audit or access to information; and</w:t>
            </w:r>
          </w:p>
          <w:p w:rsidR="00F81B20" w:rsidRPr="00A35A66" w:rsidRDefault="00F81B20" w:rsidP="00196CE9">
            <w:pPr>
              <w:shd w:val="clear" w:color="auto" w:fill="FFFFFF"/>
              <w:spacing w:before="27" w:after="0" w:line="253" w:lineRule="atLeast"/>
              <w:ind w:left="1152"/>
              <w:jc w:val="both"/>
              <w:rPr>
                <w:rFonts w:ascii="Arial" w:eastAsia="Times New Roman" w:hAnsi="Arial" w:cs="Arial"/>
                <w:szCs w:val="22"/>
              </w:rPr>
            </w:pPr>
            <w:r w:rsidRPr="00A35A66">
              <w:rPr>
                <w:rFonts w:ascii="Arial" w:eastAsia="Times New Roman" w:hAnsi="Arial" w:cs="Arial"/>
                <w:spacing w:val="-4"/>
                <w:szCs w:val="22"/>
              </w:rPr>
              <w:t> </w:t>
            </w:r>
          </w:p>
          <w:p w:rsidR="00F81B20" w:rsidRPr="00A35A66" w:rsidRDefault="00F81B20" w:rsidP="00196CE9">
            <w:pPr>
              <w:shd w:val="clear" w:color="auto" w:fill="FFFFFF"/>
              <w:spacing w:before="27" w:after="0" w:line="253" w:lineRule="atLeast"/>
              <w:ind w:left="1152"/>
              <w:jc w:val="both"/>
              <w:rPr>
                <w:rFonts w:ascii="Arial" w:eastAsia="Times New Roman" w:hAnsi="Arial" w:cs="Arial"/>
                <w:szCs w:val="22"/>
              </w:rPr>
            </w:pPr>
            <w:r w:rsidRPr="00A35A66">
              <w:rPr>
                <w:rFonts w:ascii="Arial" w:eastAsia="Times New Roman" w:hAnsi="Arial" w:cs="Arial"/>
                <w:spacing w:val="-3"/>
                <w:szCs w:val="22"/>
              </w:rPr>
              <w:t>vi) “integrity violation” is any act which violates Anticorruption Policy, including (i) to (v) above and the following: abuse, conflict of interest, violations of GoN/DP sanctions, retaliation against whistleblowers or witnesses, and other violations of Anticorruption Policy, including failure to adhere to the highest ethical standard.</w:t>
            </w:r>
          </w:p>
          <w:p w:rsidR="00F81B20" w:rsidRPr="00A35A66" w:rsidRDefault="00F81B20" w:rsidP="00196CE9">
            <w:pPr>
              <w:widowControl w:val="0"/>
              <w:autoSpaceDE w:val="0"/>
              <w:autoSpaceDN w:val="0"/>
              <w:adjustRightInd w:val="0"/>
              <w:spacing w:before="27" w:after="0" w:line="253" w:lineRule="exact"/>
              <w:ind w:left="1692" w:hanging="450"/>
              <w:jc w:val="both"/>
              <w:rPr>
                <w:rFonts w:ascii="Arial" w:eastAsia="Arial Unicode MS" w:hAnsi="Arial" w:cs="Arial"/>
                <w:spacing w:val="-3"/>
                <w:szCs w:val="22"/>
              </w:rPr>
            </w:pPr>
          </w:p>
          <w:p w:rsidR="00F81B20" w:rsidRPr="00A35A66" w:rsidRDefault="00F81B20" w:rsidP="00196CE9">
            <w:pPr>
              <w:widowControl w:val="0"/>
              <w:autoSpaceDE w:val="0"/>
              <w:autoSpaceDN w:val="0"/>
              <w:adjustRightInd w:val="0"/>
              <w:spacing w:before="120" w:after="120" w:line="280" w:lineRule="exact"/>
              <w:ind w:left="792" w:right="14" w:hanging="446"/>
              <w:jc w:val="both"/>
              <w:rPr>
                <w:rFonts w:ascii="Arial" w:eastAsia="Arial Unicode MS" w:hAnsi="Arial" w:cs="Arial"/>
                <w:spacing w:val="-3"/>
                <w:szCs w:val="22"/>
              </w:rPr>
            </w:pPr>
            <w:r w:rsidRPr="00A35A66">
              <w:rPr>
                <w:rFonts w:ascii="Arial" w:eastAsia="Arial Unicode MS" w:hAnsi="Arial" w:cs="Arial"/>
                <w:spacing w:val="-3"/>
                <w:szCs w:val="22"/>
              </w:rPr>
              <w:t xml:space="preserve">(b) the Employer </w:t>
            </w:r>
            <w:r w:rsidRPr="00A35A66">
              <w:rPr>
                <w:rFonts w:ascii="Arial" w:eastAsia="Arial Unicode MS" w:hAnsi="Arial" w:cs="Arial"/>
                <w:spacing w:val="-1"/>
                <w:szCs w:val="22"/>
              </w:rPr>
              <w:t xml:space="preserve">will  reject  a proposal for award  if  it  determines  that  the  Bidder recommended for award has, </w:t>
            </w:r>
            <w:r w:rsidRPr="00A35A66">
              <w:rPr>
                <w:rFonts w:ascii="Arial" w:eastAsia="Arial Unicode MS" w:hAnsi="Arial" w:cs="Arial"/>
                <w:spacing w:val="-5"/>
                <w:szCs w:val="22"/>
              </w:rPr>
              <w:t xml:space="preserve">directly or through an agent, engaged in corrupt, fraudulent, </w:t>
            </w:r>
            <w:r w:rsidRPr="00A35A66">
              <w:rPr>
                <w:rFonts w:ascii="Arial" w:eastAsia="Arial Unicode MS" w:hAnsi="Arial" w:cs="Arial"/>
                <w:spacing w:val="-1"/>
                <w:szCs w:val="22"/>
              </w:rPr>
              <w:t xml:space="preserve">collusive, coercive, or obstructive practices or other integrity violations in competing </w:t>
            </w:r>
            <w:r w:rsidRPr="00A35A66">
              <w:rPr>
                <w:rFonts w:ascii="Arial" w:eastAsia="Arial Unicode MS" w:hAnsi="Arial" w:cs="Arial"/>
                <w:spacing w:val="-3"/>
                <w:szCs w:val="22"/>
              </w:rPr>
              <w:t>for the contract;</w:t>
            </w:r>
          </w:p>
        </w:tc>
      </w:tr>
      <w:tr w:rsidR="00F81B20" w:rsidRPr="00A35A66" w:rsidTr="000948FD">
        <w:tc>
          <w:tcPr>
            <w:tcW w:w="2358" w:type="dxa"/>
            <w:vMerge/>
            <w:shd w:val="clear" w:color="auto" w:fill="FFFFFF"/>
          </w:tcPr>
          <w:p w:rsidR="00F81B20" w:rsidRPr="00A35A66" w:rsidRDefault="00F81B20" w:rsidP="00196CE9">
            <w:pPr>
              <w:widowControl w:val="0"/>
              <w:autoSpaceDE w:val="0"/>
              <w:autoSpaceDN w:val="0"/>
              <w:adjustRightInd w:val="0"/>
              <w:spacing w:before="87" w:after="0" w:line="253" w:lineRule="exact"/>
              <w:ind w:left="180" w:hanging="180"/>
              <w:rPr>
                <w:rFonts w:ascii="Arial" w:eastAsia="Arial Unicode MS" w:hAnsi="Arial" w:cs="Arial"/>
                <w:spacing w:val="-3"/>
                <w:szCs w:val="22"/>
              </w:rPr>
            </w:pPr>
          </w:p>
        </w:tc>
        <w:tc>
          <w:tcPr>
            <w:tcW w:w="7639" w:type="dxa"/>
            <w:tcBorders>
              <w:bottom w:val="single" w:sz="4" w:space="0" w:color="auto"/>
            </w:tcBorders>
          </w:tcPr>
          <w:p w:rsidR="00F81B20" w:rsidRPr="00A35A66" w:rsidRDefault="00F81B20" w:rsidP="00196CE9">
            <w:pPr>
              <w:widowControl w:val="0"/>
              <w:autoSpaceDE w:val="0"/>
              <w:autoSpaceDN w:val="0"/>
              <w:adjustRightInd w:val="0"/>
              <w:spacing w:before="50" w:line="253" w:lineRule="exact"/>
              <w:ind w:left="706" w:hanging="360"/>
              <w:jc w:val="both"/>
              <w:rPr>
                <w:rFonts w:ascii="Arial" w:eastAsia="Arial Unicode MS" w:hAnsi="Arial" w:cs="Arial"/>
                <w:spacing w:val="-5"/>
                <w:szCs w:val="22"/>
              </w:rPr>
            </w:pPr>
            <w:r w:rsidRPr="00A35A66">
              <w:rPr>
                <w:rFonts w:ascii="Arial" w:eastAsia="Arial Unicode MS" w:hAnsi="Arial" w:cs="Arial"/>
                <w:spacing w:val="-4"/>
                <w:szCs w:val="22"/>
              </w:rPr>
              <w:t xml:space="preserve">(c) DPwill cancel the portion of the financing allocated to a contract if it determines at any time that representative(s) </w:t>
            </w:r>
            <w:r w:rsidRPr="00A35A66">
              <w:rPr>
                <w:rFonts w:ascii="Arial" w:eastAsia="Arial Unicode MS" w:hAnsi="Arial" w:cs="Arial"/>
                <w:w w:val="106"/>
                <w:szCs w:val="22"/>
              </w:rPr>
              <w:t xml:space="preserve">of the GoN or of a beneficiary of DP-financing engaged in </w:t>
            </w:r>
            <w:r w:rsidRPr="00A35A66">
              <w:rPr>
                <w:rFonts w:ascii="Arial" w:eastAsia="Arial Unicode MS" w:hAnsi="Arial" w:cs="Arial"/>
                <w:spacing w:val="-2"/>
                <w:szCs w:val="22"/>
              </w:rPr>
              <w:t xml:space="preserve">corrupt, fraudulent, collusive, or coercive practices or other integrity violations during the procurement or the execution of that contract, without </w:t>
            </w:r>
            <w:r w:rsidRPr="00A35A66">
              <w:rPr>
                <w:rFonts w:ascii="Arial" w:eastAsia="Arial Unicode MS" w:hAnsi="Arial" w:cs="Arial"/>
                <w:w w:val="101"/>
                <w:szCs w:val="22"/>
              </w:rPr>
              <w:t xml:space="preserve">the GoN having taken timely and appropriate action </w:t>
            </w:r>
            <w:r w:rsidRPr="00A35A66">
              <w:rPr>
                <w:rFonts w:ascii="Arial" w:eastAsia="Arial Unicode MS" w:hAnsi="Arial" w:cs="Arial"/>
                <w:spacing w:val="-2"/>
                <w:szCs w:val="22"/>
              </w:rPr>
              <w:t>satisfactory to DP to remedy the situation</w:t>
            </w:r>
            <w:r w:rsidRPr="00A35A66">
              <w:rPr>
                <w:rFonts w:ascii="Arial" w:eastAsia="Arial Unicode MS" w:hAnsi="Arial" w:cs="Arial"/>
                <w:spacing w:val="-5"/>
                <w:szCs w:val="22"/>
              </w:rPr>
              <w:t>.</w:t>
            </w:r>
          </w:p>
          <w:p w:rsidR="00F81B20" w:rsidRPr="00A35A66" w:rsidRDefault="00F81B20" w:rsidP="00196CE9">
            <w:pPr>
              <w:widowControl w:val="0"/>
              <w:autoSpaceDE w:val="0"/>
              <w:autoSpaceDN w:val="0"/>
              <w:adjustRightInd w:val="0"/>
              <w:spacing w:before="50" w:line="253" w:lineRule="exact"/>
              <w:ind w:left="706" w:hanging="360"/>
              <w:jc w:val="both"/>
              <w:rPr>
                <w:rFonts w:ascii="Arial" w:eastAsia="Arial Unicode MS" w:hAnsi="Arial" w:cs="Arial"/>
                <w:spacing w:val="-2"/>
                <w:szCs w:val="22"/>
              </w:rPr>
            </w:pPr>
            <w:r w:rsidRPr="00A35A66">
              <w:rPr>
                <w:rFonts w:ascii="Arial" w:eastAsia="Arial Unicode MS" w:hAnsi="Arial" w:cs="Arial"/>
                <w:spacing w:val="-2"/>
                <w:szCs w:val="22"/>
              </w:rPr>
              <w:t xml:space="preserve">(d)  DP will impose remedial actions on a firm or an individual, at any time, in accordance with DP's Anticorruption Policy and related Guidelines (as amended from time to time), including declaring ineligible, either indefinitely or for a stated period of time, to participate in DP-financed, -administered, or -supported activities or to benefit from an DP-financed, -administered, or -supported contract, financially or otherwise, if it at any time determines that the firm or individual has, directly or through an agent, engaged in corrupt, fraudulent, collusive, coercive, or obstructive practices or other integrity violations; and </w:t>
            </w:r>
          </w:p>
          <w:p w:rsidR="00F81B20" w:rsidRPr="00A35A66" w:rsidRDefault="00F81B20" w:rsidP="00196CE9">
            <w:pPr>
              <w:widowControl w:val="0"/>
              <w:autoSpaceDE w:val="0"/>
              <w:autoSpaceDN w:val="0"/>
              <w:adjustRightInd w:val="0"/>
              <w:spacing w:before="50" w:line="253" w:lineRule="exact"/>
              <w:ind w:left="706" w:hanging="360"/>
              <w:jc w:val="both"/>
              <w:rPr>
                <w:rFonts w:ascii="Arial" w:eastAsia="Arial Unicode MS" w:hAnsi="Arial" w:cs="Arial"/>
                <w:spacing w:val="-4"/>
                <w:szCs w:val="22"/>
              </w:rPr>
            </w:pPr>
            <w:r w:rsidRPr="00A35A66">
              <w:rPr>
                <w:rFonts w:ascii="Arial" w:eastAsia="Arial Unicode MS" w:hAnsi="Arial" w:cs="Arial"/>
                <w:spacing w:val="-2"/>
                <w:szCs w:val="22"/>
              </w:rPr>
              <w:lastRenderedPageBreak/>
              <w:t xml:space="preserve">(e) </w:t>
            </w:r>
            <w:r w:rsidRPr="00A35A66">
              <w:rPr>
                <w:rFonts w:ascii="Arial" w:eastAsia="Arial Unicode MS" w:hAnsi="Arial" w:cs="Arial"/>
                <w:w w:val="102"/>
                <w:szCs w:val="22"/>
              </w:rPr>
              <w:t xml:space="preserve">The Contractor shall permit the GoN/DP to inspect the </w:t>
            </w:r>
            <w:r w:rsidRPr="00A35A66">
              <w:rPr>
                <w:rFonts w:ascii="Arial" w:eastAsia="Arial Unicode MS" w:hAnsi="Arial" w:cs="Arial"/>
                <w:spacing w:val="-4"/>
                <w:szCs w:val="22"/>
              </w:rPr>
              <w:t xml:space="preserve">Contractor’s accounts and records relating to the performance of </w:t>
            </w:r>
            <w:r w:rsidRPr="00A35A66">
              <w:rPr>
                <w:rFonts w:ascii="Arial" w:eastAsia="Arial Unicode MS" w:hAnsi="Arial" w:cs="Arial"/>
                <w:spacing w:val="-3"/>
                <w:szCs w:val="22"/>
              </w:rPr>
              <w:t>the Contractor and to have them audited by auditors appointed by the GoN/DP, if so required by the GoN/DP.</w:t>
            </w:r>
          </w:p>
        </w:tc>
      </w:tr>
      <w:tr w:rsidR="00F81B20" w:rsidRPr="00A35A66" w:rsidTr="000948FD">
        <w:tc>
          <w:tcPr>
            <w:tcW w:w="2358" w:type="dxa"/>
            <w:vMerge/>
            <w:shd w:val="clear" w:color="auto" w:fill="FFFFFF"/>
          </w:tcPr>
          <w:p w:rsidR="00F81B20" w:rsidRPr="00A35A66" w:rsidRDefault="00F81B20" w:rsidP="00196CE9">
            <w:pPr>
              <w:widowControl w:val="0"/>
              <w:autoSpaceDE w:val="0"/>
              <w:autoSpaceDN w:val="0"/>
              <w:adjustRightInd w:val="0"/>
              <w:spacing w:before="87" w:after="0" w:line="253" w:lineRule="exact"/>
              <w:ind w:left="180" w:hanging="180"/>
              <w:rPr>
                <w:rFonts w:ascii="Arial" w:eastAsia="Arial Unicode MS" w:hAnsi="Arial" w:cs="Arial"/>
                <w:spacing w:val="-3"/>
                <w:szCs w:val="22"/>
              </w:rPr>
            </w:pPr>
          </w:p>
        </w:tc>
        <w:tc>
          <w:tcPr>
            <w:tcW w:w="7639" w:type="dxa"/>
            <w:tcBorders>
              <w:bottom w:val="single" w:sz="4" w:space="0" w:color="auto"/>
            </w:tcBorders>
          </w:tcPr>
          <w:p w:rsidR="00F81B20" w:rsidRPr="00A35A66" w:rsidRDefault="00F81B20" w:rsidP="00196CE9">
            <w:pPr>
              <w:widowControl w:val="0"/>
              <w:autoSpaceDE w:val="0"/>
              <w:autoSpaceDN w:val="0"/>
              <w:adjustRightInd w:val="0"/>
              <w:spacing w:before="50" w:line="253" w:lineRule="exact"/>
              <w:ind w:left="432" w:hanging="360"/>
              <w:jc w:val="both"/>
              <w:rPr>
                <w:rFonts w:ascii="Arial" w:eastAsia="Arial Unicode MS" w:hAnsi="Arial" w:cs="Arial"/>
                <w:spacing w:val="-4"/>
                <w:szCs w:val="22"/>
              </w:rPr>
            </w:pPr>
            <w:r w:rsidRPr="00A35A66">
              <w:rPr>
                <w:rFonts w:ascii="Arial" w:eastAsia="Arial Unicode MS" w:hAnsi="Arial" w:cs="Arial"/>
                <w:spacing w:val="-3"/>
                <w:szCs w:val="22"/>
              </w:rPr>
              <w:t xml:space="preserve">3.2 </w:t>
            </w:r>
            <w:r w:rsidRPr="00A35A66">
              <w:rPr>
                <w:rFonts w:ascii="Arial" w:eastAsia="Arial Unicode MS" w:hAnsi="Arial" w:cs="Arial"/>
                <w:szCs w:val="22"/>
              </w:rPr>
              <w:t xml:space="preserve">The  Bidder  shall  not  carry  out  or  cause  to  carry  out  the </w:t>
            </w:r>
            <w:r w:rsidRPr="00A35A66">
              <w:rPr>
                <w:rFonts w:ascii="Arial" w:eastAsia="Arial Unicode MS" w:hAnsi="Arial" w:cs="Arial"/>
                <w:spacing w:val="-4"/>
                <w:szCs w:val="22"/>
              </w:rPr>
              <w:t xml:space="preserve">following acts with an intention to influence the implementation </w:t>
            </w:r>
            <w:r w:rsidRPr="00A35A66">
              <w:rPr>
                <w:rFonts w:ascii="Arial" w:eastAsia="Arial Unicode MS" w:hAnsi="Arial" w:cs="Arial"/>
                <w:spacing w:val="-4"/>
                <w:szCs w:val="22"/>
              </w:rPr>
              <w:br/>
              <w:t xml:space="preserve">of the procurement process or the procurement agreement : </w:t>
            </w:r>
          </w:p>
          <w:p w:rsidR="00F81B20" w:rsidRPr="00A35A66" w:rsidRDefault="00F81B20" w:rsidP="00196CE9">
            <w:pPr>
              <w:widowControl w:val="0"/>
              <w:autoSpaceDE w:val="0"/>
              <w:autoSpaceDN w:val="0"/>
              <w:adjustRightInd w:val="0"/>
              <w:spacing w:before="1" w:after="0" w:line="280" w:lineRule="exact"/>
              <w:ind w:left="882" w:right="20" w:hanging="450"/>
              <w:jc w:val="both"/>
              <w:rPr>
                <w:rFonts w:ascii="Arial" w:eastAsia="Arial Unicode MS" w:hAnsi="Arial" w:cs="Arial"/>
                <w:spacing w:val="-4"/>
                <w:szCs w:val="22"/>
              </w:rPr>
            </w:pPr>
            <w:r w:rsidRPr="00A35A66">
              <w:rPr>
                <w:rFonts w:ascii="Arial" w:eastAsia="Arial Unicode MS" w:hAnsi="Arial" w:cs="Arial"/>
                <w:w w:val="101"/>
                <w:szCs w:val="22"/>
              </w:rPr>
              <w:t xml:space="preserve">(a) give   or   propose   improper   inducement directly or </w:t>
            </w:r>
            <w:r w:rsidRPr="00A35A66">
              <w:rPr>
                <w:rFonts w:ascii="Arial" w:eastAsia="Arial Unicode MS" w:hAnsi="Arial" w:cs="Arial"/>
                <w:spacing w:val="-4"/>
                <w:szCs w:val="22"/>
              </w:rPr>
              <w:t xml:space="preserve">indirectly, </w:t>
            </w:r>
          </w:p>
          <w:p w:rsidR="00F81B20" w:rsidRPr="00A35A66" w:rsidRDefault="00F81B20" w:rsidP="00196CE9">
            <w:pPr>
              <w:widowControl w:val="0"/>
              <w:autoSpaceDE w:val="0"/>
              <w:autoSpaceDN w:val="0"/>
              <w:adjustRightInd w:val="0"/>
              <w:spacing w:before="23" w:after="0" w:line="253" w:lineRule="exact"/>
              <w:ind w:left="453"/>
              <w:jc w:val="both"/>
              <w:rPr>
                <w:rFonts w:ascii="Arial" w:eastAsia="Arial Unicode MS" w:hAnsi="Arial" w:cs="Arial"/>
                <w:spacing w:val="-2"/>
                <w:szCs w:val="22"/>
              </w:rPr>
            </w:pPr>
            <w:r w:rsidRPr="00A35A66">
              <w:rPr>
                <w:rFonts w:ascii="Arial" w:eastAsia="Arial Unicode MS" w:hAnsi="Arial" w:cs="Arial"/>
                <w:spacing w:val="-2"/>
                <w:szCs w:val="22"/>
              </w:rPr>
              <w:t xml:space="preserve">(b) distortion or misrepresentation of facts, </w:t>
            </w:r>
          </w:p>
          <w:p w:rsidR="00F81B20" w:rsidRPr="00A35A66" w:rsidRDefault="00F81B20" w:rsidP="00196CE9">
            <w:pPr>
              <w:widowControl w:val="0"/>
              <w:autoSpaceDE w:val="0"/>
              <w:autoSpaceDN w:val="0"/>
              <w:adjustRightInd w:val="0"/>
              <w:spacing w:before="5" w:after="0" w:line="280" w:lineRule="exact"/>
              <w:ind w:left="702" w:hanging="270"/>
              <w:jc w:val="both"/>
              <w:rPr>
                <w:rFonts w:ascii="Arial" w:eastAsia="Arial Unicode MS" w:hAnsi="Arial" w:cs="Arial"/>
                <w:spacing w:val="-3"/>
                <w:szCs w:val="22"/>
              </w:rPr>
            </w:pPr>
            <w:r w:rsidRPr="00A35A66">
              <w:rPr>
                <w:rFonts w:ascii="Arial" w:eastAsia="Arial Unicode MS" w:hAnsi="Arial" w:cs="Arial"/>
                <w:w w:val="104"/>
                <w:szCs w:val="22"/>
              </w:rPr>
              <w:t>(c) engaging in corrupt or fraudulent practice or involving</w:t>
            </w:r>
            <w:r w:rsidRPr="00A35A66">
              <w:rPr>
                <w:rFonts w:ascii="Arial" w:eastAsia="Arial Unicode MS" w:hAnsi="Arial" w:cs="Arial"/>
                <w:w w:val="104"/>
                <w:szCs w:val="22"/>
              </w:rPr>
              <w:tab/>
            </w:r>
            <w:r w:rsidRPr="00A35A66">
              <w:rPr>
                <w:rFonts w:ascii="Arial" w:eastAsia="Arial Unicode MS" w:hAnsi="Arial" w:cs="Arial"/>
                <w:spacing w:val="-3"/>
                <w:szCs w:val="22"/>
              </w:rPr>
              <w:t xml:space="preserve">in such act, </w:t>
            </w:r>
          </w:p>
          <w:p w:rsidR="00F81B20" w:rsidRPr="00A35A66" w:rsidRDefault="00F81B20" w:rsidP="00196CE9">
            <w:pPr>
              <w:widowControl w:val="0"/>
              <w:autoSpaceDE w:val="0"/>
              <w:autoSpaceDN w:val="0"/>
              <w:adjustRightInd w:val="0"/>
              <w:spacing w:before="23" w:after="0" w:line="253" w:lineRule="exact"/>
              <w:ind w:left="453"/>
              <w:jc w:val="both"/>
              <w:rPr>
                <w:rFonts w:ascii="Arial" w:eastAsia="Arial Unicode MS" w:hAnsi="Arial" w:cs="Arial"/>
                <w:spacing w:val="-2"/>
                <w:szCs w:val="22"/>
              </w:rPr>
            </w:pPr>
            <w:r w:rsidRPr="00A35A66">
              <w:rPr>
                <w:rFonts w:ascii="Arial" w:eastAsia="Arial Unicode MS" w:hAnsi="Arial" w:cs="Arial"/>
                <w:spacing w:val="-2"/>
                <w:szCs w:val="22"/>
              </w:rPr>
              <w:t xml:space="preserve">(d) interference in participation of other competing bidders, </w:t>
            </w:r>
          </w:p>
          <w:p w:rsidR="00F81B20" w:rsidRPr="00A35A66" w:rsidRDefault="00F81B20" w:rsidP="00196CE9">
            <w:pPr>
              <w:widowControl w:val="0"/>
              <w:autoSpaceDE w:val="0"/>
              <w:autoSpaceDN w:val="0"/>
              <w:adjustRightInd w:val="0"/>
              <w:spacing w:before="5" w:after="120" w:line="280" w:lineRule="exact"/>
              <w:ind w:left="792" w:right="14" w:hanging="346"/>
              <w:jc w:val="both"/>
              <w:rPr>
                <w:rFonts w:ascii="Arial" w:eastAsia="Arial Unicode MS" w:hAnsi="Arial" w:cs="Arial"/>
                <w:spacing w:val="-3"/>
                <w:szCs w:val="22"/>
              </w:rPr>
            </w:pPr>
            <w:r w:rsidRPr="00A35A66">
              <w:rPr>
                <w:rFonts w:ascii="Arial" w:eastAsia="Arial Unicode MS" w:hAnsi="Arial" w:cs="Arial"/>
                <w:spacing w:val="-1"/>
                <w:szCs w:val="22"/>
              </w:rPr>
              <w:t xml:space="preserve">(e) coercion  or  threatening  directly  or  indirectly  to cause </w:t>
            </w:r>
            <w:r w:rsidRPr="00A35A66">
              <w:rPr>
                <w:rFonts w:ascii="Arial" w:eastAsia="Arial Unicode MS" w:hAnsi="Arial" w:cs="Arial"/>
                <w:w w:val="105"/>
                <w:szCs w:val="22"/>
              </w:rPr>
              <w:t xml:space="preserve">harm to the person or the property of any person to be </w:t>
            </w:r>
            <w:r w:rsidRPr="00A35A66">
              <w:rPr>
                <w:rFonts w:ascii="Arial" w:eastAsia="Arial Unicode MS" w:hAnsi="Arial" w:cs="Arial"/>
                <w:spacing w:val="-3"/>
                <w:szCs w:val="22"/>
              </w:rPr>
              <w:t xml:space="preserve">involved in the procurement proceedings, </w:t>
            </w:r>
          </w:p>
          <w:p w:rsidR="00F81B20" w:rsidRPr="00A35A66" w:rsidRDefault="00F81B20" w:rsidP="00196CE9">
            <w:pPr>
              <w:widowControl w:val="0"/>
              <w:autoSpaceDE w:val="0"/>
              <w:autoSpaceDN w:val="0"/>
              <w:adjustRightInd w:val="0"/>
              <w:spacing w:before="5" w:after="120" w:line="280" w:lineRule="exact"/>
              <w:ind w:left="792" w:right="14" w:hanging="346"/>
              <w:jc w:val="both"/>
              <w:rPr>
                <w:rFonts w:ascii="Arial" w:eastAsia="Arial Unicode MS" w:hAnsi="Arial" w:cs="Arial"/>
                <w:szCs w:val="22"/>
              </w:rPr>
            </w:pPr>
            <w:r w:rsidRPr="00A35A66">
              <w:rPr>
                <w:rFonts w:ascii="Arial" w:eastAsia="Arial Unicode MS" w:hAnsi="Arial" w:cs="Arial"/>
                <w:spacing w:val="-4"/>
                <w:szCs w:val="22"/>
              </w:rPr>
              <w:t xml:space="preserve">(f) collusive practice among bidders before or after submission </w:t>
            </w:r>
            <w:r w:rsidRPr="00A35A66">
              <w:rPr>
                <w:rFonts w:ascii="Arial" w:eastAsia="Arial Unicode MS" w:hAnsi="Arial" w:cs="Arial"/>
                <w:szCs w:val="22"/>
              </w:rPr>
              <w:t xml:space="preserve">of bids for distribution of works among bidders or fixing artificial/uncompetitive  bid  price  with  an  intention  to </w:t>
            </w:r>
            <w:r w:rsidRPr="00A35A66">
              <w:rPr>
                <w:rFonts w:ascii="Arial" w:eastAsia="Arial Unicode MS" w:hAnsi="Arial" w:cs="Arial"/>
                <w:spacing w:val="-1"/>
                <w:szCs w:val="22"/>
              </w:rPr>
              <w:t xml:space="preserve">deprive the Employer the benefit of open competitive bid </w:t>
            </w:r>
            <w:r w:rsidRPr="00A35A66">
              <w:rPr>
                <w:rFonts w:ascii="Arial" w:eastAsia="Arial Unicode MS" w:hAnsi="Arial" w:cs="Arial"/>
                <w:spacing w:val="-3"/>
                <w:szCs w:val="22"/>
              </w:rPr>
              <w:t xml:space="preserve">price, </w:t>
            </w:r>
          </w:p>
          <w:p w:rsidR="00F81B20" w:rsidRPr="00A35A66" w:rsidRDefault="00F81B20" w:rsidP="00196CE9">
            <w:pPr>
              <w:widowControl w:val="0"/>
              <w:autoSpaceDE w:val="0"/>
              <w:autoSpaceDN w:val="0"/>
              <w:adjustRightInd w:val="0"/>
              <w:spacing w:before="5" w:after="120" w:line="280" w:lineRule="exact"/>
              <w:ind w:left="792" w:right="14" w:hanging="346"/>
              <w:jc w:val="both"/>
              <w:rPr>
                <w:rFonts w:ascii="Arial" w:eastAsia="Arial Unicode MS" w:hAnsi="Arial" w:cs="Arial"/>
                <w:szCs w:val="22"/>
              </w:rPr>
            </w:pPr>
            <w:r w:rsidRPr="00A35A66">
              <w:rPr>
                <w:rFonts w:ascii="Arial" w:eastAsia="Arial Unicode MS" w:hAnsi="Arial" w:cs="Arial"/>
                <w:w w:val="104"/>
                <w:szCs w:val="22"/>
              </w:rPr>
              <w:t xml:space="preserve">(g) Contacting the Employer with an intention to influence </w:t>
            </w:r>
            <w:r w:rsidRPr="00A35A66">
              <w:rPr>
                <w:rFonts w:ascii="Arial" w:eastAsia="Arial Unicode MS" w:hAnsi="Arial" w:cs="Arial"/>
                <w:w w:val="102"/>
                <w:szCs w:val="22"/>
              </w:rPr>
              <w:t xml:space="preserve">the Employer with regards to the bids or interference of </w:t>
            </w:r>
            <w:r w:rsidRPr="00A35A66">
              <w:rPr>
                <w:rFonts w:ascii="Arial" w:eastAsia="Arial Unicode MS" w:hAnsi="Arial" w:cs="Arial"/>
                <w:spacing w:val="-2"/>
                <w:szCs w:val="22"/>
              </w:rPr>
              <w:t xml:space="preserve">any kind in examination and evaluation of the bids during </w:t>
            </w:r>
            <w:r w:rsidRPr="00A35A66">
              <w:rPr>
                <w:rFonts w:ascii="Arial" w:eastAsia="Arial Unicode MS" w:hAnsi="Arial" w:cs="Arial"/>
                <w:w w:val="101"/>
                <w:szCs w:val="22"/>
              </w:rPr>
              <w:t xml:space="preserve">the period from the time of opening of the bids until the </w:t>
            </w:r>
            <w:r w:rsidRPr="00A35A66">
              <w:rPr>
                <w:rFonts w:ascii="Arial" w:eastAsia="Arial Unicode MS" w:hAnsi="Arial" w:cs="Arial"/>
                <w:spacing w:val="-3"/>
                <w:szCs w:val="22"/>
              </w:rPr>
              <w:t>notification of award of contract.</w:t>
            </w:r>
          </w:p>
        </w:tc>
      </w:tr>
      <w:tr w:rsidR="00F81B20" w:rsidRPr="00A35A66" w:rsidTr="000948FD">
        <w:tc>
          <w:tcPr>
            <w:tcW w:w="2358" w:type="dxa"/>
            <w:vMerge/>
            <w:shd w:val="clear" w:color="auto" w:fill="FFFFFF"/>
          </w:tcPr>
          <w:p w:rsidR="00F81B20" w:rsidRPr="00A35A66" w:rsidRDefault="00F81B20" w:rsidP="00196CE9">
            <w:pPr>
              <w:widowControl w:val="0"/>
              <w:autoSpaceDE w:val="0"/>
              <w:autoSpaceDN w:val="0"/>
              <w:adjustRightInd w:val="0"/>
              <w:spacing w:before="87" w:after="0" w:line="253" w:lineRule="exact"/>
              <w:ind w:left="180" w:hanging="180"/>
              <w:rPr>
                <w:rFonts w:ascii="Arial" w:eastAsia="Arial Unicode MS" w:hAnsi="Arial" w:cs="Arial"/>
                <w:spacing w:val="-3"/>
                <w:szCs w:val="22"/>
              </w:rPr>
            </w:pPr>
          </w:p>
        </w:tc>
        <w:tc>
          <w:tcPr>
            <w:tcW w:w="7639" w:type="dxa"/>
            <w:tcBorders>
              <w:bottom w:val="single" w:sz="4" w:space="0" w:color="auto"/>
            </w:tcBorders>
          </w:tcPr>
          <w:p w:rsidR="00F81B20" w:rsidRPr="00A35A66" w:rsidRDefault="00F81B20" w:rsidP="00196CE9">
            <w:pPr>
              <w:widowControl w:val="0"/>
              <w:autoSpaceDE w:val="0"/>
              <w:autoSpaceDN w:val="0"/>
              <w:adjustRightInd w:val="0"/>
              <w:spacing w:before="50" w:line="253" w:lineRule="exact"/>
              <w:ind w:left="432" w:hanging="360"/>
              <w:jc w:val="both"/>
              <w:rPr>
                <w:rFonts w:ascii="Arial" w:eastAsia="Arial Unicode MS" w:hAnsi="Arial" w:cs="Arial"/>
                <w:spacing w:val="-2"/>
                <w:szCs w:val="22"/>
              </w:rPr>
            </w:pPr>
            <w:r w:rsidRPr="00A35A66">
              <w:rPr>
                <w:rFonts w:ascii="Arial" w:eastAsia="Arial Unicode MS" w:hAnsi="Arial" w:cs="Arial"/>
                <w:spacing w:val="-3"/>
                <w:szCs w:val="22"/>
              </w:rPr>
              <w:t xml:space="preserve">3.3  </w:t>
            </w:r>
            <w:r w:rsidRPr="00A35A66">
              <w:rPr>
                <w:rFonts w:ascii="Arial" w:eastAsia="Arial Unicode MS" w:hAnsi="Arial" w:cs="Arial"/>
                <w:w w:val="102"/>
                <w:szCs w:val="22"/>
              </w:rPr>
              <w:t xml:space="preserve">PPMO, on the recommendation of the Procuring Entity may </w:t>
            </w:r>
            <w:r w:rsidRPr="00A35A66">
              <w:rPr>
                <w:rFonts w:ascii="Arial" w:eastAsia="Arial Unicode MS" w:hAnsi="Arial" w:cs="Arial"/>
                <w:spacing w:val="-4"/>
                <w:szCs w:val="22"/>
              </w:rPr>
              <w:t xml:space="preserve">blacklist a Bidder for a period of one (1) to three (3) years for its </w:t>
            </w:r>
            <w:r w:rsidRPr="00A35A66">
              <w:rPr>
                <w:rFonts w:ascii="Arial" w:eastAsia="Arial Unicode MS" w:hAnsi="Arial" w:cs="Arial"/>
                <w:spacing w:val="-2"/>
                <w:szCs w:val="22"/>
              </w:rPr>
              <w:t>conduct including on the following grounds and seriousness of the act committed by the bidder:</w:t>
            </w:r>
          </w:p>
          <w:p w:rsidR="00F81B20" w:rsidRPr="00A35A66" w:rsidRDefault="00F81B20" w:rsidP="00196CE9">
            <w:pPr>
              <w:widowControl w:val="0"/>
              <w:autoSpaceDE w:val="0"/>
              <w:autoSpaceDN w:val="0"/>
              <w:adjustRightInd w:val="0"/>
              <w:spacing w:before="1" w:after="0" w:line="280" w:lineRule="exact"/>
              <w:ind w:left="792" w:hanging="339"/>
              <w:jc w:val="both"/>
              <w:rPr>
                <w:rFonts w:ascii="Arial" w:eastAsia="Arial Unicode MS" w:hAnsi="Arial" w:cs="Arial"/>
                <w:spacing w:val="-3"/>
                <w:szCs w:val="22"/>
              </w:rPr>
            </w:pPr>
            <w:r w:rsidRPr="00A35A66">
              <w:rPr>
                <w:rFonts w:ascii="Arial" w:eastAsia="Arial Unicode MS" w:hAnsi="Arial" w:cs="Arial"/>
                <w:spacing w:val="-1"/>
                <w:szCs w:val="22"/>
              </w:rPr>
              <w:t xml:space="preserve">(a) if convicted by a court of law in a criminal offence which </w:t>
            </w:r>
            <w:r w:rsidRPr="00A35A66">
              <w:rPr>
                <w:rFonts w:ascii="Arial" w:eastAsia="Arial Unicode MS" w:hAnsi="Arial" w:cs="Arial"/>
                <w:spacing w:val="-3"/>
                <w:szCs w:val="22"/>
              </w:rPr>
              <w:t xml:space="preserve">disqualifies the Bidder from participating in the contract, </w:t>
            </w:r>
          </w:p>
          <w:p w:rsidR="00F81B20" w:rsidRPr="00A35A66" w:rsidRDefault="00F81B20" w:rsidP="00196CE9">
            <w:pPr>
              <w:widowControl w:val="0"/>
              <w:autoSpaceDE w:val="0"/>
              <w:autoSpaceDN w:val="0"/>
              <w:adjustRightInd w:val="0"/>
              <w:spacing w:before="1" w:after="0" w:line="280" w:lineRule="exact"/>
              <w:ind w:left="792" w:right="20" w:hanging="339"/>
              <w:jc w:val="both"/>
              <w:rPr>
                <w:rFonts w:ascii="Arial" w:eastAsia="Arial Unicode MS" w:hAnsi="Arial" w:cs="Arial"/>
                <w:spacing w:val="-4"/>
                <w:szCs w:val="22"/>
              </w:rPr>
            </w:pPr>
            <w:r w:rsidRPr="00A35A66">
              <w:rPr>
                <w:rFonts w:ascii="Arial" w:eastAsia="Arial Unicode MS" w:hAnsi="Arial" w:cs="Arial"/>
                <w:spacing w:val="-4"/>
                <w:szCs w:val="22"/>
              </w:rPr>
              <w:t xml:space="preserve">(b)  if it is established that the contract agreement signed by the Bidder was based on false or misrepresentation of Bidder’s qualification information, </w:t>
            </w:r>
          </w:p>
          <w:p w:rsidR="00F81B20" w:rsidRPr="00A35A66" w:rsidRDefault="00F81B20" w:rsidP="00196CE9">
            <w:pPr>
              <w:widowControl w:val="0"/>
              <w:autoSpaceDE w:val="0"/>
              <w:autoSpaceDN w:val="0"/>
              <w:adjustRightInd w:val="0"/>
              <w:spacing w:before="1" w:after="0" w:line="280" w:lineRule="exact"/>
              <w:ind w:left="792" w:right="20" w:hanging="339"/>
              <w:jc w:val="both"/>
              <w:rPr>
                <w:rFonts w:ascii="Arial" w:eastAsia="Arial Unicode MS" w:hAnsi="Arial" w:cs="Arial"/>
                <w:bCs/>
                <w:iCs/>
                <w:spacing w:val="-4"/>
                <w:szCs w:val="22"/>
              </w:rPr>
            </w:pPr>
            <w:r w:rsidRPr="00A35A66">
              <w:rPr>
                <w:rFonts w:ascii="Arial" w:eastAsia="Arial Unicode MS" w:hAnsi="Arial" w:cs="Arial"/>
                <w:spacing w:val="-4"/>
                <w:szCs w:val="22"/>
              </w:rPr>
              <w:t>(c)</w:t>
            </w:r>
            <w:r w:rsidRPr="00A35A66">
              <w:rPr>
                <w:rFonts w:ascii="Arial" w:eastAsia="Arial Unicode MS" w:hAnsi="Arial" w:cs="Arial"/>
                <w:bCs/>
                <w:iCs/>
                <w:spacing w:val="-4"/>
                <w:szCs w:val="22"/>
              </w:rPr>
              <w:t>if it at any time determines that the firm has, directly or through an agent, engaged in corrupt, fraudulent, collusive,</w:t>
            </w:r>
            <w:r>
              <w:rPr>
                <w:rFonts w:ascii="Arial" w:eastAsia="Arial Unicode MS" w:hAnsi="Arial" w:cs="Arial"/>
                <w:bCs/>
                <w:iCs/>
                <w:spacing w:val="-4"/>
                <w:szCs w:val="22"/>
              </w:rPr>
              <w:t xml:space="preserve"> </w:t>
            </w:r>
            <w:r w:rsidRPr="00A35A66">
              <w:rPr>
                <w:rFonts w:ascii="Arial" w:eastAsia="Arial Unicode MS" w:hAnsi="Arial" w:cs="Arial"/>
                <w:bCs/>
                <w:iCs/>
                <w:spacing w:val="-4"/>
                <w:szCs w:val="22"/>
              </w:rPr>
              <w:t>coercive,  or obstructive  practices in competing   for, or in  executing,  a GoN/DP-financed contract.</w:t>
            </w:r>
          </w:p>
          <w:p w:rsidR="00F81B20" w:rsidRDefault="00F81B20" w:rsidP="00196CE9">
            <w:pPr>
              <w:widowControl w:val="0"/>
              <w:autoSpaceDE w:val="0"/>
              <w:autoSpaceDN w:val="0"/>
              <w:adjustRightInd w:val="0"/>
              <w:spacing w:before="1" w:after="0" w:line="280" w:lineRule="exact"/>
              <w:ind w:left="792" w:right="20" w:hanging="339"/>
              <w:jc w:val="both"/>
              <w:rPr>
                <w:rFonts w:ascii="Arial" w:eastAsia="Arial Unicode MS" w:hAnsi="Arial" w:cs="Arial"/>
                <w:bCs/>
                <w:iCs/>
                <w:spacing w:val="-4"/>
                <w:szCs w:val="22"/>
              </w:rPr>
            </w:pPr>
            <w:r w:rsidRPr="00A35A66">
              <w:rPr>
                <w:rFonts w:ascii="Arial" w:eastAsia="Arial Unicode MS" w:hAnsi="Arial" w:cs="Arial"/>
                <w:bCs/>
                <w:iCs/>
                <w:spacing w:val="-4"/>
                <w:szCs w:val="22"/>
              </w:rPr>
              <w:t>(d)  if the Successful Bidder fails to sign the Contract.</w:t>
            </w:r>
          </w:p>
          <w:p w:rsidR="004C2043" w:rsidRDefault="004C2043" w:rsidP="00196CE9">
            <w:pPr>
              <w:widowControl w:val="0"/>
              <w:autoSpaceDE w:val="0"/>
              <w:autoSpaceDN w:val="0"/>
              <w:adjustRightInd w:val="0"/>
              <w:spacing w:before="1" w:after="0" w:line="280" w:lineRule="exact"/>
              <w:ind w:left="792" w:right="20" w:hanging="339"/>
              <w:jc w:val="both"/>
              <w:rPr>
                <w:rFonts w:ascii="Arial" w:eastAsia="Arial Unicode MS" w:hAnsi="Arial" w:cs="Arial"/>
                <w:bCs/>
                <w:iCs/>
                <w:spacing w:val="-4"/>
                <w:szCs w:val="22"/>
              </w:rPr>
            </w:pPr>
          </w:p>
          <w:p w:rsidR="004C2043" w:rsidRDefault="004C2043" w:rsidP="00196CE9">
            <w:pPr>
              <w:widowControl w:val="0"/>
              <w:autoSpaceDE w:val="0"/>
              <w:autoSpaceDN w:val="0"/>
              <w:adjustRightInd w:val="0"/>
              <w:spacing w:before="1" w:after="0" w:line="280" w:lineRule="exact"/>
              <w:ind w:left="792" w:right="20" w:hanging="339"/>
              <w:jc w:val="both"/>
              <w:rPr>
                <w:rFonts w:ascii="Arial" w:eastAsia="Arial Unicode MS" w:hAnsi="Arial" w:cs="Arial"/>
                <w:bCs/>
                <w:iCs/>
                <w:spacing w:val="-4"/>
                <w:szCs w:val="22"/>
              </w:rPr>
            </w:pPr>
          </w:p>
          <w:p w:rsidR="004C2043" w:rsidRDefault="004C2043" w:rsidP="00196CE9">
            <w:pPr>
              <w:widowControl w:val="0"/>
              <w:autoSpaceDE w:val="0"/>
              <w:autoSpaceDN w:val="0"/>
              <w:adjustRightInd w:val="0"/>
              <w:spacing w:before="1" w:after="0" w:line="280" w:lineRule="exact"/>
              <w:ind w:left="792" w:right="20" w:hanging="339"/>
              <w:jc w:val="both"/>
              <w:rPr>
                <w:rFonts w:ascii="Arial" w:eastAsia="Arial Unicode MS" w:hAnsi="Arial" w:cs="Arial"/>
                <w:bCs/>
                <w:iCs/>
                <w:spacing w:val="-4"/>
                <w:szCs w:val="22"/>
              </w:rPr>
            </w:pPr>
          </w:p>
          <w:p w:rsidR="004C2043" w:rsidRPr="00A35A66" w:rsidRDefault="004C2043" w:rsidP="00196CE9">
            <w:pPr>
              <w:widowControl w:val="0"/>
              <w:autoSpaceDE w:val="0"/>
              <w:autoSpaceDN w:val="0"/>
              <w:adjustRightInd w:val="0"/>
              <w:spacing w:before="1" w:after="0" w:line="280" w:lineRule="exact"/>
              <w:ind w:left="792" w:right="20" w:hanging="339"/>
              <w:jc w:val="both"/>
              <w:rPr>
                <w:rFonts w:ascii="Arial" w:eastAsia="Arial Unicode MS" w:hAnsi="Arial" w:cs="Arial"/>
                <w:bCs/>
                <w:iCs/>
                <w:spacing w:val="-4"/>
                <w:szCs w:val="22"/>
              </w:rPr>
            </w:pPr>
          </w:p>
        </w:tc>
      </w:tr>
      <w:tr w:rsidR="008F3950" w:rsidRPr="00A35A66" w:rsidTr="008F3950">
        <w:trPr>
          <w:trHeight w:val="2627"/>
        </w:trPr>
        <w:tc>
          <w:tcPr>
            <w:tcW w:w="2358" w:type="dxa"/>
            <w:vMerge/>
            <w:shd w:val="clear" w:color="auto" w:fill="FFFFFF"/>
          </w:tcPr>
          <w:p w:rsidR="008F3950" w:rsidRPr="00A35A66" w:rsidRDefault="008F3950" w:rsidP="00196CE9">
            <w:pPr>
              <w:widowControl w:val="0"/>
              <w:autoSpaceDE w:val="0"/>
              <w:autoSpaceDN w:val="0"/>
              <w:adjustRightInd w:val="0"/>
              <w:spacing w:before="87" w:after="0" w:line="253" w:lineRule="exact"/>
              <w:ind w:left="180" w:hanging="180"/>
              <w:rPr>
                <w:rFonts w:ascii="Arial" w:eastAsia="Arial Unicode MS" w:hAnsi="Arial" w:cs="Arial"/>
                <w:spacing w:val="-3"/>
                <w:szCs w:val="22"/>
              </w:rPr>
            </w:pPr>
          </w:p>
        </w:tc>
        <w:tc>
          <w:tcPr>
            <w:tcW w:w="7639" w:type="dxa"/>
          </w:tcPr>
          <w:p w:rsidR="008F3950" w:rsidRPr="001A0DE3" w:rsidRDefault="008F3950" w:rsidP="00196CE9">
            <w:pPr>
              <w:widowControl w:val="0"/>
              <w:autoSpaceDE w:val="0"/>
              <w:autoSpaceDN w:val="0"/>
              <w:adjustRightInd w:val="0"/>
              <w:spacing w:before="50" w:after="120" w:line="253" w:lineRule="exact"/>
              <w:ind w:left="518" w:hanging="446"/>
              <w:jc w:val="both"/>
              <w:rPr>
                <w:rFonts w:ascii="Arial" w:eastAsia="Arial Unicode MS" w:hAnsi="Arial" w:cs="Arial"/>
                <w:spacing w:val="-6"/>
                <w:szCs w:val="22"/>
                <w:highlight w:val="cyan"/>
              </w:rPr>
            </w:pPr>
            <w:r w:rsidRPr="001A0DE3">
              <w:rPr>
                <w:rFonts w:ascii="Arial" w:eastAsia="Arial Unicode MS" w:hAnsi="Arial" w:cs="Arial"/>
                <w:spacing w:val="-3"/>
                <w:szCs w:val="22"/>
                <w:highlight w:val="cyan"/>
              </w:rPr>
              <w:t xml:space="preserve">3.4 A bidder declared blacklisted and ineligible by the GoN, Public </w:t>
            </w:r>
            <w:r w:rsidRPr="001A0DE3">
              <w:rPr>
                <w:rFonts w:ascii="Arial" w:eastAsia="Arial Unicode MS" w:hAnsi="Arial" w:cs="Arial"/>
                <w:spacing w:val="-4"/>
                <w:szCs w:val="22"/>
                <w:highlight w:val="cyan"/>
              </w:rPr>
              <w:t xml:space="preserve">Procurement Monitoring Office (PPMO) and/or the DP in case </w:t>
            </w:r>
            <w:r w:rsidRPr="001A0DE3">
              <w:rPr>
                <w:rFonts w:ascii="Arial" w:eastAsia="Arial Unicode MS" w:hAnsi="Arial" w:cs="Arial"/>
                <w:szCs w:val="22"/>
                <w:highlight w:val="cyan"/>
              </w:rPr>
              <w:t xml:space="preserve">of DP funded project, may be ineligible to bid for a contract </w:t>
            </w:r>
            <w:r w:rsidRPr="001A0DE3">
              <w:rPr>
                <w:rFonts w:ascii="Arial" w:eastAsia="Arial Unicode MS" w:hAnsi="Arial" w:cs="Arial"/>
                <w:spacing w:val="-4"/>
                <w:szCs w:val="22"/>
                <w:highlight w:val="cyan"/>
              </w:rPr>
              <w:t xml:space="preserve">during the period of time determined by the GoN, PPMO and/or </w:t>
            </w:r>
            <w:r w:rsidRPr="001A0DE3">
              <w:rPr>
                <w:rFonts w:ascii="Arial" w:eastAsia="Arial Unicode MS" w:hAnsi="Arial" w:cs="Arial"/>
                <w:spacing w:val="-6"/>
                <w:szCs w:val="22"/>
                <w:highlight w:val="cyan"/>
              </w:rPr>
              <w:t xml:space="preserve">the DP. </w:t>
            </w:r>
          </w:p>
          <w:p w:rsidR="008F3950" w:rsidRPr="001A0DE3" w:rsidRDefault="008F3950" w:rsidP="008F3950">
            <w:pPr>
              <w:widowControl w:val="0"/>
              <w:autoSpaceDE w:val="0"/>
              <w:autoSpaceDN w:val="0"/>
              <w:adjustRightInd w:val="0"/>
              <w:spacing w:before="50" w:after="120" w:line="253" w:lineRule="exact"/>
              <w:ind w:left="518" w:hanging="446"/>
              <w:jc w:val="both"/>
              <w:rPr>
                <w:rFonts w:ascii="Arial" w:eastAsia="Arial Unicode MS" w:hAnsi="Arial" w:cs="Arial"/>
                <w:spacing w:val="-6"/>
                <w:szCs w:val="22"/>
                <w:highlight w:val="cyan"/>
              </w:rPr>
            </w:pPr>
            <w:r w:rsidRPr="001A0DE3">
              <w:rPr>
                <w:rFonts w:ascii="Arial" w:eastAsia="Arial Unicode MS" w:hAnsi="Arial" w:cs="Arial"/>
                <w:spacing w:val="-6"/>
                <w:szCs w:val="22"/>
                <w:highlight w:val="cyan"/>
              </w:rPr>
              <w:t xml:space="preserve">3.5 In case of a </w:t>
            </w:r>
            <w:r w:rsidRPr="001A0DE3">
              <w:rPr>
                <w:rFonts w:ascii="Arial" w:eastAsia="Arial Unicode MS" w:hAnsi="Arial" w:cs="Arial"/>
                <w:spacing w:val="-5"/>
                <w:szCs w:val="22"/>
                <w:highlight w:val="cyan"/>
              </w:rPr>
              <w:t xml:space="preserve">natural person or firm/institution/company which is already </w:t>
            </w:r>
            <w:r w:rsidRPr="001A0DE3">
              <w:rPr>
                <w:rFonts w:ascii="Arial" w:eastAsia="Arial Unicode MS" w:hAnsi="Arial" w:cs="Arial"/>
                <w:spacing w:val="-3"/>
                <w:szCs w:val="22"/>
                <w:highlight w:val="cyan"/>
              </w:rPr>
              <w:t xml:space="preserve"> declared blacklisted and ineligible by the GoN, any other new or existing firm/institution/company owned partially or fully by such Natural person or Owner or Board of director of blacklisted </w:t>
            </w:r>
            <w:r w:rsidRPr="001A0DE3">
              <w:rPr>
                <w:rFonts w:ascii="Arial" w:eastAsia="Arial Unicode MS" w:hAnsi="Arial" w:cs="Arial"/>
                <w:spacing w:val="-5"/>
                <w:szCs w:val="22"/>
                <w:highlight w:val="cyan"/>
              </w:rPr>
              <w:t xml:space="preserve"> firm/institution/company; shall not be eligible bidder.</w:t>
            </w:r>
          </w:p>
        </w:tc>
      </w:tr>
      <w:tr w:rsidR="00F81B20" w:rsidRPr="00A35A66" w:rsidTr="000948FD">
        <w:tc>
          <w:tcPr>
            <w:tcW w:w="2358" w:type="dxa"/>
            <w:vMerge/>
            <w:tcBorders>
              <w:bottom w:val="single" w:sz="4" w:space="0" w:color="auto"/>
            </w:tcBorders>
            <w:shd w:val="clear" w:color="auto" w:fill="FFFFFF"/>
          </w:tcPr>
          <w:p w:rsidR="00F81B20" w:rsidRPr="00A35A66" w:rsidRDefault="00F81B20" w:rsidP="00196CE9">
            <w:pPr>
              <w:widowControl w:val="0"/>
              <w:autoSpaceDE w:val="0"/>
              <w:autoSpaceDN w:val="0"/>
              <w:adjustRightInd w:val="0"/>
              <w:spacing w:before="87" w:after="0" w:line="253" w:lineRule="exact"/>
              <w:ind w:left="180" w:hanging="180"/>
              <w:rPr>
                <w:rFonts w:ascii="Arial" w:eastAsia="Arial Unicode MS" w:hAnsi="Arial" w:cs="Arial"/>
                <w:spacing w:val="-3"/>
                <w:szCs w:val="22"/>
              </w:rPr>
            </w:pPr>
          </w:p>
        </w:tc>
        <w:tc>
          <w:tcPr>
            <w:tcW w:w="7639" w:type="dxa"/>
            <w:tcBorders>
              <w:bottom w:val="single" w:sz="4" w:space="0" w:color="auto"/>
            </w:tcBorders>
          </w:tcPr>
          <w:p w:rsidR="00F81B20" w:rsidRPr="00A35A66" w:rsidRDefault="00F81B20" w:rsidP="00455627">
            <w:pPr>
              <w:widowControl w:val="0"/>
              <w:autoSpaceDE w:val="0"/>
              <w:autoSpaceDN w:val="0"/>
              <w:adjustRightInd w:val="0"/>
              <w:spacing w:before="50" w:after="0" w:line="253" w:lineRule="exact"/>
              <w:jc w:val="both"/>
              <w:rPr>
                <w:rFonts w:ascii="Arial" w:eastAsia="Arial Unicode MS" w:hAnsi="Arial" w:cs="Arial"/>
                <w:spacing w:val="-4"/>
                <w:szCs w:val="22"/>
              </w:rPr>
            </w:pPr>
            <w:r w:rsidRPr="00A35A66">
              <w:rPr>
                <w:rFonts w:ascii="Arial" w:eastAsia="Arial Unicode MS" w:hAnsi="Arial" w:cs="Arial"/>
                <w:spacing w:val="-4"/>
                <w:szCs w:val="22"/>
              </w:rPr>
              <w:t>3.</w:t>
            </w:r>
            <w:r w:rsidR="00455627">
              <w:rPr>
                <w:rFonts w:ascii="Arial" w:eastAsia="Arial Unicode MS" w:hAnsi="Arial" w:cs="Arial"/>
                <w:spacing w:val="-4"/>
                <w:szCs w:val="22"/>
              </w:rPr>
              <w:t>6</w:t>
            </w:r>
            <w:r>
              <w:rPr>
                <w:rFonts w:ascii="Arial" w:eastAsia="Arial Unicode MS" w:hAnsi="Arial" w:cs="Arial"/>
                <w:spacing w:val="-4"/>
                <w:szCs w:val="22"/>
              </w:rPr>
              <w:t xml:space="preserve"> </w:t>
            </w:r>
            <w:r w:rsidRPr="00A35A66">
              <w:rPr>
                <w:rFonts w:ascii="Arial" w:hAnsi="Arial" w:cs="Arial"/>
                <w:szCs w:val="22"/>
              </w:rPr>
              <w:t>Furthermore, Bidders shall be aware of the provisions of GCC (GCC 28.3 and 72.3(j).</w:t>
            </w:r>
          </w:p>
        </w:tc>
      </w:tr>
      <w:tr w:rsidR="00F81B20" w:rsidRPr="00A35A66" w:rsidTr="000948FD">
        <w:tc>
          <w:tcPr>
            <w:tcW w:w="2358" w:type="dxa"/>
            <w:vMerge w:val="restart"/>
            <w:tcBorders>
              <w:top w:val="single" w:sz="4" w:space="0" w:color="auto"/>
            </w:tcBorders>
          </w:tcPr>
          <w:p w:rsidR="00F81B20" w:rsidRPr="00A35A66" w:rsidRDefault="00F81B20" w:rsidP="00196CE9">
            <w:pPr>
              <w:pStyle w:val="TOC4"/>
              <w:framePr w:hSpace="0" w:wrap="auto" w:vAnchor="margin" w:hAnchor="text" w:yAlign="inline"/>
              <w:rPr>
                <w:color w:val="auto"/>
              </w:rPr>
            </w:pPr>
            <w:bookmarkStart w:id="8" w:name="_Toc477438558"/>
            <w:r w:rsidRPr="00A35A66">
              <w:rPr>
                <w:color w:val="auto"/>
              </w:rPr>
              <w:t>4.</w:t>
            </w:r>
            <w:r>
              <w:rPr>
                <w:color w:val="auto"/>
              </w:rPr>
              <w:t xml:space="preserve"> </w:t>
            </w:r>
            <w:r w:rsidRPr="00A35A66">
              <w:rPr>
                <w:color w:val="auto"/>
              </w:rPr>
              <w:t>Eligible Bidders</w:t>
            </w:r>
            <w:bookmarkEnd w:id="8"/>
          </w:p>
        </w:tc>
        <w:tc>
          <w:tcPr>
            <w:tcW w:w="7639" w:type="dxa"/>
            <w:tcBorders>
              <w:bottom w:val="single" w:sz="6" w:space="0" w:color="auto"/>
            </w:tcBorders>
          </w:tcPr>
          <w:p w:rsidR="00F81B20" w:rsidRPr="00A35A66" w:rsidRDefault="00F81B20" w:rsidP="00196CE9">
            <w:pPr>
              <w:widowControl w:val="0"/>
              <w:autoSpaceDE w:val="0"/>
              <w:autoSpaceDN w:val="0"/>
              <w:adjustRightInd w:val="0"/>
              <w:spacing w:before="120" w:after="0" w:line="253" w:lineRule="exact"/>
              <w:ind w:left="346" w:hanging="346"/>
              <w:jc w:val="both"/>
              <w:rPr>
                <w:rFonts w:ascii="Arial" w:eastAsia="Arial Unicode MS" w:hAnsi="Arial" w:cs="Arial"/>
                <w:spacing w:val="-4"/>
                <w:szCs w:val="22"/>
              </w:rPr>
            </w:pPr>
            <w:r w:rsidRPr="00A35A66">
              <w:rPr>
                <w:rFonts w:ascii="Arial" w:eastAsia="Arial Unicode MS" w:hAnsi="Arial" w:cs="Arial"/>
                <w:spacing w:val="-3"/>
                <w:szCs w:val="22"/>
              </w:rPr>
              <w:t xml:space="preserve">4.1 </w:t>
            </w:r>
            <w:r w:rsidRPr="00A35A66">
              <w:rPr>
                <w:rFonts w:ascii="Arial" w:eastAsia="Arial Unicode MS" w:hAnsi="Arial" w:cs="Arial"/>
                <w:spacing w:val="-5"/>
                <w:szCs w:val="22"/>
              </w:rPr>
              <w:t xml:space="preserve">A Bidder may be a natural person, private entity, or government </w:t>
            </w:r>
            <w:r w:rsidRPr="00A35A66">
              <w:rPr>
                <w:rFonts w:ascii="Arial" w:eastAsia="Arial Unicode MS" w:hAnsi="Arial" w:cs="Arial"/>
                <w:spacing w:val="-3"/>
                <w:szCs w:val="22"/>
              </w:rPr>
              <w:t xml:space="preserve">owned entity subject to ITB 4.5 or any combination of them </w:t>
            </w:r>
            <w:r w:rsidRPr="00A35A66">
              <w:rPr>
                <w:rFonts w:ascii="Arial" w:eastAsia="Arial Unicode MS" w:hAnsi="Arial" w:cs="Arial"/>
                <w:spacing w:val="-4"/>
                <w:szCs w:val="22"/>
              </w:rPr>
              <w:t xml:space="preserve">in the form of a Joint Venture (JV) under an existing agreement, </w:t>
            </w:r>
            <w:r w:rsidRPr="00A35A66">
              <w:rPr>
                <w:rFonts w:ascii="Arial" w:eastAsia="Arial Unicode MS" w:hAnsi="Arial" w:cs="Arial"/>
                <w:spacing w:val="-6"/>
                <w:szCs w:val="22"/>
              </w:rPr>
              <w:t xml:space="preserve">or with the intent to constitute a legally-enforceable joint venture. </w:t>
            </w:r>
            <w:r w:rsidRPr="00A35A66">
              <w:rPr>
                <w:rFonts w:ascii="Arial" w:eastAsia="Arial Unicode MS" w:hAnsi="Arial" w:cs="Arial"/>
                <w:spacing w:val="-4"/>
                <w:szCs w:val="22"/>
              </w:rPr>
              <w:t>In the case of a JV:</w:t>
            </w:r>
          </w:p>
          <w:p w:rsidR="00F81B20" w:rsidRPr="00A35A66" w:rsidRDefault="00F81B20" w:rsidP="00196CE9">
            <w:pPr>
              <w:widowControl w:val="0"/>
              <w:autoSpaceDE w:val="0"/>
              <w:autoSpaceDN w:val="0"/>
              <w:adjustRightInd w:val="0"/>
              <w:spacing w:before="120" w:line="253" w:lineRule="exact"/>
              <w:ind w:left="706" w:hanging="360"/>
              <w:jc w:val="both"/>
              <w:rPr>
                <w:rFonts w:ascii="Arial" w:eastAsia="Arial Unicode MS" w:hAnsi="Arial" w:cs="Arial"/>
                <w:spacing w:val="-2"/>
                <w:szCs w:val="22"/>
              </w:rPr>
            </w:pPr>
            <w:r w:rsidRPr="00A35A66">
              <w:rPr>
                <w:rFonts w:ascii="Arial" w:eastAsia="Arial Unicode MS" w:hAnsi="Arial" w:cs="Arial"/>
                <w:w w:val="105"/>
                <w:szCs w:val="22"/>
              </w:rPr>
              <w:t xml:space="preserve">(a) all partners shall be jointly and severally liable for the </w:t>
            </w:r>
            <w:r w:rsidRPr="00A35A66">
              <w:rPr>
                <w:rFonts w:ascii="Arial" w:eastAsia="Arial Unicode MS" w:hAnsi="Arial" w:cs="Arial"/>
                <w:spacing w:val="-2"/>
                <w:szCs w:val="22"/>
              </w:rPr>
              <w:t xml:space="preserve">execution of the Contract in accordance with the Contract terms. Maximum number of JV shall be as </w:t>
            </w:r>
            <w:r w:rsidRPr="00A35A66">
              <w:rPr>
                <w:rFonts w:ascii="Arial" w:hAnsi="Arial" w:cs="Arial"/>
                <w:b/>
                <w:bCs/>
                <w:szCs w:val="22"/>
              </w:rPr>
              <w:t xml:space="preserve">specified in the BDS. </w:t>
            </w:r>
            <w:r w:rsidRPr="00A35A66">
              <w:rPr>
                <w:rFonts w:ascii="Arial" w:eastAsia="Arial Unicode MS" w:hAnsi="Arial" w:cs="Arial"/>
                <w:spacing w:val="-3"/>
                <w:szCs w:val="22"/>
              </w:rPr>
              <w:t>and</w:t>
            </w:r>
          </w:p>
          <w:p w:rsidR="00F81B20" w:rsidRPr="00A35A66" w:rsidRDefault="00F81B20" w:rsidP="00196CE9">
            <w:pPr>
              <w:widowControl w:val="0"/>
              <w:autoSpaceDE w:val="0"/>
              <w:autoSpaceDN w:val="0"/>
              <w:adjustRightInd w:val="0"/>
              <w:spacing w:before="120" w:after="120" w:line="253" w:lineRule="exact"/>
              <w:ind w:left="706" w:hanging="360"/>
              <w:jc w:val="both"/>
              <w:rPr>
                <w:rFonts w:ascii="Arial" w:hAnsi="Arial" w:cs="Arial"/>
                <w:b/>
                <w:bCs/>
                <w:szCs w:val="22"/>
              </w:rPr>
            </w:pPr>
            <w:r w:rsidRPr="00A35A66">
              <w:rPr>
                <w:rFonts w:ascii="Arial" w:eastAsia="Arial Unicode MS" w:hAnsi="Arial" w:cs="Arial"/>
                <w:spacing w:val="-2"/>
                <w:szCs w:val="22"/>
              </w:rPr>
              <w:t xml:space="preserve"> (b) the JV shall nominate a Representative who shall have the </w:t>
            </w:r>
            <w:r w:rsidRPr="00A35A66">
              <w:rPr>
                <w:rFonts w:ascii="Arial" w:eastAsia="Arial Unicode MS" w:hAnsi="Arial" w:cs="Arial"/>
                <w:spacing w:val="-1"/>
                <w:szCs w:val="22"/>
              </w:rPr>
              <w:t xml:space="preserve">authority to conduct all business for and on behalf of any </w:t>
            </w:r>
            <w:r w:rsidRPr="00A35A66">
              <w:rPr>
                <w:rFonts w:ascii="Arial" w:eastAsia="Arial Unicode MS" w:hAnsi="Arial" w:cs="Arial"/>
                <w:w w:val="104"/>
                <w:szCs w:val="22"/>
              </w:rPr>
              <w:t xml:space="preserve">and all the parties of the JV during the bidding process </w:t>
            </w:r>
            <w:r w:rsidRPr="00A35A66">
              <w:rPr>
                <w:rFonts w:ascii="Arial" w:eastAsia="Arial Unicode MS" w:hAnsi="Arial" w:cs="Arial"/>
                <w:w w:val="102"/>
                <w:szCs w:val="22"/>
              </w:rPr>
              <w:t xml:space="preserve">and, in the event the JV is awarded the Contract, during </w:t>
            </w:r>
            <w:r w:rsidRPr="00A35A66">
              <w:rPr>
                <w:rFonts w:ascii="Arial" w:eastAsia="Arial Unicode MS" w:hAnsi="Arial" w:cs="Arial"/>
                <w:spacing w:val="-3"/>
                <w:szCs w:val="22"/>
              </w:rPr>
              <w:t>Contract execution.</w:t>
            </w:r>
          </w:p>
        </w:tc>
      </w:tr>
      <w:tr w:rsidR="00F81B20" w:rsidRPr="00A35A66" w:rsidTr="000948FD">
        <w:tc>
          <w:tcPr>
            <w:tcW w:w="2358" w:type="dxa"/>
            <w:vMerge/>
          </w:tcPr>
          <w:p w:rsidR="00F81B20" w:rsidRPr="00A35A66" w:rsidRDefault="00F81B20" w:rsidP="00196CE9">
            <w:pPr>
              <w:widowControl w:val="0"/>
              <w:autoSpaceDE w:val="0"/>
              <w:autoSpaceDN w:val="0"/>
              <w:adjustRightInd w:val="0"/>
              <w:spacing w:before="120" w:after="0" w:line="253" w:lineRule="exact"/>
              <w:ind w:left="187" w:hanging="187"/>
              <w:rPr>
                <w:rFonts w:ascii="Arial" w:eastAsia="Arial Unicode MS" w:hAnsi="Arial" w:cs="Arial"/>
                <w:spacing w:val="-3"/>
                <w:szCs w:val="22"/>
              </w:rPr>
            </w:pPr>
          </w:p>
        </w:tc>
        <w:tc>
          <w:tcPr>
            <w:tcW w:w="7639" w:type="dxa"/>
            <w:tcBorders>
              <w:bottom w:val="single" w:sz="6" w:space="0" w:color="auto"/>
            </w:tcBorders>
          </w:tcPr>
          <w:p w:rsidR="00F81B20" w:rsidRPr="00A35A66" w:rsidRDefault="00F81B20" w:rsidP="00196CE9">
            <w:pPr>
              <w:widowControl w:val="0"/>
              <w:autoSpaceDE w:val="0"/>
              <w:autoSpaceDN w:val="0"/>
              <w:adjustRightInd w:val="0"/>
              <w:spacing w:before="206" w:after="0" w:line="279" w:lineRule="exact"/>
              <w:ind w:left="342" w:right="20" w:hanging="360"/>
              <w:jc w:val="both"/>
              <w:rPr>
                <w:rFonts w:ascii="Arial" w:eastAsia="Arial Unicode MS" w:hAnsi="Arial" w:cs="Arial"/>
                <w:spacing w:val="-3"/>
                <w:szCs w:val="22"/>
              </w:rPr>
            </w:pPr>
            <w:r w:rsidRPr="00A35A66">
              <w:rPr>
                <w:rFonts w:ascii="Arial" w:eastAsia="Arial Unicode MS" w:hAnsi="Arial" w:cs="Arial"/>
                <w:spacing w:val="-2"/>
                <w:szCs w:val="22"/>
              </w:rPr>
              <w:t xml:space="preserve">4.2 A Bidder, and all parties constituting the Bidder, shall have the </w:t>
            </w:r>
            <w:r w:rsidRPr="00A35A66">
              <w:rPr>
                <w:rFonts w:ascii="Arial" w:eastAsia="Arial Unicode MS" w:hAnsi="Arial" w:cs="Arial"/>
                <w:w w:val="102"/>
                <w:szCs w:val="22"/>
              </w:rPr>
              <w:t>nationality of an eligible country, in accordance with Section V (Eligible Countries)</w:t>
            </w:r>
            <w:r w:rsidRPr="00A35A66">
              <w:rPr>
                <w:rFonts w:ascii="Arial" w:eastAsia="Arial Unicode MS" w:hAnsi="Arial" w:cs="Arial"/>
                <w:spacing w:val="-2"/>
                <w:szCs w:val="22"/>
              </w:rPr>
              <w:t xml:space="preserve">. A Bidder shall be deemed to have the nationality of a </w:t>
            </w:r>
            <w:r w:rsidRPr="00A35A66">
              <w:rPr>
                <w:rFonts w:ascii="Arial" w:eastAsia="Arial Unicode MS" w:hAnsi="Arial" w:cs="Arial"/>
                <w:spacing w:val="-6"/>
                <w:szCs w:val="22"/>
              </w:rPr>
              <w:t xml:space="preserve">country if the Bidder is a citizen or is constituted, or incorporated, </w:t>
            </w:r>
            <w:r w:rsidRPr="00A35A66">
              <w:rPr>
                <w:rFonts w:ascii="Arial" w:eastAsia="Arial Unicode MS" w:hAnsi="Arial" w:cs="Arial"/>
                <w:w w:val="101"/>
                <w:szCs w:val="22"/>
              </w:rPr>
              <w:t xml:space="preserve">and operates in conformity with the provisions of the laws of </w:t>
            </w:r>
            <w:r w:rsidRPr="00A35A66">
              <w:rPr>
                <w:rFonts w:ascii="Arial" w:eastAsia="Arial Unicode MS" w:hAnsi="Arial" w:cs="Arial"/>
                <w:spacing w:val="-3"/>
                <w:szCs w:val="22"/>
              </w:rPr>
              <w:t xml:space="preserve">that country. This criterion shall also apply to the determination </w:t>
            </w:r>
            <w:r w:rsidRPr="00A35A66">
              <w:rPr>
                <w:rFonts w:ascii="Arial" w:eastAsia="Arial Unicode MS" w:hAnsi="Arial" w:cs="Arial"/>
                <w:szCs w:val="22"/>
              </w:rPr>
              <w:t xml:space="preserve">of the nationality of proposed sub-contractors or suppliers for </w:t>
            </w:r>
            <w:r w:rsidRPr="00A35A66">
              <w:rPr>
                <w:rFonts w:ascii="Arial" w:eastAsia="Arial Unicode MS" w:hAnsi="Arial" w:cs="Arial"/>
                <w:spacing w:val="-3"/>
                <w:szCs w:val="22"/>
              </w:rPr>
              <w:t>any part of the Contract including related services.</w:t>
            </w:r>
          </w:p>
        </w:tc>
      </w:tr>
      <w:tr w:rsidR="00F81B20" w:rsidRPr="00A35A66" w:rsidTr="000948FD">
        <w:tc>
          <w:tcPr>
            <w:tcW w:w="2358" w:type="dxa"/>
            <w:vMerge/>
            <w:shd w:val="clear" w:color="auto" w:fill="FFFFFF"/>
          </w:tcPr>
          <w:p w:rsidR="00F81B20" w:rsidRPr="00A35A66" w:rsidRDefault="00F81B20" w:rsidP="00196CE9">
            <w:pPr>
              <w:widowControl w:val="0"/>
              <w:autoSpaceDE w:val="0"/>
              <w:autoSpaceDN w:val="0"/>
              <w:adjustRightInd w:val="0"/>
              <w:spacing w:before="87" w:after="0" w:line="253" w:lineRule="exact"/>
              <w:ind w:left="180" w:hanging="180"/>
              <w:rPr>
                <w:rFonts w:ascii="Arial" w:eastAsia="Arial Unicode MS" w:hAnsi="Arial" w:cs="Arial"/>
                <w:spacing w:val="-3"/>
                <w:szCs w:val="22"/>
              </w:rPr>
            </w:pPr>
          </w:p>
        </w:tc>
        <w:tc>
          <w:tcPr>
            <w:tcW w:w="7639" w:type="dxa"/>
            <w:tcBorders>
              <w:top w:val="single" w:sz="6" w:space="0" w:color="auto"/>
            </w:tcBorders>
          </w:tcPr>
          <w:p w:rsidR="00F81B20" w:rsidRPr="00A35A66" w:rsidRDefault="00F81B20" w:rsidP="00196CE9">
            <w:pPr>
              <w:widowControl w:val="0"/>
              <w:autoSpaceDE w:val="0"/>
              <w:autoSpaceDN w:val="0"/>
              <w:adjustRightInd w:val="0"/>
              <w:spacing w:before="120" w:after="120" w:line="279" w:lineRule="exact"/>
              <w:ind w:left="346" w:hanging="346"/>
              <w:jc w:val="both"/>
              <w:rPr>
                <w:rFonts w:ascii="Arial" w:eastAsia="Arial Unicode MS" w:hAnsi="Arial" w:cs="Arial"/>
                <w:spacing w:val="-3"/>
                <w:szCs w:val="22"/>
              </w:rPr>
            </w:pPr>
            <w:r w:rsidRPr="00A35A66">
              <w:rPr>
                <w:rFonts w:ascii="Arial" w:eastAsia="Arial Unicode MS" w:hAnsi="Arial" w:cs="Arial"/>
                <w:spacing w:val="-3"/>
                <w:szCs w:val="22"/>
              </w:rPr>
              <w:t xml:space="preserve">4.3 A Bidder shall not have a conflict of interest. A Bidder found to </w:t>
            </w:r>
            <w:r w:rsidRPr="00A35A66">
              <w:rPr>
                <w:rFonts w:ascii="Arial" w:eastAsia="Arial Unicode MS" w:hAnsi="Arial" w:cs="Arial"/>
                <w:spacing w:val="-4"/>
                <w:szCs w:val="22"/>
              </w:rPr>
              <w:t xml:space="preserve">have a conflict of interest shall be disqualified. A Bidder may be considered to be in a conflict of interest with one or more parties </w:t>
            </w:r>
            <w:r w:rsidRPr="00A35A66">
              <w:rPr>
                <w:rFonts w:ascii="Arial" w:eastAsia="Arial Unicode MS" w:hAnsi="Arial" w:cs="Arial"/>
                <w:spacing w:val="-3"/>
                <w:szCs w:val="22"/>
              </w:rPr>
              <w:t>in this bidding process, if any of, including but not limited to, the following apply:</w:t>
            </w:r>
          </w:p>
          <w:p w:rsidR="00F81B20" w:rsidRPr="00A35A66" w:rsidRDefault="00F81B20" w:rsidP="00196CE9">
            <w:pPr>
              <w:widowControl w:val="0"/>
              <w:autoSpaceDE w:val="0"/>
              <w:autoSpaceDN w:val="0"/>
              <w:adjustRightInd w:val="0"/>
              <w:spacing w:before="23" w:after="0" w:line="253" w:lineRule="exact"/>
              <w:ind w:firstLine="342"/>
              <w:rPr>
                <w:rFonts w:ascii="Arial" w:eastAsia="Arial Unicode MS" w:hAnsi="Arial" w:cs="Arial"/>
                <w:spacing w:val="-2"/>
                <w:szCs w:val="22"/>
              </w:rPr>
            </w:pPr>
            <w:r w:rsidRPr="00A35A66">
              <w:rPr>
                <w:rFonts w:ascii="Arial" w:eastAsia="Arial Unicode MS" w:hAnsi="Arial" w:cs="Arial"/>
                <w:spacing w:val="-2"/>
                <w:szCs w:val="22"/>
              </w:rPr>
              <w:t>(a) they have controlling shareholders in common; or</w:t>
            </w:r>
          </w:p>
          <w:p w:rsidR="00F81B20" w:rsidRPr="00A35A66" w:rsidRDefault="00F81B20" w:rsidP="00196CE9">
            <w:pPr>
              <w:widowControl w:val="0"/>
              <w:autoSpaceDE w:val="0"/>
              <w:autoSpaceDN w:val="0"/>
              <w:adjustRightInd w:val="0"/>
              <w:spacing w:before="120" w:after="120" w:line="280" w:lineRule="exact"/>
              <w:ind w:left="702" w:right="20" w:hanging="360"/>
              <w:jc w:val="both"/>
              <w:rPr>
                <w:rFonts w:ascii="Arial" w:eastAsia="Arial Unicode MS" w:hAnsi="Arial" w:cs="Arial"/>
                <w:spacing w:val="-3"/>
                <w:szCs w:val="22"/>
              </w:rPr>
            </w:pPr>
            <w:r w:rsidRPr="00A35A66">
              <w:rPr>
                <w:rFonts w:ascii="Arial" w:eastAsia="Arial Unicode MS" w:hAnsi="Arial" w:cs="Arial"/>
                <w:spacing w:val="-3"/>
                <w:szCs w:val="22"/>
              </w:rPr>
              <w:t xml:space="preserve">(b) </w:t>
            </w:r>
            <w:r w:rsidRPr="00A35A66">
              <w:rPr>
                <w:rFonts w:ascii="Arial" w:eastAsia="Arial Unicode MS" w:hAnsi="Arial" w:cs="Arial"/>
                <w:spacing w:val="-1"/>
                <w:szCs w:val="22"/>
              </w:rPr>
              <w:t>they</w:t>
            </w:r>
            <w:r w:rsidRPr="00A35A66">
              <w:rPr>
                <w:rFonts w:ascii="Arial" w:eastAsia="Arial Unicode MS" w:hAnsi="Arial" w:cs="Arial"/>
                <w:spacing w:val="-3"/>
                <w:szCs w:val="22"/>
              </w:rPr>
              <w:t xml:space="preserve"> receive or have received any direct or indirect subsidy from any of them; or</w:t>
            </w:r>
          </w:p>
          <w:p w:rsidR="00F81B20" w:rsidRPr="00A35A66" w:rsidRDefault="00F81B20" w:rsidP="00196CE9">
            <w:pPr>
              <w:widowControl w:val="0"/>
              <w:autoSpaceDE w:val="0"/>
              <w:autoSpaceDN w:val="0"/>
              <w:adjustRightInd w:val="0"/>
              <w:spacing w:before="120" w:after="120" w:line="280" w:lineRule="exact"/>
              <w:ind w:right="14" w:firstLine="346"/>
              <w:jc w:val="both"/>
              <w:rPr>
                <w:rFonts w:ascii="Arial" w:eastAsia="Arial Unicode MS" w:hAnsi="Arial" w:cs="Arial"/>
                <w:spacing w:val="-3"/>
                <w:szCs w:val="22"/>
              </w:rPr>
            </w:pPr>
            <w:r w:rsidRPr="00A35A66">
              <w:rPr>
                <w:rFonts w:ascii="Arial" w:eastAsia="Arial Unicode MS" w:hAnsi="Arial" w:cs="Arial"/>
                <w:spacing w:val="-3"/>
                <w:szCs w:val="22"/>
              </w:rPr>
              <w:t xml:space="preserve">(c) they have the same legal representative for purposes of this bid; or </w:t>
            </w:r>
          </w:p>
          <w:p w:rsidR="00F81B20" w:rsidRPr="00A35A66" w:rsidRDefault="00F81B20" w:rsidP="00196CE9">
            <w:pPr>
              <w:widowControl w:val="0"/>
              <w:autoSpaceDE w:val="0"/>
              <w:autoSpaceDN w:val="0"/>
              <w:adjustRightInd w:val="0"/>
              <w:spacing w:before="120" w:after="120" w:line="280" w:lineRule="exact"/>
              <w:ind w:left="702" w:right="20" w:hanging="360"/>
              <w:jc w:val="both"/>
              <w:rPr>
                <w:rFonts w:ascii="Arial" w:eastAsia="Arial Unicode MS" w:hAnsi="Arial" w:cs="Arial"/>
                <w:spacing w:val="-3"/>
                <w:szCs w:val="22"/>
              </w:rPr>
            </w:pPr>
            <w:r w:rsidRPr="00A35A66">
              <w:rPr>
                <w:rFonts w:ascii="Arial" w:eastAsia="Arial Unicode MS" w:hAnsi="Arial" w:cs="Arial"/>
                <w:spacing w:val="-4"/>
                <w:szCs w:val="22"/>
              </w:rPr>
              <w:t xml:space="preserve">(d) they have a relationship with each other, directly or through </w:t>
            </w:r>
            <w:r w:rsidRPr="00A35A66">
              <w:rPr>
                <w:rFonts w:ascii="Arial" w:eastAsia="Arial Unicode MS" w:hAnsi="Arial" w:cs="Arial"/>
                <w:spacing w:val="-1"/>
                <w:szCs w:val="22"/>
              </w:rPr>
              <w:t xml:space="preserve">common third parties, that puts them in a position to have </w:t>
            </w:r>
            <w:r w:rsidRPr="00A35A66">
              <w:rPr>
                <w:rFonts w:ascii="Arial" w:eastAsia="Arial Unicode MS" w:hAnsi="Arial" w:cs="Arial"/>
                <w:w w:val="106"/>
                <w:szCs w:val="22"/>
              </w:rPr>
              <w:t xml:space="preserve">access to material information about or improperly influence  the Bid of </w:t>
            </w:r>
            <w:r w:rsidRPr="00A35A66">
              <w:rPr>
                <w:rFonts w:ascii="Arial" w:eastAsia="Arial Unicode MS" w:hAnsi="Arial" w:cs="Arial"/>
                <w:spacing w:val="-3"/>
                <w:szCs w:val="22"/>
              </w:rPr>
              <w:t xml:space="preserve">another Bidder, or influence the decisions of the Employer regarding this bidding process; or </w:t>
            </w:r>
          </w:p>
          <w:p w:rsidR="00F81B20" w:rsidRPr="00A35A66" w:rsidRDefault="00F81B20" w:rsidP="00196CE9">
            <w:pPr>
              <w:widowControl w:val="0"/>
              <w:autoSpaceDE w:val="0"/>
              <w:autoSpaceDN w:val="0"/>
              <w:adjustRightInd w:val="0"/>
              <w:spacing w:before="120" w:after="120" w:line="280" w:lineRule="exact"/>
              <w:ind w:left="702" w:right="20" w:hanging="360"/>
              <w:jc w:val="both"/>
              <w:rPr>
                <w:rFonts w:ascii="Arial" w:eastAsia="Arial Unicode MS" w:hAnsi="Arial" w:cs="Arial"/>
                <w:spacing w:val="-3"/>
                <w:szCs w:val="22"/>
              </w:rPr>
            </w:pPr>
            <w:r w:rsidRPr="00A35A66">
              <w:rPr>
                <w:rFonts w:ascii="Arial" w:eastAsia="Arial Unicode MS" w:hAnsi="Arial" w:cs="Arial"/>
                <w:szCs w:val="22"/>
              </w:rPr>
              <w:t xml:space="preserve">(e)  a Bidder participates in more than one bid in this bidding </w:t>
            </w:r>
            <w:r w:rsidRPr="00A35A66">
              <w:rPr>
                <w:rFonts w:ascii="Arial" w:eastAsia="Arial Unicode MS" w:hAnsi="Arial" w:cs="Arial"/>
                <w:spacing w:val="-5"/>
                <w:szCs w:val="22"/>
              </w:rPr>
              <w:t xml:space="preserve">process </w:t>
            </w:r>
            <w:r w:rsidRPr="00A35A66">
              <w:rPr>
                <w:rFonts w:ascii="Arial" w:hAnsi="Arial" w:cs="Arial"/>
                <w:szCs w:val="22"/>
              </w:rPr>
              <w:t xml:space="preserve"> either individually or as a partner in a joint venture</w:t>
            </w:r>
            <w:r w:rsidRPr="00A35A66">
              <w:rPr>
                <w:rFonts w:ascii="Arial" w:eastAsia="Arial Unicode MS" w:hAnsi="Arial" w:cs="Arial"/>
                <w:spacing w:val="-5"/>
                <w:szCs w:val="22"/>
              </w:rPr>
              <w:t xml:space="preserve">. This will result in the disqualification of all Bids in which it is </w:t>
            </w:r>
            <w:r w:rsidRPr="00A35A66">
              <w:rPr>
                <w:rFonts w:ascii="Arial" w:eastAsia="Arial Unicode MS" w:hAnsi="Arial" w:cs="Arial"/>
                <w:spacing w:val="-3"/>
                <w:szCs w:val="22"/>
              </w:rPr>
              <w:t xml:space="preserve">involved.  However, subject to any finding of a conflict of interest in terms of ITB 4.3 (a)-(d) above, this does not limit the participation  of the same subcontractor in more </w:t>
            </w:r>
            <w:r w:rsidRPr="00A35A66">
              <w:rPr>
                <w:rFonts w:ascii="Arial" w:eastAsia="Arial Unicode MS" w:hAnsi="Arial" w:cs="Arial"/>
                <w:spacing w:val="-3"/>
                <w:szCs w:val="22"/>
              </w:rPr>
              <w:lastRenderedPageBreak/>
              <w:t xml:space="preserve">than one bid; or </w:t>
            </w:r>
          </w:p>
          <w:p w:rsidR="00F81B20" w:rsidRPr="00A35A66" w:rsidRDefault="00F81B20" w:rsidP="00196CE9">
            <w:pPr>
              <w:widowControl w:val="0"/>
              <w:autoSpaceDE w:val="0"/>
              <w:autoSpaceDN w:val="0"/>
              <w:adjustRightInd w:val="0"/>
              <w:spacing w:before="120" w:after="120" w:line="280" w:lineRule="exact"/>
              <w:ind w:left="702" w:hanging="360"/>
              <w:jc w:val="both"/>
              <w:rPr>
                <w:rFonts w:ascii="Arial" w:eastAsia="Arial Unicode MS" w:hAnsi="Arial" w:cs="Arial"/>
                <w:spacing w:val="-4"/>
                <w:szCs w:val="22"/>
              </w:rPr>
            </w:pPr>
            <w:r w:rsidRPr="00A35A66">
              <w:rPr>
                <w:rFonts w:ascii="Arial" w:eastAsia="Arial Unicode MS" w:hAnsi="Arial" w:cs="Arial"/>
                <w:spacing w:val="-1"/>
                <w:szCs w:val="22"/>
              </w:rPr>
              <w:t xml:space="preserve">(f)  a Bidder or any of its affiliated entity, participated as a consultant </w:t>
            </w:r>
            <w:r w:rsidRPr="00A35A66">
              <w:rPr>
                <w:rFonts w:ascii="Arial" w:eastAsia="Arial Unicode MS" w:hAnsi="Arial" w:cs="Arial"/>
                <w:spacing w:val="-2"/>
                <w:szCs w:val="22"/>
              </w:rPr>
              <w:t xml:space="preserve">in the preparation of the design or technical specifications </w:t>
            </w:r>
            <w:r w:rsidRPr="00A35A66">
              <w:rPr>
                <w:rFonts w:ascii="Arial" w:eastAsia="Arial Unicode MS" w:hAnsi="Arial" w:cs="Arial"/>
                <w:spacing w:val="-4"/>
                <w:szCs w:val="22"/>
              </w:rPr>
              <w:t xml:space="preserve">of the works that are  the subject of the Bid; or </w:t>
            </w:r>
          </w:p>
          <w:p w:rsidR="00F81B20" w:rsidRPr="00A35A66" w:rsidRDefault="00F81B20" w:rsidP="00196CE9">
            <w:pPr>
              <w:widowControl w:val="0"/>
              <w:autoSpaceDE w:val="0"/>
              <w:autoSpaceDN w:val="0"/>
              <w:adjustRightInd w:val="0"/>
              <w:spacing w:before="120" w:after="120" w:line="280" w:lineRule="exact"/>
              <w:ind w:left="706" w:hanging="360"/>
              <w:rPr>
                <w:rFonts w:ascii="Arial" w:eastAsia="Arial Unicode MS" w:hAnsi="Arial" w:cs="Arial"/>
                <w:spacing w:val="-6"/>
                <w:szCs w:val="22"/>
              </w:rPr>
            </w:pPr>
            <w:r w:rsidRPr="00A35A66">
              <w:rPr>
                <w:rFonts w:ascii="Arial" w:eastAsia="Arial Unicode MS" w:hAnsi="Arial" w:cs="Arial"/>
                <w:spacing w:val="-6"/>
                <w:szCs w:val="22"/>
              </w:rPr>
              <w:t xml:space="preserve">(g)  a Bidder was affiliated with a firm  or entity that has been hired (or is proposed to be hired) by the Employer as Engineer for the Contract. </w:t>
            </w:r>
          </w:p>
        </w:tc>
      </w:tr>
      <w:tr w:rsidR="00F81B20" w:rsidRPr="00A35A66" w:rsidTr="000948FD">
        <w:tc>
          <w:tcPr>
            <w:tcW w:w="2358" w:type="dxa"/>
            <w:vMerge/>
          </w:tcPr>
          <w:p w:rsidR="00F81B20" w:rsidRPr="00A35A66" w:rsidRDefault="00F81B20" w:rsidP="00196CE9">
            <w:pPr>
              <w:widowControl w:val="0"/>
              <w:autoSpaceDE w:val="0"/>
              <w:autoSpaceDN w:val="0"/>
              <w:adjustRightInd w:val="0"/>
              <w:spacing w:before="87" w:after="0" w:line="253" w:lineRule="exact"/>
              <w:ind w:left="180" w:hanging="180"/>
              <w:rPr>
                <w:rFonts w:ascii="Arial" w:eastAsia="Arial Unicode MS" w:hAnsi="Arial" w:cs="Arial"/>
                <w:spacing w:val="-3"/>
                <w:szCs w:val="22"/>
              </w:rPr>
            </w:pPr>
          </w:p>
        </w:tc>
        <w:tc>
          <w:tcPr>
            <w:tcW w:w="7639" w:type="dxa"/>
          </w:tcPr>
          <w:p w:rsidR="00F81B20" w:rsidRPr="00A35A66" w:rsidRDefault="00F81B20" w:rsidP="00196CE9">
            <w:pPr>
              <w:widowControl w:val="0"/>
              <w:autoSpaceDE w:val="0"/>
              <w:autoSpaceDN w:val="0"/>
              <w:adjustRightInd w:val="0"/>
              <w:spacing w:before="120" w:after="120" w:line="253" w:lineRule="exact"/>
              <w:ind w:left="346" w:hanging="346"/>
              <w:jc w:val="both"/>
              <w:rPr>
                <w:rFonts w:ascii="Arial" w:eastAsia="Arial Unicode MS" w:hAnsi="Arial" w:cs="Arial"/>
                <w:spacing w:val="-3"/>
                <w:szCs w:val="22"/>
              </w:rPr>
            </w:pPr>
            <w:r w:rsidRPr="00A35A66">
              <w:rPr>
                <w:rFonts w:ascii="Arial" w:eastAsia="Arial Unicode MS" w:hAnsi="Arial" w:cs="Arial"/>
                <w:w w:val="102"/>
                <w:szCs w:val="22"/>
              </w:rPr>
              <w:t>4.4 A firm that is under a declaration of ineligibility by the GoN</w:t>
            </w:r>
            <w:r w:rsidRPr="00A35A66">
              <w:rPr>
                <w:rFonts w:ascii="Arial" w:eastAsia="Arial Unicode MS" w:hAnsi="Arial" w:cs="Arial"/>
                <w:spacing w:val="-2"/>
                <w:szCs w:val="22"/>
              </w:rPr>
              <w:t xml:space="preserve"> in accordance with ITB 3, at the date of the deadline for bid submission or thereafter, shall be disqualified.</w:t>
            </w:r>
            <w:r>
              <w:rPr>
                <w:rFonts w:ascii="Arial" w:eastAsia="Arial Unicode MS" w:hAnsi="Arial" w:cs="Arial"/>
                <w:spacing w:val="-2"/>
                <w:szCs w:val="22"/>
              </w:rPr>
              <w:t xml:space="preserve"> </w:t>
            </w:r>
            <w:r w:rsidRPr="00A35A66">
              <w:rPr>
                <w:rFonts w:ascii="Arial" w:hAnsi="Arial" w:cs="Arial"/>
                <w:szCs w:val="22"/>
              </w:rPr>
              <w:t>A firm shall not be eligible to participate in any procurement activities under an DP-financed, -administered, or -supported project while under temporary suspension or debarment by DP pursuant to the DP's Anticorruption Policy (see ITB 3), whether such debarment was directly imposed by the DP, or enforced by other DPs pursuant to the Agreement for Mutual Enforcement of Debarment Decisions. A bid from a temporary suspended or debarred firm will be rejected.</w:t>
            </w:r>
          </w:p>
        </w:tc>
      </w:tr>
      <w:tr w:rsidR="00F81B20" w:rsidRPr="00A35A66" w:rsidTr="000948FD">
        <w:tc>
          <w:tcPr>
            <w:tcW w:w="2358" w:type="dxa"/>
            <w:vMerge/>
          </w:tcPr>
          <w:p w:rsidR="00F81B20" w:rsidRPr="00A35A66" w:rsidRDefault="00F81B20" w:rsidP="00196CE9">
            <w:pPr>
              <w:widowControl w:val="0"/>
              <w:autoSpaceDE w:val="0"/>
              <w:autoSpaceDN w:val="0"/>
              <w:adjustRightInd w:val="0"/>
              <w:spacing w:before="87" w:after="0" w:line="253" w:lineRule="exact"/>
              <w:ind w:left="180" w:hanging="180"/>
              <w:rPr>
                <w:rFonts w:ascii="Arial" w:eastAsia="Arial Unicode MS" w:hAnsi="Arial" w:cs="Arial"/>
                <w:spacing w:val="-3"/>
                <w:szCs w:val="22"/>
              </w:rPr>
            </w:pPr>
          </w:p>
        </w:tc>
        <w:tc>
          <w:tcPr>
            <w:tcW w:w="7639" w:type="dxa"/>
          </w:tcPr>
          <w:p w:rsidR="00F81B20" w:rsidRPr="00A35A66" w:rsidRDefault="00F81B20" w:rsidP="00196CE9">
            <w:pPr>
              <w:widowControl w:val="0"/>
              <w:autoSpaceDE w:val="0"/>
              <w:autoSpaceDN w:val="0"/>
              <w:adjustRightInd w:val="0"/>
              <w:spacing w:before="120" w:after="120" w:line="253" w:lineRule="exact"/>
              <w:ind w:left="346" w:hanging="346"/>
              <w:jc w:val="both"/>
              <w:rPr>
                <w:rFonts w:ascii="Arial" w:eastAsia="Arial Unicode MS" w:hAnsi="Arial" w:cs="Arial"/>
                <w:spacing w:val="-3"/>
                <w:szCs w:val="22"/>
              </w:rPr>
            </w:pPr>
            <w:r w:rsidRPr="00A35A66">
              <w:rPr>
                <w:rFonts w:ascii="Arial" w:eastAsia="Arial Unicode MS" w:hAnsi="Arial" w:cs="Arial"/>
                <w:spacing w:val="-3"/>
                <w:szCs w:val="22"/>
              </w:rPr>
              <w:t xml:space="preserve">4.5 </w:t>
            </w:r>
            <w:r w:rsidRPr="00A35A66">
              <w:rPr>
                <w:rFonts w:ascii="Arial" w:eastAsia="Arial Unicode MS" w:hAnsi="Arial" w:cs="Arial"/>
                <w:spacing w:val="-2"/>
                <w:szCs w:val="22"/>
              </w:rPr>
              <w:t xml:space="preserve">Enterprises owned by Government shall be eligible only if they </w:t>
            </w:r>
            <w:r w:rsidRPr="00A35A66">
              <w:rPr>
                <w:rFonts w:ascii="Arial" w:eastAsia="Arial Unicode MS" w:hAnsi="Arial" w:cs="Arial"/>
                <w:szCs w:val="22"/>
              </w:rPr>
              <w:t xml:space="preserve">can establish that they are legally and financially autonomous </w:t>
            </w:r>
            <w:r w:rsidRPr="00A35A66">
              <w:rPr>
                <w:rFonts w:ascii="Arial" w:eastAsia="Arial Unicode MS" w:hAnsi="Arial" w:cs="Arial"/>
                <w:w w:val="107"/>
                <w:szCs w:val="22"/>
              </w:rPr>
              <w:t xml:space="preserve">and operate under commercial law, and that they are not a </w:t>
            </w:r>
            <w:r w:rsidRPr="00A35A66">
              <w:rPr>
                <w:rFonts w:ascii="Arial" w:eastAsia="Arial Unicode MS" w:hAnsi="Arial" w:cs="Arial"/>
                <w:spacing w:val="-3"/>
                <w:szCs w:val="22"/>
              </w:rPr>
              <w:t xml:space="preserve">dependent agency of the GoN. </w:t>
            </w:r>
          </w:p>
        </w:tc>
      </w:tr>
      <w:tr w:rsidR="00F81B20" w:rsidRPr="00A35A66" w:rsidTr="000948FD">
        <w:tc>
          <w:tcPr>
            <w:tcW w:w="2358" w:type="dxa"/>
            <w:vMerge/>
          </w:tcPr>
          <w:p w:rsidR="00F81B20" w:rsidRPr="00A35A66" w:rsidRDefault="00F81B20" w:rsidP="00196CE9">
            <w:pPr>
              <w:widowControl w:val="0"/>
              <w:autoSpaceDE w:val="0"/>
              <w:autoSpaceDN w:val="0"/>
              <w:adjustRightInd w:val="0"/>
              <w:spacing w:before="87" w:after="0" w:line="253" w:lineRule="exact"/>
              <w:ind w:left="180" w:hanging="180"/>
              <w:rPr>
                <w:rFonts w:ascii="Arial" w:eastAsia="Arial Unicode MS" w:hAnsi="Arial" w:cs="Arial"/>
                <w:spacing w:val="-3"/>
                <w:szCs w:val="22"/>
              </w:rPr>
            </w:pPr>
          </w:p>
        </w:tc>
        <w:tc>
          <w:tcPr>
            <w:tcW w:w="7639" w:type="dxa"/>
          </w:tcPr>
          <w:p w:rsidR="00F81B20" w:rsidRPr="00A35A66" w:rsidRDefault="00F81B20" w:rsidP="00196CE9">
            <w:pPr>
              <w:widowControl w:val="0"/>
              <w:autoSpaceDE w:val="0"/>
              <w:autoSpaceDN w:val="0"/>
              <w:adjustRightInd w:val="0"/>
              <w:spacing w:before="120" w:after="120" w:line="253" w:lineRule="exact"/>
              <w:ind w:left="432" w:hanging="432"/>
              <w:jc w:val="both"/>
              <w:rPr>
                <w:rFonts w:ascii="Arial" w:eastAsia="Arial Unicode MS" w:hAnsi="Arial" w:cs="Arial"/>
                <w:spacing w:val="-3"/>
                <w:szCs w:val="22"/>
              </w:rPr>
            </w:pPr>
            <w:r w:rsidRPr="00A35A66">
              <w:rPr>
                <w:rFonts w:ascii="Arial" w:eastAsia="Arial Unicode MS" w:hAnsi="Arial" w:cs="Arial"/>
                <w:spacing w:val="-3"/>
                <w:szCs w:val="22"/>
              </w:rPr>
              <w:t xml:space="preserve">4.6 </w:t>
            </w:r>
            <w:r w:rsidRPr="00A35A66">
              <w:rPr>
                <w:rFonts w:ascii="Arial" w:eastAsia="Arial Unicode MS" w:hAnsi="Arial" w:cs="Arial"/>
                <w:spacing w:val="-4"/>
                <w:szCs w:val="22"/>
              </w:rPr>
              <w:t xml:space="preserve">Bidders shall provide such evidence of their continued eligibility </w:t>
            </w:r>
            <w:r w:rsidRPr="00A35A66">
              <w:rPr>
                <w:rFonts w:ascii="Arial" w:eastAsia="Arial Unicode MS" w:hAnsi="Arial" w:cs="Arial"/>
                <w:spacing w:val="-1"/>
                <w:szCs w:val="22"/>
              </w:rPr>
              <w:t xml:space="preserve">satisfactory to the Employer, as the Employer shall reasonably </w:t>
            </w:r>
            <w:r w:rsidRPr="00A35A66">
              <w:rPr>
                <w:rFonts w:ascii="Arial" w:eastAsia="Arial Unicode MS" w:hAnsi="Arial" w:cs="Arial"/>
                <w:spacing w:val="-3"/>
                <w:szCs w:val="22"/>
              </w:rPr>
              <w:t>request.</w:t>
            </w:r>
          </w:p>
        </w:tc>
      </w:tr>
      <w:tr w:rsidR="00F81B20" w:rsidRPr="00A35A66" w:rsidTr="00A51A63">
        <w:trPr>
          <w:trHeight w:val="5291"/>
        </w:trPr>
        <w:tc>
          <w:tcPr>
            <w:tcW w:w="2358" w:type="dxa"/>
            <w:vMerge/>
          </w:tcPr>
          <w:p w:rsidR="00F81B20" w:rsidRPr="00A35A66" w:rsidRDefault="00F81B20" w:rsidP="00196CE9">
            <w:pPr>
              <w:widowControl w:val="0"/>
              <w:autoSpaceDE w:val="0"/>
              <w:autoSpaceDN w:val="0"/>
              <w:adjustRightInd w:val="0"/>
              <w:spacing w:before="87" w:after="0" w:line="253" w:lineRule="exact"/>
              <w:ind w:left="180" w:hanging="180"/>
              <w:rPr>
                <w:rFonts w:ascii="Arial" w:eastAsia="Arial Unicode MS" w:hAnsi="Arial" w:cs="Arial"/>
                <w:spacing w:val="-3"/>
                <w:szCs w:val="22"/>
              </w:rPr>
            </w:pPr>
          </w:p>
        </w:tc>
        <w:tc>
          <w:tcPr>
            <w:tcW w:w="7639" w:type="dxa"/>
          </w:tcPr>
          <w:p w:rsidR="00F81B20" w:rsidRPr="00A35A66" w:rsidRDefault="00F81B20" w:rsidP="00196CE9">
            <w:pPr>
              <w:widowControl w:val="0"/>
              <w:autoSpaceDE w:val="0"/>
              <w:autoSpaceDN w:val="0"/>
              <w:adjustRightInd w:val="0"/>
              <w:spacing w:before="120" w:after="120" w:line="253" w:lineRule="exact"/>
              <w:rPr>
                <w:rFonts w:ascii="Arial" w:eastAsia="Arial Unicode MS" w:hAnsi="Arial" w:cs="Arial"/>
                <w:spacing w:val="-3"/>
                <w:szCs w:val="22"/>
              </w:rPr>
            </w:pPr>
            <w:r w:rsidRPr="008914AA">
              <w:rPr>
                <w:rFonts w:ascii="Arial" w:eastAsia="Arial Unicode MS" w:hAnsi="Arial" w:cs="Arial"/>
                <w:spacing w:val="-3"/>
                <w:szCs w:val="22"/>
                <w:highlight w:val="cyan"/>
              </w:rPr>
              <w:t>4.7 Firms shall be excluded in any of the cases, if</w:t>
            </w:r>
            <w:r w:rsidRPr="00A35A66">
              <w:rPr>
                <w:rFonts w:ascii="Arial" w:eastAsia="Arial Unicode MS" w:hAnsi="Arial" w:cs="Arial"/>
                <w:spacing w:val="-3"/>
                <w:szCs w:val="22"/>
              </w:rPr>
              <w:t xml:space="preserve"> </w:t>
            </w:r>
          </w:p>
          <w:p w:rsidR="00F81B20" w:rsidRPr="00A35A66" w:rsidRDefault="00F81B20" w:rsidP="00196CE9">
            <w:pPr>
              <w:widowControl w:val="0"/>
              <w:autoSpaceDE w:val="0"/>
              <w:autoSpaceDN w:val="0"/>
              <w:adjustRightInd w:val="0"/>
              <w:spacing w:before="120" w:after="120" w:line="280" w:lineRule="exact"/>
              <w:ind w:left="792" w:hanging="360"/>
              <w:jc w:val="both"/>
              <w:rPr>
                <w:rFonts w:ascii="Arial" w:eastAsia="Arial Unicode MS" w:hAnsi="Arial" w:cs="Arial"/>
                <w:spacing w:val="-3"/>
                <w:szCs w:val="22"/>
              </w:rPr>
            </w:pPr>
            <w:r w:rsidRPr="00A35A66">
              <w:rPr>
                <w:rFonts w:ascii="Arial" w:eastAsia="Arial Unicode MS" w:hAnsi="Arial" w:cs="Arial"/>
                <w:w w:val="105"/>
                <w:szCs w:val="22"/>
              </w:rPr>
              <w:t xml:space="preserve">(a) by an act of compliance with a decision of the United </w:t>
            </w:r>
            <w:r w:rsidRPr="00A35A66">
              <w:rPr>
                <w:rFonts w:ascii="Arial" w:eastAsia="Arial Unicode MS" w:hAnsi="Arial" w:cs="Arial"/>
                <w:spacing w:val="-1"/>
                <w:szCs w:val="22"/>
              </w:rPr>
              <w:t xml:space="preserve">Nations Security Council taken under Chapter VII of the </w:t>
            </w:r>
            <w:r w:rsidRPr="00A35A66">
              <w:rPr>
                <w:rFonts w:ascii="Arial" w:eastAsia="Arial Unicode MS" w:hAnsi="Arial" w:cs="Arial"/>
                <w:w w:val="102"/>
                <w:szCs w:val="22"/>
              </w:rPr>
              <w:t xml:space="preserve">Charter of the United Nations, Nepal </w:t>
            </w:r>
            <w:r w:rsidRPr="00A35A66">
              <w:rPr>
                <w:rFonts w:ascii="Arial" w:eastAsia="Arial Unicode MS" w:hAnsi="Arial" w:cs="Arial"/>
                <w:spacing w:val="-2"/>
                <w:szCs w:val="22"/>
              </w:rPr>
              <w:t xml:space="preserve">prohibits any import of goods or Contracting of works or services from that country or any payments to persons or </w:t>
            </w:r>
            <w:r w:rsidRPr="00A35A66">
              <w:rPr>
                <w:rFonts w:ascii="Arial" w:eastAsia="Arial Unicode MS" w:hAnsi="Arial" w:cs="Arial"/>
                <w:spacing w:val="-3"/>
                <w:szCs w:val="22"/>
              </w:rPr>
              <w:t>entities in that country.</w:t>
            </w:r>
            <w:r>
              <w:rPr>
                <w:rFonts w:ascii="Arial" w:eastAsia="Arial Unicode MS" w:hAnsi="Arial" w:cs="Arial"/>
                <w:spacing w:val="-3"/>
                <w:szCs w:val="22"/>
              </w:rPr>
              <w:t xml:space="preserve"> </w:t>
            </w:r>
            <w:r w:rsidRPr="00A35A66">
              <w:rPr>
                <w:rFonts w:ascii="Arial" w:hAnsi="Arial" w:cs="Arial"/>
                <w:szCs w:val="22"/>
              </w:rPr>
              <w:t>Where Nepal prohibits payments to a particular firm or for particular goods by such an act of compliance, that firm may be excluded;</w:t>
            </w:r>
          </w:p>
          <w:p w:rsidR="00F81B20" w:rsidRPr="00A35A66" w:rsidRDefault="00F81B20" w:rsidP="00196CE9">
            <w:pPr>
              <w:widowControl w:val="0"/>
              <w:autoSpaceDE w:val="0"/>
              <w:autoSpaceDN w:val="0"/>
              <w:adjustRightInd w:val="0"/>
              <w:spacing w:before="120" w:after="120" w:line="280" w:lineRule="exact"/>
              <w:ind w:left="792" w:right="14" w:hanging="360"/>
              <w:jc w:val="both"/>
              <w:rPr>
                <w:rFonts w:ascii="Arial" w:eastAsia="Arial Unicode MS" w:hAnsi="Arial" w:cs="Arial"/>
                <w:spacing w:val="-5"/>
                <w:szCs w:val="22"/>
              </w:rPr>
            </w:pPr>
            <w:r w:rsidRPr="00A35A66">
              <w:rPr>
                <w:rFonts w:ascii="Arial" w:eastAsia="Arial Unicode MS" w:hAnsi="Arial" w:cs="Arial"/>
                <w:spacing w:val="-3"/>
                <w:szCs w:val="22"/>
              </w:rPr>
              <w:t xml:space="preserve">(b) DP  Funded:  as  a  matter  of  law  or  official regulation, </w:t>
            </w:r>
            <w:r w:rsidRPr="00A35A66">
              <w:rPr>
                <w:rFonts w:ascii="Arial" w:eastAsia="Arial Unicode MS" w:hAnsi="Arial" w:cs="Arial"/>
                <w:w w:val="101"/>
                <w:szCs w:val="22"/>
              </w:rPr>
              <w:t xml:space="preserve">Nepal prohibits commercial relations with that country, </w:t>
            </w:r>
            <w:r w:rsidRPr="00A35A66">
              <w:rPr>
                <w:rFonts w:ascii="Arial" w:eastAsia="Arial Unicode MS" w:hAnsi="Arial" w:cs="Arial"/>
                <w:spacing w:val="-2"/>
                <w:szCs w:val="22"/>
              </w:rPr>
              <w:t xml:space="preserve">provided that the DP is satisfied that such exclusion does </w:t>
            </w:r>
            <w:r w:rsidRPr="00A35A66">
              <w:rPr>
                <w:rFonts w:ascii="Arial" w:eastAsia="Arial Unicode MS" w:hAnsi="Arial" w:cs="Arial"/>
                <w:spacing w:val="-3"/>
                <w:szCs w:val="22"/>
              </w:rPr>
              <w:t xml:space="preserve">not preclude effective competition for the supply of goods </w:t>
            </w:r>
            <w:r w:rsidRPr="00A35A66">
              <w:rPr>
                <w:rFonts w:ascii="Arial" w:eastAsia="Arial Unicode MS" w:hAnsi="Arial" w:cs="Arial"/>
                <w:spacing w:val="-5"/>
                <w:szCs w:val="22"/>
              </w:rPr>
              <w:t xml:space="preserve">or related services required; </w:t>
            </w:r>
          </w:p>
          <w:p w:rsidR="00965438" w:rsidRPr="00A51A63" w:rsidRDefault="00F81B20" w:rsidP="00A51A63">
            <w:pPr>
              <w:widowControl w:val="0"/>
              <w:autoSpaceDE w:val="0"/>
              <w:autoSpaceDN w:val="0"/>
              <w:adjustRightInd w:val="0"/>
              <w:spacing w:before="120" w:line="280" w:lineRule="exact"/>
              <w:ind w:left="792" w:hanging="274"/>
              <w:jc w:val="both"/>
              <w:rPr>
                <w:rFonts w:ascii="Arial" w:eastAsia="Arial Unicode MS" w:hAnsi="Arial" w:cs="Arial"/>
                <w:spacing w:val="-3"/>
                <w:szCs w:val="22"/>
              </w:rPr>
            </w:pPr>
            <w:r w:rsidRPr="00A35A66">
              <w:rPr>
                <w:rFonts w:ascii="Arial" w:eastAsia="Arial Unicode MS" w:hAnsi="Arial" w:cs="Arial"/>
                <w:w w:val="103"/>
                <w:szCs w:val="22"/>
              </w:rPr>
              <w:t xml:space="preserve">(c) DP Funded: a firm sanctioned or temporarily suspended </w:t>
            </w:r>
            <w:r w:rsidRPr="00A35A66">
              <w:rPr>
                <w:rFonts w:ascii="Arial" w:eastAsia="Arial Unicode MS" w:hAnsi="Arial" w:cs="Arial"/>
                <w:w w:val="105"/>
                <w:szCs w:val="22"/>
              </w:rPr>
              <w:t xml:space="preserve">by the DP in relation to their guidelines or appropriate provisions on preventing and combating fraud and </w:t>
            </w:r>
            <w:r w:rsidRPr="00A35A66">
              <w:rPr>
                <w:rFonts w:ascii="Arial" w:eastAsia="Arial Unicode MS" w:hAnsi="Arial" w:cs="Arial"/>
                <w:spacing w:val="-3"/>
                <w:szCs w:val="22"/>
              </w:rPr>
              <w:t>corruption in projects financed by them.</w:t>
            </w:r>
          </w:p>
        </w:tc>
      </w:tr>
      <w:tr w:rsidR="00F81B20" w:rsidRPr="00A35A66" w:rsidTr="000948FD">
        <w:tc>
          <w:tcPr>
            <w:tcW w:w="2358" w:type="dxa"/>
            <w:vMerge/>
          </w:tcPr>
          <w:p w:rsidR="00F81B20" w:rsidRPr="00A35A66" w:rsidRDefault="00F81B20" w:rsidP="00196CE9">
            <w:pPr>
              <w:widowControl w:val="0"/>
              <w:autoSpaceDE w:val="0"/>
              <w:autoSpaceDN w:val="0"/>
              <w:adjustRightInd w:val="0"/>
              <w:spacing w:before="87" w:after="0" w:line="253" w:lineRule="exact"/>
              <w:ind w:left="180" w:hanging="180"/>
              <w:rPr>
                <w:rFonts w:ascii="Arial" w:eastAsia="Arial Unicode MS" w:hAnsi="Arial" w:cs="Arial"/>
                <w:spacing w:val="-3"/>
                <w:szCs w:val="22"/>
              </w:rPr>
            </w:pPr>
          </w:p>
        </w:tc>
        <w:tc>
          <w:tcPr>
            <w:tcW w:w="7639" w:type="dxa"/>
          </w:tcPr>
          <w:p w:rsidR="00F81B20" w:rsidRPr="00A35A66" w:rsidRDefault="00F81B20" w:rsidP="00A51A63">
            <w:pPr>
              <w:widowControl w:val="0"/>
              <w:autoSpaceDE w:val="0"/>
              <w:autoSpaceDN w:val="0"/>
              <w:adjustRightInd w:val="0"/>
              <w:spacing w:before="120" w:after="120" w:line="253" w:lineRule="exact"/>
              <w:ind w:left="432" w:hanging="432"/>
              <w:jc w:val="both"/>
              <w:rPr>
                <w:rFonts w:ascii="Arial" w:eastAsia="Arial Unicode MS" w:hAnsi="Arial" w:cs="Arial"/>
                <w:spacing w:val="-3"/>
                <w:szCs w:val="22"/>
              </w:rPr>
            </w:pPr>
            <w:r w:rsidRPr="00A35A66">
              <w:rPr>
                <w:rFonts w:ascii="Arial" w:eastAsia="Arial Unicode MS" w:hAnsi="Arial" w:cs="Arial"/>
                <w:spacing w:val="-3"/>
                <w:szCs w:val="22"/>
              </w:rPr>
              <w:t>4.8 In</w:t>
            </w:r>
            <w:r w:rsidRPr="00A35A66">
              <w:rPr>
                <w:rFonts w:ascii="Arial" w:eastAsia="Arial Unicode MS" w:hAnsi="Arial" w:cs="Arial"/>
                <w:w w:val="101"/>
                <w:szCs w:val="22"/>
              </w:rPr>
              <w:t xml:space="preserve"> case a prequalification process has been conducted prior to </w:t>
            </w:r>
            <w:r w:rsidRPr="00A35A66">
              <w:rPr>
                <w:rFonts w:ascii="Arial" w:eastAsia="Arial Unicode MS" w:hAnsi="Arial" w:cs="Arial"/>
                <w:w w:val="102"/>
                <w:szCs w:val="22"/>
              </w:rPr>
              <w:t xml:space="preserve">the bidding process, this bidding is open only to prequalified </w:t>
            </w:r>
            <w:r w:rsidRPr="00A35A66">
              <w:rPr>
                <w:rFonts w:ascii="Arial" w:eastAsia="Arial Unicode MS" w:hAnsi="Arial" w:cs="Arial"/>
                <w:spacing w:val="-3"/>
                <w:szCs w:val="22"/>
              </w:rPr>
              <w:t>Bidders.</w:t>
            </w:r>
          </w:p>
        </w:tc>
      </w:tr>
      <w:tr w:rsidR="00F81B20" w:rsidRPr="00A35A66" w:rsidTr="003D730C">
        <w:tc>
          <w:tcPr>
            <w:tcW w:w="2358" w:type="dxa"/>
            <w:vMerge w:val="restart"/>
          </w:tcPr>
          <w:p w:rsidR="00F81B20" w:rsidRPr="00A35A66" w:rsidRDefault="00F81B20" w:rsidP="00196CE9">
            <w:pPr>
              <w:pStyle w:val="TOC4"/>
              <w:framePr w:hSpace="0" w:wrap="auto" w:vAnchor="margin" w:hAnchor="text" w:yAlign="inline"/>
              <w:rPr>
                <w:color w:val="auto"/>
              </w:rPr>
            </w:pPr>
            <w:bookmarkStart w:id="9" w:name="_Toc477438559"/>
            <w:r w:rsidRPr="00A35A66">
              <w:rPr>
                <w:color w:val="auto"/>
              </w:rPr>
              <w:t>5. Eligible Materials, Equipment and Services</w:t>
            </w:r>
            <w:bookmarkEnd w:id="9"/>
          </w:p>
          <w:p w:rsidR="00F81B20" w:rsidRPr="00A35A66" w:rsidRDefault="00F81B20" w:rsidP="00196CE9">
            <w:pPr>
              <w:widowControl w:val="0"/>
              <w:autoSpaceDE w:val="0"/>
              <w:autoSpaceDN w:val="0"/>
              <w:adjustRightInd w:val="0"/>
              <w:spacing w:after="0" w:line="253" w:lineRule="exact"/>
              <w:ind w:left="180" w:hanging="180"/>
              <w:rPr>
                <w:rFonts w:ascii="Arial" w:eastAsia="Arial Unicode MS" w:hAnsi="Arial" w:cs="Arial"/>
                <w:spacing w:val="-3"/>
                <w:szCs w:val="22"/>
              </w:rPr>
            </w:pPr>
          </w:p>
        </w:tc>
        <w:tc>
          <w:tcPr>
            <w:tcW w:w="7639" w:type="dxa"/>
          </w:tcPr>
          <w:p w:rsidR="00F81B20" w:rsidRPr="00A35A66" w:rsidRDefault="00F81B20" w:rsidP="00196CE9">
            <w:pPr>
              <w:widowControl w:val="0"/>
              <w:autoSpaceDE w:val="0"/>
              <w:autoSpaceDN w:val="0"/>
              <w:adjustRightInd w:val="0"/>
              <w:spacing w:before="120" w:line="253" w:lineRule="exact"/>
              <w:ind w:left="432" w:hanging="432"/>
              <w:jc w:val="both"/>
              <w:rPr>
                <w:rFonts w:ascii="Arial" w:eastAsia="Arial Unicode MS" w:hAnsi="Arial" w:cs="Arial"/>
                <w:spacing w:val="-3"/>
                <w:szCs w:val="22"/>
              </w:rPr>
            </w:pPr>
            <w:r w:rsidRPr="00A35A66">
              <w:rPr>
                <w:rFonts w:ascii="Arial" w:eastAsia="Arial Unicode MS" w:hAnsi="Arial" w:cs="Arial"/>
                <w:spacing w:val="-3"/>
                <w:szCs w:val="22"/>
              </w:rPr>
              <w:t xml:space="preserve">5.1 </w:t>
            </w:r>
            <w:r w:rsidRPr="00A35A66">
              <w:rPr>
                <w:rFonts w:ascii="Arial" w:eastAsia="Arial Unicode MS" w:hAnsi="Arial" w:cs="Arial"/>
                <w:w w:val="104"/>
                <w:szCs w:val="22"/>
              </w:rPr>
              <w:t xml:space="preserve">The materials, equipment and services to be supplied under </w:t>
            </w:r>
            <w:r w:rsidRPr="00A35A66">
              <w:rPr>
                <w:rFonts w:ascii="Arial" w:eastAsia="Arial Unicode MS" w:hAnsi="Arial" w:cs="Arial"/>
                <w:w w:val="101"/>
                <w:szCs w:val="22"/>
              </w:rPr>
              <w:t xml:space="preserve">the Contract shall have their origin in any source countries as </w:t>
            </w:r>
            <w:r w:rsidRPr="00A35A66">
              <w:rPr>
                <w:rFonts w:ascii="Arial" w:eastAsia="Arial Unicode MS" w:hAnsi="Arial" w:cs="Arial"/>
                <w:spacing w:val="-5"/>
                <w:szCs w:val="22"/>
              </w:rPr>
              <w:t xml:space="preserve">defined in </w:t>
            </w:r>
            <w:r w:rsidRPr="00A35A66">
              <w:rPr>
                <w:rFonts w:ascii="Arial" w:eastAsia="Arial Unicode MS" w:hAnsi="Arial" w:cs="Arial"/>
                <w:w w:val="102"/>
                <w:szCs w:val="22"/>
              </w:rPr>
              <w:t>accordance with Section V (Eligible Countries)</w:t>
            </w:r>
            <w:r w:rsidRPr="00A35A66">
              <w:rPr>
                <w:rFonts w:ascii="Arial" w:eastAsia="Arial Unicode MS" w:hAnsi="Arial" w:cs="Arial"/>
                <w:spacing w:val="-5"/>
                <w:szCs w:val="22"/>
              </w:rPr>
              <w:t xml:space="preserve"> and all expenditures under the Contract </w:t>
            </w:r>
            <w:r w:rsidRPr="00A35A66">
              <w:rPr>
                <w:rFonts w:ascii="Arial" w:eastAsia="Arial Unicode MS" w:hAnsi="Arial" w:cs="Arial"/>
                <w:spacing w:val="-1"/>
                <w:szCs w:val="22"/>
              </w:rPr>
              <w:t xml:space="preserve">will be limited to such materials, equipment, and services. At </w:t>
            </w:r>
            <w:r w:rsidRPr="00A35A66">
              <w:rPr>
                <w:rFonts w:ascii="Arial" w:eastAsia="Arial Unicode MS" w:hAnsi="Arial" w:cs="Arial"/>
                <w:w w:val="103"/>
                <w:szCs w:val="22"/>
              </w:rPr>
              <w:t xml:space="preserve">the Employer’s request, Bidders may be required to provide </w:t>
            </w:r>
            <w:r w:rsidRPr="00A35A66">
              <w:rPr>
                <w:rFonts w:ascii="Arial" w:eastAsia="Arial Unicode MS" w:hAnsi="Arial" w:cs="Arial"/>
                <w:spacing w:val="-3"/>
                <w:szCs w:val="22"/>
              </w:rPr>
              <w:t>evidence of the origin of materials, equipment and services.</w:t>
            </w:r>
          </w:p>
        </w:tc>
      </w:tr>
      <w:tr w:rsidR="00F81B20" w:rsidRPr="00A35A66" w:rsidTr="003D730C">
        <w:tc>
          <w:tcPr>
            <w:tcW w:w="2358" w:type="dxa"/>
            <w:vMerge/>
          </w:tcPr>
          <w:p w:rsidR="00F81B20" w:rsidRPr="00A35A66" w:rsidRDefault="00F81B20" w:rsidP="00196CE9">
            <w:pPr>
              <w:widowControl w:val="0"/>
              <w:autoSpaceDE w:val="0"/>
              <w:autoSpaceDN w:val="0"/>
              <w:adjustRightInd w:val="0"/>
              <w:spacing w:before="120" w:after="0" w:line="253" w:lineRule="exact"/>
              <w:ind w:left="274" w:hanging="274"/>
              <w:rPr>
                <w:rFonts w:ascii="Arial" w:eastAsia="Arial Unicode MS" w:hAnsi="Arial" w:cs="Arial"/>
                <w:spacing w:val="-3"/>
                <w:szCs w:val="22"/>
              </w:rPr>
            </w:pPr>
          </w:p>
        </w:tc>
        <w:tc>
          <w:tcPr>
            <w:tcW w:w="7639" w:type="dxa"/>
          </w:tcPr>
          <w:p w:rsidR="00F81B20" w:rsidRPr="00A35A66" w:rsidRDefault="00F81B20" w:rsidP="00196CE9">
            <w:pPr>
              <w:widowControl w:val="0"/>
              <w:autoSpaceDE w:val="0"/>
              <w:autoSpaceDN w:val="0"/>
              <w:adjustRightInd w:val="0"/>
              <w:spacing w:before="120" w:line="253" w:lineRule="exact"/>
              <w:ind w:left="432" w:hanging="432"/>
              <w:jc w:val="both"/>
              <w:rPr>
                <w:rFonts w:ascii="Arial" w:eastAsia="Arial Unicode MS" w:hAnsi="Arial" w:cs="Arial"/>
                <w:spacing w:val="-3"/>
                <w:szCs w:val="22"/>
              </w:rPr>
            </w:pPr>
            <w:r w:rsidRPr="00A35A66">
              <w:rPr>
                <w:rFonts w:ascii="Arial" w:eastAsia="Arial Unicode MS" w:hAnsi="Arial" w:cs="Arial"/>
                <w:spacing w:val="-3"/>
                <w:szCs w:val="22"/>
              </w:rPr>
              <w:t>5.2</w:t>
            </w:r>
            <w:r w:rsidRPr="00A35A66">
              <w:rPr>
                <w:rFonts w:ascii="Arial" w:eastAsia="Arial Unicode MS" w:hAnsi="Arial" w:cs="Arial"/>
                <w:spacing w:val="-3"/>
                <w:szCs w:val="22"/>
              </w:rPr>
              <w:tab/>
              <w:t xml:space="preserve">For purposes of ITB 5.1 above, “origin” means the place where </w:t>
            </w:r>
            <w:r w:rsidRPr="00A35A66">
              <w:rPr>
                <w:rFonts w:ascii="Arial" w:eastAsia="Arial Unicode MS" w:hAnsi="Arial" w:cs="Arial"/>
                <w:w w:val="101"/>
                <w:szCs w:val="22"/>
              </w:rPr>
              <w:t xml:space="preserve">the materials and equipment are mined, grown, produced </w:t>
            </w:r>
            <w:r w:rsidRPr="00A35A66">
              <w:rPr>
                <w:rFonts w:ascii="Arial" w:eastAsia="Arial Unicode MS" w:hAnsi="Arial" w:cs="Arial"/>
                <w:w w:val="103"/>
                <w:szCs w:val="22"/>
              </w:rPr>
              <w:t xml:space="preserve">or manufactured, and from which the services are provided. </w:t>
            </w:r>
            <w:r w:rsidRPr="00A35A66">
              <w:rPr>
                <w:rFonts w:ascii="Arial" w:eastAsia="Arial Unicode MS" w:hAnsi="Arial" w:cs="Arial"/>
                <w:w w:val="101"/>
                <w:szCs w:val="22"/>
              </w:rPr>
              <w:t xml:space="preserve">Materials   and   equipment   are   produced   when,   through </w:t>
            </w:r>
            <w:r w:rsidRPr="00A35A66">
              <w:rPr>
                <w:rFonts w:ascii="Arial" w:eastAsia="Arial Unicode MS" w:hAnsi="Arial" w:cs="Arial"/>
                <w:spacing w:val="-1"/>
                <w:szCs w:val="22"/>
              </w:rPr>
              <w:t xml:space="preserve">manufacturing, processing, or substantial or major assembling </w:t>
            </w:r>
            <w:r w:rsidRPr="00A35A66">
              <w:rPr>
                <w:rFonts w:ascii="Arial" w:eastAsia="Arial Unicode MS" w:hAnsi="Arial" w:cs="Arial"/>
                <w:spacing w:val="-2"/>
                <w:szCs w:val="22"/>
              </w:rPr>
              <w:t xml:space="preserve">of components, a commercially recognized product results that </w:t>
            </w:r>
            <w:r w:rsidRPr="00A35A66">
              <w:rPr>
                <w:rFonts w:ascii="Arial" w:eastAsia="Arial Unicode MS" w:hAnsi="Arial" w:cs="Arial"/>
                <w:spacing w:val="-1"/>
                <w:szCs w:val="22"/>
              </w:rPr>
              <w:t xml:space="preserve">differs substantially in its basic characteristics or in purpose or </w:t>
            </w:r>
            <w:r w:rsidRPr="00A35A66">
              <w:rPr>
                <w:rFonts w:ascii="Arial" w:eastAsia="Arial Unicode MS" w:hAnsi="Arial" w:cs="Arial"/>
                <w:spacing w:val="-3"/>
                <w:szCs w:val="22"/>
              </w:rPr>
              <w:t>utility from its components.</w:t>
            </w:r>
          </w:p>
        </w:tc>
      </w:tr>
      <w:tr w:rsidR="00196CE9" w:rsidRPr="00A35A66" w:rsidTr="003D730C">
        <w:tc>
          <w:tcPr>
            <w:tcW w:w="9997" w:type="dxa"/>
            <w:gridSpan w:val="2"/>
            <w:shd w:val="clear" w:color="auto" w:fill="D9D9D9"/>
          </w:tcPr>
          <w:p w:rsidR="00196CE9" w:rsidRPr="00A35A66" w:rsidRDefault="00196CE9" w:rsidP="00196CE9">
            <w:pPr>
              <w:pStyle w:val="ToC3"/>
              <w:framePr w:hSpace="0" w:wrap="auto" w:vAnchor="margin" w:hAnchor="text" w:yAlign="inline"/>
            </w:pPr>
            <w:bookmarkStart w:id="10" w:name="_Toc477438560"/>
            <w:r w:rsidRPr="00A35A66">
              <w:t>B. Contents of Bidding Documents</w:t>
            </w:r>
            <w:bookmarkEnd w:id="10"/>
          </w:p>
        </w:tc>
      </w:tr>
      <w:tr w:rsidR="00F81B20" w:rsidRPr="00A35A66" w:rsidTr="003D730C">
        <w:tc>
          <w:tcPr>
            <w:tcW w:w="2358" w:type="dxa"/>
            <w:vMerge w:val="restart"/>
            <w:shd w:val="clear" w:color="auto" w:fill="FFFFFF"/>
          </w:tcPr>
          <w:p w:rsidR="00F81B20" w:rsidRPr="00A35A66" w:rsidRDefault="00F81B20" w:rsidP="00196CE9">
            <w:pPr>
              <w:pStyle w:val="TOC4"/>
              <w:framePr w:hSpace="0" w:wrap="auto" w:vAnchor="margin" w:hAnchor="text" w:yAlign="inline"/>
              <w:rPr>
                <w:color w:val="auto"/>
              </w:rPr>
            </w:pPr>
            <w:bookmarkStart w:id="11" w:name="_Toc477438561"/>
            <w:r w:rsidRPr="00A35A66">
              <w:rPr>
                <w:color w:val="auto"/>
              </w:rPr>
              <w:t>6. Sections of Bidding Document</w:t>
            </w:r>
            <w:bookmarkEnd w:id="11"/>
          </w:p>
          <w:p w:rsidR="00F81B20" w:rsidRPr="00A35A66" w:rsidRDefault="00F81B20" w:rsidP="00196CE9">
            <w:pPr>
              <w:widowControl w:val="0"/>
              <w:autoSpaceDE w:val="0"/>
              <w:autoSpaceDN w:val="0"/>
              <w:adjustRightInd w:val="0"/>
              <w:spacing w:after="0" w:line="299" w:lineRule="exact"/>
              <w:ind w:left="20"/>
              <w:jc w:val="center"/>
              <w:rPr>
                <w:rFonts w:ascii="Arial" w:eastAsia="Arial Unicode MS" w:hAnsi="Arial" w:cs="Arial"/>
                <w:spacing w:val="-3"/>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0" w:line="253" w:lineRule="exact"/>
              <w:ind w:left="346" w:hanging="346"/>
              <w:rPr>
                <w:rFonts w:ascii="Arial" w:eastAsia="Arial Unicode MS" w:hAnsi="Arial" w:cs="Arial"/>
                <w:spacing w:val="-3"/>
                <w:szCs w:val="22"/>
              </w:rPr>
            </w:pPr>
            <w:r w:rsidRPr="00A35A66">
              <w:rPr>
                <w:rFonts w:ascii="Arial" w:eastAsia="Arial Unicode MS" w:hAnsi="Arial" w:cs="Arial"/>
                <w:w w:val="105"/>
                <w:szCs w:val="22"/>
              </w:rPr>
              <w:t xml:space="preserve">6.1  The Bidding Document consist of Parts I, II, and III, which </w:t>
            </w:r>
            <w:r w:rsidRPr="00A35A66">
              <w:rPr>
                <w:rFonts w:ascii="Arial" w:eastAsia="Arial Unicode MS" w:hAnsi="Arial" w:cs="Arial"/>
                <w:spacing w:val="-1"/>
                <w:szCs w:val="22"/>
              </w:rPr>
              <w:t xml:space="preserve">include all the Sections indicated below, and should be read in </w:t>
            </w:r>
            <w:r w:rsidRPr="00A35A66">
              <w:rPr>
                <w:rFonts w:ascii="Arial" w:eastAsia="Arial Unicode MS" w:hAnsi="Arial" w:cs="Arial"/>
                <w:szCs w:val="22"/>
              </w:rPr>
              <w:t xml:space="preserve">conjunction with any Addenda issued in accordance with ITB </w:t>
            </w:r>
            <w:r w:rsidRPr="00A35A66">
              <w:rPr>
                <w:rFonts w:ascii="Arial" w:eastAsia="Arial Unicode MS" w:hAnsi="Arial" w:cs="Arial"/>
                <w:spacing w:val="-3"/>
                <w:szCs w:val="22"/>
              </w:rPr>
              <w:t>8.</w:t>
            </w:r>
          </w:p>
          <w:p w:rsidR="00F81B20" w:rsidRPr="00A35A66" w:rsidRDefault="00F81B20" w:rsidP="00196CE9">
            <w:pPr>
              <w:widowControl w:val="0"/>
              <w:autoSpaceDE w:val="0"/>
              <w:autoSpaceDN w:val="0"/>
              <w:adjustRightInd w:val="0"/>
              <w:spacing w:before="120" w:after="0" w:line="253" w:lineRule="exact"/>
              <w:ind w:left="115"/>
              <w:rPr>
                <w:rFonts w:ascii="Arial" w:eastAsia="Arial Unicode MS" w:hAnsi="Arial" w:cs="Arial"/>
                <w:spacing w:val="-2"/>
                <w:szCs w:val="22"/>
              </w:rPr>
            </w:pPr>
            <w:r w:rsidRPr="00A35A66">
              <w:rPr>
                <w:rFonts w:ascii="Arial" w:eastAsia="Arial Unicode MS" w:hAnsi="Arial" w:cs="Arial"/>
                <w:spacing w:val="-2"/>
                <w:szCs w:val="22"/>
              </w:rPr>
              <w:t>PART I  Bidding Procedures</w:t>
            </w:r>
          </w:p>
          <w:p w:rsidR="00F81B20" w:rsidRPr="00A35A66" w:rsidRDefault="00F81B20" w:rsidP="00196CE9">
            <w:pPr>
              <w:widowControl w:val="0"/>
              <w:tabs>
                <w:tab w:val="left" w:pos="2231"/>
              </w:tabs>
              <w:autoSpaceDE w:val="0"/>
              <w:autoSpaceDN w:val="0"/>
              <w:adjustRightInd w:val="0"/>
              <w:spacing w:before="27" w:after="0" w:line="253" w:lineRule="exact"/>
              <w:ind w:left="1006"/>
              <w:rPr>
                <w:rFonts w:ascii="Arial" w:eastAsia="Arial Unicode MS" w:hAnsi="Arial" w:cs="Arial"/>
                <w:spacing w:val="-3"/>
                <w:szCs w:val="22"/>
              </w:rPr>
            </w:pPr>
            <w:r w:rsidRPr="00A35A66">
              <w:rPr>
                <w:rFonts w:ascii="Arial" w:eastAsia="Arial Unicode MS" w:hAnsi="Arial" w:cs="Arial"/>
                <w:spacing w:val="-3"/>
                <w:szCs w:val="22"/>
              </w:rPr>
              <w:t>Section I</w:t>
            </w:r>
            <w:r w:rsidRPr="00A35A66">
              <w:rPr>
                <w:rFonts w:ascii="Arial" w:eastAsia="Arial Unicode MS" w:hAnsi="Arial" w:cs="Arial"/>
                <w:spacing w:val="-3"/>
                <w:szCs w:val="22"/>
              </w:rPr>
              <w:tab/>
              <w:t>Instructions to Bidders (ITB)</w:t>
            </w:r>
          </w:p>
          <w:p w:rsidR="00F81B20" w:rsidRPr="00A35A66" w:rsidRDefault="00F81B20" w:rsidP="00196CE9">
            <w:pPr>
              <w:widowControl w:val="0"/>
              <w:tabs>
                <w:tab w:val="left" w:pos="2231"/>
              </w:tabs>
              <w:autoSpaceDE w:val="0"/>
              <w:autoSpaceDN w:val="0"/>
              <w:adjustRightInd w:val="0"/>
              <w:spacing w:before="27" w:after="0" w:line="253" w:lineRule="exact"/>
              <w:ind w:left="1006"/>
              <w:rPr>
                <w:rFonts w:ascii="Arial" w:eastAsia="Arial Unicode MS" w:hAnsi="Arial" w:cs="Arial"/>
                <w:spacing w:val="-3"/>
                <w:szCs w:val="22"/>
              </w:rPr>
            </w:pPr>
            <w:r w:rsidRPr="00A35A66">
              <w:rPr>
                <w:rFonts w:ascii="Arial" w:eastAsia="Arial Unicode MS" w:hAnsi="Arial" w:cs="Arial"/>
                <w:spacing w:val="-3"/>
                <w:szCs w:val="22"/>
              </w:rPr>
              <w:t>Section II</w:t>
            </w:r>
            <w:r w:rsidRPr="00A35A66">
              <w:rPr>
                <w:rFonts w:ascii="Arial" w:eastAsia="Arial Unicode MS" w:hAnsi="Arial" w:cs="Arial"/>
                <w:spacing w:val="-3"/>
                <w:szCs w:val="22"/>
              </w:rPr>
              <w:tab/>
              <w:t>Bid Data Sheet (BDS)</w:t>
            </w:r>
          </w:p>
          <w:p w:rsidR="00F81B20" w:rsidRPr="00A35A66" w:rsidRDefault="00F81B20" w:rsidP="00196CE9">
            <w:pPr>
              <w:widowControl w:val="0"/>
              <w:tabs>
                <w:tab w:val="left" w:pos="2231"/>
              </w:tabs>
              <w:autoSpaceDE w:val="0"/>
              <w:autoSpaceDN w:val="0"/>
              <w:adjustRightInd w:val="0"/>
              <w:spacing w:before="27" w:after="0" w:line="253" w:lineRule="exact"/>
              <w:ind w:left="1006"/>
              <w:rPr>
                <w:rFonts w:ascii="Arial" w:eastAsia="Arial Unicode MS" w:hAnsi="Arial" w:cs="Arial"/>
                <w:spacing w:val="-3"/>
                <w:szCs w:val="22"/>
              </w:rPr>
            </w:pPr>
            <w:r w:rsidRPr="00A35A66">
              <w:rPr>
                <w:rFonts w:ascii="Arial" w:eastAsia="Arial Unicode MS" w:hAnsi="Arial" w:cs="Arial"/>
                <w:spacing w:val="-3"/>
                <w:szCs w:val="22"/>
              </w:rPr>
              <w:t>Section III</w:t>
            </w:r>
            <w:r w:rsidRPr="00A35A66">
              <w:rPr>
                <w:rFonts w:ascii="Arial" w:eastAsia="Arial Unicode MS" w:hAnsi="Arial" w:cs="Arial"/>
                <w:spacing w:val="-3"/>
                <w:szCs w:val="22"/>
              </w:rPr>
              <w:tab/>
              <w:t>Evaluation and Qualification Criteria (EQC)</w:t>
            </w:r>
          </w:p>
          <w:p w:rsidR="00F81B20" w:rsidRPr="00A35A66" w:rsidRDefault="00F81B20" w:rsidP="00196CE9">
            <w:pPr>
              <w:widowControl w:val="0"/>
              <w:tabs>
                <w:tab w:val="left" w:pos="2247"/>
              </w:tabs>
              <w:autoSpaceDE w:val="0"/>
              <w:autoSpaceDN w:val="0"/>
              <w:adjustRightInd w:val="0"/>
              <w:spacing w:before="26" w:after="0" w:line="253" w:lineRule="exact"/>
              <w:ind w:left="1006"/>
              <w:rPr>
                <w:rFonts w:ascii="Arial" w:eastAsia="Arial Unicode MS" w:hAnsi="Arial" w:cs="Arial"/>
                <w:spacing w:val="-3"/>
                <w:szCs w:val="22"/>
              </w:rPr>
            </w:pPr>
            <w:r w:rsidRPr="00A35A66">
              <w:rPr>
                <w:rFonts w:ascii="Arial" w:eastAsia="Arial Unicode MS" w:hAnsi="Arial" w:cs="Arial"/>
                <w:spacing w:val="-3"/>
                <w:szCs w:val="22"/>
              </w:rPr>
              <w:t>Section IV    Bidding Forms (BDF)</w:t>
            </w:r>
          </w:p>
          <w:p w:rsidR="00F81B20" w:rsidRPr="00A35A66" w:rsidRDefault="00F81B20" w:rsidP="00196CE9">
            <w:pPr>
              <w:widowControl w:val="0"/>
              <w:tabs>
                <w:tab w:val="left" w:pos="2232"/>
              </w:tabs>
              <w:autoSpaceDE w:val="0"/>
              <w:autoSpaceDN w:val="0"/>
              <w:adjustRightInd w:val="0"/>
              <w:spacing w:before="26" w:after="0" w:line="253" w:lineRule="exact"/>
              <w:ind w:left="1006"/>
              <w:rPr>
                <w:rFonts w:ascii="Arial" w:eastAsia="Arial Unicode MS" w:hAnsi="Arial" w:cs="Arial"/>
                <w:spacing w:val="-3"/>
                <w:szCs w:val="22"/>
              </w:rPr>
            </w:pPr>
            <w:r w:rsidRPr="00A35A66">
              <w:rPr>
                <w:rFonts w:ascii="Arial" w:eastAsia="Arial Unicode MS" w:hAnsi="Arial" w:cs="Arial"/>
                <w:spacing w:val="-3"/>
                <w:szCs w:val="22"/>
              </w:rPr>
              <w:t>Section V</w:t>
            </w:r>
            <w:r w:rsidRPr="00A35A66">
              <w:rPr>
                <w:rFonts w:ascii="Arial" w:eastAsia="Arial Unicode MS" w:hAnsi="Arial" w:cs="Arial"/>
                <w:spacing w:val="-3"/>
                <w:szCs w:val="22"/>
              </w:rPr>
              <w:tab/>
              <w:t>Eligible Countries</w:t>
            </w:r>
          </w:p>
          <w:p w:rsidR="00F81B20" w:rsidRPr="00A35A66" w:rsidRDefault="00F81B20" w:rsidP="00196CE9">
            <w:pPr>
              <w:widowControl w:val="0"/>
              <w:autoSpaceDE w:val="0"/>
              <w:autoSpaceDN w:val="0"/>
              <w:adjustRightInd w:val="0"/>
              <w:spacing w:before="54" w:after="0" w:line="253" w:lineRule="exact"/>
              <w:ind w:left="120"/>
              <w:rPr>
                <w:rFonts w:ascii="Arial" w:eastAsia="Arial Unicode MS" w:hAnsi="Arial" w:cs="Arial"/>
                <w:spacing w:val="-3"/>
                <w:szCs w:val="22"/>
              </w:rPr>
            </w:pPr>
            <w:r w:rsidRPr="00A35A66">
              <w:rPr>
                <w:rFonts w:ascii="Arial" w:eastAsia="Arial Unicode MS" w:hAnsi="Arial" w:cs="Arial"/>
                <w:spacing w:val="-3"/>
                <w:szCs w:val="22"/>
              </w:rPr>
              <w:t>PART II Requirements</w:t>
            </w:r>
          </w:p>
          <w:p w:rsidR="00F81B20" w:rsidRPr="00A35A66" w:rsidRDefault="00F81B20" w:rsidP="00196CE9">
            <w:pPr>
              <w:widowControl w:val="0"/>
              <w:autoSpaceDE w:val="0"/>
              <w:autoSpaceDN w:val="0"/>
              <w:adjustRightInd w:val="0"/>
              <w:spacing w:before="27" w:after="0" w:line="253" w:lineRule="exact"/>
              <w:ind w:left="1006"/>
              <w:rPr>
                <w:rFonts w:ascii="Arial" w:eastAsia="Arial Unicode MS" w:hAnsi="Arial" w:cs="Arial"/>
                <w:spacing w:val="-1"/>
                <w:szCs w:val="22"/>
              </w:rPr>
            </w:pPr>
            <w:r w:rsidRPr="00A35A66">
              <w:rPr>
                <w:rFonts w:ascii="Arial" w:eastAsia="Arial Unicode MS" w:hAnsi="Arial" w:cs="Arial"/>
                <w:spacing w:val="-1"/>
                <w:szCs w:val="22"/>
              </w:rPr>
              <w:t>Section VI     Works Requirements (WRQ)</w:t>
            </w:r>
          </w:p>
          <w:p w:rsidR="00F81B20" w:rsidRPr="00A35A66" w:rsidRDefault="00F81B20" w:rsidP="00196CE9">
            <w:pPr>
              <w:widowControl w:val="0"/>
              <w:autoSpaceDE w:val="0"/>
              <w:autoSpaceDN w:val="0"/>
              <w:adjustRightInd w:val="0"/>
              <w:spacing w:before="27" w:after="0" w:line="253" w:lineRule="exact"/>
              <w:ind w:left="1006"/>
              <w:rPr>
                <w:rFonts w:ascii="Arial" w:eastAsia="Arial Unicode MS" w:hAnsi="Arial" w:cs="Arial"/>
                <w:spacing w:val="-1"/>
                <w:szCs w:val="22"/>
              </w:rPr>
            </w:pPr>
            <w:r w:rsidRPr="00A35A66">
              <w:rPr>
                <w:rFonts w:ascii="Arial" w:eastAsia="Arial Unicode MS" w:hAnsi="Arial" w:cs="Arial"/>
                <w:spacing w:val="-1"/>
                <w:szCs w:val="22"/>
              </w:rPr>
              <w:t xml:space="preserve">Section VII    Bill of Quantities (BOQ) </w:t>
            </w:r>
          </w:p>
          <w:p w:rsidR="00F81B20" w:rsidRPr="00A35A66" w:rsidRDefault="00F81B20" w:rsidP="00196CE9">
            <w:pPr>
              <w:widowControl w:val="0"/>
              <w:autoSpaceDE w:val="0"/>
              <w:autoSpaceDN w:val="0"/>
              <w:adjustRightInd w:val="0"/>
              <w:spacing w:before="56" w:after="0" w:line="253" w:lineRule="exact"/>
              <w:rPr>
                <w:rFonts w:ascii="Arial" w:eastAsia="Arial Unicode MS" w:hAnsi="Arial" w:cs="Arial"/>
                <w:spacing w:val="-4"/>
                <w:szCs w:val="22"/>
              </w:rPr>
            </w:pPr>
            <w:r w:rsidRPr="00A35A66">
              <w:rPr>
                <w:rFonts w:ascii="Arial" w:eastAsia="Arial Unicode MS" w:hAnsi="Arial" w:cs="Arial"/>
                <w:spacing w:val="-4"/>
                <w:szCs w:val="22"/>
              </w:rPr>
              <w:t xml:space="preserve">PART III Conditions of Contract and Contract Forms </w:t>
            </w:r>
          </w:p>
          <w:p w:rsidR="00F81B20" w:rsidRPr="00A35A66" w:rsidRDefault="00F81B20" w:rsidP="00196CE9">
            <w:pPr>
              <w:widowControl w:val="0"/>
              <w:autoSpaceDE w:val="0"/>
              <w:autoSpaceDN w:val="0"/>
              <w:adjustRightInd w:val="0"/>
              <w:spacing w:before="5" w:after="0" w:line="280" w:lineRule="exact"/>
              <w:ind w:left="887"/>
              <w:jc w:val="both"/>
              <w:rPr>
                <w:rFonts w:ascii="Arial" w:eastAsia="Arial Unicode MS" w:hAnsi="Arial" w:cs="Arial"/>
                <w:spacing w:val="-2"/>
                <w:szCs w:val="22"/>
              </w:rPr>
            </w:pPr>
            <w:r w:rsidRPr="00A35A66">
              <w:rPr>
                <w:rFonts w:ascii="Arial" w:eastAsia="Arial Unicode MS" w:hAnsi="Arial" w:cs="Arial"/>
                <w:spacing w:val="-2"/>
                <w:szCs w:val="22"/>
              </w:rPr>
              <w:t>Section VIII   General Conditions of Contract (GCC)</w:t>
            </w:r>
          </w:p>
          <w:p w:rsidR="00F81B20" w:rsidRPr="00A35A66" w:rsidRDefault="00F81B20" w:rsidP="00196CE9">
            <w:pPr>
              <w:widowControl w:val="0"/>
              <w:autoSpaceDE w:val="0"/>
              <w:autoSpaceDN w:val="0"/>
              <w:adjustRightInd w:val="0"/>
              <w:spacing w:before="5" w:after="0" w:line="280" w:lineRule="exact"/>
              <w:ind w:left="887"/>
              <w:jc w:val="both"/>
              <w:rPr>
                <w:rFonts w:ascii="Arial" w:eastAsia="Arial Unicode MS" w:hAnsi="Arial" w:cs="Arial"/>
                <w:spacing w:val="-2"/>
                <w:szCs w:val="22"/>
              </w:rPr>
            </w:pPr>
            <w:r w:rsidRPr="00A35A66">
              <w:rPr>
                <w:rFonts w:ascii="Arial" w:eastAsia="Arial Unicode MS" w:hAnsi="Arial" w:cs="Arial"/>
                <w:spacing w:val="-2"/>
                <w:szCs w:val="22"/>
              </w:rPr>
              <w:t xml:space="preserve">Section IX Special Conditions of Contract (SCC) </w:t>
            </w:r>
          </w:p>
          <w:p w:rsidR="00F81B20" w:rsidRPr="00A35A66" w:rsidRDefault="00F81B20" w:rsidP="00196CE9">
            <w:pPr>
              <w:widowControl w:val="0"/>
              <w:autoSpaceDE w:val="0"/>
              <w:autoSpaceDN w:val="0"/>
              <w:adjustRightInd w:val="0"/>
              <w:spacing w:before="5" w:after="0" w:line="280" w:lineRule="exact"/>
              <w:ind w:left="887"/>
              <w:jc w:val="both"/>
              <w:rPr>
                <w:rFonts w:ascii="Arial" w:eastAsia="Arial Unicode MS" w:hAnsi="Arial" w:cs="Arial"/>
                <w:spacing w:val="-3"/>
                <w:szCs w:val="22"/>
              </w:rPr>
            </w:pPr>
            <w:r w:rsidRPr="00A35A66">
              <w:rPr>
                <w:rFonts w:ascii="Arial" w:eastAsia="Arial Unicode MS" w:hAnsi="Arial" w:cs="Arial"/>
                <w:spacing w:val="-2"/>
                <w:szCs w:val="22"/>
              </w:rPr>
              <w:t>Section X    Contract Forms (COF)</w:t>
            </w:r>
          </w:p>
        </w:tc>
      </w:tr>
      <w:tr w:rsidR="00F81B20" w:rsidRPr="00A35A66" w:rsidTr="003D730C">
        <w:tc>
          <w:tcPr>
            <w:tcW w:w="2358" w:type="dxa"/>
            <w:vMerge/>
            <w:shd w:val="clear" w:color="auto" w:fill="FFFFFF"/>
          </w:tcPr>
          <w:p w:rsidR="00F81B20" w:rsidRPr="00A35A66" w:rsidRDefault="00F81B20" w:rsidP="00196CE9">
            <w:pPr>
              <w:widowControl w:val="0"/>
              <w:tabs>
                <w:tab w:val="left" w:pos="1978"/>
              </w:tabs>
              <w:autoSpaceDE w:val="0"/>
              <w:autoSpaceDN w:val="0"/>
              <w:adjustRightInd w:val="0"/>
              <w:spacing w:before="12" w:after="0" w:line="253" w:lineRule="exact"/>
              <w:rPr>
                <w:rFonts w:ascii="Arial" w:eastAsia="Arial Unicode MS" w:hAnsi="Arial" w:cs="Arial"/>
                <w:spacing w:val="-3"/>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0" w:line="279" w:lineRule="exact"/>
              <w:ind w:left="342" w:right="20" w:hanging="342"/>
              <w:jc w:val="both"/>
              <w:rPr>
                <w:rFonts w:ascii="Arial" w:eastAsia="Arial Unicode MS" w:hAnsi="Arial" w:cs="Arial"/>
                <w:spacing w:val="-3"/>
                <w:szCs w:val="22"/>
              </w:rPr>
            </w:pPr>
            <w:r w:rsidRPr="00A35A66">
              <w:rPr>
                <w:rFonts w:ascii="Arial" w:eastAsia="Arial Unicode MS" w:hAnsi="Arial" w:cs="Arial"/>
                <w:spacing w:val="-3"/>
                <w:szCs w:val="22"/>
              </w:rPr>
              <w:t>6.2 The Invitation for Bids issued by the Employer is not part of the Bidding Document.</w:t>
            </w:r>
          </w:p>
        </w:tc>
      </w:tr>
      <w:tr w:rsidR="00F81B20" w:rsidRPr="00A35A66" w:rsidTr="003D730C">
        <w:tc>
          <w:tcPr>
            <w:tcW w:w="2358" w:type="dxa"/>
            <w:vMerge/>
            <w:shd w:val="clear" w:color="auto" w:fill="FFFFFF"/>
          </w:tcPr>
          <w:p w:rsidR="00F81B20" w:rsidRPr="00A35A66" w:rsidRDefault="00F81B20" w:rsidP="00196CE9">
            <w:pPr>
              <w:widowControl w:val="0"/>
              <w:tabs>
                <w:tab w:val="left" w:pos="1978"/>
              </w:tabs>
              <w:autoSpaceDE w:val="0"/>
              <w:autoSpaceDN w:val="0"/>
              <w:adjustRightInd w:val="0"/>
              <w:spacing w:before="12" w:after="0" w:line="253" w:lineRule="exact"/>
              <w:rPr>
                <w:rFonts w:ascii="Arial" w:eastAsia="Arial Unicode MS" w:hAnsi="Arial" w:cs="Arial"/>
                <w:spacing w:val="-3"/>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0" w:line="279" w:lineRule="exact"/>
              <w:ind w:left="342" w:right="20" w:hanging="342"/>
              <w:jc w:val="both"/>
              <w:rPr>
                <w:rFonts w:ascii="Arial" w:eastAsia="Arial Unicode MS" w:hAnsi="Arial" w:cs="Arial"/>
                <w:spacing w:val="-2"/>
                <w:szCs w:val="22"/>
              </w:rPr>
            </w:pPr>
            <w:r w:rsidRPr="00A35A66">
              <w:rPr>
                <w:rFonts w:ascii="Arial" w:eastAsia="Arial Unicode MS" w:hAnsi="Arial" w:cs="Arial"/>
                <w:spacing w:val="-3"/>
                <w:szCs w:val="22"/>
              </w:rPr>
              <w:t xml:space="preserve">6.3 </w:t>
            </w:r>
            <w:r w:rsidRPr="00A35A66">
              <w:rPr>
                <w:rFonts w:ascii="Arial" w:eastAsia="Arial Unicode MS" w:hAnsi="Arial" w:cs="Arial"/>
                <w:w w:val="103"/>
                <w:szCs w:val="22"/>
              </w:rPr>
              <w:t xml:space="preserve">The Employer is not responsible for the completeness of the </w:t>
            </w:r>
            <w:r w:rsidRPr="00A35A66">
              <w:rPr>
                <w:rFonts w:ascii="Arial" w:eastAsia="Arial Unicode MS" w:hAnsi="Arial" w:cs="Arial"/>
                <w:spacing w:val="-4"/>
                <w:szCs w:val="22"/>
              </w:rPr>
              <w:t>Bidding Document and their</w:t>
            </w:r>
            <w:r>
              <w:rPr>
                <w:rFonts w:ascii="Arial" w:eastAsia="Arial Unicode MS" w:hAnsi="Arial" w:cs="Arial"/>
                <w:spacing w:val="-4"/>
                <w:szCs w:val="22"/>
              </w:rPr>
              <w:t xml:space="preserve"> </w:t>
            </w:r>
            <w:r w:rsidRPr="00A35A66">
              <w:rPr>
                <w:rFonts w:ascii="Arial" w:eastAsia="Arial Unicode MS" w:hAnsi="Arial" w:cs="Arial"/>
                <w:spacing w:val="-4"/>
                <w:szCs w:val="22"/>
              </w:rPr>
              <w:t>Addenda, if they were not obtained directly from the source stated by the Employer in the Invitation for Bids.</w:t>
            </w:r>
          </w:p>
        </w:tc>
      </w:tr>
      <w:tr w:rsidR="00F81B20" w:rsidRPr="00A35A66" w:rsidTr="003D730C">
        <w:tc>
          <w:tcPr>
            <w:tcW w:w="2358" w:type="dxa"/>
            <w:vMerge/>
            <w:shd w:val="clear" w:color="auto" w:fill="FFFFFF"/>
          </w:tcPr>
          <w:p w:rsidR="00F81B20" w:rsidRPr="00A35A66" w:rsidRDefault="00F81B20" w:rsidP="00196CE9">
            <w:pPr>
              <w:widowControl w:val="0"/>
              <w:tabs>
                <w:tab w:val="left" w:pos="1978"/>
              </w:tabs>
              <w:autoSpaceDE w:val="0"/>
              <w:autoSpaceDN w:val="0"/>
              <w:adjustRightInd w:val="0"/>
              <w:spacing w:before="12" w:after="0" w:line="253" w:lineRule="exact"/>
              <w:rPr>
                <w:rFonts w:ascii="Arial" w:eastAsia="Arial Unicode MS" w:hAnsi="Arial" w:cs="Arial"/>
                <w:spacing w:val="-3"/>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0" w:line="279" w:lineRule="exact"/>
              <w:ind w:left="342" w:right="20" w:hanging="342"/>
              <w:jc w:val="both"/>
              <w:rPr>
                <w:rFonts w:ascii="Arial" w:eastAsia="Arial Unicode MS" w:hAnsi="Arial" w:cs="Arial"/>
                <w:spacing w:val="-4"/>
                <w:szCs w:val="22"/>
              </w:rPr>
            </w:pPr>
            <w:r w:rsidRPr="00A35A66">
              <w:rPr>
                <w:rFonts w:ascii="Arial" w:eastAsia="Arial Unicode MS" w:hAnsi="Arial" w:cs="Arial"/>
                <w:spacing w:val="-2"/>
                <w:szCs w:val="22"/>
              </w:rPr>
              <w:t xml:space="preserve">6.4 The Bidder is expected to examine all instructions, forms, terms, and specifications in the Bidding Document </w:t>
            </w:r>
            <w:r w:rsidRPr="00A35A66">
              <w:rPr>
                <w:rFonts w:ascii="Arial" w:hAnsi="Arial" w:cs="Arial"/>
                <w:szCs w:val="22"/>
              </w:rPr>
              <w:t xml:space="preserve">and to furnish with its bid all information and documentation as is required by the Bidding Documents. </w:t>
            </w:r>
            <w:r w:rsidRPr="00A35A66">
              <w:rPr>
                <w:rFonts w:ascii="Arial" w:eastAsia="Arial Unicode MS" w:hAnsi="Arial" w:cs="Arial"/>
                <w:spacing w:val="-2"/>
                <w:szCs w:val="22"/>
              </w:rPr>
              <w:t>Failure to furnish all information or documentation required by the Bidding Document may result in the rejection of the bid.</w:t>
            </w:r>
          </w:p>
        </w:tc>
      </w:tr>
      <w:tr w:rsidR="00F81B20" w:rsidRPr="00A35A66" w:rsidTr="003D730C">
        <w:tc>
          <w:tcPr>
            <w:tcW w:w="2358" w:type="dxa"/>
            <w:vMerge w:val="restart"/>
            <w:shd w:val="clear" w:color="auto" w:fill="FFFFFF"/>
          </w:tcPr>
          <w:p w:rsidR="00F81B20" w:rsidRPr="00A35A66" w:rsidRDefault="00F81B20" w:rsidP="00196CE9">
            <w:pPr>
              <w:pStyle w:val="TOC4"/>
              <w:framePr w:hSpace="0" w:wrap="auto" w:vAnchor="margin" w:hAnchor="text" w:yAlign="inline"/>
              <w:rPr>
                <w:color w:val="auto"/>
              </w:rPr>
            </w:pPr>
            <w:bookmarkStart w:id="12" w:name="_Toc477438562"/>
            <w:r w:rsidRPr="00A35A66">
              <w:rPr>
                <w:color w:val="auto"/>
              </w:rPr>
              <w:t>7. Clarification of Bidding Document, Site Visit, Pre-Bid Meeting</w:t>
            </w:r>
            <w:bookmarkEnd w:id="12"/>
          </w:p>
        </w:tc>
        <w:tc>
          <w:tcPr>
            <w:tcW w:w="7639" w:type="dxa"/>
            <w:shd w:val="clear" w:color="auto" w:fill="FFFFFF"/>
          </w:tcPr>
          <w:p w:rsidR="00F81B20" w:rsidRPr="00A35A66" w:rsidRDefault="00F81B20" w:rsidP="00196CE9">
            <w:pPr>
              <w:widowControl w:val="0"/>
              <w:autoSpaceDE w:val="0"/>
              <w:autoSpaceDN w:val="0"/>
              <w:adjustRightInd w:val="0"/>
              <w:spacing w:before="120" w:after="0" w:line="279" w:lineRule="exact"/>
              <w:ind w:left="342" w:right="20" w:hanging="342"/>
              <w:jc w:val="both"/>
              <w:rPr>
                <w:rFonts w:ascii="Arial" w:eastAsia="Arial Unicode MS" w:hAnsi="Arial" w:cs="Arial"/>
                <w:spacing w:val="-3"/>
                <w:szCs w:val="22"/>
              </w:rPr>
            </w:pPr>
            <w:r w:rsidRPr="00A35A66">
              <w:rPr>
                <w:rFonts w:ascii="Arial" w:eastAsia="Arial Unicode MS" w:hAnsi="Arial" w:cs="Arial"/>
                <w:spacing w:val="-3"/>
                <w:szCs w:val="22"/>
              </w:rPr>
              <w:t xml:space="preserve">7.1 </w:t>
            </w:r>
            <w:r w:rsidRPr="00A35A66">
              <w:rPr>
                <w:rFonts w:ascii="Arial" w:eastAsia="Arial Unicode MS" w:hAnsi="Arial" w:cs="Arial"/>
                <w:spacing w:val="-2"/>
                <w:szCs w:val="22"/>
              </w:rPr>
              <w:t xml:space="preserve">A prospective Bidder requiring any clarification of the Bidding </w:t>
            </w:r>
            <w:r w:rsidRPr="00A35A66">
              <w:rPr>
                <w:rFonts w:ascii="Arial" w:eastAsia="Arial Unicode MS" w:hAnsi="Arial" w:cs="Arial"/>
                <w:spacing w:val="-7"/>
                <w:szCs w:val="22"/>
              </w:rPr>
              <w:t xml:space="preserve">Document shall contact the Employer in writing at the Employer’s </w:t>
            </w:r>
            <w:r w:rsidRPr="00A35A66">
              <w:rPr>
                <w:rFonts w:ascii="Arial" w:eastAsia="Arial Unicode MS" w:hAnsi="Arial" w:cs="Arial"/>
                <w:szCs w:val="22"/>
              </w:rPr>
              <w:t xml:space="preserve">address </w:t>
            </w:r>
            <w:r w:rsidRPr="00A35A66">
              <w:rPr>
                <w:rFonts w:ascii="Arial" w:eastAsia="Arial Unicode MS" w:hAnsi="Arial" w:cs="Arial"/>
                <w:b/>
                <w:bCs/>
                <w:szCs w:val="22"/>
              </w:rPr>
              <w:t>indicated in BDS</w:t>
            </w:r>
            <w:r w:rsidRPr="00A35A66">
              <w:rPr>
                <w:rFonts w:ascii="Arial" w:eastAsia="Arial Unicode MS" w:hAnsi="Arial" w:cs="Arial"/>
                <w:szCs w:val="22"/>
              </w:rPr>
              <w:t xml:space="preserve"> or raise any question or curiosity </w:t>
            </w:r>
            <w:r w:rsidRPr="00A35A66">
              <w:rPr>
                <w:rFonts w:ascii="Arial" w:eastAsia="Arial Unicode MS" w:hAnsi="Arial" w:cs="Arial"/>
                <w:w w:val="101"/>
                <w:szCs w:val="22"/>
              </w:rPr>
              <w:t xml:space="preserve">during the pre-bid meeting if provided for in accordance with </w:t>
            </w:r>
            <w:r w:rsidRPr="00A35A66">
              <w:rPr>
                <w:rFonts w:ascii="Arial" w:eastAsia="Arial Unicode MS" w:hAnsi="Arial" w:cs="Arial"/>
                <w:w w:val="104"/>
                <w:szCs w:val="22"/>
              </w:rPr>
              <w:t xml:space="preserve">ITB 7.4.The Employer will respond </w:t>
            </w:r>
            <w:r w:rsidRPr="00A35A66">
              <w:rPr>
                <w:rFonts w:ascii="Arial" w:eastAsia="Arial Unicode MS" w:hAnsi="Arial" w:cs="Arial"/>
                <w:w w:val="102"/>
                <w:szCs w:val="22"/>
              </w:rPr>
              <w:t xml:space="preserve">in writing to any request for clarification, provided that such </w:t>
            </w:r>
            <w:r w:rsidRPr="00A35A66">
              <w:rPr>
                <w:rFonts w:ascii="Arial" w:eastAsia="Arial Unicode MS" w:hAnsi="Arial" w:cs="Arial"/>
                <w:szCs w:val="22"/>
              </w:rPr>
              <w:t xml:space="preserve">request is received within the period as mentioned in ITB 7.5. The Employer shall </w:t>
            </w:r>
            <w:r w:rsidRPr="00A35A66">
              <w:rPr>
                <w:rFonts w:ascii="Arial" w:eastAsia="Arial Unicode MS" w:hAnsi="Arial" w:cs="Arial"/>
                <w:spacing w:val="-3"/>
                <w:szCs w:val="22"/>
              </w:rPr>
              <w:t xml:space="preserve">forward copies of its response to all Bidders who have acquired </w:t>
            </w:r>
            <w:r w:rsidRPr="00A35A66">
              <w:rPr>
                <w:rFonts w:ascii="Arial" w:eastAsia="Arial Unicode MS" w:hAnsi="Arial" w:cs="Arial"/>
                <w:w w:val="101"/>
                <w:szCs w:val="22"/>
              </w:rPr>
              <w:t xml:space="preserve">the Bidding Document in accordance with ITB 6.3, including </w:t>
            </w:r>
            <w:r w:rsidRPr="00A35A66">
              <w:rPr>
                <w:rFonts w:ascii="Arial" w:eastAsia="Arial Unicode MS" w:hAnsi="Arial" w:cs="Arial"/>
                <w:szCs w:val="22"/>
              </w:rPr>
              <w:t xml:space="preserve">a description of the inquiry but without identifying its source. Should the Employer deem it necessary to amend the Bidding </w:t>
            </w:r>
            <w:r w:rsidRPr="00A35A66">
              <w:rPr>
                <w:rFonts w:ascii="Arial" w:eastAsia="Arial Unicode MS" w:hAnsi="Arial" w:cs="Arial"/>
                <w:spacing w:val="-3"/>
                <w:szCs w:val="22"/>
              </w:rPr>
              <w:t>Document as a result of a request for clarification, it shall do so following the procedure under ITB 8 and ITB 22.2.</w:t>
            </w:r>
          </w:p>
        </w:tc>
      </w:tr>
      <w:tr w:rsidR="00F81B20" w:rsidRPr="00A35A66" w:rsidTr="003D730C">
        <w:tc>
          <w:tcPr>
            <w:tcW w:w="2358" w:type="dxa"/>
            <w:vMerge/>
            <w:shd w:val="clear" w:color="auto" w:fill="FFFFFF"/>
          </w:tcPr>
          <w:p w:rsidR="00F81B20" w:rsidRPr="00A35A66" w:rsidRDefault="00F81B20" w:rsidP="00196CE9">
            <w:pPr>
              <w:widowControl w:val="0"/>
              <w:tabs>
                <w:tab w:val="left" w:pos="1978"/>
              </w:tabs>
              <w:autoSpaceDE w:val="0"/>
              <w:autoSpaceDN w:val="0"/>
              <w:adjustRightInd w:val="0"/>
              <w:spacing w:before="120" w:after="0" w:line="253" w:lineRule="exact"/>
              <w:ind w:left="180" w:hanging="180"/>
              <w:rPr>
                <w:rFonts w:ascii="Arial" w:eastAsia="Arial Unicode MS" w:hAnsi="Arial" w:cs="Arial"/>
                <w:spacing w:val="-3"/>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79" w:lineRule="exact"/>
              <w:ind w:left="331" w:right="14" w:hanging="317"/>
              <w:jc w:val="both"/>
              <w:rPr>
                <w:rFonts w:ascii="Arial" w:eastAsia="Arial Unicode MS" w:hAnsi="Arial" w:cs="Arial"/>
                <w:spacing w:val="-3"/>
                <w:szCs w:val="22"/>
              </w:rPr>
            </w:pPr>
            <w:r w:rsidRPr="00A35A66">
              <w:rPr>
                <w:rFonts w:ascii="Arial" w:eastAsia="Arial Unicode MS" w:hAnsi="Arial" w:cs="Arial"/>
                <w:spacing w:val="-3"/>
                <w:szCs w:val="22"/>
              </w:rPr>
              <w:t xml:space="preserve">7.2 The  Bidder  is  advised  to  visit  and  examine  the  Site  of Works and its surroundings and obtain for itself, on its own risk </w:t>
            </w:r>
            <w:r w:rsidRPr="00A35A66">
              <w:rPr>
                <w:rFonts w:ascii="Arial" w:eastAsia="Arial Unicode MS" w:hAnsi="Arial" w:cs="Arial"/>
                <w:w w:val="103"/>
                <w:szCs w:val="22"/>
              </w:rPr>
              <w:t xml:space="preserve">and responsibility, all </w:t>
            </w:r>
            <w:r w:rsidRPr="00A35A66">
              <w:rPr>
                <w:rFonts w:ascii="Arial" w:eastAsia="Arial Unicode MS" w:hAnsi="Arial" w:cs="Arial"/>
                <w:w w:val="103"/>
                <w:szCs w:val="22"/>
              </w:rPr>
              <w:lastRenderedPageBreak/>
              <w:t xml:space="preserve">information that may be necessary for </w:t>
            </w:r>
            <w:r w:rsidRPr="00A35A66">
              <w:rPr>
                <w:rFonts w:ascii="Arial" w:eastAsia="Arial Unicode MS" w:hAnsi="Arial" w:cs="Arial"/>
                <w:spacing w:val="-4"/>
                <w:szCs w:val="22"/>
              </w:rPr>
              <w:t xml:space="preserve">preparing the bid and entering into a Contract for construction of the Works. The costs of visiting the Site shall be at the Bidder’s </w:t>
            </w:r>
            <w:r w:rsidRPr="00A35A66">
              <w:rPr>
                <w:rFonts w:ascii="Arial" w:eastAsia="Arial Unicode MS" w:hAnsi="Arial" w:cs="Arial"/>
                <w:spacing w:val="-3"/>
                <w:szCs w:val="22"/>
              </w:rPr>
              <w:t>own expense.</w:t>
            </w:r>
          </w:p>
        </w:tc>
      </w:tr>
      <w:tr w:rsidR="00F81B20" w:rsidRPr="00A35A66" w:rsidTr="003D730C">
        <w:tc>
          <w:tcPr>
            <w:tcW w:w="2358" w:type="dxa"/>
            <w:vMerge/>
            <w:shd w:val="clear" w:color="auto" w:fill="FFFFFF"/>
          </w:tcPr>
          <w:p w:rsidR="00F81B20" w:rsidRPr="00A35A66" w:rsidRDefault="00F81B20" w:rsidP="00196CE9">
            <w:pPr>
              <w:widowControl w:val="0"/>
              <w:tabs>
                <w:tab w:val="left" w:pos="1978"/>
              </w:tabs>
              <w:autoSpaceDE w:val="0"/>
              <w:autoSpaceDN w:val="0"/>
              <w:adjustRightInd w:val="0"/>
              <w:spacing w:before="120" w:after="0" w:line="253" w:lineRule="exact"/>
              <w:ind w:left="180" w:hanging="180"/>
              <w:rPr>
                <w:rFonts w:ascii="Arial" w:eastAsia="Arial Unicode MS" w:hAnsi="Arial" w:cs="Arial"/>
                <w:spacing w:val="-3"/>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79" w:lineRule="exact"/>
              <w:ind w:left="331" w:right="14" w:hanging="317"/>
              <w:jc w:val="both"/>
              <w:rPr>
                <w:rFonts w:ascii="Arial" w:eastAsia="Arial Unicode MS" w:hAnsi="Arial" w:cs="Arial"/>
                <w:spacing w:val="-3"/>
                <w:szCs w:val="22"/>
              </w:rPr>
            </w:pPr>
            <w:r w:rsidRPr="00A35A66">
              <w:rPr>
                <w:rFonts w:ascii="Arial" w:eastAsia="Arial Unicode MS" w:hAnsi="Arial" w:cs="Arial"/>
                <w:spacing w:val="-3"/>
                <w:szCs w:val="22"/>
              </w:rPr>
              <w:t xml:space="preserve">7.3 </w:t>
            </w:r>
            <w:r w:rsidRPr="00A35A66">
              <w:rPr>
                <w:rFonts w:ascii="Arial" w:eastAsia="Arial Unicode MS" w:hAnsi="Arial" w:cs="Arial"/>
                <w:w w:val="101"/>
                <w:szCs w:val="22"/>
              </w:rPr>
              <w:t xml:space="preserve">The Bidder and any of its personnel or agents will be granted </w:t>
            </w:r>
            <w:r w:rsidRPr="00A35A66">
              <w:rPr>
                <w:rFonts w:ascii="Arial" w:eastAsia="Arial Unicode MS" w:hAnsi="Arial" w:cs="Arial"/>
                <w:w w:val="105"/>
                <w:szCs w:val="22"/>
              </w:rPr>
              <w:t xml:space="preserve">permission by the Employer to enter upon its premises and </w:t>
            </w:r>
            <w:r w:rsidRPr="00A35A66">
              <w:rPr>
                <w:rFonts w:ascii="Arial" w:eastAsia="Arial Unicode MS" w:hAnsi="Arial" w:cs="Arial"/>
                <w:w w:val="102"/>
                <w:szCs w:val="22"/>
              </w:rPr>
              <w:t xml:space="preserve">lands for the purpose of such visit, but only upon the express </w:t>
            </w:r>
            <w:r w:rsidRPr="00A35A66">
              <w:rPr>
                <w:rFonts w:ascii="Arial" w:eastAsia="Arial Unicode MS" w:hAnsi="Arial" w:cs="Arial"/>
                <w:spacing w:val="-2"/>
                <w:szCs w:val="22"/>
              </w:rPr>
              <w:t xml:space="preserve">condition that the Bidder, its personnel, and agents will release and indemnify the Employer and its personnel and agents from </w:t>
            </w:r>
            <w:r w:rsidRPr="00A35A66">
              <w:rPr>
                <w:rFonts w:ascii="Arial" w:eastAsia="Arial Unicode MS" w:hAnsi="Arial" w:cs="Arial"/>
                <w:spacing w:val="-5"/>
                <w:szCs w:val="22"/>
              </w:rPr>
              <w:t xml:space="preserve">and against all liability in respect thereof, and will be responsible </w:t>
            </w:r>
            <w:r w:rsidRPr="00A35A66">
              <w:rPr>
                <w:rFonts w:ascii="Arial" w:eastAsia="Arial Unicode MS" w:hAnsi="Arial" w:cs="Arial"/>
                <w:spacing w:val="-2"/>
                <w:szCs w:val="22"/>
              </w:rPr>
              <w:t xml:space="preserve">for death or personal injury, loss of or damage to property, and any other loss, damage, costs, and expenses incurred as a result </w:t>
            </w:r>
            <w:r w:rsidRPr="00A35A66">
              <w:rPr>
                <w:rFonts w:ascii="Arial" w:eastAsia="Arial Unicode MS" w:hAnsi="Arial" w:cs="Arial"/>
                <w:spacing w:val="-3"/>
                <w:szCs w:val="22"/>
              </w:rPr>
              <w:t>of the inspection.</w:t>
            </w:r>
          </w:p>
        </w:tc>
      </w:tr>
      <w:tr w:rsidR="00F81B20" w:rsidRPr="00A35A66" w:rsidTr="003D730C">
        <w:tc>
          <w:tcPr>
            <w:tcW w:w="2358" w:type="dxa"/>
            <w:vMerge/>
            <w:shd w:val="clear" w:color="auto" w:fill="FFFFFF"/>
          </w:tcPr>
          <w:p w:rsidR="00F81B20" w:rsidRPr="00A35A66" w:rsidRDefault="00F81B20" w:rsidP="00196CE9">
            <w:pPr>
              <w:widowControl w:val="0"/>
              <w:tabs>
                <w:tab w:val="left" w:pos="1978"/>
              </w:tabs>
              <w:autoSpaceDE w:val="0"/>
              <w:autoSpaceDN w:val="0"/>
              <w:adjustRightInd w:val="0"/>
              <w:spacing w:before="120" w:after="0" w:line="253" w:lineRule="exact"/>
              <w:ind w:left="180" w:hanging="180"/>
              <w:rPr>
                <w:rFonts w:ascii="Arial" w:eastAsia="Arial Unicode MS" w:hAnsi="Arial" w:cs="Arial"/>
                <w:spacing w:val="-3"/>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80" w:lineRule="exact"/>
              <w:ind w:left="346" w:right="14" w:hanging="346"/>
              <w:jc w:val="both"/>
              <w:rPr>
                <w:rFonts w:ascii="Arial" w:eastAsia="Arial Unicode MS" w:hAnsi="Arial" w:cs="Arial"/>
                <w:spacing w:val="-3"/>
                <w:szCs w:val="22"/>
              </w:rPr>
            </w:pPr>
            <w:r w:rsidRPr="00A35A66">
              <w:rPr>
                <w:rFonts w:ascii="Arial" w:eastAsia="Arial Unicode MS" w:hAnsi="Arial" w:cs="Arial"/>
                <w:spacing w:val="-3"/>
                <w:szCs w:val="22"/>
              </w:rPr>
              <w:t xml:space="preserve">7.4 </w:t>
            </w:r>
            <w:r w:rsidRPr="00A35A66">
              <w:rPr>
                <w:rFonts w:ascii="Arial" w:eastAsia="Arial Unicode MS" w:hAnsi="Arial" w:cs="Arial"/>
                <w:w w:val="101"/>
                <w:szCs w:val="22"/>
              </w:rPr>
              <w:t xml:space="preserve">The Bidder’s designated representative is invited to attend a </w:t>
            </w:r>
            <w:r w:rsidRPr="00A35A66">
              <w:rPr>
                <w:rFonts w:ascii="Arial" w:eastAsia="Arial Unicode MS" w:hAnsi="Arial" w:cs="Arial"/>
                <w:spacing w:val="-4"/>
                <w:szCs w:val="22"/>
              </w:rPr>
              <w:t xml:space="preserve">pre-bid meeting, if </w:t>
            </w:r>
            <w:r w:rsidRPr="00A35A66">
              <w:rPr>
                <w:rFonts w:ascii="Arial" w:eastAsia="Arial Unicode MS" w:hAnsi="Arial" w:cs="Arial"/>
                <w:b/>
                <w:bCs/>
                <w:spacing w:val="-4"/>
                <w:szCs w:val="22"/>
              </w:rPr>
              <w:t>provided for in the BDS</w:t>
            </w:r>
            <w:r w:rsidRPr="00A35A66">
              <w:rPr>
                <w:rFonts w:ascii="Arial" w:eastAsia="Arial Unicode MS" w:hAnsi="Arial" w:cs="Arial"/>
                <w:spacing w:val="-4"/>
                <w:szCs w:val="22"/>
              </w:rPr>
              <w:t xml:space="preserve">. The purpose of the </w:t>
            </w:r>
            <w:r w:rsidRPr="00A35A66">
              <w:rPr>
                <w:rFonts w:ascii="Arial" w:eastAsia="Arial Unicode MS" w:hAnsi="Arial" w:cs="Arial"/>
                <w:spacing w:val="-3"/>
                <w:szCs w:val="22"/>
              </w:rPr>
              <w:t xml:space="preserve">meeting will be to clarify issues and to answer questions on any </w:t>
            </w:r>
            <w:r w:rsidRPr="00A35A66">
              <w:rPr>
                <w:rFonts w:ascii="Arial" w:eastAsia="Arial Unicode MS" w:hAnsi="Arial" w:cs="Arial"/>
                <w:spacing w:val="-5"/>
                <w:szCs w:val="22"/>
              </w:rPr>
              <w:t>matter that may be raised at that stage.</w:t>
            </w:r>
          </w:p>
        </w:tc>
      </w:tr>
      <w:tr w:rsidR="00F81B20" w:rsidRPr="00A35A66" w:rsidTr="003D730C">
        <w:tc>
          <w:tcPr>
            <w:tcW w:w="2358" w:type="dxa"/>
            <w:vMerge/>
            <w:shd w:val="clear" w:color="auto" w:fill="FFFFFF"/>
          </w:tcPr>
          <w:p w:rsidR="00F81B20" w:rsidRPr="00A35A66" w:rsidRDefault="00F81B20" w:rsidP="00196CE9">
            <w:pPr>
              <w:widowControl w:val="0"/>
              <w:tabs>
                <w:tab w:val="left" w:pos="1978"/>
              </w:tabs>
              <w:autoSpaceDE w:val="0"/>
              <w:autoSpaceDN w:val="0"/>
              <w:adjustRightInd w:val="0"/>
              <w:spacing w:before="120" w:after="0" w:line="253" w:lineRule="exact"/>
              <w:ind w:left="180" w:hanging="180"/>
              <w:rPr>
                <w:rFonts w:ascii="Arial" w:eastAsia="Arial Unicode MS" w:hAnsi="Arial" w:cs="Arial"/>
                <w:spacing w:val="-3"/>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80" w:lineRule="exact"/>
              <w:ind w:left="346" w:right="14" w:hanging="346"/>
              <w:jc w:val="both"/>
              <w:rPr>
                <w:rFonts w:ascii="Arial" w:eastAsia="Arial Unicode MS" w:hAnsi="Arial" w:cs="Arial"/>
                <w:szCs w:val="22"/>
              </w:rPr>
            </w:pPr>
            <w:r w:rsidRPr="00A35A66">
              <w:rPr>
                <w:rFonts w:ascii="Arial" w:eastAsia="Arial Unicode MS" w:hAnsi="Arial" w:cs="Arial"/>
                <w:spacing w:val="-3"/>
                <w:szCs w:val="22"/>
              </w:rPr>
              <w:t>7</w:t>
            </w:r>
            <w:r w:rsidRPr="00A35A66">
              <w:rPr>
                <w:rFonts w:ascii="Arial" w:eastAsia="Arial Unicode MS" w:hAnsi="Arial" w:cs="Arial"/>
                <w:szCs w:val="22"/>
              </w:rPr>
              <w:t xml:space="preserve">.5 The Bidder is requested, to submit any questions in writing, to reach the Employer as </w:t>
            </w:r>
            <w:r w:rsidRPr="00A35A66">
              <w:rPr>
                <w:rFonts w:ascii="Arial" w:eastAsia="Arial Unicode MS" w:hAnsi="Arial" w:cs="Arial"/>
                <w:b/>
                <w:bCs/>
                <w:szCs w:val="22"/>
              </w:rPr>
              <w:t>mentioned in BDS.</w:t>
            </w:r>
          </w:p>
        </w:tc>
      </w:tr>
      <w:tr w:rsidR="00F81B20" w:rsidRPr="00A35A66" w:rsidTr="003D730C">
        <w:tc>
          <w:tcPr>
            <w:tcW w:w="2358" w:type="dxa"/>
            <w:vMerge/>
            <w:shd w:val="clear" w:color="auto" w:fill="FFFFFF"/>
          </w:tcPr>
          <w:p w:rsidR="00F81B20" w:rsidRPr="00A35A66" w:rsidRDefault="00F81B20" w:rsidP="00196CE9">
            <w:pPr>
              <w:widowControl w:val="0"/>
              <w:tabs>
                <w:tab w:val="left" w:pos="1978"/>
              </w:tabs>
              <w:autoSpaceDE w:val="0"/>
              <w:autoSpaceDN w:val="0"/>
              <w:adjustRightInd w:val="0"/>
              <w:spacing w:after="0" w:line="253" w:lineRule="exact"/>
              <w:rPr>
                <w:rFonts w:ascii="Arial" w:eastAsia="Arial Unicode MS" w:hAnsi="Arial" w:cs="Arial"/>
                <w:spacing w:val="-3"/>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53" w:lineRule="exact"/>
              <w:ind w:left="342" w:hanging="342"/>
              <w:jc w:val="both"/>
              <w:rPr>
                <w:rFonts w:ascii="Arial" w:eastAsia="Arial Unicode MS" w:hAnsi="Arial" w:cs="Arial"/>
                <w:spacing w:val="-5"/>
                <w:szCs w:val="22"/>
              </w:rPr>
            </w:pPr>
            <w:r w:rsidRPr="00A35A66">
              <w:rPr>
                <w:rFonts w:ascii="Arial" w:eastAsia="Arial Unicode MS" w:hAnsi="Arial" w:cs="Arial"/>
                <w:spacing w:val="-3"/>
                <w:szCs w:val="22"/>
              </w:rPr>
              <w:t xml:space="preserve">7.6 </w:t>
            </w:r>
            <w:r w:rsidRPr="00A35A66">
              <w:rPr>
                <w:rFonts w:ascii="Arial" w:eastAsia="Arial Unicode MS" w:hAnsi="Arial" w:cs="Arial"/>
                <w:spacing w:val="-2"/>
                <w:szCs w:val="22"/>
              </w:rPr>
              <w:t xml:space="preserve">Minutes  of  the  pre-bid  meeting,  including  the  text  of  the </w:t>
            </w:r>
            <w:r w:rsidRPr="00A35A66">
              <w:rPr>
                <w:rFonts w:ascii="Arial" w:eastAsia="Arial Unicode MS" w:hAnsi="Arial" w:cs="Arial"/>
                <w:w w:val="101"/>
                <w:szCs w:val="22"/>
              </w:rPr>
              <w:t xml:space="preserve">questions  raised,  without  identifying  the  source,  and  the </w:t>
            </w:r>
            <w:r w:rsidRPr="00A35A66">
              <w:rPr>
                <w:rFonts w:ascii="Arial" w:eastAsia="Arial Unicode MS" w:hAnsi="Arial" w:cs="Arial"/>
                <w:spacing w:val="-4"/>
                <w:szCs w:val="22"/>
              </w:rPr>
              <w:t xml:space="preserve">responses given, together with any responses prepared after the </w:t>
            </w:r>
            <w:r w:rsidRPr="00A35A66">
              <w:rPr>
                <w:rFonts w:ascii="Arial" w:eastAsia="Arial Unicode MS" w:hAnsi="Arial" w:cs="Arial"/>
                <w:spacing w:val="-2"/>
                <w:szCs w:val="22"/>
              </w:rPr>
              <w:t xml:space="preserve">meeting, will be transmitted promptly to all Bidders who have </w:t>
            </w:r>
            <w:r w:rsidRPr="00A35A66">
              <w:rPr>
                <w:rFonts w:ascii="Arial" w:eastAsia="Arial Unicode MS" w:hAnsi="Arial" w:cs="Arial"/>
                <w:szCs w:val="22"/>
              </w:rPr>
              <w:t xml:space="preserve">acquired the Bidding Document in accordance with ITB 6.3. </w:t>
            </w:r>
            <w:r w:rsidRPr="00A35A66">
              <w:rPr>
                <w:rFonts w:ascii="Arial" w:eastAsia="Arial Unicode MS" w:hAnsi="Arial" w:cs="Arial"/>
                <w:spacing w:val="-1"/>
                <w:szCs w:val="22"/>
              </w:rPr>
              <w:t xml:space="preserve">Any modification to the Bidding Document that may become </w:t>
            </w:r>
            <w:r w:rsidRPr="00A35A66">
              <w:rPr>
                <w:rFonts w:ascii="Arial" w:eastAsia="Arial Unicode MS" w:hAnsi="Arial" w:cs="Arial"/>
                <w:szCs w:val="22"/>
              </w:rPr>
              <w:t xml:space="preserve">necessary as a result of the pre-bid meeting shall be made by </w:t>
            </w:r>
            <w:r w:rsidRPr="00A35A66">
              <w:rPr>
                <w:rFonts w:ascii="Arial" w:eastAsia="Arial Unicode MS" w:hAnsi="Arial" w:cs="Arial"/>
                <w:w w:val="101"/>
                <w:szCs w:val="22"/>
              </w:rPr>
              <w:t xml:space="preserve">the Employer exclusively through the issue of an addendum </w:t>
            </w:r>
            <w:r w:rsidRPr="00A35A66">
              <w:rPr>
                <w:rFonts w:ascii="Arial" w:eastAsia="Arial Unicode MS" w:hAnsi="Arial" w:cs="Arial"/>
                <w:szCs w:val="22"/>
              </w:rPr>
              <w:t xml:space="preserve">pursuant to ITB 8 and not through the minutes of the pre-bid </w:t>
            </w:r>
            <w:r w:rsidRPr="00A35A66">
              <w:rPr>
                <w:rFonts w:ascii="Arial" w:eastAsia="Arial Unicode MS" w:hAnsi="Arial" w:cs="Arial"/>
                <w:spacing w:val="-5"/>
                <w:szCs w:val="22"/>
              </w:rPr>
              <w:t>meeting.</w:t>
            </w:r>
          </w:p>
        </w:tc>
      </w:tr>
      <w:tr w:rsidR="00F81B20" w:rsidRPr="00A35A66" w:rsidTr="003D730C">
        <w:tc>
          <w:tcPr>
            <w:tcW w:w="2358" w:type="dxa"/>
            <w:vMerge/>
            <w:shd w:val="clear" w:color="auto" w:fill="FFFFFF"/>
          </w:tcPr>
          <w:p w:rsidR="00F81B20" w:rsidRPr="00A35A66" w:rsidRDefault="00F81B20" w:rsidP="00196CE9">
            <w:pPr>
              <w:widowControl w:val="0"/>
              <w:tabs>
                <w:tab w:val="left" w:pos="1978"/>
              </w:tabs>
              <w:autoSpaceDE w:val="0"/>
              <w:autoSpaceDN w:val="0"/>
              <w:adjustRightInd w:val="0"/>
              <w:spacing w:after="0" w:line="253" w:lineRule="exact"/>
              <w:rPr>
                <w:rFonts w:ascii="Arial" w:eastAsia="Arial Unicode MS" w:hAnsi="Arial" w:cs="Arial"/>
                <w:spacing w:val="-3"/>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53" w:lineRule="exact"/>
              <w:ind w:left="342" w:hanging="342"/>
              <w:jc w:val="both"/>
              <w:rPr>
                <w:rFonts w:ascii="Arial" w:eastAsia="Arial Unicode MS" w:hAnsi="Arial" w:cs="Arial"/>
                <w:spacing w:val="-3"/>
                <w:szCs w:val="22"/>
              </w:rPr>
            </w:pPr>
            <w:r w:rsidRPr="00A35A66">
              <w:rPr>
                <w:rFonts w:ascii="Arial" w:eastAsia="Arial Unicode MS" w:hAnsi="Arial" w:cs="Arial"/>
                <w:w w:val="101"/>
                <w:szCs w:val="22"/>
              </w:rPr>
              <w:t>7.7 Non attendance at the pre-bid meeting will not be a cause for disqualification of a Bidder.</w:t>
            </w:r>
          </w:p>
        </w:tc>
      </w:tr>
      <w:tr w:rsidR="00F81B20" w:rsidRPr="00A35A66" w:rsidTr="003D730C">
        <w:tc>
          <w:tcPr>
            <w:tcW w:w="2358" w:type="dxa"/>
            <w:vMerge w:val="restart"/>
            <w:shd w:val="clear" w:color="auto" w:fill="FFFFFF"/>
          </w:tcPr>
          <w:p w:rsidR="00F81B20" w:rsidRPr="00A35A66" w:rsidRDefault="00F81B20" w:rsidP="00196CE9">
            <w:pPr>
              <w:pStyle w:val="TOC4"/>
              <w:framePr w:hSpace="0" w:wrap="auto" w:vAnchor="margin" w:hAnchor="text" w:yAlign="inline"/>
              <w:rPr>
                <w:color w:val="auto"/>
                <w:spacing w:val="-3"/>
              </w:rPr>
            </w:pPr>
            <w:bookmarkStart w:id="13" w:name="_Toc477438563"/>
            <w:r w:rsidRPr="00A35A66">
              <w:rPr>
                <w:color w:val="auto"/>
                <w:w w:val="101"/>
              </w:rPr>
              <w:t>8. Amendment of  Bidding Document</w:t>
            </w:r>
            <w:bookmarkEnd w:id="13"/>
          </w:p>
        </w:tc>
        <w:tc>
          <w:tcPr>
            <w:tcW w:w="7639" w:type="dxa"/>
            <w:shd w:val="clear" w:color="auto" w:fill="FFFFFF"/>
          </w:tcPr>
          <w:p w:rsidR="00F81B20" w:rsidRPr="00A35A66" w:rsidRDefault="00F81B20" w:rsidP="00196CE9">
            <w:pPr>
              <w:widowControl w:val="0"/>
              <w:autoSpaceDE w:val="0"/>
              <w:autoSpaceDN w:val="0"/>
              <w:adjustRightInd w:val="0"/>
              <w:spacing w:before="120" w:after="120" w:line="280" w:lineRule="exact"/>
              <w:ind w:left="342" w:right="20" w:hanging="342"/>
              <w:jc w:val="both"/>
              <w:rPr>
                <w:rFonts w:ascii="Arial" w:eastAsia="Arial Unicode MS" w:hAnsi="Arial" w:cs="Arial"/>
                <w:w w:val="101"/>
                <w:position w:val="-2"/>
                <w:szCs w:val="22"/>
              </w:rPr>
            </w:pPr>
            <w:r w:rsidRPr="00A35A66">
              <w:rPr>
                <w:rFonts w:ascii="Arial" w:eastAsia="Arial Unicode MS" w:hAnsi="Arial" w:cs="Arial"/>
                <w:w w:val="101"/>
                <w:position w:val="-2"/>
                <w:szCs w:val="22"/>
              </w:rPr>
              <w:t>8.1 At any time prior to the deadline for submission of bids, the Employer may amend the Bidding Document by issuing agenda.</w:t>
            </w:r>
          </w:p>
        </w:tc>
      </w:tr>
      <w:tr w:rsidR="00F81B20" w:rsidRPr="00A35A66" w:rsidTr="003D730C">
        <w:tc>
          <w:tcPr>
            <w:tcW w:w="2358" w:type="dxa"/>
            <w:vMerge/>
            <w:shd w:val="clear" w:color="auto" w:fill="FFFFFF"/>
          </w:tcPr>
          <w:p w:rsidR="00F81B20" w:rsidRPr="00A35A66" w:rsidRDefault="00F81B20" w:rsidP="00196CE9">
            <w:pPr>
              <w:widowControl w:val="0"/>
              <w:tabs>
                <w:tab w:val="left" w:pos="1978"/>
              </w:tabs>
              <w:autoSpaceDE w:val="0"/>
              <w:autoSpaceDN w:val="0"/>
              <w:adjustRightInd w:val="0"/>
              <w:spacing w:before="120" w:after="120" w:line="253" w:lineRule="exact"/>
              <w:ind w:left="180" w:hanging="180"/>
              <w:rPr>
                <w:rFonts w:ascii="Arial" w:eastAsia="Arial Unicode MS" w:hAnsi="Arial" w:cs="Arial"/>
                <w:w w:val="101"/>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80" w:lineRule="exact"/>
              <w:ind w:left="342" w:right="20" w:hanging="342"/>
              <w:jc w:val="both"/>
              <w:rPr>
                <w:rFonts w:ascii="Arial" w:eastAsia="Arial Unicode MS" w:hAnsi="Arial" w:cs="Arial"/>
                <w:spacing w:val="-3"/>
                <w:szCs w:val="22"/>
              </w:rPr>
            </w:pPr>
            <w:r w:rsidRPr="00A35A66">
              <w:rPr>
                <w:rFonts w:ascii="Arial" w:eastAsia="Arial Unicode MS" w:hAnsi="Arial" w:cs="Arial"/>
                <w:spacing w:val="-3"/>
                <w:szCs w:val="22"/>
              </w:rPr>
              <w:t xml:space="preserve">8.2 </w:t>
            </w:r>
            <w:r w:rsidRPr="00A35A66">
              <w:rPr>
                <w:rFonts w:ascii="Arial" w:eastAsia="Arial Unicode MS" w:hAnsi="Arial" w:cs="Arial"/>
                <w:spacing w:val="-1"/>
                <w:szCs w:val="22"/>
              </w:rPr>
              <w:t xml:space="preserve">Any addendum issued shall be part of the Bidding Document </w:t>
            </w:r>
            <w:r w:rsidRPr="00A35A66">
              <w:rPr>
                <w:rFonts w:ascii="Arial" w:eastAsia="Arial Unicode MS" w:hAnsi="Arial" w:cs="Arial"/>
                <w:spacing w:val="-3"/>
                <w:szCs w:val="22"/>
              </w:rPr>
              <w:t xml:space="preserve">and shall be communicated in writing to all who have obtained </w:t>
            </w:r>
            <w:r w:rsidRPr="00A35A66">
              <w:rPr>
                <w:rFonts w:ascii="Arial" w:eastAsia="Arial Unicode MS" w:hAnsi="Arial" w:cs="Arial"/>
                <w:spacing w:val="-2"/>
                <w:szCs w:val="22"/>
              </w:rPr>
              <w:t xml:space="preserve">the Bidding Document from the Employer in accordance with </w:t>
            </w:r>
            <w:r w:rsidRPr="00A35A66">
              <w:rPr>
                <w:rFonts w:ascii="Arial" w:eastAsia="Arial Unicode MS" w:hAnsi="Arial" w:cs="Arial"/>
                <w:spacing w:val="-5"/>
                <w:szCs w:val="22"/>
              </w:rPr>
              <w:t>ITB 6.3.</w:t>
            </w:r>
          </w:p>
        </w:tc>
      </w:tr>
      <w:tr w:rsidR="00F81B20" w:rsidRPr="00A35A66" w:rsidTr="003D730C">
        <w:tc>
          <w:tcPr>
            <w:tcW w:w="2358" w:type="dxa"/>
            <w:vMerge/>
            <w:shd w:val="clear" w:color="auto" w:fill="FFFFFF"/>
          </w:tcPr>
          <w:p w:rsidR="00F81B20" w:rsidRPr="00A35A66" w:rsidRDefault="00F81B20" w:rsidP="00196CE9">
            <w:pPr>
              <w:widowControl w:val="0"/>
              <w:tabs>
                <w:tab w:val="left" w:pos="1978"/>
              </w:tabs>
              <w:autoSpaceDE w:val="0"/>
              <w:autoSpaceDN w:val="0"/>
              <w:adjustRightInd w:val="0"/>
              <w:spacing w:before="120" w:after="120" w:line="253" w:lineRule="exact"/>
              <w:ind w:left="180" w:hanging="180"/>
              <w:rPr>
                <w:rFonts w:ascii="Arial" w:eastAsia="Arial Unicode MS" w:hAnsi="Arial" w:cs="Arial"/>
                <w:w w:val="101"/>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80" w:lineRule="exact"/>
              <w:ind w:left="342" w:right="20" w:hanging="342"/>
              <w:jc w:val="both"/>
              <w:rPr>
                <w:rFonts w:ascii="Arial" w:eastAsia="Arial Unicode MS" w:hAnsi="Arial" w:cs="Arial"/>
                <w:w w:val="101"/>
                <w:position w:val="-2"/>
                <w:szCs w:val="22"/>
              </w:rPr>
            </w:pPr>
            <w:r w:rsidRPr="00A35A66">
              <w:rPr>
                <w:rFonts w:ascii="Arial" w:eastAsia="Arial Unicode MS" w:hAnsi="Arial" w:cs="Arial"/>
                <w:spacing w:val="-3"/>
                <w:szCs w:val="22"/>
              </w:rPr>
              <w:t xml:space="preserve">8.3 </w:t>
            </w:r>
            <w:r w:rsidRPr="00A35A66">
              <w:rPr>
                <w:rFonts w:ascii="Arial" w:eastAsia="Arial Unicode MS" w:hAnsi="Arial" w:cs="Arial"/>
                <w:spacing w:val="-1"/>
                <w:szCs w:val="22"/>
              </w:rPr>
              <w:t xml:space="preserve">To give prospective Bidders reasonable time in which to take </w:t>
            </w:r>
            <w:r w:rsidRPr="00A35A66">
              <w:rPr>
                <w:rFonts w:ascii="Arial" w:eastAsia="Arial Unicode MS" w:hAnsi="Arial" w:cs="Arial"/>
                <w:spacing w:val="-3"/>
                <w:szCs w:val="22"/>
              </w:rPr>
              <w:t xml:space="preserve">an addendum into account in preparing their Bids, the Employer </w:t>
            </w:r>
            <w:r w:rsidRPr="00A35A66">
              <w:rPr>
                <w:rFonts w:ascii="Arial" w:eastAsia="Arial Unicode MS" w:hAnsi="Arial" w:cs="Arial"/>
                <w:spacing w:val="-4"/>
                <w:szCs w:val="22"/>
              </w:rPr>
              <w:t>may, at its discretion, extend the deadline for the submission of Bids, pursuant to ITB 22.2</w:t>
            </w:r>
          </w:p>
        </w:tc>
      </w:tr>
      <w:tr w:rsidR="00196CE9" w:rsidRPr="00A35A66" w:rsidTr="003D730C">
        <w:tc>
          <w:tcPr>
            <w:tcW w:w="9997" w:type="dxa"/>
            <w:gridSpan w:val="2"/>
            <w:shd w:val="clear" w:color="auto" w:fill="D9D9D9"/>
          </w:tcPr>
          <w:p w:rsidR="00196CE9" w:rsidRPr="00A35A66" w:rsidRDefault="00196CE9" w:rsidP="00196CE9">
            <w:pPr>
              <w:widowControl w:val="0"/>
              <w:autoSpaceDE w:val="0"/>
              <w:autoSpaceDN w:val="0"/>
              <w:adjustRightInd w:val="0"/>
              <w:spacing w:before="120" w:after="120" w:line="299" w:lineRule="exact"/>
              <w:jc w:val="center"/>
              <w:rPr>
                <w:rFonts w:ascii="Arial" w:eastAsia="Arial Unicode MS" w:hAnsi="Arial" w:cs="Arial"/>
                <w:b/>
                <w:w w:val="101"/>
                <w:position w:val="-2"/>
                <w:szCs w:val="22"/>
              </w:rPr>
            </w:pPr>
            <w:r w:rsidRPr="00A35A66">
              <w:rPr>
                <w:rFonts w:ascii="Arial" w:eastAsia="Arial Unicode MS" w:hAnsi="Arial" w:cs="Arial"/>
                <w:b/>
                <w:spacing w:val="-3"/>
                <w:szCs w:val="22"/>
              </w:rPr>
              <w:t>C. Preparation of Bids</w:t>
            </w:r>
          </w:p>
        </w:tc>
      </w:tr>
      <w:tr w:rsidR="00196CE9" w:rsidRPr="00A35A66" w:rsidTr="003D730C">
        <w:tc>
          <w:tcPr>
            <w:tcW w:w="2358" w:type="dxa"/>
            <w:shd w:val="clear" w:color="auto" w:fill="FFFFFF"/>
          </w:tcPr>
          <w:p w:rsidR="00196CE9" w:rsidRPr="00A35A66" w:rsidRDefault="00196CE9" w:rsidP="00196CE9">
            <w:pPr>
              <w:pStyle w:val="TOC4"/>
              <w:framePr w:hSpace="0" w:wrap="auto" w:vAnchor="margin" w:hAnchor="text" w:yAlign="inline"/>
              <w:rPr>
                <w:color w:val="auto"/>
                <w:w w:val="101"/>
              </w:rPr>
            </w:pPr>
            <w:bookmarkStart w:id="14" w:name="_Toc477438564"/>
            <w:r w:rsidRPr="00A35A66">
              <w:rPr>
                <w:color w:val="auto"/>
              </w:rPr>
              <w:t>9. Cost of Bidding</w:t>
            </w:r>
            <w:bookmarkEnd w:id="14"/>
          </w:p>
        </w:tc>
        <w:tc>
          <w:tcPr>
            <w:tcW w:w="7639" w:type="dxa"/>
            <w:shd w:val="clear" w:color="auto" w:fill="FFFFFF"/>
          </w:tcPr>
          <w:p w:rsidR="00196CE9" w:rsidRPr="00A35A66" w:rsidRDefault="00196CE9" w:rsidP="00196CE9">
            <w:pPr>
              <w:widowControl w:val="0"/>
              <w:autoSpaceDE w:val="0"/>
              <w:autoSpaceDN w:val="0"/>
              <w:adjustRightInd w:val="0"/>
              <w:spacing w:before="120" w:after="120" w:line="240" w:lineRule="auto"/>
              <w:ind w:left="342" w:hanging="342"/>
              <w:jc w:val="both"/>
              <w:rPr>
                <w:rFonts w:ascii="Arial" w:eastAsia="Arial Unicode MS" w:hAnsi="Arial" w:cs="Arial"/>
                <w:spacing w:val="-4"/>
                <w:szCs w:val="22"/>
              </w:rPr>
            </w:pPr>
            <w:r w:rsidRPr="00A35A66">
              <w:rPr>
                <w:rFonts w:ascii="Arial" w:eastAsia="Arial Unicode MS" w:hAnsi="Arial" w:cs="Arial"/>
                <w:spacing w:val="-1"/>
                <w:szCs w:val="22"/>
              </w:rPr>
              <w:t xml:space="preserve">9.1 The Bidder shall bear all costs associated with the preparation </w:t>
            </w:r>
            <w:r w:rsidRPr="00A35A66">
              <w:rPr>
                <w:rFonts w:ascii="Arial" w:eastAsia="Arial Unicode MS" w:hAnsi="Arial" w:cs="Arial"/>
                <w:spacing w:val="-4"/>
                <w:szCs w:val="22"/>
              </w:rPr>
              <w:t>and submission of its Bid, and the Employer shall in no case be responsible or liable for those costs, regardless of the conduct or outcome of the bidding process.</w:t>
            </w:r>
          </w:p>
        </w:tc>
      </w:tr>
      <w:tr w:rsidR="00196CE9" w:rsidRPr="00A35A66" w:rsidTr="003D730C">
        <w:tc>
          <w:tcPr>
            <w:tcW w:w="2358" w:type="dxa"/>
            <w:shd w:val="clear" w:color="auto" w:fill="FFFFFF"/>
          </w:tcPr>
          <w:p w:rsidR="00196CE9" w:rsidRPr="00A35A66" w:rsidRDefault="00196CE9" w:rsidP="00196CE9">
            <w:pPr>
              <w:pStyle w:val="TOC4"/>
              <w:framePr w:hSpace="0" w:wrap="auto" w:vAnchor="margin" w:hAnchor="text" w:yAlign="inline"/>
              <w:rPr>
                <w:color w:val="auto"/>
              </w:rPr>
            </w:pPr>
            <w:bookmarkStart w:id="15" w:name="_Toc477438565"/>
            <w:r w:rsidRPr="00A35A66">
              <w:rPr>
                <w:color w:val="auto"/>
              </w:rPr>
              <w:t>10.  Language of Bid</w:t>
            </w:r>
            <w:bookmarkEnd w:id="15"/>
          </w:p>
        </w:tc>
        <w:tc>
          <w:tcPr>
            <w:tcW w:w="7639" w:type="dxa"/>
            <w:shd w:val="clear" w:color="auto" w:fill="FFFFFF"/>
          </w:tcPr>
          <w:p w:rsidR="00196CE9" w:rsidRPr="00A35A66" w:rsidRDefault="00196CE9" w:rsidP="00196CE9">
            <w:pPr>
              <w:widowControl w:val="0"/>
              <w:autoSpaceDE w:val="0"/>
              <w:autoSpaceDN w:val="0"/>
              <w:adjustRightInd w:val="0"/>
              <w:spacing w:before="120" w:after="120" w:line="280" w:lineRule="exact"/>
              <w:ind w:left="342" w:hanging="342"/>
              <w:jc w:val="both"/>
              <w:rPr>
                <w:rFonts w:ascii="Arial" w:eastAsia="Arial Unicode MS" w:hAnsi="Arial" w:cs="Arial"/>
                <w:spacing w:val="-3"/>
                <w:szCs w:val="22"/>
              </w:rPr>
            </w:pPr>
            <w:r w:rsidRPr="00A35A66">
              <w:rPr>
                <w:rFonts w:ascii="Arial" w:eastAsia="Arial Unicode MS" w:hAnsi="Arial" w:cs="Arial"/>
                <w:spacing w:val="-3"/>
                <w:szCs w:val="22"/>
              </w:rPr>
              <w:t xml:space="preserve">10.1 The Bid, as well as all correspondence and documents relating </w:t>
            </w:r>
            <w:r w:rsidRPr="00A35A66">
              <w:rPr>
                <w:rFonts w:ascii="Arial" w:eastAsia="Arial Unicode MS" w:hAnsi="Arial" w:cs="Arial"/>
                <w:w w:val="102"/>
                <w:szCs w:val="22"/>
              </w:rPr>
              <w:t xml:space="preserve">to the bid exchanged by the Bidder and the Employer, shall </w:t>
            </w:r>
            <w:r w:rsidRPr="00A35A66">
              <w:rPr>
                <w:rFonts w:ascii="Arial" w:eastAsia="Arial Unicode MS" w:hAnsi="Arial" w:cs="Arial"/>
                <w:w w:val="103"/>
                <w:szCs w:val="22"/>
              </w:rPr>
              <w:t xml:space="preserve">be written in the language </w:t>
            </w:r>
            <w:r w:rsidRPr="00A35A66">
              <w:rPr>
                <w:rFonts w:ascii="Arial" w:eastAsia="Arial Unicode MS" w:hAnsi="Arial" w:cs="Arial"/>
                <w:b/>
                <w:w w:val="103"/>
                <w:szCs w:val="22"/>
              </w:rPr>
              <w:t>specified in the BDS</w:t>
            </w:r>
            <w:r w:rsidRPr="00A35A66">
              <w:rPr>
                <w:rFonts w:ascii="Arial" w:eastAsia="Arial Unicode MS" w:hAnsi="Arial" w:cs="Arial"/>
                <w:w w:val="103"/>
                <w:szCs w:val="22"/>
              </w:rPr>
              <w:t xml:space="preserve">. Supporting </w:t>
            </w:r>
            <w:r w:rsidRPr="00A35A66">
              <w:rPr>
                <w:rFonts w:ascii="Arial" w:eastAsia="Arial Unicode MS" w:hAnsi="Arial" w:cs="Arial"/>
                <w:spacing w:val="-6"/>
                <w:szCs w:val="22"/>
              </w:rPr>
              <w:t xml:space="preserve">documents and printed </w:t>
            </w:r>
            <w:r w:rsidRPr="00A35A66">
              <w:rPr>
                <w:rFonts w:ascii="Arial" w:eastAsia="Arial Unicode MS" w:hAnsi="Arial" w:cs="Arial"/>
                <w:spacing w:val="-6"/>
                <w:szCs w:val="22"/>
              </w:rPr>
              <w:lastRenderedPageBreak/>
              <w:t xml:space="preserve">literature that are part of the Bid may be in </w:t>
            </w:r>
            <w:r w:rsidRPr="00A35A66">
              <w:rPr>
                <w:rFonts w:ascii="Arial" w:eastAsia="Arial Unicode MS" w:hAnsi="Arial" w:cs="Arial"/>
                <w:spacing w:val="-4"/>
                <w:szCs w:val="22"/>
              </w:rPr>
              <w:t xml:space="preserve">another language provided they are accompanied by an accurate </w:t>
            </w:r>
            <w:r w:rsidRPr="00A35A66">
              <w:rPr>
                <w:rFonts w:ascii="Arial" w:eastAsia="Arial Unicode MS" w:hAnsi="Arial" w:cs="Arial"/>
                <w:spacing w:val="-2"/>
                <w:szCs w:val="22"/>
              </w:rPr>
              <w:t xml:space="preserve">translation of the relevant passages in the language </w:t>
            </w:r>
            <w:r w:rsidRPr="00A35A66">
              <w:rPr>
                <w:rFonts w:ascii="Arial" w:eastAsia="Arial Unicode MS" w:hAnsi="Arial" w:cs="Arial"/>
                <w:b/>
                <w:spacing w:val="-2"/>
                <w:szCs w:val="22"/>
              </w:rPr>
              <w:t xml:space="preserve">specified in </w:t>
            </w:r>
            <w:r w:rsidRPr="00A35A66">
              <w:rPr>
                <w:rFonts w:ascii="Arial" w:eastAsia="Arial Unicode MS" w:hAnsi="Arial" w:cs="Arial"/>
                <w:b/>
                <w:w w:val="102"/>
                <w:szCs w:val="22"/>
              </w:rPr>
              <w:t>the BDS</w:t>
            </w:r>
            <w:r w:rsidRPr="00A35A66">
              <w:rPr>
                <w:rFonts w:ascii="Arial" w:eastAsia="Arial Unicode MS" w:hAnsi="Arial" w:cs="Arial"/>
                <w:w w:val="102"/>
                <w:szCs w:val="22"/>
              </w:rPr>
              <w:t xml:space="preserve">, in which case, for purposes of interpretation of the </w:t>
            </w:r>
            <w:r w:rsidRPr="00A35A66">
              <w:rPr>
                <w:rFonts w:ascii="Arial" w:eastAsia="Arial Unicode MS" w:hAnsi="Arial" w:cs="Arial"/>
                <w:spacing w:val="-3"/>
                <w:szCs w:val="22"/>
              </w:rPr>
              <w:t xml:space="preserve">Bid, such translation shall govern. </w:t>
            </w:r>
          </w:p>
        </w:tc>
      </w:tr>
      <w:tr w:rsidR="00F81B20" w:rsidRPr="00A35A66" w:rsidTr="003D730C">
        <w:tc>
          <w:tcPr>
            <w:tcW w:w="2358" w:type="dxa"/>
            <w:vMerge w:val="restart"/>
            <w:shd w:val="clear" w:color="auto" w:fill="FFFFFF"/>
          </w:tcPr>
          <w:p w:rsidR="00F81B20" w:rsidRPr="00A35A66" w:rsidRDefault="00F81B20" w:rsidP="00196CE9">
            <w:pPr>
              <w:pStyle w:val="TOC4"/>
              <w:framePr w:hSpace="0" w:wrap="auto" w:vAnchor="margin" w:hAnchor="text" w:yAlign="inline"/>
              <w:rPr>
                <w:color w:val="auto"/>
              </w:rPr>
            </w:pPr>
            <w:bookmarkStart w:id="16" w:name="_Toc477438566"/>
            <w:r w:rsidRPr="00A35A66">
              <w:rPr>
                <w:color w:val="auto"/>
              </w:rPr>
              <w:lastRenderedPageBreak/>
              <w:t>11. Documents Comprising the Bid</w:t>
            </w:r>
            <w:bookmarkEnd w:id="16"/>
          </w:p>
        </w:tc>
        <w:tc>
          <w:tcPr>
            <w:tcW w:w="7639" w:type="dxa"/>
            <w:shd w:val="clear" w:color="auto" w:fill="FFFFFF"/>
          </w:tcPr>
          <w:p w:rsidR="00F81B20" w:rsidRPr="00A35A66" w:rsidRDefault="00F81B20" w:rsidP="000948FD">
            <w:pPr>
              <w:pStyle w:val="Header2-SubClauses"/>
              <w:numPr>
                <w:ilvl w:val="1"/>
                <w:numId w:val="8"/>
              </w:numPr>
              <w:rPr>
                <w:sz w:val="22"/>
                <w:szCs w:val="22"/>
                <w:lang w:val="en-GB"/>
              </w:rPr>
            </w:pPr>
            <w:r w:rsidRPr="00A35A66">
              <w:rPr>
                <w:sz w:val="22"/>
                <w:szCs w:val="22"/>
                <w:lang w:val="en-GB"/>
              </w:rPr>
              <w:t>The Bid shall comprise two envelopes submitted simultaneously, one called the Technical Bid containing the documents listed in ITB 11.2 and the other the Price Bid containing the documents listed in ITB 11.3, both envelopes enclosed together in an outer single envelope.</w:t>
            </w:r>
          </w:p>
          <w:p w:rsidR="00F81B20" w:rsidRPr="00A35A66" w:rsidRDefault="00F81B20" w:rsidP="00196CE9">
            <w:pPr>
              <w:pStyle w:val="Header2-SubClauses"/>
              <w:rPr>
                <w:sz w:val="22"/>
                <w:szCs w:val="22"/>
              </w:rPr>
            </w:pPr>
            <w:r w:rsidRPr="00A35A66">
              <w:rPr>
                <w:sz w:val="22"/>
                <w:szCs w:val="22"/>
              </w:rPr>
              <w:t>11.2  The Technical Bid shall comprise the following:</w:t>
            </w:r>
          </w:p>
          <w:p w:rsidR="00F81B20" w:rsidRPr="00A35A66" w:rsidRDefault="00F81B20" w:rsidP="00196CE9">
            <w:pPr>
              <w:pStyle w:val="P3Header1-Clauses"/>
              <w:ind w:left="720"/>
              <w:rPr>
                <w:rFonts w:cs="Arial"/>
                <w:sz w:val="22"/>
                <w:szCs w:val="22"/>
              </w:rPr>
            </w:pPr>
            <w:r w:rsidRPr="00A35A66">
              <w:rPr>
                <w:rFonts w:cs="Arial"/>
                <w:sz w:val="22"/>
                <w:szCs w:val="22"/>
              </w:rPr>
              <w:t>(a)  Letter of Technical Bid;</w:t>
            </w:r>
          </w:p>
          <w:p w:rsidR="00F81B20" w:rsidRPr="00A35A66" w:rsidRDefault="00F81B20" w:rsidP="00196CE9">
            <w:pPr>
              <w:pStyle w:val="P3Header1-Clauses"/>
              <w:ind w:left="720"/>
              <w:rPr>
                <w:rFonts w:cs="Arial"/>
                <w:sz w:val="22"/>
                <w:szCs w:val="22"/>
              </w:rPr>
            </w:pPr>
            <w:r w:rsidRPr="00A35A66">
              <w:rPr>
                <w:rFonts w:cs="Arial"/>
                <w:sz w:val="22"/>
                <w:szCs w:val="22"/>
              </w:rPr>
              <w:t>(b)  Bid Security in accordance with ITB 19;</w:t>
            </w:r>
          </w:p>
          <w:p w:rsidR="00F81B20" w:rsidRPr="00A35A66" w:rsidRDefault="00F81B20" w:rsidP="00196CE9">
            <w:pPr>
              <w:pStyle w:val="P3Header1-Clauses"/>
              <w:ind w:left="1152" w:hanging="450"/>
              <w:rPr>
                <w:rFonts w:cs="Arial"/>
                <w:sz w:val="22"/>
                <w:szCs w:val="22"/>
              </w:rPr>
            </w:pPr>
            <w:r w:rsidRPr="00A35A66">
              <w:rPr>
                <w:rFonts w:cs="Arial"/>
                <w:sz w:val="22"/>
                <w:szCs w:val="22"/>
              </w:rPr>
              <w:t>(c) alternative Technical Bid, at Bidder’s option and if permissible, in accordance with ITB 13;</w:t>
            </w:r>
          </w:p>
          <w:p w:rsidR="00F81B20" w:rsidRPr="00A35A66" w:rsidRDefault="00F81B20" w:rsidP="00196CE9">
            <w:pPr>
              <w:pStyle w:val="P3Header1-Clauses"/>
              <w:ind w:left="1152" w:hanging="450"/>
              <w:rPr>
                <w:rFonts w:cs="Arial"/>
                <w:sz w:val="22"/>
                <w:szCs w:val="22"/>
              </w:rPr>
            </w:pPr>
            <w:r w:rsidRPr="00A35A66">
              <w:rPr>
                <w:rFonts w:cs="Arial"/>
                <w:sz w:val="22"/>
                <w:szCs w:val="22"/>
              </w:rPr>
              <w:t>(d) written confirmation authorizing the signatory of the Bid to commit the Bidder, in accordance with ITB 20.2;</w:t>
            </w:r>
          </w:p>
          <w:p w:rsidR="00F81B20" w:rsidRPr="00A35A66" w:rsidRDefault="00F81B20" w:rsidP="00196CE9">
            <w:pPr>
              <w:pStyle w:val="P3Header1-Clauses"/>
              <w:ind w:left="1152" w:hanging="450"/>
              <w:rPr>
                <w:rFonts w:cs="Arial"/>
                <w:sz w:val="22"/>
                <w:szCs w:val="22"/>
              </w:rPr>
            </w:pPr>
            <w:r w:rsidRPr="00A35A66">
              <w:rPr>
                <w:rFonts w:cs="Arial"/>
                <w:sz w:val="22"/>
                <w:szCs w:val="22"/>
              </w:rPr>
              <w:t xml:space="preserve">(e) documentary evidence in accordance with ITB 17, establishing the Bidder’s qualifications to perform the contract; </w:t>
            </w:r>
          </w:p>
          <w:p w:rsidR="00F81B20" w:rsidRPr="00A35A66" w:rsidRDefault="00F81B20" w:rsidP="00196CE9">
            <w:pPr>
              <w:pStyle w:val="P3Header1-Clauses"/>
              <w:ind w:left="1152" w:hanging="450"/>
              <w:rPr>
                <w:rFonts w:cs="Arial"/>
                <w:sz w:val="22"/>
                <w:szCs w:val="22"/>
              </w:rPr>
            </w:pPr>
            <w:r w:rsidRPr="00A35A66">
              <w:rPr>
                <w:rFonts w:cs="Arial"/>
                <w:sz w:val="22"/>
                <w:szCs w:val="22"/>
              </w:rPr>
              <w:t>(f)  Technical Proposal in accordance with ITB 16;</w:t>
            </w:r>
          </w:p>
          <w:p w:rsidR="00F81B20" w:rsidRPr="00A35A66" w:rsidRDefault="00F81B20" w:rsidP="00196CE9">
            <w:pPr>
              <w:pStyle w:val="P3Header1-Clauses"/>
              <w:ind w:left="1152" w:hanging="450"/>
              <w:rPr>
                <w:rFonts w:cs="Arial"/>
                <w:sz w:val="22"/>
                <w:szCs w:val="22"/>
              </w:rPr>
            </w:pPr>
            <w:r w:rsidRPr="00A35A66">
              <w:rPr>
                <w:rFonts w:cs="Arial"/>
                <w:sz w:val="22"/>
                <w:szCs w:val="22"/>
              </w:rPr>
              <w:t xml:space="preserve">(g) Bids submitted by a Joint Venture shall include a copy of the Joint Venture Agreement entered into by all partners. Alternatively, a Letter of Intent to execute a Joint Venture Agreement in the event of a successful Bid shall be signed by all partners and submitted with the Bid, together with a copy of the proposed agreement. The Joint Venture agreement, or letter of intent to enter into a Joint Venture including a draft agreement shall indicate at least the parts of the Works to be executed by the respective partners; and </w:t>
            </w:r>
          </w:p>
          <w:p w:rsidR="00F81B20" w:rsidRPr="00A35A66" w:rsidRDefault="00F81B20" w:rsidP="00196CE9">
            <w:pPr>
              <w:pStyle w:val="P3Header1-Clauses"/>
              <w:ind w:left="1152" w:hanging="450"/>
              <w:rPr>
                <w:rFonts w:cs="Arial"/>
                <w:sz w:val="22"/>
                <w:szCs w:val="22"/>
              </w:rPr>
            </w:pPr>
            <w:r w:rsidRPr="00A35A66">
              <w:rPr>
                <w:rFonts w:cs="Arial"/>
                <w:sz w:val="22"/>
                <w:szCs w:val="22"/>
              </w:rPr>
              <w:t xml:space="preserve">(h)   </w:t>
            </w:r>
            <w:r w:rsidR="002D6056" w:rsidRPr="001A0DE3">
              <w:rPr>
                <w:rFonts w:eastAsia="Arial Unicode MS" w:cs="Arial"/>
                <w:spacing w:val="-2"/>
                <w:sz w:val="22"/>
                <w:szCs w:val="22"/>
                <w:highlight w:val="cyan"/>
              </w:rPr>
              <w:t>any other required documents, which is not against the provision of Procurement Act/Regulation/Directives and Standard Bidding Document issued by PPMO</w:t>
            </w:r>
            <w:r w:rsidR="002D6056" w:rsidRPr="001A0DE3">
              <w:rPr>
                <w:rFonts w:cs="Arial"/>
                <w:sz w:val="22"/>
                <w:szCs w:val="22"/>
              </w:rPr>
              <w:t xml:space="preserve"> as specified </w:t>
            </w:r>
            <w:r w:rsidRPr="001A0DE3">
              <w:rPr>
                <w:rFonts w:cs="Arial"/>
                <w:sz w:val="22"/>
                <w:szCs w:val="22"/>
              </w:rPr>
              <w:t xml:space="preserve">in the </w:t>
            </w:r>
            <w:r w:rsidRPr="001A0DE3">
              <w:rPr>
                <w:rFonts w:cs="Arial"/>
                <w:b/>
                <w:bCs/>
                <w:sz w:val="22"/>
                <w:szCs w:val="22"/>
              </w:rPr>
              <w:t>BDS</w:t>
            </w:r>
            <w:r w:rsidRPr="001A0DE3">
              <w:rPr>
                <w:rFonts w:cs="Arial"/>
                <w:sz w:val="22"/>
                <w:szCs w:val="22"/>
              </w:rPr>
              <w:t>.</w:t>
            </w:r>
          </w:p>
          <w:p w:rsidR="00F81B20" w:rsidRPr="00A35A66" w:rsidRDefault="00F81B20" w:rsidP="00196CE9">
            <w:pPr>
              <w:pStyle w:val="P3Header1-Clauses"/>
              <w:rPr>
                <w:rFonts w:cs="Arial"/>
                <w:sz w:val="22"/>
                <w:szCs w:val="22"/>
              </w:rPr>
            </w:pPr>
            <w:r w:rsidRPr="00A35A66">
              <w:rPr>
                <w:rFonts w:cs="Arial"/>
                <w:sz w:val="22"/>
                <w:szCs w:val="22"/>
              </w:rPr>
              <w:t>11.3  The Price Bid shall comprise the following:</w:t>
            </w:r>
          </w:p>
          <w:p w:rsidR="00F81B20" w:rsidRPr="00A35A66" w:rsidRDefault="00F81B20" w:rsidP="00196CE9">
            <w:pPr>
              <w:pStyle w:val="P3Header1-Clauses"/>
              <w:ind w:left="1152" w:hanging="450"/>
              <w:rPr>
                <w:rFonts w:cs="Arial"/>
                <w:sz w:val="22"/>
                <w:szCs w:val="22"/>
              </w:rPr>
            </w:pPr>
            <w:r w:rsidRPr="00A35A66">
              <w:rPr>
                <w:rFonts w:cs="Arial"/>
                <w:sz w:val="22"/>
                <w:szCs w:val="22"/>
              </w:rPr>
              <w:t>(a) Letter of Price Bid;</w:t>
            </w:r>
          </w:p>
          <w:p w:rsidR="00F81B20" w:rsidRPr="00A35A66" w:rsidRDefault="00F81B20" w:rsidP="00196CE9">
            <w:pPr>
              <w:pStyle w:val="P3Header1-Clauses"/>
              <w:ind w:left="1152" w:hanging="450"/>
              <w:rPr>
                <w:rFonts w:cs="Arial"/>
                <w:sz w:val="22"/>
                <w:szCs w:val="22"/>
              </w:rPr>
            </w:pPr>
            <w:r w:rsidRPr="00A35A66">
              <w:rPr>
                <w:rFonts w:cs="Arial"/>
                <w:sz w:val="22"/>
                <w:szCs w:val="22"/>
              </w:rPr>
              <w:t>(b) completed Bill of Quantities(BoQ), in accordance with ITB 12 and ITB 14, or as stipulated in the BDS;</w:t>
            </w:r>
          </w:p>
          <w:p w:rsidR="00F81B20" w:rsidRPr="00A35A66" w:rsidRDefault="00F81B20" w:rsidP="00196CE9">
            <w:pPr>
              <w:pStyle w:val="P3Header1-Clauses"/>
              <w:ind w:left="1152" w:hanging="450"/>
              <w:rPr>
                <w:rFonts w:cs="Arial"/>
                <w:sz w:val="22"/>
                <w:szCs w:val="22"/>
              </w:rPr>
            </w:pPr>
            <w:r w:rsidRPr="00A35A66">
              <w:rPr>
                <w:rFonts w:cs="Arial"/>
                <w:sz w:val="22"/>
                <w:szCs w:val="22"/>
              </w:rPr>
              <w:t>(c) alternative price Bids, at Bidder’s option and if permissible, in accordance with ITB 13;</w:t>
            </w:r>
          </w:p>
          <w:p w:rsidR="00F81B20" w:rsidRPr="00A35A66" w:rsidRDefault="00F81B20" w:rsidP="00196CE9">
            <w:pPr>
              <w:pStyle w:val="P3Header1-Clauses"/>
              <w:ind w:left="1152" w:hanging="450"/>
              <w:rPr>
                <w:rFonts w:cs="Arial"/>
                <w:sz w:val="22"/>
                <w:szCs w:val="22"/>
              </w:rPr>
            </w:pPr>
            <w:r w:rsidRPr="00A35A66">
              <w:rPr>
                <w:rFonts w:cs="Arial"/>
                <w:sz w:val="22"/>
                <w:szCs w:val="22"/>
              </w:rPr>
              <w:t xml:space="preserve">(d) Any other document required in the </w:t>
            </w:r>
            <w:r w:rsidRPr="00A35A66">
              <w:rPr>
                <w:rFonts w:cs="Arial"/>
                <w:b/>
                <w:bCs/>
                <w:sz w:val="22"/>
                <w:szCs w:val="22"/>
              </w:rPr>
              <w:t>BDS</w:t>
            </w:r>
            <w:r w:rsidRPr="00A35A66">
              <w:rPr>
                <w:rFonts w:cs="Arial"/>
                <w:sz w:val="22"/>
                <w:szCs w:val="22"/>
              </w:rPr>
              <w:t>.</w:t>
            </w:r>
          </w:p>
        </w:tc>
      </w:tr>
      <w:tr w:rsidR="00F81B20" w:rsidRPr="00A35A66" w:rsidTr="003D730C">
        <w:tc>
          <w:tcPr>
            <w:tcW w:w="2358" w:type="dxa"/>
            <w:vMerge/>
            <w:shd w:val="clear" w:color="auto" w:fill="FFFFFF"/>
          </w:tcPr>
          <w:p w:rsidR="00F81B20" w:rsidRPr="00A35A66" w:rsidRDefault="00F81B20" w:rsidP="00196CE9">
            <w:pPr>
              <w:widowControl w:val="0"/>
              <w:tabs>
                <w:tab w:val="left" w:pos="1978"/>
              </w:tabs>
              <w:autoSpaceDE w:val="0"/>
              <w:autoSpaceDN w:val="0"/>
              <w:adjustRightInd w:val="0"/>
              <w:spacing w:before="120" w:after="120" w:line="253" w:lineRule="exact"/>
              <w:ind w:left="360" w:hanging="360"/>
              <w:rPr>
                <w:rFonts w:ascii="Arial" w:eastAsia="Arial Unicode MS" w:hAnsi="Arial" w:cs="Arial"/>
                <w:spacing w:val="-1"/>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40" w:lineRule="auto"/>
              <w:rPr>
                <w:rFonts w:ascii="Arial" w:eastAsia="Arial Unicode MS" w:hAnsi="Arial" w:cs="Arial"/>
                <w:spacing w:val="-1"/>
                <w:position w:val="-2"/>
                <w:szCs w:val="22"/>
              </w:rPr>
            </w:pPr>
            <w:r w:rsidRPr="00A35A66">
              <w:rPr>
                <w:rFonts w:ascii="Arial" w:eastAsia="Arial Unicode MS" w:hAnsi="Arial" w:cs="Arial"/>
                <w:spacing w:val="-1"/>
                <w:position w:val="-2"/>
                <w:szCs w:val="22"/>
              </w:rPr>
              <w:t xml:space="preserve">11.4 The Bidder is solely responsible for the authenticity of the submitted documents. </w:t>
            </w:r>
          </w:p>
        </w:tc>
      </w:tr>
      <w:tr w:rsidR="00196CE9" w:rsidRPr="00A35A66" w:rsidTr="003D730C">
        <w:tc>
          <w:tcPr>
            <w:tcW w:w="2358" w:type="dxa"/>
            <w:shd w:val="clear" w:color="auto" w:fill="FFFFFF"/>
          </w:tcPr>
          <w:p w:rsidR="00196CE9" w:rsidRPr="00A35A66" w:rsidRDefault="00196CE9" w:rsidP="00196CE9">
            <w:pPr>
              <w:pStyle w:val="TOC4"/>
              <w:framePr w:hSpace="0" w:wrap="auto" w:vAnchor="margin" w:hAnchor="text" w:yAlign="inline"/>
              <w:rPr>
                <w:color w:val="auto"/>
              </w:rPr>
            </w:pPr>
            <w:bookmarkStart w:id="17" w:name="_Toc477438567"/>
            <w:r w:rsidRPr="00A35A66">
              <w:rPr>
                <w:color w:val="auto"/>
              </w:rPr>
              <w:t>12. Letter of Bid and Schedules</w:t>
            </w:r>
            <w:bookmarkEnd w:id="17"/>
          </w:p>
        </w:tc>
        <w:tc>
          <w:tcPr>
            <w:tcW w:w="7639" w:type="dxa"/>
            <w:shd w:val="clear" w:color="auto" w:fill="FFFFFF"/>
          </w:tcPr>
          <w:p w:rsidR="00196CE9" w:rsidRPr="00A35A66" w:rsidRDefault="00196CE9" w:rsidP="00196CE9">
            <w:pPr>
              <w:widowControl w:val="0"/>
              <w:autoSpaceDE w:val="0"/>
              <w:autoSpaceDN w:val="0"/>
              <w:adjustRightInd w:val="0"/>
              <w:spacing w:before="120" w:after="120" w:line="253" w:lineRule="exact"/>
              <w:ind w:left="432" w:hanging="432"/>
              <w:jc w:val="both"/>
              <w:rPr>
                <w:rFonts w:ascii="Arial" w:eastAsia="Arial Unicode MS" w:hAnsi="Arial" w:cs="Arial"/>
                <w:spacing w:val="-4"/>
                <w:szCs w:val="22"/>
              </w:rPr>
            </w:pPr>
            <w:r w:rsidRPr="00A35A66">
              <w:rPr>
                <w:rFonts w:ascii="Arial" w:eastAsia="Arial Unicode MS" w:hAnsi="Arial" w:cs="Arial"/>
                <w:spacing w:val="-1"/>
                <w:szCs w:val="22"/>
              </w:rPr>
              <w:t xml:space="preserve">12.1 The Letters of Technical Bid and Price Bid, Schedules, and all documents listed under ITB 11, shall be prepared using the relevant forms in Section IV </w:t>
            </w:r>
            <w:r w:rsidRPr="00A35A66">
              <w:rPr>
                <w:rFonts w:ascii="Arial" w:eastAsia="Arial Unicode MS" w:hAnsi="Arial" w:cs="Arial"/>
                <w:spacing w:val="-4"/>
                <w:szCs w:val="22"/>
              </w:rPr>
              <w:t xml:space="preserve">(Bidding Forms) and in Section VII (Bill of Quantities). The forms must be completed </w:t>
            </w:r>
            <w:r w:rsidRPr="00A35A66">
              <w:rPr>
                <w:rFonts w:ascii="Arial" w:eastAsia="Arial Unicode MS" w:hAnsi="Arial" w:cs="Arial"/>
                <w:spacing w:val="-1"/>
                <w:szCs w:val="22"/>
              </w:rPr>
              <w:t xml:space="preserve">without any alterations to the text, and no substitutes shall be </w:t>
            </w:r>
            <w:r w:rsidRPr="00A35A66">
              <w:rPr>
                <w:rFonts w:ascii="Arial" w:eastAsia="Arial Unicode MS" w:hAnsi="Arial" w:cs="Arial"/>
                <w:spacing w:val="-4"/>
                <w:szCs w:val="22"/>
              </w:rPr>
              <w:t>accepted. All blank spaces shall be filled in with the information requested.</w:t>
            </w:r>
          </w:p>
        </w:tc>
      </w:tr>
      <w:tr w:rsidR="00F81B20" w:rsidRPr="00A35A66" w:rsidTr="003D730C">
        <w:tc>
          <w:tcPr>
            <w:tcW w:w="2358" w:type="dxa"/>
            <w:vMerge w:val="restart"/>
            <w:shd w:val="clear" w:color="auto" w:fill="FFFFFF"/>
          </w:tcPr>
          <w:p w:rsidR="00F81B20" w:rsidRPr="00A35A66" w:rsidRDefault="00F81B20" w:rsidP="00196CE9">
            <w:pPr>
              <w:pStyle w:val="TOC4"/>
              <w:framePr w:hSpace="0" w:wrap="auto" w:vAnchor="margin" w:hAnchor="text" w:yAlign="inline"/>
              <w:rPr>
                <w:color w:val="auto"/>
                <w:w w:val="101"/>
              </w:rPr>
            </w:pPr>
            <w:bookmarkStart w:id="18" w:name="_Toc477438568"/>
            <w:r w:rsidRPr="00A35A66">
              <w:rPr>
                <w:color w:val="auto"/>
                <w:w w:val="101"/>
              </w:rPr>
              <w:t>13.  Alternative Bids</w:t>
            </w:r>
            <w:bookmarkEnd w:id="18"/>
          </w:p>
        </w:tc>
        <w:tc>
          <w:tcPr>
            <w:tcW w:w="7639" w:type="dxa"/>
            <w:shd w:val="clear" w:color="auto" w:fill="FFFFFF"/>
          </w:tcPr>
          <w:p w:rsidR="00F81B20" w:rsidRPr="00A35A66" w:rsidRDefault="00F81B20" w:rsidP="00196CE9">
            <w:pPr>
              <w:widowControl w:val="0"/>
              <w:autoSpaceDE w:val="0"/>
              <w:autoSpaceDN w:val="0"/>
              <w:adjustRightInd w:val="0"/>
              <w:spacing w:before="120" w:after="120" w:line="240" w:lineRule="auto"/>
              <w:ind w:left="522" w:hanging="502"/>
              <w:jc w:val="both"/>
              <w:rPr>
                <w:rFonts w:ascii="Arial" w:eastAsia="Arial Unicode MS" w:hAnsi="Arial" w:cs="Arial"/>
                <w:spacing w:val="-3"/>
                <w:szCs w:val="22"/>
              </w:rPr>
            </w:pPr>
            <w:r w:rsidRPr="00A35A66">
              <w:rPr>
                <w:rFonts w:ascii="Arial" w:eastAsia="Arial Unicode MS" w:hAnsi="Arial" w:cs="Arial"/>
                <w:spacing w:val="-4"/>
                <w:szCs w:val="22"/>
              </w:rPr>
              <w:t xml:space="preserve">13.1 Unless otherwise </w:t>
            </w:r>
            <w:r w:rsidRPr="00A35A66">
              <w:rPr>
                <w:rFonts w:ascii="Arial" w:eastAsia="Arial Unicode MS" w:hAnsi="Arial" w:cs="Arial"/>
                <w:b/>
                <w:spacing w:val="-4"/>
                <w:szCs w:val="22"/>
              </w:rPr>
              <w:t>specified in the BDS</w:t>
            </w:r>
            <w:r w:rsidRPr="00A35A66">
              <w:rPr>
                <w:rFonts w:ascii="Arial" w:eastAsia="Arial Unicode MS" w:hAnsi="Arial" w:cs="Arial"/>
                <w:spacing w:val="-4"/>
                <w:szCs w:val="22"/>
              </w:rPr>
              <w:t xml:space="preserve">, alternative bids shall not </w:t>
            </w:r>
            <w:r w:rsidRPr="00A35A66">
              <w:rPr>
                <w:rFonts w:ascii="Arial" w:eastAsia="Arial Unicode MS" w:hAnsi="Arial" w:cs="Arial"/>
                <w:spacing w:val="-3"/>
                <w:szCs w:val="22"/>
              </w:rPr>
              <w:t xml:space="preserve">be </w:t>
            </w:r>
            <w:r w:rsidRPr="00A35A66">
              <w:rPr>
                <w:rFonts w:ascii="Arial" w:eastAsia="Arial Unicode MS" w:hAnsi="Arial" w:cs="Arial"/>
                <w:spacing w:val="-3"/>
                <w:szCs w:val="22"/>
              </w:rPr>
              <w:lastRenderedPageBreak/>
              <w:t>considered.</w:t>
            </w:r>
          </w:p>
        </w:tc>
      </w:tr>
      <w:tr w:rsidR="00F81B20" w:rsidRPr="00A35A66" w:rsidTr="003D730C">
        <w:tc>
          <w:tcPr>
            <w:tcW w:w="2358" w:type="dxa"/>
            <w:vMerge/>
            <w:shd w:val="clear" w:color="auto" w:fill="FFFFFF"/>
          </w:tcPr>
          <w:p w:rsidR="00F81B20" w:rsidRPr="00A35A66" w:rsidRDefault="00F81B20" w:rsidP="00196CE9">
            <w:pPr>
              <w:widowControl w:val="0"/>
              <w:autoSpaceDE w:val="0"/>
              <w:autoSpaceDN w:val="0"/>
              <w:adjustRightInd w:val="0"/>
              <w:spacing w:before="120" w:after="120" w:line="253" w:lineRule="exact"/>
              <w:rPr>
                <w:rFonts w:ascii="Arial" w:eastAsia="Arial Unicode MS" w:hAnsi="Arial" w:cs="Arial"/>
                <w:w w:val="101"/>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53" w:lineRule="exact"/>
              <w:ind w:left="522" w:hanging="522"/>
              <w:jc w:val="both"/>
              <w:rPr>
                <w:rFonts w:ascii="Arial" w:eastAsia="Arial Unicode MS" w:hAnsi="Arial" w:cs="Arial"/>
                <w:spacing w:val="-3"/>
                <w:szCs w:val="22"/>
              </w:rPr>
            </w:pPr>
            <w:r w:rsidRPr="00A35A66">
              <w:rPr>
                <w:rFonts w:ascii="Arial" w:eastAsia="Arial Unicode MS" w:hAnsi="Arial" w:cs="Arial"/>
                <w:spacing w:val="-1"/>
                <w:szCs w:val="22"/>
              </w:rPr>
              <w:t xml:space="preserve">13.2 When alternative times for completion are explicitly invited, a </w:t>
            </w:r>
            <w:r w:rsidRPr="00A35A66">
              <w:rPr>
                <w:rFonts w:ascii="Arial" w:eastAsia="Arial Unicode MS" w:hAnsi="Arial" w:cs="Arial"/>
                <w:spacing w:val="-2"/>
                <w:szCs w:val="22"/>
              </w:rPr>
              <w:t xml:space="preserve">statement to that effect will be </w:t>
            </w:r>
            <w:r w:rsidRPr="00A35A66">
              <w:rPr>
                <w:rFonts w:ascii="Arial" w:eastAsia="Arial Unicode MS" w:hAnsi="Arial" w:cs="Arial"/>
                <w:b/>
                <w:spacing w:val="-2"/>
                <w:szCs w:val="22"/>
              </w:rPr>
              <w:t>included in the BDS</w:t>
            </w:r>
            <w:r w:rsidRPr="00A35A66">
              <w:rPr>
                <w:rFonts w:ascii="Arial" w:eastAsia="Arial Unicode MS" w:hAnsi="Arial" w:cs="Arial"/>
                <w:spacing w:val="-2"/>
                <w:szCs w:val="22"/>
              </w:rPr>
              <w:t xml:space="preserve">, as will the </w:t>
            </w:r>
            <w:r w:rsidRPr="00A35A66">
              <w:rPr>
                <w:rFonts w:ascii="Arial" w:eastAsia="Arial Unicode MS" w:hAnsi="Arial" w:cs="Arial"/>
                <w:spacing w:val="-3"/>
                <w:szCs w:val="22"/>
              </w:rPr>
              <w:t>method of evaluating different times for completion.</w:t>
            </w:r>
          </w:p>
        </w:tc>
      </w:tr>
      <w:tr w:rsidR="00F81B20" w:rsidRPr="00A35A66" w:rsidTr="003D730C">
        <w:tc>
          <w:tcPr>
            <w:tcW w:w="2358" w:type="dxa"/>
            <w:vMerge/>
            <w:shd w:val="clear" w:color="auto" w:fill="FFFFFF"/>
          </w:tcPr>
          <w:p w:rsidR="00F81B20" w:rsidRPr="00A35A66" w:rsidRDefault="00F81B20" w:rsidP="00196CE9">
            <w:pPr>
              <w:widowControl w:val="0"/>
              <w:autoSpaceDE w:val="0"/>
              <w:autoSpaceDN w:val="0"/>
              <w:adjustRightInd w:val="0"/>
              <w:spacing w:before="120" w:after="120" w:line="253" w:lineRule="exact"/>
              <w:rPr>
                <w:rFonts w:ascii="Arial" w:eastAsia="Arial Unicode MS" w:hAnsi="Arial" w:cs="Arial"/>
                <w:w w:val="101"/>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40" w:lineRule="auto"/>
              <w:ind w:left="522" w:hanging="502"/>
              <w:jc w:val="both"/>
              <w:rPr>
                <w:rFonts w:ascii="Arial" w:eastAsia="Arial Unicode MS" w:hAnsi="Arial" w:cs="Arial"/>
                <w:w w:val="102"/>
                <w:szCs w:val="22"/>
              </w:rPr>
            </w:pPr>
            <w:r w:rsidRPr="00A35A66">
              <w:rPr>
                <w:rFonts w:ascii="Arial" w:eastAsia="Arial Unicode MS" w:hAnsi="Arial" w:cs="Arial"/>
                <w:spacing w:val="-3"/>
                <w:szCs w:val="22"/>
              </w:rPr>
              <w:t xml:space="preserve">13.3 When specified in the BDS pursuant to ITB 13.1, and subject to </w:t>
            </w:r>
            <w:r w:rsidRPr="00A35A66">
              <w:rPr>
                <w:rFonts w:ascii="Arial" w:eastAsia="Arial Unicode MS" w:hAnsi="Arial" w:cs="Arial"/>
                <w:spacing w:val="-2"/>
                <w:szCs w:val="22"/>
              </w:rPr>
              <w:t xml:space="preserve">ITB 13.4 below, Bidders wishing to offer technical alternatives </w:t>
            </w:r>
            <w:r w:rsidRPr="00A35A66">
              <w:rPr>
                <w:rFonts w:ascii="Arial" w:eastAsia="Arial Unicode MS" w:hAnsi="Arial" w:cs="Arial"/>
                <w:spacing w:val="-5"/>
                <w:szCs w:val="22"/>
              </w:rPr>
              <w:t xml:space="preserve">to the requirements of the Bidding Document must first price the </w:t>
            </w:r>
            <w:r w:rsidRPr="00A35A66">
              <w:rPr>
                <w:rFonts w:ascii="Arial" w:eastAsia="Arial Unicode MS" w:hAnsi="Arial" w:cs="Arial"/>
                <w:spacing w:val="-1"/>
                <w:szCs w:val="22"/>
              </w:rPr>
              <w:t xml:space="preserve">Employer’s design as described in the Bidding Document and </w:t>
            </w:r>
            <w:r w:rsidRPr="00A35A66">
              <w:rPr>
                <w:rFonts w:ascii="Arial" w:eastAsia="Arial Unicode MS" w:hAnsi="Arial" w:cs="Arial"/>
                <w:szCs w:val="22"/>
              </w:rPr>
              <w:t xml:space="preserve">shall further provide all information necessary for a complete </w:t>
            </w:r>
            <w:r w:rsidRPr="00A35A66">
              <w:rPr>
                <w:rFonts w:ascii="Arial" w:eastAsia="Arial Unicode MS" w:hAnsi="Arial" w:cs="Arial"/>
                <w:spacing w:val="-7"/>
                <w:szCs w:val="22"/>
              </w:rPr>
              <w:t xml:space="preserve">evaluation of the alternative by the Employer, including drawings, </w:t>
            </w:r>
            <w:r w:rsidRPr="00A35A66">
              <w:rPr>
                <w:rFonts w:ascii="Arial" w:eastAsia="Arial Unicode MS" w:hAnsi="Arial" w:cs="Arial"/>
                <w:spacing w:val="-1"/>
                <w:szCs w:val="22"/>
              </w:rPr>
              <w:t xml:space="preserve">design calculations, technical  specifications, breakdown of </w:t>
            </w:r>
            <w:r w:rsidRPr="00A35A66">
              <w:rPr>
                <w:rFonts w:ascii="Arial" w:eastAsia="Arial Unicode MS" w:hAnsi="Arial" w:cs="Arial"/>
                <w:w w:val="101"/>
                <w:szCs w:val="22"/>
              </w:rPr>
              <w:t>prices, and proposed construction  methodology and other relevant details. Only the technical alternatives, if any, of the lowest evaluated Bidder conforming to the basic technical requirements shall be considered by the Employer.</w:t>
            </w:r>
          </w:p>
        </w:tc>
      </w:tr>
      <w:tr w:rsidR="00F81B20" w:rsidRPr="00A35A66" w:rsidTr="003D730C">
        <w:tc>
          <w:tcPr>
            <w:tcW w:w="2358" w:type="dxa"/>
            <w:vMerge/>
            <w:shd w:val="clear" w:color="auto" w:fill="FFFFFF"/>
          </w:tcPr>
          <w:p w:rsidR="00F81B20" w:rsidRPr="00A35A66" w:rsidRDefault="00F81B20" w:rsidP="00196CE9">
            <w:pPr>
              <w:widowControl w:val="0"/>
              <w:autoSpaceDE w:val="0"/>
              <w:autoSpaceDN w:val="0"/>
              <w:adjustRightInd w:val="0"/>
              <w:spacing w:before="120" w:after="120" w:line="253" w:lineRule="exact"/>
              <w:rPr>
                <w:rFonts w:ascii="Arial" w:eastAsia="Arial Unicode MS" w:hAnsi="Arial" w:cs="Arial"/>
                <w:w w:val="101"/>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40" w:lineRule="auto"/>
              <w:ind w:left="522" w:hanging="502"/>
              <w:jc w:val="both"/>
              <w:rPr>
                <w:rFonts w:ascii="Arial" w:eastAsia="Arial Unicode MS" w:hAnsi="Arial" w:cs="Arial"/>
                <w:spacing w:val="-4"/>
                <w:szCs w:val="22"/>
              </w:rPr>
            </w:pPr>
            <w:r w:rsidRPr="00A35A66">
              <w:rPr>
                <w:rFonts w:ascii="Arial" w:eastAsia="Arial Unicode MS" w:hAnsi="Arial" w:cs="Arial"/>
                <w:w w:val="102"/>
                <w:szCs w:val="22"/>
              </w:rPr>
              <w:t xml:space="preserve">13.4 When </w:t>
            </w:r>
            <w:r w:rsidRPr="00A35A66">
              <w:rPr>
                <w:rFonts w:ascii="Arial" w:eastAsia="Arial Unicode MS" w:hAnsi="Arial" w:cs="Arial"/>
                <w:b/>
                <w:w w:val="102"/>
                <w:szCs w:val="22"/>
              </w:rPr>
              <w:t>specified in the BDS</w:t>
            </w:r>
            <w:r w:rsidRPr="00A35A66">
              <w:rPr>
                <w:rFonts w:ascii="Arial" w:eastAsia="Arial Unicode MS" w:hAnsi="Arial" w:cs="Arial"/>
                <w:w w:val="102"/>
                <w:szCs w:val="22"/>
              </w:rPr>
              <w:t xml:space="preserve">, Bidders are permitted to submit </w:t>
            </w:r>
            <w:r w:rsidRPr="00A35A66">
              <w:rPr>
                <w:rFonts w:ascii="Arial" w:eastAsia="Arial Unicode MS" w:hAnsi="Arial" w:cs="Arial"/>
                <w:spacing w:val="-2"/>
                <w:szCs w:val="22"/>
              </w:rPr>
              <w:t xml:space="preserve">alternative technical solutions for specified parts of the Works. </w:t>
            </w:r>
            <w:r w:rsidRPr="00A35A66">
              <w:rPr>
                <w:rFonts w:ascii="Arial" w:eastAsia="Arial Unicode MS" w:hAnsi="Arial" w:cs="Arial"/>
                <w:spacing w:val="-5"/>
                <w:szCs w:val="22"/>
              </w:rPr>
              <w:t>Such parts will be</w:t>
            </w:r>
            <w:r w:rsidRPr="00A35A66">
              <w:rPr>
                <w:rFonts w:ascii="Arial" w:eastAsia="Arial Unicode MS" w:hAnsi="Arial" w:cs="Arial"/>
                <w:b/>
                <w:spacing w:val="-5"/>
                <w:szCs w:val="22"/>
              </w:rPr>
              <w:t xml:space="preserve"> identified in the BDS</w:t>
            </w:r>
            <w:r w:rsidRPr="00A35A66">
              <w:rPr>
                <w:rFonts w:ascii="Arial" w:eastAsia="Arial Unicode MS" w:hAnsi="Arial" w:cs="Arial"/>
                <w:spacing w:val="-5"/>
                <w:szCs w:val="22"/>
              </w:rPr>
              <w:t xml:space="preserve"> and described in Section </w:t>
            </w:r>
            <w:r w:rsidRPr="00A35A66">
              <w:rPr>
                <w:rFonts w:ascii="Arial" w:eastAsia="Arial Unicode MS" w:hAnsi="Arial" w:cs="Arial"/>
                <w:spacing w:val="-6"/>
                <w:szCs w:val="22"/>
              </w:rPr>
              <w:t>VI (Works Requirements). The method for their evaluation will be stipulated in Section III (Evaluation and Qualification Criteria).</w:t>
            </w:r>
          </w:p>
        </w:tc>
      </w:tr>
      <w:tr w:rsidR="00F81B20" w:rsidRPr="00A35A66" w:rsidTr="003D730C">
        <w:tc>
          <w:tcPr>
            <w:tcW w:w="2358" w:type="dxa"/>
            <w:vMerge w:val="restart"/>
            <w:shd w:val="clear" w:color="auto" w:fill="FFFFFF"/>
          </w:tcPr>
          <w:p w:rsidR="00F81B20" w:rsidRPr="00A35A66" w:rsidRDefault="00F81B20" w:rsidP="00196CE9">
            <w:pPr>
              <w:pStyle w:val="TOC4"/>
              <w:framePr w:hSpace="0" w:wrap="auto" w:vAnchor="margin" w:hAnchor="text" w:yAlign="inline"/>
              <w:rPr>
                <w:color w:val="auto"/>
                <w:w w:val="101"/>
              </w:rPr>
            </w:pPr>
            <w:bookmarkStart w:id="19" w:name="_Toc477438569"/>
            <w:r w:rsidRPr="00A35A66">
              <w:rPr>
                <w:color w:val="auto"/>
                <w:w w:val="101"/>
              </w:rPr>
              <w:t>14. Bid Prices and  Discounts</w:t>
            </w:r>
            <w:bookmarkEnd w:id="19"/>
          </w:p>
        </w:tc>
        <w:tc>
          <w:tcPr>
            <w:tcW w:w="7639" w:type="dxa"/>
            <w:shd w:val="clear" w:color="auto" w:fill="FFFFFF"/>
          </w:tcPr>
          <w:p w:rsidR="00F81B20" w:rsidRPr="00A35A66" w:rsidRDefault="00F81B20" w:rsidP="00196CE9">
            <w:pPr>
              <w:widowControl w:val="0"/>
              <w:autoSpaceDE w:val="0"/>
              <w:autoSpaceDN w:val="0"/>
              <w:adjustRightInd w:val="0"/>
              <w:spacing w:before="120" w:after="120" w:line="253" w:lineRule="exact"/>
              <w:ind w:left="432" w:hanging="432"/>
              <w:jc w:val="both"/>
              <w:rPr>
                <w:rFonts w:ascii="Arial" w:eastAsia="Arial Unicode MS" w:hAnsi="Arial" w:cs="Arial"/>
                <w:spacing w:val="-4"/>
                <w:szCs w:val="22"/>
              </w:rPr>
            </w:pPr>
            <w:r w:rsidRPr="00A35A66">
              <w:rPr>
                <w:rFonts w:ascii="Arial" w:eastAsia="Arial Unicode MS" w:hAnsi="Arial" w:cs="Arial"/>
                <w:w w:val="101"/>
                <w:szCs w:val="22"/>
              </w:rPr>
              <w:t>14.1 The prices and discounts quoted by the Bidder in the Letter</w:t>
            </w:r>
            <w:r w:rsidRPr="00A35A66">
              <w:rPr>
                <w:rFonts w:ascii="Arial" w:eastAsia="Arial Unicode MS" w:hAnsi="Arial" w:cs="Arial"/>
                <w:w w:val="101"/>
                <w:szCs w:val="22"/>
              </w:rPr>
              <w:tab/>
              <w:t xml:space="preserve">of Price Bid and in the Schedules shall conform to the requirements </w:t>
            </w:r>
            <w:r w:rsidRPr="00A35A66">
              <w:rPr>
                <w:rFonts w:ascii="Arial" w:eastAsia="Arial Unicode MS" w:hAnsi="Arial" w:cs="Arial"/>
                <w:spacing w:val="-4"/>
                <w:szCs w:val="22"/>
              </w:rPr>
              <w:t xml:space="preserve">specified below. </w:t>
            </w:r>
          </w:p>
        </w:tc>
      </w:tr>
      <w:tr w:rsidR="00F81B20" w:rsidRPr="00A35A66" w:rsidTr="003D730C">
        <w:tc>
          <w:tcPr>
            <w:tcW w:w="2358" w:type="dxa"/>
            <w:vMerge/>
            <w:shd w:val="clear" w:color="auto" w:fill="FFFFFF"/>
          </w:tcPr>
          <w:p w:rsidR="00F81B20" w:rsidRPr="00A35A66" w:rsidRDefault="00F81B20" w:rsidP="00196CE9">
            <w:pPr>
              <w:widowControl w:val="0"/>
              <w:autoSpaceDE w:val="0"/>
              <w:autoSpaceDN w:val="0"/>
              <w:adjustRightInd w:val="0"/>
              <w:spacing w:before="120" w:after="120"/>
              <w:ind w:left="360" w:hanging="360"/>
              <w:rPr>
                <w:rFonts w:ascii="Arial" w:eastAsia="Arial Unicode MS" w:hAnsi="Arial" w:cs="Arial"/>
                <w:spacing w:val="-2"/>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80" w:lineRule="exact"/>
              <w:ind w:left="432" w:right="20" w:hanging="432"/>
              <w:jc w:val="both"/>
              <w:rPr>
                <w:rFonts w:ascii="Arial" w:eastAsia="Arial Unicode MS" w:hAnsi="Arial" w:cs="Arial"/>
                <w:spacing w:val="-3"/>
                <w:szCs w:val="22"/>
              </w:rPr>
            </w:pPr>
            <w:r w:rsidRPr="00A35A66">
              <w:rPr>
                <w:rFonts w:ascii="Arial" w:eastAsia="Arial Unicode MS" w:hAnsi="Arial" w:cs="Arial"/>
                <w:spacing w:val="-2"/>
                <w:szCs w:val="22"/>
              </w:rPr>
              <w:t xml:space="preserve">14.2 The  Bidder  shall  submit  a  bid  for  the  whole  of  the  works </w:t>
            </w:r>
            <w:r w:rsidRPr="00A35A66">
              <w:rPr>
                <w:rFonts w:ascii="Arial" w:eastAsia="Arial Unicode MS" w:hAnsi="Arial" w:cs="Arial"/>
                <w:w w:val="104"/>
                <w:szCs w:val="22"/>
              </w:rPr>
              <w:t xml:space="preserve">described in ITB  1.1 by filling in prices for all items of the </w:t>
            </w:r>
            <w:r w:rsidRPr="00A35A66">
              <w:rPr>
                <w:rFonts w:ascii="Arial" w:eastAsia="Arial Unicode MS" w:hAnsi="Arial" w:cs="Arial"/>
                <w:spacing w:val="-1"/>
                <w:szCs w:val="22"/>
              </w:rPr>
              <w:t>Works, as identified in Section VII (Bill of Quantities). In case of Unit</w:t>
            </w:r>
            <w:r w:rsidRPr="00A35A66">
              <w:rPr>
                <w:rFonts w:ascii="Arial" w:eastAsia="Arial Unicode MS" w:hAnsi="Arial" w:cs="Arial"/>
                <w:spacing w:val="-2"/>
                <w:szCs w:val="22"/>
              </w:rPr>
              <w:t xml:space="preserve"> Rate Contracts, the Bidder shall fill in rates and prices for </w:t>
            </w:r>
            <w:r w:rsidRPr="00A35A66">
              <w:rPr>
                <w:rFonts w:ascii="Arial" w:eastAsia="Arial Unicode MS" w:hAnsi="Arial" w:cs="Arial"/>
                <w:spacing w:val="-3"/>
                <w:szCs w:val="22"/>
              </w:rPr>
              <w:t xml:space="preserve">all items of the Works described in the Bill of Quantities. Items </w:t>
            </w:r>
            <w:r w:rsidRPr="00A35A66">
              <w:rPr>
                <w:rFonts w:ascii="Arial" w:eastAsia="Arial Unicode MS" w:hAnsi="Arial" w:cs="Arial"/>
                <w:spacing w:val="-1"/>
                <w:szCs w:val="22"/>
              </w:rPr>
              <w:t xml:space="preserve">against which no rate or price is entered by the Bidder will not </w:t>
            </w:r>
            <w:r w:rsidRPr="00A35A66">
              <w:rPr>
                <w:rFonts w:ascii="Arial" w:eastAsia="Arial Unicode MS" w:hAnsi="Arial" w:cs="Arial"/>
                <w:spacing w:val="-4"/>
                <w:szCs w:val="22"/>
              </w:rPr>
              <w:t xml:space="preserve">be paid for by the Employer when executed and shall be deemed </w:t>
            </w:r>
            <w:r w:rsidRPr="00A35A66">
              <w:rPr>
                <w:rFonts w:ascii="Arial" w:eastAsia="Arial Unicode MS" w:hAnsi="Arial" w:cs="Arial"/>
                <w:w w:val="104"/>
                <w:szCs w:val="22"/>
              </w:rPr>
              <w:t xml:space="preserve">covered by the rates for other items and prices in the Bill of </w:t>
            </w:r>
            <w:r w:rsidRPr="00A35A66">
              <w:rPr>
                <w:rFonts w:ascii="Arial" w:eastAsia="Arial Unicode MS" w:hAnsi="Arial" w:cs="Arial"/>
                <w:spacing w:val="-3"/>
                <w:szCs w:val="22"/>
              </w:rPr>
              <w:t>Quantities.</w:t>
            </w:r>
          </w:p>
        </w:tc>
      </w:tr>
      <w:tr w:rsidR="00F81B20" w:rsidRPr="00A35A66" w:rsidTr="003D730C">
        <w:tc>
          <w:tcPr>
            <w:tcW w:w="2358" w:type="dxa"/>
            <w:vMerge/>
            <w:shd w:val="clear" w:color="auto" w:fill="FFFFFF"/>
          </w:tcPr>
          <w:p w:rsidR="00F81B20" w:rsidRPr="00A35A66" w:rsidRDefault="00F81B20" w:rsidP="00196CE9">
            <w:pPr>
              <w:widowControl w:val="0"/>
              <w:autoSpaceDE w:val="0"/>
              <w:autoSpaceDN w:val="0"/>
              <w:adjustRightInd w:val="0"/>
              <w:spacing w:before="120" w:after="120"/>
              <w:ind w:left="360" w:hanging="360"/>
              <w:rPr>
                <w:rFonts w:ascii="Arial" w:eastAsia="Arial Unicode MS" w:hAnsi="Arial" w:cs="Arial"/>
                <w:spacing w:val="-2"/>
                <w:szCs w:val="22"/>
              </w:rPr>
            </w:pPr>
          </w:p>
        </w:tc>
        <w:tc>
          <w:tcPr>
            <w:tcW w:w="7639" w:type="dxa"/>
            <w:shd w:val="clear" w:color="auto" w:fill="FFFFFF"/>
          </w:tcPr>
          <w:p w:rsidR="00F81B20" w:rsidRPr="00A35A66" w:rsidRDefault="00F81B20" w:rsidP="00832B11">
            <w:pPr>
              <w:widowControl w:val="0"/>
              <w:autoSpaceDE w:val="0"/>
              <w:autoSpaceDN w:val="0"/>
              <w:adjustRightInd w:val="0"/>
              <w:spacing w:before="120" w:after="120" w:line="280" w:lineRule="exact"/>
              <w:ind w:left="432" w:right="20" w:hanging="432"/>
              <w:jc w:val="both"/>
              <w:rPr>
                <w:rFonts w:ascii="Arial" w:eastAsia="Arial Unicode MS" w:hAnsi="Arial" w:cs="Arial"/>
                <w:spacing w:val="-1"/>
                <w:szCs w:val="22"/>
              </w:rPr>
            </w:pPr>
            <w:r w:rsidRPr="00A35A66">
              <w:rPr>
                <w:rFonts w:ascii="Arial" w:eastAsia="Arial Unicode MS" w:hAnsi="Arial" w:cs="Arial"/>
                <w:spacing w:val="-3"/>
                <w:szCs w:val="22"/>
              </w:rPr>
              <w:t xml:space="preserve">14.3 The price to be quoted in the Letter of Price Bid shall be the total price of the Bid, excluding any discounts offered. </w:t>
            </w:r>
          </w:p>
        </w:tc>
      </w:tr>
      <w:tr w:rsidR="00F81B20" w:rsidRPr="00A35A66" w:rsidTr="003D730C">
        <w:tc>
          <w:tcPr>
            <w:tcW w:w="2358" w:type="dxa"/>
            <w:vMerge/>
            <w:shd w:val="clear" w:color="auto" w:fill="FFFFFF"/>
          </w:tcPr>
          <w:p w:rsidR="00F81B20" w:rsidRPr="00A35A66" w:rsidRDefault="00F81B20" w:rsidP="00196CE9">
            <w:pPr>
              <w:widowControl w:val="0"/>
              <w:autoSpaceDE w:val="0"/>
              <w:autoSpaceDN w:val="0"/>
              <w:adjustRightInd w:val="0"/>
              <w:spacing w:before="120" w:after="120"/>
              <w:ind w:left="360" w:hanging="360"/>
              <w:rPr>
                <w:rFonts w:ascii="Arial" w:eastAsia="Arial Unicode MS" w:hAnsi="Arial" w:cs="Arial"/>
                <w:spacing w:val="-2"/>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80" w:lineRule="exact"/>
              <w:ind w:left="432" w:right="20" w:hanging="432"/>
              <w:jc w:val="both"/>
              <w:rPr>
                <w:rFonts w:ascii="Arial" w:eastAsia="Arial Unicode MS" w:hAnsi="Arial" w:cs="Arial"/>
                <w:spacing w:val="-5"/>
                <w:szCs w:val="22"/>
              </w:rPr>
            </w:pPr>
            <w:r w:rsidRPr="00A35A66">
              <w:rPr>
                <w:rFonts w:ascii="Arial" w:eastAsia="Arial Unicode MS" w:hAnsi="Arial" w:cs="Arial"/>
                <w:spacing w:val="-1"/>
                <w:szCs w:val="22"/>
              </w:rPr>
              <w:t xml:space="preserve">14.4 The Bidder shall quote any discounts and the methodology for their </w:t>
            </w:r>
            <w:r w:rsidRPr="00A35A66">
              <w:rPr>
                <w:rFonts w:ascii="Arial" w:eastAsia="Arial Unicode MS" w:hAnsi="Arial" w:cs="Arial"/>
                <w:szCs w:val="22"/>
              </w:rPr>
              <w:t xml:space="preserve">application in the Letter of Price Bid, in accordance </w:t>
            </w:r>
            <w:r w:rsidRPr="00A35A66">
              <w:rPr>
                <w:rFonts w:ascii="Arial" w:eastAsia="Arial Unicode MS" w:hAnsi="Arial" w:cs="Arial"/>
                <w:spacing w:val="-3"/>
                <w:szCs w:val="22"/>
              </w:rPr>
              <w:t>with ITB 12.1.</w:t>
            </w:r>
          </w:p>
        </w:tc>
      </w:tr>
      <w:tr w:rsidR="00F81B20" w:rsidRPr="00A35A66" w:rsidTr="003D730C">
        <w:tc>
          <w:tcPr>
            <w:tcW w:w="2358" w:type="dxa"/>
            <w:vMerge/>
            <w:shd w:val="clear" w:color="auto" w:fill="FFFFFF"/>
          </w:tcPr>
          <w:p w:rsidR="00F81B20" w:rsidRPr="00A35A66" w:rsidRDefault="00F81B20" w:rsidP="00196CE9">
            <w:pPr>
              <w:widowControl w:val="0"/>
              <w:autoSpaceDE w:val="0"/>
              <w:autoSpaceDN w:val="0"/>
              <w:adjustRightInd w:val="0"/>
              <w:spacing w:before="120" w:after="120"/>
              <w:ind w:left="360" w:hanging="360"/>
              <w:rPr>
                <w:rFonts w:ascii="Arial" w:eastAsia="Arial Unicode MS" w:hAnsi="Arial" w:cs="Arial"/>
                <w:spacing w:val="-2"/>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80" w:lineRule="exact"/>
              <w:ind w:left="432" w:right="20" w:hanging="432"/>
              <w:jc w:val="both"/>
              <w:rPr>
                <w:rFonts w:ascii="Arial" w:eastAsia="Arial Unicode MS" w:hAnsi="Arial" w:cs="Arial"/>
                <w:w w:val="102"/>
                <w:szCs w:val="22"/>
              </w:rPr>
            </w:pPr>
            <w:r w:rsidRPr="00A35A66">
              <w:rPr>
                <w:rFonts w:ascii="Arial" w:eastAsia="Arial Unicode MS" w:hAnsi="Arial" w:cs="Arial"/>
                <w:spacing w:val="-5"/>
                <w:szCs w:val="22"/>
              </w:rPr>
              <w:t xml:space="preserve">14.5 If so indicated in ITB 1.1, bids are invited for individual Contracts or for any combination of Contracts (packages). Bidders wishing </w:t>
            </w:r>
            <w:r w:rsidRPr="00A35A66">
              <w:rPr>
                <w:rFonts w:ascii="Arial" w:eastAsia="Arial Unicode MS" w:hAnsi="Arial" w:cs="Arial"/>
                <w:w w:val="105"/>
                <w:szCs w:val="22"/>
              </w:rPr>
              <w:t xml:space="preserve">to offer any price reduction for the award of more than one </w:t>
            </w:r>
            <w:r w:rsidRPr="00A35A66">
              <w:rPr>
                <w:rFonts w:ascii="Arial" w:eastAsia="Arial Unicode MS" w:hAnsi="Arial" w:cs="Arial"/>
                <w:spacing w:val="-4"/>
                <w:szCs w:val="22"/>
              </w:rPr>
              <w:t xml:space="preserve">Contract shall specify in their bid the price reductions applicable </w:t>
            </w:r>
            <w:r w:rsidRPr="00A35A66">
              <w:rPr>
                <w:rFonts w:ascii="Arial" w:eastAsia="Arial Unicode MS" w:hAnsi="Arial" w:cs="Arial"/>
                <w:spacing w:val="-3"/>
                <w:szCs w:val="22"/>
              </w:rPr>
              <w:t xml:space="preserve">to each package, or alternatively, to individual Contracts within the package. Price reductions or discounts shall be submitted in </w:t>
            </w:r>
            <w:r w:rsidRPr="00A35A66">
              <w:rPr>
                <w:rFonts w:ascii="Arial" w:eastAsia="Arial Unicode MS" w:hAnsi="Arial" w:cs="Arial"/>
                <w:szCs w:val="22"/>
              </w:rPr>
              <w:t xml:space="preserve">accordance with ITB 14.4, provided the Bids for all Contracts </w:t>
            </w:r>
            <w:r w:rsidRPr="00A35A66">
              <w:rPr>
                <w:rFonts w:ascii="Arial" w:eastAsia="Arial Unicode MS" w:hAnsi="Arial" w:cs="Arial"/>
                <w:spacing w:val="-3"/>
                <w:szCs w:val="22"/>
              </w:rPr>
              <w:t>are submitted and opened at the same time.</w:t>
            </w:r>
          </w:p>
        </w:tc>
      </w:tr>
      <w:tr w:rsidR="00F81B20" w:rsidRPr="00A35A66" w:rsidTr="003D730C">
        <w:tc>
          <w:tcPr>
            <w:tcW w:w="2358" w:type="dxa"/>
            <w:vMerge/>
            <w:shd w:val="clear" w:color="auto" w:fill="FFFFFF"/>
          </w:tcPr>
          <w:p w:rsidR="00F81B20" w:rsidRPr="00A35A66" w:rsidRDefault="00F81B20" w:rsidP="00196CE9">
            <w:pPr>
              <w:widowControl w:val="0"/>
              <w:autoSpaceDE w:val="0"/>
              <w:autoSpaceDN w:val="0"/>
              <w:adjustRightInd w:val="0"/>
              <w:spacing w:before="120" w:after="120"/>
              <w:ind w:left="360" w:hanging="360"/>
              <w:rPr>
                <w:rFonts w:ascii="Arial" w:eastAsia="Arial Unicode MS" w:hAnsi="Arial" w:cs="Arial"/>
                <w:spacing w:val="-2"/>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80" w:lineRule="exact"/>
              <w:ind w:left="432" w:right="20" w:hanging="432"/>
              <w:jc w:val="both"/>
              <w:rPr>
                <w:rFonts w:ascii="Arial" w:eastAsia="Arial Unicode MS" w:hAnsi="Arial" w:cs="Arial"/>
                <w:spacing w:val="-3"/>
                <w:szCs w:val="22"/>
              </w:rPr>
            </w:pPr>
            <w:r w:rsidRPr="00A35A66">
              <w:rPr>
                <w:rFonts w:ascii="Arial" w:eastAsia="Arial Unicode MS" w:hAnsi="Arial" w:cs="Arial"/>
                <w:w w:val="102"/>
                <w:szCs w:val="22"/>
              </w:rPr>
              <w:t xml:space="preserve">14.6 Unless otherwise </w:t>
            </w:r>
            <w:r w:rsidRPr="00A35A66">
              <w:rPr>
                <w:rFonts w:ascii="Arial" w:eastAsia="Arial Unicode MS" w:hAnsi="Arial" w:cs="Arial"/>
                <w:b/>
                <w:bCs/>
                <w:w w:val="102"/>
                <w:szCs w:val="22"/>
              </w:rPr>
              <w:t>provided in the BDS</w:t>
            </w:r>
            <w:r w:rsidRPr="00A35A66">
              <w:rPr>
                <w:rFonts w:ascii="Arial" w:eastAsia="Arial Unicode MS" w:hAnsi="Arial" w:cs="Arial"/>
                <w:w w:val="102"/>
                <w:szCs w:val="22"/>
              </w:rPr>
              <w:t xml:space="preserve"> and the Conditions of </w:t>
            </w:r>
            <w:r w:rsidRPr="00A35A66">
              <w:rPr>
                <w:rFonts w:ascii="Arial" w:eastAsia="Arial Unicode MS" w:hAnsi="Arial" w:cs="Arial"/>
                <w:szCs w:val="22"/>
              </w:rPr>
              <w:t xml:space="preserve">Contract, the prices quoted by the Bidder shall be fixed. If the </w:t>
            </w:r>
            <w:r w:rsidRPr="00A35A66">
              <w:rPr>
                <w:rFonts w:ascii="Arial" w:eastAsia="Arial Unicode MS" w:hAnsi="Arial" w:cs="Arial"/>
                <w:spacing w:val="-3"/>
                <w:szCs w:val="22"/>
              </w:rPr>
              <w:t xml:space="preserve">prices quoted by the Bidder are subject to adjustment during the </w:t>
            </w:r>
            <w:r w:rsidRPr="00A35A66">
              <w:rPr>
                <w:rFonts w:ascii="Arial" w:eastAsia="Arial Unicode MS" w:hAnsi="Arial" w:cs="Arial"/>
                <w:spacing w:val="-5"/>
                <w:szCs w:val="22"/>
              </w:rPr>
              <w:t xml:space="preserve">performance of the Contract in accordance with the provisions of </w:t>
            </w:r>
            <w:r w:rsidRPr="00A35A66">
              <w:rPr>
                <w:rFonts w:ascii="Arial" w:eastAsia="Arial Unicode MS" w:hAnsi="Arial" w:cs="Arial"/>
                <w:spacing w:val="-2"/>
                <w:szCs w:val="22"/>
              </w:rPr>
              <w:t xml:space="preserve">the Conditions of Contract, the Bidder shall furnish the indices </w:t>
            </w:r>
            <w:r w:rsidRPr="00A35A66">
              <w:rPr>
                <w:rFonts w:ascii="Arial" w:eastAsia="Arial Unicode MS" w:hAnsi="Arial" w:cs="Arial"/>
                <w:szCs w:val="22"/>
              </w:rPr>
              <w:t xml:space="preserve">and weightings for the price </w:t>
            </w:r>
            <w:r w:rsidRPr="00A35A66">
              <w:rPr>
                <w:rFonts w:ascii="Arial" w:eastAsia="Arial Unicode MS" w:hAnsi="Arial" w:cs="Arial"/>
                <w:szCs w:val="22"/>
              </w:rPr>
              <w:lastRenderedPageBreak/>
              <w:t xml:space="preserve">adjustment formulae in the Table </w:t>
            </w:r>
            <w:r w:rsidRPr="00A35A66">
              <w:rPr>
                <w:rFonts w:ascii="Arial" w:eastAsia="Arial Unicode MS" w:hAnsi="Arial" w:cs="Arial"/>
                <w:w w:val="104"/>
                <w:szCs w:val="22"/>
              </w:rPr>
              <w:t xml:space="preserve">of Adjustment Data in Section IV (Bidding Forms) and the </w:t>
            </w:r>
            <w:r w:rsidRPr="00A35A66">
              <w:rPr>
                <w:rFonts w:ascii="Arial" w:eastAsia="Arial Unicode MS" w:hAnsi="Arial" w:cs="Arial"/>
                <w:spacing w:val="-3"/>
                <w:szCs w:val="22"/>
              </w:rPr>
              <w:t xml:space="preserve">Employer may require the Bidder to justify its proposed indices and weightings.  </w:t>
            </w:r>
          </w:p>
        </w:tc>
      </w:tr>
      <w:tr w:rsidR="00F81B20" w:rsidRPr="00A35A66" w:rsidTr="003D730C">
        <w:tc>
          <w:tcPr>
            <w:tcW w:w="2358" w:type="dxa"/>
            <w:vMerge/>
            <w:shd w:val="clear" w:color="auto" w:fill="FFFFFF"/>
          </w:tcPr>
          <w:p w:rsidR="00F81B20" w:rsidRPr="00A35A66" w:rsidRDefault="00F81B20" w:rsidP="00196CE9">
            <w:pPr>
              <w:widowControl w:val="0"/>
              <w:autoSpaceDE w:val="0"/>
              <w:autoSpaceDN w:val="0"/>
              <w:adjustRightInd w:val="0"/>
              <w:spacing w:before="120" w:after="120"/>
              <w:ind w:left="360" w:hanging="360"/>
              <w:rPr>
                <w:rFonts w:ascii="Arial" w:eastAsia="Arial Unicode MS" w:hAnsi="Arial" w:cs="Arial"/>
                <w:spacing w:val="-2"/>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80" w:lineRule="exact"/>
              <w:ind w:left="432" w:right="20" w:hanging="432"/>
              <w:jc w:val="both"/>
              <w:rPr>
                <w:rFonts w:ascii="Arial" w:eastAsia="Arial Unicode MS" w:hAnsi="Arial" w:cs="Arial"/>
                <w:spacing w:val="-1"/>
                <w:szCs w:val="22"/>
              </w:rPr>
            </w:pPr>
            <w:r w:rsidRPr="00A35A66">
              <w:rPr>
                <w:rFonts w:ascii="Arial" w:eastAsia="Arial Unicode MS" w:hAnsi="Arial" w:cs="Arial"/>
                <w:spacing w:val="-3"/>
                <w:szCs w:val="22"/>
              </w:rPr>
              <w:t xml:space="preserve">14.7 </w:t>
            </w:r>
            <w:r w:rsidRPr="00A35A66">
              <w:rPr>
                <w:rFonts w:ascii="Arial" w:eastAsia="Arial Unicode MS" w:hAnsi="Arial" w:cs="Arial"/>
                <w:spacing w:val="-6"/>
                <w:szCs w:val="22"/>
              </w:rPr>
              <w:t xml:space="preserve">All duties, taxes, and other levies payable by the Contractor under </w:t>
            </w:r>
            <w:r w:rsidRPr="00A35A66">
              <w:rPr>
                <w:rFonts w:ascii="Arial" w:eastAsia="Arial Unicode MS" w:hAnsi="Arial" w:cs="Arial"/>
                <w:w w:val="101"/>
                <w:szCs w:val="22"/>
              </w:rPr>
              <w:t xml:space="preserve">the Contract, or for any other cause, as of the date </w:t>
            </w:r>
            <w:r w:rsidRPr="00A35A66">
              <w:rPr>
                <w:rFonts w:ascii="Arial" w:eastAsia="Arial Unicode MS" w:hAnsi="Arial" w:cs="Arial"/>
                <w:w w:val="103"/>
                <w:szCs w:val="22"/>
              </w:rPr>
              <w:t xml:space="preserve">30 days prior to the deadline for submission of bids, shall be </w:t>
            </w:r>
            <w:r w:rsidRPr="00A35A66">
              <w:rPr>
                <w:rFonts w:ascii="Arial" w:eastAsia="Arial Unicode MS" w:hAnsi="Arial" w:cs="Arial"/>
                <w:spacing w:val="-3"/>
                <w:szCs w:val="22"/>
              </w:rPr>
              <w:t>included in the rates and prices and the total bid price submitted by the Bidder.</w:t>
            </w:r>
          </w:p>
        </w:tc>
      </w:tr>
      <w:tr w:rsidR="00196CE9" w:rsidRPr="00A35A66" w:rsidTr="003D730C">
        <w:tc>
          <w:tcPr>
            <w:tcW w:w="2358" w:type="dxa"/>
            <w:shd w:val="clear" w:color="auto" w:fill="FFFFFF"/>
          </w:tcPr>
          <w:p w:rsidR="00196CE9" w:rsidRPr="00A35A66" w:rsidRDefault="00196CE9" w:rsidP="00196CE9">
            <w:pPr>
              <w:pStyle w:val="TOC4"/>
              <w:framePr w:hSpace="0" w:wrap="auto" w:vAnchor="margin" w:hAnchor="text" w:yAlign="inline"/>
              <w:rPr>
                <w:color w:val="auto"/>
                <w:w w:val="101"/>
              </w:rPr>
            </w:pPr>
            <w:bookmarkStart w:id="20" w:name="_Toc477438570"/>
            <w:r w:rsidRPr="00A35A66">
              <w:rPr>
                <w:color w:val="auto"/>
              </w:rPr>
              <w:t>15.  Currency of Bid  and Payment</w:t>
            </w:r>
            <w:bookmarkEnd w:id="20"/>
          </w:p>
        </w:tc>
        <w:tc>
          <w:tcPr>
            <w:tcW w:w="7639" w:type="dxa"/>
            <w:shd w:val="clear" w:color="auto" w:fill="FFFFFF"/>
          </w:tcPr>
          <w:p w:rsidR="00196CE9" w:rsidRPr="00A35A66" w:rsidRDefault="00196CE9" w:rsidP="00196CE9">
            <w:pPr>
              <w:widowControl w:val="0"/>
              <w:autoSpaceDE w:val="0"/>
              <w:autoSpaceDN w:val="0"/>
              <w:adjustRightInd w:val="0"/>
              <w:spacing w:before="120" w:after="120"/>
              <w:ind w:left="522" w:hanging="522"/>
              <w:jc w:val="both"/>
              <w:rPr>
                <w:rFonts w:ascii="Arial" w:eastAsia="Arial Unicode MS" w:hAnsi="Arial" w:cs="Arial"/>
                <w:w w:val="101"/>
                <w:szCs w:val="22"/>
              </w:rPr>
            </w:pPr>
            <w:r w:rsidRPr="00A35A66">
              <w:rPr>
                <w:rFonts w:ascii="Arial" w:eastAsia="Arial Unicode MS" w:hAnsi="Arial" w:cs="Arial"/>
                <w:spacing w:val="-1"/>
                <w:szCs w:val="22"/>
              </w:rPr>
              <w:t>15.1 The  currency  of  the  bid  and  payment  shall  be  in  Nepalese Rupees.</w:t>
            </w:r>
          </w:p>
        </w:tc>
      </w:tr>
      <w:tr w:rsidR="00196CE9" w:rsidRPr="00A35A66" w:rsidTr="003D730C">
        <w:tc>
          <w:tcPr>
            <w:tcW w:w="2358" w:type="dxa"/>
            <w:shd w:val="clear" w:color="auto" w:fill="FFFFFF"/>
          </w:tcPr>
          <w:p w:rsidR="00196CE9" w:rsidRPr="00A35A66" w:rsidRDefault="00196CE9" w:rsidP="00196CE9">
            <w:pPr>
              <w:pStyle w:val="TOC4"/>
              <w:framePr w:hSpace="0" w:wrap="auto" w:vAnchor="margin" w:hAnchor="text" w:yAlign="inline"/>
              <w:rPr>
                <w:color w:val="auto"/>
                <w:spacing w:val="-2"/>
              </w:rPr>
            </w:pPr>
            <w:bookmarkStart w:id="21" w:name="_Toc477438571"/>
            <w:r w:rsidRPr="00A35A66">
              <w:rPr>
                <w:color w:val="auto"/>
                <w:w w:val="102"/>
              </w:rPr>
              <w:t xml:space="preserve">16. Documents </w:t>
            </w:r>
            <w:r w:rsidRPr="00A35A66">
              <w:rPr>
                <w:color w:val="auto"/>
                <w:spacing w:val="-3"/>
              </w:rPr>
              <w:t xml:space="preserve">Comprising the </w:t>
            </w:r>
            <w:r w:rsidRPr="00A35A66">
              <w:rPr>
                <w:color w:val="auto"/>
              </w:rPr>
              <w:t>Technical Proposal</w:t>
            </w:r>
            <w:bookmarkEnd w:id="21"/>
          </w:p>
        </w:tc>
        <w:tc>
          <w:tcPr>
            <w:tcW w:w="7639" w:type="dxa"/>
            <w:shd w:val="clear" w:color="auto" w:fill="FFFFFF"/>
          </w:tcPr>
          <w:p w:rsidR="00196CE9" w:rsidRPr="00A35A66" w:rsidRDefault="00196CE9" w:rsidP="00196CE9">
            <w:pPr>
              <w:widowControl w:val="0"/>
              <w:autoSpaceDE w:val="0"/>
              <w:autoSpaceDN w:val="0"/>
              <w:adjustRightInd w:val="0"/>
              <w:spacing w:before="120" w:after="120"/>
              <w:ind w:left="522" w:hanging="522"/>
              <w:jc w:val="both"/>
              <w:rPr>
                <w:rFonts w:ascii="Arial" w:eastAsia="Arial Unicode MS" w:hAnsi="Arial" w:cs="Arial"/>
                <w:spacing w:val="-3"/>
                <w:szCs w:val="22"/>
              </w:rPr>
            </w:pPr>
            <w:r w:rsidRPr="00A35A66">
              <w:rPr>
                <w:rFonts w:ascii="Arial" w:eastAsia="Arial Unicode MS" w:hAnsi="Arial" w:cs="Arial"/>
                <w:spacing w:val="-1"/>
                <w:szCs w:val="22"/>
              </w:rPr>
              <w:t xml:space="preserve">16.1 The  Bidder  shall  furnish  a  Technical  Proposal  including  a </w:t>
            </w:r>
            <w:r w:rsidRPr="00A35A66">
              <w:rPr>
                <w:rFonts w:ascii="Arial" w:eastAsia="Arial Unicode MS" w:hAnsi="Arial" w:cs="Arial"/>
                <w:spacing w:val="-3"/>
                <w:szCs w:val="22"/>
              </w:rPr>
              <w:t xml:space="preserve">statement  of  work  methods,  equipment,  personnel,  schedule </w:t>
            </w:r>
            <w:r w:rsidRPr="00A35A66">
              <w:rPr>
                <w:rFonts w:ascii="Arial" w:eastAsia="Arial Unicode MS" w:hAnsi="Arial" w:cs="Arial"/>
                <w:spacing w:val="-1"/>
                <w:szCs w:val="22"/>
              </w:rPr>
              <w:t xml:space="preserve">and any other information as stipulated in Section IV (Bidding </w:t>
            </w:r>
            <w:r w:rsidRPr="00A35A66">
              <w:rPr>
                <w:rFonts w:ascii="Arial" w:eastAsia="Arial Unicode MS" w:hAnsi="Arial" w:cs="Arial"/>
                <w:spacing w:val="-2"/>
                <w:szCs w:val="22"/>
              </w:rPr>
              <w:t xml:space="preserve">Forms),  in  sufficient  detail  to  demonstrate  the  adequacy  of </w:t>
            </w:r>
            <w:r w:rsidRPr="00A35A66">
              <w:rPr>
                <w:rFonts w:ascii="Arial" w:eastAsia="Arial Unicode MS" w:hAnsi="Arial" w:cs="Arial"/>
                <w:w w:val="102"/>
                <w:szCs w:val="22"/>
              </w:rPr>
              <w:t xml:space="preserve">the Bidders’ proposal to meet the work requirements and the </w:t>
            </w:r>
            <w:r w:rsidRPr="00A35A66">
              <w:rPr>
                <w:rFonts w:ascii="Arial" w:eastAsia="Arial Unicode MS" w:hAnsi="Arial" w:cs="Arial"/>
                <w:spacing w:val="-3"/>
                <w:szCs w:val="22"/>
              </w:rPr>
              <w:t>completion time.</w:t>
            </w:r>
          </w:p>
        </w:tc>
      </w:tr>
      <w:tr w:rsidR="00196CE9" w:rsidRPr="00A35A66" w:rsidTr="003D730C">
        <w:tc>
          <w:tcPr>
            <w:tcW w:w="2358" w:type="dxa"/>
            <w:shd w:val="clear" w:color="auto" w:fill="FFFFFF"/>
          </w:tcPr>
          <w:p w:rsidR="00196CE9" w:rsidRPr="00A35A66" w:rsidRDefault="00196CE9" w:rsidP="00196CE9">
            <w:pPr>
              <w:pStyle w:val="TOC4"/>
              <w:framePr w:hSpace="0" w:wrap="auto" w:vAnchor="margin" w:hAnchor="text" w:yAlign="inline"/>
              <w:rPr>
                <w:color w:val="auto"/>
                <w:w w:val="102"/>
              </w:rPr>
            </w:pPr>
            <w:bookmarkStart w:id="22" w:name="_Toc477438572"/>
            <w:r w:rsidRPr="00A35A66">
              <w:rPr>
                <w:color w:val="auto"/>
                <w:w w:val="102"/>
              </w:rPr>
              <w:t xml:space="preserve">17.  Documents </w:t>
            </w:r>
            <w:r w:rsidRPr="00A35A66">
              <w:rPr>
                <w:color w:val="auto"/>
              </w:rPr>
              <w:t>Establishing the</w:t>
            </w:r>
            <w:r>
              <w:rPr>
                <w:color w:val="auto"/>
              </w:rPr>
              <w:t xml:space="preserve"> </w:t>
            </w:r>
            <w:r w:rsidRPr="00A35A66">
              <w:rPr>
                <w:color w:val="auto"/>
              </w:rPr>
              <w:t>Qualifications of</w:t>
            </w:r>
            <w:r>
              <w:rPr>
                <w:color w:val="auto"/>
              </w:rPr>
              <w:t xml:space="preserve"> </w:t>
            </w:r>
            <w:r w:rsidRPr="00A35A66">
              <w:rPr>
                <w:color w:val="auto"/>
              </w:rPr>
              <w:t>the Bidder</w:t>
            </w:r>
            <w:bookmarkEnd w:id="22"/>
          </w:p>
        </w:tc>
        <w:tc>
          <w:tcPr>
            <w:tcW w:w="7639" w:type="dxa"/>
            <w:shd w:val="clear" w:color="auto" w:fill="FFFFFF"/>
          </w:tcPr>
          <w:p w:rsidR="00196CE9" w:rsidRPr="00A35A66" w:rsidRDefault="00196CE9" w:rsidP="00196CE9">
            <w:pPr>
              <w:widowControl w:val="0"/>
              <w:autoSpaceDE w:val="0"/>
              <w:autoSpaceDN w:val="0"/>
              <w:adjustRightInd w:val="0"/>
              <w:spacing w:before="120" w:after="120"/>
              <w:ind w:left="522" w:hanging="522"/>
              <w:jc w:val="both"/>
              <w:rPr>
                <w:rFonts w:ascii="Arial" w:eastAsia="Arial Unicode MS" w:hAnsi="Arial" w:cs="Arial"/>
                <w:spacing w:val="-3"/>
                <w:szCs w:val="22"/>
              </w:rPr>
            </w:pPr>
            <w:r w:rsidRPr="00A35A66">
              <w:rPr>
                <w:rFonts w:ascii="Arial" w:eastAsia="Arial Unicode MS" w:hAnsi="Arial" w:cs="Arial"/>
                <w:w w:val="102"/>
                <w:szCs w:val="22"/>
              </w:rPr>
              <w:t xml:space="preserve">17.1 To establish its qualifications to perform the Contract in </w:t>
            </w:r>
            <w:r w:rsidRPr="00A35A66">
              <w:rPr>
                <w:rFonts w:ascii="Arial" w:eastAsia="Arial Unicode MS" w:hAnsi="Arial" w:cs="Arial"/>
                <w:w w:val="101"/>
                <w:szCs w:val="22"/>
              </w:rPr>
              <w:t xml:space="preserve">accordance with Section III </w:t>
            </w:r>
            <w:r w:rsidRPr="00A35A66">
              <w:rPr>
                <w:rFonts w:ascii="Arial" w:eastAsia="Arial Unicode MS" w:hAnsi="Arial" w:cs="Arial"/>
                <w:spacing w:val="-1"/>
                <w:szCs w:val="22"/>
              </w:rPr>
              <w:t xml:space="preserve">(Evaluation and Qualification </w:t>
            </w:r>
            <w:r w:rsidRPr="00A35A66">
              <w:rPr>
                <w:rFonts w:ascii="Arial" w:eastAsia="Arial Unicode MS" w:hAnsi="Arial" w:cs="Arial"/>
                <w:szCs w:val="22"/>
              </w:rPr>
              <w:t xml:space="preserve">Criteria) the Bidder shall provide the information requested in </w:t>
            </w:r>
            <w:r w:rsidRPr="00A35A66">
              <w:rPr>
                <w:rFonts w:ascii="Arial" w:eastAsia="Arial Unicode MS" w:hAnsi="Arial" w:cs="Arial"/>
                <w:w w:val="103"/>
                <w:szCs w:val="22"/>
              </w:rPr>
              <w:t xml:space="preserve">the corresponding information sheets included in Section IV </w:t>
            </w:r>
            <w:r w:rsidRPr="00A35A66">
              <w:rPr>
                <w:rFonts w:ascii="Arial" w:eastAsia="Arial Unicode MS" w:hAnsi="Arial" w:cs="Arial"/>
                <w:spacing w:val="-3"/>
                <w:szCs w:val="22"/>
              </w:rPr>
              <w:t>(Bidding Forms).</w:t>
            </w:r>
          </w:p>
        </w:tc>
      </w:tr>
      <w:tr w:rsidR="00F81B20" w:rsidRPr="00A35A66" w:rsidTr="003D730C">
        <w:tc>
          <w:tcPr>
            <w:tcW w:w="2358" w:type="dxa"/>
            <w:vMerge w:val="restart"/>
            <w:shd w:val="clear" w:color="auto" w:fill="FFFFFF"/>
          </w:tcPr>
          <w:p w:rsidR="00F81B20" w:rsidRPr="00D046B6" w:rsidRDefault="00F81B20" w:rsidP="00196CE9">
            <w:pPr>
              <w:pStyle w:val="TOC4"/>
              <w:framePr w:hSpace="0" w:wrap="auto" w:vAnchor="margin" w:hAnchor="text" w:yAlign="inline"/>
              <w:rPr>
                <w:color w:val="auto"/>
                <w:spacing w:val="-3"/>
                <w:highlight w:val="cyan"/>
              </w:rPr>
            </w:pPr>
            <w:bookmarkStart w:id="23" w:name="_Toc477438573"/>
            <w:r w:rsidRPr="00D046B6">
              <w:rPr>
                <w:color w:val="auto"/>
                <w:highlight w:val="cyan"/>
              </w:rPr>
              <w:t xml:space="preserve">18.  Period of Validity </w:t>
            </w:r>
            <w:r w:rsidRPr="00D046B6">
              <w:rPr>
                <w:color w:val="auto"/>
                <w:spacing w:val="-3"/>
                <w:highlight w:val="cyan"/>
              </w:rPr>
              <w:t>of Bids</w:t>
            </w:r>
            <w:bookmarkEnd w:id="23"/>
          </w:p>
        </w:tc>
        <w:tc>
          <w:tcPr>
            <w:tcW w:w="7639" w:type="dxa"/>
            <w:shd w:val="clear" w:color="auto" w:fill="FFFFFF"/>
          </w:tcPr>
          <w:p w:rsidR="00F81B20" w:rsidRPr="00D046B6" w:rsidRDefault="00F81B20" w:rsidP="00196CE9">
            <w:pPr>
              <w:widowControl w:val="0"/>
              <w:autoSpaceDE w:val="0"/>
              <w:autoSpaceDN w:val="0"/>
              <w:adjustRightInd w:val="0"/>
              <w:spacing w:before="120" w:after="120"/>
              <w:ind w:left="522" w:hanging="502"/>
              <w:jc w:val="both"/>
              <w:rPr>
                <w:rFonts w:ascii="Arial" w:eastAsia="Arial Unicode MS" w:hAnsi="Arial" w:cs="Arial"/>
                <w:spacing w:val="-3"/>
                <w:szCs w:val="22"/>
                <w:highlight w:val="cyan"/>
              </w:rPr>
            </w:pPr>
            <w:r w:rsidRPr="00D046B6">
              <w:rPr>
                <w:rFonts w:ascii="Arial" w:eastAsia="Arial Unicode MS" w:hAnsi="Arial" w:cs="Arial"/>
                <w:spacing w:val="-3"/>
                <w:szCs w:val="22"/>
                <w:highlight w:val="cyan"/>
              </w:rPr>
              <w:t xml:space="preserve">18.1 Bids shall remain valid for the period </w:t>
            </w:r>
            <w:r w:rsidRPr="00D046B6">
              <w:rPr>
                <w:rFonts w:ascii="Arial" w:eastAsia="Arial Unicode MS" w:hAnsi="Arial" w:cs="Arial"/>
                <w:b/>
                <w:bCs/>
                <w:spacing w:val="-3"/>
                <w:szCs w:val="22"/>
                <w:highlight w:val="cyan"/>
              </w:rPr>
              <w:t>specified in the BDS</w:t>
            </w:r>
            <w:r w:rsidRPr="00D046B6">
              <w:rPr>
                <w:rFonts w:ascii="Arial" w:eastAsia="Arial Unicode MS" w:hAnsi="Arial" w:cs="Arial"/>
                <w:spacing w:val="-3"/>
                <w:szCs w:val="22"/>
                <w:highlight w:val="cyan"/>
              </w:rPr>
              <w:t xml:space="preserve"> after the bid submission deadline date prescribed by the Employer. A </w:t>
            </w:r>
            <w:r w:rsidRPr="00D046B6">
              <w:rPr>
                <w:rFonts w:ascii="Arial" w:eastAsia="Arial Unicode MS" w:hAnsi="Arial" w:cs="Arial"/>
                <w:spacing w:val="-1"/>
                <w:szCs w:val="22"/>
                <w:highlight w:val="cyan"/>
              </w:rPr>
              <w:t xml:space="preserve">bid valid for a shorter period shall be rejected by the Employer </w:t>
            </w:r>
            <w:r w:rsidRPr="00D046B6">
              <w:rPr>
                <w:rFonts w:ascii="Arial" w:eastAsia="Arial Unicode MS" w:hAnsi="Arial" w:cs="Arial"/>
                <w:spacing w:val="-3"/>
                <w:szCs w:val="22"/>
                <w:highlight w:val="cyan"/>
              </w:rPr>
              <w:t>as nonresponsive.</w:t>
            </w:r>
          </w:p>
        </w:tc>
      </w:tr>
      <w:tr w:rsidR="00F81B20" w:rsidRPr="00A35A66" w:rsidTr="003D730C">
        <w:tc>
          <w:tcPr>
            <w:tcW w:w="2358" w:type="dxa"/>
            <w:vMerge/>
            <w:shd w:val="clear" w:color="auto" w:fill="FFFFFF"/>
          </w:tcPr>
          <w:p w:rsidR="00F81B20" w:rsidRPr="007475A0" w:rsidRDefault="00F81B20" w:rsidP="00196CE9">
            <w:pPr>
              <w:widowControl w:val="0"/>
              <w:autoSpaceDE w:val="0"/>
              <w:autoSpaceDN w:val="0"/>
              <w:adjustRightInd w:val="0"/>
              <w:spacing w:before="120" w:after="120"/>
              <w:rPr>
                <w:rFonts w:ascii="Arial" w:eastAsia="Arial Unicode MS" w:hAnsi="Arial" w:cs="Arial"/>
                <w:spacing w:val="-1"/>
                <w:szCs w:val="22"/>
                <w:highlight w:val="red"/>
              </w:rPr>
            </w:pPr>
          </w:p>
        </w:tc>
        <w:tc>
          <w:tcPr>
            <w:tcW w:w="7639" w:type="dxa"/>
            <w:shd w:val="clear" w:color="auto" w:fill="FFFFFF"/>
          </w:tcPr>
          <w:p w:rsidR="00F81B20" w:rsidRPr="007475A0" w:rsidRDefault="00F81B20" w:rsidP="00965438">
            <w:pPr>
              <w:widowControl w:val="0"/>
              <w:autoSpaceDE w:val="0"/>
              <w:autoSpaceDN w:val="0"/>
              <w:adjustRightInd w:val="0"/>
              <w:spacing w:before="120" w:after="120"/>
              <w:ind w:left="522" w:hanging="502"/>
              <w:jc w:val="both"/>
              <w:rPr>
                <w:rFonts w:ascii="Arial" w:eastAsia="Arial Unicode MS" w:hAnsi="Arial" w:cs="Arial"/>
                <w:spacing w:val="-3"/>
                <w:szCs w:val="22"/>
                <w:highlight w:val="red"/>
              </w:rPr>
            </w:pPr>
            <w:r w:rsidRPr="00965438">
              <w:rPr>
                <w:rFonts w:ascii="Arial" w:eastAsia="Arial Unicode MS" w:hAnsi="Arial" w:cs="Arial"/>
                <w:spacing w:val="-1"/>
                <w:szCs w:val="22"/>
                <w:highlight w:val="cyan"/>
              </w:rPr>
              <w:t xml:space="preserve">18.2 In  exceptional  circumstances,  prior  to  the  expiration  of  the </w:t>
            </w:r>
            <w:r w:rsidRPr="00965438">
              <w:rPr>
                <w:rFonts w:ascii="Arial" w:eastAsia="Arial Unicode MS" w:hAnsi="Arial" w:cs="Arial"/>
                <w:szCs w:val="22"/>
                <w:highlight w:val="cyan"/>
              </w:rPr>
              <w:t xml:space="preserve">bid  validity  period,  the  Employer  may  request  Bidders  to </w:t>
            </w:r>
            <w:r w:rsidRPr="00965438">
              <w:rPr>
                <w:rFonts w:ascii="Arial" w:eastAsia="Arial Unicode MS" w:hAnsi="Arial" w:cs="Arial"/>
                <w:spacing w:val="-1"/>
                <w:szCs w:val="22"/>
                <w:highlight w:val="cyan"/>
              </w:rPr>
              <w:t xml:space="preserve">extend the period of validity of their Bids. The request and the </w:t>
            </w:r>
            <w:r w:rsidRPr="00965438">
              <w:rPr>
                <w:rFonts w:ascii="Arial" w:eastAsia="Arial Unicode MS" w:hAnsi="Arial" w:cs="Arial"/>
                <w:spacing w:val="-3"/>
                <w:szCs w:val="22"/>
                <w:highlight w:val="cyan"/>
              </w:rPr>
              <w:t xml:space="preserve">responses shall be made in writing. If a bid security is requested </w:t>
            </w:r>
            <w:r w:rsidRPr="00965438">
              <w:rPr>
                <w:rFonts w:ascii="Arial" w:eastAsia="Arial Unicode MS" w:hAnsi="Arial" w:cs="Arial"/>
                <w:w w:val="103"/>
                <w:szCs w:val="22"/>
                <w:highlight w:val="cyan"/>
              </w:rPr>
              <w:t xml:space="preserve">in accordance with ITB 19, it shall also be extended 30 days </w:t>
            </w:r>
            <w:r w:rsidRPr="00965438">
              <w:rPr>
                <w:rFonts w:ascii="Arial" w:eastAsia="Arial Unicode MS" w:hAnsi="Arial" w:cs="Arial"/>
                <w:szCs w:val="22"/>
                <w:highlight w:val="cyan"/>
              </w:rPr>
              <w:t xml:space="preserve">beyond the deadline of the extended validity period. A Bidder </w:t>
            </w:r>
            <w:r w:rsidRPr="00965438">
              <w:rPr>
                <w:rFonts w:ascii="Arial" w:eastAsia="Arial Unicode MS" w:hAnsi="Arial" w:cs="Arial"/>
                <w:w w:val="104"/>
                <w:szCs w:val="22"/>
                <w:highlight w:val="cyan"/>
              </w:rPr>
              <w:t xml:space="preserve">may refuse the request without forfeiting its bid security. A </w:t>
            </w:r>
            <w:r w:rsidRPr="00965438">
              <w:rPr>
                <w:rFonts w:ascii="Arial" w:eastAsia="Arial Unicode MS" w:hAnsi="Arial" w:cs="Arial"/>
                <w:spacing w:val="-3"/>
                <w:szCs w:val="22"/>
                <w:highlight w:val="cyan"/>
              </w:rPr>
              <w:t>Bidder granting the request shall not be required or permitted to modify its Bid</w:t>
            </w:r>
            <w:r w:rsidR="001C1080" w:rsidRPr="00965438">
              <w:rPr>
                <w:rFonts w:ascii="Arial" w:eastAsia="Arial Unicode MS" w:hAnsi="Arial" w:cs="Arial"/>
                <w:spacing w:val="-3"/>
                <w:szCs w:val="22"/>
                <w:highlight w:val="cyan"/>
              </w:rPr>
              <w:t xml:space="preserve">  and </w:t>
            </w:r>
            <w:r w:rsidR="00965438" w:rsidRPr="00965438">
              <w:rPr>
                <w:rFonts w:ascii="Arial" w:eastAsia="Arial Unicode MS" w:hAnsi="Arial" w:cs="Arial"/>
                <w:spacing w:val="-3"/>
                <w:szCs w:val="22"/>
                <w:highlight w:val="cyan"/>
              </w:rPr>
              <w:t xml:space="preserve">to include any additional conditions against the provisions </w:t>
            </w:r>
            <w:r w:rsidR="00965438">
              <w:rPr>
                <w:rFonts w:ascii="Arial" w:eastAsia="Arial Unicode MS" w:hAnsi="Arial" w:cs="Arial"/>
                <w:spacing w:val="-3"/>
                <w:szCs w:val="22"/>
                <w:highlight w:val="cyan"/>
              </w:rPr>
              <w:t>specified</w:t>
            </w:r>
            <w:r w:rsidR="00965438" w:rsidRPr="00965438">
              <w:rPr>
                <w:rFonts w:ascii="Arial" w:eastAsia="Arial Unicode MS" w:hAnsi="Arial" w:cs="Arial"/>
                <w:spacing w:val="-3"/>
                <w:szCs w:val="22"/>
                <w:highlight w:val="cyan"/>
              </w:rPr>
              <w:t xml:space="preserve"> in Bid Documents</w:t>
            </w:r>
            <w:r w:rsidR="001C1080" w:rsidRPr="00965438">
              <w:rPr>
                <w:rFonts w:ascii="Arial" w:eastAsia="Arial Unicode MS" w:hAnsi="Arial" w:cs="Arial"/>
                <w:spacing w:val="-3"/>
                <w:szCs w:val="22"/>
                <w:highlight w:val="cyan"/>
              </w:rPr>
              <w:t>.</w:t>
            </w:r>
          </w:p>
        </w:tc>
      </w:tr>
      <w:tr w:rsidR="00F81B20" w:rsidRPr="00A35A66" w:rsidTr="003D730C">
        <w:tc>
          <w:tcPr>
            <w:tcW w:w="2358" w:type="dxa"/>
            <w:vMerge w:val="restart"/>
            <w:shd w:val="clear" w:color="auto" w:fill="FFFFFF"/>
          </w:tcPr>
          <w:p w:rsidR="00F81B20" w:rsidRPr="00A35A66" w:rsidRDefault="00F81B20" w:rsidP="00196CE9">
            <w:pPr>
              <w:pStyle w:val="TOC4"/>
              <w:framePr w:hSpace="0" w:wrap="auto" w:vAnchor="margin" w:hAnchor="text" w:yAlign="inline"/>
              <w:rPr>
                <w:color w:val="auto"/>
              </w:rPr>
            </w:pPr>
            <w:bookmarkStart w:id="24" w:name="_Toc477438574"/>
            <w:r w:rsidRPr="00A35A66">
              <w:rPr>
                <w:color w:val="auto"/>
              </w:rPr>
              <w:t>19.  Bid Security</w:t>
            </w:r>
            <w:bookmarkEnd w:id="24"/>
          </w:p>
        </w:tc>
        <w:tc>
          <w:tcPr>
            <w:tcW w:w="7639" w:type="dxa"/>
            <w:shd w:val="clear" w:color="auto" w:fill="FFFFFF"/>
          </w:tcPr>
          <w:p w:rsidR="00F81B20" w:rsidRPr="00A35A66" w:rsidRDefault="00F81B20" w:rsidP="00196CE9">
            <w:pPr>
              <w:widowControl w:val="0"/>
              <w:autoSpaceDE w:val="0"/>
              <w:autoSpaceDN w:val="0"/>
              <w:adjustRightInd w:val="0"/>
              <w:spacing w:before="120" w:after="120" w:line="280" w:lineRule="exact"/>
              <w:jc w:val="both"/>
              <w:rPr>
                <w:rFonts w:ascii="Arial" w:eastAsia="Arial Unicode MS" w:hAnsi="Arial" w:cs="Arial"/>
                <w:spacing w:val="-3"/>
                <w:szCs w:val="22"/>
              </w:rPr>
            </w:pPr>
            <w:r w:rsidRPr="00A35A66">
              <w:rPr>
                <w:rFonts w:ascii="Arial" w:eastAsia="Arial Unicode MS" w:hAnsi="Arial" w:cs="Arial"/>
                <w:spacing w:val="-1"/>
                <w:szCs w:val="22"/>
              </w:rPr>
              <w:t xml:space="preserve">19.1 The Bidder shall furnish </w:t>
            </w:r>
            <w:r w:rsidRPr="00A35A66">
              <w:rPr>
                <w:rFonts w:ascii="Arial" w:eastAsia="Arial Unicode MS" w:hAnsi="Arial" w:cs="Arial"/>
                <w:spacing w:val="-3"/>
                <w:szCs w:val="22"/>
              </w:rPr>
              <w:t xml:space="preserve">as part of its bid, in original form, a bid security as </w:t>
            </w:r>
            <w:r w:rsidRPr="00A35A66">
              <w:rPr>
                <w:rFonts w:ascii="Arial" w:eastAsia="Arial Unicode MS" w:hAnsi="Arial" w:cs="Arial"/>
                <w:b/>
                <w:spacing w:val="-3"/>
                <w:szCs w:val="22"/>
              </w:rPr>
              <w:t xml:space="preserve">specified in </w:t>
            </w:r>
            <w:r w:rsidRPr="00A35A66">
              <w:rPr>
                <w:rFonts w:ascii="Arial" w:eastAsia="Arial Unicode MS" w:hAnsi="Arial" w:cs="Arial"/>
                <w:b/>
                <w:szCs w:val="22"/>
              </w:rPr>
              <w:t>the BDS</w:t>
            </w:r>
            <w:r w:rsidRPr="00A35A66">
              <w:rPr>
                <w:rFonts w:ascii="Arial" w:eastAsia="Arial Unicode MS" w:hAnsi="Arial" w:cs="Arial"/>
                <w:szCs w:val="22"/>
              </w:rPr>
              <w:t>.</w:t>
            </w:r>
            <w:r w:rsidRPr="00A35A66">
              <w:rPr>
                <w:rFonts w:ascii="Arial" w:eastAsia="Arial Unicode MS" w:hAnsi="Arial" w:cs="Arial"/>
                <w:bCs/>
                <w:iCs/>
                <w:spacing w:val="-3"/>
                <w:szCs w:val="22"/>
              </w:rPr>
              <w:t xml:space="preserve"> In case of e-submission of bid, the Bidder shall upload scanned copy of Bid security letter at the time of electronic submission of the bid. The Bidder accepts that the scanned copy of the Bid security shall, for all purposes, be equal to the original. The details of original Bid Security and the scanned copy submitted with e-bid should be the same otherwise the bid shall be non-responsive.</w:t>
            </w:r>
          </w:p>
        </w:tc>
      </w:tr>
      <w:tr w:rsidR="00F81B20" w:rsidRPr="00A35A66" w:rsidTr="003D730C">
        <w:tc>
          <w:tcPr>
            <w:tcW w:w="2358" w:type="dxa"/>
            <w:vMerge/>
            <w:shd w:val="clear" w:color="auto" w:fill="FFFFFF"/>
          </w:tcPr>
          <w:p w:rsidR="00F81B20" w:rsidRPr="00A35A66" w:rsidRDefault="00F81B20" w:rsidP="00196CE9">
            <w:pPr>
              <w:widowControl w:val="0"/>
              <w:autoSpaceDE w:val="0"/>
              <w:autoSpaceDN w:val="0"/>
              <w:adjustRightInd w:val="0"/>
              <w:spacing w:before="120" w:after="120"/>
              <w:rPr>
                <w:rFonts w:ascii="Arial" w:eastAsia="Arial Unicode MS" w:hAnsi="Arial" w:cs="Arial"/>
                <w:spacing w:val="-1"/>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80" w:lineRule="exact"/>
              <w:ind w:left="432" w:hanging="432"/>
              <w:jc w:val="both"/>
              <w:rPr>
                <w:rFonts w:ascii="Arial" w:eastAsia="Arial Unicode MS" w:hAnsi="Arial" w:cs="Arial"/>
                <w:spacing w:val="-5"/>
                <w:szCs w:val="22"/>
              </w:rPr>
            </w:pPr>
            <w:r w:rsidRPr="00A35A66">
              <w:rPr>
                <w:rFonts w:ascii="Arial" w:eastAsia="Arial Unicode MS" w:hAnsi="Arial" w:cs="Arial"/>
                <w:spacing w:val="-4"/>
                <w:szCs w:val="22"/>
              </w:rPr>
              <w:t xml:space="preserve">19.2 The bid security </w:t>
            </w:r>
            <w:r w:rsidRPr="00A35A66">
              <w:rPr>
                <w:rFonts w:ascii="Arial" w:eastAsia="Arial Unicode MS" w:hAnsi="Arial" w:cs="Arial"/>
                <w:spacing w:val="-5"/>
                <w:szCs w:val="22"/>
              </w:rPr>
              <w:t xml:space="preserve">shall be, at the Bidder’s option, in any of the following forms: </w:t>
            </w:r>
          </w:p>
          <w:p w:rsidR="00F81B20" w:rsidRPr="00A35A66" w:rsidRDefault="00F81B20" w:rsidP="00965438">
            <w:pPr>
              <w:widowControl w:val="0"/>
              <w:autoSpaceDE w:val="0"/>
              <w:autoSpaceDN w:val="0"/>
              <w:adjustRightInd w:val="0"/>
              <w:spacing w:before="120" w:after="120" w:line="280" w:lineRule="exact"/>
              <w:ind w:left="792" w:hanging="360"/>
              <w:jc w:val="both"/>
              <w:rPr>
                <w:rFonts w:ascii="Arial" w:eastAsia="Arial Unicode MS" w:hAnsi="Arial" w:cs="Arial"/>
                <w:spacing w:val="-4"/>
                <w:szCs w:val="22"/>
              </w:rPr>
            </w:pPr>
            <w:r w:rsidRPr="007475A0">
              <w:rPr>
                <w:rFonts w:ascii="Arial" w:eastAsia="Arial Unicode MS" w:hAnsi="Arial" w:cs="Arial"/>
                <w:spacing w:val="-4"/>
                <w:szCs w:val="22"/>
                <w:highlight w:val="red"/>
              </w:rPr>
              <w:t>(</w:t>
            </w:r>
            <w:r w:rsidRPr="00965438">
              <w:rPr>
                <w:rFonts w:ascii="Arial" w:eastAsia="Arial Unicode MS" w:hAnsi="Arial" w:cs="Arial"/>
                <w:spacing w:val="-4"/>
                <w:szCs w:val="22"/>
                <w:highlight w:val="cyan"/>
              </w:rPr>
              <w:t xml:space="preserve">a)   an unconditional bank guarantee from </w:t>
            </w:r>
            <w:r w:rsidR="001F38D2">
              <w:rPr>
                <w:rFonts w:ascii="Arial" w:eastAsia="Arial Unicode MS" w:hAnsi="Arial" w:cs="Arial"/>
                <w:spacing w:val="-4"/>
                <w:szCs w:val="22"/>
                <w:highlight w:val="cyan"/>
              </w:rPr>
              <w:t xml:space="preserve">Commercial Bank </w:t>
            </w:r>
            <w:r w:rsidR="00965438" w:rsidRPr="00965438">
              <w:rPr>
                <w:rFonts w:ascii="Arial" w:eastAsia="Arial Unicode MS" w:hAnsi="Arial" w:cs="Arial"/>
                <w:spacing w:val="-4"/>
                <w:szCs w:val="22"/>
                <w:highlight w:val="cyan"/>
              </w:rPr>
              <w:t xml:space="preserve">or </w:t>
            </w:r>
            <w:r w:rsidR="00D046B6">
              <w:rPr>
                <w:rFonts w:ascii="Arial" w:eastAsia="Arial Unicode MS" w:hAnsi="Arial" w:cs="Arial"/>
                <w:spacing w:val="-4"/>
                <w:szCs w:val="22"/>
                <w:highlight w:val="cyan"/>
              </w:rPr>
              <w:t>Financial Institution</w:t>
            </w:r>
            <w:r w:rsidR="00965438" w:rsidRPr="00965438">
              <w:rPr>
                <w:rFonts w:ascii="Arial" w:eastAsia="Arial Unicode MS" w:hAnsi="Arial" w:cs="Arial"/>
                <w:spacing w:val="-4"/>
                <w:szCs w:val="22"/>
                <w:highlight w:val="cyan"/>
              </w:rPr>
              <w:t xml:space="preserve"> eligible to issue Bank Guarantee as per prevailing Law</w:t>
            </w:r>
            <w:r w:rsidRPr="00965438">
              <w:rPr>
                <w:rFonts w:ascii="Arial" w:eastAsia="Arial Unicode MS" w:hAnsi="Arial" w:cs="Arial"/>
                <w:spacing w:val="-4"/>
                <w:szCs w:val="22"/>
                <w:highlight w:val="cyan"/>
              </w:rPr>
              <w:t xml:space="preserve"> or;</w:t>
            </w:r>
            <w:r w:rsidRPr="00A35A66">
              <w:rPr>
                <w:rFonts w:ascii="Arial" w:eastAsia="Arial Unicode MS" w:hAnsi="Arial" w:cs="Arial"/>
                <w:spacing w:val="-4"/>
                <w:szCs w:val="22"/>
              </w:rPr>
              <w:t xml:space="preserve"> </w:t>
            </w:r>
          </w:p>
          <w:p w:rsidR="00F81B20" w:rsidRPr="00A35A66" w:rsidRDefault="00F81B20" w:rsidP="00196CE9">
            <w:pPr>
              <w:widowControl w:val="0"/>
              <w:autoSpaceDE w:val="0"/>
              <w:autoSpaceDN w:val="0"/>
              <w:adjustRightInd w:val="0"/>
              <w:spacing w:before="120" w:after="120" w:line="280" w:lineRule="exact"/>
              <w:ind w:left="792" w:hanging="360"/>
              <w:rPr>
                <w:rFonts w:ascii="Arial" w:eastAsia="Arial Unicode MS" w:hAnsi="Arial" w:cs="Arial"/>
                <w:spacing w:val="-3"/>
                <w:szCs w:val="22"/>
              </w:rPr>
            </w:pPr>
            <w:r w:rsidRPr="00A35A66">
              <w:rPr>
                <w:rFonts w:ascii="Arial" w:eastAsia="Arial Unicode MS" w:hAnsi="Arial" w:cs="Arial"/>
                <w:w w:val="101"/>
                <w:szCs w:val="22"/>
              </w:rPr>
              <w:t xml:space="preserve">(b)   a cash deposit voucher in the Employer's </w:t>
            </w:r>
            <w:r w:rsidRPr="00A35A66">
              <w:rPr>
                <w:rFonts w:ascii="Arial" w:eastAsia="Arial Unicode MS" w:hAnsi="Arial" w:cs="Arial"/>
                <w:spacing w:val="-3"/>
                <w:szCs w:val="22"/>
              </w:rPr>
              <w:t xml:space="preserve">Account as </w:t>
            </w:r>
            <w:r w:rsidRPr="00A35A66">
              <w:rPr>
                <w:rFonts w:ascii="Arial" w:eastAsia="Arial Unicode MS" w:hAnsi="Arial" w:cs="Arial"/>
                <w:b/>
                <w:spacing w:val="-3"/>
                <w:szCs w:val="22"/>
              </w:rPr>
              <w:t>specified in BDS</w:t>
            </w:r>
            <w:r w:rsidRPr="00A35A66">
              <w:rPr>
                <w:rFonts w:ascii="Arial" w:eastAsia="Arial Unicode MS" w:hAnsi="Arial" w:cs="Arial"/>
                <w:spacing w:val="-3"/>
                <w:szCs w:val="22"/>
              </w:rPr>
              <w:t xml:space="preserve">. </w:t>
            </w:r>
          </w:p>
          <w:p w:rsidR="00F81B20" w:rsidRPr="00A35A66" w:rsidRDefault="00F81B20" w:rsidP="00196CE9">
            <w:pPr>
              <w:widowControl w:val="0"/>
              <w:autoSpaceDE w:val="0"/>
              <w:autoSpaceDN w:val="0"/>
              <w:adjustRightInd w:val="0"/>
              <w:spacing w:before="120" w:after="120" w:line="280" w:lineRule="exact"/>
              <w:jc w:val="both"/>
              <w:rPr>
                <w:rFonts w:ascii="Arial" w:eastAsia="Arial Unicode MS" w:hAnsi="Arial" w:cs="Arial"/>
                <w:spacing w:val="-5"/>
                <w:szCs w:val="22"/>
              </w:rPr>
            </w:pPr>
            <w:r w:rsidRPr="00A35A66">
              <w:rPr>
                <w:rFonts w:ascii="Arial" w:eastAsia="Arial Unicode MS" w:hAnsi="Arial" w:cs="Arial"/>
                <w:spacing w:val="-1"/>
                <w:szCs w:val="22"/>
              </w:rPr>
              <w:lastRenderedPageBreak/>
              <w:t xml:space="preserve">In the case of a bank guarantee, the bid security shall be submitted </w:t>
            </w:r>
            <w:r w:rsidRPr="00A35A66">
              <w:rPr>
                <w:rFonts w:ascii="Arial" w:eastAsia="Arial Unicode MS" w:hAnsi="Arial" w:cs="Arial"/>
                <w:spacing w:val="-1"/>
                <w:szCs w:val="22"/>
              </w:rPr>
              <w:br/>
            </w:r>
            <w:r w:rsidRPr="00A35A66">
              <w:rPr>
                <w:rFonts w:ascii="Arial" w:eastAsia="Arial Unicode MS" w:hAnsi="Arial" w:cs="Arial"/>
                <w:spacing w:val="-2"/>
                <w:szCs w:val="22"/>
              </w:rPr>
              <w:t xml:space="preserve">either using the Bid Security Form included in Section IV (Bidding </w:t>
            </w:r>
            <w:r w:rsidRPr="00A35A66">
              <w:rPr>
                <w:rFonts w:ascii="Arial" w:eastAsia="Arial Unicode MS" w:hAnsi="Arial" w:cs="Arial"/>
                <w:spacing w:val="-2"/>
                <w:szCs w:val="22"/>
              </w:rPr>
              <w:br/>
            </w:r>
            <w:r w:rsidRPr="00A35A66">
              <w:rPr>
                <w:rFonts w:ascii="Arial" w:eastAsia="Arial Unicode MS" w:hAnsi="Arial" w:cs="Arial"/>
                <w:szCs w:val="22"/>
              </w:rPr>
              <w:t>Forms) or in another Form acceptable to the employer</w:t>
            </w:r>
            <w:r w:rsidRPr="00A35A66">
              <w:rPr>
                <w:rFonts w:ascii="Arial" w:eastAsia="Arial Unicode MS" w:hAnsi="Arial" w:cs="Arial"/>
                <w:spacing w:val="-5"/>
                <w:szCs w:val="22"/>
              </w:rPr>
              <w:t xml:space="preserve">. The form must include the complete name of the Bidder. The bid security shall be valid for minimum thirty </w:t>
            </w:r>
            <w:r w:rsidRPr="00A35A66">
              <w:rPr>
                <w:rFonts w:ascii="Arial" w:eastAsia="Arial Unicode MS" w:hAnsi="Arial" w:cs="Arial"/>
                <w:spacing w:val="-4"/>
                <w:szCs w:val="22"/>
              </w:rPr>
              <w:t xml:space="preserve">(30) days beyond the original validity period of the bid, or beyond any </w:t>
            </w:r>
            <w:r w:rsidRPr="00A35A66">
              <w:rPr>
                <w:rFonts w:ascii="Arial" w:eastAsia="Arial Unicode MS" w:hAnsi="Arial" w:cs="Arial"/>
                <w:spacing w:val="-5"/>
                <w:szCs w:val="22"/>
              </w:rPr>
              <w:t xml:space="preserve">period of extension if requested under ITB 18.2. </w:t>
            </w:r>
          </w:p>
        </w:tc>
      </w:tr>
      <w:tr w:rsidR="00F81B20" w:rsidRPr="00A35A66" w:rsidTr="003D730C">
        <w:tc>
          <w:tcPr>
            <w:tcW w:w="2358" w:type="dxa"/>
            <w:vMerge/>
            <w:shd w:val="clear" w:color="auto" w:fill="FFFFFF"/>
          </w:tcPr>
          <w:p w:rsidR="00F81B20" w:rsidRPr="00A35A66" w:rsidRDefault="00F81B20" w:rsidP="00196CE9">
            <w:pPr>
              <w:widowControl w:val="0"/>
              <w:autoSpaceDE w:val="0"/>
              <w:autoSpaceDN w:val="0"/>
              <w:adjustRightInd w:val="0"/>
              <w:spacing w:before="120" w:after="120"/>
              <w:rPr>
                <w:rFonts w:ascii="Arial" w:eastAsia="Arial Unicode MS" w:hAnsi="Arial" w:cs="Arial"/>
                <w:spacing w:val="-1"/>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80" w:lineRule="exact"/>
              <w:ind w:left="432" w:hanging="432"/>
              <w:jc w:val="both"/>
              <w:rPr>
                <w:rFonts w:ascii="Arial" w:eastAsia="Arial Unicode MS" w:hAnsi="Arial" w:cs="Arial"/>
                <w:spacing w:val="-5"/>
                <w:szCs w:val="22"/>
              </w:rPr>
            </w:pPr>
            <w:r w:rsidRPr="00A35A66">
              <w:rPr>
                <w:rFonts w:ascii="Arial" w:eastAsia="Arial Unicode MS" w:hAnsi="Arial" w:cs="Arial"/>
                <w:spacing w:val="-3"/>
                <w:szCs w:val="22"/>
              </w:rPr>
              <w:t xml:space="preserve">19.3 The bid security issued by any foreign Bank outside Nepal must </w:t>
            </w:r>
            <w:r w:rsidRPr="00A35A66">
              <w:rPr>
                <w:rFonts w:ascii="Arial" w:eastAsia="Arial Unicode MS" w:hAnsi="Arial" w:cs="Arial"/>
                <w:w w:val="103"/>
                <w:szCs w:val="22"/>
              </w:rPr>
              <w:t xml:space="preserve">be counter guaranteed by </w:t>
            </w:r>
            <w:r w:rsidR="001F38D2">
              <w:rPr>
                <w:rFonts w:ascii="Arial" w:eastAsia="Arial Unicode MS" w:hAnsi="Arial" w:cs="Arial"/>
                <w:w w:val="103"/>
                <w:szCs w:val="22"/>
                <w:highlight w:val="cyan"/>
              </w:rPr>
              <w:t xml:space="preserve">Commercial Bank </w:t>
            </w:r>
            <w:r w:rsidR="00965438" w:rsidRPr="00D046B6">
              <w:rPr>
                <w:rFonts w:ascii="Arial" w:eastAsia="Arial Unicode MS" w:hAnsi="Arial" w:cs="Arial"/>
                <w:w w:val="103"/>
                <w:szCs w:val="22"/>
                <w:highlight w:val="cyan"/>
              </w:rPr>
              <w:t xml:space="preserve">or </w:t>
            </w:r>
            <w:r w:rsidR="00D046B6">
              <w:rPr>
                <w:rFonts w:ascii="Arial" w:eastAsia="Arial Unicode MS" w:hAnsi="Arial" w:cs="Arial"/>
                <w:w w:val="103"/>
                <w:szCs w:val="22"/>
                <w:highlight w:val="cyan"/>
              </w:rPr>
              <w:t>Financial Institution</w:t>
            </w:r>
            <w:r w:rsidR="00965438" w:rsidRPr="00D046B6">
              <w:rPr>
                <w:rFonts w:ascii="Arial" w:eastAsia="Arial Unicode MS" w:hAnsi="Arial" w:cs="Arial"/>
                <w:w w:val="103"/>
                <w:szCs w:val="22"/>
                <w:highlight w:val="cyan"/>
              </w:rPr>
              <w:t xml:space="preserve"> eligible to issue Bank Guarantee as per prevailing Law</w:t>
            </w:r>
            <w:r w:rsidRPr="00D046B6">
              <w:rPr>
                <w:rFonts w:ascii="Arial" w:eastAsia="Arial Unicode MS" w:hAnsi="Arial" w:cs="Arial"/>
                <w:w w:val="103"/>
                <w:szCs w:val="22"/>
                <w:highlight w:val="cyan"/>
              </w:rPr>
              <w:t xml:space="preserve"> in</w:t>
            </w:r>
            <w:r w:rsidRPr="00A35A66">
              <w:rPr>
                <w:rFonts w:ascii="Arial" w:eastAsia="Arial Unicode MS" w:hAnsi="Arial" w:cs="Arial"/>
                <w:w w:val="103"/>
                <w:szCs w:val="22"/>
              </w:rPr>
              <w:t xml:space="preserve"> </w:t>
            </w:r>
            <w:r w:rsidRPr="00A35A66">
              <w:rPr>
                <w:rFonts w:ascii="Arial" w:eastAsia="Arial Unicode MS" w:hAnsi="Arial" w:cs="Arial"/>
                <w:spacing w:val="-5"/>
                <w:szCs w:val="22"/>
              </w:rPr>
              <w:t xml:space="preserve">Nepal. </w:t>
            </w:r>
          </w:p>
        </w:tc>
      </w:tr>
      <w:tr w:rsidR="00F81B20" w:rsidRPr="00A35A66" w:rsidTr="003D730C">
        <w:tc>
          <w:tcPr>
            <w:tcW w:w="2358" w:type="dxa"/>
            <w:vMerge/>
            <w:shd w:val="clear" w:color="auto" w:fill="FFFFFF"/>
          </w:tcPr>
          <w:p w:rsidR="00F81B20" w:rsidRPr="00A35A66" w:rsidRDefault="00F81B20" w:rsidP="00196CE9">
            <w:pPr>
              <w:widowControl w:val="0"/>
              <w:autoSpaceDE w:val="0"/>
              <w:autoSpaceDN w:val="0"/>
              <w:adjustRightInd w:val="0"/>
              <w:spacing w:before="120" w:after="120"/>
              <w:rPr>
                <w:rFonts w:ascii="Arial" w:eastAsia="Arial Unicode MS" w:hAnsi="Arial" w:cs="Arial"/>
                <w:spacing w:val="-1"/>
                <w:szCs w:val="22"/>
              </w:rPr>
            </w:pPr>
          </w:p>
        </w:tc>
        <w:tc>
          <w:tcPr>
            <w:tcW w:w="7639" w:type="dxa"/>
            <w:shd w:val="clear" w:color="auto" w:fill="FFFFFF"/>
          </w:tcPr>
          <w:p w:rsidR="00F81B20" w:rsidRPr="00A35A66" w:rsidRDefault="00F81B20" w:rsidP="00196CE9">
            <w:pPr>
              <w:widowControl w:val="0"/>
              <w:tabs>
                <w:tab w:val="left" w:pos="4470"/>
              </w:tabs>
              <w:autoSpaceDE w:val="0"/>
              <w:autoSpaceDN w:val="0"/>
              <w:adjustRightInd w:val="0"/>
              <w:spacing w:before="120" w:after="120" w:line="280" w:lineRule="exact"/>
              <w:ind w:left="432" w:right="20" w:hanging="432"/>
              <w:jc w:val="both"/>
              <w:rPr>
                <w:rFonts w:ascii="Arial" w:eastAsia="Arial Unicode MS" w:hAnsi="Arial" w:cs="Arial"/>
                <w:spacing w:val="-5"/>
                <w:szCs w:val="22"/>
              </w:rPr>
            </w:pPr>
            <w:r w:rsidRPr="00A35A66">
              <w:rPr>
                <w:rFonts w:ascii="Arial" w:eastAsia="Arial Unicode MS" w:hAnsi="Arial" w:cs="Arial"/>
                <w:spacing w:val="-1"/>
                <w:szCs w:val="22"/>
              </w:rPr>
              <w:t xml:space="preserve">19.4 Any bid not accompanied by an enforceable and substantially </w:t>
            </w:r>
            <w:r w:rsidRPr="00A35A66">
              <w:rPr>
                <w:rFonts w:ascii="Arial" w:eastAsia="Arial Unicode MS" w:hAnsi="Arial" w:cs="Arial"/>
                <w:spacing w:val="-3"/>
                <w:szCs w:val="22"/>
              </w:rPr>
              <w:t xml:space="preserve">compliant bid security </w:t>
            </w:r>
            <w:r w:rsidRPr="00A35A66">
              <w:rPr>
                <w:rFonts w:ascii="Arial" w:eastAsia="Arial Unicode MS" w:hAnsi="Arial" w:cs="Arial"/>
                <w:spacing w:val="-5"/>
                <w:szCs w:val="22"/>
              </w:rPr>
              <w:t xml:space="preserve">shall be rejected by the Employer as nonresponsive. </w:t>
            </w:r>
            <w:r w:rsidRPr="00A35A66">
              <w:rPr>
                <w:rFonts w:ascii="Arial" w:eastAsia="Arial Unicode MS" w:hAnsi="Arial" w:cs="Arial"/>
                <w:bCs/>
                <w:iCs/>
                <w:spacing w:val="-5"/>
                <w:szCs w:val="22"/>
              </w:rPr>
              <w:t>In case of e- Submission, if the scanned copy of an acceptable Bid Security letter is not uploaded with the electronic Bid then Bid shall be rejected.</w:t>
            </w:r>
          </w:p>
        </w:tc>
      </w:tr>
      <w:tr w:rsidR="00F81B20" w:rsidRPr="00A35A66" w:rsidTr="003D730C">
        <w:tc>
          <w:tcPr>
            <w:tcW w:w="2358" w:type="dxa"/>
            <w:vMerge/>
            <w:shd w:val="clear" w:color="auto" w:fill="FFFFFF"/>
          </w:tcPr>
          <w:p w:rsidR="00F81B20" w:rsidRPr="00A35A66" w:rsidRDefault="00F81B20" w:rsidP="00196CE9">
            <w:pPr>
              <w:widowControl w:val="0"/>
              <w:autoSpaceDE w:val="0"/>
              <w:autoSpaceDN w:val="0"/>
              <w:adjustRightInd w:val="0"/>
              <w:spacing w:before="120" w:after="120"/>
              <w:rPr>
                <w:rFonts w:ascii="Arial" w:eastAsia="Arial Unicode MS" w:hAnsi="Arial" w:cs="Arial"/>
                <w:spacing w:val="-1"/>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80" w:lineRule="exact"/>
              <w:ind w:left="432" w:hanging="432"/>
              <w:jc w:val="both"/>
              <w:rPr>
                <w:rFonts w:ascii="Arial" w:eastAsia="Arial Unicode MS" w:hAnsi="Arial" w:cs="Arial"/>
                <w:spacing w:val="-3"/>
                <w:szCs w:val="22"/>
              </w:rPr>
            </w:pPr>
            <w:r w:rsidRPr="00A35A66">
              <w:rPr>
                <w:rFonts w:ascii="Arial" w:eastAsia="Arial Unicode MS" w:hAnsi="Arial" w:cs="Arial"/>
                <w:spacing w:val="-4"/>
                <w:szCs w:val="22"/>
              </w:rPr>
              <w:t xml:space="preserve">19.5 The bid security of unsuccessful Bidders shall be returned within three days, once </w:t>
            </w:r>
            <w:r w:rsidRPr="00A35A66">
              <w:rPr>
                <w:rFonts w:ascii="Arial" w:eastAsia="Arial Unicode MS" w:hAnsi="Arial" w:cs="Arial"/>
                <w:szCs w:val="22"/>
              </w:rPr>
              <w:t xml:space="preserve">the successful Bidder’s furnishing of the required performance security and signing of  the Contract Agreement pursuant to ITB </w:t>
            </w:r>
            <w:r w:rsidRPr="00A35A66">
              <w:rPr>
                <w:rFonts w:ascii="Arial" w:eastAsia="Arial Unicode MS" w:hAnsi="Arial" w:cs="Arial"/>
                <w:spacing w:val="-3"/>
                <w:szCs w:val="22"/>
              </w:rPr>
              <w:t xml:space="preserve"> 40.1 and 41.1</w:t>
            </w:r>
          </w:p>
        </w:tc>
      </w:tr>
      <w:tr w:rsidR="00F81B20" w:rsidRPr="00A35A66" w:rsidTr="003D730C">
        <w:tc>
          <w:tcPr>
            <w:tcW w:w="2358" w:type="dxa"/>
            <w:vMerge/>
            <w:shd w:val="clear" w:color="auto" w:fill="FFFFFF"/>
          </w:tcPr>
          <w:p w:rsidR="00F81B20" w:rsidRPr="00A35A66" w:rsidRDefault="00F81B20" w:rsidP="00196CE9">
            <w:pPr>
              <w:widowControl w:val="0"/>
              <w:autoSpaceDE w:val="0"/>
              <w:autoSpaceDN w:val="0"/>
              <w:adjustRightInd w:val="0"/>
              <w:spacing w:before="120" w:after="120" w:line="240" w:lineRule="auto"/>
              <w:rPr>
                <w:rFonts w:ascii="Arial" w:eastAsia="Arial Unicode MS" w:hAnsi="Arial" w:cs="Arial"/>
                <w:spacing w:val="-1"/>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53" w:lineRule="exact"/>
              <w:jc w:val="both"/>
              <w:rPr>
                <w:rFonts w:ascii="Arial" w:eastAsia="Arial Unicode MS" w:hAnsi="Arial" w:cs="Arial"/>
                <w:spacing w:val="-4"/>
                <w:szCs w:val="22"/>
              </w:rPr>
            </w:pPr>
            <w:r w:rsidRPr="00A35A66">
              <w:rPr>
                <w:rFonts w:ascii="Arial" w:eastAsia="Arial Unicode MS" w:hAnsi="Arial" w:cs="Arial"/>
                <w:spacing w:val="-4"/>
                <w:szCs w:val="22"/>
              </w:rPr>
              <w:t xml:space="preserve">19.6 The bid security shall be forfeited if: </w:t>
            </w:r>
          </w:p>
          <w:p w:rsidR="00F81B20" w:rsidRPr="00A35A66" w:rsidRDefault="00F81B20" w:rsidP="00196CE9">
            <w:pPr>
              <w:widowControl w:val="0"/>
              <w:autoSpaceDE w:val="0"/>
              <w:autoSpaceDN w:val="0"/>
              <w:adjustRightInd w:val="0"/>
              <w:spacing w:before="120" w:after="120" w:line="253" w:lineRule="exact"/>
              <w:jc w:val="both"/>
              <w:rPr>
                <w:rFonts w:ascii="Arial" w:eastAsia="Arial Unicode MS" w:hAnsi="Arial" w:cs="Arial"/>
                <w:spacing w:val="-4"/>
                <w:szCs w:val="22"/>
              </w:rPr>
            </w:pPr>
            <w:r w:rsidRPr="00A35A66">
              <w:rPr>
                <w:rFonts w:ascii="Arial" w:eastAsia="Arial Unicode MS" w:hAnsi="Arial" w:cs="Arial"/>
                <w:spacing w:val="-4"/>
                <w:szCs w:val="22"/>
              </w:rPr>
              <w:t xml:space="preserve">GoN funded : </w:t>
            </w:r>
          </w:p>
          <w:p w:rsidR="00F81B20" w:rsidRPr="00A35A66" w:rsidRDefault="00F81B20" w:rsidP="00196CE9">
            <w:pPr>
              <w:widowControl w:val="0"/>
              <w:autoSpaceDE w:val="0"/>
              <w:autoSpaceDN w:val="0"/>
              <w:adjustRightInd w:val="0"/>
              <w:spacing w:before="120" w:after="120" w:line="253" w:lineRule="exact"/>
              <w:jc w:val="both"/>
              <w:rPr>
                <w:rFonts w:ascii="Arial" w:eastAsia="Arial Unicode MS" w:hAnsi="Arial" w:cs="Arial"/>
                <w:spacing w:val="-4"/>
                <w:szCs w:val="22"/>
              </w:rPr>
            </w:pPr>
            <w:r w:rsidRPr="00A35A66">
              <w:rPr>
                <w:rFonts w:ascii="Arial" w:eastAsia="Arial Unicode MS" w:hAnsi="Arial" w:cs="Arial"/>
                <w:w w:val="106"/>
                <w:szCs w:val="22"/>
              </w:rPr>
              <w:t xml:space="preserve">(a) a Bidder </w:t>
            </w:r>
            <w:r w:rsidRPr="00A35A66">
              <w:rPr>
                <w:rFonts w:ascii="Arial" w:eastAsia="Arial Unicode MS" w:hAnsi="Arial" w:cs="Arial"/>
                <w:bCs/>
                <w:iCs/>
                <w:w w:val="106"/>
                <w:szCs w:val="22"/>
              </w:rPr>
              <w:t>requests for withdrawal or modification of</w:t>
            </w:r>
            <w:r w:rsidRPr="00A35A66">
              <w:rPr>
                <w:rFonts w:ascii="Arial" w:eastAsia="Arial Unicode MS" w:hAnsi="Arial" w:cs="Arial"/>
                <w:w w:val="106"/>
                <w:szCs w:val="22"/>
              </w:rPr>
              <w:t xml:space="preserve"> its bid</w:t>
            </w:r>
            <w:r w:rsidRPr="00A35A66">
              <w:rPr>
                <w:rFonts w:ascii="Arial" w:eastAsia="Arial Unicode MS" w:hAnsi="Arial" w:cs="Arial"/>
                <w:spacing w:val="-4"/>
                <w:szCs w:val="22"/>
              </w:rPr>
              <w:t>, except as provided in ITB 18.2:</w:t>
            </w:r>
          </w:p>
          <w:p w:rsidR="00F81B20" w:rsidRPr="00A35A66" w:rsidRDefault="00F81B20" w:rsidP="00196CE9">
            <w:pPr>
              <w:widowControl w:val="0"/>
              <w:autoSpaceDE w:val="0"/>
              <w:autoSpaceDN w:val="0"/>
              <w:adjustRightInd w:val="0"/>
              <w:spacing w:before="120" w:after="120" w:line="253" w:lineRule="exact"/>
              <w:ind w:left="720"/>
              <w:jc w:val="both"/>
              <w:rPr>
                <w:rFonts w:ascii="Arial" w:eastAsia="Arial Unicode MS" w:hAnsi="Arial" w:cs="Arial"/>
                <w:spacing w:val="-4"/>
                <w:szCs w:val="22"/>
              </w:rPr>
            </w:pPr>
            <w:r w:rsidRPr="00A35A66">
              <w:rPr>
                <w:rFonts w:ascii="Arial" w:eastAsia="Arial Unicode MS" w:hAnsi="Arial" w:cs="Arial"/>
                <w:spacing w:val="-4"/>
                <w:szCs w:val="22"/>
              </w:rPr>
              <w:t>(i) during the period of bid validity specified by the Bidder on the Letter of Technical Bid and Price Bid, in case of electronic submission;</w:t>
            </w:r>
          </w:p>
          <w:p w:rsidR="00F81B20" w:rsidRPr="00A35A66" w:rsidRDefault="00F81B20" w:rsidP="00196CE9">
            <w:pPr>
              <w:widowControl w:val="0"/>
              <w:autoSpaceDE w:val="0"/>
              <w:autoSpaceDN w:val="0"/>
              <w:adjustRightInd w:val="0"/>
              <w:spacing w:before="120" w:after="120" w:line="253" w:lineRule="exact"/>
              <w:ind w:left="720"/>
              <w:jc w:val="both"/>
              <w:rPr>
                <w:rFonts w:ascii="Arial" w:eastAsia="Arial Unicode MS" w:hAnsi="Arial" w:cs="Arial"/>
                <w:b/>
                <w:bCs/>
                <w:iCs/>
                <w:w w:val="106"/>
                <w:szCs w:val="22"/>
                <w:u w:val="single"/>
              </w:rPr>
            </w:pPr>
            <w:r w:rsidRPr="00A35A66">
              <w:rPr>
                <w:rFonts w:ascii="Arial" w:eastAsia="Arial Unicode MS" w:hAnsi="Arial" w:cs="Arial"/>
                <w:spacing w:val="-4"/>
                <w:szCs w:val="22"/>
              </w:rPr>
              <w:t>(ii) from the period twenty-four hours prior to bid submission deadline up to the period of bid validity specified by the Bidder on the Letter of Technical Bid and Price Bid, in case of hard copy submission.</w:t>
            </w:r>
          </w:p>
          <w:p w:rsidR="00F81B20" w:rsidRPr="00A35A66" w:rsidRDefault="00F81B20" w:rsidP="00196CE9">
            <w:pPr>
              <w:widowControl w:val="0"/>
              <w:autoSpaceDE w:val="0"/>
              <w:autoSpaceDN w:val="0"/>
              <w:adjustRightInd w:val="0"/>
              <w:spacing w:before="120" w:after="120" w:line="253" w:lineRule="exact"/>
              <w:jc w:val="both"/>
              <w:rPr>
                <w:rFonts w:ascii="Arial" w:eastAsia="Arial Unicode MS" w:hAnsi="Arial" w:cs="Arial"/>
                <w:spacing w:val="-4"/>
                <w:szCs w:val="22"/>
              </w:rPr>
            </w:pPr>
            <w:r w:rsidRPr="00A35A66">
              <w:rPr>
                <w:rFonts w:ascii="Arial" w:eastAsia="Arial Unicode MS" w:hAnsi="Arial" w:cs="Arial"/>
                <w:spacing w:val="-4"/>
                <w:szCs w:val="22"/>
              </w:rPr>
              <w:t>(b)a Bidder changes the prices or substance of the bid while providing information pursuant to clause  27.1;</w:t>
            </w:r>
          </w:p>
          <w:p w:rsidR="00F81B20" w:rsidRPr="00A35A66" w:rsidRDefault="00F81B20" w:rsidP="00196CE9">
            <w:pPr>
              <w:widowControl w:val="0"/>
              <w:autoSpaceDE w:val="0"/>
              <w:autoSpaceDN w:val="0"/>
              <w:adjustRightInd w:val="0"/>
              <w:spacing w:before="120" w:after="120" w:line="253" w:lineRule="exact"/>
              <w:jc w:val="both"/>
              <w:rPr>
                <w:rFonts w:ascii="Arial" w:eastAsia="Arial Unicode MS" w:hAnsi="Arial" w:cs="Arial"/>
                <w:spacing w:val="-4"/>
                <w:szCs w:val="22"/>
              </w:rPr>
            </w:pPr>
            <w:r w:rsidRPr="00A35A66">
              <w:rPr>
                <w:rFonts w:ascii="Arial" w:eastAsia="Arial Unicode MS" w:hAnsi="Arial" w:cs="Arial"/>
                <w:spacing w:val="-4"/>
                <w:szCs w:val="22"/>
              </w:rPr>
              <w:t>(c)  a Bidder involves in fraud and corruption pursuant to clause  3.1;</w:t>
            </w:r>
          </w:p>
          <w:p w:rsidR="00F81B20" w:rsidRPr="00A35A66" w:rsidRDefault="00F81B20" w:rsidP="00196CE9">
            <w:pPr>
              <w:widowControl w:val="0"/>
              <w:autoSpaceDE w:val="0"/>
              <w:autoSpaceDN w:val="0"/>
              <w:adjustRightInd w:val="0"/>
              <w:spacing w:before="120" w:after="120" w:line="253" w:lineRule="exact"/>
              <w:jc w:val="both"/>
              <w:rPr>
                <w:rFonts w:ascii="Arial" w:eastAsia="Arial Unicode MS" w:hAnsi="Arial" w:cs="Arial"/>
                <w:spacing w:val="-4"/>
                <w:szCs w:val="22"/>
              </w:rPr>
            </w:pPr>
            <w:r w:rsidRPr="00A35A66">
              <w:rPr>
                <w:rFonts w:ascii="Arial" w:eastAsia="Arial Unicode MS" w:hAnsi="Arial" w:cs="Arial"/>
                <w:spacing w:val="-4"/>
                <w:szCs w:val="22"/>
              </w:rPr>
              <w:t xml:space="preserve">(d) the successful Bidder fails to: </w:t>
            </w:r>
          </w:p>
          <w:p w:rsidR="00F81B20" w:rsidRPr="00A35A66" w:rsidRDefault="00F81B20" w:rsidP="00196CE9">
            <w:pPr>
              <w:widowControl w:val="0"/>
              <w:autoSpaceDE w:val="0"/>
              <w:autoSpaceDN w:val="0"/>
              <w:adjustRightInd w:val="0"/>
              <w:spacing w:before="120" w:after="120" w:line="280" w:lineRule="exact"/>
              <w:ind w:left="906" w:hanging="114"/>
              <w:jc w:val="both"/>
              <w:rPr>
                <w:rFonts w:ascii="Arial" w:eastAsia="Arial Unicode MS" w:hAnsi="Arial" w:cs="Arial"/>
                <w:spacing w:val="-5"/>
                <w:szCs w:val="22"/>
              </w:rPr>
            </w:pPr>
            <w:r w:rsidRPr="00A35A66">
              <w:rPr>
                <w:rFonts w:ascii="Arial" w:eastAsia="Arial Unicode MS" w:hAnsi="Arial" w:cs="Arial"/>
                <w:w w:val="103"/>
                <w:szCs w:val="22"/>
              </w:rPr>
              <w:t xml:space="preserve">(i)  furnish a performance security in accordance with </w:t>
            </w:r>
            <w:r w:rsidRPr="00A35A66">
              <w:rPr>
                <w:rFonts w:ascii="Arial" w:eastAsia="Arial Unicode MS" w:hAnsi="Arial" w:cs="Arial"/>
                <w:spacing w:val="-5"/>
                <w:szCs w:val="22"/>
              </w:rPr>
              <w:t xml:space="preserve">ITB 40.1; </w:t>
            </w:r>
          </w:p>
          <w:p w:rsidR="00F81B20" w:rsidRPr="00A35A66" w:rsidRDefault="00F81B20" w:rsidP="00196CE9">
            <w:pPr>
              <w:widowControl w:val="0"/>
              <w:autoSpaceDE w:val="0"/>
              <w:autoSpaceDN w:val="0"/>
              <w:adjustRightInd w:val="0"/>
              <w:spacing w:before="120" w:after="120" w:line="280" w:lineRule="exact"/>
              <w:ind w:left="792"/>
              <w:jc w:val="both"/>
              <w:rPr>
                <w:rFonts w:ascii="Arial" w:eastAsia="Arial Unicode MS" w:hAnsi="Arial" w:cs="Arial"/>
                <w:spacing w:val="-5"/>
                <w:szCs w:val="22"/>
              </w:rPr>
            </w:pPr>
            <w:r w:rsidRPr="00A35A66">
              <w:rPr>
                <w:rFonts w:ascii="Arial" w:eastAsia="Arial Unicode MS" w:hAnsi="Arial" w:cs="Arial"/>
                <w:spacing w:val="-5"/>
                <w:szCs w:val="22"/>
              </w:rPr>
              <w:t>(ii)  sign the Contract in accordance with ITB 41.1; or</w:t>
            </w:r>
          </w:p>
          <w:p w:rsidR="00F81B20" w:rsidRPr="00A35A66" w:rsidRDefault="00F81B20" w:rsidP="00196CE9">
            <w:pPr>
              <w:widowControl w:val="0"/>
              <w:autoSpaceDE w:val="0"/>
              <w:autoSpaceDN w:val="0"/>
              <w:adjustRightInd w:val="0"/>
              <w:spacing w:before="120" w:after="120" w:line="280" w:lineRule="exact"/>
              <w:ind w:left="792"/>
              <w:jc w:val="both"/>
              <w:rPr>
                <w:rFonts w:ascii="Arial" w:eastAsia="Arial Unicode MS" w:hAnsi="Arial" w:cs="Arial"/>
                <w:spacing w:val="-4"/>
                <w:szCs w:val="22"/>
              </w:rPr>
            </w:pPr>
            <w:r w:rsidRPr="00A35A66">
              <w:rPr>
                <w:rFonts w:ascii="Arial" w:eastAsia="Arial Unicode MS" w:hAnsi="Arial" w:cs="Arial"/>
                <w:spacing w:val="-5"/>
                <w:szCs w:val="22"/>
              </w:rPr>
              <w:t xml:space="preserve">(iii) </w:t>
            </w:r>
            <w:r w:rsidRPr="00A35A66">
              <w:rPr>
                <w:rFonts w:ascii="Arial" w:eastAsia="Arial Unicode MS" w:hAnsi="Arial" w:cs="Arial"/>
                <w:spacing w:val="-4"/>
                <w:szCs w:val="22"/>
              </w:rPr>
              <w:t xml:space="preserve"> accept the correction of arithmetical errors pursuant to clause 33.1</w:t>
            </w:r>
          </w:p>
          <w:p w:rsidR="00F81B20" w:rsidRPr="00A35A66" w:rsidRDefault="00F81B20" w:rsidP="00196CE9">
            <w:pPr>
              <w:widowControl w:val="0"/>
              <w:autoSpaceDE w:val="0"/>
              <w:autoSpaceDN w:val="0"/>
              <w:adjustRightInd w:val="0"/>
              <w:spacing w:before="120" w:after="120" w:line="280" w:lineRule="exact"/>
              <w:jc w:val="both"/>
              <w:rPr>
                <w:rFonts w:ascii="Arial" w:eastAsia="Arial Unicode MS" w:hAnsi="Arial" w:cs="Arial"/>
                <w:spacing w:val="-5"/>
                <w:szCs w:val="22"/>
              </w:rPr>
            </w:pPr>
            <w:r w:rsidRPr="00A35A66">
              <w:rPr>
                <w:rFonts w:ascii="Arial" w:eastAsia="Arial Unicode MS" w:hAnsi="Arial" w:cs="Arial"/>
                <w:spacing w:val="-5"/>
                <w:szCs w:val="22"/>
              </w:rPr>
              <w:t>DP funded:</w:t>
            </w:r>
          </w:p>
          <w:p w:rsidR="00F81B20" w:rsidRPr="00A35A66" w:rsidRDefault="00F81B20" w:rsidP="00196CE9">
            <w:pPr>
              <w:pStyle w:val="Header2-SubClauses"/>
              <w:spacing w:after="120"/>
              <w:rPr>
                <w:sz w:val="22"/>
                <w:szCs w:val="22"/>
              </w:rPr>
            </w:pPr>
            <w:r w:rsidRPr="00A35A66">
              <w:rPr>
                <w:sz w:val="22"/>
                <w:szCs w:val="22"/>
              </w:rPr>
              <w:t xml:space="preserve">The bid security shall be forfeited </w:t>
            </w:r>
          </w:p>
          <w:p w:rsidR="00F81B20" w:rsidRPr="00A35A66" w:rsidRDefault="00F81B20" w:rsidP="000948FD">
            <w:pPr>
              <w:pStyle w:val="P3Header1-Clauses"/>
              <w:numPr>
                <w:ilvl w:val="2"/>
                <w:numId w:val="39"/>
              </w:numPr>
              <w:rPr>
                <w:rFonts w:cs="Arial"/>
                <w:sz w:val="22"/>
                <w:szCs w:val="22"/>
              </w:rPr>
            </w:pPr>
            <w:r w:rsidRPr="00A35A66">
              <w:rPr>
                <w:rFonts w:cs="Arial"/>
                <w:sz w:val="22"/>
                <w:szCs w:val="22"/>
              </w:rPr>
              <w:t>if a Bidder withdraws its bid during the period of bid validity specified by the Bidder on the Letters of Technical Bid and Price Bid, except as provided in ITB 18.2; or</w:t>
            </w:r>
          </w:p>
          <w:p w:rsidR="00F81B20" w:rsidRPr="00A35A66" w:rsidRDefault="00F81B20" w:rsidP="000948FD">
            <w:pPr>
              <w:pStyle w:val="P3Header1-Clauses"/>
              <w:numPr>
                <w:ilvl w:val="2"/>
                <w:numId w:val="39"/>
              </w:numPr>
              <w:rPr>
                <w:rFonts w:cs="Arial"/>
                <w:sz w:val="22"/>
                <w:szCs w:val="22"/>
              </w:rPr>
            </w:pPr>
            <w:r w:rsidRPr="00A35A66">
              <w:rPr>
                <w:rFonts w:cs="Arial"/>
                <w:sz w:val="22"/>
                <w:szCs w:val="22"/>
              </w:rPr>
              <w:t xml:space="preserve">if the successful Bidder fails to </w:t>
            </w:r>
          </w:p>
          <w:p w:rsidR="00F81B20" w:rsidRPr="00A35A66" w:rsidRDefault="00F81B20" w:rsidP="000948FD">
            <w:pPr>
              <w:pStyle w:val="Heading4"/>
              <w:numPr>
                <w:ilvl w:val="3"/>
                <w:numId w:val="39"/>
              </w:numPr>
              <w:tabs>
                <w:tab w:val="clear" w:pos="1512"/>
              </w:tabs>
              <w:ind w:left="1287" w:hanging="432"/>
              <w:rPr>
                <w:sz w:val="22"/>
                <w:szCs w:val="22"/>
              </w:rPr>
            </w:pPr>
            <w:r w:rsidRPr="00A35A66">
              <w:rPr>
                <w:sz w:val="22"/>
                <w:szCs w:val="22"/>
              </w:rPr>
              <w:t xml:space="preserve">furnish a performance security in accordance with ITB 40.1; or </w:t>
            </w:r>
          </w:p>
          <w:p w:rsidR="00F81B20" w:rsidRPr="00A35A66" w:rsidRDefault="00F81B20" w:rsidP="000948FD">
            <w:pPr>
              <w:pStyle w:val="Heading4"/>
              <w:numPr>
                <w:ilvl w:val="3"/>
                <w:numId w:val="39"/>
              </w:numPr>
              <w:tabs>
                <w:tab w:val="clear" w:pos="1512"/>
              </w:tabs>
              <w:ind w:left="1287" w:hanging="432"/>
              <w:rPr>
                <w:sz w:val="22"/>
                <w:szCs w:val="22"/>
              </w:rPr>
            </w:pPr>
            <w:r w:rsidRPr="00A35A66">
              <w:rPr>
                <w:sz w:val="22"/>
                <w:szCs w:val="22"/>
              </w:rPr>
              <w:t xml:space="preserve">sign the Contract in accordance with ITB 41.1; </w:t>
            </w:r>
          </w:p>
          <w:p w:rsidR="00F81B20" w:rsidRPr="00A35A66" w:rsidRDefault="00F81B20" w:rsidP="000948FD">
            <w:pPr>
              <w:pStyle w:val="Heading4"/>
              <w:numPr>
                <w:ilvl w:val="3"/>
                <w:numId w:val="39"/>
              </w:numPr>
              <w:tabs>
                <w:tab w:val="clear" w:pos="1512"/>
                <w:tab w:val="num" w:pos="1323"/>
              </w:tabs>
              <w:ind w:left="1323" w:hanging="459"/>
            </w:pPr>
            <w:r w:rsidRPr="00A35A66">
              <w:rPr>
                <w:sz w:val="22"/>
                <w:szCs w:val="22"/>
              </w:rPr>
              <w:t>accept arithmetical corrections in accordance with ITB 33.1;</w:t>
            </w:r>
          </w:p>
        </w:tc>
      </w:tr>
      <w:tr w:rsidR="00F81B20" w:rsidRPr="00A35A66" w:rsidTr="003D730C">
        <w:tc>
          <w:tcPr>
            <w:tcW w:w="2358" w:type="dxa"/>
            <w:vMerge/>
            <w:shd w:val="clear" w:color="auto" w:fill="FFFFFF"/>
          </w:tcPr>
          <w:p w:rsidR="00F81B20" w:rsidRPr="00A35A66" w:rsidRDefault="00F81B20" w:rsidP="00196CE9">
            <w:pPr>
              <w:widowControl w:val="0"/>
              <w:autoSpaceDE w:val="0"/>
              <w:autoSpaceDN w:val="0"/>
              <w:adjustRightInd w:val="0"/>
              <w:spacing w:before="120" w:after="0" w:line="240" w:lineRule="auto"/>
              <w:ind w:left="360" w:hanging="360"/>
              <w:rPr>
                <w:rFonts w:ascii="Arial" w:eastAsia="Arial Unicode MS" w:hAnsi="Arial" w:cs="Arial"/>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80" w:lineRule="exact"/>
              <w:ind w:left="432" w:hanging="432"/>
              <w:jc w:val="both"/>
              <w:rPr>
                <w:rFonts w:ascii="Arial" w:eastAsia="Arial Unicode MS" w:hAnsi="Arial" w:cs="Arial"/>
                <w:szCs w:val="22"/>
              </w:rPr>
            </w:pPr>
            <w:r w:rsidRPr="00A35A66">
              <w:rPr>
                <w:rFonts w:ascii="Arial" w:eastAsia="Arial Unicode MS" w:hAnsi="Arial" w:cs="Arial"/>
                <w:w w:val="102"/>
                <w:szCs w:val="22"/>
              </w:rPr>
              <w:t xml:space="preserve">19.7 The Bid Security of a Joint Venture shall be in the name of the Joint </w:t>
            </w:r>
            <w:r w:rsidRPr="00A35A66">
              <w:rPr>
                <w:rFonts w:ascii="Arial" w:eastAsia="Arial Unicode MS" w:hAnsi="Arial" w:cs="Arial"/>
                <w:w w:val="102"/>
                <w:szCs w:val="22"/>
              </w:rPr>
              <w:lastRenderedPageBreak/>
              <w:t xml:space="preserve">Venture that </w:t>
            </w:r>
            <w:r w:rsidRPr="00A35A66">
              <w:rPr>
                <w:rFonts w:ascii="Arial" w:eastAsia="Arial Unicode MS" w:hAnsi="Arial" w:cs="Arial"/>
                <w:spacing w:val="-4"/>
                <w:szCs w:val="22"/>
              </w:rPr>
              <w:t xml:space="preserve">submits the bid. If the Joint Venture has not been legally constituted at the </w:t>
            </w:r>
            <w:r w:rsidRPr="00A35A66">
              <w:rPr>
                <w:rFonts w:ascii="Arial" w:eastAsia="Arial Unicode MS" w:hAnsi="Arial" w:cs="Arial"/>
                <w:w w:val="101"/>
                <w:szCs w:val="22"/>
              </w:rPr>
              <w:t xml:space="preserve">time of bidding, the Bid Security shall be in the names of all </w:t>
            </w:r>
            <w:r w:rsidRPr="00A35A66">
              <w:rPr>
                <w:rFonts w:ascii="Arial" w:eastAsia="Arial Unicode MS" w:hAnsi="Arial" w:cs="Arial"/>
                <w:spacing w:val="-3"/>
                <w:szCs w:val="22"/>
              </w:rPr>
              <w:t>future partners as named in the letter of intent mentioned in ITB 4.1.</w:t>
            </w:r>
          </w:p>
        </w:tc>
      </w:tr>
      <w:tr w:rsidR="00F81B20" w:rsidRPr="00A35A66" w:rsidTr="003D730C">
        <w:tc>
          <w:tcPr>
            <w:tcW w:w="2358" w:type="dxa"/>
            <w:vMerge w:val="restart"/>
            <w:shd w:val="clear" w:color="auto" w:fill="FFFFFF"/>
          </w:tcPr>
          <w:p w:rsidR="00F81B20" w:rsidRPr="00A35A66" w:rsidRDefault="00F81B20" w:rsidP="00196CE9">
            <w:pPr>
              <w:pStyle w:val="TOC4"/>
              <w:framePr w:hSpace="0" w:wrap="auto" w:vAnchor="margin" w:hAnchor="text" w:yAlign="inline"/>
              <w:rPr>
                <w:color w:val="auto"/>
                <w:spacing w:val="-1"/>
              </w:rPr>
            </w:pPr>
            <w:bookmarkStart w:id="25" w:name="_Toc477438575"/>
            <w:r w:rsidRPr="00A35A66">
              <w:rPr>
                <w:color w:val="auto"/>
              </w:rPr>
              <w:lastRenderedPageBreak/>
              <w:t>20.  Format and Signing of Bid</w:t>
            </w:r>
            <w:bookmarkEnd w:id="25"/>
          </w:p>
        </w:tc>
        <w:tc>
          <w:tcPr>
            <w:tcW w:w="7639" w:type="dxa"/>
            <w:shd w:val="clear" w:color="auto" w:fill="FFFFFF"/>
          </w:tcPr>
          <w:p w:rsidR="00F81B20" w:rsidRPr="00A35A66" w:rsidRDefault="00F81B20" w:rsidP="00196CE9">
            <w:pPr>
              <w:widowControl w:val="0"/>
              <w:autoSpaceDE w:val="0"/>
              <w:autoSpaceDN w:val="0"/>
              <w:adjustRightInd w:val="0"/>
              <w:spacing w:before="120" w:after="120" w:line="280" w:lineRule="exact"/>
              <w:ind w:left="432" w:hanging="432"/>
              <w:jc w:val="both"/>
              <w:rPr>
                <w:rFonts w:ascii="Arial" w:eastAsia="Arial Unicode MS" w:hAnsi="Arial" w:cs="Arial"/>
                <w:spacing w:val="-5"/>
                <w:szCs w:val="22"/>
              </w:rPr>
            </w:pPr>
            <w:r w:rsidRPr="00A35A66">
              <w:rPr>
                <w:rFonts w:ascii="Arial" w:eastAsia="Arial Unicode MS" w:hAnsi="Arial" w:cs="Arial"/>
                <w:szCs w:val="22"/>
              </w:rPr>
              <w:t xml:space="preserve">20.1 The Bidder shall prepare one original set of the Technical Bid and one original of the Price Bid comprising the Bid as described in ITB 11 and clearly mark it </w:t>
            </w:r>
            <w:r w:rsidRPr="00A35A66">
              <w:rPr>
                <w:rFonts w:ascii="Arial" w:eastAsia="Arial Unicode MS" w:hAnsi="Arial" w:cs="Arial"/>
                <w:b/>
                <w:bCs/>
                <w:szCs w:val="22"/>
              </w:rPr>
              <w:t xml:space="preserve">“ORIGINAL – </w:t>
            </w:r>
            <w:r w:rsidRPr="00A35A66">
              <w:rPr>
                <w:rFonts w:ascii="Arial" w:eastAsia="Arial Unicode MS" w:hAnsi="Arial" w:cs="Arial"/>
                <w:b/>
                <w:bCs/>
                <w:caps/>
                <w:szCs w:val="22"/>
              </w:rPr>
              <w:t>Technical Bid</w:t>
            </w:r>
            <w:r w:rsidRPr="00A35A66">
              <w:rPr>
                <w:rFonts w:ascii="Arial" w:eastAsia="Arial Unicode MS" w:hAnsi="Arial" w:cs="Arial"/>
                <w:b/>
                <w:bCs/>
                <w:szCs w:val="22"/>
              </w:rPr>
              <w:t xml:space="preserve">” </w:t>
            </w:r>
            <w:r w:rsidRPr="00A35A66">
              <w:rPr>
                <w:rFonts w:ascii="Arial" w:eastAsia="Arial Unicode MS" w:hAnsi="Arial" w:cs="Arial"/>
                <w:szCs w:val="22"/>
              </w:rPr>
              <w:t xml:space="preserve">and </w:t>
            </w:r>
            <w:r w:rsidRPr="00A35A66">
              <w:rPr>
                <w:rFonts w:ascii="Arial" w:eastAsia="Arial Unicode MS" w:hAnsi="Arial" w:cs="Arial"/>
                <w:b/>
                <w:bCs/>
                <w:szCs w:val="22"/>
              </w:rPr>
              <w:t>“ORIGINAL – PRICE BID</w:t>
            </w:r>
            <w:r w:rsidRPr="00A35A66">
              <w:rPr>
                <w:rFonts w:ascii="Arial" w:eastAsia="Arial Unicode MS" w:hAnsi="Arial" w:cs="Arial"/>
                <w:szCs w:val="22"/>
              </w:rPr>
              <w:t>.</w:t>
            </w:r>
            <w:r w:rsidRPr="00A35A66">
              <w:rPr>
                <w:rFonts w:ascii="Arial" w:eastAsia="Arial Unicode MS" w:hAnsi="Arial" w:cs="Arial"/>
                <w:b/>
                <w:bCs/>
                <w:szCs w:val="22"/>
              </w:rPr>
              <w:t>”</w:t>
            </w:r>
            <w:r w:rsidRPr="00A35A66">
              <w:rPr>
                <w:rFonts w:ascii="Arial" w:eastAsia="Arial Unicode MS" w:hAnsi="Arial" w:cs="Arial"/>
                <w:szCs w:val="22"/>
              </w:rPr>
              <w:t xml:space="preserve"> Alternative bids, if permitted in accordance with </w:t>
            </w:r>
            <w:r w:rsidRPr="00A35A66">
              <w:rPr>
                <w:rFonts w:ascii="Arial" w:eastAsia="Arial Unicode MS" w:hAnsi="Arial" w:cs="Arial"/>
                <w:spacing w:val="-4"/>
                <w:szCs w:val="22"/>
              </w:rPr>
              <w:t xml:space="preserve">ITB 13, shall be clearly marked </w:t>
            </w:r>
            <w:r w:rsidRPr="00A35A66">
              <w:rPr>
                <w:rFonts w:ascii="Arial" w:eastAsia="Arial Unicode MS" w:hAnsi="Arial" w:cs="Arial"/>
                <w:b/>
                <w:bCs/>
                <w:spacing w:val="-4"/>
                <w:szCs w:val="22"/>
              </w:rPr>
              <w:t>“ALTERNATIVE”.</w:t>
            </w:r>
            <w:r w:rsidRPr="00A35A66">
              <w:rPr>
                <w:rFonts w:ascii="Arial" w:eastAsia="Arial Unicode MS" w:hAnsi="Arial" w:cs="Arial"/>
                <w:spacing w:val="-4"/>
                <w:szCs w:val="22"/>
              </w:rPr>
              <w:t xml:space="preserve"> In addition, the Bidder shall submit copies of the bid in the number specified </w:t>
            </w:r>
            <w:r w:rsidRPr="00A35A66">
              <w:rPr>
                <w:rFonts w:ascii="Arial" w:eastAsia="Arial Unicode MS" w:hAnsi="Arial" w:cs="Arial"/>
                <w:w w:val="101"/>
                <w:szCs w:val="22"/>
              </w:rPr>
              <w:t xml:space="preserve">in the BDS, and clearly mark each of them </w:t>
            </w:r>
            <w:r w:rsidRPr="00A35A66">
              <w:rPr>
                <w:rFonts w:ascii="Arial" w:eastAsia="Arial Unicode MS" w:hAnsi="Arial" w:cs="Arial"/>
                <w:b/>
                <w:bCs/>
                <w:w w:val="101"/>
                <w:szCs w:val="22"/>
              </w:rPr>
              <w:t>“COPY.”</w:t>
            </w:r>
            <w:r w:rsidRPr="00A35A66">
              <w:rPr>
                <w:rFonts w:ascii="Arial" w:eastAsia="Arial Unicode MS" w:hAnsi="Arial" w:cs="Arial"/>
                <w:w w:val="101"/>
                <w:szCs w:val="22"/>
              </w:rPr>
              <w:t xml:space="preserve"> In the </w:t>
            </w:r>
            <w:r w:rsidRPr="00A35A66">
              <w:rPr>
                <w:rFonts w:ascii="Arial" w:eastAsia="Arial Unicode MS" w:hAnsi="Arial" w:cs="Arial"/>
                <w:spacing w:val="-1"/>
                <w:szCs w:val="22"/>
              </w:rPr>
              <w:t xml:space="preserve">event of any discrepancy between the original and the copies, </w:t>
            </w:r>
            <w:r w:rsidRPr="00A35A66">
              <w:rPr>
                <w:rFonts w:ascii="Arial" w:eastAsia="Arial Unicode MS" w:hAnsi="Arial" w:cs="Arial"/>
                <w:spacing w:val="-5"/>
                <w:szCs w:val="22"/>
              </w:rPr>
              <w:t xml:space="preserve">the original shall prevail. </w:t>
            </w:r>
          </w:p>
          <w:p w:rsidR="00F81B20" w:rsidRPr="00A35A66" w:rsidRDefault="00F81B20" w:rsidP="00196CE9">
            <w:pPr>
              <w:widowControl w:val="0"/>
              <w:autoSpaceDE w:val="0"/>
              <w:autoSpaceDN w:val="0"/>
              <w:adjustRightInd w:val="0"/>
              <w:spacing w:before="120" w:after="120" w:line="280" w:lineRule="exact"/>
              <w:ind w:left="432"/>
              <w:jc w:val="both"/>
              <w:rPr>
                <w:rFonts w:ascii="Arial" w:eastAsia="Arial Unicode MS" w:hAnsi="Arial" w:cs="Arial"/>
                <w:bCs/>
                <w:iCs/>
                <w:spacing w:val="-4"/>
                <w:szCs w:val="22"/>
              </w:rPr>
            </w:pPr>
            <w:r w:rsidRPr="00A35A66">
              <w:rPr>
                <w:rFonts w:ascii="Arial" w:eastAsia="Arial Unicode MS" w:hAnsi="Arial" w:cs="Arial"/>
                <w:bCs/>
                <w:iCs/>
                <w:spacing w:val="-4"/>
                <w:szCs w:val="22"/>
              </w:rPr>
              <w:t>In  case  of  e-submission  of  bid,  the  Bidder  shall   submit  his  bid electronically  in  PDF or web forms  files  as  specified  in  ITB  Clause  21.1(b).</w:t>
            </w:r>
          </w:p>
        </w:tc>
      </w:tr>
      <w:tr w:rsidR="00F81B20" w:rsidRPr="00A35A66" w:rsidTr="003D730C">
        <w:tc>
          <w:tcPr>
            <w:tcW w:w="2358" w:type="dxa"/>
            <w:vMerge/>
            <w:shd w:val="clear" w:color="auto" w:fill="FFFFFF"/>
          </w:tcPr>
          <w:p w:rsidR="00F81B20" w:rsidRPr="00A35A66" w:rsidRDefault="00F81B20" w:rsidP="00196CE9">
            <w:pPr>
              <w:widowControl w:val="0"/>
              <w:autoSpaceDE w:val="0"/>
              <w:autoSpaceDN w:val="0"/>
              <w:adjustRightInd w:val="0"/>
              <w:spacing w:before="120" w:after="0" w:line="240" w:lineRule="auto"/>
              <w:ind w:left="360" w:hanging="360"/>
              <w:rPr>
                <w:rFonts w:ascii="Arial" w:eastAsia="Arial Unicode MS" w:hAnsi="Arial" w:cs="Arial"/>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80" w:lineRule="exact"/>
              <w:ind w:left="432" w:hanging="432"/>
              <w:jc w:val="both"/>
              <w:rPr>
                <w:rFonts w:ascii="Arial" w:eastAsia="Arial Unicode MS" w:hAnsi="Arial" w:cs="Arial"/>
                <w:spacing w:val="-5"/>
                <w:szCs w:val="22"/>
              </w:rPr>
            </w:pPr>
            <w:r w:rsidRPr="00A35A66">
              <w:rPr>
                <w:rFonts w:ascii="Arial" w:eastAsia="Arial Unicode MS" w:hAnsi="Arial" w:cs="Arial"/>
                <w:spacing w:val="-2"/>
                <w:szCs w:val="22"/>
              </w:rPr>
              <w:t xml:space="preserve">20.2 The original and all copies of the bid shall be typed or written </w:t>
            </w:r>
            <w:r w:rsidRPr="00A35A66">
              <w:rPr>
                <w:rFonts w:ascii="Arial" w:eastAsia="Arial Unicode MS" w:hAnsi="Arial" w:cs="Arial"/>
                <w:spacing w:val="-4"/>
                <w:szCs w:val="22"/>
              </w:rPr>
              <w:t xml:space="preserve">in indelible ink and shall be signed by a person duly authorized </w:t>
            </w:r>
            <w:r w:rsidRPr="00A35A66">
              <w:rPr>
                <w:rFonts w:ascii="Arial" w:eastAsia="Arial Unicode MS" w:hAnsi="Arial" w:cs="Arial"/>
                <w:spacing w:val="-3"/>
                <w:szCs w:val="22"/>
              </w:rPr>
              <w:t xml:space="preserve">to sign on behalf of the Bidder. This authorization shall consist </w:t>
            </w:r>
            <w:r w:rsidRPr="00A35A66">
              <w:rPr>
                <w:rFonts w:ascii="Arial" w:eastAsia="Arial Unicode MS" w:hAnsi="Arial" w:cs="Arial"/>
                <w:spacing w:val="-2"/>
                <w:szCs w:val="22"/>
              </w:rPr>
              <w:t xml:space="preserve">of a written confirmation as </w:t>
            </w:r>
            <w:r w:rsidRPr="00A35A66">
              <w:rPr>
                <w:rFonts w:ascii="Arial" w:eastAsia="Arial Unicode MS" w:hAnsi="Arial" w:cs="Arial"/>
                <w:b/>
                <w:bCs/>
                <w:spacing w:val="-2"/>
                <w:szCs w:val="22"/>
              </w:rPr>
              <w:t>specified in the BDS</w:t>
            </w:r>
            <w:r w:rsidRPr="00A35A66">
              <w:rPr>
                <w:rFonts w:ascii="Arial" w:eastAsia="Arial Unicode MS" w:hAnsi="Arial" w:cs="Arial"/>
                <w:spacing w:val="-2"/>
                <w:szCs w:val="22"/>
              </w:rPr>
              <w:t xml:space="preserve"> and shall be </w:t>
            </w:r>
            <w:r w:rsidRPr="00A35A66">
              <w:rPr>
                <w:rFonts w:ascii="Arial" w:eastAsia="Arial Unicode MS" w:hAnsi="Arial" w:cs="Arial"/>
                <w:spacing w:val="-4"/>
                <w:szCs w:val="22"/>
              </w:rPr>
              <w:t xml:space="preserve">attached to the bid. The name and position held by each person </w:t>
            </w:r>
            <w:r w:rsidRPr="00A35A66">
              <w:rPr>
                <w:rFonts w:ascii="Arial" w:eastAsia="Arial Unicode MS" w:hAnsi="Arial" w:cs="Arial"/>
                <w:w w:val="101"/>
                <w:szCs w:val="22"/>
              </w:rPr>
              <w:t xml:space="preserve">signing the authorization must be typed or printed below the </w:t>
            </w:r>
            <w:r w:rsidRPr="00A35A66">
              <w:rPr>
                <w:rFonts w:ascii="Arial" w:eastAsia="Arial Unicode MS" w:hAnsi="Arial" w:cs="Arial"/>
                <w:spacing w:val="-1"/>
                <w:szCs w:val="22"/>
              </w:rPr>
              <w:t xml:space="preserve">signature. All pages of the bid, except for un amended printed </w:t>
            </w:r>
            <w:r w:rsidRPr="00A35A66">
              <w:rPr>
                <w:rFonts w:ascii="Arial" w:eastAsia="Arial Unicode MS" w:hAnsi="Arial" w:cs="Arial"/>
                <w:spacing w:val="-3"/>
                <w:szCs w:val="22"/>
              </w:rPr>
              <w:t xml:space="preserve">literature, shall be signed or initialed by the person signing the </w:t>
            </w:r>
            <w:r w:rsidRPr="00A35A66">
              <w:rPr>
                <w:rFonts w:ascii="Arial" w:eastAsia="Arial Unicode MS" w:hAnsi="Arial" w:cs="Arial"/>
                <w:spacing w:val="-5"/>
                <w:szCs w:val="22"/>
              </w:rPr>
              <w:t>bid.</w:t>
            </w:r>
          </w:p>
        </w:tc>
      </w:tr>
      <w:tr w:rsidR="00F81B20" w:rsidRPr="00A35A66" w:rsidTr="003D730C">
        <w:tc>
          <w:tcPr>
            <w:tcW w:w="2358" w:type="dxa"/>
            <w:vMerge/>
            <w:shd w:val="clear" w:color="auto" w:fill="FFFFFF"/>
          </w:tcPr>
          <w:p w:rsidR="00F81B20" w:rsidRPr="00A35A66" w:rsidRDefault="00F81B20" w:rsidP="00196CE9">
            <w:pPr>
              <w:widowControl w:val="0"/>
              <w:autoSpaceDE w:val="0"/>
              <w:autoSpaceDN w:val="0"/>
              <w:adjustRightInd w:val="0"/>
              <w:spacing w:before="120" w:after="0" w:line="240" w:lineRule="auto"/>
              <w:ind w:left="360" w:hanging="360"/>
              <w:rPr>
                <w:rFonts w:ascii="Arial" w:eastAsia="Arial Unicode MS" w:hAnsi="Arial" w:cs="Arial"/>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80" w:lineRule="exact"/>
              <w:ind w:left="432" w:hanging="432"/>
              <w:jc w:val="both"/>
              <w:rPr>
                <w:rFonts w:ascii="Arial" w:eastAsia="Arial Unicode MS" w:hAnsi="Arial" w:cs="Arial"/>
                <w:szCs w:val="22"/>
              </w:rPr>
            </w:pPr>
            <w:r w:rsidRPr="00A35A66">
              <w:rPr>
                <w:rFonts w:ascii="Arial" w:eastAsia="Arial Unicode MS" w:hAnsi="Arial" w:cs="Arial"/>
                <w:spacing w:val="-5"/>
                <w:szCs w:val="22"/>
              </w:rPr>
              <w:t xml:space="preserve">20.3 Any amendments such as interlineations, erasures, or overwriting </w:t>
            </w:r>
            <w:r w:rsidRPr="00A35A66">
              <w:rPr>
                <w:rFonts w:ascii="Arial" w:eastAsia="Arial Unicode MS" w:hAnsi="Arial" w:cs="Arial"/>
                <w:spacing w:val="-2"/>
                <w:szCs w:val="22"/>
              </w:rPr>
              <w:t xml:space="preserve">shall be valid only if they are signed or initialed by the person </w:t>
            </w:r>
            <w:r w:rsidRPr="00A35A66">
              <w:rPr>
                <w:rFonts w:ascii="Arial" w:eastAsia="Arial Unicode MS" w:hAnsi="Arial" w:cs="Arial"/>
                <w:spacing w:val="-5"/>
                <w:szCs w:val="22"/>
              </w:rPr>
              <w:t>signing the bid.</w:t>
            </w:r>
          </w:p>
        </w:tc>
      </w:tr>
      <w:tr w:rsidR="00196CE9" w:rsidRPr="00A35A66" w:rsidTr="003D730C">
        <w:trPr>
          <w:trHeight w:val="530"/>
        </w:trPr>
        <w:tc>
          <w:tcPr>
            <w:tcW w:w="9997" w:type="dxa"/>
            <w:gridSpan w:val="2"/>
            <w:tcBorders>
              <w:bottom w:val="single" w:sz="4" w:space="0" w:color="auto"/>
            </w:tcBorders>
            <w:shd w:val="clear" w:color="auto" w:fill="D9D9D9"/>
          </w:tcPr>
          <w:p w:rsidR="00196CE9" w:rsidRPr="00A35A66" w:rsidRDefault="00196CE9" w:rsidP="00196CE9">
            <w:pPr>
              <w:pStyle w:val="ToC3"/>
              <w:framePr w:hSpace="0" w:wrap="auto" w:vAnchor="margin" w:hAnchor="text" w:yAlign="inline"/>
            </w:pPr>
            <w:bookmarkStart w:id="26" w:name="_Toc477438576"/>
            <w:r w:rsidRPr="00A35A66">
              <w:t>D. Submission and Opening of Bids</w:t>
            </w:r>
            <w:bookmarkEnd w:id="26"/>
          </w:p>
        </w:tc>
      </w:tr>
      <w:tr w:rsidR="00196CE9" w:rsidRPr="00A35A66" w:rsidTr="003D730C">
        <w:tc>
          <w:tcPr>
            <w:tcW w:w="2358" w:type="dxa"/>
            <w:tcBorders>
              <w:top w:val="single" w:sz="4" w:space="0" w:color="auto"/>
            </w:tcBorders>
            <w:shd w:val="clear" w:color="auto" w:fill="FFFFFF"/>
          </w:tcPr>
          <w:p w:rsidR="00196CE9" w:rsidRPr="00A35A66" w:rsidRDefault="00196CE9" w:rsidP="00196CE9">
            <w:pPr>
              <w:pStyle w:val="TOC4"/>
              <w:framePr w:hSpace="0" w:wrap="auto" w:vAnchor="margin" w:hAnchor="text" w:yAlign="inline"/>
              <w:rPr>
                <w:color w:val="auto"/>
                <w:w w:val="102"/>
              </w:rPr>
            </w:pPr>
            <w:bookmarkStart w:id="27" w:name="_Toc477438577"/>
            <w:r w:rsidRPr="00A35A66">
              <w:rPr>
                <w:color w:val="auto"/>
                <w:w w:val="102"/>
              </w:rPr>
              <w:t xml:space="preserve">21. Sealing and </w:t>
            </w:r>
            <w:r w:rsidRPr="00A35A66">
              <w:rPr>
                <w:color w:val="auto"/>
                <w:spacing w:val="-3"/>
              </w:rPr>
              <w:t>Marking of Bids</w:t>
            </w:r>
            <w:bookmarkEnd w:id="27"/>
          </w:p>
        </w:tc>
        <w:tc>
          <w:tcPr>
            <w:tcW w:w="7639" w:type="dxa"/>
            <w:tcBorders>
              <w:top w:val="single" w:sz="4" w:space="0" w:color="auto"/>
            </w:tcBorders>
            <w:shd w:val="clear" w:color="auto" w:fill="FFFFFF"/>
          </w:tcPr>
          <w:p w:rsidR="001F5AC5" w:rsidRPr="001F5AC5" w:rsidRDefault="001F5AC5" w:rsidP="001F5AC5">
            <w:pPr>
              <w:widowControl w:val="0"/>
              <w:autoSpaceDE w:val="0"/>
              <w:autoSpaceDN w:val="0"/>
              <w:adjustRightInd w:val="0"/>
              <w:spacing w:before="120" w:after="120"/>
              <w:ind w:left="518" w:hanging="504"/>
              <w:jc w:val="both"/>
              <w:rPr>
                <w:rFonts w:ascii="Arial" w:eastAsia="Arial Unicode MS" w:hAnsi="Arial" w:cs="Arial"/>
                <w:spacing w:val="-3"/>
                <w:szCs w:val="22"/>
              </w:rPr>
            </w:pPr>
            <w:r w:rsidRPr="001F5AC5">
              <w:rPr>
                <w:rFonts w:ascii="Arial" w:eastAsia="Arial Unicode MS" w:hAnsi="Arial" w:cs="Arial"/>
                <w:spacing w:val="-3"/>
                <w:szCs w:val="22"/>
              </w:rPr>
              <w:t xml:space="preserve">21.1 Unless otherwise </w:t>
            </w:r>
            <w:r w:rsidRPr="001F5AC5">
              <w:rPr>
                <w:rFonts w:ascii="Arial" w:eastAsia="Arial Unicode MS" w:hAnsi="Arial" w:cs="Arial"/>
                <w:b/>
                <w:bCs/>
                <w:spacing w:val="-3"/>
                <w:szCs w:val="22"/>
              </w:rPr>
              <w:t>specified in BDS</w:t>
            </w:r>
            <w:r w:rsidRPr="001F5AC5">
              <w:rPr>
                <w:rFonts w:ascii="Arial" w:eastAsia="Arial Unicode MS" w:hAnsi="Arial" w:cs="Arial"/>
                <w:spacing w:val="-3"/>
                <w:szCs w:val="22"/>
              </w:rPr>
              <w:t>, Bidders shall submit their bids by electronic or by mail/by hand/by courier.  Procedures for submission, sealing and marking are as follows:</w:t>
            </w:r>
          </w:p>
          <w:p w:rsidR="00196CE9" w:rsidRPr="00A35A66" w:rsidRDefault="00196CE9" w:rsidP="001F5AC5">
            <w:pPr>
              <w:widowControl w:val="0"/>
              <w:numPr>
                <w:ilvl w:val="0"/>
                <w:numId w:val="3"/>
              </w:numPr>
              <w:autoSpaceDE w:val="0"/>
              <w:autoSpaceDN w:val="0"/>
              <w:adjustRightInd w:val="0"/>
              <w:spacing w:before="120" w:after="240"/>
              <w:ind w:left="921" w:hanging="403"/>
              <w:jc w:val="both"/>
              <w:rPr>
                <w:rFonts w:ascii="Arial" w:eastAsia="Arial Unicode MS" w:hAnsi="Arial" w:cs="Arial"/>
                <w:spacing w:val="-4"/>
                <w:szCs w:val="22"/>
              </w:rPr>
            </w:pPr>
            <w:r w:rsidRPr="00A35A66">
              <w:rPr>
                <w:rFonts w:ascii="Arial" w:eastAsia="Arial Unicode MS" w:hAnsi="Arial" w:cs="Arial"/>
                <w:spacing w:val="-4"/>
                <w:szCs w:val="22"/>
              </w:rPr>
              <w:t xml:space="preserve">Bidders submitting bids by mail, by hand or by courier </w:t>
            </w:r>
          </w:p>
          <w:p w:rsidR="00196CE9" w:rsidRPr="00A35A66" w:rsidRDefault="00196CE9" w:rsidP="00196CE9">
            <w:pPr>
              <w:widowControl w:val="0"/>
              <w:autoSpaceDE w:val="0"/>
              <w:autoSpaceDN w:val="0"/>
              <w:adjustRightInd w:val="0"/>
              <w:spacing w:before="120" w:after="120" w:line="253" w:lineRule="exact"/>
              <w:ind w:left="719" w:hanging="40"/>
              <w:jc w:val="both"/>
              <w:rPr>
                <w:rFonts w:ascii="Arial" w:eastAsia="Arial Unicode MS" w:hAnsi="Arial" w:cs="Arial"/>
                <w:w w:val="103"/>
                <w:szCs w:val="22"/>
              </w:rPr>
            </w:pPr>
            <w:r w:rsidRPr="00A35A66">
              <w:rPr>
                <w:rFonts w:ascii="Arial" w:eastAsia="Arial Unicode MS" w:hAnsi="Arial" w:cs="Arial"/>
                <w:spacing w:val="-4"/>
                <w:szCs w:val="22"/>
              </w:rPr>
              <w:t xml:space="preserve">shall </w:t>
            </w:r>
            <w:r w:rsidRPr="00A35A66">
              <w:rPr>
                <w:rFonts w:ascii="Arial" w:eastAsia="Arial Unicode MS" w:hAnsi="Arial" w:cs="Arial"/>
                <w:w w:val="102"/>
                <w:szCs w:val="22"/>
              </w:rPr>
              <w:t xml:space="preserve">enclose the original  of the Technical Bid, and the original of the Price Bid and each copy of the Technical Bid and Price Bid, including </w:t>
            </w:r>
            <w:r w:rsidRPr="00A35A66">
              <w:rPr>
                <w:rFonts w:ascii="Arial" w:eastAsia="Arial Unicode MS" w:hAnsi="Arial" w:cs="Arial"/>
                <w:w w:val="101"/>
                <w:szCs w:val="22"/>
              </w:rPr>
              <w:t xml:space="preserve">alternative bids, if permitted in accordance with ITB 13, </w:t>
            </w:r>
            <w:r w:rsidRPr="00A35A66">
              <w:rPr>
                <w:rFonts w:ascii="Arial" w:eastAsia="Arial Unicode MS" w:hAnsi="Arial" w:cs="Arial"/>
                <w:spacing w:val="-1"/>
                <w:szCs w:val="22"/>
              </w:rPr>
              <w:t xml:space="preserve">in separate sealed envelopes, duly marking the envelopes </w:t>
            </w:r>
            <w:r w:rsidRPr="00A35A66">
              <w:rPr>
                <w:rFonts w:ascii="Arial" w:eastAsia="Arial Unicode MS" w:hAnsi="Arial" w:cs="Arial"/>
                <w:spacing w:val="-4"/>
                <w:szCs w:val="22"/>
              </w:rPr>
              <w:t xml:space="preserve">as </w:t>
            </w:r>
            <w:r w:rsidRPr="00A35A66">
              <w:rPr>
                <w:rFonts w:ascii="Arial" w:eastAsia="Arial Unicode MS" w:hAnsi="Arial" w:cs="Arial"/>
                <w:b/>
                <w:bCs/>
                <w:spacing w:val="-4"/>
                <w:szCs w:val="22"/>
              </w:rPr>
              <w:t xml:space="preserve">“ORIGINAL </w:t>
            </w:r>
            <w:r w:rsidRPr="00A35A66">
              <w:rPr>
                <w:rFonts w:ascii="Arial" w:eastAsia="Arial Unicode MS" w:hAnsi="Arial" w:cs="Arial"/>
                <w:b/>
                <w:bCs/>
                <w:caps/>
                <w:spacing w:val="-4"/>
                <w:szCs w:val="22"/>
              </w:rPr>
              <w:t>Technical Bid</w:t>
            </w:r>
            <w:r w:rsidRPr="00A35A66">
              <w:rPr>
                <w:rFonts w:ascii="Arial" w:eastAsia="Arial Unicode MS" w:hAnsi="Arial" w:cs="Arial"/>
                <w:b/>
                <w:bCs/>
                <w:spacing w:val="-4"/>
                <w:szCs w:val="22"/>
              </w:rPr>
              <w:t>”, “ORIGINAL – PRICE BID”, “ALTERNATIVE” and “COPY No. – TECHNICAL BID” and “COPY NO. PRICE BID”</w:t>
            </w:r>
            <w:r w:rsidRPr="00A35A66">
              <w:rPr>
                <w:rFonts w:ascii="Arial" w:eastAsia="Arial Unicode MS" w:hAnsi="Arial" w:cs="Arial"/>
                <w:spacing w:val="-4"/>
                <w:szCs w:val="22"/>
              </w:rPr>
              <w:t xml:space="preserve"> These </w:t>
            </w:r>
            <w:r w:rsidRPr="00A35A66">
              <w:rPr>
                <w:rFonts w:ascii="Arial" w:eastAsia="Arial Unicode MS" w:hAnsi="Arial" w:cs="Arial"/>
                <w:spacing w:val="-2"/>
                <w:szCs w:val="22"/>
              </w:rPr>
              <w:t xml:space="preserve">envelopes containing the original and the copies shall </w:t>
            </w:r>
            <w:r w:rsidRPr="00A35A66">
              <w:rPr>
                <w:rFonts w:ascii="Arial" w:eastAsia="Arial Unicode MS" w:hAnsi="Arial" w:cs="Arial"/>
                <w:w w:val="103"/>
                <w:szCs w:val="22"/>
              </w:rPr>
              <w:t xml:space="preserve">then be enclosed in one single envelope. </w:t>
            </w:r>
          </w:p>
          <w:p w:rsidR="00196CE9" w:rsidRPr="00A35A66" w:rsidRDefault="00196CE9" w:rsidP="000948FD">
            <w:pPr>
              <w:widowControl w:val="0"/>
              <w:numPr>
                <w:ilvl w:val="0"/>
                <w:numId w:val="3"/>
              </w:numPr>
              <w:autoSpaceDE w:val="0"/>
              <w:autoSpaceDN w:val="0"/>
              <w:adjustRightInd w:val="0"/>
              <w:spacing w:before="120" w:after="120" w:line="253" w:lineRule="exact"/>
              <w:ind w:left="923"/>
              <w:jc w:val="both"/>
              <w:rPr>
                <w:rFonts w:ascii="Arial" w:eastAsia="Arial Unicode MS" w:hAnsi="Arial" w:cs="Arial"/>
                <w:spacing w:val="-3"/>
                <w:szCs w:val="22"/>
              </w:rPr>
            </w:pPr>
            <w:r w:rsidRPr="00A35A66">
              <w:rPr>
                <w:rFonts w:ascii="Arial" w:eastAsia="Arial Unicode MS" w:hAnsi="Arial" w:cs="Arial"/>
                <w:spacing w:val="-4"/>
                <w:szCs w:val="22"/>
              </w:rPr>
              <w:t xml:space="preserve"> Bidders submitting Bids electronically shall follow the electronic bid submission procedure specified in this clause.</w:t>
            </w:r>
          </w:p>
          <w:p w:rsidR="00196CE9" w:rsidRPr="00A35A66" w:rsidRDefault="00196CE9" w:rsidP="000948FD">
            <w:pPr>
              <w:pStyle w:val="ListParagraph"/>
              <w:widowControl w:val="0"/>
              <w:numPr>
                <w:ilvl w:val="0"/>
                <w:numId w:val="35"/>
              </w:numPr>
              <w:autoSpaceDE w:val="0"/>
              <w:autoSpaceDN w:val="0"/>
              <w:adjustRightInd w:val="0"/>
              <w:spacing w:before="120" w:after="120" w:line="253" w:lineRule="exact"/>
              <w:jc w:val="both"/>
              <w:rPr>
                <w:rFonts w:ascii="Arial" w:eastAsia="Arial Unicode MS" w:hAnsi="Arial" w:cs="Arial"/>
                <w:spacing w:val="-3"/>
                <w:szCs w:val="22"/>
              </w:rPr>
            </w:pPr>
            <w:r w:rsidRPr="00A35A66">
              <w:rPr>
                <w:rFonts w:ascii="Arial" w:eastAsia="Arial Unicode MS" w:hAnsi="Arial" w:cs="Arial"/>
                <w:w w:val="102"/>
                <w:szCs w:val="22"/>
              </w:rPr>
              <w:t xml:space="preserve">The bidder is required to register in the e-GP system </w:t>
            </w:r>
            <w:hyperlink r:id="rId14" w:history="1">
              <w:r w:rsidRPr="00A35A66">
                <w:rPr>
                  <w:rFonts w:ascii="Arial" w:eastAsia="Arial Unicode MS" w:hAnsi="Arial" w:cs="Arial"/>
                  <w:w w:val="102"/>
                  <w:szCs w:val="22"/>
                </w:rPr>
                <w:t>https://www.bolpatra.gov.np/egp</w:t>
              </w:r>
            </w:hyperlink>
            <w:r w:rsidRPr="00A35A66">
              <w:rPr>
                <w:rFonts w:ascii="Arial" w:eastAsia="Arial Unicode MS" w:hAnsi="Arial" w:cs="Arial"/>
                <w:w w:val="102"/>
                <w:szCs w:val="22"/>
              </w:rPr>
              <w:t xml:space="preserve"> following the procedure specified in e-GP guideline.</w:t>
            </w:r>
          </w:p>
          <w:p w:rsidR="00196CE9" w:rsidRPr="00A35A66" w:rsidRDefault="00196CE9" w:rsidP="000948FD">
            <w:pPr>
              <w:pStyle w:val="ListParagraph"/>
              <w:widowControl w:val="0"/>
              <w:numPr>
                <w:ilvl w:val="0"/>
                <w:numId w:val="35"/>
              </w:numPr>
              <w:autoSpaceDE w:val="0"/>
              <w:autoSpaceDN w:val="0"/>
              <w:adjustRightInd w:val="0"/>
              <w:spacing w:before="120" w:after="120" w:line="253" w:lineRule="exact"/>
              <w:jc w:val="both"/>
              <w:rPr>
                <w:rFonts w:ascii="Arial" w:eastAsia="Arial Unicode MS" w:hAnsi="Arial" w:cs="Arial"/>
                <w:spacing w:val="-3"/>
                <w:szCs w:val="22"/>
              </w:rPr>
            </w:pPr>
            <w:r w:rsidRPr="00A35A66">
              <w:rPr>
                <w:rFonts w:ascii="Arial" w:eastAsia="Arial Unicode MS" w:hAnsi="Arial" w:cs="Arial"/>
                <w:w w:val="102"/>
                <w:szCs w:val="22"/>
              </w:rPr>
              <w:t>Interested bidders may either purchase the bidding document from the Employer's office as specified in the Invitation for Bid (IFB) or bidders may download the IFB and bidding document from e-GP system.</w:t>
            </w:r>
          </w:p>
          <w:p w:rsidR="00196CE9" w:rsidRPr="00A35A66" w:rsidRDefault="00196CE9" w:rsidP="000948FD">
            <w:pPr>
              <w:pStyle w:val="ListParagraph"/>
              <w:widowControl w:val="0"/>
              <w:numPr>
                <w:ilvl w:val="0"/>
                <w:numId w:val="35"/>
              </w:numPr>
              <w:autoSpaceDE w:val="0"/>
              <w:autoSpaceDN w:val="0"/>
              <w:adjustRightInd w:val="0"/>
              <w:spacing w:before="120" w:after="120" w:line="253" w:lineRule="exact"/>
              <w:jc w:val="both"/>
              <w:rPr>
                <w:rFonts w:ascii="Arial" w:eastAsia="Arial Unicode MS" w:hAnsi="Arial" w:cs="Arial"/>
                <w:spacing w:val="-3"/>
                <w:szCs w:val="22"/>
              </w:rPr>
            </w:pPr>
            <w:r w:rsidRPr="00A35A66">
              <w:rPr>
                <w:rFonts w:ascii="Arial" w:eastAsia="Arial Unicode MS" w:hAnsi="Arial" w:cs="Arial"/>
                <w:w w:val="102"/>
                <w:szCs w:val="22"/>
              </w:rPr>
              <w:t xml:space="preserve">The registered bidders need to maintain their profile data required during preparation of bids. </w:t>
            </w:r>
          </w:p>
          <w:p w:rsidR="00196CE9" w:rsidRPr="00A35A66" w:rsidRDefault="00196CE9" w:rsidP="000948FD">
            <w:pPr>
              <w:pStyle w:val="ListParagraph"/>
              <w:widowControl w:val="0"/>
              <w:numPr>
                <w:ilvl w:val="0"/>
                <w:numId w:val="35"/>
              </w:numPr>
              <w:autoSpaceDE w:val="0"/>
              <w:autoSpaceDN w:val="0"/>
              <w:adjustRightInd w:val="0"/>
              <w:spacing w:before="120" w:after="120" w:line="253" w:lineRule="exact"/>
              <w:jc w:val="both"/>
              <w:rPr>
                <w:rFonts w:ascii="Arial" w:eastAsia="Arial Unicode MS" w:hAnsi="Arial" w:cs="Arial"/>
                <w:spacing w:val="-3"/>
                <w:szCs w:val="22"/>
              </w:rPr>
            </w:pPr>
            <w:r w:rsidRPr="00A35A66">
              <w:rPr>
                <w:rFonts w:ascii="Arial" w:eastAsia="Arial Unicode MS" w:hAnsi="Arial" w:cs="Arial"/>
                <w:w w:val="102"/>
                <w:szCs w:val="22"/>
              </w:rPr>
              <w:lastRenderedPageBreak/>
              <w:t>In order to submit their bids the cost of the bidding document can be deposited as specified in IFB. In addition, electronic scanned copy (.pdf format) of the bank deposit voucher/cash receipt should also be submitted along with the technical bid.</w:t>
            </w:r>
          </w:p>
          <w:p w:rsidR="00196CE9" w:rsidRPr="00A35A66" w:rsidRDefault="00196CE9" w:rsidP="000948FD">
            <w:pPr>
              <w:pStyle w:val="ListParagraph"/>
              <w:widowControl w:val="0"/>
              <w:numPr>
                <w:ilvl w:val="0"/>
                <w:numId w:val="35"/>
              </w:numPr>
              <w:autoSpaceDE w:val="0"/>
              <w:autoSpaceDN w:val="0"/>
              <w:adjustRightInd w:val="0"/>
              <w:spacing w:before="120" w:after="120" w:line="253" w:lineRule="exact"/>
              <w:jc w:val="both"/>
              <w:rPr>
                <w:rFonts w:ascii="Arial" w:eastAsia="Arial Unicode MS" w:hAnsi="Arial" w:cs="Arial"/>
                <w:spacing w:val="-3"/>
                <w:szCs w:val="22"/>
              </w:rPr>
            </w:pPr>
            <w:r w:rsidRPr="00A35A66">
              <w:rPr>
                <w:rFonts w:ascii="Arial" w:eastAsia="Arial Unicode MS" w:hAnsi="Arial" w:cs="Arial"/>
                <w:w w:val="102"/>
                <w:szCs w:val="22"/>
              </w:rPr>
              <w:t>The bidder can prepare their technical and price bids using data and documents maintained in bidder’s profile and forms/format provided in bidding document by Employer. The bidder may submit bids as a single entity or as a joint venture. The bidder submitting bid in joint venture shall have to upload joint venture agreement along with partner(s) Bolpatra ID provided during bidder’s registration.</w:t>
            </w:r>
          </w:p>
          <w:p w:rsidR="00196CE9" w:rsidRPr="00A35A66" w:rsidRDefault="00196CE9" w:rsidP="000948FD">
            <w:pPr>
              <w:pStyle w:val="ListParagraph"/>
              <w:widowControl w:val="0"/>
              <w:numPr>
                <w:ilvl w:val="0"/>
                <w:numId w:val="35"/>
              </w:numPr>
              <w:autoSpaceDE w:val="0"/>
              <w:autoSpaceDN w:val="0"/>
              <w:adjustRightInd w:val="0"/>
              <w:spacing w:before="120" w:after="120" w:line="253" w:lineRule="exact"/>
              <w:jc w:val="both"/>
              <w:rPr>
                <w:rFonts w:ascii="Arial" w:eastAsia="Arial Unicode MS" w:hAnsi="Arial" w:cs="Arial"/>
                <w:spacing w:val="-3"/>
                <w:szCs w:val="22"/>
              </w:rPr>
            </w:pPr>
            <w:r w:rsidRPr="00A35A66">
              <w:rPr>
                <w:rFonts w:ascii="Arial" w:eastAsia="Arial Unicode MS" w:hAnsi="Arial" w:cs="Arial"/>
                <w:w w:val="102"/>
                <w:szCs w:val="22"/>
              </w:rPr>
              <w:t>Bidders (all partners in case of JV) should update their profile data and documents required during preparation and submission of their technical bids.</w:t>
            </w:r>
          </w:p>
          <w:p w:rsidR="00196CE9" w:rsidRPr="00A35A66" w:rsidRDefault="00196CE9" w:rsidP="000948FD">
            <w:pPr>
              <w:pStyle w:val="ListParagraph"/>
              <w:widowControl w:val="0"/>
              <w:numPr>
                <w:ilvl w:val="0"/>
                <w:numId w:val="35"/>
              </w:numPr>
              <w:autoSpaceDE w:val="0"/>
              <w:autoSpaceDN w:val="0"/>
              <w:adjustRightInd w:val="0"/>
              <w:spacing w:before="120" w:after="120" w:line="253" w:lineRule="exact"/>
              <w:jc w:val="both"/>
              <w:rPr>
                <w:rFonts w:ascii="Arial" w:eastAsia="Arial Unicode MS" w:hAnsi="Arial" w:cs="Arial"/>
                <w:spacing w:val="-3"/>
                <w:szCs w:val="22"/>
              </w:rPr>
            </w:pPr>
            <w:r w:rsidRPr="00A35A66">
              <w:rPr>
                <w:rFonts w:ascii="Arial" w:eastAsia="Arial Unicode MS" w:hAnsi="Arial" w:cs="Arial"/>
                <w:w w:val="102"/>
                <w:szCs w:val="22"/>
              </w:rPr>
              <w:t>In case of bid submission in JV, the consent of the partners shall be obtained through the confirmation link sent to the registered email address and the partners shall have to acknowledge their confirmation.</w:t>
            </w:r>
          </w:p>
          <w:p w:rsidR="00196CE9" w:rsidRPr="00A35A66" w:rsidRDefault="00196CE9" w:rsidP="00196CE9">
            <w:pPr>
              <w:suppressAutoHyphens/>
              <w:overflowPunct w:val="0"/>
              <w:autoSpaceDE w:val="0"/>
              <w:autoSpaceDN w:val="0"/>
              <w:adjustRightInd w:val="0"/>
              <w:spacing w:after="0"/>
              <w:jc w:val="both"/>
              <w:textAlignment w:val="baseline"/>
              <w:rPr>
                <w:rFonts w:ascii="Arial" w:hAnsi="Arial" w:cs="Arial"/>
                <w:b/>
                <w:bCs/>
                <w:szCs w:val="22"/>
                <w:lang w:val="en-GB"/>
              </w:rPr>
            </w:pPr>
            <w:r w:rsidRPr="00A35A66">
              <w:rPr>
                <w:rFonts w:ascii="Arial" w:hAnsi="Arial" w:cs="Arial"/>
                <w:b/>
                <w:bCs/>
                <w:szCs w:val="22"/>
                <w:lang w:val="en-GB"/>
              </w:rPr>
              <w:t>The required forms and documents shall be part of technical bids.</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
              <w:gridCol w:w="2046"/>
              <w:gridCol w:w="1576"/>
              <w:gridCol w:w="2687"/>
            </w:tblGrid>
            <w:tr w:rsidR="00196CE9" w:rsidRPr="0076328E" w:rsidTr="003D730C">
              <w:trPr>
                <w:trHeight w:val="502"/>
              </w:trPr>
              <w:tc>
                <w:tcPr>
                  <w:tcW w:w="497" w:type="dxa"/>
                </w:tcPr>
                <w:p w:rsidR="00196CE9" w:rsidRPr="0076328E" w:rsidRDefault="00196CE9" w:rsidP="00196CE9">
                  <w:pPr>
                    <w:pStyle w:val="ListNumber"/>
                    <w:framePr w:hSpace="180" w:wrap="around" w:vAnchor="text" w:hAnchor="margin" w:y="124"/>
                    <w:numPr>
                      <w:ilvl w:val="0"/>
                      <w:numId w:val="0"/>
                    </w:numPr>
                    <w:tabs>
                      <w:tab w:val="left" w:pos="25"/>
                    </w:tabs>
                    <w:spacing w:before="0" w:line="276" w:lineRule="auto"/>
                    <w:rPr>
                      <w:rFonts w:cs="Arial"/>
                      <w:b/>
                      <w:bCs/>
                      <w:sz w:val="18"/>
                      <w:szCs w:val="18"/>
                      <w:lang w:val="en-GB"/>
                    </w:rPr>
                  </w:pPr>
                  <w:r w:rsidRPr="0076328E">
                    <w:rPr>
                      <w:rFonts w:cs="Arial"/>
                      <w:b/>
                      <w:bCs/>
                      <w:sz w:val="18"/>
                      <w:szCs w:val="18"/>
                      <w:lang w:val="en-GB"/>
                    </w:rPr>
                    <w:t>No.</w:t>
                  </w:r>
                </w:p>
              </w:tc>
              <w:tc>
                <w:tcPr>
                  <w:tcW w:w="2046" w:type="dxa"/>
                </w:tcPr>
                <w:p w:rsidR="00196CE9" w:rsidRPr="0076328E" w:rsidRDefault="00196CE9" w:rsidP="00196CE9">
                  <w:pPr>
                    <w:pStyle w:val="ListNumber"/>
                    <w:framePr w:hSpace="180" w:wrap="around" w:vAnchor="text" w:hAnchor="margin" w:y="124"/>
                    <w:numPr>
                      <w:ilvl w:val="0"/>
                      <w:numId w:val="0"/>
                    </w:numPr>
                    <w:tabs>
                      <w:tab w:val="left" w:pos="25"/>
                    </w:tabs>
                    <w:spacing w:before="0" w:line="276" w:lineRule="auto"/>
                    <w:rPr>
                      <w:rFonts w:cs="Arial"/>
                      <w:b/>
                      <w:bCs/>
                      <w:sz w:val="18"/>
                      <w:szCs w:val="18"/>
                      <w:lang w:val="en-GB"/>
                    </w:rPr>
                  </w:pPr>
                  <w:r w:rsidRPr="0076328E">
                    <w:rPr>
                      <w:rFonts w:cs="Arial"/>
                      <w:b/>
                      <w:bCs/>
                      <w:sz w:val="18"/>
                      <w:szCs w:val="18"/>
                      <w:lang w:val="en-GB"/>
                    </w:rPr>
                    <w:t>Document</w:t>
                  </w:r>
                </w:p>
              </w:tc>
              <w:tc>
                <w:tcPr>
                  <w:tcW w:w="1576" w:type="dxa"/>
                </w:tcPr>
                <w:p w:rsidR="00196CE9" w:rsidRPr="0076328E" w:rsidRDefault="00196CE9" w:rsidP="00196CE9">
                  <w:pPr>
                    <w:pStyle w:val="ListNumber"/>
                    <w:framePr w:hSpace="180" w:wrap="around" w:vAnchor="text" w:hAnchor="margin" w:y="124"/>
                    <w:numPr>
                      <w:ilvl w:val="0"/>
                      <w:numId w:val="0"/>
                    </w:numPr>
                    <w:spacing w:before="0" w:line="276" w:lineRule="auto"/>
                    <w:ind w:right="-193"/>
                    <w:jc w:val="left"/>
                    <w:rPr>
                      <w:rFonts w:cs="Arial"/>
                      <w:b/>
                      <w:bCs/>
                      <w:sz w:val="18"/>
                      <w:szCs w:val="18"/>
                      <w:lang w:val="en-GB"/>
                    </w:rPr>
                  </w:pPr>
                  <w:r w:rsidRPr="0076328E">
                    <w:rPr>
                      <w:rFonts w:cs="Arial"/>
                      <w:b/>
                      <w:bCs/>
                      <w:sz w:val="18"/>
                      <w:szCs w:val="18"/>
                      <w:lang w:val="en-GB"/>
                    </w:rPr>
                    <w:t>Requirement</w:t>
                  </w:r>
                </w:p>
              </w:tc>
              <w:tc>
                <w:tcPr>
                  <w:tcW w:w="2687" w:type="dxa"/>
                </w:tcPr>
                <w:p w:rsidR="00196CE9" w:rsidRPr="0076328E" w:rsidRDefault="00196CE9" w:rsidP="00196CE9">
                  <w:pPr>
                    <w:pStyle w:val="ListNumber"/>
                    <w:framePr w:hSpace="180" w:wrap="around" w:vAnchor="text" w:hAnchor="margin" w:y="124"/>
                    <w:numPr>
                      <w:ilvl w:val="0"/>
                      <w:numId w:val="0"/>
                    </w:numPr>
                    <w:tabs>
                      <w:tab w:val="left" w:pos="25"/>
                    </w:tabs>
                    <w:spacing w:before="0" w:line="276" w:lineRule="auto"/>
                    <w:ind w:right="12"/>
                    <w:rPr>
                      <w:rFonts w:cs="Arial"/>
                      <w:b/>
                      <w:bCs/>
                      <w:sz w:val="18"/>
                      <w:szCs w:val="18"/>
                      <w:lang w:val="en-GB"/>
                    </w:rPr>
                  </w:pPr>
                  <w:r w:rsidRPr="0076328E">
                    <w:rPr>
                      <w:rFonts w:cs="Arial"/>
                      <w:b/>
                      <w:bCs/>
                      <w:sz w:val="18"/>
                      <w:szCs w:val="18"/>
                      <w:lang w:val="en-GB"/>
                    </w:rPr>
                    <w:t>Remarks</w:t>
                  </w:r>
                </w:p>
              </w:tc>
            </w:tr>
            <w:tr w:rsidR="00196CE9" w:rsidRPr="0076328E" w:rsidTr="003D730C">
              <w:trPr>
                <w:trHeight w:val="377"/>
              </w:trPr>
              <w:tc>
                <w:tcPr>
                  <w:tcW w:w="497" w:type="dxa"/>
                </w:tcPr>
                <w:p w:rsidR="00196CE9" w:rsidRPr="0076328E" w:rsidRDefault="00196CE9" w:rsidP="000948FD">
                  <w:pPr>
                    <w:pStyle w:val="ListNumber"/>
                    <w:framePr w:hSpace="180" w:wrap="around" w:vAnchor="text" w:hAnchor="margin" w:y="124"/>
                    <w:numPr>
                      <w:ilvl w:val="0"/>
                      <w:numId w:val="36"/>
                    </w:numPr>
                    <w:tabs>
                      <w:tab w:val="left" w:pos="25"/>
                    </w:tabs>
                    <w:spacing w:before="0" w:line="276" w:lineRule="auto"/>
                    <w:rPr>
                      <w:rFonts w:cs="Arial"/>
                      <w:sz w:val="18"/>
                      <w:szCs w:val="18"/>
                      <w:lang w:val="en-GB"/>
                    </w:rPr>
                  </w:pPr>
                </w:p>
              </w:tc>
              <w:tc>
                <w:tcPr>
                  <w:tcW w:w="2046" w:type="dxa"/>
                </w:tcPr>
                <w:p w:rsidR="00196CE9" w:rsidRPr="0076328E" w:rsidRDefault="00196CE9" w:rsidP="00196CE9">
                  <w:pPr>
                    <w:pStyle w:val="ListNumber"/>
                    <w:framePr w:hSpace="180" w:wrap="around" w:vAnchor="text" w:hAnchor="margin" w:y="124"/>
                    <w:numPr>
                      <w:ilvl w:val="0"/>
                      <w:numId w:val="0"/>
                    </w:numPr>
                    <w:spacing w:before="0" w:line="276" w:lineRule="auto"/>
                    <w:ind w:right="-4"/>
                    <w:rPr>
                      <w:rFonts w:cs="Arial"/>
                      <w:sz w:val="18"/>
                      <w:szCs w:val="18"/>
                      <w:lang w:val="en-GB"/>
                    </w:rPr>
                  </w:pPr>
                  <w:r w:rsidRPr="0076328E">
                    <w:rPr>
                      <w:rFonts w:cs="Arial"/>
                      <w:sz w:val="18"/>
                      <w:szCs w:val="18"/>
                      <w:lang w:val="en-GB"/>
                    </w:rPr>
                    <w:t>Letter of Technical Bid</w:t>
                  </w:r>
                </w:p>
              </w:tc>
              <w:tc>
                <w:tcPr>
                  <w:tcW w:w="1576" w:type="dxa"/>
                </w:tcPr>
                <w:p w:rsidR="00196CE9" w:rsidRPr="0076328E" w:rsidRDefault="00196CE9" w:rsidP="00196CE9">
                  <w:pPr>
                    <w:pStyle w:val="ListNumber"/>
                    <w:framePr w:hSpace="180" w:wrap="around" w:vAnchor="text" w:hAnchor="margin" w:y="124"/>
                    <w:numPr>
                      <w:ilvl w:val="0"/>
                      <w:numId w:val="0"/>
                    </w:numPr>
                    <w:tabs>
                      <w:tab w:val="left" w:pos="25"/>
                    </w:tabs>
                    <w:spacing w:before="0" w:line="276" w:lineRule="auto"/>
                    <w:ind w:right="0"/>
                    <w:rPr>
                      <w:rFonts w:cs="Arial"/>
                      <w:sz w:val="18"/>
                      <w:szCs w:val="18"/>
                      <w:lang w:val="en-GB"/>
                    </w:rPr>
                  </w:pPr>
                  <w:r w:rsidRPr="0076328E">
                    <w:rPr>
                      <w:rFonts w:cs="Arial"/>
                      <w:sz w:val="18"/>
                      <w:szCs w:val="18"/>
                      <w:lang w:val="en-GB"/>
                    </w:rPr>
                    <w:t>Mandatory</w:t>
                  </w:r>
                </w:p>
              </w:tc>
              <w:tc>
                <w:tcPr>
                  <w:tcW w:w="2687" w:type="dxa"/>
                </w:tcPr>
                <w:p w:rsidR="00196CE9" w:rsidRPr="0076328E" w:rsidRDefault="00196CE9" w:rsidP="00196CE9">
                  <w:pPr>
                    <w:pStyle w:val="ListNumber"/>
                    <w:framePr w:hSpace="180" w:wrap="around" w:vAnchor="text" w:hAnchor="margin" w:y="124"/>
                    <w:numPr>
                      <w:ilvl w:val="0"/>
                      <w:numId w:val="0"/>
                    </w:numPr>
                    <w:tabs>
                      <w:tab w:val="left" w:pos="25"/>
                    </w:tabs>
                    <w:spacing w:before="0" w:line="276" w:lineRule="auto"/>
                    <w:ind w:right="1362"/>
                    <w:rPr>
                      <w:rFonts w:cs="Arial"/>
                      <w:sz w:val="18"/>
                      <w:szCs w:val="18"/>
                      <w:lang w:val="en-GB"/>
                    </w:rPr>
                  </w:pPr>
                  <w:r w:rsidRPr="0076328E">
                    <w:rPr>
                      <w:rFonts w:cs="Arial"/>
                      <w:sz w:val="18"/>
                      <w:szCs w:val="18"/>
                      <w:lang w:val="en-GB"/>
                    </w:rPr>
                    <w:t>PDF</w:t>
                  </w:r>
                </w:p>
              </w:tc>
            </w:tr>
            <w:tr w:rsidR="00196CE9" w:rsidRPr="0076328E" w:rsidTr="003D730C">
              <w:trPr>
                <w:trHeight w:val="377"/>
              </w:trPr>
              <w:tc>
                <w:tcPr>
                  <w:tcW w:w="497" w:type="dxa"/>
                </w:tcPr>
                <w:p w:rsidR="00196CE9" w:rsidRPr="0076328E" w:rsidRDefault="00196CE9" w:rsidP="000948FD">
                  <w:pPr>
                    <w:pStyle w:val="ListNumber"/>
                    <w:framePr w:hSpace="180" w:wrap="around" w:vAnchor="text" w:hAnchor="margin" w:y="124"/>
                    <w:numPr>
                      <w:ilvl w:val="0"/>
                      <w:numId w:val="36"/>
                    </w:numPr>
                    <w:tabs>
                      <w:tab w:val="left" w:pos="25"/>
                    </w:tabs>
                    <w:spacing w:before="0" w:line="276" w:lineRule="auto"/>
                    <w:rPr>
                      <w:rFonts w:cs="Arial"/>
                      <w:sz w:val="18"/>
                      <w:szCs w:val="18"/>
                      <w:lang w:val="en-GB"/>
                    </w:rPr>
                  </w:pPr>
                </w:p>
              </w:tc>
              <w:tc>
                <w:tcPr>
                  <w:tcW w:w="2046" w:type="dxa"/>
                </w:tcPr>
                <w:p w:rsidR="00196CE9" w:rsidRPr="0076328E" w:rsidRDefault="00196CE9" w:rsidP="00196CE9">
                  <w:pPr>
                    <w:pStyle w:val="ListNumber"/>
                    <w:framePr w:hSpace="180" w:wrap="around" w:vAnchor="text" w:hAnchor="margin" w:y="124"/>
                    <w:numPr>
                      <w:ilvl w:val="0"/>
                      <w:numId w:val="0"/>
                    </w:numPr>
                    <w:tabs>
                      <w:tab w:val="left" w:pos="25"/>
                    </w:tabs>
                    <w:spacing w:before="0" w:line="276" w:lineRule="auto"/>
                    <w:ind w:right="-4"/>
                    <w:rPr>
                      <w:rFonts w:cs="Arial"/>
                      <w:sz w:val="18"/>
                      <w:szCs w:val="18"/>
                      <w:lang w:val="en-GB"/>
                    </w:rPr>
                  </w:pPr>
                  <w:r w:rsidRPr="0076328E">
                    <w:rPr>
                      <w:rFonts w:cs="Arial"/>
                      <w:sz w:val="18"/>
                      <w:szCs w:val="18"/>
                      <w:lang w:val="en-GB"/>
                    </w:rPr>
                    <w:t>Bid Security/Bank Guarantee</w:t>
                  </w:r>
                </w:p>
              </w:tc>
              <w:tc>
                <w:tcPr>
                  <w:tcW w:w="1576" w:type="dxa"/>
                </w:tcPr>
                <w:p w:rsidR="00196CE9" w:rsidRPr="0076328E" w:rsidRDefault="00196CE9" w:rsidP="00196CE9">
                  <w:pPr>
                    <w:framePr w:hSpace="180" w:wrap="around" w:vAnchor="text" w:hAnchor="margin" w:y="124"/>
                    <w:spacing w:after="0"/>
                    <w:jc w:val="both"/>
                    <w:rPr>
                      <w:rFonts w:ascii="Arial" w:hAnsi="Arial" w:cs="Arial"/>
                      <w:sz w:val="18"/>
                      <w:szCs w:val="18"/>
                    </w:rPr>
                  </w:pPr>
                  <w:r w:rsidRPr="0076328E">
                    <w:rPr>
                      <w:rFonts w:ascii="Arial" w:hAnsi="Arial" w:cs="Arial"/>
                      <w:sz w:val="18"/>
                      <w:szCs w:val="18"/>
                      <w:lang w:val="en-GB"/>
                    </w:rPr>
                    <w:t>Mandatory</w:t>
                  </w:r>
                </w:p>
              </w:tc>
              <w:tc>
                <w:tcPr>
                  <w:tcW w:w="2687" w:type="dxa"/>
                </w:tcPr>
                <w:p w:rsidR="00196CE9" w:rsidRPr="0076328E" w:rsidRDefault="00196CE9" w:rsidP="00196CE9">
                  <w:pPr>
                    <w:framePr w:hSpace="180" w:wrap="around" w:vAnchor="text" w:hAnchor="margin" w:y="124"/>
                    <w:spacing w:after="0"/>
                    <w:ind w:right="1362"/>
                    <w:jc w:val="both"/>
                    <w:rPr>
                      <w:rFonts w:ascii="Arial" w:hAnsi="Arial" w:cs="Arial"/>
                      <w:sz w:val="18"/>
                      <w:szCs w:val="18"/>
                    </w:rPr>
                  </w:pPr>
                  <w:r w:rsidRPr="0076328E">
                    <w:rPr>
                      <w:rFonts w:ascii="Arial" w:hAnsi="Arial" w:cs="Arial"/>
                      <w:sz w:val="18"/>
                      <w:szCs w:val="18"/>
                    </w:rPr>
                    <w:t>PDF</w:t>
                  </w:r>
                </w:p>
              </w:tc>
            </w:tr>
            <w:tr w:rsidR="00196CE9" w:rsidRPr="0076328E" w:rsidTr="003D730C">
              <w:trPr>
                <w:trHeight w:val="350"/>
              </w:trPr>
              <w:tc>
                <w:tcPr>
                  <w:tcW w:w="497" w:type="dxa"/>
                </w:tcPr>
                <w:p w:rsidR="00196CE9" w:rsidRPr="0076328E" w:rsidRDefault="00196CE9" w:rsidP="000948FD">
                  <w:pPr>
                    <w:pStyle w:val="ListNumber"/>
                    <w:framePr w:hSpace="180" w:wrap="around" w:vAnchor="text" w:hAnchor="margin" w:y="124"/>
                    <w:numPr>
                      <w:ilvl w:val="0"/>
                      <w:numId w:val="36"/>
                    </w:numPr>
                    <w:tabs>
                      <w:tab w:val="left" w:pos="25"/>
                    </w:tabs>
                    <w:spacing w:before="0" w:line="276" w:lineRule="auto"/>
                    <w:rPr>
                      <w:rFonts w:cs="Arial"/>
                      <w:sz w:val="18"/>
                      <w:szCs w:val="18"/>
                      <w:lang w:val="en-GB"/>
                    </w:rPr>
                  </w:pPr>
                </w:p>
              </w:tc>
              <w:tc>
                <w:tcPr>
                  <w:tcW w:w="2046" w:type="dxa"/>
                </w:tcPr>
                <w:p w:rsidR="00196CE9" w:rsidRPr="0076328E" w:rsidRDefault="00196CE9" w:rsidP="00196CE9">
                  <w:pPr>
                    <w:pStyle w:val="ListNumber"/>
                    <w:framePr w:hSpace="180" w:wrap="around" w:vAnchor="text" w:hAnchor="margin" w:y="124"/>
                    <w:numPr>
                      <w:ilvl w:val="0"/>
                      <w:numId w:val="0"/>
                    </w:numPr>
                    <w:tabs>
                      <w:tab w:val="left" w:pos="25"/>
                    </w:tabs>
                    <w:spacing w:before="0" w:line="276" w:lineRule="auto"/>
                    <w:rPr>
                      <w:rFonts w:cs="Arial"/>
                      <w:sz w:val="18"/>
                      <w:szCs w:val="18"/>
                      <w:lang w:val="en-GB"/>
                    </w:rPr>
                  </w:pPr>
                  <w:r w:rsidRPr="0076328E">
                    <w:rPr>
                      <w:rFonts w:cs="Arial"/>
                      <w:sz w:val="18"/>
                      <w:szCs w:val="18"/>
                      <w:lang w:val="en-GB"/>
                    </w:rPr>
                    <w:t>Company registration</w:t>
                  </w:r>
                  <w:r w:rsidR="00955C64">
                    <w:rPr>
                      <w:rFonts w:cs="Arial"/>
                      <w:sz w:val="18"/>
                      <w:szCs w:val="18"/>
                      <w:lang w:val="en-GB"/>
                    </w:rPr>
                    <w:t xml:space="preserve"> Certificate</w:t>
                  </w:r>
                </w:p>
              </w:tc>
              <w:tc>
                <w:tcPr>
                  <w:tcW w:w="1576" w:type="dxa"/>
                </w:tcPr>
                <w:p w:rsidR="00196CE9" w:rsidRPr="0076328E" w:rsidRDefault="00196CE9" w:rsidP="00196CE9">
                  <w:pPr>
                    <w:framePr w:hSpace="180" w:wrap="around" w:vAnchor="text" w:hAnchor="margin" w:y="124"/>
                    <w:spacing w:after="0"/>
                    <w:ind w:right="12"/>
                    <w:jc w:val="both"/>
                    <w:rPr>
                      <w:rFonts w:ascii="Arial" w:hAnsi="Arial" w:cs="Arial"/>
                      <w:sz w:val="18"/>
                      <w:szCs w:val="18"/>
                    </w:rPr>
                  </w:pPr>
                  <w:r w:rsidRPr="0076328E">
                    <w:rPr>
                      <w:rFonts w:ascii="Arial" w:hAnsi="Arial" w:cs="Arial"/>
                      <w:sz w:val="18"/>
                      <w:szCs w:val="18"/>
                      <w:lang w:val="en-GB"/>
                    </w:rPr>
                    <w:t>Mandatory</w:t>
                  </w:r>
                </w:p>
              </w:tc>
              <w:tc>
                <w:tcPr>
                  <w:tcW w:w="2687" w:type="dxa"/>
                </w:tcPr>
                <w:p w:rsidR="00196CE9" w:rsidRPr="0076328E" w:rsidRDefault="00196CE9" w:rsidP="00196CE9">
                  <w:pPr>
                    <w:framePr w:hSpace="180" w:wrap="around" w:vAnchor="text" w:hAnchor="margin" w:y="124"/>
                    <w:spacing w:after="0"/>
                    <w:ind w:right="12"/>
                    <w:jc w:val="both"/>
                    <w:rPr>
                      <w:rFonts w:ascii="Arial" w:hAnsi="Arial" w:cs="Arial"/>
                      <w:sz w:val="18"/>
                      <w:szCs w:val="18"/>
                    </w:rPr>
                  </w:pPr>
                  <w:r w:rsidRPr="0076328E">
                    <w:rPr>
                      <w:rFonts w:ascii="Arial" w:hAnsi="Arial" w:cs="Arial"/>
                      <w:sz w:val="18"/>
                      <w:szCs w:val="18"/>
                    </w:rPr>
                    <w:t>PDF</w:t>
                  </w:r>
                </w:p>
              </w:tc>
            </w:tr>
            <w:tr w:rsidR="00196CE9" w:rsidRPr="0076328E" w:rsidTr="003D730C">
              <w:trPr>
                <w:trHeight w:val="350"/>
              </w:trPr>
              <w:tc>
                <w:tcPr>
                  <w:tcW w:w="497" w:type="dxa"/>
                </w:tcPr>
                <w:p w:rsidR="00196CE9" w:rsidRPr="0076328E" w:rsidRDefault="00196CE9" w:rsidP="000948FD">
                  <w:pPr>
                    <w:pStyle w:val="ListNumber"/>
                    <w:framePr w:hSpace="180" w:wrap="around" w:vAnchor="text" w:hAnchor="margin" w:y="124"/>
                    <w:numPr>
                      <w:ilvl w:val="0"/>
                      <w:numId w:val="36"/>
                    </w:numPr>
                    <w:tabs>
                      <w:tab w:val="left" w:pos="25"/>
                    </w:tabs>
                    <w:spacing w:before="0" w:line="276" w:lineRule="auto"/>
                    <w:rPr>
                      <w:rFonts w:cs="Arial"/>
                      <w:sz w:val="18"/>
                      <w:szCs w:val="18"/>
                      <w:lang w:val="en-GB"/>
                    </w:rPr>
                  </w:pPr>
                </w:p>
              </w:tc>
              <w:tc>
                <w:tcPr>
                  <w:tcW w:w="2046" w:type="dxa"/>
                </w:tcPr>
                <w:p w:rsidR="00196CE9" w:rsidRPr="0076328E" w:rsidRDefault="00196CE9" w:rsidP="00196CE9">
                  <w:pPr>
                    <w:pStyle w:val="ListNumber"/>
                    <w:framePr w:hSpace="180" w:wrap="around" w:vAnchor="text" w:hAnchor="margin" w:y="124"/>
                    <w:numPr>
                      <w:ilvl w:val="0"/>
                      <w:numId w:val="0"/>
                    </w:numPr>
                    <w:tabs>
                      <w:tab w:val="left" w:pos="25"/>
                    </w:tabs>
                    <w:spacing w:before="0" w:line="276" w:lineRule="auto"/>
                    <w:rPr>
                      <w:rFonts w:cs="Arial"/>
                      <w:sz w:val="18"/>
                      <w:szCs w:val="18"/>
                      <w:lang w:val="en-GB"/>
                    </w:rPr>
                  </w:pPr>
                  <w:r w:rsidRPr="0076328E">
                    <w:rPr>
                      <w:rFonts w:cs="Arial"/>
                      <w:sz w:val="18"/>
                      <w:szCs w:val="18"/>
                      <w:lang w:val="en-GB"/>
                    </w:rPr>
                    <w:t>VAT registration</w:t>
                  </w:r>
                  <w:r w:rsidR="00955C64">
                    <w:rPr>
                      <w:rFonts w:cs="Arial"/>
                      <w:sz w:val="18"/>
                      <w:szCs w:val="18"/>
                      <w:lang w:val="en-GB"/>
                    </w:rPr>
                    <w:t xml:space="preserve"> Certificate</w:t>
                  </w:r>
                </w:p>
              </w:tc>
              <w:tc>
                <w:tcPr>
                  <w:tcW w:w="1576" w:type="dxa"/>
                </w:tcPr>
                <w:p w:rsidR="00196CE9" w:rsidRPr="0076328E" w:rsidRDefault="00196CE9" w:rsidP="00196CE9">
                  <w:pPr>
                    <w:framePr w:hSpace="180" w:wrap="around" w:vAnchor="text" w:hAnchor="margin" w:y="124"/>
                    <w:tabs>
                      <w:tab w:val="left" w:pos="1944"/>
                    </w:tabs>
                    <w:spacing w:after="0"/>
                    <w:ind w:right="12"/>
                    <w:jc w:val="both"/>
                    <w:rPr>
                      <w:rFonts w:ascii="Arial" w:hAnsi="Arial" w:cs="Arial"/>
                      <w:sz w:val="18"/>
                      <w:szCs w:val="18"/>
                    </w:rPr>
                  </w:pPr>
                  <w:r w:rsidRPr="0076328E">
                    <w:rPr>
                      <w:rFonts w:ascii="Arial" w:hAnsi="Arial" w:cs="Arial"/>
                      <w:sz w:val="18"/>
                      <w:szCs w:val="18"/>
                      <w:lang w:val="en-GB"/>
                    </w:rPr>
                    <w:t>Mandatory  for domestic bidders</w:t>
                  </w:r>
                  <w:r w:rsidRPr="0076328E">
                    <w:rPr>
                      <w:rStyle w:val="apple-converted-space"/>
                      <w:rFonts w:ascii="Arial" w:hAnsi="Arial" w:cs="Arial"/>
                      <w:sz w:val="18"/>
                      <w:szCs w:val="18"/>
                      <w:shd w:val="clear" w:color="auto" w:fill="FFFFFF"/>
                    </w:rPr>
                    <w:t> </w:t>
                  </w:r>
                </w:p>
              </w:tc>
              <w:tc>
                <w:tcPr>
                  <w:tcW w:w="2687" w:type="dxa"/>
                </w:tcPr>
                <w:p w:rsidR="00196CE9" w:rsidRPr="0076328E" w:rsidRDefault="00196CE9" w:rsidP="00196CE9">
                  <w:pPr>
                    <w:framePr w:hSpace="180" w:wrap="around" w:vAnchor="text" w:hAnchor="margin" w:y="124"/>
                    <w:tabs>
                      <w:tab w:val="left" w:pos="1944"/>
                    </w:tabs>
                    <w:spacing w:after="0"/>
                    <w:ind w:right="12"/>
                    <w:jc w:val="both"/>
                    <w:rPr>
                      <w:rFonts w:ascii="Arial" w:hAnsi="Arial" w:cs="Arial"/>
                      <w:sz w:val="18"/>
                      <w:szCs w:val="18"/>
                    </w:rPr>
                  </w:pPr>
                  <w:r w:rsidRPr="0076328E">
                    <w:rPr>
                      <w:rFonts w:ascii="Arial" w:hAnsi="Arial" w:cs="Arial"/>
                      <w:sz w:val="18"/>
                      <w:szCs w:val="18"/>
                    </w:rPr>
                    <w:t>PDF</w:t>
                  </w:r>
                </w:p>
              </w:tc>
            </w:tr>
            <w:tr w:rsidR="00196CE9" w:rsidRPr="0076328E" w:rsidTr="003D730C">
              <w:trPr>
                <w:trHeight w:val="350"/>
              </w:trPr>
              <w:tc>
                <w:tcPr>
                  <w:tcW w:w="497" w:type="dxa"/>
                </w:tcPr>
                <w:p w:rsidR="00196CE9" w:rsidRPr="0076328E" w:rsidRDefault="00196CE9" w:rsidP="000948FD">
                  <w:pPr>
                    <w:pStyle w:val="ListNumber"/>
                    <w:framePr w:hSpace="180" w:wrap="around" w:vAnchor="text" w:hAnchor="margin" w:y="124"/>
                    <w:numPr>
                      <w:ilvl w:val="0"/>
                      <w:numId w:val="36"/>
                    </w:numPr>
                    <w:tabs>
                      <w:tab w:val="left" w:pos="25"/>
                    </w:tabs>
                    <w:spacing w:before="0" w:line="276" w:lineRule="auto"/>
                    <w:rPr>
                      <w:rFonts w:cs="Arial"/>
                      <w:sz w:val="18"/>
                      <w:szCs w:val="18"/>
                      <w:lang w:val="en-GB"/>
                    </w:rPr>
                  </w:pPr>
                </w:p>
              </w:tc>
              <w:tc>
                <w:tcPr>
                  <w:tcW w:w="2046" w:type="dxa"/>
                </w:tcPr>
                <w:p w:rsidR="00196CE9" w:rsidRPr="0076328E" w:rsidRDefault="00196CE9" w:rsidP="00196CE9">
                  <w:pPr>
                    <w:pStyle w:val="ListNumber"/>
                    <w:framePr w:hSpace="180" w:wrap="around" w:vAnchor="text" w:hAnchor="margin" w:y="124"/>
                    <w:numPr>
                      <w:ilvl w:val="0"/>
                      <w:numId w:val="0"/>
                    </w:numPr>
                    <w:tabs>
                      <w:tab w:val="left" w:pos="25"/>
                    </w:tabs>
                    <w:spacing w:before="0" w:line="276" w:lineRule="auto"/>
                    <w:rPr>
                      <w:rFonts w:cs="Arial"/>
                      <w:sz w:val="18"/>
                      <w:szCs w:val="18"/>
                      <w:lang w:val="en-GB"/>
                    </w:rPr>
                  </w:pPr>
                  <w:r w:rsidRPr="0076328E">
                    <w:rPr>
                      <w:rFonts w:cs="Arial"/>
                      <w:sz w:val="18"/>
                      <w:szCs w:val="18"/>
                      <w:lang w:val="en-GB"/>
                    </w:rPr>
                    <w:t>Business Registration Certificate</w:t>
                  </w:r>
                </w:p>
              </w:tc>
              <w:tc>
                <w:tcPr>
                  <w:tcW w:w="1576" w:type="dxa"/>
                </w:tcPr>
                <w:p w:rsidR="00196CE9" w:rsidRPr="0076328E" w:rsidRDefault="00196CE9" w:rsidP="00196CE9">
                  <w:pPr>
                    <w:framePr w:hSpace="180" w:wrap="around" w:vAnchor="text" w:hAnchor="margin" w:y="124"/>
                    <w:tabs>
                      <w:tab w:val="left" w:pos="1944"/>
                    </w:tabs>
                    <w:spacing w:after="0"/>
                    <w:ind w:right="12"/>
                    <w:jc w:val="both"/>
                    <w:rPr>
                      <w:rFonts w:ascii="Arial" w:hAnsi="Arial" w:cs="Arial"/>
                      <w:sz w:val="18"/>
                      <w:szCs w:val="18"/>
                      <w:lang w:val="en-GB"/>
                    </w:rPr>
                  </w:pPr>
                  <w:r w:rsidRPr="0076328E">
                    <w:rPr>
                      <w:rFonts w:ascii="Arial" w:hAnsi="Arial" w:cs="Arial"/>
                      <w:sz w:val="18"/>
                      <w:szCs w:val="18"/>
                      <w:lang w:val="en-GB"/>
                    </w:rPr>
                    <w:t>Mandatory</w:t>
                  </w:r>
                </w:p>
              </w:tc>
              <w:tc>
                <w:tcPr>
                  <w:tcW w:w="2687" w:type="dxa"/>
                </w:tcPr>
                <w:p w:rsidR="00196CE9" w:rsidRPr="0076328E" w:rsidRDefault="00196CE9" w:rsidP="00196CE9">
                  <w:pPr>
                    <w:framePr w:hSpace="180" w:wrap="around" w:vAnchor="text" w:hAnchor="margin" w:y="124"/>
                    <w:tabs>
                      <w:tab w:val="left" w:pos="1944"/>
                    </w:tabs>
                    <w:spacing w:after="0"/>
                    <w:ind w:right="12"/>
                    <w:jc w:val="both"/>
                    <w:rPr>
                      <w:rFonts w:ascii="Arial" w:hAnsi="Arial" w:cs="Arial"/>
                      <w:sz w:val="18"/>
                      <w:szCs w:val="18"/>
                    </w:rPr>
                  </w:pPr>
                  <w:r w:rsidRPr="0076328E">
                    <w:rPr>
                      <w:rFonts w:ascii="Arial" w:hAnsi="Arial" w:cs="Arial"/>
                      <w:sz w:val="18"/>
                      <w:szCs w:val="18"/>
                    </w:rPr>
                    <w:t>PDF</w:t>
                  </w:r>
                </w:p>
              </w:tc>
            </w:tr>
            <w:tr w:rsidR="00196CE9" w:rsidRPr="0076328E" w:rsidTr="003D730C">
              <w:trPr>
                <w:trHeight w:val="502"/>
              </w:trPr>
              <w:tc>
                <w:tcPr>
                  <w:tcW w:w="497" w:type="dxa"/>
                </w:tcPr>
                <w:p w:rsidR="00196CE9" w:rsidRPr="0076328E" w:rsidRDefault="00196CE9" w:rsidP="000948FD">
                  <w:pPr>
                    <w:pStyle w:val="ListNumber"/>
                    <w:framePr w:hSpace="180" w:wrap="around" w:vAnchor="text" w:hAnchor="margin" w:y="124"/>
                    <w:numPr>
                      <w:ilvl w:val="0"/>
                      <w:numId w:val="36"/>
                    </w:numPr>
                    <w:tabs>
                      <w:tab w:val="left" w:pos="25"/>
                    </w:tabs>
                    <w:spacing w:before="0" w:line="276" w:lineRule="auto"/>
                    <w:rPr>
                      <w:rFonts w:cs="Arial"/>
                      <w:sz w:val="18"/>
                      <w:szCs w:val="18"/>
                      <w:lang w:val="en-GB"/>
                    </w:rPr>
                  </w:pPr>
                </w:p>
              </w:tc>
              <w:tc>
                <w:tcPr>
                  <w:tcW w:w="2046" w:type="dxa"/>
                </w:tcPr>
                <w:p w:rsidR="00196CE9" w:rsidRPr="0076328E" w:rsidRDefault="00196CE9" w:rsidP="00196CE9">
                  <w:pPr>
                    <w:pStyle w:val="ListNumber"/>
                    <w:framePr w:hSpace="180" w:wrap="around" w:vAnchor="text" w:hAnchor="margin" w:y="124"/>
                    <w:numPr>
                      <w:ilvl w:val="0"/>
                      <w:numId w:val="0"/>
                    </w:numPr>
                    <w:spacing w:before="0" w:line="276" w:lineRule="auto"/>
                    <w:ind w:right="-4"/>
                    <w:rPr>
                      <w:rFonts w:cs="Arial"/>
                      <w:sz w:val="18"/>
                      <w:szCs w:val="18"/>
                      <w:lang w:val="en-GB"/>
                    </w:rPr>
                  </w:pPr>
                  <w:r w:rsidRPr="0076328E">
                    <w:rPr>
                      <w:rFonts w:cs="Arial"/>
                      <w:sz w:val="18"/>
                      <w:szCs w:val="18"/>
                      <w:lang w:val="en-GB"/>
                    </w:rPr>
                    <w:t>Tax clearances certificate or evidence of tax return submission</w:t>
                  </w:r>
                </w:p>
              </w:tc>
              <w:tc>
                <w:tcPr>
                  <w:tcW w:w="1576" w:type="dxa"/>
                </w:tcPr>
                <w:p w:rsidR="00196CE9" w:rsidRPr="0076328E" w:rsidRDefault="00196CE9" w:rsidP="00196CE9">
                  <w:pPr>
                    <w:framePr w:hSpace="180" w:wrap="around" w:vAnchor="text" w:hAnchor="margin" w:y="124"/>
                    <w:spacing w:after="0"/>
                    <w:jc w:val="both"/>
                    <w:rPr>
                      <w:rFonts w:ascii="Arial" w:hAnsi="Arial" w:cs="Arial"/>
                      <w:sz w:val="18"/>
                      <w:szCs w:val="18"/>
                    </w:rPr>
                  </w:pPr>
                  <w:r w:rsidRPr="0076328E">
                    <w:rPr>
                      <w:rFonts w:ascii="Arial" w:hAnsi="Arial" w:cs="Arial"/>
                      <w:sz w:val="18"/>
                      <w:szCs w:val="18"/>
                      <w:lang w:val="en-GB"/>
                    </w:rPr>
                    <w:t>Mandatory  for domestic bidders</w:t>
                  </w:r>
                  <w:r w:rsidRPr="0076328E">
                    <w:rPr>
                      <w:rStyle w:val="apple-converted-space"/>
                      <w:rFonts w:ascii="Arial" w:hAnsi="Arial" w:cs="Arial"/>
                      <w:sz w:val="18"/>
                      <w:szCs w:val="18"/>
                      <w:shd w:val="clear" w:color="auto" w:fill="FFFFFF"/>
                    </w:rPr>
                    <w:t> </w:t>
                  </w:r>
                </w:p>
              </w:tc>
              <w:tc>
                <w:tcPr>
                  <w:tcW w:w="2687" w:type="dxa"/>
                </w:tcPr>
                <w:p w:rsidR="00196CE9" w:rsidRPr="0076328E" w:rsidRDefault="00196CE9" w:rsidP="00196CE9">
                  <w:pPr>
                    <w:framePr w:hSpace="180" w:wrap="around" w:vAnchor="text" w:hAnchor="margin" w:y="124"/>
                    <w:spacing w:after="0"/>
                    <w:rPr>
                      <w:rFonts w:ascii="Arial" w:hAnsi="Arial" w:cs="Arial"/>
                      <w:sz w:val="18"/>
                      <w:szCs w:val="18"/>
                    </w:rPr>
                  </w:pPr>
                  <w:r w:rsidRPr="0076328E">
                    <w:rPr>
                      <w:rFonts w:ascii="Arial" w:hAnsi="Arial" w:cs="Arial"/>
                      <w:sz w:val="18"/>
                      <w:szCs w:val="18"/>
                    </w:rPr>
                    <w:t>PDF</w:t>
                  </w:r>
                </w:p>
              </w:tc>
            </w:tr>
            <w:tr w:rsidR="00196CE9" w:rsidRPr="0076328E" w:rsidTr="003D730C">
              <w:trPr>
                <w:trHeight w:val="422"/>
              </w:trPr>
              <w:tc>
                <w:tcPr>
                  <w:tcW w:w="497" w:type="dxa"/>
                </w:tcPr>
                <w:p w:rsidR="00196CE9" w:rsidRPr="0076328E" w:rsidRDefault="00196CE9" w:rsidP="000948FD">
                  <w:pPr>
                    <w:pStyle w:val="ListNumber"/>
                    <w:framePr w:hSpace="180" w:wrap="around" w:vAnchor="text" w:hAnchor="margin" w:y="124"/>
                    <w:numPr>
                      <w:ilvl w:val="0"/>
                      <w:numId w:val="36"/>
                    </w:numPr>
                    <w:tabs>
                      <w:tab w:val="left" w:pos="25"/>
                    </w:tabs>
                    <w:spacing w:before="0" w:line="276" w:lineRule="auto"/>
                    <w:rPr>
                      <w:rFonts w:cs="Arial"/>
                      <w:sz w:val="18"/>
                      <w:szCs w:val="18"/>
                      <w:lang w:val="en-GB"/>
                    </w:rPr>
                  </w:pPr>
                </w:p>
              </w:tc>
              <w:tc>
                <w:tcPr>
                  <w:tcW w:w="2046" w:type="dxa"/>
                </w:tcPr>
                <w:p w:rsidR="00196CE9" w:rsidRPr="0076328E" w:rsidRDefault="00196CE9" w:rsidP="00196CE9">
                  <w:pPr>
                    <w:pStyle w:val="ListNumber"/>
                    <w:framePr w:hSpace="180" w:wrap="around" w:vAnchor="text" w:hAnchor="margin" w:y="124"/>
                    <w:numPr>
                      <w:ilvl w:val="0"/>
                      <w:numId w:val="0"/>
                    </w:numPr>
                    <w:tabs>
                      <w:tab w:val="left" w:pos="25"/>
                    </w:tabs>
                    <w:spacing w:before="0" w:line="276" w:lineRule="auto"/>
                    <w:ind w:right="-4"/>
                    <w:rPr>
                      <w:rFonts w:cs="Arial"/>
                      <w:sz w:val="18"/>
                      <w:szCs w:val="18"/>
                      <w:lang w:val="en-GB"/>
                    </w:rPr>
                  </w:pPr>
                  <w:r w:rsidRPr="0076328E">
                    <w:rPr>
                      <w:rFonts w:cs="Arial"/>
                      <w:sz w:val="18"/>
                      <w:szCs w:val="18"/>
                      <w:lang w:val="en-GB"/>
                    </w:rPr>
                    <w:t>Power of Attorney of Bid signatory</w:t>
                  </w:r>
                </w:p>
              </w:tc>
              <w:tc>
                <w:tcPr>
                  <w:tcW w:w="1576" w:type="dxa"/>
                </w:tcPr>
                <w:p w:rsidR="00196CE9" w:rsidRPr="0076328E" w:rsidRDefault="00196CE9" w:rsidP="00196CE9">
                  <w:pPr>
                    <w:framePr w:hSpace="180" w:wrap="around" w:vAnchor="text" w:hAnchor="margin" w:y="124"/>
                    <w:spacing w:after="0"/>
                    <w:jc w:val="both"/>
                    <w:rPr>
                      <w:rFonts w:ascii="Arial" w:hAnsi="Arial" w:cs="Arial"/>
                      <w:sz w:val="18"/>
                      <w:szCs w:val="18"/>
                    </w:rPr>
                  </w:pPr>
                  <w:r w:rsidRPr="0076328E">
                    <w:rPr>
                      <w:rFonts w:ascii="Arial" w:hAnsi="Arial" w:cs="Arial"/>
                      <w:sz w:val="18"/>
                      <w:szCs w:val="18"/>
                      <w:lang w:val="en-GB"/>
                    </w:rPr>
                    <w:t>Mandatory</w:t>
                  </w:r>
                </w:p>
              </w:tc>
              <w:tc>
                <w:tcPr>
                  <w:tcW w:w="2687" w:type="dxa"/>
                </w:tcPr>
                <w:p w:rsidR="00196CE9" w:rsidRPr="0076328E" w:rsidRDefault="00196CE9" w:rsidP="00196CE9">
                  <w:pPr>
                    <w:framePr w:hSpace="180" w:wrap="around" w:vAnchor="text" w:hAnchor="margin" w:y="124"/>
                    <w:spacing w:after="0"/>
                    <w:rPr>
                      <w:rFonts w:ascii="Arial" w:hAnsi="Arial" w:cs="Arial"/>
                      <w:sz w:val="18"/>
                      <w:szCs w:val="18"/>
                    </w:rPr>
                  </w:pPr>
                  <w:r w:rsidRPr="0076328E">
                    <w:rPr>
                      <w:rFonts w:ascii="Arial" w:hAnsi="Arial" w:cs="Arial"/>
                      <w:sz w:val="18"/>
                      <w:szCs w:val="18"/>
                    </w:rPr>
                    <w:t>PDF</w:t>
                  </w:r>
                </w:p>
              </w:tc>
            </w:tr>
            <w:tr w:rsidR="00196CE9" w:rsidRPr="0076328E" w:rsidTr="003D730C">
              <w:trPr>
                <w:trHeight w:val="502"/>
              </w:trPr>
              <w:tc>
                <w:tcPr>
                  <w:tcW w:w="497" w:type="dxa"/>
                </w:tcPr>
                <w:p w:rsidR="00196CE9" w:rsidRPr="0076328E" w:rsidRDefault="00196CE9" w:rsidP="000948FD">
                  <w:pPr>
                    <w:pStyle w:val="ListNumber"/>
                    <w:framePr w:hSpace="180" w:wrap="around" w:vAnchor="text" w:hAnchor="margin" w:y="124"/>
                    <w:numPr>
                      <w:ilvl w:val="0"/>
                      <w:numId w:val="36"/>
                    </w:numPr>
                    <w:tabs>
                      <w:tab w:val="left" w:pos="25"/>
                    </w:tabs>
                    <w:spacing w:before="0" w:line="276" w:lineRule="auto"/>
                    <w:rPr>
                      <w:rFonts w:cs="Arial"/>
                      <w:sz w:val="18"/>
                      <w:szCs w:val="18"/>
                      <w:lang w:val="en-GB"/>
                    </w:rPr>
                  </w:pPr>
                </w:p>
              </w:tc>
              <w:tc>
                <w:tcPr>
                  <w:tcW w:w="2046" w:type="dxa"/>
                </w:tcPr>
                <w:p w:rsidR="00196CE9" w:rsidRPr="0076328E" w:rsidRDefault="00196CE9" w:rsidP="00196CE9">
                  <w:pPr>
                    <w:pStyle w:val="ListNumber"/>
                    <w:framePr w:hSpace="180" w:wrap="around" w:vAnchor="text" w:hAnchor="margin" w:y="124"/>
                    <w:numPr>
                      <w:ilvl w:val="0"/>
                      <w:numId w:val="0"/>
                    </w:numPr>
                    <w:spacing w:before="0" w:line="276" w:lineRule="auto"/>
                    <w:ind w:right="-4"/>
                    <w:rPr>
                      <w:rFonts w:cs="Arial"/>
                      <w:sz w:val="18"/>
                      <w:szCs w:val="18"/>
                      <w:lang w:val="en-GB"/>
                    </w:rPr>
                  </w:pPr>
                  <w:r w:rsidRPr="0076328E">
                    <w:rPr>
                      <w:rFonts w:cs="Arial"/>
                      <w:sz w:val="18"/>
                      <w:szCs w:val="18"/>
                      <w:lang w:val="en-GB"/>
                    </w:rPr>
                    <w:t>Bank Voucher for cost of bid document</w:t>
                  </w:r>
                </w:p>
              </w:tc>
              <w:tc>
                <w:tcPr>
                  <w:tcW w:w="1576" w:type="dxa"/>
                </w:tcPr>
                <w:p w:rsidR="00196CE9" w:rsidRPr="0076328E" w:rsidRDefault="00196CE9" w:rsidP="00196CE9">
                  <w:pPr>
                    <w:framePr w:hSpace="180" w:wrap="around" w:vAnchor="text" w:hAnchor="margin" w:y="124"/>
                    <w:spacing w:after="0"/>
                    <w:ind w:right="-18"/>
                    <w:jc w:val="both"/>
                    <w:rPr>
                      <w:rFonts w:ascii="Arial" w:hAnsi="Arial" w:cs="Arial"/>
                      <w:sz w:val="18"/>
                      <w:szCs w:val="18"/>
                      <w:lang w:val="en-GB"/>
                    </w:rPr>
                  </w:pPr>
                  <w:r w:rsidRPr="0076328E">
                    <w:rPr>
                      <w:rFonts w:ascii="Arial" w:hAnsi="Arial" w:cs="Arial"/>
                      <w:sz w:val="18"/>
                      <w:szCs w:val="18"/>
                      <w:lang w:val="en-GB"/>
                    </w:rPr>
                    <w:t>Mandatory</w:t>
                  </w:r>
                </w:p>
              </w:tc>
              <w:tc>
                <w:tcPr>
                  <w:tcW w:w="2687" w:type="dxa"/>
                </w:tcPr>
                <w:p w:rsidR="00196CE9" w:rsidRPr="0076328E" w:rsidRDefault="00196CE9" w:rsidP="00196CE9">
                  <w:pPr>
                    <w:framePr w:hSpace="180" w:wrap="around" w:vAnchor="text" w:hAnchor="margin" w:y="124"/>
                    <w:spacing w:after="0"/>
                    <w:ind w:right="1362"/>
                    <w:jc w:val="both"/>
                    <w:rPr>
                      <w:rFonts w:ascii="Arial" w:hAnsi="Arial" w:cs="Arial"/>
                      <w:sz w:val="18"/>
                      <w:szCs w:val="18"/>
                    </w:rPr>
                  </w:pPr>
                  <w:r w:rsidRPr="0076328E">
                    <w:rPr>
                      <w:rFonts w:ascii="Arial" w:hAnsi="Arial" w:cs="Arial"/>
                      <w:sz w:val="18"/>
                      <w:szCs w:val="18"/>
                    </w:rPr>
                    <w:t>PDF</w:t>
                  </w:r>
                </w:p>
              </w:tc>
            </w:tr>
            <w:tr w:rsidR="00196CE9" w:rsidRPr="0076328E" w:rsidTr="003D730C">
              <w:trPr>
                <w:trHeight w:val="518"/>
              </w:trPr>
              <w:tc>
                <w:tcPr>
                  <w:tcW w:w="497" w:type="dxa"/>
                </w:tcPr>
                <w:p w:rsidR="00196CE9" w:rsidRPr="0076328E" w:rsidRDefault="00196CE9" w:rsidP="000948FD">
                  <w:pPr>
                    <w:pStyle w:val="ListNumber"/>
                    <w:framePr w:hSpace="180" w:wrap="around" w:vAnchor="text" w:hAnchor="margin" w:y="124"/>
                    <w:numPr>
                      <w:ilvl w:val="0"/>
                      <w:numId w:val="36"/>
                    </w:numPr>
                    <w:tabs>
                      <w:tab w:val="left" w:pos="25"/>
                    </w:tabs>
                    <w:spacing w:before="0" w:line="276" w:lineRule="auto"/>
                    <w:rPr>
                      <w:rFonts w:cs="Arial"/>
                      <w:sz w:val="18"/>
                      <w:szCs w:val="18"/>
                      <w:lang w:val="en-GB"/>
                    </w:rPr>
                  </w:pPr>
                </w:p>
              </w:tc>
              <w:tc>
                <w:tcPr>
                  <w:tcW w:w="2046" w:type="dxa"/>
                </w:tcPr>
                <w:p w:rsidR="00196CE9" w:rsidRPr="0076328E" w:rsidRDefault="00196CE9" w:rsidP="00196CE9">
                  <w:pPr>
                    <w:pStyle w:val="ListNumber"/>
                    <w:framePr w:hSpace="180" w:wrap="around" w:vAnchor="text" w:hAnchor="margin" w:y="124"/>
                    <w:numPr>
                      <w:ilvl w:val="0"/>
                      <w:numId w:val="0"/>
                    </w:numPr>
                    <w:tabs>
                      <w:tab w:val="left" w:pos="25"/>
                    </w:tabs>
                    <w:spacing w:before="0" w:line="276" w:lineRule="auto"/>
                    <w:rPr>
                      <w:rFonts w:cs="Arial"/>
                      <w:sz w:val="18"/>
                      <w:szCs w:val="18"/>
                      <w:lang w:val="en-GB"/>
                    </w:rPr>
                  </w:pPr>
                  <w:r w:rsidRPr="0076328E">
                    <w:rPr>
                      <w:rFonts w:cs="Arial"/>
                      <w:sz w:val="18"/>
                      <w:szCs w:val="18"/>
                      <w:lang w:val="en-GB"/>
                    </w:rPr>
                    <w:t>Joint venture agreement</w:t>
                  </w:r>
                </w:p>
              </w:tc>
              <w:tc>
                <w:tcPr>
                  <w:tcW w:w="1576" w:type="dxa"/>
                </w:tcPr>
                <w:p w:rsidR="00196CE9" w:rsidRPr="0076328E" w:rsidRDefault="00196CE9" w:rsidP="00196CE9">
                  <w:pPr>
                    <w:framePr w:hSpace="180" w:wrap="around" w:vAnchor="text" w:hAnchor="margin" w:y="124"/>
                    <w:spacing w:after="0"/>
                    <w:ind w:right="12"/>
                    <w:jc w:val="both"/>
                    <w:rPr>
                      <w:rFonts w:ascii="Arial" w:hAnsi="Arial" w:cs="Arial"/>
                      <w:sz w:val="18"/>
                      <w:szCs w:val="18"/>
                    </w:rPr>
                  </w:pPr>
                  <w:r w:rsidRPr="0076328E">
                    <w:rPr>
                      <w:rFonts w:ascii="Arial" w:hAnsi="Arial" w:cs="Arial"/>
                      <w:sz w:val="18"/>
                      <w:szCs w:val="18"/>
                    </w:rPr>
                    <w:t>Mandatory in case of</w:t>
                  </w:r>
                </w:p>
                <w:p w:rsidR="00196CE9" w:rsidRPr="0076328E" w:rsidRDefault="00196CE9" w:rsidP="00196CE9">
                  <w:pPr>
                    <w:framePr w:hSpace="180" w:wrap="around" w:vAnchor="text" w:hAnchor="margin" w:y="124"/>
                    <w:spacing w:after="0"/>
                    <w:jc w:val="both"/>
                    <w:rPr>
                      <w:rFonts w:ascii="Arial" w:hAnsi="Arial" w:cs="Arial"/>
                      <w:sz w:val="18"/>
                      <w:szCs w:val="18"/>
                    </w:rPr>
                  </w:pPr>
                  <w:r w:rsidRPr="0076328E">
                    <w:rPr>
                      <w:rFonts w:ascii="Arial" w:hAnsi="Arial" w:cs="Arial"/>
                      <w:sz w:val="18"/>
                      <w:szCs w:val="18"/>
                    </w:rPr>
                    <w:t>JV Bids Only</w:t>
                  </w:r>
                </w:p>
              </w:tc>
              <w:tc>
                <w:tcPr>
                  <w:tcW w:w="2687" w:type="dxa"/>
                </w:tcPr>
                <w:p w:rsidR="00196CE9" w:rsidRPr="0076328E" w:rsidRDefault="00196CE9" w:rsidP="00196CE9">
                  <w:pPr>
                    <w:framePr w:hSpace="180" w:wrap="around" w:vAnchor="text" w:hAnchor="margin" w:y="124"/>
                    <w:spacing w:after="0"/>
                    <w:ind w:right="12"/>
                    <w:jc w:val="both"/>
                    <w:rPr>
                      <w:rFonts w:ascii="Arial" w:hAnsi="Arial" w:cs="Arial"/>
                      <w:sz w:val="18"/>
                      <w:szCs w:val="18"/>
                    </w:rPr>
                  </w:pPr>
                  <w:r w:rsidRPr="0076328E">
                    <w:rPr>
                      <w:rFonts w:ascii="Arial" w:hAnsi="Arial" w:cs="Arial"/>
                      <w:sz w:val="18"/>
                      <w:szCs w:val="18"/>
                    </w:rPr>
                    <w:t>PDF</w:t>
                  </w:r>
                </w:p>
              </w:tc>
            </w:tr>
            <w:tr w:rsidR="00196CE9" w:rsidRPr="0076328E" w:rsidTr="003D730C">
              <w:trPr>
                <w:trHeight w:val="575"/>
              </w:trPr>
              <w:tc>
                <w:tcPr>
                  <w:tcW w:w="497" w:type="dxa"/>
                </w:tcPr>
                <w:p w:rsidR="00196CE9" w:rsidRPr="0076328E" w:rsidRDefault="00196CE9" w:rsidP="000948FD">
                  <w:pPr>
                    <w:pStyle w:val="ListNumber"/>
                    <w:framePr w:hSpace="180" w:wrap="around" w:vAnchor="text" w:hAnchor="margin" w:y="124"/>
                    <w:numPr>
                      <w:ilvl w:val="0"/>
                      <w:numId w:val="36"/>
                    </w:numPr>
                    <w:tabs>
                      <w:tab w:val="left" w:pos="25"/>
                    </w:tabs>
                    <w:spacing w:before="0" w:line="276" w:lineRule="auto"/>
                    <w:rPr>
                      <w:rFonts w:cs="Arial"/>
                      <w:sz w:val="18"/>
                      <w:szCs w:val="18"/>
                      <w:lang w:val="en-GB"/>
                    </w:rPr>
                  </w:pPr>
                </w:p>
              </w:tc>
              <w:tc>
                <w:tcPr>
                  <w:tcW w:w="2046" w:type="dxa"/>
                </w:tcPr>
                <w:p w:rsidR="00196CE9" w:rsidRPr="0076328E" w:rsidRDefault="00196CE9" w:rsidP="00196CE9">
                  <w:pPr>
                    <w:pStyle w:val="ListNumber"/>
                    <w:framePr w:hSpace="180" w:wrap="around" w:vAnchor="text" w:hAnchor="margin" w:y="124"/>
                    <w:numPr>
                      <w:ilvl w:val="0"/>
                      <w:numId w:val="0"/>
                    </w:numPr>
                    <w:tabs>
                      <w:tab w:val="left" w:pos="25"/>
                    </w:tabs>
                    <w:spacing w:before="0" w:line="276" w:lineRule="auto"/>
                    <w:ind w:right="-4"/>
                    <w:rPr>
                      <w:rFonts w:cs="Arial"/>
                      <w:sz w:val="18"/>
                      <w:szCs w:val="18"/>
                      <w:lang w:val="en-GB"/>
                    </w:rPr>
                  </w:pPr>
                  <w:r w:rsidRPr="0076328E">
                    <w:rPr>
                      <w:rFonts w:cs="Arial"/>
                      <w:sz w:val="18"/>
                      <w:szCs w:val="18"/>
                      <w:lang w:val="en-GB"/>
                    </w:rPr>
                    <w:t xml:space="preserve">Qualification Documents  </w:t>
                  </w:r>
                </w:p>
              </w:tc>
              <w:tc>
                <w:tcPr>
                  <w:tcW w:w="1576" w:type="dxa"/>
                </w:tcPr>
                <w:p w:rsidR="00196CE9" w:rsidRPr="0076328E" w:rsidRDefault="00196CE9" w:rsidP="00196CE9">
                  <w:pPr>
                    <w:framePr w:hSpace="180" w:wrap="around" w:vAnchor="text" w:hAnchor="margin" w:y="124"/>
                    <w:spacing w:after="0"/>
                    <w:jc w:val="both"/>
                    <w:rPr>
                      <w:rFonts w:ascii="Arial" w:hAnsi="Arial" w:cs="Arial"/>
                      <w:sz w:val="18"/>
                      <w:szCs w:val="18"/>
                    </w:rPr>
                  </w:pPr>
                  <w:r w:rsidRPr="0076328E">
                    <w:rPr>
                      <w:rFonts w:ascii="Arial" w:hAnsi="Arial" w:cs="Arial"/>
                      <w:sz w:val="18"/>
                      <w:szCs w:val="18"/>
                    </w:rPr>
                    <w:t>Mandatory</w:t>
                  </w:r>
                </w:p>
              </w:tc>
              <w:tc>
                <w:tcPr>
                  <w:tcW w:w="2687" w:type="dxa"/>
                </w:tcPr>
                <w:p w:rsidR="00196CE9" w:rsidRPr="0076328E" w:rsidRDefault="00196CE9" w:rsidP="00196CE9">
                  <w:pPr>
                    <w:framePr w:hSpace="180" w:wrap="around" w:vAnchor="text" w:hAnchor="margin" w:y="124"/>
                    <w:spacing w:after="0"/>
                    <w:ind w:right="-28"/>
                    <w:jc w:val="both"/>
                    <w:rPr>
                      <w:rFonts w:ascii="Arial" w:hAnsi="Arial" w:cs="Arial"/>
                      <w:sz w:val="18"/>
                      <w:szCs w:val="18"/>
                    </w:rPr>
                  </w:pPr>
                  <w:r w:rsidRPr="0076328E">
                    <w:rPr>
                      <w:rFonts w:ascii="Arial" w:hAnsi="Arial" w:cs="Arial"/>
                      <w:sz w:val="18"/>
                      <w:szCs w:val="18"/>
                    </w:rPr>
                    <w:t>Using profile data(financial details, contract details etc.) and Technical Proposal</w:t>
                  </w:r>
                </w:p>
              </w:tc>
            </w:tr>
            <w:tr w:rsidR="00196CE9" w:rsidRPr="0076328E" w:rsidTr="003D730C">
              <w:trPr>
                <w:trHeight w:val="440"/>
              </w:trPr>
              <w:tc>
                <w:tcPr>
                  <w:tcW w:w="497" w:type="dxa"/>
                </w:tcPr>
                <w:p w:rsidR="00196CE9" w:rsidRPr="00D046E6" w:rsidRDefault="00196CE9" w:rsidP="000948FD">
                  <w:pPr>
                    <w:pStyle w:val="ListNumber"/>
                    <w:framePr w:hSpace="180" w:wrap="around" w:vAnchor="text" w:hAnchor="margin" w:y="124"/>
                    <w:numPr>
                      <w:ilvl w:val="0"/>
                      <w:numId w:val="36"/>
                    </w:numPr>
                    <w:tabs>
                      <w:tab w:val="left" w:pos="25"/>
                    </w:tabs>
                    <w:spacing w:before="0" w:line="276" w:lineRule="auto"/>
                    <w:rPr>
                      <w:rFonts w:cs="Arial"/>
                      <w:sz w:val="18"/>
                      <w:szCs w:val="18"/>
                      <w:highlight w:val="cyan"/>
                      <w:lang w:val="en-GB"/>
                    </w:rPr>
                  </w:pPr>
                </w:p>
              </w:tc>
              <w:tc>
                <w:tcPr>
                  <w:tcW w:w="2046" w:type="dxa"/>
                </w:tcPr>
                <w:p w:rsidR="00196CE9" w:rsidRPr="00D046E6" w:rsidRDefault="00196CE9" w:rsidP="00196CE9">
                  <w:pPr>
                    <w:pStyle w:val="ListNumber"/>
                    <w:framePr w:hSpace="180" w:wrap="around" w:vAnchor="text" w:hAnchor="margin" w:y="124"/>
                    <w:numPr>
                      <w:ilvl w:val="0"/>
                      <w:numId w:val="0"/>
                    </w:numPr>
                    <w:tabs>
                      <w:tab w:val="left" w:pos="25"/>
                    </w:tabs>
                    <w:spacing w:before="0" w:line="276" w:lineRule="auto"/>
                    <w:ind w:right="-4"/>
                    <w:rPr>
                      <w:rFonts w:cs="Arial"/>
                      <w:sz w:val="18"/>
                      <w:szCs w:val="18"/>
                      <w:highlight w:val="cyan"/>
                      <w:lang w:val="en-GB"/>
                    </w:rPr>
                  </w:pPr>
                  <w:r w:rsidRPr="00D046E6">
                    <w:rPr>
                      <w:rFonts w:cs="Arial"/>
                      <w:sz w:val="18"/>
                      <w:szCs w:val="18"/>
                      <w:highlight w:val="cyan"/>
                      <w:lang w:val="en-GB"/>
                    </w:rPr>
                    <w:t>Additional documents</w:t>
                  </w:r>
                  <w:r w:rsidR="00D046B6" w:rsidRPr="00D046E6">
                    <w:rPr>
                      <w:rFonts w:cs="Arial"/>
                      <w:sz w:val="18"/>
                      <w:szCs w:val="18"/>
                      <w:highlight w:val="cyan"/>
                      <w:lang w:val="en-GB"/>
                    </w:rPr>
                    <w:t xml:space="preserve">]  </w:t>
                  </w:r>
                  <w:r w:rsidRPr="00D046E6">
                    <w:rPr>
                      <w:rFonts w:cs="Arial"/>
                      <w:sz w:val="18"/>
                      <w:szCs w:val="18"/>
                      <w:highlight w:val="cyan"/>
                      <w:lang w:val="en-GB"/>
                    </w:rPr>
                    <w:t xml:space="preserve"> specified in ITB 11.2 (h)</w:t>
                  </w:r>
                </w:p>
              </w:tc>
              <w:tc>
                <w:tcPr>
                  <w:tcW w:w="1576" w:type="dxa"/>
                </w:tcPr>
                <w:p w:rsidR="00196CE9" w:rsidRPr="00D046B6" w:rsidRDefault="00196CE9" w:rsidP="00196CE9">
                  <w:pPr>
                    <w:framePr w:hSpace="180" w:wrap="around" w:vAnchor="text" w:hAnchor="margin" w:y="124"/>
                    <w:spacing w:after="0"/>
                    <w:jc w:val="both"/>
                    <w:rPr>
                      <w:rFonts w:ascii="Arial" w:hAnsi="Arial" w:cs="Arial"/>
                      <w:sz w:val="18"/>
                      <w:szCs w:val="18"/>
                      <w:highlight w:val="cyan"/>
                    </w:rPr>
                  </w:pPr>
                  <w:r w:rsidRPr="00D046B6">
                    <w:rPr>
                      <w:rFonts w:ascii="Arial" w:hAnsi="Arial" w:cs="Arial"/>
                      <w:sz w:val="18"/>
                      <w:szCs w:val="18"/>
                      <w:highlight w:val="cyan"/>
                    </w:rPr>
                    <w:t>If applicable</w:t>
                  </w:r>
                </w:p>
              </w:tc>
              <w:tc>
                <w:tcPr>
                  <w:tcW w:w="2687" w:type="dxa"/>
                </w:tcPr>
                <w:p w:rsidR="00196CE9" w:rsidRPr="00D046B6" w:rsidRDefault="00196CE9" w:rsidP="00196CE9">
                  <w:pPr>
                    <w:framePr w:hSpace="180" w:wrap="around" w:vAnchor="text" w:hAnchor="margin" w:y="124"/>
                    <w:spacing w:after="0"/>
                    <w:jc w:val="both"/>
                    <w:rPr>
                      <w:rFonts w:ascii="Arial" w:hAnsi="Arial" w:cs="Arial"/>
                      <w:sz w:val="18"/>
                      <w:szCs w:val="18"/>
                      <w:highlight w:val="cyan"/>
                    </w:rPr>
                  </w:pPr>
                  <w:r w:rsidRPr="00D046B6">
                    <w:rPr>
                      <w:rFonts w:ascii="Arial" w:hAnsi="Arial" w:cs="Arial"/>
                      <w:sz w:val="18"/>
                      <w:szCs w:val="18"/>
                      <w:highlight w:val="cyan"/>
                    </w:rPr>
                    <w:t>PDF</w:t>
                  </w:r>
                </w:p>
              </w:tc>
            </w:tr>
          </w:tbl>
          <w:p w:rsidR="00196CE9" w:rsidRPr="00A35A66" w:rsidRDefault="00196CE9" w:rsidP="00196CE9">
            <w:pPr>
              <w:suppressAutoHyphens/>
              <w:overflowPunct w:val="0"/>
              <w:autoSpaceDE w:val="0"/>
              <w:autoSpaceDN w:val="0"/>
              <w:adjustRightInd w:val="0"/>
              <w:spacing w:after="0"/>
              <w:jc w:val="both"/>
              <w:textAlignment w:val="baseline"/>
              <w:rPr>
                <w:rFonts w:ascii="Arial" w:hAnsi="Arial" w:cs="Arial"/>
                <w:b/>
                <w:bCs/>
                <w:szCs w:val="22"/>
                <w:lang w:val="en-GB"/>
              </w:rPr>
            </w:pPr>
            <w:r w:rsidRPr="00A35A66">
              <w:rPr>
                <w:rFonts w:ascii="Arial" w:hAnsi="Arial" w:cs="Arial"/>
                <w:b/>
                <w:bCs/>
                <w:szCs w:val="22"/>
                <w:lang w:val="en-GB"/>
              </w:rPr>
              <w:t>The required forms and documents shall be part of price bids.</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
              <w:gridCol w:w="2912"/>
              <w:gridCol w:w="1379"/>
              <w:gridCol w:w="2018"/>
            </w:tblGrid>
            <w:tr w:rsidR="00196CE9" w:rsidRPr="00A35A66" w:rsidTr="003D730C">
              <w:trPr>
                <w:trHeight w:val="502"/>
              </w:trPr>
              <w:tc>
                <w:tcPr>
                  <w:tcW w:w="497" w:type="dxa"/>
                </w:tcPr>
                <w:p w:rsidR="00196CE9" w:rsidRPr="0076328E" w:rsidRDefault="00196CE9" w:rsidP="00196CE9">
                  <w:pPr>
                    <w:pStyle w:val="ListNumber"/>
                    <w:framePr w:hSpace="180" w:wrap="around" w:vAnchor="text" w:hAnchor="margin" w:y="124"/>
                    <w:numPr>
                      <w:ilvl w:val="0"/>
                      <w:numId w:val="0"/>
                    </w:numPr>
                    <w:tabs>
                      <w:tab w:val="left" w:pos="25"/>
                    </w:tabs>
                    <w:spacing w:before="0" w:line="276" w:lineRule="auto"/>
                    <w:rPr>
                      <w:rFonts w:cs="Arial"/>
                      <w:b/>
                      <w:bCs/>
                      <w:sz w:val="18"/>
                      <w:szCs w:val="18"/>
                      <w:lang w:val="en-GB"/>
                    </w:rPr>
                  </w:pPr>
                  <w:r w:rsidRPr="0076328E">
                    <w:rPr>
                      <w:rFonts w:cs="Arial"/>
                      <w:b/>
                      <w:bCs/>
                      <w:sz w:val="18"/>
                      <w:szCs w:val="18"/>
                      <w:lang w:val="en-GB"/>
                    </w:rPr>
                    <w:t>No.</w:t>
                  </w:r>
                </w:p>
              </w:tc>
              <w:tc>
                <w:tcPr>
                  <w:tcW w:w="2912" w:type="dxa"/>
                </w:tcPr>
                <w:p w:rsidR="00196CE9" w:rsidRPr="0076328E" w:rsidRDefault="00196CE9" w:rsidP="00196CE9">
                  <w:pPr>
                    <w:pStyle w:val="ListNumber"/>
                    <w:framePr w:hSpace="180" w:wrap="around" w:vAnchor="text" w:hAnchor="margin" w:y="124"/>
                    <w:numPr>
                      <w:ilvl w:val="0"/>
                      <w:numId w:val="0"/>
                    </w:numPr>
                    <w:tabs>
                      <w:tab w:val="left" w:pos="25"/>
                    </w:tabs>
                    <w:spacing w:before="0" w:line="276" w:lineRule="auto"/>
                    <w:rPr>
                      <w:rFonts w:cs="Arial"/>
                      <w:b/>
                      <w:bCs/>
                      <w:sz w:val="18"/>
                      <w:szCs w:val="18"/>
                      <w:lang w:val="en-GB"/>
                    </w:rPr>
                  </w:pPr>
                  <w:r w:rsidRPr="0076328E">
                    <w:rPr>
                      <w:rFonts w:cs="Arial"/>
                      <w:b/>
                      <w:bCs/>
                      <w:sz w:val="18"/>
                      <w:szCs w:val="18"/>
                      <w:lang w:val="en-GB"/>
                    </w:rPr>
                    <w:t>Document</w:t>
                  </w:r>
                </w:p>
              </w:tc>
              <w:tc>
                <w:tcPr>
                  <w:tcW w:w="1379" w:type="dxa"/>
                </w:tcPr>
                <w:p w:rsidR="00196CE9" w:rsidRPr="0076328E" w:rsidRDefault="00196CE9" w:rsidP="00196CE9">
                  <w:pPr>
                    <w:pStyle w:val="ListNumber"/>
                    <w:framePr w:hSpace="180" w:wrap="around" w:vAnchor="text" w:hAnchor="margin" w:y="124"/>
                    <w:numPr>
                      <w:ilvl w:val="0"/>
                      <w:numId w:val="0"/>
                    </w:numPr>
                    <w:spacing w:before="0" w:line="276" w:lineRule="auto"/>
                    <w:ind w:right="-193"/>
                    <w:jc w:val="left"/>
                    <w:rPr>
                      <w:rFonts w:cs="Arial"/>
                      <w:b/>
                      <w:bCs/>
                      <w:sz w:val="18"/>
                      <w:szCs w:val="18"/>
                      <w:lang w:val="en-GB"/>
                    </w:rPr>
                  </w:pPr>
                  <w:r w:rsidRPr="0076328E">
                    <w:rPr>
                      <w:rFonts w:cs="Arial"/>
                      <w:b/>
                      <w:bCs/>
                      <w:sz w:val="18"/>
                      <w:szCs w:val="18"/>
                      <w:lang w:val="en-GB"/>
                    </w:rPr>
                    <w:t>Requirement</w:t>
                  </w:r>
                </w:p>
              </w:tc>
              <w:tc>
                <w:tcPr>
                  <w:tcW w:w="2018" w:type="dxa"/>
                </w:tcPr>
                <w:p w:rsidR="00196CE9" w:rsidRPr="0076328E" w:rsidRDefault="00196CE9" w:rsidP="00196CE9">
                  <w:pPr>
                    <w:pStyle w:val="ListNumber"/>
                    <w:framePr w:hSpace="180" w:wrap="around" w:vAnchor="text" w:hAnchor="margin" w:y="124"/>
                    <w:numPr>
                      <w:ilvl w:val="0"/>
                      <w:numId w:val="0"/>
                    </w:numPr>
                    <w:tabs>
                      <w:tab w:val="left" w:pos="25"/>
                    </w:tabs>
                    <w:spacing w:before="0" w:line="276" w:lineRule="auto"/>
                    <w:ind w:right="12"/>
                    <w:rPr>
                      <w:rFonts w:cs="Arial"/>
                      <w:b/>
                      <w:bCs/>
                      <w:sz w:val="18"/>
                      <w:szCs w:val="18"/>
                      <w:lang w:val="en-GB"/>
                    </w:rPr>
                  </w:pPr>
                  <w:r w:rsidRPr="0076328E">
                    <w:rPr>
                      <w:rFonts w:cs="Arial"/>
                      <w:b/>
                      <w:bCs/>
                      <w:sz w:val="18"/>
                      <w:szCs w:val="18"/>
                      <w:lang w:val="en-GB"/>
                    </w:rPr>
                    <w:t>Remarks</w:t>
                  </w:r>
                </w:p>
              </w:tc>
            </w:tr>
            <w:tr w:rsidR="00196CE9" w:rsidRPr="00A35A66" w:rsidTr="003D730C">
              <w:trPr>
                <w:trHeight w:val="323"/>
              </w:trPr>
              <w:tc>
                <w:tcPr>
                  <w:tcW w:w="497" w:type="dxa"/>
                </w:tcPr>
                <w:p w:rsidR="00196CE9" w:rsidRPr="0076328E" w:rsidRDefault="00196CE9" w:rsidP="000948FD">
                  <w:pPr>
                    <w:pStyle w:val="ListNumber"/>
                    <w:framePr w:hSpace="180" w:wrap="around" w:vAnchor="text" w:hAnchor="margin" w:y="124"/>
                    <w:numPr>
                      <w:ilvl w:val="0"/>
                      <w:numId w:val="37"/>
                    </w:numPr>
                    <w:tabs>
                      <w:tab w:val="left" w:pos="25"/>
                    </w:tabs>
                    <w:spacing w:before="0" w:line="276" w:lineRule="auto"/>
                    <w:rPr>
                      <w:rFonts w:cs="Arial"/>
                      <w:sz w:val="18"/>
                      <w:szCs w:val="18"/>
                      <w:lang w:val="en-GB"/>
                    </w:rPr>
                  </w:pPr>
                </w:p>
              </w:tc>
              <w:tc>
                <w:tcPr>
                  <w:tcW w:w="2912" w:type="dxa"/>
                </w:tcPr>
                <w:p w:rsidR="00196CE9" w:rsidRPr="0076328E" w:rsidRDefault="00196CE9" w:rsidP="00196CE9">
                  <w:pPr>
                    <w:pStyle w:val="ListNumber"/>
                    <w:framePr w:hSpace="180" w:wrap="around" w:vAnchor="text" w:hAnchor="margin" w:y="124"/>
                    <w:numPr>
                      <w:ilvl w:val="0"/>
                      <w:numId w:val="0"/>
                    </w:numPr>
                    <w:tabs>
                      <w:tab w:val="left" w:pos="25"/>
                    </w:tabs>
                    <w:spacing w:before="0" w:line="276" w:lineRule="auto"/>
                    <w:ind w:right="-4"/>
                    <w:rPr>
                      <w:rFonts w:cs="Arial"/>
                      <w:sz w:val="18"/>
                      <w:szCs w:val="18"/>
                      <w:lang w:val="en-GB"/>
                    </w:rPr>
                  </w:pPr>
                  <w:r w:rsidRPr="0076328E">
                    <w:rPr>
                      <w:rFonts w:cs="Arial"/>
                      <w:sz w:val="18"/>
                      <w:szCs w:val="18"/>
                      <w:lang w:val="en-GB"/>
                    </w:rPr>
                    <w:t>Letter of Price Bid</w:t>
                  </w:r>
                </w:p>
              </w:tc>
              <w:tc>
                <w:tcPr>
                  <w:tcW w:w="1379" w:type="dxa"/>
                </w:tcPr>
                <w:p w:rsidR="00196CE9" w:rsidRPr="0076328E" w:rsidRDefault="00196CE9" w:rsidP="00196CE9">
                  <w:pPr>
                    <w:framePr w:hSpace="180" w:wrap="around" w:vAnchor="text" w:hAnchor="margin" w:y="124"/>
                    <w:spacing w:after="0"/>
                    <w:jc w:val="both"/>
                    <w:rPr>
                      <w:rFonts w:ascii="Arial" w:hAnsi="Arial" w:cs="Arial"/>
                      <w:sz w:val="18"/>
                      <w:szCs w:val="18"/>
                      <w:lang w:val="en-GB"/>
                    </w:rPr>
                  </w:pPr>
                  <w:r w:rsidRPr="0076328E">
                    <w:rPr>
                      <w:rFonts w:ascii="Arial" w:hAnsi="Arial" w:cs="Arial"/>
                      <w:sz w:val="18"/>
                      <w:szCs w:val="18"/>
                      <w:lang w:val="en-GB"/>
                    </w:rPr>
                    <w:t>Mandatory</w:t>
                  </w:r>
                </w:p>
              </w:tc>
              <w:tc>
                <w:tcPr>
                  <w:tcW w:w="2018" w:type="dxa"/>
                </w:tcPr>
                <w:p w:rsidR="00196CE9" w:rsidRPr="0076328E" w:rsidRDefault="00196CE9" w:rsidP="00196CE9">
                  <w:pPr>
                    <w:framePr w:hSpace="180" w:wrap="around" w:vAnchor="text" w:hAnchor="margin" w:y="124"/>
                    <w:spacing w:after="0"/>
                    <w:ind w:right="1362"/>
                    <w:jc w:val="both"/>
                    <w:rPr>
                      <w:rFonts w:ascii="Arial" w:hAnsi="Arial" w:cs="Arial"/>
                      <w:sz w:val="18"/>
                      <w:szCs w:val="18"/>
                    </w:rPr>
                  </w:pPr>
                  <w:r w:rsidRPr="0076328E">
                    <w:rPr>
                      <w:rFonts w:ascii="Arial" w:hAnsi="Arial" w:cs="Arial"/>
                      <w:sz w:val="18"/>
                      <w:szCs w:val="18"/>
                    </w:rPr>
                    <w:t>PDF</w:t>
                  </w:r>
                </w:p>
              </w:tc>
            </w:tr>
            <w:tr w:rsidR="00196CE9" w:rsidRPr="00A35A66" w:rsidTr="003D730C">
              <w:trPr>
                <w:trHeight w:val="475"/>
              </w:trPr>
              <w:tc>
                <w:tcPr>
                  <w:tcW w:w="497" w:type="dxa"/>
                </w:tcPr>
                <w:p w:rsidR="00196CE9" w:rsidRPr="0076328E" w:rsidRDefault="00196CE9" w:rsidP="000948FD">
                  <w:pPr>
                    <w:pStyle w:val="ListNumber"/>
                    <w:framePr w:hSpace="180" w:wrap="around" w:vAnchor="text" w:hAnchor="margin" w:y="124"/>
                    <w:numPr>
                      <w:ilvl w:val="0"/>
                      <w:numId w:val="37"/>
                    </w:numPr>
                    <w:tabs>
                      <w:tab w:val="left" w:pos="25"/>
                    </w:tabs>
                    <w:spacing w:before="0" w:line="276" w:lineRule="auto"/>
                    <w:rPr>
                      <w:rFonts w:cs="Arial"/>
                      <w:sz w:val="18"/>
                      <w:szCs w:val="18"/>
                      <w:lang w:val="en-GB"/>
                    </w:rPr>
                  </w:pPr>
                </w:p>
              </w:tc>
              <w:tc>
                <w:tcPr>
                  <w:tcW w:w="2912" w:type="dxa"/>
                </w:tcPr>
                <w:p w:rsidR="00196CE9" w:rsidRPr="0076328E" w:rsidRDefault="00196CE9" w:rsidP="00196CE9">
                  <w:pPr>
                    <w:pStyle w:val="ListNumber"/>
                    <w:framePr w:hSpace="180" w:wrap="around" w:vAnchor="text" w:hAnchor="margin" w:y="124"/>
                    <w:numPr>
                      <w:ilvl w:val="0"/>
                      <w:numId w:val="0"/>
                    </w:numPr>
                    <w:tabs>
                      <w:tab w:val="left" w:pos="25"/>
                    </w:tabs>
                    <w:spacing w:before="0" w:line="276" w:lineRule="auto"/>
                    <w:rPr>
                      <w:rFonts w:cs="Arial"/>
                      <w:sz w:val="18"/>
                      <w:szCs w:val="18"/>
                      <w:lang w:val="en-GB"/>
                    </w:rPr>
                  </w:pPr>
                  <w:r w:rsidRPr="0076328E">
                    <w:rPr>
                      <w:rFonts w:cs="Arial"/>
                      <w:sz w:val="18"/>
                      <w:szCs w:val="18"/>
                      <w:lang w:val="en-GB"/>
                    </w:rPr>
                    <w:t>Completed Bill of Quantities (BoQ)</w:t>
                  </w:r>
                </w:p>
              </w:tc>
              <w:tc>
                <w:tcPr>
                  <w:tcW w:w="1379" w:type="dxa"/>
                </w:tcPr>
                <w:p w:rsidR="00196CE9" w:rsidRPr="0076328E" w:rsidRDefault="00196CE9" w:rsidP="00196CE9">
                  <w:pPr>
                    <w:framePr w:hSpace="180" w:wrap="around" w:vAnchor="text" w:hAnchor="margin" w:y="124"/>
                    <w:spacing w:after="0"/>
                    <w:jc w:val="both"/>
                    <w:rPr>
                      <w:rFonts w:ascii="Arial" w:hAnsi="Arial" w:cs="Arial"/>
                      <w:sz w:val="18"/>
                      <w:szCs w:val="18"/>
                    </w:rPr>
                  </w:pPr>
                  <w:r w:rsidRPr="0076328E">
                    <w:rPr>
                      <w:rFonts w:ascii="Arial" w:hAnsi="Arial" w:cs="Arial"/>
                      <w:sz w:val="18"/>
                      <w:szCs w:val="18"/>
                    </w:rPr>
                    <w:t>Mandatory</w:t>
                  </w:r>
                </w:p>
              </w:tc>
              <w:tc>
                <w:tcPr>
                  <w:tcW w:w="2018" w:type="dxa"/>
                </w:tcPr>
                <w:p w:rsidR="00196CE9" w:rsidRPr="0076328E" w:rsidRDefault="00196CE9" w:rsidP="00196CE9">
                  <w:pPr>
                    <w:framePr w:hSpace="180" w:wrap="around" w:vAnchor="text" w:hAnchor="margin" w:y="124"/>
                    <w:spacing w:after="0"/>
                    <w:jc w:val="both"/>
                    <w:rPr>
                      <w:rFonts w:ascii="Arial" w:hAnsi="Arial" w:cs="Arial"/>
                      <w:sz w:val="18"/>
                      <w:szCs w:val="18"/>
                    </w:rPr>
                  </w:pPr>
                  <w:r w:rsidRPr="0076328E">
                    <w:rPr>
                      <w:rFonts w:ascii="Arial" w:hAnsi="Arial" w:cs="Arial"/>
                      <w:sz w:val="18"/>
                      <w:szCs w:val="18"/>
                    </w:rPr>
                    <w:t>Online Forms</w:t>
                  </w:r>
                </w:p>
              </w:tc>
            </w:tr>
            <w:tr w:rsidR="00196CE9" w:rsidRPr="00A35A66" w:rsidTr="003D730C">
              <w:trPr>
                <w:trHeight w:val="475"/>
              </w:trPr>
              <w:tc>
                <w:tcPr>
                  <w:tcW w:w="497" w:type="dxa"/>
                </w:tcPr>
                <w:p w:rsidR="00196CE9" w:rsidRPr="0076328E" w:rsidRDefault="00196CE9" w:rsidP="000948FD">
                  <w:pPr>
                    <w:pStyle w:val="ListNumber"/>
                    <w:framePr w:hSpace="180" w:wrap="around" w:vAnchor="text" w:hAnchor="margin" w:y="124"/>
                    <w:numPr>
                      <w:ilvl w:val="0"/>
                      <w:numId w:val="37"/>
                    </w:numPr>
                    <w:tabs>
                      <w:tab w:val="left" w:pos="25"/>
                    </w:tabs>
                    <w:spacing w:before="0" w:line="276" w:lineRule="auto"/>
                    <w:rPr>
                      <w:rFonts w:cs="Arial"/>
                      <w:sz w:val="18"/>
                      <w:szCs w:val="18"/>
                      <w:lang w:val="en-GB"/>
                    </w:rPr>
                  </w:pPr>
                </w:p>
              </w:tc>
              <w:tc>
                <w:tcPr>
                  <w:tcW w:w="2912" w:type="dxa"/>
                </w:tcPr>
                <w:p w:rsidR="00196CE9" w:rsidRPr="0076328E" w:rsidRDefault="00196CE9" w:rsidP="00196CE9">
                  <w:pPr>
                    <w:pStyle w:val="ListNumber"/>
                    <w:framePr w:hSpace="180" w:wrap="around" w:vAnchor="text" w:hAnchor="margin" w:y="124"/>
                    <w:numPr>
                      <w:ilvl w:val="0"/>
                      <w:numId w:val="0"/>
                    </w:numPr>
                    <w:tabs>
                      <w:tab w:val="left" w:pos="25"/>
                    </w:tabs>
                    <w:spacing w:before="0" w:line="276" w:lineRule="auto"/>
                    <w:rPr>
                      <w:rFonts w:cs="Arial"/>
                      <w:sz w:val="18"/>
                      <w:szCs w:val="18"/>
                      <w:lang w:val="en-GB"/>
                    </w:rPr>
                  </w:pPr>
                  <w:r w:rsidRPr="0076328E">
                    <w:rPr>
                      <w:rFonts w:cs="Arial"/>
                      <w:sz w:val="18"/>
                      <w:szCs w:val="18"/>
                      <w:lang w:val="en-GB"/>
                    </w:rPr>
                    <w:t xml:space="preserve">Price Adjustment Table </w:t>
                  </w:r>
                </w:p>
              </w:tc>
              <w:tc>
                <w:tcPr>
                  <w:tcW w:w="1379" w:type="dxa"/>
                </w:tcPr>
                <w:p w:rsidR="00196CE9" w:rsidRPr="0076328E" w:rsidRDefault="00196CE9" w:rsidP="00196CE9">
                  <w:pPr>
                    <w:framePr w:hSpace="180" w:wrap="around" w:vAnchor="text" w:hAnchor="margin" w:y="124"/>
                    <w:spacing w:after="0"/>
                    <w:jc w:val="both"/>
                    <w:rPr>
                      <w:rFonts w:ascii="Arial" w:hAnsi="Arial" w:cs="Arial"/>
                      <w:sz w:val="18"/>
                      <w:szCs w:val="18"/>
                    </w:rPr>
                  </w:pPr>
                  <w:r w:rsidRPr="0076328E">
                    <w:rPr>
                      <w:rFonts w:ascii="Arial" w:hAnsi="Arial" w:cs="Arial"/>
                      <w:sz w:val="18"/>
                      <w:szCs w:val="18"/>
                    </w:rPr>
                    <w:t>If applicable</w:t>
                  </w:r>
                </w:p>
              </w:tc>
              <w:tc>
                <w:tcPr>
                  <w:tcW w:w="2018" w:type="dxa"/>
                </w:tcPr>
                <w:p w:rsidR="00196CE9" w:rsidRPr="0076328E" w:rsidRDefault="00196CE9" w:rsidP="00196CE9">
                  <w:pPr>
                    <w:framePr w:hSpace="180" w:wrap="around" w:vAnchor="text" w:hAnchor="margin" w:y="124"/>
                    <w:spacing w:after="0"/>
                    <w:jc w:val="both"/>
                    <w:rPr>
                      <w:rFonts w:ascii="Arial" w:hAnsi="Arial" w:cs="Arial"/>
                      <w:sz w:val="18"/>
                      <w:szCs w:val="18"/>
                    </w:rPr>
                  </w:pPr>
                  <w:r w:rsidRPr="0076328E">
                    <w:rPr>
                      <w:rFonts w:ascii="Arial" w:hAnsi="Arial" w:cs="Arial"/>
                      <w:sz w:val="18"/>
                      <w:szCs w:val="18"/>
                    </w:rPr>
                    <w:t>Online Forms</w:t>
                  </w:r>
                </w:p>
              </w:tc>
            </w:tr>
            <w:tr w:rsidR="00196CE9" w:rsidRPr="00A35A66" w:rsidTr="003D730C">
              <w:trPr>
                <w:trHeight w:val="475"/>
              </w:trPr>
              <w:tc>
                <w:tcPr>
                  <w:tcW w:w="497" w:type="dxa"/>
                </w:tcPr>
                <w:p w:rsidR="00196CE9" w:rsidRPr="00D046E6" w:rsidRDefault="00196CE9" w:rsidP="000948FD">
                  <w:pPr>
                    <w:pStyle w:val="ListNumber"/>
                    <w:framePr w:hSpace="180" w:wrap="around" w:vAnchor="text" w:hAnchor="margin" w:y="124"/>
                    <w:numPr>
                      <w:ilvl w:val="0"/>
                      <w:numId w:val="37"/>
                    </w:numPr>
                    <w:tabs>
                      <w:tab w:val="left" w:pos="25"/>
                    </w:tabs>
                    <w:spacing w:before="0" w:line="276" w:lineRule="auto"/>
                    <w:rPr>
                      <w:rFonts w:cs="Arial"/>
                      <w:sz w:val="18"/>
                      <w:szCs w:val="18"/>
                      <w:highlight w:val="cyan"/>
                      <w:lang w:val="en-GB"/>
                    </w:rPr>
                  </w:pPr>
                </w:p>
              </w:tc>
              <w:tc>
                <w:tcPr>
                  <w:tcW w:w="2912" w:type="dxa"/>
                </w:tcPr>
                <w:p w:rsidR="00196CE9" w:rsidRPr="00D046E6" w:rsidRDefault="00196CE9" w:rsidP="00196CE9">
                  <w:pPr>
                    <w:pStyle w:val="ListNumber"/>
                    <w:framePr w:hSpace="180" w:wrap="around" w:vAnchor="text" w:hAnchor="margin" w:y="124"/>
                    <w:numPr>
                      <w:ilvl w:val="0"/>
                      <w:numId w:val="0"/>
                    </w:numPr>
                    <w:tabs>
                      <w:tab w:val="left" w:pos="25"/>
                    </w:tabs>
                    <w:spacing w:before="0" w:line="276" w:lineRule="auto"/>
                    <w:rPr>
                      <w:rFonts w:cs="Arial"/>
                      <w:sz w:val="18"/>
                      <w:szCs w:val="18"/>
                      <w:highlight w:val="cyan"/>
                      <w:lang w:val="en-GB"/>
                    </w:rPr>
                  </w:pPr>
                  <w:r w:rsidRPr="00D046E6">
                    <w:rPr>
                      <w:rFonts w:cs="Arial"/>
                      <w:sz w:val="18"/>
                      <w:szCs w:val="18"/>
                      <w:highlight w:val="cyan"/>
                      <w:lang w:val="en-GB"/>
                    </w:rPr>
                    <w:t>Additional Documents specified in ITB 11.3 (d)</w:t>
                  </w:r>
                </w:p>
              </w:tc>
              <w:tc>
                <w:tcPr>
                  <w:tcW w:w="1379" w:type="dxa"/>
                </w:tcPr>
                <w:p w:rsidR="00196CE9" w:rsidRPr="00D046B6" w:rsidRDefault="00196CE9" w:rsidP="00196CE9">
                  <w:pPr>
                    <w:framePr w:hSpace="180" w:wrap="around" w:vAnchor="text" w:hAnchor="margin" w:y="124"/>
                    <w:spacing w:after="0"/>
                    <w:jc w:val="both"/>
                    <w:rPr>
                      <w:rFonts w:ascii="Arial" w:hAnsi="Arial" w:cs="Arial"/>
                      <w:sz w:val="18"/>
                      <w:szCs w:val="18"/>
                      <w:highlight w:val="cyan"/>
                    </w:rPr>
                  </w:pPr>
                  <w:r w:rsidRPr="00D046B6">
                    <w:rPr>
                      <w:rFonts w:ascii="Arial" w:hAnsi="Arial" w:cs="Arial"/>
                      <w:sz w:val="18"/>
                      <w:szCs w:val="18"/>
                      <w:highlight w:val="cyan"/>
                    </w:rPr>
                    <w:t>If applicable</w:t>
                  </w:r>
                </w:p>
              </w:tc>
              <w:tc>
                <w:tcPr>
                  <w:tcW w:w="2018" w:type="dxa"/>
                </w:tcPr>
                <w:p w:rsidR="00196CE9" w:rsidRPr="00D046B6" w:rsidRDefault="00196CE9" w:rsidP="00196CE9">
                  <w:pPr>
                    <w:framePr w:hSpace="180" w:wrap="around" w:vAnchor="text" w:hAnchor="margin" w:y="124"/>
                    <w:spacing w:after="0"/>
                    <w:jc w:val="both"/>
                    <w:rPr>
                      <w:rFonts w:ascii="Arial" w:hAnsi="Arial" w:cs="Arial"/>
                      <w:sz w:val="18"/>
                      <w:szCs w:val="18"/>
                      <w:highlight w:val="cyan"/>
                    </w:rPr>
                  </w:pPr>
                  <w:r w:rsidRPr="00D046B6">
                    <w:rPr>
                      <w:rFonts w:ascii="Arial" w:hAnsi="Arial" w:cs="Arial"/>
                      <w:sz w:val="18"/>
                      <w:szCs w:val="18"/>
                      <w:highlight w:val="cyan"/>
                    </w:rPr>
                    <w:t>PDF</w:t>
                  </w:r>
                </w:p>
              </w:tc>
            </w:tr>
          </w:tbl>
          <w:p w:rsidR="00196CE9" w:rsidRPr="00A35A66" w:rsidRDefault="00196CE9" w:rsidP="000948FD">
            <w:pPr>
              <w:pStyle w:val="ListParagraph"/>
              <w:numPr>
                <w:ilvl w:val="0"/>
                <w:numId w:val="35"/>
              </w:numPr>
              <w:spacing w:after="0"/>
              <w:ind w:left="692"/>
              <w:rPr>
                <w:rFonts w:ascii="Arial" w:hAnsi="Arial" w:cs="Arial"/>
                <w:i/>
                <w:szCs w:val="22"/>
              </w:rPr>
            </w:pPr>
            <w:r w:rsidRPr="00A35A66">
              <w:rPr>
                <w:rFonts w:ascii="Arial" w:eastAsia="Arial Unicode MS" w:hAnsi="Arial" w:cs="Arial"/>
                <w:w w:val="102"/>
                <w:szCs w:val="22"/>
              </w:rPr>
              <w:t>After providing all the details and documents, two separate bid response documents i.e technical bids and price bids will be generated from the system. Bidders are advised to download and verify the response documents prior to bid submission.</w:t>
            </w:r>
          </w:p>
          <w:p w:rsidR="00196CE9" w:rsidRPr="00A35A66" w:rsidRDefault="00196CE9" w:rsidP="000948FD">
            <w:pPr>
              <w:pStyle w:val="ListParagraph"/>
              <w:numPr>
                <w:ilvl w:val="0"/>
                <w:numId w:val="35"/>
              </w:numPr>
              <w:spacing w:after="0"/>
              <w:ind w:left="692"/>
              <w:rPr>
                <w:rFonts w:ascii="Arial" w:hAnsi="Arial" w:cs="Arial"/>
                <w:i/>
                <w:szCs w:val="22"/>
              </w:rPr>
            </w:pPr>
            <w:r w:rsidRPr="00A35A66">
              <w:rPr>
                <w:rFonts w:ascii="Arial" w:eastAsia="Arial Unicode MS" w:hAnsi="Arial" w:cs="Arial"/>
                <w:w w:val="102"/>
                <w:szCs w:val="22"/>
              </w:rPr>
              <w:t>For verifying the authentic user, the system will send one time password (OTP) in the registered e-mail address of the bidder. System will validate the OTP and allow bidder to submit their bid.</w:t>
            </w:r>
          </w:p>
          <w:p w:rsidR="00196CE9" w:rsidRPr="00A35A66" w:rsidRDefault="00196CE9" w:rsidP="000948FD">
            <w:pPr>
              <w:pStyle w:val="ListParagraph"/>
              <w:numPr>
                <w:ilvl w:val="0"/>
                <w:numId w:val="35"/>
              </w:numPr>
              <w:spacing w:after="0"/>
              <w:ind w:left="692"/>
              <w:rPr>
                <w:rFonts w:ascii="Arial" w:eastAsia="Arial Unicode MS" w:hAnsi="Arial" w:cs="Arial"/>
                <w:w w:val="102"/>
                <w:szCs w:val="22"/>
              </w:rPr>
            </w:pPr>
            <w:r w:rsidRPr="00A35A66">
              <w:rPr>
                <w:rFonts w:ascii="Arial" w:eastAsia="Arial Unicode MS" w:hAnsi="Arial" w:cs="Arial"/>
                <w:w w:val="102"/>
                <w:szCs w:val="22"/>
              </w:rPr>
              <w:t>Electronically submitted bids can be modified and/or withdrawn through system. The bidder may modify their bids multiple times online within bid submission date and time specified in e-GP system. Once a Bid is withdrawn, bidder won’t be able to submit another bid response for the same bid.</w:t>
            </w:r>
          </w:p>
          <w:p w:rsidR="00196CE9" w:rsidRPr="00A35A66" w:rsidRDefault="00196CE9" w:rsidP="000948FD">
            <w:pPr>
              <w:pStyle w:val="ListParagraph"/>
              <w:numPr>
                <w:ilvl w:val="0"/>
                <w:numId w:val="35"/>
              </w:numPr>
              <w:spacing w:after="0"/>
              <w:ind w:left="692"/>
              <w:rPr>
                <w:rFonts w:ascii="Arial" w:eastAsia="Arial Unicode MS" w:hAnsi="Arial" w:cs="Arial"/>
                <w:w w:val="102"/>
                <w:szCs w:val="22"/>
              </w:rPr>
            </w:pPr>
            <w:r w:rsidRPr="00A35A66">
              <w:rPr>
                <w:rFonts w:ascii="Arial" w:eastAsia="Arial Unicode MS" w:hAnsi="Arial" w:cs="Arial"/>
                <w:w w:val="102"/>
                <w:szCs w:val="22"/>
              </w:rPr>
              <w:t>The Bidder / Bid shall meet the following requirements and conditions for e-submission of bids;</w:t>
            </w:r>
          </w:p>
          <w:p w:rsidR="00196CE9" w:rsidRPr="00A35A66" w:rsidRDefault="00196CE9" w:rsidP="000948FD">
            <w:pPr>
              <w:pStyle w:val="ListNumber"/>
              <w:numPr>
                <w:ilvl w:val="0"/>
                <w:numId w:val="4"/>
              </w:numPr>
              <w:tabs>
                <w:tab w:val="left" w:pos="413"/>
              </w:tabs>
              <w:overflowPunct w:val="0"/>
              <w:autoSpaceDE w:val="0"/>
              <w:autoSpaceDN w:val="0"/>
              <w:adjustRightInd w:val="0"/>
              <w:spacing w:before="0" w:line="276" w:lineRule="auto"/>
              <w:ind w:left="1062" w:right="0"/>
              <w:textAlignment w:val="baseline"/>
              <w:rPr>
                <w:rFonts w:eastAsia="Arial Unicode MS" w:cs="Arial"/>
                <w:w w:val="102"/>
                <w:sz w:val="22"/>
                <w:szCs w:val="22"/>
                <w:lang w:bidi="ne-NP"/>
              </w:rPr>
            </w:pPr>
            <w:r w:rsidRPr="00A35A66">
              <w:rPr>
                <w:rFonts w:eastAsia="Arial Unicode MS" w:cs="Arial"/>
                <w:w w:val="102"/>
                <w:sz w:val="22"/>
                <w:szCs w:val="22"/>
                <w:lang w:bidi="ne-NP"/>
              </w:rPr>
              <w:t>The e-submitted bids must be readable through PDF reader.</w:t>
            </w:r>
          </w:p>
          <w:p w:rsidR="00196CE9" w:rsidRPr="00A35A66" w:rsidRDefault="00196CE9" w:rsidP="000948FD">
            <w:pPr>
              <w:pStyle w:val="ListNumber"/>
              <w:numPr>
                <w:ilvl w:val="0"/>
                <w:numId w:val="4"/>
              </w:numPr>
              <w:tabs>
                <w:tab w:val="left" w:pos="413"/>
              </w:tabs>
              <w:overflowPunct w:val="0"/>
              <w:autoSpaceDE w:val="0"/>
              <w:autoSpaceDN w:val="0"/>
              <w:adjustRightInd w:val="0"/>
              <w:spacing w:before="0" w:line="276" w:lineRule="auto"/>
              <w:ind w:left="1062" w:right="0"/>
              <w:textAlignment w:val="baseline"/>
              <w:rPr>
                <w:rFonts w:eastAsia="Arial Unicode MS" w:cs="Arial"/>
                <w:w w:val="102"/>
                <w:sz w:val="22"/>
                <w:szCs w:val="22"/>
                <w:lang w:bidi="ne-NP"/>
              </w:rPr>
            </w:pPr>
            <w:r w:rsidRPr="00A35A66">
              <w:rPr>
                <w:rFonts w:eastAsia="Arial Unicode MS" w:cs="Arial"/>
                <w:w w:val="102"/>
                <w:sz w:val="22"/>
                <w:szCs w:val="22"/>
                <w:lang w:bidi="ne-NP"/>
              </w:rPr>
              <w:t>The facility for submission of bid electronically through e-submission is to promote transparency, non-discrimination, equality of access, and open competition in the bidding process. The Bidders are fully responsible to use the e- submission facility properly in e-GP system as per specified procedures and in no case the Employer shall be held liable for Bidder's inability to use this facility.</w:t>
            </w:r>
          </w:p>
          <w:p w:rsidR="00196CE9" w:rsidRPr="00A35A66" w:rsidRDefault="00196CE9" w:rsidP="000948FD">
            <w:pPr>
              <w:pStyle w:val="ListNumber"/>
              <w:numPr>
                <w:ilvl w:val="0"/>
                <w:numId w:val="4"/>
              </w:numPr>
              <w:tabs>
                <w:tab w:val="left" w:pos="413"/>
              </w:tabs>
              <w:overflowPunct w:val="0"/>
              <w:autoSpaceDE w:val="0"/>
              <w:autoSpaceDN w:val="0"/>
              <w:adjustRightInd w:val="0"/>
              <w:spacing w:before="0" w:line="276" w:lineRule="auto"/>
              <w:ind w:left="1062" w:right="0"/>
              <w:textAlignment w:val="baseline"/>
              <w:rPr>
                <w:rFonts w:eastAsia="Arial Unicode MS" w:cs="Arial"/>
                <w:w w:val="102"/>
                <w:sz w:val="22"/>
                <w:szCs w:val="22"/>
                <w:lang w:bidi="ne-NP"/>
              </w:rPr>
            </w:pPr>
            <w:r w:rsidRPr="00A35A66">
              <w:rPr>
                <w:rFonts w:eastAsia="Arial Unicode MS" w:cs="Arial"/>
                <w:w w:val="102"/>
                <w:sz w:val="22"/>
                <w:szCs w:val="22"/>
              </w:rPr>
              <w:t>When a bidder submits electronic bid through the PPMO e-GP portal, it is assumed that the bidder has prepared the bid by studying and examining the complete set of the Bidding documents including specifications, drawings and conditions of contract.</w:t>
            </w:r>
          </w:p>
          <w:p w:rsidR="00196CE9" w:rsidRPr="00A35A66" w:rsidRDefault="00196CE9" w:rsidP="00196CE9">
            <w:pPr>
              <w:widowControl w:val="0"/>
              <w:autoSpaceDE w:val="0"/>
              <w:autoSpaceDN w:val="0"/>
              <w:adjustRightInd w:val="0"/>
              <w:spacing w:before="120" w:after="120" w:line="253" w:lineRule="exact"/>
              <w:jc w:val="both"/>
              <w:rPr>
                <w:rFonts w:ascii="Arial" w:eastAsia="Arial Unicode MS" w:hAnsi="Arial" w:cs="Arial"/>
                <w:spacing w:val="-1"/>
                <w:szCs w:val="22"/>
              </w:rPr>
            </w:pPr>
            <w:r w:rsidRPr="00A35A66">
              <w:rPr>
                <w:rFonts w:ascii="Arial" w:eastAsia="Arial Unicode MS" w:hAnsi="Arial" w:cs="Arial"/>
                <w:spacing w:val="-1"/>
                <w:szCs w:val="22"/>
              </w:rPr>
              <w:t>21.2. The inner and outer envelopes shall:</w:t>
            </w:r>
          </w:p>
          <w:p w:rsidR="00196CE9" w:rsidRPr="00A35A66" w:rsidRDefault="00196CE9" w:rsidP="00196CE9">
            <w:pPr>
              <w:widowControl w:val="0"/>
              <w:autoSpaceDE w:val="0"/>
              <w:autoSpaceDN w:val="0"/>
              <w:adjustRightInd w:val="0"/>
              <w:spacing w:before="120" w:after="120" w:line="253" w:lineRule="exact"/>
              <w:ind w:left="1422" w:hanging="462"/>
              <w:jc w:val="both"/>
              <w:rPr>
                <w:rFonts w:ascii="Arial" w:eastAsia="Arial Unicode MS" w:hAnsi="Arial" w:cs="Arial"/>
                <w:spacing w:val="-1"/>
                <w:szCs w:val="22"/>
              </w:rPr>
            </w:pPr>
            <w:r w:rsidRPr="00A35A66">
              <w:rPr>
                <w:rFonts w:ascii="Arial" w:eastAsia="Arial Unicode MS" w:hAnsi="Arial" w:cs="Arial"/>
                <w:spacing w:val="-1"/>
                <w:szCs w:val="22"/>
              </w:rPr>
              <w:t xml:space="preserve">(aa) bear the name and address </w:t>
            </w:r>
            <w:r w:rsidRPr="00A35A66">
              <w:rPr>
                <w:rFonts w:ascii="Arial" w:eastAsia="Arial Unicode MS" w:hAnsi="Arial" w:cs="Arial"/>
                <w:spacing w:val="-3"/>
                <w:szCs w:val="22"/>
              </w:rPr>
              <w:t>of the Bidder;</w:t>
            </w:r>
          </w:p>
          <w:p w:rsidR="00196CE9" w:rsidRPr="00A35A66" w:rsidRDefault="00196CE9" w:rsidP="00196CE9">
            <w:pPr>
              <w:widowControl w:val="0"/>
              <w:autoSpaceDE w:val="0"/>
              <w:autoSpaceDN w:val="0"/>
              <w:adjustRightInd w:val="0"/>
              <w:spacing w:before="120" w:after="120" w:line="253" w:lineRule="exact"/>
              <w:ind w:left="1422" w:hanging="462"/>
              <w:jc w:val="both"/>
              <w:rPr>
                <w:rFonts w:ascii="Arial" w:eastAsia="Arial Unicode MS" w:hAnsi="Arial" w:cs="Arial"/>
                <w:spacing w:val="-2"/>
                <w:szCs w:val="22"/>
              </w:rPr>
            </w:pPr>
            <w:r w:rsidRPr="00A35A66">
              <w:rPr>
                <w:rFonts w:ascii="Arial" w:eastAsia="Arial Unicode MS" w:hAnsi="Arial" w:cs="Arial"/>
                <w:spacing w:val="-2"/>
                <w:szCs w:val="22"/>
              </w:rPr>
              <w:t>(bb) be addressed to the Employer as provided in BDS 22.1;</w:t>
            </w:r>
          </w:p>
          <w:p w:rsidR="00196CE9" w:rsidRPr="00A35A66" w:rsidRDefault="00196CE9" w:rsidP="00196CE9">
            <w:pPr>
              <w:widowControl w:val="0"/>
              <w:autoSpaceDE w:val="0"/>
              <w:autoSpaceDN w:val="0"/>
              <w:adjustRightInd w:val="0"/>
              <w:spacing w:before="120" w:after="120" w:line="253" w:lineRule="exact"/>
              <w:ind w:left="1422" w:hanging="462"/>
              <w:jc w:val="both"/>
              <w:rPr>
                <w:rFonts w:ascii="Arial" w:eastAsia="Arial Unicode MS" w:hAnsi="Arial" w:cs="Arial"/>
                <w:spacing w:val="-3"/>
                <w:szCs w:val="22"/>
              </w:rPr>
            </w:pPr>
            <w:r w:rsidRPr="00A35A66">
              <w:rPr>
                <w:rFonts w:ascii="Arial" w:eastAsia="Arial Unicode MS" w:hAnsi="Arial" w:cs="Arial"/>
                <w:spacing w:val="-1"/>
                <w:szCs w:val="22"/>
              </w:rPr>
              <w:t>(cc)</w:t>
            </w:r>
            <w:r w:rsidRPr="00A35A66">
              <w:rPr>
                <w:rFonts w:ascii="Arial" w:eastAsia="Arial Unicode MS" w:hAnsi="Arial" w:cs="Arial"/>
                <w:spacing w:val="-1"/>
                <w:szCs w:val="22"/>
              </w:rPr>
              <w:tab/>
              <w:t xml:space="preserve">bear  the  specific  identification  of  this  bidding  process </w:t>
            </w:r>
            <w:r w:rsidRPr="00A35A66">
              <w:rPr>
                <w:rFonts w:ascii="Arial" w:eastAsia="Arial Unicode MS" w:hAnsi="Arial" w:cs="Arial"/>
                <w:spacing w:val="-3"/>
                <w:szCs w:val="22"/>
              </w:rPr>
              <w:t>indicated in BDS 1.1; and</w:t>
            </w:r>
          </w:p>
          <w:p w:rsidR="00196CE9" w:rsidRPr="00A35A66" w:rsidRDefault="00196CE9" w:rsidP="00196CE9">
            <w:pPr>
              <w:widowControl w:val="0"/>
              <w:autoSpaceDE w:val="0"/>
              <w:autoSpaceDN w:val="0"/>
              <w:adjustRightInd w:val="0"/>
              <w:spacing w:before="120" w:after="120" w:line="240" w:lineRule="exact"/>
              <w:jc w:val="both"/>
              <w:rPr>
                <w:rFonts w:ascii="Arial" w:eastAsia="Arial Unicode MS" w:hAnsi="Arial" w:cs="Arial"/>
                <w:spacing w:val="-3"/>
                <w:szCs w:val="22"/>
              </w:rPr>
            </w:pPr>
            <w:r w:rsidRPr="00A35A66">
              <w:rPr>
                <w:rFonts w:ascii="Arial" w:eastAsia="Arial Unicode MS" w:hAnsi="Arial" w:cs="Arial"/>
                <w:spacing w:val="-2"/>
                <w:szCs w:val="22"/>
              </w:rPr>
              <w:t>21.3 The outer envelope and the inner envelope containing Technical Proposal shall bear a warning not to open before the time and date for the opening of Technical Bid in accordance with ITB 25.1</w:t>
            </w:r>
            <w:r w:rsidRPr="00A35A66">
              <w:rPr>
                <w:rFonts w:ascii="Arial" w:eastAsia="Arial Unicode MS" w:hAnsi="Arial" w:cs="Arial"/>
                <w:spacing w:val="-3"/>
                <w:szCs w:val="22"/>
              </w:rPr>
              <w:t>.</w:t>
            </w:r>
          </w:p>
          <w:p w:rsidR="00196CE9" w:rsidRPr="00A35A66" w:rsidRDefault="00196CE9" w:rsidP="00196CE9">
            <w:pPr>
              <w:widowControl w:val="0"/>
              <w:autoSpaceDE w:val="0"/>
              <w:autoSpaceDN w:val="0"/>
              <w:adjustRightInd w:val="0"/>
              <w:spacing w:before="120" w:after="120" w:line="240" w:lineRule="exact"/>
              <w:jc w:val="both"/>
              <w:rPr>
                <w:rFonts w:ascii="Arial" w:eastAsia="Arial Unicode MS" w:hAnsi="Arial" w:cs="Arial"/>
                <w:spacing w:val="-3"/>
                <w:szCs w:val="22"/>
              </w:rPr>
            </w:pPr>
            <w:r w:rsidRPr="00A35A66">
              <w:rPr>
                <w:rFonts w:ascii="Arial" w:eastAsia="Arial Unicode MS" w:hAnsi="Arial" w:cs="Arial"/>
                <w:spacing w:val="-2"/>
                <w:szCs w:val="22"/>
              </w:rPr>
              <w:t>21.4  The inner envelope containing the Price Bid shall bear a warning not to open until advised by the Employer in accordance with ITB 25.7</w:t>
            </w:r>
          </w:p>
          <w:p w:rsidR="00196CE9" w:rsidRPr="00A35A66" w:rsidRDefault="00196CE9" w:rsidP="00196CE9">
            <w:pPr>
              <w:widowControl w:val="0"/>
              <w:autoSpaceDE w:val="0"/>
              <w:autoSpaceDN w:val="0"/>
              <w:adjustRightInd w:val="0"/>
              <w:spacing w:before="120" w:after="120" w:line="240" w:lineRule="exact"/>
              <w:jc w:val="both"/>
              <w:rPr>
                <w:rFonts w:ascii="Arial" w:eastAsia="Arial Unicode MS" w:hAnsi="Arial" w:cs="Arial"/>
                <w:spacing w:val="-3"/>
                <w:szCs w:val="22"/>
              </w:rPr>
            </w:pPr>
            <w:r w:rsidRPr="00A35A66">
              <w:rPr>
                <w:rFonts w:ascii="Arial" w:eastAsia="Arial Unicode MS" w:hAnsi="Arial" w:cs="Arial"/>
                <w:w w:val="105"/>
                <w:szCs w:val="22"/>
              </w:rPr>
              <w:t xml:space="preserve">21.5 If all envelopes are not sealed and marked as required, </w:t>
            </w:r>
            <w:r w:rsidRPr="00A35A66">
              <w:rPr>
                <w:rFonts w:ascii="Arial" w:eastAsia="Arial Unicode MS" w:hAnsi="Arial" w:cs="Arial"/>
                <w:w w:val="104"/>
                <w:szCs w:val="22"/>
              </w:rPr>
              <w:t xml:space="preserve">the Employer will assume no responsibility for the </w:t>
            </w:r>
            <w:r w:rsidRPr="00A35A66">
              <w:rPr>
                <w:rFonts w:ascii="Arial" w:eastAsia="Arial Unicode MS" w:hAnsi="Arial" w:cs="Arial"/>
                <w:spacing w:val="-3"/>
                <w:szCs w:val="22"/>
              </w:rPr>
              <w:t>misplacement or premature opening of the bid.</w:t>
            </w:r>
          </w:p>
        </w:tc>
      </w:tr>
      <w:tr w:rsidR="00F81B20" w:rsidRPr="00A35A66" w:rsidTr="003D730C">
        <w:tc>
          <w:tcPr>
            <w:tcW w:w="2358" w:type="dxa"/>
            <w:vMerge w:val="restart"/>
            <w:shd w:val="clear" w:color="auto" w:fill="FFFFFF"/>
          </w:tcPr>
          <w:p w:rsidR="00F81B20" w:rsidRPr="00A35A66" w:rsidRDefault="00F81B20" w:rsidP="00196CE9">
            <w:pPr>
              <w:pStyle w:val="TOC4"/>
              <w:framePr w:hSpace="0" w:wrap="auto" w:vAnchor="margin" w:hAnchor="text" w:yAlign="inline"/>
              <w:rPr>
                <w:color w:val="auto"/>
                <w:w w:val="101"/>
              </w:rPr>
            </w:pPr>
            <w:bookmarkStart w:id="28" w:name="_Toc477438578"/>
            <w:r w:rsidRPr="00A35A66">
              <w:rPr>
                <w:color w:val="auto"/>
                <w:w w:val="101"/>
              </w:rPr>
              <w:lastRenderedPageBreak/>
              <w:t xml:space="preserve">22.  Deadline for </w:t>
            </w:r>
            <w:r w:rsidRPr="00A35A66">
              <w:rPr>
                <w:color w:val="auto"/>
                <w:spacing w:val="-3"/>
              </w:rPr>
              <w:t>Submission of Bids</w:t>
            </w:r>
            <w:bookmarkEnd w:id="28"/>
          </w:p>
          <w:p w:rsidR="00F81B20" w:rsidRPr="00A35A66" w:rsidRDefault="00F81B20" w:rsidP="00196CE9">
            <w:pPr>
              <w:widowControl w:val="0"/>
              <w:autoSpaceDE w:val="0"/>
              <w:autoSpaceDN w:val="0"/>
              <w:adjustRightInd w:val="0"/>
              <w:spacing w:before="120" w:after="120" w:line="253" w:lineRule="exact"/>
              <w:rPr>
                <w:rFonts w:ascii="Arial" w:eastAsia="Arial Unicode MS" w:hAnsi="Arial" w:cs="Arial"/>
                <w:w w:val="102"/>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53" w:lineRule="exact"/>
              <w:ind w:left="432" w:hanging="432"/>
              <w:jc w:val="both"/>
              <w:rPr>
                <w:rFonts w:ascii="Arial" w:eastAsia="Arial Unicode MS" w:hAnsi="Arial" w:cs="Arial"/>
                <w:spacing w:val="-3"/>
                <w:szCs w:val="22"/>
              </w:rPr>
            </w:pPr>
            <w:r w:rsidRPr="00A35A66">
              <w:rPr>
                <w:rFonts w:ascii="Arial" w:eastAsia="Arial Unicode MS" w:hAnsi="Arial" w:cs="Arial"/>
                <w:w w:val="101"/>
                <w:szCs w:val="22"/>
              </w:rPr>
              <w:t xml:space="preserve">22.1 Bids must be received by the Employer at the address and no </w:t>
            </w:r>
            <w:r w:rsidRPr="00A35A66">
              <w:rPr>
                <w:rFonts w:ascii="Arial" w:eastAsia="Arial Unicode MS" w:hAnsi="Arial" w:cs="Arial"/>
                <w:spacing w:val="-3"/>
                <w:szCs w:val="22"/>
              </w:rPr>
              <w:t xml:space="preserve">later than the date and time indicated </w:t>
            </w:r>
            <w:r w:rsidRPr="00A35A66">
              <w:rPr>
                <w:rFonts w:ascii="Arial" w:eastAsia="Arial Unicode MS" w:hAnsi="Arial" w:cs="Arial"/>
                <w:b/>
                <w:bCs/>
                <w:spacing w:val="-3"/>
                <w:szCs w:val="22"/>
              </w:rPr>
              <w:t>in the BDS</w:t>
            </w:r>
            <w:r w:rsidRPr="00A35A66">
              <w:rPr>
                <w:rFonts w:ascii="Arial" w:eastAsia="Arial Unicode MS" w:hAnsi="Arial" w:cs="Arial"/>
                <w:spacing w:val="-3"/>
                <w:szCs w:val="22"/>
              </w:rPr>
              <w:t>.</w:t>
            </w:r>
          </w:p>
          <w:p w:rsidR="00F81B20" w:rsidRPr="00A35A66" w:rsidRDefault="00F81B20" w:rsidP="00196CE9">
            <w:pPr>
              <w:widowControl w:val="0"/>
              <w:autoSpaceDE w:val="0"/>
              <w:autoSpaceDN w:val="0"/>
              <w:adjustRightInd w:val="0"/>
              <w:spacing w:before="120" w:after="120" w:line="253" w:lineRule="exact"/>
              <w:ind w:left="473"/>
              <w:jc w:val="both"/>
              <w:rPr>
                <w:rFonts w:ascii="Arial" w:eastAsia="Arial Unicode MS" w:hAnsi="Arial" w:cs="Arial"/>
                <w:spacing w:val="-3"/>
                <w:szCs w:val="22"/>
              </w:rPr>
            </w:pPr>
            <w:r w:rsidRPr="00A35A66">
              <w:rPr>
                <w:rFonts w:ascii="Arial" w:eastAsia="Arial Unicode MS" w:hAnsi="Arial" w:cs="Arial"/>
                <w:bCs/>
                <w:iCs/>
                <w:spacing w:val="-3"/>
                <w:szCs w:val="22"/>
              </w:rPr>
              <w:t xml:space="preserve">In case of e-submission, the standard time for e-submission is Nepal Standard Time as set out in the server. The e-procurement system will accept the e-submission of bid from the date of publishing of notice and will automatically not allow the e-submission of bid after the deadline for </w:t>
            </w:r>
            <w:r w:rsidRPr="00A35A66">
              <w:rPr>
                <w:rFonts w:ascii="Arial" w:eastAsia="Arial Unicode MS" w:hAnsi="Arial" w:cs="Arial"/>
                <w:bCs/>
                <w:iCs/>
                <w:spacing w:val="-3"/>
                <w:szCs w:val="22"/>
              </w:rPr>
              <w:lastRenderedPageBreak/>
              <w:t>submission of bid.</w:t>
            </w:r>
          </w:p>
        </w:tc>
      </w:tr>
      <w:tr w:rsidR="00F81B20" w:rsidRPr="00A35A66" w:rsidTr="003D730C">
        <w:tc>
          <w:tcPr>
            <w:tcW w:w="2358" w:type="dxa"/>
            <w:vMerge/>
            <w:shd w:val="clear" w:color="auto" w:fill="FFFFFF"/>
          </w:tcPr>
          <w:p w:rsidR="00F81B20" w:rsidRPr="00A35A66" w:rsidRDefault="00F81B20" w:rsidP="00196CE9">
            <w:pPr>
              <w:widowControl w:val="0"/>
              <w:autoSpaceDE w:val="0"/>
              <w:autoSpaceDN w:val="0"/>
              <w:adjustRightInd w:val="0"/>
              <w:spacing w:before="120" w:after="120" w:line="253" w:lineRule="exact"/>
              <w:ind w:left="360" w:hanging="360"/>
              <w:rPr>
                <w:rFonts w:ascii="Arial" w:eastAsia="Arial Unicode MS" w:hAnsi="Arial" w:cs="Arial"/>
                <w:w w:val="101"/>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53" w:lineRule="exact"/>
              <w:ind w:left="432" w:hanging="432"/>
              <w:jc w:val="both"/>
              <w:rPr>
                <w:rFonts w:ascii="Arial" w:eastAsia="Arial Unicode MS" w:hAnsi="Arial" w:cs="Arial"/>
                <w:w w:val="101"/>
                <w:szCs w:val="22"/>
              </w:rPr>
            </w:pPr>
            <w:r w:rsidRPr="00A35A66">
              <w:rPr>
                <w:rFonts w:ascii="Arial" w:eastAsia="Arial Unicode MS" w:hAnsi="Arial" w:cs="Arial"/>
                <w:w w:val="103"/>
                <w:szCs w:val="22"/>
              </w:rPr>
              <w:t xml:space="preserve">22.2 The Employer may, at its discretion, extend the deadline for </w:t>
            </w:r>
            <w:r w:rsidRPr="00A35A66">
              <w:rPr>
                <w:rFonts w:ascii="Arial" w:eastAsia="Arial Unicode MS" w:hAnsi="Arial" w:cs="Arial"/>
                <w:szCs w:val="22"/>
              </w:rPr>
              <w:t xml:space="preserve">the submission of bids by amending the Bidding Document in </w:t>
            </w:r>
            <w:r w:rsidRPr="00A35A66">
              <w:rPr>
                <w:rFonts w:ascii="Arial" w:eastAsia="Arial Unicode MS" w:hAnsi="Arial" w:cs="Arial"/>
                <w:spacing w:val="-2"/>
                <w:szCs w:val="22"/>
              </w:rPr>
              <w:t xml:space="preserve">accordance with ITB 8, in which case all rights and obligations of the Employer and Bidders previously subject to the deadline </w:t>
            </w:r>
            <w:r w:rsidRPr="00A35A66">
              <w:rPr>
                <w:rFonts w:ascii="Arial" w:eastAsia="Arial Unicode MS" w:hAnsi="Arial" w:cs="Arial"/>
                <w:spacing w:val="-3"/>
                <w:szCs w:val="22"/>
              </w:rPr>
              <w:t>shall thereafter be subject to the deadline as extended.</w:t>
            </w:r>
          </w:p>
        </w:tc>
      </w:tr>
      <w:tr w:rsidR="00196CE9" w:rsidRPr="00A35A66" w:rsidTr="003D730C">
        <w:tc>
          <w:tcPr>
            <w:tcW w:w="2358" w:type="dxa"/>
            <w:shd w:val="clear" w:color="auto" w:fill="FFFFFF"/>
          </w:tcPr>
          <w:p w:rsidR="00196CE9" w:rsidRPr="00A35A66" w:rsidRDefault="00196CE9" w:rsidP="00196CE9">
            <w:pPr>
              <w:pStyle w:val="TOC4"/>
              <w:framePr w:hSpace="0" w:wrap="auto" w:vAnchor="margin" w:hAnchor="text" w:yAlign="inline"/>
              <w:rPr>
                <w:color w:val="auto"/>
                <w:w w:val="101"/>
              </w:rPr>
            </w:pPr>
            <w:bookmarkStart w:id="29" w:name="_Toc477438579"/>
            <w:r w:rsidRPr="00A35A66">
              <w:rPr>
                <w:color w:val="auto"/>
                <w:w w:val="101"/>
              </w:rPr>
              <w:t>23.  Late Bids</w:t>
            </w:r>
            <w:bookmarkEnd w:id="29"/>
          </w:p>
        </w:tc>
        <w:tc>
          <w:tcPr>
            <w:tcW w:w="7639" w:type="dxa"/>
            <w:shd w:val="clear" w:color="auto" w:fill="FFFFFF"/>
          </w:tcPr>
          <w:p w:rsidR="00196CE9" w:rsidRPr="00A35A66" w:rsidRDefault="00196CE9" w:rsidP="00196CE9">
            <w:pPr>
              <w:widowControl w:val="0"/>
              <w:autoSpaceDE w:val="0"/>
              <w:autoSpaceDN w:val="0"/>
              <w:adjustRightInd w:val="0"/>
              <w:spacing w:before="120" w:after="120" w:line="253" w:lineRule="exact"/>
              <w:ind w:left="432" w:hanging="432"/>
              <w:jc w:val="both"/>
              <w:rPr>
                <w:rFonts w:ascii="Arial" w:eastAsia="Arial Unicode MS" w:hAnsi="Arial" w:cs="Arial"/>
                <w:spacing w:val="-4"/>
                <w:szCs w:val="22"/>
              </w:rPr>
            </w:pPr>
            <w:r w:rsidRPr="00A35A66">
              <w:rPr>
                <w:rFonts w:ascii="Arial" w:eastAsia="Arial Unicode MS" w:hAnsi="Arial" w:cs="Arial"/>
                <w:w w:val="101"/>
                <w:szCs w:val="22"/>
              </w:rPr>
              <w:t xml:space="preserve">23.1 The Employer shall not consider any bid that arrives after the </w:t>
            </w:r>
            <w:r w:rsidRPr="00A35A66">
              <w:rPr>
                <w:rFonts w:ascii="Arial" w:eastAsia="Arial Unicode MS" w:hAnsi="Arial" w:cs="Arial"/>
                <w:spacing w:val="-4"/>
                <w:szCs w:val="22"/>
              </w:rPr>
              <w:t xml:space="preserve">deadline for submission of bids, in accordance with ITB 22. Any </w:t>
            </w:r>
            <w:r w:rsidRPr="00A35A66">
              <w:rPr>
                <w:rFonts w:ascii="Arial" w:eastAsia="Arial Unicode MS" w:hAnsi="Arial" w:cs="Arial"/>
                <w:spacing w:val="-2"/>
                <w:szCs w:val="22"/>
              </w:rPr>
              <w:t xml:space="preserve">bid received by the Employer after the deadline for submission </w:t>
            </w:r>
            <w:r w:rsidRPr="00A35A66">
              <w:rPr>
                <w:rFonts w:ascii="Arial" w:eastAsia="Arial Unicode MS" w:hAnsi="Arial" w:cs="Arial"/>
                <w:spacing w:val="-4"/>
                <w:szCs w:val="22"/>
              </w:rPr>
              <w:t>of bids shall be declared late, rejected, and returned unopened to the Bidder.</w:t>
            </w:r>
          </w:p>
        </w:tc>
      </w:tr>
      <w:tr w:rsidR="00F81B20" w:rsidRPr="00A35A66" w:rsidTr="003D730C">
        <w:tc>
          <w:tcPr>
            <w:tcW w:w="2358" w:type="dxa"/>
            <w:vMerge w:val="restart"/>
            <w:shd w:val="clear" w:color="auto" w:fill="FFFFFF"/>
          </w:tcPr>
          <w:p w:rsidR="00F81B20" w:rsidRPr="00A35A66" w:rsidRDefault="00F81B20" w:rsidP="00196CE9">
            <w:pPr>
              <w:pStyle w:val="TOC4"/>
              <w:framePr w:hSpace="0" w:wrap="auto" w:vAnchor="margin" w:hAnchor="text" w:yAlign="inline"/>
              <w:rPr>
                <w:color w:val="auto"/>
              </w:rPr>
            </w:pPr>
            <w:bookmarkStart w:id="30" w:name="_Toc477438580"/>
            <w:r w:rsidRPr="00A35A66">
              <w:rPr>
                <w:color w:val="auto"/>
              </w:rPr>
              <w:t>24.  Withdrawal, and</w:t>
            </w:r>
            <w:r>
              <w:rPr>
                <w:color w:val="auto"/>
              </w:rPr>
              <w:t xml:space="preserve"> </w:t>
            </w:r>
            <w:r w:rsidRPr="00A35A66">
              <w:rPr>
                <w:color w:val="auto"/>
                <w:spacing w:val="-3"/>
              </w:rPr>
              <w:t>Modification of</w:t>
            </w:r>
            <w:r>
              <w:rPr>
                <w:color w:val="auto"/>
                <w:spacing w:val="-3"/>
              </w:rPr>
              <w:t xml:space="preserve"> </w:t>
            </w:r>
            <w:r w:rsidRPr="00A35A66">
              <w:rPr>
                <w:color w:val="auto"/>
                <w:spacing w:val="-3"/>
              </w:rPr>
              <w:t>Bids</w:t>
            </w:r>
            <w:bookmarkEnd w:id="30"/>
          </w:p>
          <w:p w:rsidR="00F81B20" w:rsidRPr="00A35A66" w:rsidRDefault="00F81B20" w:rsidP="00196CE9">
            <w:pPr>
              <w:widowControl w:val="0"/>
              <w:autoSpaceDE w:val="0"/>
              <w:autoSpaceDN w:val="0"/>
              <w:adjustRightInd w:val="0"/>
              <w:spacing w:before="120" w:after="120" w:line="253" w:lineRule="exact"/>
              <w:rPr>
                <w:rFonts w:ascii="Arial" w:eastAsia="Arial Unicode MS" w:hAnsi="Arial" w:cs="Arial"/>
                <w:w w:val="101"/>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53" w:lineRule="exact"/>
              <w:ind w:left="432" w:hanging="446"/>
              <w:jc w:val="both"/>
              <w:rPr>
                <w:rFonts w:ascii="Arial" w:eastAsia="Arial Unicode MS" w:hAnsi="Arial" w:cs="Arial"/>
                <w:spacing w:val="-3"/>
                <w:szCs w:val="22"/>
              </w:rPr>
            </w:pPr>
            <w:r w:rsidRPr="00A35A66">
              <w:rPr>
                <w:rFonts w:ascii="Arial" w:eastAsia="Arial Unicode MS" w:hAnsi="Arial" w:cs="Arial"/>
                <w:w w:val="105"/>
                <w:szCs w:val="22"/>
              </w:rPr>
              <w:t xml:space="preserve">24.1 A Bidder may withdraw, or modify its bid- Technical or Price - after it has been </w:t>
            </w:r>
            <w:r w:rsidRPr="00A35A66">
              <w:rPr>
                <w:rFonts w:ascii="Arial" w:eastAsia="Arial Unicode MS" w:hAnsi="Arial" w:cs="Arial"/>
                <w:spacing w:val="-3"/>
                <w:szCs w:val="22"/>
              </w:rPr>
              <w:t>submitted either in hard copy or by e-submission.</w:t>
            </w:r>
            <w:r w:rsidRPr="00A35A66">
              <w:rPr>
                <w:rFonts w:ascii="Arial" w:hAnsi="Arial" w:cs="Arial"/>
                <w:szCs w:val="22"/>
              </w:rPr>
              <w:t xml:space="preserve"> Once a Bid is withdrawn, bidder shall not be able to submit another bid for this bidding process.</w:t>
            </w:r>
            <w:r w:rsidRPr="00A35A66">
              <w:rPr>
                <w:rFonts w:ascii="Arial" w:eastAsia="Arial Unicode MS" w:hAnsi="Arial" w:cs="Arial"/>
                <w:spacing w:val="-3"/>
                <w:szCs w:val="22"/>
              </w:rPr>
              <w:t xml:space="preserve"> Procedures for withdrawal or modification of  submitted bids are as follows:</w:t>
            </w:r>
          </w:p>
          <w:p w:rsidR="00F81B20" w:rsidRPr="00A35A66" w:rsidRDefault="00F81B20" w:rsidP="000948FD">
            <w:pPr>
              <w:widowControl w:val="0"/>
              <w:numPr>
                <w:ilvl w:val="0"/>
                <w:numId w:val="5"/>
              </w:numPr>
              <w:autoSpaceDE w:val="0"/>
              <w:autoSpaceDN w:val="0"/>
              <w:adjustRightInd w:val="0"/>
              <w:spacing w:before="26" w:after="0" w:line="253" w:lineRule="exact"/>
              <w:ind w:left="0" w:firstLine="432"/>
              <w:jc w:val="both"/>
              <w:rPr>
                <w:rFonts w:ascii="Arial" w:eastAsia="Arial Unicode MS" w:hAnsi="Arial" w:cs="Arial"/>
                <w:spacing w:val="-3"/>
                <w:szCs w:val="22"/>
              </w:rPr>
            </w:pPr>
            <w:r w:rsidRPr="00A35A66">
              <w:rPr>
                <w:rFonts w:ascii="Arial" w:eastAsia="Arial Unicode MS" w:hAnsi="Arial" w:cs="Arial"/>
                <w:spacing w:val="-3"/>
                <w:szCs w:val="22"/>
              </w:rPr>
              <w:t>Bids submitted in Hard Copy</w:t>
            </w:r>
          </w:p>
          <w:p w:rsidR="00F81B20" w:rsidRPr="00A35A66" w:rsidRDefault="00F81B20" w:rsidP="00196CE9">
            <w:pPr>
              <w:widowControl w:val="0"/>
              <w:autoSpaceDE w:val="0"/>
              <w:autoSpaceDN w:val="0"/>
              <w:adjustRightInd w:val="0"/>
              <w:spacing w:before="26" w:after="0" w:line="253" w:lineRule="exact"/>
              <w:ind w:left="432"/>
              <w:jc w:val="both"/>
              <w:rPr>
                <w:rFonts w:ascii="Arial" w:eastAsia="Arial Unicode MS" w:hAnsi="Arial" w:cs="Arial"/>
                <w:spacing w:val="-3"/>
                <w:szCs w:val="22"/>
              </w:rPr>
            </w:pPr>
            <w:r w:rsidRPr="00A35A66">
              <w:rPr>
                <w:rFonts w:ascii="Arial" w:eastAsia="Arial Unicode MS" w:hAnsi="Arial" w:cs="Arial"/>
                <w:spacing w:val="-3"/>
                <w:szCs w:val="22"/>
              </w:rPr>
              <w:t xml:space="preserve">GoN Funded: </w:t>
            </w:r>
          </w:p>
          <w:p w:rsidR="00F81B20" w:rsidRPr="00A35A66" w:rsidRDefault="00F81B20" w:rsidP="00196CE9">
            <w:pPr>
              <w:widowControl w:val="0"/>
              <w:autoSpaceDE w:val="0"/>
              <w:autoSpaceDN w:val="0"/>
              <w:adjustRightInd w:val="0"/>
              <w:spacing w:before="55" w:after="0" w:line="253" w:lineRule="exact"/>
              <w:ind w:left="972" w:hanging="540"/>
              <w:jc w:val="both"/>
              <w:rPr>
                <w:rFonts w:ascii="Arial" w:eastAsia="Arial Unicode MS" w:hAnsi="Arial" w:cs="Arial"/>
                <w:w w:val="101"/>
                <w:szCs w:val="22"/>
              </w:rPr>
            </w:pPr>
            <w:r w:rsidRPr="00A35A66">
              <w:rPr>
                <w:rFonts w:ascii="Arial" w:eastAsia="Arial Unicode MS" w:hAnsi="Arial" w:cs="Arial"/>
                <w:spacing w:val="-3"/>
                <w:szCs w:val="22"/>
              </w:rPr>
              <w:t xml:space="preserve">     a) Bidders may withdraw or modify its bids by sending a written notice in a sealed envelope, duly signed by an authorized representative, and shall include a copy </w:t>
            </w:r>
            <w:r w:rsidRPr="00A35A66">
              <w:rPr>
                <w:rFonts w:ascii="Arial" w:eastAsia="Arial Unicode MS" w:hAnsi="Arial" w:cs="Arial"/>
                <w:szCs w:val="22"/>
              </w:rPr>
              <w:t>of the authorization in accordance with ITB 20.2</w:t>
            </w:r>
            <w:r w:rsidRPr="00A35A66">
              <w:rPr>
                <w:rFonts w:ascii="Arial" w:eastAsia="Arial Unicode MS" w:hAnsi="Arial" w:cs="Arial"/>
                <w:w w:val="101"/>
                <w:szCs w:val="22"/>
              </w:rPr>
              <w:t xml:space="preserve">. The corresponding </w:t>
            </w:r>
            <w:r w:rsidRPr="00A35A66">
              <w:rPr>
                <w:rFonts w:ascii="Arial" w:eastAsia="Arial Unicode MS" w:hAnsi="Arial" w:cs="Arial"/>
                <w:spacing w:val="-1"/>
                <w:szCs w:val="22"/>
              </w:rPr>
              <w:t>modification of the bid must accompany the respective written</w:t>
            </w:r>
            <w:r>
              <w:rPr>
                <w:rFonts w:ascii="Arial" w:eastAsia="Arial Unicode MS" w:hAnsi="Arial" w:cs="Arial"/>
                <w:spacing w:val="-1"/>
                <w:szCs w:val="22"/>
              </w:rPr>
              <w:t xml:space="preserve"> </w:t>
            </w:r>
            <w:r w:rsidRPr="00A35A66">
              <w:rPr>
                <w:rFonts w:ascii="Arial" w:eastAsia="Arial Unicode MS" w:hAnsi="Arial" w:cs="Arial"/>
                <w:spacing w:val="-3"/>
                <w:szCs w:val="22"/>
              </w:rPr>
              <w:t>notice. All notices must be:</w:t>
            </w:r>
          </w:p>
          <w:p w:rsidR="00F81B20" w:rsidRPr="00A35A66" w:rsidRDefault="00F81B20" w:rsidP="00196CE9">
            <w:pPr>
              <w:widowControl w:val="0"/>
              <w:autoSpaceDE w:val="0"/>
              <w:autoSpaceDN w:val="0"/>
              <w:adjustRightInd w:val="0"/>
              <w:spacing w:before="27" w:after="0" w:line="253" w:lineRule="exact"/>
              <w:ind w:left="1422" w:hanging="450"/>
              <w:jc w:val="both"/>
              <w:rPr>
                <w:rFonts w:ascii="Arial" w:eastAsia="Arial Unicode MS" w:hAnsi="Arial" w:cs="Arial"/>
                <w:spacing w:val="-4"/>
                <w:szCs w:val="22"/>
              </w:rPr>
            </w:pPr>
            <w:r w:rsidRPr="00A35A66">
              <w:rPr>
                <w:rFonts w:ascii="Arial" w:eastAsia="Arial Unicode MS" w:hAnsi="Arial" w:cs="Arial"/>
                <w:spacing w:val="-3"/>
                <w:szCs w:val="22"/>
              </w:rPr>
              <w:t xml:space="preserve">(aa)prepared and submitted in accordance with ITB 20 and ITB </w:t>
            </w:r>
            <w:r w:rsidRPr="00A35A66">
              <w:rPr>
                <w:rFonts w:ascii="Arial" w:eastAsia="Arial Unicode MS" w:hAnsi="Arial" w:cs="Arial"/>
                <w:spacing w:val="-1"/>
                <w:szCs w:val="22"/>
              </w:rPr>
              <w:t>21,</w:t>
            </w:r>
            <w:r w:rsidRPr="00A35A66">
              <w:rPr>
                <w:rFonts w:ascii="Arial" w:eastAsia="Arial Unicode MS" w:hAnsi="Arial" w:cs="Arial"/>
                <w:w w:val="101"/>
                <w:szCs w:val="22"/>
              </w:rPr>
              <w:t xml:space="preserve">and in addition, the respective envelopes shall be clearly </w:t>
            </w:r>
            <w:r w:rsidRPr="00A35A66">
              <w:rPr>
                <w:rFonts w:ascii="Arial" w:eastAsia="Arial Unicode MS" w:hAnsi="Arial" w:cs="Arial"/>
                <w:spacing w:val="-4"/>
                <w:szCs w:val="22"/>
              </w:rPr>
              <w:t>marked “</w:t>
            </w:r>
            <w:r w:rsidRPr="00A35A66">
              <w:rPr>
                <w:rFonts w:ascii="Arial" w:eastAsia="Arial Unicode MS" w:hAnsi="Arial" w:cs="Arial"/>
                <w:b/>
                <w:bCs/>
                <w:spacing w:val="-4"/>
                <w:szCs w:val="22"/>
              </w:rPr>
              <w:t>WITHDRAWAL”, “MODIFICATION;”</w:t>
            </w:r>
            <w:r w:rsidRPr="00A35A66">
              <w:rPr>
                <w:rFonts w:ascii="Arial" w:eastAsia="Arial Unicode MS" w:hAnsi="Arial" w:cs="Arial"/>
                <w:spacing w:val="-4"/>
                <w:szCs w:val="22"/>
              </w:rPr>
              <w:t xml:space="preserve"> and</w:t>
            </w:r>
          </w:p>
          <w:p w:rsidR="00F81B20" w:rsidRPr="00A35A66" w:rsidRDefault="00F81B20" w:rsidP="00196CE9">
            <w:pPr>
              <w:widowControl w:val="0"/>
              <w:autoSpaceDE w:val="0"/>
              <w:autoSpaceDN w:val="0"/>
              <w:adjustRightInd w:val="0"/>
              <w:spacing w:before="27" w:after="0" w:line="253" w:lineRule="exact"/>
              <w:ind w:left="1422" w:hanging="450"/>
              <w:jc w:val="both"/>
              <w:rPr>
                <w:rFonts w:ascii="Arial" w:eastAsia="Arial Unicode MS" w:hAnsi="Arial" w:cs="Arial"/>
                <w:spacing w:val="-3"/>
                <w:szCs w:val="22"/>
              </w:rPr>
            </w:pPr>
            <w:r w:rsidRPr="00A35A66">
              <w:rPr>
                <w:rFonts w:ascii="Arial" w:eastAsia="Arial Unicode MS" w:hAnsi="Arial" w:cs="Arial"/>
                <w:spacing w:val="-1"/>
                <w:szCs w:val="22"/>
              </w:rPr>
              <w:t xml:space="preserve">(bb) received by the Employer twenty four hour prior to the deadline prescribed </w:t>
            </w:r>
            <w:r w:rsidRPr="00A35A66">
              <w:rPr>
                <w:rFonts w:ascii="Arial" w:eastAsia="Arial Unicode MS" w:hAnsi="Arial" w:cs="Arial"/>
                <w:spacing w:val="-3"/>
                <w:szCs w:val="22"/>
              </w:rPr>
              <w:t>for submission of bids, in accordance with ITB 22.</w:t>
            </w:r>
          </w:p>
          <w:p w:rsidR="00F81B20" w:rsidRPr="00A35A66" w:rsidRDefault="00F81B20" w:rsidP="00196CE9">
            <w:pPr>
              <w:widowControl w:val="0"/>
              <w:autoSpaceDE w:val="0"/>
              <w:autoSpaceDN w:val="0"/>
              <w:adjustRightInd w:val="0"/>
              <w:spacing w:before="26" w:after="0" w:line="253" w:lineRule="exact"/>
              <w:ind w:left="432"/>
              <w:jc w:val="both"/>
              <w:rPr>
                <w:rFonts w:ascii="Arial" w:eastAsia="Arial Unicode MS" w:hAnsi="Arial" w:cs="Arial"/>
                <w:spacing w:val="-3"/>
                <w:szCs w:val="22"/>
              </w:rPr>
            </w:pPr>
            <w:r w:rsidRPr="00A35A66">
              <w:rPr>
                <w:rFonts w:ascii="Arial" w:eastAsia="Arial Unicode MS" w:hAnsi="Arial" w:cs="Arial"/>
                <w:spacing w:val="-3"/>
                <w:szCs w:val="22"/>
              </w:rPr>
              <w:t>DP Funded:</w:t>
            </w:r>
          </w:p>
          <w:p w:rsidR="00F81B20" w:rsidRPr="00A35A66" w:rsidRDefault="00F81B20" w:rsidP="00196CE9">
            <w:pPr>
              <w:widowControl w:val="0"/>
              <w:autoSpaceDE w:val="0"/>
              <w:autoSpaceDN w:val="0"/>
              <w:adjustRightInd w:val="0"/>
              <w:spacing w:before="26" w:after="0" w:line="253" w:lineRule="exact"/>
              <w:ind w:left="432"/>
              <w:jc w:val="both"/>
              <w:rPr>
                <w:rFonts w:ascii="Arial" w:hAnsi="Arial" w:cs="Arial"/>
              </w:rPr>
            </w:pPr>
            <w:r w:rsidRPr="00A35A66">
              <w:rPr>
                <w:rFonts w:ascii="Arial" w:hAnsi="Arial" w:cs="Arial"/>
              </w:rPr>
              <w:t>A Bidder may withdraw or modify its Bid – Technical or Price – after it has been submitted by sending a written notice, duly signed by an authorized representative, and shall include a copy of the authorization in accordance with ITB 20.2, (except that withdrawal notices do not require copies). The corresponding modification of the Bid must accompany the respective written notice. All notices must be</w:t>
            </w:r>
          </w:p>
          <w:p w:rsidR="00F81B20" w:rsidRPr="00A35A66" w:rsidRDefault="00F81B20" w:rsidP="000948FD">
            <w:pPr>
              <w:pStyle w:val="ListParagraph"/>
              <w:widowControl w:val="0"/>
              <w:numPr>
                <w:ilvl w:val="0"/>
                <w:numId w:val="40"/>
              </w:numPr>
              <w:autoSpaceDE w:val="0"/>
              <w:autoSpaceDN w:val="0"/>
              <w:adjustRightInd w:val="0"/>
              <w:spacing w:before="26" w:after="0" w:line="253" w:lineRule="exact"/>
              <w:jc w:val="both"/>
              <w:rPr>
                <w:rFonts w:ascii="Arial" w:eastAsia="Arial Unicode MS" w:hAnsi="Arial" w:cs="Arial"/>
                <w:spacing w:val="-3"/>
                <w:szCs w:val="22"/>
              </w:rPr>
            </w:pPr>
            <w:r w:rsidRPr="00A35A66">
              <w:rPr>
                <w:rFonts w:ascii="Arial" w:hAnsi="Arial" w:cs="Arial"/>
              </w:rPr>
              <w:t>prepared and submitted in accordance with ITB 20 and ITB 21 (except that withdrawal notices do not require copies), and in addition, the respective envelopes shall be clearly marked “WITHDRAWAL,” and  “MODIFICATION;” and</w:t>
            </w:r>
          </w:p>
          <w:p w:rsidR="00F81B20" w:rsidRPr="00A35A66" w:rsidRDefault="00F81B20" w:rsidP="000948FD">
            <w:pPr>
              <w:pStyle w:val="ListParagraph"/>
              <w:widowControl w:val="0"/>
              <w:numPr>
                <w:ilvl w:val="0"/>
                <w:numId w:val="40"/>
              </w:numPr>
              <w:autoSpaceDE w:val="0"/>
              <w:autoSpaceDN w:val="0"/>
              <w:adjustRightInd w:val="0"/>
              <w:spacing w:before="26" w:after="0" w:line="253" w:lineRule="exact"/>
              <w:jc w:val="both"/>
              <w:rPr>
                <w:rFonts w:ascii="Arial" w:eastAsia="Arial Unicode MS" w:hAnsi="Arial" w:cs="Arial"/>
                <w:spacing w:val="-3"/>
                <w:szCs w:val="22"/>
              </w:rPr>
            </w:pPr>
            <w:r w:rsidRPr="00A35A66">
              <w:rPr>
                <w:rFonts w:ascii="Arial" w:hAnsi="Arial" w:cs="Arial"/>
              </w:rPr>
              <w:t>received by the Employer prior to the deadline prescribed for submission of Bids, in accordance with ITB 22.</w:t>
            </w:r>
          </w:p>
          <w:p w:rsidR="00F81B20" w:rsidRPr="00A35A66" w:rsidRDefault="00F81B20" w:rsidP="000948FD">
            <w:pPr>
              <w:widowControl w:val="0"/>
              <w:numPr>
                <w:ilvl w:val="0"/>
                <w:numId w:val="6"/>
              </w:numPr>
              <w:autoSpaceDE w:val="0"/>
              <w:autoSpaceDN w:val="0"/>
              <w:adjustRightInd w:val="0"/>
              <w:spacing w:before="120" w:after="120" w:line="253" w:lineRule="exact"/>
              <w:ind w:left="619" w:hanging="187"/>
              <w:jc w:val="both"/>
              <w:rPr>
                <w:rFonts w:ascii="Arial" w:eastAsia="Arial Unicode MS" w:hAnsi="Arial" w:cs="Arial"/>
                <w:spacing w:val="-3"/>
                <w:szCs w:val="22"/>
              </w:rPr>
            </w:pPr>
            <w:r w:rsidRPr="00A35A66">
              <w:rPr>
                <w:rFonts w:ascii="Arial" w:eastAsia="Arial Unicode MS" w:hAnsi="Arial" w:cs="Arial"/>
                <w:spacing w:val="-3"/>
                <w:szCs w:val="22"/>
              </w:rPr>
              <w:t xml:space="preserve"> E-submitted bids.</w:t>
            </w:r>
          </w:p>
          <w:p w:rsidR="00F81B20" w:rsidRPr="00A35A66" w:rsidRDefault="00F81B20" w:rsidP="000948FD">
            <w:pPr>
              <w:widowControl w:val="0"/>
              <w:numPr>
                <w:ilvl w:val="0"/>
                <w:numId w:val="7"/>
              </w:numPr>
              <w:autoSpaceDE w:val="0"/>
              <w:autoSpaceDN w:val="0"/>
              <w:adjustRightInd w:val="0"/>
              <w:spacing w:after="0" w:line="253" w:lineRule="exact"/>
              <w:ind w:left="972" w:hanging="270"/>
              <w:jc w:val="both"/>
              <w:rPr>
                <w:rFonts w:ascii="Arial" w:hAnsi="Arial" w:cs="Arial"/>
                <w:szCs w:val="22"/>
              </w:rPr>
            </w:pPr>
            <w:r w:rsidRPr="00A35A66">
              <w:rPr>
                <w:rFonts w:ascii="Arial" w:hAnsi="Arial" w:cs="Arial"/>
                <w:szCs w:val="22"/>
              </w:rPr>
              <w:t xml:space="preserve">Bidder may submit modification or withdrawal prior to the deadline prescribed for submission of bids through e-GP system by using the forms and instructions provided by the system. </w:t>
            </w:r>
          </w:p>
        </w:tc>
      </w:tr>
      <w:tr w:rsidR="00F81B20" w:rsidRPr="00A35A66" w:rsidTr="003D730C">
        <w:tc>
          <w:tcPr>
            <w:tcW w:w="2358" w:type="dxa"/>
            <w:vMerge/>
            <w:shd w:val="clear" w:color="auto" w:fill="FFFFFF"/>
          </w:tcPr>
          <w:p w:rsidR="00F81B20" w:rsidRPr="00A35A66" w:rsidRDefault="00F81B20" w:rsidP="00196CE9">
            <w:pPr>
              <w:widowControl w:val="0"/>
              <w:autoSpaceDE w:val="0"/>
              <w:autoSpaceDN w:val="0"/>
              <w:adjustRightInd w:val="0"/>
              <w:spacing w:before="120" w:after="120" w:line="240" w:lineRule="auto"/>
              <w:rPr>
                <w:rFonts w:ascii="Arial" w:eastAsia="Arial Unicode MS" w:hAnsi="Arial" w:cs="Arial"/>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53" w:lineRule="exact"/>
              <w:ind w:left="432" w:hanging="432"/>
              <w:jc w:val="both"/>
              <w:rPr>
                <w:rFonts w:ascii="Arial" w:eastAsia="Arial Unicode MS" w:hAnsi="Arial" w:cs="Arial"/>
                <w:spacing w:val="-1"/>
                <w:szCs w:val="22"/>
              </w:rPr>
            </w:pPr>
            <w:r w:rsidRPr="00A35A66">
              <w:rPr>
                <w:rFonts w:ascii="Arial" w:eastAsia="Arial Unicode MS" w:hAnsi="Arial" w:cs="Arial"/>
                <w:w w:val="102"/>
                <w:szCs w:val="22"/>
              </w:rPr>
              <w:t xml:space="preserve">24.2 Bids requested to be withdrawn in accordance with ITB 24.1 </w:t>
            </w:r>
            <w:r w:rsidRPr="00A35A66">
              <w:rPr>
                <w:rFonts w:ascii="Arial" w:eastAsia="Arial Unicode MS" w:hAnsi="Arial" w:cs="Arial"/>
                <w:w w:val="101"/>
                <w:szCs w:val="22"/>
              </w:rPr>
              <w:t>shall not be opened. In case of hard copy submission, the Bid will be returned unopened to the Bidders</w:t>
            </w:r>
            <w:r w:rsidRPr="00A35A66">
              <w:rPr>
                <w:rFonts w:ascii="Arial" w:eastAsia="Arial Unicode MS" w:hAnsi="Arial" w:cs="Arial"/>
                <w:spacing w:val="-3"/>
                <w:szCs w:val="22"/>
              </w:rPr>
              <w:t>.</w:t>
            </w:r>
          </w:p>
        </w:tc>
      </w:tr>
      <w:tr w:rsidR="00F81B20" w:rsidRPr="00A35A66" w:rsidTr="003D730C">
        <w:tc>
          <w:tcPr>
            <w:tcW w:w="2358" w:type="dxa"/>
            <w:vMerge/>
            <w:shd w:val="clear" w:color="auto" w:fill="FFFFFF"/>
          </w:tcPr>
          <w:p w:rsidR="00F81B20" w:rsidRPr="00A35A66" w:rsidRDefault="00F81B20" w:rsidP="00196CE9">
            <w:pPr>
              <w:widowControl w:val="0"/>
              <w:autoSpaceDE w:val="0"/>
              <w:autoSpaceDN w:val="0"/>
              <w:adjustRightInd w:val="0"/>
              <w:spacing w:before="120" w:after="120" w:line="240" w:lineRule="auto"/>
              <w:rPr>
                <w:rFonts w:ascii="Arial" w:eastAsia="Arial Unicode MS" w:hAnsi="Arial" w:cs="Arial"/>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44" w:after="0" w:line="240" w:lineRule="auto"/>
              <w:jc w:val="both"/>
              <w:rPr>
                <w:rFonts w:ascii="Arial" w:eastAsia="Arial Unicode MS" w:hAnsi="Arial" w:cs="Arial"/>
                <w:szCs w:val="22"/>
              </w:rPr>
            </w:pPr>
            <w:r w:rsidRPr="00A35A66">
              <w:rPr>
                <w:rFonts w:ascii="Arial" w:eastAsia="Arial Unicode MS" w:hAnsi="Arial" w:cs="Arial"/>
                <w:szCs w:val="22"/>
              </w:rPr>
              <w:t>24.3 The following provisions apply for withdrawal or modification of the Bids:</w:t>
            </w:r>
          </w:p>
          <w:p w:rsidR="00F81B20" w:rsidRPr="00A35A66" w:rsidRDefault="00F81B20" w:rsidP="00196CE9">
            <w:pPr>
              <w:widowControl w:val="0"/>
              <w:autoSpaceDE w:val="0"/>
              <w:autoSpaceDN w:val="0"/>
              <w:adjustRightInd w:val="0"/>
              <w:spacing w:before="144" w:after="0" w:line="240" w:lineRule="auto"/>
              <w:jc w:val="both"/>
              <w:rPr>
                <w:rFonts w:ascii="Arial" w:eastAsia="Arial Unicode MS" w:hAnsi="Arial" w:cs="Arial"/>
                <w:szCs w:val="22"/>
              </w:rPr>
            </w:pPr>
            <w:r w:rsidRPr="00A35A66">
              <w:rPr>
                <w:rFonts w:ascii="Arial" w:eastAsia="Arial Unicode MS" w:hAnsi="Arial" w:cs="Arial"/>
                <w:szCs w:val="22"/>
              </w:rPr>
              <w:lastRenderedPageBreak/>
              <w:t>GoN Funded:</w:t>
            </w:r>
          </w:p>
          <w:p w:rsidR="00F81B20" w:rsidRPr="00A35A66" w:rsidRDefault="00F81B20" w:rsidP="00196CE9">
            <w:pPr>
              <w:widowControl w:val="0"/>
              <w:autoSpaceDE w:val="0"/>
              <w:autoSpaceDN w:val="0"/>
              <w:adjustRightInd w:val="0"/>
              <w:spacing w:before="144" w:after="0" w:line="240" w:lineRule="auto"/>
              <w:ind w:left="404" w:hanging="404"/>
              <w:jc w:val="both"/>
              <w:rPr>
                <w:rFonts w:ascii="Arial" w:eastAsia="Arial Unicode MS" w:hAnsi="Arial" w:cs="Arial"/>
                <w:szCs w:val="22"/>
              </w:rPr>
            </w:pPr>
            <w:r w:rsidRPr="00A35A66">
              <w:rPr>
                <w:rFonts w:ascii="Arial" w:eastAsia="Arial Unicode MS" w:hAnsi="Arial" w:cs="Arial"/>
                <w:szCs w:val="22"/>
              </w:rPr>
              <w:t>(i) In case of bids submitted in hard copy no bid shall be withdrawn or modified in the interval between 24 hours prior to the deadline for submission of bids and the expiration of the period of bid validity specified by the Bidder on the Letter of Bid or any extension thereof.</w:t>
            </w:r>
          </w:p>
          <w:p w:rsidR="00F81B20" w:rsidRPr="00A35A66" w:rsidRDefault="00F81B20" w:rsidP="00196CE9">
            <w:pPr>
              <w:widowControl w:val="0"/>
              <w:autoSpaceDE w:val="0"/>
              <w:autoSpaceDN w:val="0"/>
              <w:adjustRightInd w:val="0"/>
              <w:spacing w:before="120" w:after="120" w:line="253" w:lineRule="exact"/>
              <w:ind w:left="432" w:hanging="432"/>
              <w:jc w:val="both"/>
              <w:rPr>
                <w:rFonts w:ascii="Arial" w:eastAsia="Arial Unicode MS" w:hAnsi="Arial" w:cs="Arial"/>
                <w:szCs w:val="22"/>
              </w:rPr>
            </w:pPr>
            <w:r w:rsidRPr="00A35A66">
              <w:rPr>
                <w:rFonts w:ascii="Arial" w:eastAsia="Arial Unicode MS" w:hAnsi="Arial" w:cs="Arial"/>
                <w:szCs w:val="22"/>
              </w:rPr>
              <w:t>(ii)  In case of e-submitted bids no bids shall be withdrawn or modified in the interval between deadline for submission of bids and the expiration of the period of bid validity specified by the Bidder on the Letter of Technical Bid and Price Bid or any extension thereof.</w:t>
            </w:r>
          </w:p>
          <w:p w:rsidR="00F81B20" w:rsidRPr="00A35A66" w:rsidRDefault="00F81B20" w:rsidP="00196CE9">
            <w:pPr>
              <w:widowControl w:val="0"/>
              <w:autoSpaceDE w:val="0"/>
              <w:autoSpaceDN w:val="0"/>
              <w:adjustRightInd w:val="0"/>
              <w:spacing w:before="144" w:after="0" w:line="240" w:lineRule="auto"/>
              <w:jc w:val="both"/>
              <w:rPr>
                <w:rFonts w:ascii="Arial" w:eastAsia="Arial Unicode MS" w:hAnsi="Arial" w:cs="Arial"/>
                <w:szCs w:val="22"/>
              </w:rPr>
            </w:pPr>
            <w:r w:rsidRPr="00A35A66">
              <w:rPr>
                <w:rFonts w:ascii="Arial" w:eastAsia="Arial Unicode MS" w:hAnsi="Arial" w:cs="Arial"/>
                <w:szCs w:val="22"/>
              </w:rPr>
              <w:t>DP Funded:</w:t>
            </w:r>
          </w:p>
          <w:p w:rsidR="00F81B20" w:rsidRPr="00A35A66" w:rsidRDefault="00F81B20" w:rsidP="00196CE9">
            <w:pPr>
              <w:widowControl w:val="0"/>
              <w:autoSpaceDE w:val="0"/>
              <w:autoSpaceDN w:val="0"/>
              <w:adjustRightInd w:val="0"/>
              <w:spacing w:before="120" w:after="120" w:line="253" w:lineRule="exact"/>
              <w:jc w:val="both"/>
              <w:rPr>
                <w:rFonts w:ascii="Arial" w:eastAsia="Arial Unicode MS" w:hAnsi="Arial" w:cs="Arial"/>
                <w:szCs w:val="22"/>
              </w:rPr>
            </w:pPr>
            <w:r w:rsidRPr="00A35A66">
              <w:rPr>
                <w:rFonts w:ascii="Arial" w:hAnsi="Arial" w:cs="Arial"/>
              </w:rPr>
              <w:t xml:space="preserve">No Bid may be withdrawn or modified in the interval between the deadline for submission of Bids and the expiration of the period of bid validity specified by the Bidder on the Letters of Technical Bid and Price Bid or any extension thereof.  </w:t>
            </w:r>
          </w:p>
        </w:tc>
      </w:tr>
      <w:tr w:rsidR="00EC7A00" w:rsidRPr="00A35A66" w:rsidTr="00A51A63">
        <w:trPr>
          <w:trHeight w:val="1871"/>
        </w:trPr>
        <w:tc>
          <w:tcPr>
            <w:tcW w:w="2358" w:type="dxa"/>
            <w:vMerge/>
            <w:shd w:val="clear" w:color="auto" w:fill="FFFFFF"/>
          </w:tcPr>
          <w:p w:rsidR="00EC7A00" w:rsidRPr="00A35A66" w:rsidRDefault="00EC7A00" w:rsidP="00196CE9">
            <w:pPr>
              <w:widowControl w:val="0"/>
              <w:autoSpaceDE w:val="0"/>
              <w:autoSpaceDN w:val="0"/>
              <w:adjustRightInd w:val="0"/>
              <w:spacing w:before="120" w:after="120" w:line="240" w:lineRule="auto"/>
              <w:rPr>
                <w:rFonts w:ascii="Arial" w:eastAsia="Arial Unicode MS" w:hAnsi="Arial" w:cs="Arial"/>
                <w:szCs w:val="22"/>
              </w:rPr>
            </w:pPr>
          </w:p>
        </w:tc>
        <w:tc>
          <w:tcPr>
            <w:tcW w:w="7639" w:type="dxa"/>
            <w:shd w:val="clear" w:color="auto" w:fill="FFFFFF"/>
          </w:tcPr>
          <w:p w:rsidR="00EC7A00" w:rsidRPr="00192B34" w:rsidRDefault="00EC7A00" w:rsidP="00192B34">
            <w:pPr>
              <w:widowControl w:val="0"/>
              <w:autoSpaceDE w:val="0"/>
              <w:autoSpaceDN w:val="0"/>
              <w:adjustRightInd w:val="0"/>
              <w:spacing w:before="120" w:after="120" w:line="253" w:lineRule="exact"/>
              <w:ind w:left="432" w:hanging="432"/>
              <w:jc w:val="both"/>
              <w:rPr>
                <w:rFonts w:ascii="Arial" w:eastAsia="Arial Unicode MS" w:hAnsi="Arial" w:cs="Arial"/>
                <w:szCs w:val="22"/>
                <w:highlight w:val="cyan"/>
              </w:rPr>
            </w:pPr>
            <w:r w:rsidRPr="00192B34">
              <w:rPr>
                <w:rFonts w:ascii="Arial" w:eastAsia="Arial Unicode MS" w:hAnsi="Arial" w:cs="Arial"/>
                <w:szCs w:val="22"/>
                <w:highlight w:val="cyan"/>
              </w:rPr>
              <w:t>24.4 Ex</w:t>
            </w:r>
            <w:r>
              <w:rPr>
                <w:rFonts w:ascii="Arial" w:eastAsia="Arial Unicode MS" w:hAnsi="Arial" w:cs="Arial"/>
                <w:szCs w:val="22"/>
                <w:highlight w:val="cyan"/>
              </w:rPr>
              <w:t>cept</w:t>
            </w:r>
            <w:r w:rsidRPr="00192B34">
              <w:rPr>
                <w:rFonts w:ascii="Arial" w:eastAsia="Arial Unicode MS" w:hAnsi="Arial" w:cs="Arial"/>
                <w:szCs w:val="22"/>
                <w:highlight w:val="cyan"/>
              </w:rPr>
              <w:t xml:space="preserve"> in case of any modification or correction in bid document </w:t>
            </w:r>
            <w:r>
              <w:rPr>
                <w:rFonts w:ascii="Arial" w:eastAsia="Arial Unicode MS" w:hAnsi="Arial" w:cs="Arial"/>
                <w:szCs w:val="22"/>
                <w:highlight w:val="cyan"/>
              </w:rPr>
              <w:t xml:space="preserve">made by </w:t>
            </w:r>
            <w:r w:rsidRPr="00192B34">
              <w:rPr>
                <w:rFonts w:ascii="Arial" w:eastAsia="Arial Unicode MS" w:hAnsi="Arial" w:cs="Arial"/>
                <w:szCs w:val="22"/>
                <w:highlight w:val="cyan"/>
              </w:rPr>
              <w:t>procuring entity, Bidder may submit request for withdrawal or modification only one time.</w:t>
            </w:r>
          </w:p>
          <w:p w:rsidR="00EC7A00" w:rsidRPr="00192B34" w:rsidRDefault="00EC7A00" w:rsidP="00311A17">
            <w:pPr>
              <w:widowControl w:val="0"/>
              <w:autoSpaceDE w:val="0"/>
              <w:autoSpaceDN w:val="0"/>
              <w:adjustRightInd w:val="0"/>
              <w:spacing w:before="120" w:after="120" w:line="253" w:lineRule="exact"/>
              <w:ind w:left="432" w:hanging="432"/>
              <w:jc w:val="both"/>
              <w:rPr>
                <w:rFonts w:ascii="Arial" w:eastAsia="Arial Unicode MS" w:hAnsi="Arial" w:cs="Arial"/>
                <w:color w:val="000000" w:themeColor="text1"/>
                <w:szCs w:val="22"/>
                <w:highlight w:val="cyan"/>
              </w:rPr>
            </w:pPr>
            <w:r>
              <w:rPr>
                <w:rFonts w:ascii="Arial" w:eastAsia="Arial Unicode MS" w:hAnsi="Arial" w:cs="Arial"/>
                <w:szCs w:val="22"/>
                <w:highlight w:val="cyan"/>
              </w:rPr>
              <w:t>2</w:t>
            </w:r>
            <w:r w:rsidRPr="00192B34">
              <w:rPr>
                <w:rFonts w:ascii="Arial" w:eastAsia="Arial Unicode MS" w:hAnsi="Arial" w:cs="Arial"/>
                <w:szCs w:val="22"/>
                <w:highlight w:val="cyan"/>
              </w:rPr>
              <w:t>4.5 In case of hard copy bid, no bid may be withdrawn if the bid has already been modified;</w:t>
            </w:r>
            <w:r>
              <w:rPr>
                <w:rFonts w:ascii="Arial" w:eastAsia="Arial Unicode MS" w:hAnsi="Arial" w:cs="Arial"/>
                <w:szCs w:val="22"/>
                <w:highlight w:val="cyan"/>
              </w:rPr>
              <w:t xml:space="preserve"> </w:t>
            </w:r>
            <w:r w:rsidRPr="00192B34">
              <w:rPr>
                <w:rFonts w:ascii="Arial" w:eastAsia="Arial Unicode MS" w:hAnsi="Arial" w:cs="Arial"/>
                <w:szCs w:val="22"/>
                <w:highlight w:val="cyan"/>
              </w:rPr>
              <w:t>ex</w:t>
            </w:r>
            <w:r>
              <w:rPr>
                <w:rFonts w:ascii="Arial" w:eastAsia="Arial Unicode MS" w:hAnsi="Arial" w:cs="Arial"/>
                <w:szCs w:val="22"/>
                <w:highlight w:val="cyan"/>
              </w:rPr>
              <w:t>cep</w:t>
            </w:r>
            <w:r w:rsidRPr="00192B34">
              <w:rPr>
                <w:rFonts w:ascii="Arial" w:eastAsia="Arial Unicode MS" w:hAnsi="Arial" w:cs="Arial"/>
                <w:szCs w:val="22"/>
                <w:highlight w:val="cyan"/>
              </w:rPr>
              <w:t>t in case of any modification or correction in bid document by procuring entity.</w:t>
            </w:r>
          </w:p>
        </w:tc>
      </w:tr>
      <w:tr w:rsidR="00F81B20" w:rsidRPr="00A35A66" w:rsidTr="003D730C">
        <w:tc>
          <w:tcPr>
            <w:tcW w:w="2358" w:type="dxa"/>
            <w:vMerge/>
            <w:shd w:val="clear" w:color="auto" w:fill="FFFFFF"/>
          </w:tcPr>
          <w:p w:rsidR="00F81B20" w:rsidRPr="00A35A66" w:rsidRDefault="00F81B20" w:rsidP="00196CE9">
            <w:pPr>
              <w:widowControl w:val="0"/>
              <w:autoSpaceDE w:val="0"/>
              <w:autoSpaceDN w:val="0"/>
              <w:adjustRightInd w:val="0"/>
              <w:spacing w:before="120" w:after="120" w:line="240" w:lineRule="auto"/>
              <w:rPr>
                <w:rFonts w:ascii="Arial" w:eastAsia="Arial Unicode MS" w:hAnsi="Arial" w:cs="Arial"/>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53" w:lineRule="exact"/>
              <w:ind w:left="432" w:hanging="432"/>
              <w:jc w:val="both"/>
              <w:rPr>
                <w:rFonts w:ascii="Arial" w:eastAsia="Arial Unicode MS" w:hAnsi="Arial" w:cs="Arial"/>
                <w:szCs w:val="22"/>
              </w:rPr>
            </w:pPr>
            <w:r w:rsidRPr="00A35A66">
              <w:rPr>
                <w:rFonts w:ascii="Arial" w:eastAsia="Arial Unicode MS" w:hAnsi="Arial" w:cs="Arial"/>
                <w:szCs w:val="22"/>
              </w:rPr>
              <w:t>24.6 Request for withdrawal or modification must be made through the same medium of submission. Request for withdrawal or modifications through different medium shall not be considered.</w:t>
            </w:r>
          </w:p>
        </w:tc>
      </w:tr>
      <w:tr w:rsidR="00F81B20" w:rsidRPr="00A35A66" w:rsidTr="003D730C">
        <w:tc>
          <w:tcPr>
            <w:tcW w:w="2358" w:type="dxa"/>
            <w:vMerge w:val="restart"/>
            <w:shd w:val="clear" w:color="auto" w:fill="FFFFFF"/>
          </w:tcPr>
          <w:p w:rsidR="00F81B20" w:rsidRPr="00A35A66" w:rsidRDefault="00F81B20" w:rsidP="00196CE9">
            <w:pPr>
              <w:pStyle w:val="TOC4"/>
              <w:framePr w:hSpace="0" w:wrap="auto" w:vAnchor="margin" w:hAnchor="text" w:yAlign="inline"/>
              <w:rPr>
                <w:color w:val="auto"/>
              </w:rPr>
            </w:pPr>
            <w:bookmarkStart w:id="31" w:name="_Toc477438581"/>
            <w:r w:rsidRPr="00A35A66">
              <w:rPr>
                <w:color w:val="auto"/>
              </w:rPr>
              <w:t>25.  Bid Opening</w:t>
            </w:r>
            <w:bookmarkEnd w:id="31"/>
          </w:p>
        </w:tc>
        <w:tc>
          <w:tcPr>
            <w:tcW w:w="7639" w:type="dxa"/>
            <w:shd w:val="clear" w:color="auto" w:fill="FFFFFF"/>
          </w:tcPr>
          <w:p w:rsidR="00F81B20" w:rsidRPr="00A35A66" w:rsidRDefault="00F81B20" w:rsidP="00196CE9">
            <w:pPr>
              <w:widowControl w:val="0"/>
              <w:autoSpaceDE w:val="0"/>
              <w:autoSpaceDN w:val="0"/>
              <w:adjustRightInd w:val="0"/>
              <w:spacing w:before="120" w:after="120" w:line="280" w:lineRule="exact"/>
              <w:ind w:left="432" w:right="14" w:hanging="432"/>
              <w:jc w:val="both"/>
              <w:rPr>
                <w:rFonts w:ascii="Arial" w:eastAsia="Arial Unicode MS" w:hAnsi="Arial" w:cs="Arial"/>
                <w:b/>
                <w:bCs/>
                <w:iCs/>
                <w:strike/>
                <w:spacing w:val="-4"/>
                <w:szCs w:val="22"/>
                <w:u w:val="single"/>
              </w:rPr>
            </w:pPr>
            <w:r w:rsidRPr="00A35A66">
              <w:rPr>
                <w:rFonts w:ascii="Arial" w:eastAsia="Arial Unicode MS" w:hAnsi="Arial" w:cs="Arial"/>
                <w:spacing w:val="-4"/>
                <w:position w:val="-2"/>
                <w:szCs w:val="22"/>
              </w:rPr>
              <w:t xml:space="preserve">25.1 The Employer shall open the Technical Bids in public at the address, on the date and </w:t>
            </w:r>
            <w:r w:rsidRPr="00A35A66">
              <w:rPr>
                <w:rFonts w:ascii="Arial" w:eastAsia="Arial Unicode MS" w:hAnsi="Arial" w:cs="Arial"/>
                <w:spacing w:val="-4"/>
                <w:szCs w:val="22"/>
              </w:rPr>
              <w:t xml:space="preserve">time </w:t>
            </w:r>
            <w:r w:rsidRPr="00A35A66">
              <w:rPr>
                <w:rFonts w:ascii="Arial" w:eastAsia="Arial Unicode MS" w:hAnsi="Arial" w:cs="Arial"/>
                <w:b/>
                <w:bCs/>
                <w:spacing w:val="-4"/>
                <w:szCs w:val="22"/>
              </w:rPr>
              <w:t>specified in the BDS</w:t>
            </w:r>
            <w:r w:rsidRPr="00A35A66">
              <w:rPr>
                <w:rFonts w:ascii="Arial" w:eastAsia="Arial Unicode MS" w:hAnsi="Arial" w:cs="Arial"/>
                <w:spacing w:val="-4"/>
                <w:szCs w:val="22"/>
              </w:rPr>
              <w:t xml:space="preserve"> in the presence of Bidders` designated r</w:t>
            </w:r>
            <w:r w:rsidRPr="00A35A66">
              <w:rPr>
                <w:rFonts w:ascii="Arial" w:eastAsia="Arial Unicode MS" w:hAnsi="Arial" w:cs="Arial"/>
                <w:spacing w:val="-3"/>
                <w:szCs w:val="22"/>
              </w:rPr>
              <w:t xml:space="preserve">epresentatives who choose to attend. </w:t>
            </w:r>
            <w:r w:rsidRPr="00A35A66">
              <w:rPr>
                <w:rFonts w:ascii="Arial" w:hAnsi="Arial" w:cs="Arial"/>
                <w:szCs w:val="22"/>
                <w:lang w:val="en-GB"/>
              </w:rPr>
              <w:t xml:space="preserve"> The Price Bids will remain unopened and will be held in custody of the Employer until the specified time of their opening. If the Technical Bid and Price Bid are submitted together in one envelope, the Employer shall reject the entire Bid.</w:t>
            </w:r>
          </w:p>
        </w:tc>
      </w:tr>
      <w:tr w:rsidR="00F81B20" w:rsidRPr="00A35A66" w:rsidTr="003D730C">
        <w:tc>
          <w:tcPr>
            <w:tcW w:w="2358" w:type="dxa"/>
            <w:vMerge/>
            <w:shd w:val="clear" w:color="auto" w:fill="FFFFFF"/>
          </w:tcPr>
          <w:p w:rsidR="00F81B20" w:rsidRPr="00A35A66" w:rsidRDefault="00F81B20" w:rsidP="00196CE9">
            <w:pPr>
              <w:widowControl w:val="0"/>
              <w:autoSpaceDE w:val="0"/>
              <w:autoSpaceDN w:val="0"/>
              <w:adjustRightInd w:val="0"/>
              <w:spacing w:before="51" w:after="0" w:line="253" w:lineRule="exact"/>
              <w:rPr>
                <w:rFonts w:ascii="Arial" w:eastAsia="Arial Unicode MS" w:hAnsi="Arial" w:cs="Arial"/>
                <w:spacing w:val="-5"/>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80" w:lineRule="exact"/>
              <w:ind w:left="432" w:right="14" w:hanging="432"/>
              <w:jc w:val="both"/>
              <w:rPr>
                <w:rFonts w:ascii="Arial" w:hAnsi="Arial" w:cs="Arial"/>
                <w:szCs w:val="22"/>
              </w:rPr>
            </w:pPr>
            <w:r w:rsidRPr="00A35A66">
              <w:rPr>
                <w:rFonts w:ascii="Arial" w:hAnsi="Arial" w:cs="Arial"/>
                <w:szCs w:val="22"/>
              </w:rPr>
              <w:t>25.2 The Employer shall download the e-submitted Technical Bid. The e-GP system allows the Employer to download the e-submitted technical bid only after bid opening date and time after login simultaneously by at least two members of the Bid Opening Committee.</w:t>
            </w:r>
          </w:p>
        </w:tc>
      </w:tr>
      <w:tr w:rsidR="00F81B20" w:rsidRPr="00A35A66" w:rsidTr="003D730C">
        <w:tc>
          <w:tcPr>
            <w:tcW w:w="2358" w:type="dxa"/>
            <w:vMerge/>
            <w:shd w:val="clear" w:color="auto" w:fill="FFFFFF"/>
          </w:tcPr>
          <w:p w:rsidR="00F81B20" w:rsidRPr="00A35A66" w:rsidRDefault="00F81B20" w:rsidP="00196CE9">
            <w:pPr>
              <w:widowControl w:val="0"/>
              <w:autoSpaceDE w:val="0"/>
              <w:autoSpaceDN w:val="0"/>
              <w:adjustRightInd w:val="0"/>
              <w:spacing w:before="51" w:after="0" w:line="253" w:lineRule="exact"/>
              <w:rPr>
                <w:rFonts w:ascii="Arial" w:eastAsia="Arial Unicode MS" w:hAnsi="Arial" w:cs="Arial"/>
                <w:spacing w:val="-5"/>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80" w:lineRule="exact"/>
              <w:ind w:left="432" w:right="14" w:hanging="432"/>
              <w:jc w:val="both"/>
              <w:rPr>
                <w:rFonts w:ascii="Arial" w:eastAsia="Arial Unicode MS" w:hAnsi="Arial" w:cs="Arial"/>
                <w:spacing w:val="-4"/>
                <w:szCs w:val="22"/>
              </w:rPr>
            </w:pPr>
            <w:r w:rsidRPr="00A35A66">
              <w:rPr>
                <w:rFonts w:ascii="Arial" w:hAnsi="Arial" w:cs="Arial"/>
                <w:szCs w:val="22"/>
              </w:rPr>
              <w:t>25.3 Electronically submitted Technical Bid shall be opened at first in the same time and date as specified above. Electronic Bids shall be opened one by one and read out. The e-submitted technical bids must be readable through open standards interfaces. Unreadable and or partially submitted bid files shall be considered incomplete.</w:t>
            </w:r>
          </w:p>
        </w:tc>
      </w:tr>
      <w:tr w:rsidR="00F81B20" w:rsidRPr="00A35A66" w:rsidTr="003D730C">
        <w:tc>
          <w:tcPr>
            <w:tcW w:w="2358" w:type="dxa"/>
            <w:vMerge/>
            <w:shd w:val="clear" w:color="auto" w:fill="FFFFFF"/>
          </w:tcPr>
          <w:p w:rsidR="00F81B20" w:rsidRPr="00A35A66" w:rsidRDefault="00F81B20" w:rsidP="00196CE9">
            <w:pPr>
              <w:widowControl w:val="0"/>
              <w:autoSpaceDE w:val="0"/>
              <w:autoSpaceDN w:val="0"/>
              <w:adjustRightInd w:val="0"/>
              <w:spacing w:before="51" w:after="0" w:line="253" w:lineRule="exact"/>
              <w:rPr>
                <w:rFonts w:ascii="Arial" w:eastAsia="Arial Unicode MS" w:hAnsi="Arial" w:cs="Arial"/>
                <w:spacing w:val="-5"/>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80" w:lineRule="exact"/>
              <w:ind w:left="432" w:right="14" w:hanging="432"/>
              <w:jc w:val="both"/>
              <w:rPr>
                <w:rFonts w:ascii="Arial" w:eastAsia="Arial Unicode MS" w:hAnsi="Arial" w:cs="Arial"/>
                <w:w w:val="104"/>
                <w:szCs w:val="22"/>
              </w:rPr>
            </w:pPr>
            <w:r w:rsidRPr="00A35A66">
              <w:rPr>
                <w:rFonts w:ascii="Arial" w:eastAsia="Arial Unicode MS" w:hAnsi="Arial" w:cs="Arial"/>
                <w:spacing w:val="-4"/>
                <w:szCs w:val="22"/>
              </w:rPr>
              <w:t xml:space="preserve">25.4 Thereafter, envelopes marked “WITHDRAWAL” shall be opened and </w:t>
            </w:r>
            <w:r w:rsidRPr="00A35A66">
              <w:rPr>
                <w:rFonts w:ascii="Arial" w:eastAsia="Arial Unicode MS" w:hAnsi="Arial" w:cs="Arial"/>
                <w:spacing w:val="-3"/>
                <w:szCs w:val="22"/>
              </w:rPr>
              <w:t xml:space="preserve">read out and the envelope with the corresponding Bid shall not </w:t>
            </w:r>
            <w:r w:rsidRPr="00A35A66">
              <w:rPr>
                <w:rFonts w:ascii="Arial" w:eastAsia="Arial Unicode MS" w:hAnsi="Arial" w:cs="Arial"/>
                <w:spacing w:val="-5"/>
                <w:szCs w:val="22"/>
              </w:rPr>
              <w:t xml:space="preserve">be opened, but returned to the Bidder. No bid withdrawal shall be </w:t>
            </w:r>
            <w:r w:rsidRPr="00A35A66">
              <w:rPr>
                <w:rFonts w:ascii="Arial" w:eastAsia="Arial Unicode MS" w:hAnsi="Arial" w:cs="Arial"/>
                <w:spacing w:val="-3"/>
                <w:szCs w:val="22"/>
              </w:rPr>
              <w:t xml:space="preserve">Permitted unless the corresponding withdrawal notice contains </w:t>
            </w:r>
            <w:r w:rsidRPr="00A35A66">
              <w:rPr>
                <w:rFonts w:ascii="Arial" w:eastAsia="Arial Unicode MS" w:hAnsi="Arial" w:cs="Arial"/>
                <w:spacing w:val="-2"/>
                <w:szCs w:val="22"/>
              </w:rPr>
              <w:t>a valid authorization to request the withdrawal and is read out at bid opening. Next, envelopes marked “MODIFICATION”</w:t>
            </w:r>
            <w:r>
              <w:rPr>
                <w:rFonts w:ascii="Arial" w:eastAsia="Arial Unicode MS" w:hAnsi="Arial" w:cs="Arial"/>
                <w:spacing w:val="-2"/>
                <w:szCs w:val="22"/>
              </w:rPr>
              <w:t xml:space="preserve"> </w:t>
            </w:r>
            <w:r w:rsidRPr="00A35A66">
              <w:rPr>
                <w:rFonts w:ascii="Arial" w:eastAsia="Arial Unicode MS" w:hAnsi="Arial" w:cs="Arial"/>
                <w:szCs w:val="22"/>
              </w:rPr>
              <w:t xml:space="preserve">shall be opened and read out with the corresponding bid. No Technical Bid and/or Price Bid modification shall be permitted </w:t>
            </w:r>
            <w:r w:rsidRPr="00A35A66">
              <w:rPr>
                <w:rFonts w:ascii="Arial" w:eastAsia="Arial Unicode MS" w:hAnsi="Arial" w:cs="Arial"/>
                <w:szCs w:val="22"/>
              </w:rPr>
              <w:lastRenderedPageBreak/>
              <w:t xml:space="preserve">unless the corresponding </w:t>
            </w:r>
            <w:r w:rsidRPr="00A35A66">
              <w:rPr>
                <w:rFonts w:ascii="Arial" w:eastAsia="Arial Unicode MS" w:hAnsi="Arial" w:cs="Arial"/>
                <w:w w:val="101"/>
                <w:szCs w:val="22"/>
              </w:rPr>
              <w:t xml:space="preserve">modification notice contains a valid authorization to request </w:t>
            </w:r>
            <w:r w:rsidRPr="00A35A66">
              <w:rPr>
                <w:rFonts w:ascii="Arial" w:eastAsia="Arial Unicode MS" w:hAnsi="Arial" w:cs="Arial"/>
                <w:spacing w:val="-4"/>
                <w:szCs w:val="22"/>
              </w:rPr>
              <w:t>the modification and is read out and recorded at bid opening. Only the Technical Bid, both Original as well as Modification, are to be opened, read out, and recorded at the opening. Price Bids, both Original and Modification, will remain unopened in accordance with ITB 25.1.</w:t>
            </w:r>
          </w:p>
        </w:tc>
      </w:tr>
      <w:tr w:rsidR="00F81B20" w:rsidRPr="00A35A66" w:rsidTr="003D730C">
        <w:tc>
          <w:tcPr>
            <w:tcW w:w="2358" w:type="dxa"/>
            <w:vMerge/>
            <w:shd w:val="clear" w:color="auto" w:fill="FFFFFF"/>
          </w:tcPr>
          <w:p w:rsidR="00F81B20" w:rsidRPr="00A35A66" w:rsidRDefault="00F81B20" w:rsidP="00196CE9">
            <w:pPr>
              <w:widowControl w:val="0"/>
              <w:autoSpaceDE w:val="0"/>
              <w:autoSpaceDN w:val="0"/>
              <w:adjustRightInd w:val="0"/>
              <w:spacing w:before="51" w:after="0" w:line="253" w:lineRule="exact"/>
              <w:rPr>
                <w:rFonts w:ascii="Arial" w:eastAsia="Arial Unicode MS" w:hAnsi="Arial" w:cs="Arial"/>
                <w:spacing w:val="-5"/>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80" w:lineRule="exact"/>
              <w:ind w:left="432" w:right="14" w:hanging="432"/>
              <w:jc w:val="both"/>
              <w:rPr>
                <w:rFonts w:ascii="Arial" w:eastAsia="Arial Unicode MS" w:hAnsi="Arial" w:cs="Arial"/>
                <w:spacing w:val="-3"/>
                <w:szCs w:val="22"/>
              </w:rPr>
            </w:pPr>
            <w:r w:rsidRPr="00A35A66">
              <w:rPr>
                <w:rFonts w:ascii="Arial" w:eastAsia="Arial Unicode MS" w:hAnsi="Arial" w:cs="Arial"/>
                <w:w w:val="104"/>
                <w:szCs w:val="22"/>
              </w:rPr>
              <w:t xml:space="preserve">25.5 All other envelopes holding the Technical Bid shall be opened one at a time, reading </w:t>
            </w:r>
            <w:r w:rsidRPr="00A35A66">
              <w:rPr>
                <w:rFonts w:ascii="Arial" w:eastAsia="Arial Unicode MS" w:hAnsi="Arial" w:cs="Arial"/>
                <w:w w:val="102"/>
                <w:szCs w:val="22"/>
              </w:rPr>
              <w:t xml:space="preserve">out: the name of the Bidder; </w:t>
            </w:r>
            <w:r w:rsidRPr="00A35A66">
              <w:rPr>
                <w:rFonts w:ascii="Arial" w:eastAsia="Arial Unicode MS" w:hAnsi="Arial" w:cs="Arial"/>
                <w:spacing w:val="-3"/>
                <w:szCs w:val="22"/>
              </w:rPr>
              <w:t xml:space="preserve">whether there is a </w:t>
            </w:r>
            <w:r w:rsidRPr="00A35A66">
              <w:rPr>
                <w:rFonts w:ascii="Arial" w:eastAsia="Arial Unicode MS" w:hAnsi="Arial" w:cs="Arial"/>
                <w:spacing w:val="-4"/>
                <w:szCs w:val="22"/>
              </w:rPr>
              <w:t xml:space="preserve">modification; the presence of a bid security and any other details </w:t>
            </w:r>
            <w:r w:rsidRPr="00A35A66">
              <w:rPr>
                <w:rFonts w:ascii="Arial" w:eastAsia="Arial Unicode MS" w:hAnsi="Arial" w:cs="Arial"/>
                <w:spacing w:val="-3"/>
                <w:szCs w:val="22"/>
              </w:rPr>
              <w:t xml:space="preserve">as the Employer may consider appropriate. </w:t>
            </w:r>
          </w:p>
          <w:p w:rsidR="00F81B20" w:rsidRPr="00A35A66" w:rsidRDefault="00F81B20" w:rsidP="00196CE9">
            <w:pPr>
              <w:widowControl w:val="0"/>
              <w:autoSpaceDE w:val="0"/>
              <w:autoSpaceDN w:val="0"/>
              <w:adjustRightInd w:val="0"/>
              <w:spacing w:before="120" w:after="120" w:line="280" w:lineRule="exact"/>
              <w:ind w:left="432" w:right="14" w:hanging="28"/>
              <w:jc w:val="both"/>
              <w:rPr>
                <w:rFonts w:ascii="Arial" w:eastAsia="Arial Unicode MS" w:hAnsi="Arial" w:cs="Arial"/>
                <w:spacing w:val="-3"/>
                <w:szCs w:val="22"/>
              </w:rPr>
            </w:pPr>
            <w:r w:rsidRPr="00A35A66">
              <w:rPr>
                <w:rFonts w:ascii="Arial" w:eastAsia="Arial Unicode MS" w:hAnsi="Arial" w:cs="Arial"/>
                <w:spacing w:val="-3"/>
                <w:szCs w:val="22"/>
              </w:rPr>
              <w:t xml:space="preserve">Only Technical Bids read out and recorded at bid opening shall be considered for </w:t>
            </w:r>
            <w:r w:rsidRPr="00A35A66">
              <w:rPr>
                <w:rFonts w:ascii="Arial" w:eastAsia="Arial Unicode MS" w:hAnsi="Arial" w:cs="Arial"/>
                <w:spacing w:val="-5"/>
                <w:szCs w:val="22"/>
              </w:rPr>
              <w:t xml:space="preserve">evaluation. </w:t>
            </w:r>
          </w:p>
          <w:p w:rsidR="00F81B20" w:rsidRPr="00A35A66" w:rsidRDefault="00F81B20" w:rsidP="00196CE9">
            <w:pPr>
              <w:widowControl w:val="0"/>
              <w:autoSpaceDE w:val="0"/>
              <w:autoSpaceDN w:val="0"/>
              <w:adjustRightInd w:val="0"/>
              <w:spacing w:before="1" w:after="0" w:line="280" w:lineRule="exact"/>
              <w:ind w:left="454" w:right="20"/>
              <w:jc w:val="both"/>
              <w:rPr>
                <w:rFonts w:ascii="Arial" w:eastAsia="Arial Unicode MS" w:hAnsi="Arial" w:cs="Arial"/>
                <w:spacing w:val="-5"/>
                <w:szCs w:val="22"/>
              </w:rPr>
            </w:pPr>
            <w:r w:rsidRPr="00A35A66">
              <w:rPr>
                <w:rFonts w:ascii="Arial" w:eastAsia="Arial Unicode MS" w:hAnsi="Arial" w:cs="Arial"/>
                <w:spacing w:val="-2"/>
                <w:szCs w:val="22"/>
              </w:rPr>
              <w:t xml:space="preserve">No bid shall be rejected at opening of Technical Bids except for late bids, in </w:t>
            </w:r>
            <w:r w:rsidRPr="00A35A66">
              <w:rPr>
                <w:rFonts w:ascii="Arial" w:eastAsia="Arial Unicode MS" w:hAnsi="Arial" w:cs="Arial"/>
                <w:spacing w:val="-5"/>
                <w:szCs w:val="22"/>
              </w:rPr>
              <w:t xml:space="preserve">accordance with ITB 23.1. </w:t>
            </w:r>
          </w:p>
        </w:tc>
      </w:tr>
      <w:tr w:rsidR="00F81B20" w:rsidRPr="00A35A66" w:rsidTr="003D730C">
        <w:tc>
          <w:tcPr>
            <w:tcW w:w="2358" w:type="dxa"/>
            <w:vMerge/>
            <w:shd w:val="clear" w:color="auto" w:fill="FFFFFF"/>
          </w:tcPr>
          <w:p w:rsidR="00F81B20" w:rsidRPr="00A35A66" w:rsidRDefault="00F81B20" w:rsidP="00196CE9">
            <w:pPr>
              <w:widowControl w:val="0"/>
              <w:autoSpaceDE w:val="0"/>
              <w:autoSpaceDN w:val="0"/>
              <w:adjustRightInd w:val="0"/>
              <w:spacing w:before="51" w:after="0" w:line="253" w:lineRule="exact"/>
              <w:rPr>
                <w:rFonts w:ascii="Arial" w:eastAsia="Arial Unicode MS" w:hAnsi="Arial" w:cs="Arial"/>
                <w:spacing w:val="-5"/>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80" w:lineRule="exact"/>
              <w:ind w:left="432" w:right="14" w:hanging="432"/>
              <w:jc w:val="both"/>
              <w:rPr>
                <w:rFonts w:ascii="Arial" w:eastAsia="Arial Unicode MS" w:hAnsi="Arial" w:cs="Arial"/>
                <w:w w:val="104"/>
                <w:szCs w:val="22"/>
              </w:rPr>
            </w:pPr>
            <w:r w:rsidRPr="00A35A66">
              <w:rPr>
                <w:rFonts w:ascii="Arial" w:eastAsia="Arial Unicode MS" w:hAnsi="Arial" w:cs="Arial"/>
                <w:spacing w:val="-5"/>
                <w:szCs w:val="22"/>
              </w:rPr>
              <w:t xml:space="preserve">25.6The Employer shall prepare a record of the opening of Technical Bids that shall include, as a minimum: the name of the Bidder and whether there </w:t>
            </w:r>
            <w:r w:rsidRPr="00A35A66">
              <w:rPr>
                <w:rFonts w:ascii="Arial" w:eastAsia="Arial Unicode MS" w:hAnsi="Arial" w:cs="Arial"/>
                <w:spacing w:val="-3"/>
                <w:szCs w:val="22"/>
              </w:rPr>
              <w:t xml:space="preserve">is a withdrawal, or modification; </w:t>
            </w:r>
            <w:r w:rsidRPr="00A35A66">
              <w:rPr>
                <w:rFonts w:ascii="Arial" w:eastAsia="Arial Unicode MS" w:hAnsi="Arial" w:cs="Arial"/>
                <w:spacing w:val="-2"/>
                <w:szCs w:val="22"/>
              </w:rPr>
              <w:t xml:space="preserve">and the presence or absence of a bid security. </w:t>
            </w:r>
            <w:r w:rsidRPr="00A35A66">
              <w:rPr>
                <w:rFonts w:ascii="Arial" w:eastAsia="Arial Unicode MS" w:hAnsi="Arial" w:cs="Arial"/>
                <w:spacing w:val="-3"/>
                <w:szCs w:val="22"/>
              </w:rPr>
              <w:t>The Bidders’ representatives who are present shall be requested to sign the record. The omission of a Bidder’s signature on the record shall not invalidate the contents and effect of the record.</w:t>
            </w:r>
          </w:p>
        </w:tc>
      </w:tr>
      <w:tr w:rsidR="00F81B20" w:rsidRPr="00A35A66" w:rsidTr="003D730C">
        <w:tc>
          <w:tcPr>
            <w:tcW w:w="2358" w:type="dxa"/>
            <w:vMerge/>
            <w:shd w:val="clear" w:color="auto" w:fill="FFFFFF"/>
          </w:tcPr>
          <w:p w:rsidR="00F81B20" w:rsidRPr="00A35A66" w:rsidRDefault="00F81B20" w:rsidP="00196CE9">
            <w:pPr>
              <w:widowControl w:val="0"/>
              <w:autoSpaceDE w:val="0"/>
              <w:autoSpaceDN w:val="0"/>
              <w:adjustRightInd w:val="0"/>
              <w:spacing w:before="51" w:after="0" w:line="253" w:lineRule="exact"/>
              <w:rPr>
                <w:rFonts w:ascii="Arial" w:eastAsia="Arial Unicode MS" w:hAnsi="Arial" w:cs="Arial"/>
                <w:spacing w:val="-5"/>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80" w:lineRule="exact"/>
              <w:ind w:left="432" w:right="14" w:hanging="432"/>
              <w:jc w:val="both"/>
              <w:rPr>
                <w:rFonts w:ascii="Arial" w:eastAsia="Arial Unicode MS" w:hAnsi="Arial" w:cs="Arial"/>
                <w:spacing w:val="-5"/>
                <w:szCs w:val="22"/>
              </w:rPr>
            </w:pPr>
            <w:r w:rsidRPr="00A35A66">
              <w:rPr>
                <w:rFonts w:ascii="Arial" w:eastAsia="Arial Unicode MS" w:hAnsi="Arial" w:cs="Arial"/>
                <w:spacing w:val="-5"/>
                <w:szCs w:val="22"/>
              </w:rPr>
              <w:t>25.7 At</w:t>
            </w:r>
            <w:r w:rsidRPr="00A35A66">
              <w:rPr>
                <w:rFonts w:ascii="Arial" w:hAnsi="Arial" w:cs="Arial"/>
                <w:szCs w:val="22"/>
                <w:lang w:val="en-GB"/>
              </w:rPr>
              <w:t xml:space="preserve"> the end of the evaluation of the Technical Bids, the Employer will invite bidders who have submitted substantially responsive Technical Bids and who have been determined as being qualified for award to attend the opening of the Price Bids. The date, time, and location of the opening of Price Bids will be advised in writing by the Employer. Bidders shall be given at least 7 days notice for the opening of Price Bids.</w:t>
            </w:r>
          </w:p>
        </w:tc>
      </w:tr>
      <w:tr w:rsidR="00F81B20" w:rsidRPr="00A35A66" w:rsidTr="003D730C">
        <w:tc>
          <w:tcPr>
            <w:tcW w:w="2358" w:type="dxa"/>
            <w:vMerge/>
            <w:shd w:val="clear" w:color="auto" w:fill="FFFFFF"/>
          </w:tcPr>
          <w:p w:rsidR="00F81B20" w:rsidRPr="00A35A66" w:rsidRDefault="00F81B20" w:rsidP="00196CE9">
            <w:pPr>
              <w:widowControl w:val="0"/>
              <w:autoSpaceDE w:val="0"/>
              <w:autoSpaceDN w:val="0"/>
              <w:adjustRightInd w:val="0"/>
              <w:spacing w:before="51" w:after="0" w:line="253" w:lineRule="exact"/>
              <w:rPr>
                <w:rFonts w:ascii="Arial" w:eastAsia="Arial Unicode MS" w:hAnsi="Arial" w:cs="Arial"/>
                <w:spacing w:val="-5"/>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80" w:lineRule="exact"/>
              <w:ind w:left="432" w:right="14" w:hanging="432"/>
              <w:jc w:val="both"/>
              <w:rPr>
                <w:rFonts w:ascii="Arial" w:eastAsia="Arial Unicode MS" w:hAnsi="Arial" w:cs="Arial"/>
                <w:spacing w:val="-5"/>
                <w:szCs w:val="22"/>
              </w:rPr>
            </w:pPr>
            <w:r w:rsidRPr="00A35A66">
              <w:rPr>
                <w:rFonts w:ascii="Arial" w:eastAsia="Arial Unicode MS" w:hAnsi="Arial" w:cs="Arial"/>
                <w:spacing w:val="-5"/>
                <w:szCs w:val="22"/>
              </w:rPr>
              <w:t>25.</w:t>
            </w:r>
            <w:r w:rsidRPr="00A35A66">
              <w:rPr>
                <w:rFonts w:ascii="Arial" w:hAnsi="Arial" w:cs="Arial"/>
                <w:szCs w:val="22"/>
                <w:lang w:val="en-GB"/>
              </w:rPr>
              <w:t>8 The Employer will notify Bidders in writing who have been rejected on the grounds of their Technical Bids being substantially nonresponsive to the requirements of the Bidding Document and return their Price Bids unopened.</w:t>
            </w:r>
          </w:p>
        </w:tc>
      </w:tr>
      <w:tr w:rsidR="00F81B20" w:rsidRPr="00A35A66" w:rsidTr="003D730C">
        <w:tc>
          <w:tcPr>
            <w:tcW w:w="2358" w:type="dxa"/>
            <w:vMerge/>
            <w:shd w:val="clear" w:color="auto" w:fill="FFFFFF"/>
          </w:tcPr>
          <w:p w:rsidR="00F81B20" w:rsidRPr="00A35A66" w:rsidRDefault="00F81B20" w:rsidP="00196CE9">
            <w:pPr>
              <w:widowControl w:val="0"/>
              <w:autoSpaceDE w:val="0"/>
              <w:autoSpaceDN w:val="0"/>
              <w:adjustRightInd w:val="0"/>
              <w:spacing w:before="51" w:after="0" w:line="253" w:lineRule="exact"/>
              <w:rPr>
                <w:rFonts w:ascii="Arial" w:eastAsia="Arial Unicode MS" w:hAnsi="Arial" w:cs="Arial"/>
                <w:spacing w:val="-5"/>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80" w:lineRule="exact"/>
              <w:ind w:left="432" w:right="14" w:hanging="432"/>
              <w:jc w:val="both"/>
              <w:rPr>
                <w:rFonts w:ascii="Arial" w:hAnsi="Arial" w:cs="Arial"/>
                <w:szCs w:val="22"/>
                <w:lang w:val="en-GB"/>
              </w:rPr>
            </w:pPr>
            <w:r w:rsidRPr="00A35A66">
              <w:rPr>
                <w:rFonts w:ascii="Arial" w:hAnsi="Arial" w:cs="Arial"/>
                <w:szCs w:val="22"/>
                <w:lang w:val="en-GB"/>
              </w:rPr>
              <w:t>25.9 The Employer shall conduct the opening of Price Bids of all Bidders who submitted substantially responsive Technical Bids, in the presence of Bidders` representatives who choose to attend at the address, on the date, and time specified by the Employer. The Bidder’s representatives who are present shall be requested to sign a register evidencing their attendance.</w:t>
            </w:r>
          </w:p>
        </w:tc>
      </w:tr>
      <w:tr w:rsidR="00F81B20" w:rsidRPr="00A35A66" w:rsidTr="003D730C">
        <w:tc>
          <w:tcPr>
            <w:tcW w:w="2358" w:type="dxa"/>
            <w:vMerge/>
            <w:shd w:val="clear" w:color="auto" w:fill="FFFFFF"/>
          </w:tcPr>
          <w:p w:rsidR="00F81B20" w:rsidRPr="00A35A66" w:rsidRDefault="00F81B20" w:rsidP="00196CE9">
            <w:pPr>
              <w:widowControl w:val="0"/>
              <w:autoSpaceDE w:val="0"/>
              <w:autoSpaceDN w:val="0"/>
              <w:adjustRightInd w:val="0"/>
              <w:spacing w:before="51" w:after="0" w:line="253" w:lineRule="exact"/>
              <w:rPr>
                <w:rFonts w:ascii="Arial" w:eastAsia="Arial Unicode MS" w:hAnsi="Arial" w:cs="Arial"/>
                <w:spacing w:val="-5"/>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80" w:lineRule="exact"/>
              <w:ind w:left="432" w:right="14" w:hanging="432"/>
              <w:jc w:val="both"/>
              <w:rPr>
                <w:rFonts w:ascii="Arial" w:hAnsi="Arial" w:cs="Arial"/>
                <w:szCs w:val="22"/>
              </w:rPr>
            </w:pPr>
            <w:r w:rsidRPr="00A35A66">
              <w:rPr>
                <w:rFonts w:ascii="Arial" w:eastAsia="Arial Unicode MS" w:hAnsi="Arial" w:cs="Arial"/>
                <w:spacing w:val="-5"/>
                <w:szCs w:val="22"/>
              </w:rPr>
              <w:t xml:space="preserve">25.10 </w:t>
            </w:r>
            <w:r w:rsidRPr="00A35A66">
              <w:rPr>
                <w:rFonts w:ascii="Arial" w:hAnsi="Arial" w:cs="Arial"/>
                <w:szCs w:val="22"/>
                <w:lang w:val="en-GB"/>
              </w:rPr>
              <w:t>All envelopes containing Price Bids shall be opened one at a time and the following read out and recorded:</w:t>
            </w:r>
          </w:p>
          <w:p w:rsidR="00F81B20" w:rsidRPr="00A35A66" w:rsidRDefault="00F81B20" w:rsidP="000948FD">
            <w:pPr>
              <w:pStyle w:val="ITB-3-Paragraph"/>
              <w:numPr>
                <w:ilvl w:val="0"/>
                <w:numId w:val="9"/>
              </w:numPr>
              <w:tabs>
                <w:tab w:val="clear" w:pos="1440"/>
              </w:tabs>
              <w:spacing w:before="120"/>
              <w:ind w:left="965" w:hanging="389"/>
              <w:rPr>
                <w:rFonts w:ascii="Arial" w:hAnsi="Arial" w:cs="Arial"/>
                <w:sz w:val="22"/>
                <w:szCs w:val="22"/>
                <w:lang w:val="en-GB"/>
              </w:rPr>
            </w:pPr>
            <w:r w:rsidRPr="00A35A66">
              <w:rPr>
                <w:rFonts w:ascii="Arial" w:hAnsi="Arial" w:cs="Arial"/>
                <w:sz w:val="22"/>
                <w:szCs w:val="22"/>
                <w:lang w:val="en-GB"/>
              </w:rPr>
              <w:t>the name of the Bidder;</w:t>
            </w:r>
          </w:p>
          <w:p w:rsidR="00F81B20" w:rsidRPr="00A35A66" w:rsidRDefault="00F81B20" w:rsidP="000948FD">
            <w:pPr>
              <w:pStyle w:val="ITB-3-Paragraph"/>
              <w:numPr>
                <w:ilvl w:val="0"/>
                <w:numId w:val="9"/>
              </w:numPr>
              <w:tabs>
                <w:tab w:val="clear" w:pos="1440"/>
              </w:tabs>
              <w:spacing w:before="120"/>
              <w:ind w:left="965" w:hanging="389"/>
              <w:rPr>
                <w:rFonts w:ascii="Arial" w:hAnsi="Arial" w:cs="Arial"/>
                <w:sz w:val="22"/>
                <w:szCs w:val="22"/>
                <w:lang w:val="en-GB"/>
              </w:rPr>
            </w:pPr>
            <w:r w:rsidRPr="00A35A66">
              <w:rPr>
                <w:rFonts w:ascii="Arial" w:hAnsi="Arial" w:cs="Arial"/>
                <w:sz w:val="22"/>
                <w:szCs w:val="22"/>
                <w:lang w:val="en-GB"/>
              </w:rPr>
              <w:t>whether there is a modification;</w:t>
            </w:r>
          </w:p>
          <w:p w:rsidR="00F81B20" w:rsidRPr="00A35A66" w:rsidRDefault="00F81B20" w:rsidP="000948FD">
            <w:pPr>
              <w:pStyle w:val="ITB-3-Paragraph"/>
              <w:numPr>
                <w:ilvl w:val="0"/>
                <w:numId w:val="9"/>
              </w:numPr>
              <w:tabs>
                <w:tab w:val="clear" w:pos="1440"/>
              </w:tabs>
              <w:spacing w:before="120"/>
              <w:ind w:left="965" w:hanging="389"/>
              <w:rPr>
                <w:rFonts w:ascii="Arial" w:hAnsi="Arial" w:cs="Arial"/>
                <w:sz w:val="22"/>
                <w:szCs w:val="22"/>
                <w:lang w:val="en-GB"/>
              </w:rPr>
            </w:pPr>
            <w:r w:rsidRPr="00A35A66">
              <w:rPr>
                <w:rFonts w:ascii="Arial" w:hAnsi="Arial" w:cs="Arial"/>
                <w:sz w:val="22"/>
                <w:szCs w:val="22"/>
                <w:lang w:val="en-GB"/>
              </w:rPr>
              <w:t>the Bid Prices, including any discounts and alternative offers; and</w:t>
            </w:r>
          </w:p>
          <w:p w:rsidR="00F81B20" w:rsidRPr="00A35A66" w:rsidRDefault="00F81B20" w:rsidP="000948FD">
            <w:pPr>
              <w:pStyle w:val="Header2-SubClauses"/>
              <w:numPr>
                <w:ilvl w:val="0"/>
                <w:numId w:val="9"/>
              </w:numPr>
              <w:tabs>
                <w:tab w:val="clear" w:pos="1440"/>
              </w:tabs>
              <w:spacing w:after="120"/>
              <w:ind w:left="963" w:hanging="387"/>
              <w:rPr>
                <w:sz w:val="22"/>
                <w:szCs w:val="22"/>
              </w:rPr>
            </w:pPr>
            <w:r w:rsidRPr="00A35A66">
              <w:rPr>
                <w:sz w:val="22"/>
                <w:szCs w:val="22"/>
                <w:lang w:val="en-GB"/>
              </w:rPr>
              <w:t>any other details as the Employer may consider appropriate.</w:t>
            </w:r>
          </w:p>
          <w:p w:rsidR="00F81B20" w:rsidRPr="00A35A66" w:rsidRDefault="00F81B20" w:rsidP="00196CE9">
            <w:pPr>
              <w:widowControl w:val="0"/>
              <w:autoSpaceDE w:val="0"/>
              <w:autoSpaceDN w:val="0"/>
              <w:adjustRightInd w:val="0"/>
              <w:spacing w:before="120" w:after="120" w:line="280" w:lineRule="exact"/>
              <w:ind w:left="404" w:right="14"/>
              <w:jc w:val="both"/>
              <w:rPr>
                <w:rFonts w:ascii="Arial" w:eastAsia="Arial Unicode MS" w:hAnsi="Arial" w:cs="Arial"/>
                <w:spacing w:val="-5"/>
                <w:szCs w:val="22"/>
              </w:rPr>
            </w:pPr>
            <w:r w:rsidRPr="00A35A66">
              <w:rPr>
                <w:rFonts w:ascii="Arial" w:hAnsi="Arial" w:cs="Arial"/>
                <w:szCs w:val="22"/>
                <w:lang w:val="en-GB"/>
              </w:rPr>
              <w:t xml:space="preserve">Only Price Bids, discounts, modifications, and alternative offers read out and recorded during the opening of Price Bids shall be considered </w:t>
            </w:r>
            <w:r w:rsidRPr="00A35A66">
              <w:rPr>
                <w:rFonts w:ascii="Arial" w:hAnsi="Arial" w:cs="Arial"/>
                <w:szCs w:val="22"/>
                <w:lang w:val="en-GB"/>
              </w:rPr>
              <w:lastRenderedPageBreak/>
              <w:t>for evaluation</w:t>
            </w:r>
            <w:r w:rsidRPr="00A35A66">
              <w:rPr>
                <w:rFonts w:ascii="Arial" w:hAnsi="Arial" w:cs="Arial"/>
                <w:spacing w:val="-4"/>
                <w:szCs w:val="22"/>
              </w:rPr>
              <w:t xml:space="preserve">. </w:t>
            </w:r>
            <w:r w:rsidRPr="00A35A66">
              <w:rPr>
                <w:rFonts w:ascii="Arial" w:hAnsi="Arial" w:cs="Arial"/>
                <w:szCs w:val="22"/>
                <w:lang w:val="en-GB"/>
              </w:rPr>
              <w:t>No Bid shall be rejected at the opening of Price Bids.</w:t>
            </w:r>
          </w:p>
        </w:tc>
      </w:tr>
      <w:tr w:rsidR="00F81B20" w:rsidRPr="00A35A66" w:rsidTr="003D730C">
        <w:tc>
          <w:tcPr>
            <w:tcW w:w="2358" w:type="dxa"/>
            <w:vMerge/>
            <w:shd w:val="clear" w:color="auto" w:fill="FFFFFF"/>
          </w:tcPr>
          <w:p w:rsidR="00F81B20" w:rsidRPr="00A35A66" w:rsidRDefault="00F81B20" w:rsidP="00196CE9">
            <w:pPr>
              <w:widowControl w:val="0"/>
              <w:autoSpaceDE w:val="0"/>
              <w:autoSpaceDN w:val="0"/>
              <w:adjustRightInd w:val="0"/>
              <w:spacing w:before="51" w:after="0" w:line="253" w:lineRule="exact"/>
              <w:rPr>
                <w:rFonts w:ascii="Arial" w:eastAsia="Arial Unicode MS" w:hAnsi="Arial" w:cs="Arial"/>
                <w:spacing w:val="-5"/>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80" w:lineRule="exact"/>
              <w:ind w:left="432" w:right="14" w:hanging="432"/>
              <w:jc w:val="both"/>
              <w:rPr>
                <w:rFonts w:ascii="Arial" w:eastAsia="Arial Unicode MS" w:hAnsi="Arial" w:cs="Arial"/>
                <w:spacing w:val="-5"/>
                <w:szCs w:val="22"/>
              </w:rPr>
            </w:pPr>
            <w:r w:rsidRPr="00A35A66">
              <w:rPr>
                <w:rFonts w:ascii="Arial" w:hAnsi="Arial" w:cs="Arial"/>
                <w:szCs w:val="22"/>
                <w:lang w:val="en-GB"/>
              </w:rPr>
              <w:t>25.11 The Employer shall prepare a record of the opening of Price Bids that shall include, as a minimum, the name of the Bidder, the Bid Price (per lot if applicable), any discounts, modifications and alternative offers. The Bidders’ representatives who are present shall be requested to sign the record. The omission of a Bidder’s signature on the record shall not invalidate the contents and effect of the record.</w:t>
            </w:r>
          </w:p>
        </w:tc>
      </w:tr>
      <w:tr w:rsidR="00196CE9" w:rsidRPr="00A35A66" w:rsidTr="003D730C">
        <w:trPr>
          <w:trHeight w:val="233"/>
        </w:trPr>
        <w:tc>
          <w:tcPr>
            <w:tcW w:w="9997" w:type="dxa"/>
            <w:gridSpan w:val="2"/>
            <w:shd w:val="clear" w:color="auto" w:fill="D9D9D9"/>
          </w:tcPr>
          <w:p w:rsidR="00196CE9" w:rsidRPr="00A35A66" w:rsidRDefault="00196CE9" w:rsidP="00196CE9">
            <w:pPr>
              <w:pStyle w:val="ToC3"/>
              <w:framePr w:hSpace="0" w:wrap="auto" w:vAnchor="margin" w:hAnchor="text" w:yAlign="inline"/>
            </w:pPr>
            <w:bookmarkStart w:id="32" w:name="_Toc477438582"/>
            <w:r w:rsidRPr="00A35A66">
              <w:t>E. Evaluation and Comparison of Bids</w:t>
            </w:r>
            <w:bookmarkEnd w:id="32"/>
          </w:p>
        </w:tc>
      </w:tr>
      <w:tr w:rsidR="00F81B20" w:rsidRPr="00A35A66" w:rsidTr="003D730C">
        <w:tc>
          <w:tcPr>
            <w:tcW w:w="2358" w:type="dxa"/>
            <w:vMerge w:val="restart"/>
            <w:shd w:val="clear" w:color="auto" w:fill="FFFFFF"/>
          </w:tcPr>
          <w:p w:rsidR="00F81B20" w:rsidRPr="00A35A66" w:rsidRDefault="00F81B20" w:rsidP="00196CE9">
            <w:pPr>
              <w:pStyle w:val="TOC4"/>
              <w:framePr w:hSpace="0" w:wrap="auto" w:vAnchor="margin" w:hAnchor="text" w:yAlign="inline"/>
              <w:rPr>
                <w:color w:val="auto"/>
                <w:spacing w:val="-5"/>
              </w:rPr>
            </w:pPr>
            <w:bookmarkStart w:id="33" w:name="_Toc477438583"/>
            <w:r w:rsidRPr="00A35A66">
              <w:rPr>
                <w:color w:val="auto"/>
              </w:rPr>
              <w:t>26.  Confidentiality</w:t>
            </w:r>
            <w:bookmarkEnd w:id="33"/>
          </w:p>
        </w:tc>
        <w:tc>
          <w:tcPr>
            <w:tcW w:w="7639" w:type="dxa"/>
            <w:shd w:val="clear" w:color="auto" w:fill="FFFFFF"/>
          </w:tcPr>
          <w:p w:rsidR="00F81B20" w:rsidRPr="00A35A66" w:rsidRDefault="00F81B20" w:rsidP="00196CE9">
            <w:pPr>
              <w:widowControl w:val="0"/>
              <w:autoSpaceDE w:val="0"/>
              <w:autoSpaceDN w:val="0"/>
              <w:adjustRightInd w:val="0"/>
              <w:spacing w:before="120" w:after="120" w:line="280" w:lineRule="exact"/>
              <w:ind w:left="432" w:right="14" w:hanging="432"/>
              <w:jc w:val="both"/>
              <w:rPr>
                <w:rFonts w:ascii="Arial" w:eastAsia="Arial Unicode MS" w:hAnsi="Arial" w:cs="Arial"/>
                <w:spacing w:val="-4"/>
                <w:szCs w:val="22"/>
              </w:rPr>
            </w:pPr>
            <w:r w:rsidRPr="00A35A66">
              <w:rPr>
                <w:rFonts w:ascii="Arial" w:eastAsia="Arial Unicode MS" w:hAnsi="Arial" w:cs="Arial"/>
                <w:spacing w:val="-4"/>
                <w:position w:val="-2"/>
                <w:szCs w:val="22"/>
              </w:rPr>
              <w:t xml:space="preserve">26.1 </w:t>
            </w:r>
            <w:r w:rsidRPr="00A35A66">
              <w:rPr>
                <w:rFonts w:ascii="Arial" w:eastAsia="Arial Unicode MS" w:hAnsi="Arial" w:cs="Arial"/>
                <w:spacing w:val="-3"/>
                <w:szCs w:val="22"/>
              </w:rPr>
              <w:t>Information</w:t>
            </w:r>
            <w:r w:rsidRPr="00A35A66">
              <w:rPr>
                <w:rFonts w:ascii="Arial" w:eastAsia="Arial Unicode MS" w:hAnsi="Arial" w:cs="Arial"/>
                <w:spacing w:val="-4"/>
                <w:position w:val="-2"/>
                <w:szCs w:val="22"/>
              </w:rPr>
              <w:t xml:space="preserve"> relating to the examination, evaluation, comparison, </w:t>
            </w:r>
            <w:r w:rsidRPr="00A35A66">
              <w:rPr>
                <w:rFonts w:ascii="Arial" w:eastAsia="Arial Unicode MS" w:hAnsi="Arial" w:cs="Arial"/>
                <w:spacing w:val="-4"/>
                <w:szCs w:val="22"/>
              </w:rPr>
              <w:t xml:space="preserve">and post-qualification of bids and recommendation of Contract </w:t>
            </w:r>
            <w:r w:rsidRPr="00A35A66">
              <w:rPr>
                <w:rFonts w:ascii="Arial" w:eastAsia="Arial Unicode MS" w:hAnsi="Arial" w:cs="Arial"/>
                <w:szCs w:val="22"/>
              </w:rPr>
              <w:t xml:space="preserve">award, shall not be disclosed to Bidders or any other persons </w:t>
            </w:r>
            <w:r w:rsidRPr="00A35A66">
              <w:rPr>
                <w:rFonts w:ascii="Arial" w:eastAsia="Arial Unicode MS" w:hAnsi="Arial" w:cs="Arial"/>
                <w:spacing w:val="-4"/>
                <w:szCs w:val="22"/>
              </w:rPr>
              <w:t xml:space="preserve">not officially concerned with such process until information on Contract award is communicated to all Bidders. </w:t>
            </w:r>
          </w:p>
        </w:tc>
      </w:tr>
      <w:tr w:rsidR="00F81B20" w:rsidRPr="00A35A66" w:rsidTr="003D730C">
        <w:tc>
          <w:tcPr>
            <w:tcW w:w="2358" w:type="dxa"/>
            <w:vMerge/>
            <w:shd w:val="clear" w:color="auto" w:fill="FFFFFF"/>
          </w:tcPr>
          <w:p w:rsidR="00F81B20" w:rsidRPr="00A35A66" w:rsidRDefault="00F81B20" w:rsidP="00196CE9">
            <w:pPr>
              <w:widowControl w:val="0"/>
              <w:autoSpaceDE w:val="0"/>
              <w:autoSpaceDN w:val="0"/>
              <w:adjustRightInd w:val="0"/>
              <w:spacing w:before="51" w:after="0" w:line="253" w:lineRule="exact"/>
              <w:rPr>
                <w:rFonts w:ascii="Arial" w:eastAsia="Arial Unicode MS" w:hAnsi="Arial" w:cs="Arial"/>
                <w:spacing w:val="-2"/>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80" w:lineRule="exact"/>
              <w:ind w:left="432" w:right="14" w:hanging="432"/>
              <w:jc w:val="both"/>
              <w:rPr>
                <w:rFonts w:ascii="Arial" w:eastAsia="Arial Unicode MS" w:hAnsi="Arial" w:cs="Arial"/>
                <w:spacing w:val="-3"/>
                <w:szCs w:val="22"/>
              </w:rPr>
            </w:pPr>
            <w:r w:rsidRPr="00A35A66">
              <w:rPr>
                <w:rFonts w:ascii="Arial" w:eastAsia="Arial Unicode MS" w:hAnsi="Arial" w:cs="Arial"/>
                <w:spacing w:val="-2"/>
                <w:szCs w:val="22"/>
              </w:rPr>
              <w:t xml:space="preserve">26.2 Any attempt by a Bidder to influence the Employer in the </w:t>
            </w:r>
            <w:r w:rsidRPr="00A35A66">
              <w:rPr>
                <w:rFonts w:ascii="Arial" w:eastAsia="Arial Unicode MS" w:hAnsi="Arial" w:cs="Arial"/>
                <w:spacing w:val="-3"/>
                <w:szCs w:val="22"/>
              </w:rPr>
              <w:t xml:space="preserve">evaluation of the bids or Contract award decisions may result in </w:t>
            </w:r>
            <w:r w:rsidRPr="00A35A66">
              <w:rPr>
                <w:rFonts w:ascii="Arial" w:eastAsia="Arial Unicode MS" w:hAnsi="Arial" w:cs="Arial"/>
                <w:spacing w:val="-5"/>
                <w:szCs w:val="22"/>
              </w:rPr>
              <w:t>the rejection of its bid.</w:t>
            </w:r>
          </w:p>
        </w:tc>
      </w:tr>
      <w:tr w:rsidR="00F81B20" w:rsidRPr="00A35A66" w:rsidTr="003D730C">
        <w:tc>
          <w:tcPr>
            <w:tcW w:w="2358" w:type="dxa"/>
            <w:vMerge/>
            <w:shd w:val="clear" w:color="auto" w:fill="FFFFFF"/>
          </w:tcPr>
          <w:p w:rsidR="00F81B20" w:rsidRPr="00A35A66" w:rsidRDefault="00F81B20" w:rsidP="00196CE9">
            <w:pPr>
              <w:widowControl w:val="0"/>
              <w:autoSpaceDE w:val="0"/>
              <w:autoSpaceDN w:val="0"/>
              <w:adjustRightInd w:val="0"/>
              <w:spacing w:before="51" w:after="0" w:line="253" w:lineRule="exact"/>
              <w:rPr>
                <w:rFonts w:ascii="Arial" w:eastAsia="Arial Unicode MS" w:hAnsi="Arial" w:cs="Arial"/>
                <w:spacing w:val="-2"/>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80" w:lineRule="exact"/>
              <w:ind w:left="432" w:right="14" w:hanging="432"/>
              <w:jc w:val="both"/>
              <w:rPr>
                <w:rFonts w:ascii="Arial" w:eastAsia="Arial Unicode MS" w:hAnsi="Arial" w:cs="Arial"/>
                <w:spacing w:val="-4"/>
                <w:position w:val="-2"/>
                <w:szCs w:val="22"/>
              </w:rPr>
            </w:pPr>
            <w:r w:rsidRPr="00A35A66">
              <w:rPr>
                <w:rFonts w:ascii="Arial" w:eastAsia="Arial Unicode MS" w:hAnsi="Arial" w:cs="Arial"/>
                <w:spacing w:val="-3"/>
                <w:szCs w:val="22"/>
              </w:rPr>
              <w:t xml:space="preserve">26.3 </w:t>
            </w:r>
            <w:r w:rsidRPr="00A35A66">
              <w:rPr>
                <w:rFonts w:ascii="Arial" w:eastAsia="Arial Unicode MS" w:hAnsi="Arial" w:cs="Arial"/>
                <w:spacing w:val="-2"/>
                <w:szCs w:val="22"/>
              </w:rPr>
              <w:t>Notwithstanding</w:t>
            </w:r>
            <w:r w:rsidRPr="00A35A66">
              <w:rPr>
                <w:rFonts w:ascii="Arial" w:eastAsia="Arial Unicode MS" w:hAnsi="Arial" w:cs="Arial"/>
                <w:spacing w:val="-3"/>
                <w:szCs w:val="22"/>
              </w:rPr>
              <w:t xml:space="preserve"> ITB 26.2, from the time of bid opening to the </w:t>
            </w:r>
            <w:r w:rsidRPr="00A35A66">
              <w:rPr>
                <w:rFonts w:ascii="Arial" w:eastAsia="Arial Unicode MS" w:hAnsi="Arial" w:cs="Arial"/>
                <w:w w:val="103"/>
                <w:szCs w:val="22"/>
              </w:rPr>
              <w:t xml:space="preserve">time of Contract award, if any Bidder wishes to contact the </w:t>
            </w:r>
            <w:r w:rsidRPr="00A35A66">
              <w:rPr>
                <w:rFonts w:ascii="Arial" w:eastAsia="Arial Unicode MS" w:hAnsi="Arial" w:cs="Arial"/>
                <w:spacing w:val="-2"/>
                <w:szCs w:val="22"/>
              </w:rPr>
              <w:t xml:space="preserve">Employer on any matter related to the bidding process, it may </w:t>
            </w:r>
            <w:r w:rsidRPr="00A35A66">
              <w:rPr>
                <w:rFonts w:ascii="Arial" w:eastAsia="Arial Unicode MS" w:hAnsi="Arial" w:cs="Arial"/>
                <w:spacing w:val="-5"/>
                <w:szCs w:val="22"/>
              </w:rPr>
              <w:t>do so in writing.</w:t>
            </w:r>
          </w:p>
        </w:tc>
      </w:tr>
      <w:tr w:rsidR="00F81B20" w:rsidRPr="00A35A66" w:rsidTr="003D730C">
        <w:tc>
          <w:tcPr>
            <w:tcW w:w="2358" w:type="dxa"/>
            <w:vMerge w:val="restart"/>
            <w:shd w:val="clear" w:color="auto" w:fill="FFFFFF"/>
          </w:tcPr>
          <w:p w:rsidR="00F81B20" w:rsidRPr="00A35A66" w:rsidRDefault="00F81B20" w:rsidP="00196CE9">
            <w:pPr>
              <w:pStyle w:val="TOC4"/>
              <w:framePr w:hSpace="0" w:wrap="auto" w:vAnchor="margin" w:hAnchor="text" w:yAlign="inline"/>
              <w:rPr>
                <w:color w:val="auto"/>
                <w:spacing w:val="-2"/>
              </w:rPr>
            </w:pPr>
            <w:bookmarkStart w:id="34" w:name="_Toc477438584"/>
            <w:r w:rsidRPr="00A35A66">
              <w:rPr>
                <w:color w:val="auto"/>
                <w:w w:val="102"/>
              </w:rPr>
              <w:t>27. Clarification of Bids</w:t>
            </w:r>
            <w:bookmarkEnd w:id="34"/>
          </w:p>
        </w:tc>
        <w:tc>
          <w:tcPr>
            <w:tcW w:w="7639" w:type="dxa"/>
            <w:shd w:val="clear" w:color="auto" w:fill="FFFFFF"/>
          </w:tcPr>
          <w:p w:rsidR="00F81B20" w:rsidRPr="00A35A66" w:rsidRDefault="00F81B20" w:rsidP="00196CE9">
            <w:pPr>
              <w:widowControl w:val="0"/>
              <w:autoSpaceDE w:val="0"/>
              <w:autoSpaceDN w:val="0"/>
              <w:adjustRightInd w:val="0"/>
              <w:spacing w:before="120" w:after="120" w:line="280" w:lineRule="exact"/>
              <w:ind w:left="432" w:right="14" w:hanging="432"/>
              <w:jc w:val="both"/>
              <w:rPr>
                <w:rFonts w:ascii="Arial" w:eastAsia="Arial Unicode MS" w:hAnsi="Arial" w:cs="Arial"/>
                <w:bCs/>
                <w:iCs/>
                <w:spacing w:val="-5"/>
                <w:szCs w:val="22"/>
              </w:rPr>
            </w:pPr>
            <w:r w:rsidRPr="00A35A66">
              <w:rPr>
                <w:rFonts w:ascii="Arial" w:eastAsia="Arial Unicode MS" w:hAnsi="Arial" w:cs="Arial"/>
                <w:w w:val="102"/>
                <w:szCs w:val="22"/>
              </w:rPr>
              <w:t xml:space="preserve">27.1 To assist in the examination, evaluation, and comparison of the Technical and Price Bids, the Employer may, at its discretion, ask any Bidder for a clarification of its Bid. </w:t>
            </w:r>
            <w:r w:rsidRPr="00A35A66">
              <w:rPr>
                <w:rFonts w:ascii="Arial" w:eastAsia="Arial Unicode MS" w:hAnsi="Arial" w:cs="Arial"/>
                <w:spacing w:val="-2"/>
                <w:szCs w:val="22"/>
              </w:rPr>
              <w:t xml:space="preserve">Any clarification submitted by a Bidder that is not in response </w:t>
            </w:r>
            <w:r w:rsidRPr="00A35A66">
              <w:rPr>
                <w:rFonts w:ascii="Arial" w:eastAsia="Arial Unicode MS" w:hAnsi="Arial" w:cs="Arial"/>
                <w:spacing w:val="-4"/>
                <w:szCs w:val="22"/>
              </w:rPr>
              <w:t xml:space="preserve">to a request by the Employer shall not be considered. The </w:t>
            </w:r>
            <w:r w:rsidRPr="00A35A66">
              <w:rPr>
                <w:rFonts w:ascii="Arial" w:eastAsia="Arial Unicode MS" w:hAnsi="Arial" w:cs="Arial"/>
                <w:spacing w:val="-3"/>
                <w:szCs w:val="22"/>
              </w:rPr>
              <w:t xml:space="preserve">Employer’s request for clarification and the response shall be in </w:t>
            </w:r>
            <w:r w:rsidRPr="00A35A66">
              <w:rPr>
                <w:rFonts w:ascii="Arial" w:eastAsia="Arial Unicode MS" w:hAnsi="Arial" w:cs="Arial"/>
                <w:spacing w:val="-4"/>
                <w:szCs w:val="22"/>
              </w:rPr>
              <w:t xml:space="preserve">writing. No change in the substance of the Technical Bid or prices in the Price Bid shall be sought, offered, or </w:t>
            </w:r>
            <w:r w:rsidRPr="00A35A66">
              <w:rPr>
                <w:rFonts w:ascii="Arial" w:eastAsia="Arial Unicode MS" w:hAnsi="Arial" w:cs="Arial"/>
                <w:spacing w:val="-2"/>
                <w:szCs w:val="22"/>
              </w:rPr>
              <w:t>permitted</w:t>
            </w:r>
            <w:r w:rsidRPr="00A35A66">
              <w:rPr>
                <w:rFonts w:ascii="Arial" w:eastAsia="Arial Unicode MS" w:hAnsi="Arial" w:cs="Arial"/>
                <w:spacing w:val="-4"/>
                <w:szCs w:val="22"/>
              </w:rPr>
              <w:t xml:space="preserve">, except to confirm the correction of </w:t>
            </w:r>
            <w:r w:rsidRPr="00A35A66">
              <w:rPr>
                <w:rFonts w:ascii="Arial" w:eastAsia="Arial Unicode MS" w:hAnsi="Arial" w:cs="Arial"/>
                <w:spacing w:val="-3"/>
                <w:szCs w:val="22"/>
              </w:rPr>
              <w:t xml:space="preserve">arithmetic errors discovered by the Employer in the evaluation </w:t>
            </w:r>
            <w:r w:rsidRPr="00A35A66">
              <w:rPr>
                <w:rFonts w:ascii="Arial" w:eastAsia="Arial Unicode MS" w:hAnsi="Arial" w:cs="Arial"/>
                <w:spacing w:val="-5"/>
                <w:szCs w:val="22"/>
              </w:rPr>
              <w:t xml:space="preserve">of the Price Bids, in accordance with ITB 33. </w:t>
            </w:r>
            <w:r w:rsidRPr="00A35A66">
              <w:rPr>
                <w:rFonts w:ascii="Arial" w:eastAsia="Arial Unicode MS" w:hAnsi="Arial" w:cs="Arial"/>
                <w:bCs/>
                <w:iCs/>
                <w:spacing w:val="-5"/>
                <w:szCs w:val="22"/>
              </w:rPr>
              <w:t>In case of e-submission of bid, upon notification from the employer, the bidder shall also submit the original of documents comprising the Technical and Price Bid as per ITB 11.2 and ITB 11.3 for verification of submitted documents for acceptance of the e-submitted bid.</w:t>
            </w:r>
          </w:p>
        </w:tc>
      </w:tr>
      <w:tr w:rsidR="00F81B20" w:rsidRPr="00A35A66" w:rsidTr="003D730C">
        <w:tc>
          <w:tcPr>
            <w:tcW w:w="2358" w:type="dxa"/>
            <w:vMerge/>
            <w:shd w:val="clear" w:color="auto" w:fill="FFFFFF"/>
          </w:tcPr>
          <w:p w:rsidR="00F81B20" w:rsidRPr="00A35A66" w:rsidRDefault="00F81B20" w:rsidP="00196CE9">
            <w:pPr>
              <w:widowControl w:val="0"/>
              <w:autoSpaceDE w:val="0"/>
              <w:autoSpaceDN w:val="0"/>
              <w:adjustRightInd w:val="0"/>
              <w:spacing w:before="51" w:after="0" w:line="253" w:lineRule="exact"/>
              <w:ind w:left="360" w:hanging="360"/>
              <w:rPr>
                <w:rFonts w:ascii="Arial" w:eastAsia="Arial Unicode MS" w:hAnsi="Arial" w:cs="Arial"/>
                <w:w w:val="102"/>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80" w:lineRule="exact"/>
              <w:ind w:left="432" w:right="14" w:hanging="432"/>
              <w:jc w:val="both"/>
              <w:rPr>
                <w:rFonts w:ascii="Arial" w:eastAsia="Arial Unicode MS" w:hAnsi="Arial" w:cs="Arial"/>
                <w:w w:val="102"/>
                <w:szCs w:val="22"/>
              </w:rPr>
            </w:pPr>
            <w:r w:rsidRPr="00A35A66">
              <w:rPr>
                <w:rFonts w:ascii="Arial" w:eastAsia="Arial Unicode MS" w:hAnsi="Arial" w:cs="Arial"/>
                <w:spacing w:val="-2"/>
                <w:szCs w:val="22"/>
              </w:rPr>
              <w:t xml:space="preserve">27.2 If a Bidder does not provide clarifications of its Bid by the date and time set in the Employer’s request for clarification, its Bid </w:t>
            </w:r>
            <w:r w:rsidRPr="00A35A66">
              <w:rPr>
                <w:rFonts w:ascii="Arial" w:eastAsia="Arial Unicode MS" w:hAnsi="Arial" w:cs="Arial"/>
                <w:spacing w:val="-5"/>
                <w:szCs w:val="22"/>
              </w:rPr>
              <w:t>may be rejected.</w:t>
            </w:r>
          </w:p>
        </w:tc>
      </w:tr>
      <w:tr w:rsidR="00196CE9" w:rsidRPr="00A35A66" w:rsidTr="003D730C">
        <w:tc>
          <w:tcPr>
            <w:tcW w:w="2358" w:type="dxa"/>
            <w:shd w:val="clear" w:color="auto" w:fill="FFFFFF"/>
          </w:tcPr>
          <w:p w:rsidR="00196CE9" w:rsidRPr="00A35A66" w:rsidRDefault="00196CE9" w:rsidP="00196CE9">
            <w:pPr>
              <w:pStyle w:val="TOC4"/>
              <w:framePr w:hSpace="0" w:wrap="auto" w:vAnchor="margin" w:hAnchor="text" w:yAlign="inline"/>
              <w:rPr>
                <w:color w:val="auto"/>
              </w:rPr>
            </w:pPr>
            <w:bookmarkStart w:id="35" w:name="_Toc477438585"/>
            <w:r w:rsidRPr="00A35A66">
              <w:rPr>
                <w:color w:val="auto"/>
                <w:w w:val="102"/>
              </w:rPr>
              <w:t xml:space="preserve">28.  Deviations, </w:t>
            </w:r>
            <w:r w:rsidRPr="00A35A66">
              <w:rPr>
                <w:color w:val="auto"/>
              </w:rPr>
              <w:t>Reservations, and Omissions</w:t>
            </w:r>
            <w:bookmarkEnd w:id="35"/>
          </w:p>
          <w:p w:rsidR="00196CE9" w:rsidRPr="00A35A66" w:rsidRDefault="00196CE9" w:rsidP="00196CE9">
            <w:pPr>
              <w:widowControl w:val="0"/>
              <w:autoSpaceDE w:val="0"/>
              <w:autoSpaceDN w:val="0"/>
              <w:adjustRightInd w:val="0"/>
              <w:spacing w:before="51" w:after="0" w:line="253" w:lineRule="exact"/>
              <w:ind w:left="450" w:hanging="450"/>
              <w:rPr>
                <w:rFonts w:ascii="Arial" w:eastAsia="Arial Unicode MS" w:hAnsi="Arial" w:cs="Arial"/>
                <w:w w:val="102"/>
                <w:szCs w:val="22"/>
              </w:rPr>
            </w:pPr>
          </w:p>
        </w:tc>
        <w:tc>
          <w:tcPr>
            <w:tcW w:w="7639" w:type="dxa"/>
            <w:shd w:val="clear" w:color="auto" w:fill="FFFFFF"/>
          </w:tcPr>
          <w:p w:rsidR="00196CE9" w:rsidRPr="00A35A66" w:rsidRDefault="00196CE9" w:rsidP="00196CE9">
            <w:pPr>
              <w:widowControl w:val="0"/>
              <w:autoSpaceDE w:val="0"/>
              <w:autoSpaceDN w:val="0"/>
              <w:adjustRightInd w:val="0"/>
              <w:spacing w:before="120" w:after="120" w:line="280" w:lineRule="exact"/>
              <w:ind w:left="432" w:right="14" w:hanging="432"/>
              <w:jc w:val="both"/>
              <w:rPr>
                <w:rFonts w:ascii="Arial" w:eastAsia="Arial Unicode MS" w:hAnsi="Arial" w:cs="Arial"/>
                <w:spacing w:val="-3"/>
                <w:szCs w:val="22"/>
              </w:rPr>
            </w:pPr>
            <w:r w:rsidRPr="00A35A66">
              <w:rPr>
                <w:rFonts w:ascii="Arial" w:eastAsia="Arial Unicode MS" w:hAnsi="Arial" w:cs="Arial"/>
                <w:spacing w:val="-3"/>
                <w:szCs w:val="22"/>
              </w:rPr>
              <w:t>28.1 During the evaluation of bids, the following definitions apply:</w:t>
            </w:r>
          </w:p>
          <w:p w:rsidR="00196CE9" w:rsidRPr="00A35A66" w:rsidRDefault="00196CE9" w:rsidP="00196CE9">
            <w:pPr>
              <w:widowControl w:val="0"/>
              <w:autoSpaceDE w:val="0"/>
              <w:autoSpaceDN w:val="0"/>
              <w:adjustRightInd w:val="0"/>
              <w:spacing w:before="120" w:after="120" w:line="253" w:lineRule="exact"/>
              <w:ind w:left="792" w:hanging="360"/>
              <w:jc w:val="both"/>
              <w:rPr>
                <w:rFonts w:ascii="Arial" w:eastAsia="Arial Unicode MS" w:hAnsi="Arial" w:cs="Arial"/>
                <w:spacing w:val="-3"/>
                <w:szCs w:val="22"/>
              </w:rPr>
            </w:pPr>
            <w:r w:rsidRPr="00A35A66">
              <w:rPr>
                <w:rFonts w:ascii="Arial" w:eastAsia="Arial Unicode MS" w:hAnsi="Arial" w:cs="Arial"/>
                <w:spacing w:val="-3"/>
                <w:szCs w:val="22"/>
              </w:rPr>
              <w:t>(a) “Deviation” is a departure from the requirements specified in the Bidding Document;</w:t>
            </w:r>
          </w:p>
          <w:p w:rsidR="00196CE9" w:rsidRPr="00A35A66" w:rsidRDefault="00196CE9" w:rsidP="00196CE9">
            <w:pPr>
              <w:widowControl w:val="0"/>
              <w:autoSpaceDE w:val="0"/>
              <w:autoSpaceDN w:val="0"/>
              <w:adjustRightInd w:val="0"/>
              <w:spacing w:before="120" w:after="120" w:line="253" w:lineRule="exact"/>
              <w:ind w:left="792" w:hanging="360"/>
              <w:jc w:val="both"/>
              <w:rPr>
                <w:rFonts w:ascii="Arial" w:eastAsia="Arial Unicode MS" w:hAnsi="Arial" w:cs="Arial"/>
                <w:spacing w:val="-3"/>
                <w:szCs w:val="22"/>
              </w:rPr>
            </w:pPr>
            <w:r w:rsidRPr="00A35A66">
              <w:rPr>
                <w:rFonts w:ascii="Arial" w:eastAsia="Arial Unicode MS" w:hAnsi="Arial" w:cs="Arial"/>
                <w:spacing w:val="-3"/>
                <w:szCs w:val="22"/>
              </w:rPr>
              <w:t xml:space="preserve">(b) </w:t>
            </w:r>
            <w:r w:rsidRPr="00A35A66">
              <w:rPr>
                <w:rFonts w:ascii="Arial" w:eastAsia="Arial Unicode MS" w:hAnsi="Arial" w:cs="Arial"/>
                <w:szCs w:val="22"/>
              </w:rPr>
              <w:t>“Reservation” is the setting of limiting conditions or w</w:t>
            </w:r>
            <w:r w:rsidRPr="00A35A66">
              <w:rPr>
                <w:rFonts w:ascii="Arial" w:eastAsia="Arial Unicode MS" w:hAnsi="Arial" w:cs="Arial"/>
                <w:spacing w:val="-3"/>
                <w:szCs w:val="22"/>
              </w:rPr>
              <w:t>ithholding from complete acceptance of the requirements specified in the Bidding Document; and</w:t>
            </w:r>
          </w:p>
          <w:p w:rsidR="00196CE9" w:rsidRPr="00A35A66" w:rsidRDefault="00196CE9" w:rsidP="00196CE9">
            <w:pPr>
              <w:widowControl w:val="0"/>
              <w:autoSpaceDE w:val="0"/>
              <w:autoSpaceDN w:val="0"/>
              <w:adjustRightInd w:val="0"/>
              <w:spacing w:before="120" w:after="120" w:line="253" w:lineRule="exact"/>
              <w:ind w:left="792" w:hanging="360"/>
              <w:jc w:val="both"/>
              <w:rPr>
                <w:rFonts w:ascii="Arial" w:eastAsia="Arial Unicode MS" w:hAnsi="Arial" w:cs="Arial"/>
                <w:spacing w:val="-3"/>
                <w:szCs w:val="22"/>
              </w:rPr>
            </w:pPr>
            <w:r w:rsidRPr="00A35A66">
              <w:rPr>
                <w:rFonts w:ascii="Arial" w:eastAsia="Arial Unicode MS" w:hAnsi="Arial" w:cs="Arial"/>
                <w:spacing w:val="-3"/>
                <w:szCs w:val="22"/>
              </w:rPr>
              <w:t xml:space="preserve">(c) </w:t>
            </w:r>
            <w:r w:rsidRPr="00A35A66">
              <w:rPr>
                <w:rFonts w:ascii="Arial" w:eastAsia="Arial Unicode MS" w:hAnsi="Arial" w:cs="Arial"/>
                <w:spacing w:val="-2"/>
                <w:szCs w:val="22"/>
              </w:rPr>
              <w:t>“Omission” is the failure to submit part or all of the i</w:t>
            </w:r>
            <w:r w:rsidRPr="00A35A66">
              <w:rPr>
                <w:rFonts w:ascii="Arial" w:eastAsia="Arial Unicode MS" w:hAnsi="Arial" w:cs="Arial"/>
                <w:spacing w:val="-1"/>
                <w:szCs w:val="22"/>
              </w:rPr>
              <w:t xml:space="preserve">nformation or documentation required in the Bidding </w:t>
            </w:r>
            <w:r w:rsidRPr="00A35A66">
              <w:rPr>
                <w:rFonts w:ascii="Arial" w:eastAsia="Arial Unicode MS" w:hAnsi="Arial" w:cs="Arial"/>
                <w:spacing w:val="-3"/>
                <w:szCs w:val="22"/>
              </w:rPr>
              <w:t>Document.</w:t>
            </w:r>
          </w:p>
        </w:tc>
      </w:tr>
      <w:tr w:rsidR="00F81B20" w:rsidRPr="00A35A66" w:rsidTr="003D730C">
        <w:tc>
          <w:tcPr>
            <w:tcW w:w="2358" w:type="dxa"/>
            <w:vMerge w:val="restart"/>
            <w:shd w:val="clear" w:color="auto" w:fill="FFFFFF"/>
          </w:tcPr>
          <w:p w:rsidR="00F81B20" w:rsidRPr="00A35A66" w:rsidRDefault="00F81B20" w:rsidP="00196CE9">
            <w:pPr>
              <w:pStyle w:val="TOC4"/>
              <w:framePr w:hSpace="0" w:wrap="auto" w:vAnchor="margin" w:hAnchor="text" w:yAlign="inline"/>
              <w:rPr>
                <w:color w:val="auto"/>
              </w:rPr>
            </w:pPr>
            <w:bookmarkStart w:id="36" w:name="_Toc477438586"/>
            <w:r w:rsidRPr="00A35A66">
              <w:rPr>
                <w:color w:val="auto"/>
              </w:rPr>
              <w:t>29.  Examination of Technical Bid</w:t>
            </w:r>
            <w:bookmarkEnd w:id="36"/>
          </w:p>
        </w:tc>
        <w:tc>
          <w:tcPr>
            <w:tcW w:w="7639" w:type="dxa"/>
            <w:shd w:val="clear" w:color="auto" w:fill="FFFFFF"/>
          </w:tcPr>
          <w:p w:rsidR="00F81B20" w:rsidRPr="00A35A66" w:rsidRDefault="00F81B20" w:rsidP="00196CE9">
            <w:pPr>
              <w:widowControl w:val="0"/>
              <w:autoSpaceDE w:val="0"/>
              <w:autoSpaceDN w:val="0"/>
              <w:adjustRightInd w:val="0"/>
              <w:spacing w:before="120" w:after="120" w:line="280" w:lineRule="exact"/>
              <w:ind w:left="522" w:hanging="522"/>
              <w:jc w:val="both"/>
              <w:rPr>
                <w:rFonts w:ascii="Arial" w:eastAsia="Arial Unicode MS" w:hAnsi="Arial" w:cs="Arial"/>
                <w:spacing w:val="-3"/>
                <w:szCs w:val="22"/>
              </w:rPr>
            </w:pPr>
            <w:r w:rsidRPr="00A35A66">
              <w:rPr>
                <w:rFonts w:ascii="Arial" w:eastAsia="Arial Unicode MS" w:hAnsi="Arial" w:cs="Arial"/>
                <w:spacing w:val="-3"/>
                <w:szCs w:val="22"/>
              </w:rPr>
              <w:t>29.1</w:t>
            </w:r>
            <w:r w:rsidRPr="00A35A66">
              <w:rPr>
                <w:rFonts w:ascii="Arial" w:hAnsi="Arial" w:cs="Arial"/>
                <w:szCs w:val="22"/>
                <w:lang w:val="en-GB"/>
              </w:rPr>
              <w:t xml:space="preserve">The Employer shall examine the Technical Bid to confirm that all documents and technical documentation requested in ITB 11.2 have been provided, and to determine the completeness of each document </w:t>
            </w:r>
            <w:r w:rsidRPr="00A35A66">
              <w:rPr>
                <w:rFonts w:ascii="Arial" w:hAnsi="Arial" w:cs="Arial"/>
                <w:szCs w:val="22"/>
                <w:lang w:val="en-GB"/>
              </w:rPr>
              <w:lastRenderedPageBreak/>
              <w:t>submitted.</w:t>
            </w:r>
          </w:p>
        </w:tc>
      </w:tr>
      <w:tr w:rsidR="00F81B20" w:rsidRPr="00A35A66" w:rsidTr="003D730C">
        <w:tc>
          <w:tcPr>
            <w:tcW w:w="2358" w:type="dxa"/>
            <w:vMerge/>
            <w:shd w:val="clear" w:color="auto" w:fill="FFFFFF"/>
          </w:tcPr>
          <w:p w:rsidR="00F81B20" w:rsidRPr="00A35A66" w:rsidRDefault="00F81B20" w:rsidP="00196CE9">
            <w:pPr>
              <w:widowControl w:val="0"/>
              <w:autoSpaceDE w:val="0"/>
              <w:autoSpaceDN w:val="0"/>
              <w:adjustRightInd w:val="0"/>
              <w:spacing w:before="50" w:after="0" w:line="253" w:lineRule="exact"/>
              <w:rPr>
                <w:rFonts w:ascii="Arial" w:eastAsia="Arial Unicode MS" w:hAnsi="Arial" w:cs="Arial"/>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80" w:lineRule="exact"/>
              <w:ind w:left="522" w:hanging="522"/>
              <w:jc w:val="both"/>
              <w:rPr>
                <w:rFonts w:ascii="Arial" w:hAnsi="Arial" w:cs="Arial"/>
                <w:szCs w:val="22"/>
                <w:lang w:val="en-GB"/>
              </w:rPr>
            </w:pPr>
            <w:r w:rsidRPr="00A35A66">
              <w:rPr>
                <w:rFonts w:ascii="Arial" w:hAnsi="Arial" w:cs="Arial"/>
                <w:szCs w:val="22"/>
                <w:lang w:val="en-GB"/>
              </w:rPr>
              <w:t>29.2 The Employer shall confirm that the following documents and information have been provided in the Technical Bid.  If any of these documents or information is missing, the offer shall be rejected.</w:t>
            </w:r>
          </w:p>
          <w:p w:rsidR="00F81B20" w:rsidRPr="00A35A66" w:rsidRDefault="00F81B20" w:rsidP="00196CE9">
            <w:pPr>
              <w:widowControl w:val="0"/>
              <w:autoSpaceDE w:val="0"/>
              <w:autoSpaceDN w:val="0"/>
              <w:adjustRightInd w:val="0"/>
              <w:spacing w:before="120" w:after="120" w:line="280" w:lineRule="exact"/>
              <w:ind w:left="1137" w:hanging="522"/>
              <w:jc w:val="both"/>
              <w:rPr>
                <w:rFonts w:ascii="Arial" w:hAnsi="Arial" w:cs="Arial"/>
                <w:szCs w:val="22"/>
                <w:lang w:val="en-GB"/>
              </w:rPr>
            </w:pPr>
            <w:r w:rsidRPr="00A35A66">
              <w:rPr>
                <w:rFonts w:ascii="Arial" w:hAnsi="Arial" w:cs="Arial"/>
                <w:szCs w:val="22"/>
                <w:lang w:val="en-GB"/>
              </w:rPr>
              <w:t>(a) Letter of Technical Bid;</w:t>
            </w:r>
          </w:p>
          <w:p w:rsidR="00F81B20" w:rsidRPr="00A35A66" w:rsidRDefault="00F81B20" w:rsidP="00196CE9">
            <w:pPr>
              <w:widowControl w:val="0"/>
              <w:autoSpaceDE w:val="0"/>
              <w:autoSpaceDN w:val="0"/>
              <w:adjustRightInd w:val="0"/>
              <w:spacing w:before="120" w:after="120" w:line="280" w:lineRule="exact"/>
              <w:ind w:left="1137" w:hanging="522"/>
              <w:jc w:val="both"/>
              <w:rPr>
                <w:rFonts w:ascii="Arial" w:hAnsi="Arial" w:cs="Arial"/>
                <w:szCs w:val="22"/>
                <w:lang w:val="en-GB"/>
              </w:rPr>
            </w:pPr>
            <w:r w:rsidRPr="00A35A66">
              <w:rPr>
                <w:rFonts w:ascii="Arial" w:hAnsi="Arial" w:cs="Arial"/>
                <w:szCs w:val="22"/>
                <w:lang w:val="en-GB"/>
              </w:rPr>
              <w:t>(b) written confirmation of authorization to commit the Bidder;</w:t>
            </w:r>
          </w:p>
          <w:p w:rsidR="00F81B20" w:rsidRPr="00A35A66" w:rsidRDefault="00F81B20" w:rsidP="00196CE9">
            <w:pPr>
              <w:widowControl w:val="0"/>
              <w:autoSpaceDE w:val="0"/>
              <w:autoSpaceDN w:val="0"/>
              <w:adjustRightInd w:val="0"/>
              <w:spacing w:before="120" w:after="120" w:line="280" w:lineRule="exact"/>
              <w:ind w:left="1137" w:hanging="522"/>
              <w:jc w:val="both"/>
              <w:rPr>
                <w:rFonts w:ascii="Arial" w:hAnsi="Arial" w:cs="Arial"/>
                <w:szCs w:val="22"/>
                <w:lang w:val="en-GB"/>
              </w:rPr>
            </w:pPr>
            <w:r w:rsidRPr="00A35A66">
              <w:rPr>
                <w:rFonts w:ascii="Arial" w:hAnsi="Arial" w:cs="Arial"/>
                <w:szCs w:val="22"/>
                <w:lang w:val="en-GB"/>
              </w:rPr>
              <w:t xml:space="preserve">(c) Bid Security; and </w:t>
            </w:r>
          </w:p>
          <w:p w:rsidR="00F81B20" w:rsidRPr="00A35A66" w:rsidRDefault="00F81B20" w:rsidP="00196CE9">
            <w:pPr>
              <w:widowControl w:val="0"/>
              <w:autoSpaceDE w:val="0"/>
              <w:autoSpaceDN w:val="0"/>
              <w:adjustRightInd w:val="0"/>
              <w:spacing w:before="120" w:after="120" w:line="280" w:lineRule="exact"/>
              <w:ind w:left="1137" w:hanging="522"/>
              <w:jc w:val="both"/>
              <w:rPr>
                <w:rFonts w:ascii="Arial" w:eastAsia="Arial Unicode MS" w:hAnsi="Arial" w:cs="Arial"/>
                <w:spacing w:val="-3"/>
                <w:szCs w:val="22"/>
              </w:rPr>
            </w:pPr>
            <w:r w:rsidRPr="00A35A66">
              <w:rPr>
                <w:rFonts w:ascii="Arial" w:hAnsi="Arial" w:cs="Arial"/>
                <w:szCs w:val="22"/>
                <w:lang w:val="en-GB"/>
              </w:rPr>
              <w:t>(d) Technical Proposal in accordance with ITB 16</w:t>
            </w:r>
          </w:p>
        </w:tc>
      </w:tr>
      <w:tr w:rsidR="00F81B20" w:rsidRPr="00A35A66" w:rsidTr="003D730C">
        <w:tc>
          <w:tcPr>
            <w:tcW w:w="2358" w:type="dxa"/>
            <w:vMerge w:val="restart"/>
            <w:shd w:val="clear" w:color="auto" w:fill="FFFFFF"/>
          </w:tcPr>
          <w:p w:rsidR="00F81B20" w:rsidRPr="00A35A66" w:rsidRDefault="00F81B20" w:rsidP="00196CE9">
            <w:pPr>
              <w:pStyle w:val="TOC4"/>
              <w:framePr w:hSpace="0" w:wrap="auto" w:vAnchor="margin" w:hAnchor="text" w:yAlign="inline"/>
              <w:rPr>
                <w:color w:val="auto"/>
              </w:rPr>
            </w:pPr>
            <w:bookmarkStart w:id="37" w:name="_Toc477438587"/>
            <w:r w:rsidRPr="00A35A66">
              <w:rPr>
                <w:color w:val="auto"/>
              </w:rPr>
              <w:t>30.  Determination of Responsiveness of Technical Bid</w:t>
            </w:r>
            <w:bookmarkEnd w:id="37"/>
          </w:p>
        </w:tc>
        <w:tc>
          <w:tcPr>
            <w:tcW w:w="7639" w:type="dxa"/>
            <w:shd w:val="clear" w:color="auto" w:fill="FFFFFF"/>
          </w:tcPr>
          <w:p w:rsidR="00F81B20" w:rsidRPr="00A35A66" w:rsidRDefault="00F81B20" w:rsidP="00196CE9">
            <w:pPr>
              <w:widowControl w:val="0"/>
              <w:autoSpaceDE w:val="0"/>
              <w:autoSpaceDN w:val="0"/>
              <w:adjustRightInd w:val="0"/>
              <w:spacing w:before="120" w:after="120" w:line="280" w:lineRule="exact"/>
              <w:ind w:left="522" w:hanging="522"/>
              <w:jc w:val="both"/>
              <w:rPr>
                <w:rFonts w:ascii="Arial" w:eastAsia="Arial Unicode MS" w:hAnsi="Arial" w:cs="Arial"/>
                <w:spacing w:val="-3"/>
                <w:szCs w:val="22"/>
              </w:rPr>
            </w:pPr>
            <w:r w:rsidRPr="00A35A66">
              <w:rPr>
                <w:rFonts w:ascii="Arial" w:eastAsia="Arial Unicode MS" w:hAnsi="Arial" w:cs="Arial"/>
                <w:spacing w:val="-3"/>
                <w:szCs w:val="22"/>
              </w:rPr>
              <w:t>30.1 The Employer’s determination of a Bid’s responsiveness is to be based on the contents of the bid itself, as defined in ITB11.2.</w:t>
            </w:r>
          </w:p>
        </w:tc>
      </w:tr>
      <w:tr w:rsidR="00F81B20" w:rsidRPr="00A35A66" w:rsidTr="003D730C">
        <w:tc>
          <w:tcPr>
            <w:tcW w:w="2358" w:type="dxa"/>
            <w:vMerge/>
            <w:shd w:val="clear" w:color="auto" w:fill="FFFFFF"/>
          </w:tcPr>
          <w:p w:rsidR="00F81B20" w:rsidRPr="00A35A66" w:rsidRDefault="00F81B20" w:rsidP="00196CE9">
            <w:pPr>
              <w:widowControl w:val="0"/>
              <w:autoSpaceDE w:val="0"/>
              <w:autoSpaceDN w:val="0"/>
              <w:adjustRightInd w:val="0"/>
              <w:spacing w:before="50" w:after="0" w:line="253" w:lineRule="exact"/>
              <w:rPr>
                <w:rFonts w:ascii="Arial" w:eastAsia="Arial Unicode MS" w:hAnsi="Arial" w:cs="Arial"/>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80" w:lineRule="exact"/>
              <w:ind w:left="522" w:hanging="522"/>
              <w:jc w:val="both"/>
              <w:rPr>
                <w:rFonts w:ascii="Arial" w:eastAsia="Arial Unicode MS" w:hAnsi="Arial" w:cs="Arial"/>
                <w:spacing w:val="-3"/>
                <w:szCs w:val="22"/>
              </w:rPr>
            </w:pPr>
            <w:r w:rsidRPr="00A35A66">
              <w:rPr>
                <w:rFonts w:ascii="Arial" w:eastAsia="Arial Unicode MS" w:hAnsi="Arial" w:cs="Arial"/>
                <w:spacing w:val="-4"/>
                <w:szCs w:val="22"/>
              </w:rPr>
              <w:t xml:space="preserve">30.2 A substantially responsive Technical Bid is one that meets the requirements </w:t>
            </w:r>
            <w:r w:rsidRPr="00A35A66">
              <w:rPr>
                <w:rFonts w:ascii="Arial" w:eastAsia="Arial Unicode MS" w:hAnsi="Arial" w:cs="Arial"/>
                <w:spacing w:val="-5"/>
                <w:szCs w:val="22"/>
              </w:rPr>
              <w:t xml:space="preserve">of the Bidding Document without material deviation, reservation, </w:t>
            </w:r>
            <w:r w:rsidRPr="00A35A66">
              <w:rPr>
                <w:rFonts w:ascii="Arial" w:eastAsia="Arial Unicode MS" w:hAnsi="Arial" w:cs="Arial"/>
                <w:w w:val="101"/>
                <w:szCs w:val="22"/>
              </w:rPr>
              <w:t xml:space="preserve">or omission. A material deviation, reservation, or omission is </w:t>
            </w:r>
            <w:r w:rsidRPr="00A35A66">
              <w:rPr>
                <w:rFonts w:ascii="Arial" w:eastAsia="Arial Unicode MS" w:hAnsi="Arial" w:cs="Arial"/>
                <w:spacing w:val="-3"/>
                <w:szCs w:val="22"/>
              </w:rPr>
              <w:t>one that,</w:t>
            </w:r>
          </w:p>
          <w:p w:rsidR="00F81B20" w:rsidRPr="00A35A66" w:rsidRDefault="00F81B20" w:rsidP="00196CE9">
            <w:pPr>
              <w:widowControl w:val="0"/>
              <w:autoSpaceDE w:val="0"/>
              <w:autoSpaceDN w:val="0"/>
              <w:adjustRightInd w:val="0"/>
              <w:spacing w:before="120" w:after="120" w:line="253" w:lineRule="exact"/>
              <w:ind w:left="522"/>
              <w:rPr>
                <w:rFonts w:ascii="Arial" w:eastAsia="Arial Unicode MS" w:hAnsi="Arial" w:cs="Arial"/>
                <w:spacing w:val="-1"/>
                <w:szCs w:val="22"/>
              </w:rPr>
            </w:pPr>
            <w:r w:rsidRPr="00A35A66">
              <w:rPr>
                <w:rFonts w:ascii="Arial" w:eastAsia="Arial Unicode MS" w:hAnsi="Arial" w:cs="Arial"/>
                <w:spacing w:val="-1"/>
                <w:szCs w:val="22"/>
              </w:rPr>
              <w:t>(a)   if accepted, would:</w:t>
            </w:r>
          </w:p>
          <w:p w:rsidR="00F81B20" w:rsidRPr="00A35A66" w:rsidRDefault="00F81B20" w:rsidP="00196CE9">
            <w:pPr>
              <w:widowControl w:val="0"/>
              <w:autoSpaceDE w:val="0"/>
              <w:autoSpaceDN w:val="0"/>
              <w:adjustRightInd w:val="0"/>
              <w:spacing w:before="120" w:after="120" w:line="253" w:lineRule="exact"/>
              <w:ind w:left="1238" w:hanging="360"/>
              <w:jc w:val="both"/>
              <w:rPr>
                <w:rFonts w:ascii="Arial" w:eastAsia="Arial Unicode MS" w:hAnsi="Arial" w:cs="Arial"/>
                <w:szCs w:val="22"/>
              </w:rPr>
            </w:pPr>
            <w:r w:rsidRPr="00A35A66">
              <w:rPr>
                <w:rFonts w:ascii="Arial" w:eastAsia="Arial Unicode MS" w:hAnsi="Arial" w:cs="Arial"/>
                <w:spacing w:val="-3"/>
                <w:szCs w:val="22"/>
              </w:rPr>
              <w:t xml:space="preserve">(i) </w:t>
            </w:r>
            <w:r w:rsidRPr="00A35A66">
              <w:rPr>
                <w:rFonts w:ascii="Arial" w:eastAsia="Arial Unicode MS" w:hAnsi="Arial" w:cs="Arial"/>
                <w:w w:val="104"/>
                <w:szCs w:val="22"/>
              </w:rPr>
              <w:t xml:space="preserve">affect in any substantial way the scope, quality, or </w:t>
            </w:r>
            <w:r w:rsidRPr="00A35A66">
              <w:rPr>
                <w:rFonts w:ascii="Arial" w:eastAsia="Arial Unicode MS" w:hAnsi="Arial" w:cs="Arial"/>
                <w:szCs w:val="22"/>
              </w:rPr>
              <w:t>performance of the Works specified in the Contract;</w:t>
            </w:r>
          </w:p>
          <w:p w:rsidR="00F81B20" w:rsidRPr="00A35A66" w:rsidRDefault="00F81B20" w:rsidP="00196CE9">
            <w:pPr>
              <w:widowControl w:val="0"/>
              <w:autoSpaceDE w:val="0"/>
              <w:autoSpaceDN w:val="0"/>
              <w:adjustRightInd w:val="0"/>
              <w:spacing w:before="120" w:after="120" w:line="253" w:lineRule="exact"/>
              <w:ind w:left="1238"/>
              <w:rPr>
                <w:rFonts w:ascii="Arial" w:eastAsia="Arial Unicode MS" w:hAnsi="Arial" w:cs="Arial"/>
                <w:spacing w:val="-3"/>
                <w:szCs w:val="22"/>
              </w:rPr>
            </w:pPr>
            <w:r w:rsidRPr="00A35A66">
              <w:rPr>
                <w:rFonts w:ascii="Arial" w:eastAsia="Arial Unicode MS" w:hAnsi="Arial" w:cs="Arial"/>
                <w:spacing w:val="-3"/>
                <w:szCs w:val="22"/>
              </w:rPr>
              <w:t>or</w:t>
            </w:r>
          </w:p>
          <w:p w:rsidR="00F81B20" w:rsidRPr="00A35A66" w:rsidRDefault="00F81B20" w:rsidP="00196CE9">
            <w:pPr>
              <w:widowControl w:val="0"/>
              <w:autoSpaceDE w:val="0"/>
              <w:autoSpaceDN w:val="0"/>
              <w:adjustRightInd w:val="0"/>
              <w:spacing w:before="120" w:after="120" w:line="253" w:lineRule="exact"/>
              <w:ind w:left="1238" w:hanging="360"/>
              <w:jc w:val="both"/>
              <w:rPr>
                <w:rFonts w:ascii="Arial" w:eastAsia="Arial Unicode MS" w:hAnsi="Arial" w:cs="Arial"/>
                <w:spacing w:val="-3"/>
                <w:szCs w:val="22"/>
              </w:rPr>
            </w:pPr>
            <w:r w:rsidRPr="00A35A66">
              <w:rPr>
                <w:rFonts w:ascii="Arial" w:eastAsia="Arial Unicode MS" w:hAnsi="Arial" w:cs="Arial"/>
                <w:w w:val="106"/>
                <w:szCs w:val="22"/>
              </w:rPr>
              <w:t>(ii) limit in any substantial way, inconsistent with the B</w:t>
            </w:r>
            <w:r w:rsidRPr="00A35A66">
              <w:rPr>
                <w:rFonts w:ascii="Arial" w:eastAsia="Arial Unicode MS" w:hAnsi="Arial" w:cs="Arial"/>
                <w:szCs w:val="22"/>
              </w:rPr>
              <w:t xml:space="preserve">idding  Document,  the  Employer’s  rights  or  the </w:t>
            </w:r>
            <w:r w:rsidRPr="00A35A66">
              <w:rPr>
                <w:rFonts w:ascii="Arial" w:eastAsia="Arial Unicode MS" w:hAnsi="Arial" w:cs="Arial"/>
                <w:spacing w:val="-3"/>
                <w:szCs w:val="22"/>
              </w:rPr>
              <w:t>Bidder’s obligations under the proposed Contract; or</w:t>
            </w:r>
          </w:p>
          <w:p w:rsidR="00F81B20" w:rsidRPr="00A35A66" w:rsidRDefault="00F81B20" w:rsidP="00196CE9">
            <w:pPr>
              <w:widowControl w:val="0"/>
              <w:autoSpaceDE w:val="0"/>
              <w:autoSpaceDN w:val="0"/>
              <w:adjustRightInd w:val="0"/>
              <w:spacing w:before="120" w:after="120" w:line="253" w:lineRule="exact"/>
              <w:ind w:left="944" w:hanging="422"/>
              <w:rPr>
                <w:rFonts w:ascii="Arial" w:eastAsia="Arial Unicode MS" w:hAnsi="Arial" w:cs="Arial"/>
                <w:w w:val="103"/>
                <w:szCs w:val="22"/>
              </w:rPr>
            </w:pPr>
            <w:r w:rsidRPr="00A35A66">
              <w:rPr>
                <w:rFonts w:ascii="Arial" w:eastAsia="Arial Unicode MS" w:hAnsi="Arial" w:cs="Arial"/>
                <w:spacing w:val="-1"/>
                <w:szCs w:val="22"/>
              </w:rPr>
              <w:t xml:space="preserve">(b)   if rectified, would unfairly affect the competitive position </w:t>
            </w:r>
            <w:r w:rsidRPr="00A35A66">
              <w:rPr>
                <w:rFonts w:ascii="Arial" w:eastAsia="Arial Unicode MS" w:hAnsi="Arial" w:cs="Arial"/>
                <w:spacing w:val="-3"/>
                <w:szCs w:val="22"/>
              </w:rPr>
              <w:t>of other Bidders presenting substantially responsive bids.</w:t>
            </w:r>
          </w:p>
        </w:tc>
      </w:tr>
      <w:tr w:rsidR="00F81B20" w:rsidRPr="00A35A66" w:rsidTr="003D730C">
        <w:tc>
          <w:tcPr>
            <w:tcW w:w="2358" w:type="dxa"/>
            <w:vMerge/>
            <w:shd w:val="clear" w:color="auto" w:fill="FFFFFF"/>
          </w:tcPr>
          <w:p w:rsidR="00F81B20" w:rsidRPr="00A35A66" w:rsidRDefault="00F81B20" w:rsidP="00196CE9">
            <w:pPr>
              <w:widowControl w:val="0"/>
              <w:autoSpaceDE w:val="0"/>
              <w:autoSpaceDN w:val="0"/>
              <w:adjustRightInd w:val="0"/>
              <w:spacing w:before="50" w:after="0" w:line="253" w:lineRule="exact"/>
              <w:rPr>
                <w:rFonts w:ascii="Arial" w:eastAsia="Arial Unicode MS" w:hAnsi="Arial" w:cs="Arial"/>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80" w:lineRule="exact"/>
              <w:ind w:left="522" w:hanging="522"/>
              <w:jc w:val="both"/>
              <w:rPr>
                <w:rFonts w:ascii="Arial" w:eastAsia="Arial Unicode MS" w:hAnsi="Arial" w:cs="Arial"/>
                <w:w w:val="102"/>
                <w:szCs w:val="22"/>
              </w:rPr>
            </w:pPr>
            <w:r w:rsidRPr="00A35A66">
              <w:rPr>
                <w:rFonts w:ascii="Arial" w:eastAsia="Arial Unicode MS" w:hAnsi="Arial" w:cs="Arial"/>
                <w:w w:val="103"/>
                <w:szCs w:val="22"/>
              </w:rPr>
              <w:t xml:space="preserve">30.3 The Employer shall examine the technical aspects of the Bid </w:t>
            </w:r>
            <w:r w:rsidRPr="00A35A66">
              <w:rPr>
                <w:rFonts w:ascii="Arial" w:eastAsia="Arial Unicode MS" w:hAnsi="Arial" w:cs="Arial"/>
                <w:w w:val="102"/>
                <w:szCs w:val="22"/>
              </w:rPr>
              <w:t xml:space="preserve">submitted in accordance with ITB 16, Technical Proposal, in </w:t>
            </w:r>
            <w:r w:rsidRPr="00A35A66">
              <w:rPr>
                <w:rFonts w:ascii="Arial" w:eastAsia="Arial Unicode MS" w:hAnsi="Arial" w:cs="Arial"/>
                <w:spacing w:val="-3"/>
                <w:szCs w:val="22"/>
              </w:rPr>
              <w:t xml:space="preserve">particular, to confirm that all requirements of Section VI (Works </w:t>
            </w:r>
            <w:r w:rsidRPr="00A35A66">
              <w:rPr>
                <w:rFonts w:ascii="Arial" w:eastAsia="Arial Unicode MS" w:hAnsi="Arial" w:cs="Arial"/>
                <w:szCs w:val="22"/>
              </w:rPr>
              <w:t xml:space="preserve">Requirements) have been met without any material deviation, </w:t>
            </w:r>
            <w:r w:rsidRPr="00A35A66">
              <w:rPr>
                <w:rFonts w:ascii="Arial" w:eastAsia="Arial Unicode MS" w:hAnsi="Arial" w:cs="Arial"/>
                <w:spacing w:val="-3"/>
                <w:szCs w:val="22"/>
              </w:rPr>
              <w:t>reservation or omission.</w:t>
            </w:r>
          </w:p>
        </w:tc>
      </w:tr>
      <w:tr w:rsidR="00F81B20" w:rsidRPr="00A35A66" w:rsidTr="003D730C">
        <w:tc>
          <w:tcPr>
            <w:tcW w:w="2358" w:type="dxa"/>
            <w:vMerge/>
            <w:shd w:val="clear" w:color="auto" w:fill="FFFFFF"/>
          </w:tcPr>
          <w:p w:rsidR="00F81B20" w:rsidRPr="00A35A66" w:rsidRDefault="00F81B20" w:rsidP="00196CE9">
            <w:pPr>
              <w:widowControl w:val="0"/>
              <w:autoSpaceDE w:val="0"/>
              <w:autoSpaceDN w:val="0"/>
              <w:adjustRightInd w:val="0"/>
              <w:spacing w:before="50" w:after="0" w:line="253" w:lineRule="exact"/>
              <w:rPr>
                <w:rFonts w:ascii="Arial" w:eastAsia="Arial Unicode MS" w:hAnsi="Arial" w:cs="Arial"/>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80" w:lineRule="exact"/>
              <w:ind w:left="522" w:hanging="522"/>
              <w:jc w:val="both"/>
              <w:rPr>
                <w:rFonts w:ascii="Arial" w:eastAsia="Arial Unicode MS" w:hAnsi="Arial" w:cs="Arial"/>
                <w:spacing w:val="-3"/>
                <w:szCs w:val="22"/>
              </w:rPr>
            </w:pPr>
            <w:r w:rsidRPr="00A35A66">
              <w:rPr>
                <w:rFonts w:ascii="Arial" w:eastAsia="Arial Unicode MS" w:hAnsi="Arial" w:cs="Arial"/>
                <w:w w:val="102"/>
                <w:szCs w:val="22"/>
              </w:rPr>
              <w:t xml:space="preserve">30.4 If a bid is not substantially responsive to the requirements of </w:t>
            </w:r>
            <w:r w:rsidRPr="00A35A66">
              <w:rPr>
                <w:rFonts w:ascii="Arial" w:eastAsia="Arial Unicode MS" w:hAnsi="Arial" w:cs="Arial"/>
                <w:spacing w:val="-3"/>
                <w:szCs w:val="22"/>
              </w:rPr>
              <w:t xml:space="preserve">the Bidding Document, it shall be rejected by the Employer and </w:t>
            </w:r>
            <w:r w:rsidRPr="00A35A66">
              <w:rPr>
                <w:rFonts w:ascii="Arial" w:eastAsia="Arial Unicode MS" w:hAnsi="Arial" w:cs="Arial"/>
                <w:spacing w:val="-1"/>
                <w:szCs w:val="22"/>
              </w:rPr>
              <w:t xml:space="preserve">may not subsequently be made responsive by correction of the </w:t>
            </w:r>
            <w:r w:rsidRPr="00A35A66">
              <w:rPr>
                <w:rFonts w:ascii="Arial" w:eastAsia="Arial Unicode MS" w:hAnsi="Arial" w:cs="Arial"/>
                <w:spacing w:val="-3"/>
                <w:szCs w:val="22"/>
              </w:rPr>
              <w:t>material deviation, reservation, or omission.</w:t>
            </w:r>
          </w:p>
        </w:tc>
      </w:tr>
      <w:tr w:rsidR="00F81B20" w:rsidRPr="00A35A66" w:rsidTr="003D730C">
        <w:tc>
          <w:tcPr>
            <w:tcW w:w="2358" w:type="dxa"/>
            <w:vMerge/>
            <w:shd w:val="clear" w:color="auto" w:fill="FFFFFF"/>
          </w:tcPr>
          <w:p w:rsidR="00F81B20" w:rsidRPr="00A35A66" w:rsidRDefault="00F81B20" w:rsidP="00196CE9">
            <w:pPr>
              <w:widowControl w:val="0"/>
              <w:autoSpaceDE w:val="0"/>
              <w:autoSpaceDN w:val="0"/>
              <w:adjustRightInd w:val="0"/>
              <w:spacing w:before="50" w:after="0" w:line="253" w:lineRule="exact"/>
              <w:rPr>
                <w:rFonts w:ascii="Arial" w:eastAsia="Arial Unicode MS" w:hAnsi="Arial" w:cs="Arial"/>
                <w:szCs w:val="22"/>
              </w:rPr>
            </w:pPr>
          </w:p>
        </w:tc>
        <w:tc>
          <w:tcPr>
            <w:tcW w:w="7639" w:type="dxa"/>
            <w:shd w:val="clear" w:color="auto" w:fill="FFFFFF"/>
          </w:tcPr>
          <w:p w:rsidR="00F81B20" w:rsidRDefault="00F81B20" w:rsidP="00196CE9">
            <w:pPr>
              <w:widowControl w:val="0"/>
              <w:autoSpaceDE w:val="0"/>
              <w:autoSpaceDN w:val="0"/>
              <w:adjustRightInd w:val="0"/>
              <w:spacing w:before="120" w:after="120" w:line="280" w:lineRule="exact"/>
              <w:ind w:left="522" w:hanging="522"/>
              <w:jc w:val="both"/>
              <w:rPr>
                <w:rFonts w:ascii="Arial" w:eastAsia="Arial Unicode MS" w:hAnsi="Arial" w:cs="Arial"/>
                <w:bCs/>
                <w:iCs/>
                <w:spacing w:val="-3"/>
                <w:szCs w:val="22"/>
              </w:rPr>
            </w:pPr>
            <w:r w:rsidRPr="00FF42BD">
              <w:rPr>
                <w:rFonts w:ascii="Arial" w:eastAsia="Arial Unicode MS" w:hAnsi="Arial" w:cs="Arial"/>
                <w:spacing w:val="-3"/>
                <w:szCs w:val="22"/>
              </w:rPr>
              <w:t xml:space="preserve">30.5 </w:t>
            </w:r>
            <w:r w:rsidRPr="00FF42BD">
              <w:rPr>
                <w:rFonts w:ascii="Arial" w:eastAsia="Arial Unicode MS" w:hAnsi="Arial" w:cs="Arial"/>
                <w:bCs/>
                <w:iCs/>
                <w:spacing w:val="-3"/>
                <w:szCs w:val="22"/>
              </w:rPr>
              <w:t>In case of e-submission bids, the Employer evaluates the bid on the   basis of the information in the electronically submitted bid files.  If  the  Bidder  cannot  substantiate  or  provide  evidence  to establish  the  information  provided  in  e-submitted  bid  through  documents/ clarifications  as  per  ITB  Clause  27.1,  the  bid  shall  not  be  considered  for further evaluation.</w:t>
            </w:r>
          </w:p>
          <w:p w:rsidR="00A51A63" w:rsidRDefault="00A51A63" w:rsidP="00196CE9">
            <w:pPr>
              <w:widowControl w:val="0"/>
              <w:autoSpaceDE w:val="0"/>
              <w:autoSpaceDN w:val="0"/>
              <w:adjustRightInd w:val="0"/>
              <w:spacing w:before="120" w:after="120" w:line="280" w:lineRule="exact"/>
              <w:ind w:left="522" w:hanging="522"/>
              <w:jc w:val="both"/>
              <w:rPr>
                <w:rFonts w:ascii="Arial" w:eastAsia="Arial Unicode MS" w:hAnsi="Arial" w:cs="Arial"/>
                <w:bCs/>
                <w:iCs/>
                <w:spacing w:val="-3"/>
                <w:szCs w:val="22"/>
              </w:rPr>
            </w:pPr>
          </w:p>
          <w:p w:rsidR="00A51A63" w:rsidRDefault="00A51A63" w:rsidP="00196CE9">
            <w:pPr>
              <w:widowControl w:val="0"/>
              <w:autoSpaceDE w:val="0"/>
              <w:autoSpaceDN w:val="0"/>
              <w:adjustRightInd w:val="0"/>
              <w:spacing w:before="120" w:after="120" w:line="280" w:lineRule="exact"/>
              <w:ind w:left="522" w:hanging="522"/>
              <w:jc w:val="both"/>
              <w:rPr>
                <w:rFonts w:ascii="Arial" w:eastAsia="Arial Unicode MS" w:hAnsi="Arial" w:cs="Arial"/>
                <w:bCs/>
                <w:iCs/>
                <w:spacing w:val="-3"/>
                <w:szCs w:val="22"/>
              </w:rPr>
            </w:pPr>
          </w:p>
          <w:p w:rsidR="0019639D" w:rsidRPr="00FF42BD" w:rsidRDefault="0019639D" w:rsidP="00196CE9">
            <w:pPr>
              <w:widowControl w:val="0"/>
              <w:autoSpaceDE w:val="0"/>
              <w:autoSpaceDN w:val="0"/>
              <w:adjustRightInd w:val="0"/>
              <w:spacing w:before="120" w:after="120" w:line="280" w:lineRule="exact"/>
              <w:ind w:left="522" w:hanging="522"/>
              <w:jc w:val="both"/>
              <w:rPr>
                <w:rFonts w:ascii="Arial" w:eastAsia="Arial Unicode MS" w:hAnsi="Arial" w:cs="Arial"/>
                <w:bCs/>
                <w:iCs/>
                <w:spacing w:val="-3"/>
                <w:szCs w:val="22"/>
              </w:rPr>
            </w:pPr>
          </w:p>
          <w:p w:rsidR="00B91BFB" w:rsidRPr="00B91BFB" w:rsidRDefault="00B91BFB" w:rsidP="00196CE9">
            <w:pPr>
              <w:widowControl w:val="0"/>
              <w:autoSpaceDE w:val="0"/>
              <w:autoSpaceDN w:val="0"/>
              <w:adjustRightInd w:val="0"/>
              <w:spacing w:before="120" w:after="120" w:line="280" w:lineRule="exact"/>
              <w:ind w:left="522" w:hanging="522"/>
              <w:jc w:val="both"/>
              <w:rPr>
                <w:rFonts w:ascii="Arial" w:eastAsia="Arial Unicode MS" w:hAnsi="Arial" w:cs="Arial"/>
                <w:w w:val="102"/>
                <w:szCs w:val="22"/>
                <w:highlight w:val="red"/>
              </w:rPr>
            </w:pPr>
          </w:p>
        </w:tc>
      </w:tr>
      <w:tr w:rsidR="00B91BFB" w:rsidRPr="00A35A66" w:rsidTr="003D730C">
        <w:tc>
          <w:tcPr>
            <w:tcW w:w="2358" w:type="dxa"/>
            <w:shd w:val="clear" w:color="auto" w:fill="FFFFFF"/>
          </w:tcPr>
          <w:p w:rsidR="00B91BFB" w:rsidRPr="00FF42BD" w:rsidRDefault="00B91BFB" w:rsidP="00196CE9">
            <w:pPr>
              <w:widowControl w:val="0"/>
              <w:autoSpaceDE w:val="0"/>
              <w:autoSpaceDN w:val="0"/>
              <w:adjustRightInd w:val="0"/>
              <w:spacing w:before="50" w:after="0" w:line="253" w:lineRule="exact"/>
              <w:rPr>
                <w:rFonts w:ascii="Arial" w:eastAsia="Arial Unicode MS" w:hAnsi="Arial" w:cs="Arial"/>
                <w:szCs w:val="22"/>
                <w:highlight w:val="cyan"/>
              </w:rPr>
            </w:pPr>
          </w:p>
        </w:tc>
        <w:tc>
          <w:tcPr>
            <w:tcW w:w="7639" w:type="dxa"/>
            <w:shd w:val="clear" w:color="auto" w:fill="FFFFFF"/>
          </w:tcPr>
          <w:p w:rsidR="00FF42BD" w:rsidRPr="005015AD" w:rsidRDefault="00FF42BD" w:rsidP="00FF42BD">
            <w:pPr>
              <w:widowControl w:val="0"/>
              <w:autoSpaceDE w:val="0"/>
              <w:autoSpaceDN w:val="0"/>
              <w:adjustRightInd w:val="0"/>
              <w:spacing w:before="120" w:after="120" w:line="280" w:lineRule="exact"/>
              <w:ind w:left="522" w:hanging="522"/>
              <w:jc w:val="both"/>
              <w:rPr>
                <w:rFonts w:ascii="Arial" w:eastAsia="Arial Unicode MS" w:hAnsi="Arial" w:cs="Arial"/>
                <w:spacing w:val="-3"/>
                <w:szCs w:val="22"/>
                <w:highlight w:val="lightGray"/>
              </w:rPr>
            </w:pPr>
            <w:r w:rsidRPr="005015AD">
              <w:rPr>
                <w:rFonts w:ascii="Arial" w:eastAsia="Arial Unicode MS" w:hAnsi="Arial" w:cs="Arial"/>
                <w:bCs/>
                <w:iCs/>
                <w:spacing w:val="-3"/>
                <w:szCs w:val="22"/>
                <w:highlight w:val="lightGray"/>
              </w:rPr>
              <w:t>30.</w:t>
            </w:r>
            <w:r w:rsidR="00333814" w:rsidRPr="005015AD">
              <w:rPr>
                <w:rFonts w:ascii="Arial" w:eastAsia="Arial Unicode MS" w:hAnsi="Arial" w:cs="Arial"/>
                <w:bCs/>
                <w:iCs/>
                <w:spacing w:val="-3"/>
                <w:szCs w:val="22"/>
                <w:highlight w:val="lightGray"/>
              </w:rPr>
              <w:t>6</w:t>
            </w:r>
            <w:r w:rsidRPr="005015AD">
              <w:rPr>
                <w:rFonts w:ascii="Arial" w:eastAsia="Arial Unicode MS" w:hAnsi="Arial" w:cs="Arial"/>
                <w:bCs/>
                <w:iCs/>
                <w:spacing w:val="-3"/>
                <w:szCs w:val="22"/>
                <w:highlight w:val="lightGray"/>
              </w:rPr>
              <w:t xml:space="preserve"> </w:t>
            </w:r>
            <w:r w:rsidR="008F013A" w:rsidRPr="005015AD">
              <w:rPr>
                <w:rFonts w:ascii="Arial" w:eastAsia="Arial Unicode MS" w:hAnsi="Arial" w:cs="Arial"/>
                <w:spacing w:val="-3"/>
                <w:szCs w:val="22"/>
                <w:highlight w:val="lightGray"/>
              </w:rPr>
              <w:t>In Case, a</w:t>
            </w:r>
            <w:r w:rsidRPr="005015AD">
              <w:rPr>
                <w:rFonts w:ascii="Arial" w:eastAsia="Arial Unicode MS" w:hAnsi="Arial" w:cs="Arial"/>
                <w:spacing w:val="-3"/>
                <w:szCs w:val="22"/>
                <w:highlight w:val="lightGray"/>
              </w:rPr>
              <w:t xml:space="preserve"> corruption case is being filed to Court against the Natural Person or Board of Director of the firm/institution /company or any partner of JV, such Natural Person or Board of Director of the firm/institution /company or any partner of JV </w:t>
            </w:r>
            <w:r w:rsidR="00CB679C" w:rsidRPr="005015AD">
              <w:rPr>
                <w:rFonts w:ascii="Arial" w:eastAsia="Arial Unicode MS" w:hAnsi="Arial" w:cs="Arial"/>
                <w:spacing w:val="-3"/>
                <w:szCs w:val="22"/>
                <w:highlight w:val="lightGray"/>
              </w:rPr>
              <w:t>such bidder</w:t>
            </w:r>
            <w:r w:rsidR="008F013A" w:rsidRPr="005015AD">
              <w:rPr>
                <w:rFonts w:ascii="Arial" w:eastAsia="Arial Unicode MS" w:hAnsi="Arial" w:cs="Arial"/>
                <w:spacing w:val="-3"/>
                <w:szCs w:val="22"/>
                <w:highlight w:val="lightGray"/>
              </w:rPr>
              <w:t xml:space="preserve">’s bid shall be excluded from </w:t>
            </w:r>
            <w:r w:rsidR="00CB679C" w:rsidRPr="005015AD">
              <w:rPr>
                <w:rFonts w:ascii="Arial" w:eastAsia="Arial Unicode MS" w:hAnsi="Arial" w:cs="Arial"/>
                <w:spacing w:val="-3"/>
                <w:szCs w:val="22"/>
                <w:highlight w:val="lightGray"/>
              </w:rPr>
              <w:t>the evaluation</w:t>
            </w:r>
            <w:r w:rsidR="008F013A" w:rsidRPr="005015AD">
              <w:rPr>
                <w:rFonts w:ascii="Arial" w:eastAsia="Arial Unicode MS" w:hAnsi="Arial" w:cs="Arial"/>
                <w:spacing w:val="-3"/>
                <w:szCs w:val="22"/>
                <w:highlight w:val="lightGray"/>
              </w:rPr>
              <w:t>, if public entity receives instruction from Government of Nepal.</w:t>
            </w:r>
          </w:p>
          <w:p w:rsidR="00FF42BD" w:rsidRPr="00FF42BD" w:rsidRDefault="00FF42BD" w:rsidP="00333814">
            <w:pPr>
              <w:widowControl w:val="0"/>
              <w:autoSpaceDE w:val="0"/>
              <w:autoSpaceDN w:val="0"/>
              <w:adjustRightInd w:val="0"/>
              <w:spacing w:before="120" w:after="120" w:line="280" w:lineRule="exact"/>
              <w:ind w:left="522" w:hanging="522"/>
              <w:jc w:val="both"/>
              <w:rPr>
                <w:rFonts w:ascii="Arial" w:eastAsia="Arial Unicode MS" w:hAnsi="Arial" w:cs="Arial Unicode MS"/>
                <w:spacing w:val="-3"/>
                <w:szCs w:val="22"/>
                <w:highlight w:val="cyan"/>
              </w:rPr>
            </w:pPr>
            <w:r w:rsidRPr="00FF42BD">
              <w:rPr>
                <w:rFonts w:ascii="Arial" w:eastAsia="Arial Unicode MS" w:hAnsi="Arial" w:cs="Arial"/>
                <w:spacing w:val="-3"/>
                <w:szCs w:val="22"/>
                <w:highlight w:val="cyan"/>
              </w:rPr>
              <w:t>30.</w:t>
            </w:r>
            <w:r w:rsidR="00333814">
              <w:rPr>
                <w:rFonts w:ascii="Arial" w:eastAsia="Arial Unicode MS" w:hAnsi="Arial" w:cs="Arial"/>
                <w:spacing w:val="-3"/>
                <w:szCs w:val="22"/>
                <w:highlight w:val="cyan"/>
              </w:rPr>
              <w:t>7</w:t>
            </w:r>
            <w:r w:rsidRPr="00FF42BD">
              <w:rPr>
                <w:rFonts w:ascii="Arial" w:eastAsia="Arial Unicode MS" w:hAnsi="Arial" w:cs="Arial"/>
                <w:spacing w:val="-3"/>
                <w:szCs w:val="22"/>
                <w:highlight w:val="cyan"/>
              </w:rPr>
              <w:t xml:space="preserve"> </w:t>
            </w:r>
            <w:r>
              <w:rPr>
                <w:rFonts w:ascii="Arial" w:eastAsia="Arial Unicode MS" w:hAnsi="Arial" w:cs="Arial Unicode MS"/>
                <w:spacing w:val="-3"/>
                <w:szCs w:val="22"/>
                <w:highlight w:val="cyan"/>
              </w:rPr>
              <w:t>Except in case of</w:t>
            </w:r>
            <w:r w:rsidRPr="00FF42BD">
              <w:rPr>
                <w:rFonts w:ascii="Arial" w:eastAsia="Arial Unicode MS" w:hAnsi="Arial" w:cs="Arial"/>
                <w:spacing w:val="-3"/>
                <w:szCs w:val="22"/>
                <w:highlight w:val="cyan"/>
              </w:rPr>
              <w:t xml:space="preserve"> e-submission</w:t>
            </w:r>
            <w:r>
              <w:rPr>
                <w:rFonts w:ascii="Arial" w:eastAsia="Arial Unicode MS" w:hAnsi="Arial" w:cs="Arial"/>
                <w:spacing w:val="-3"/>
                <w:szCs w:val="22"/>
                <w:highlight w:val="cyan"/>
              </w:rPr>
              <w:t>, the Financial Bid of the bidder, which is evaluated as substantially non-responsive in technical bid, shall be returned to the respective bidders.</w:t>
            </w:r>
          </w:p>
        </w:tc>
      </w:tr>
      <w:tr w:rsidR="00F81B20" w:rsidRPr="00A35A66" w:rsidTr="003D730C">
        <w:tc>
          <w:tcPr>
            <w:tcW w:w="2358" w:type="dxa"/>
            <w:vMerge w:val="restart"/>
            <w:shd w:val="clear" w:color="auto" w:fill="FFFFFF"/>
          </w:tcPr>
          <w:p w:rsidR="00F81B20" w:rsidRPr="00A35A66" w:rsidRDefault="00F81B20" w:rsidP="00196CE9">
            <w:pPr>
              <w:pStyle w:val="TOC4"/>
              <w:framePr w:hSpace="0" w:wrap="auto" w:vAnchor="margin" w:hAnchor="text" w:yAlign="inline"/>
              <w:rPr>
                <w:color w:val="auto"/>
              </w:rPr>
            </w:pPr>
            <w:bookmarkStart w:id="38" w:name="_Toc477438588"/>
            <w:r w:rsidRPr="00A35A66">
              <w:rPr>
                <w:color w:val="auto"/>
              </w:rPr>
              <w:t>31.</w:t>
            </w:r>
            <w:r>
              <w:rPr>
                <w:color w:val="auto"/>
              </w:rPr>
              <w:t xml:space="preserve"> </w:t>
            </w:r>
            <w:r w:rsidRPr="00A35A66">
              <w:rPr>
                <w:color w:val="auto"/>
              </w:rPr>
              <w:t>Nonconformities</w:t>
            </w:r>
            <w:r>
              <w:rPr>
                <w:color w:val="auto"/>
              </w:rPr>
              <w:t xml:space="preserve"> </w:t>
            </w:r>
            <w:r w:rsidRPr="00A35A66">
              <w:rPr>
                <w:color w:val="auto"/>
                <w:spacing w:val="-3"/>
              </w:rPr>
              <w:t>Errors, and</w:t>
            </w:r>
            <w:r>
              <w:rPr>
                <w:color w:val="auto"/>
                <w:spacing w:val="-3"/>
              </w:rPr>
              <w:t xml:space="preserve"> </w:t>
            </w:r>
            <w:r w:rsidRPr="00A35A66">
              <w:rPr>
                <w:color w:val="auto"/>
                <w:spacing w:val="-3"/>
              </w:rPr>
              <w:t>Omissions</w:t>
            </w:r>
            <w:bookmarkEnd w:id="38"/>
          </w:p>
        </w:tc>
        <w:tc>
          <w:tcPr>
            <w:tcW w:w="7639" w:type="dxa"/>
            <w:shd w:val="clear" w:color="auto" w:fill="FFFFFF"/>
          </w:tcPr>
          <w:p w:rsidR="00F81B20" w:rsidRPr="00A35A66" w:rsidRDefault="00F81B20" w:rsidP="00196CE9">
            <w:pPr>
              <w:widowControl w:val="0"/>
              <w:autoSpaceDE w:val="0"/>
              <w:autoSpaceDN w:val="0"/>
              <w:adjustRightInd w:val="0"/>
              <w:spacing w:before="120" w:after="120" w:line="253" w:lineRule="exact"/>
              <w:ind w:left="522" w:hanging="502"/>
              <w:jc w:val="both"/>
              <w:rPr>
                <w:rFonts w:ascii="Arial" w:eastAsia="Arial Unicode MS" w:hAnsi="Arial" w:cs="Arial"/>
                <w:spacing w:val="-3"/>
                <w:szCs w:val="22"/>
              </w:rPr>
            </w:pPr>
            <w:r w:rsidRPr="00A35A66">
              <w:rPr>
                <w:rFonts w:ascii="Arial" w:eastAsia="Arial Unicode MS" w:hAnsi="Arial" w:cs="Arial"/>
                <w:w w:val="102"/>
                <w:szCs w:val="22"/>
              </w:rPr>
              <w:t xml:space="preserve">31.1 Provided that a bid is substantially responsive, the Employer </w:t>
            </w:r>
            <w:r w:rsidRPr="00A35A66">
              <w:rPr>
                <w:rFonts w:ascii="Arial" w:eastAsia="Arial Unicode MS" w:hAnsi="Arial" w:cs="Arial"/>
                <w:spacing w:val="-3"/>
                <w:szCs w:val="22"/>
              </w:rPr>
              <w:t xml:space="preserve">may waive any non-conformities in the bid </w:t>
            </w:r>
            <w:r w:rsidRPr="00A35A66">
              <w:rPr>
                <w:rFonts w:ascii="Arial" w:hAnsi="Arial" w:cs="Arial"/>
                <w:szCs w:val="22"/>
              </w:rPr>
              <w:t>that do not constitute a material deviation, reservation, or omission.</w:t>
            </w:r>
          </w:p>
        </w:tc>
      </w:tr>
      <w:tr w:rsidR="00F81B20" w:rsidRPr="00A35A66" w:rsidTr="003D730C">
        <w:tc>
          <w:tcPr>
            <w:tcW w:w="2358" w:type="dxa"/>
            <w:vMerge/>
            <w:shd w:val="clear" w:color="auto" w:fill="FFFFFF"/>
          </w:tcPr>
          <w:p w:rsidR="00F81B20" w:rsidRPr="00A35A66" w:rsidRDefault="00F81B20" w:rsidP="00196CE9">
            <w:pPr>
              <w:widowControl w:val="0"/>
              <w:autoSpaceDE w:val="0"/>
              <w:autoSpaceDN w:val="0"/>
              <w:adjustRightInd w:val="0"/>
              <w:spacing w:before="59" w:after="0" w:line="253" w:lineRule="exact"/>
              <w:rPr>
                <w:rFonts w:ascii="Arial" w:eastAsia="Arial Unicode MS" w:hAnsi="Arial" w:cs="Arial"/>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53" w:lineRule="exact"/>
              <w:ind w:left="522" w:hanging="522"/>
              <w:jc w:val="both"/>
              <w:rPr>
                <w:rFonts w:ascii="Arial" w:eastAsia="Arial Unicode MS" w:hAnsi="Arial" w:cs="Arial"/>
                <w:spacing w:val="-3"/>
                <w:szCs w:val="22"/>
              </w:rPr>
            </w:pPr>
            <w:r w:rsidRPr="00A35A66">
              <w:rPr>
                <w:rFonts w:ascii="Arial" w:eastAsia="Arial Unicode MS" w:hAnsi="Arial" w:cs="Arial"/>
                <w:w w:val="102"/>
                <w:szCs w:val="22"/>
              </w:rPr>
              <w:t xml:space="preserve">31.2 Provided that a Technical Bid is substantially responsive, the Employer </w:t>
            </w:r>
            <w:r w:rsidRPr="00A35A66">
              <w:rPr>
                <w:rFonts w:ascii="Arial" w:eastAsia="Arial Unicode MS" w:hAnsi="Arial" w:cs="Arial"/>
                <w:szCs w:val="22"/>
              </w:rPr>
              <w:t xml:space="preserve">may request that the Bidder submit the necessary information </w:t>
            </w:r>
            <w:r w:rsidRPr="00A35A66">
              <w:rPr>
                <w:rFonts w:ascii="Arial" w:eastAsia="Arial Unicode MS" w:hAnsi="Arial" w:cs="Arial"/>
                <w:spacing w:val="-2"/>
                <w:szCs w:val="22"/>
              </w:rPr>
              <w:t xml:space="preserve">or documentation, within a reasonable period of time, to rectify </w:t>
            </w:r>
            <w:r w:rsidRPr="00A35A66">
              <w:rPr>
                <w:rFonts w:ascii="Arial" w:eastAsia="Arial Unicode MS" w:hAnsi="Arial" w:cs="Arial"/>
                <w:spacing w:val="-4"/>
                <w:szCs w:val="22"/>
              </w:rPr>
              <w:t xml:space="preserve">nonmaterial nonconformities in the Technical Bid related to documentation requirements. Requesting information or documentation on such </w:t>
            </w:r>
            <w:r w:rsidRPr="00A35A66">
              <w:rPr>
                <w:rFonts w:ascii="Arial" w:eastAsia="Arial Unicode MS" w:hAnsi="Arial" w:cs="Arial"/>
                <w:szCs w:val="22"/>
              </w:rPr>
              <w:t xml:space="preserve">nonconformities shall not be related to any aspect of the Price </w:t>
            </w:r>
            <w:r w:rsidRPr="00A35A66">
              <w:rPr>
                <w:rFonts w:ascii="Arial" w:eastAsia="Arial Unicode MS" w:hAnsi="Arial" w:cs="Arial"/>
                <w:spacing w:val="-3"/>
                <w:szCs w:val="22"/>
              </w:rPr>
              <w:t>Bid. Failure of the Bidder to comply with the request may result in the rejection of its bid.</w:t>
            </w:r>
          </w:p>
        </w:tc>
      </w:tr>
      <w:tr w:rsidR="00F81B20" w:rsidRPr="00A35A66" w:rsidTr="003D730C">
        <w:tc>
          <w:tcPr>
            <w:tcW w:w="2358" w:type="dxa"/>
            <w:vMerge/>
            <w:shd w:val="clear" w:color="auto" w:fill="FFFFFF"/>
          </w:tcPr>
          <w:p w:rsidR="00F81B20" w:rsidRPr="00A35A66" w:rsidRDefault="00F81B20" w:rsidP="00196CE9">
            <w:pPr>
              <w:widowControl w:val="0"/>
              <w:autoSpaceDE w:val="0"/>
              <w:autoSpaceDN w:val="0"/>
              <w:adjustRightInd w:val="0"/>
              <w:spacing w:before="59" w:after="0" w:line="253" w:lineRule="exact"/>
              <w:rPr>
                <w:rFonts w:ascii="Arial" w:eastAsia="Arial Unicode MS" w:hAnsi="Arial" w:cs="Arial"/>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53" w:lineRule="exact"/>
              <w:ind w:left="522" w:hanging="522"/>
              <w:jc w:val="both"/>
              <w:rPr>
                <w:rFonts w:ascii="Arial" w:eastAsia="Arial Unicode MS" w:hAnsi="Arial" w:cs="Arial"/>
                <w:spacing w:val="-3"/>
                <w:szCs w:val="22"/>
              </w:rPr>
            </w:pPr>
            <w:r w:rsidRPr="00A35A66">
              <w:rPr>
                <w:rFonts w:ascii="Arial" w:eastAsia="Arial Unicode MS" w:hAnsi="Arial" w:cs="Arial"/>
                <w:w w:val="102"/>
                <w:szCs w:val="22"/>
              </w:rPr>
              <w:t xml:space="preserve">31.3 Provided that a Technical Bid is substantially responsive, the Employer </w:t>
            </w:r>
            <w:r w:rsidRPr="00A35A66">
              <w:rPr>
                <w:rFonts w:ascii="Arial" w:eastAsia="Arial Unicode MS" w:hAnsi="Arial" w:cs="Arial"/>
                <w:w w:val="101"/>
                <w:szCs w:val="22"/>
              </w:rPr>
              <w:t xml:space="preserve">shall rectify quantifiable nonmaterial nonconformities related </w:t>
            </w:r>
            <w:r w:rsidRPr="00A35A66">
              <w:rPr>
                <w:rFonts w:ascii="Arial" w:eastAsia="Arial Unicode MS" w:hAnsi="Arial" w:cs="Arial"/>
                <w:szCs w:val="22"/>
              </w:rPr>
              <w:t xml:space="preserve">to the Bid Price. To this effect, the Bid Price shall be adjusted, </w:t>
            </w:r>
            <w:r w:rsidRPr="00A35A66">
              <w:rPr>
                <w:rFonts w:ascii="Arial" w:eastAsia="Arial Unicode MS" w:hAnsi="Arial" w:cs="Arial"/>
                <w:spacing w:val="-1"/>
                <w:szCs w:val="22"/>
              </w:rPr>
              <w:t xml:space="preserve">for comparison purposes only, to reflect the price of a missing </w:t>
            </w:r>
            <w:r w:rsidRPr="00A35A66">
              <w:rPr>
                <w:rFonts w:ascii="Arial" w:eastAsia="Arial Unicode MS" w:hAnsi="Arial" w:cs="Arial"/>
                <w:spacing w:val="-3"/>
                <w:szCs w:val="22"/>
              </w:rPr>
              <w:t xml:space="preserve">or non-conforming item or component. The adjustment shall be </w:t>
            </w:r>
            <w:r w:rsidRPr="00A35A66">
              <w:rPr>
                <w:rFonts w:ascii="Arial" w:eastAsia="Arial Unicode MS" w:hAnsi="Arial" w:cs="Arial"/>
                <w:spacing w:val="-4"/>
                <w:szCs w:val="22"/>
              </w:rPr>
              <w:t xml:space="preserve">made using the methods indicated in Section III (Evaluation and </w:t>
            </w:r>
            <w:r w:rsidRPr="00A35A66">
              <w:rPr>
                <w:rFonts w:ascii="Arial" w:eastAsia="Arial Unicode MS" w:hAnsi="Arial" w:cs="Arial"/>
                <w:spacing w:val="-3"/>
                <w:szCs w:val="22"/>
              </w:rPr>
              <w:t>Qualification Criteria).</w:t>
            </w:r>
          </w:p>
        </w:tc>
      </w:tr>
      <w:tr w:rsidR="00F81B20" w:rsidRPr="00A35A66" w:rsidTr="003D730C">
        <w:tc>
          <w:tcPr>
            <w:tcW w:w="2358" w:type="dxa"/>
            <w:vMerge/>
            <w:shd w:val="clear" w:color="auto" w:fill="FFFFFF"/>
          </w:tcPr>
          <w:p w:rsidR="00F81B20" w:rsidRPr="00A35A66" w:rsidRDefault="00F81B20" w:rsidP="00196CE9">
            <w:pPr>
              <w:widowControl w:val="0"/>
              <w:autoSpaceDE w:val="0"/>
              <w:autoSpaceDN w:val="0"/>
              <w:adjustRightInd w:val="0"/>
              <w:spacing w:before="59" w:after="0" w:line="253" w:lineRule="exact"/>
              <w:rPr>
                <w:rFonts w:ascii="Arial" w:eastAsia="Arial Unicode MS" w:hAnsi="Arial" w:cs="Arial"/>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53" w:lineRule="exact"/>
              <w:ind w:left="522" w:hanging="502"/>
              <w:jc w:val="both"/>
              <w:rPr>
                <w:rFonts w:ascii="Arial" w:eastAsia="Arial Unicode MS" w:hAnsi="Arial" w:cs="Arial"/>
                <w:w w:val="102"/>
                <w:szCs w:val="22"/>
              </w:rPr>
            </w:pPr>
            <w:r w:rsidRPr="00A35A66">
              <w:rPr>
                <w:rFonts w:ascii="Arial" w:eastAsia="Arial Unicode MS" w:hAnsi="Arial" w:cs="Arial"/>
                <w:spacing w:val="-3"/>
                <w:szCs w:val="22"/>
              </w:rPr>
              <w:t xml:space="preserve">31.4 If the monetary value of such non-conformities is found to be more than fifteen </w:t>
            </w:r>
            <w:r w:rsidRPr="00A35A66">
              <w:rPr>
                <w:rFonts w:ascii="Arial" w:eastAsia="Arial Unicode MS" w:hAnsi="Arial" w:cs="Arial"/>
                <w:w w:val="102"/>
                <w:szCs w:val="22"/>
              </w:rPr>
              <w:t xml:space="preserve">percent of the Bid Price of the bidder </w:t>
            </w:r>
            <w:r w:rsidRPr="00A35A66">
              <w:rPr>
                <w:rFonts w:ascii="Arial" w:eastAsia="Arial Unicode MS" w:hAnsi="Arial" w:cs="Arial"/>
                <w:spacing w:val="-4"/>
                <w:szCs w:val="22"/>
              </w:rPr>
              <w:t xml:space="preserve">pursuant to ITB </w:t>
            </w:r>
            <w:r w:rsidRPr="00A35A66">
              <w:rPr>
                <w:rFonts w:ascii="Arial" w:eastAsia="Arial Unicode MS" w:hAnsi="Arial" w:cs="Arial"/>
                <w:b/>
                <w:bCs/>
                <w:spacing w:val="-4"/>
                <w:szCs w:val="22"/>
              </w:rPr>
              <w:t>31.3</w:t>
            </w:r>
            <w:r w:rsidRPr="00A35A66">
              <w:rPr>
                <w:rFonts w:ascii="Arial" w:eastAsia="Arial Unicode MS" w:hAnsi="Arial" w:cs="Arial"/>
                <w:spacing w:val="-4"/>
                <w:szCs w:val="22"/>
              </w:rPr>
              <w:t>, such bid shall be considered nonresponsive</w:t>
            </w:r>
            <w:r w:rsidRPr="00A35A66">
              <w:rPr>
                <w:rFonts w:ascii="Arial" w:eastAsia="Arial Unicode MS" w:hAnsi="Arial" w:cs="Arial"/>
                <w:spacing w:val="-3"/>
                <w:szCs w:val="22"/>
              </w:rPr>
              <w:t xml:space="preserve"> and shall not be involved in evaluation.</w:t>
            </w:r>
          </w:p>
        </w:tc>
      </w:tr>
      <w:tr w:rsidR="00F81B20" w:rsidRPr="00A35A66" w:rsidTr="003D730C">
        <w:tc>
          <w:tcPr>
            <w:tcW w:w="2358" w:type="dxa"/>
            <w:vMerge w:val="restart"/>
            <w:shd w:val="clear" w:color="auto" w:fill="FFFFFF"/>
          </w:tcPr>
          <w:p w:rsidR="00F81B20" w:rsidRPr="00A35A66" w:rsidRDefault="00F81B20" w:rsidP="00196CE9">
            <w:pPr>
              <w:pStyle w:val="TOC4"/>
              <w:framePr w:hSpace="0" w:wrap="auto" w:vAnchor="margin" w:hAnchor="text" w:yAlign="inline"/>
              <w:rPr>
                <w:color w:val="auto"/>
              </w:rPr>
            </w:pPr>
            <w:bookmarkStart w:id="39" w:name="_Toc97371041"/>
            <w:bookmarkStart w:id="40" w:name="_Toc162751897"/>
            <w:bookmarkStart w:id="41" w:name="_Toc477438589"/>
            <w:r w:rsidRPr="00A35A66">
              <w:rPr>
                <w:color w:val="auto"/>
              </w:rPr>
              <w:t>32 Qualification of the Bidder</w:t>
            </w:r>
            <w:bookmarkEnd w:id="39"/>
            <w:bookmarkEnd w:id="40"/>
            <w:bookmarkEnd w:id="41"/>
          </w:p>
        </w:tc>
        <w:tc>
          <w:tcPr>
            <w:tcW w:w="7639" w:type="dxa"/>
            <w:shd w:val="clear" w:color="auto" w:fill="FFFFFF"/>
          </w:tcPr>
          <w:p w:rsidR="00F81B20" w:rsidRPr="00A35A66" w:rsidRDefault="00F81B20" w:rsidP="00196CE9">
            <w:pPr>
              <w:widowControl w:val="0"/>
              <w:autoSpaceDE w:val="0"/>
              <w:autoSpaceDN w:val="0"/>
              <w:adjustRightInd w:val="0"/>
              <w:spacing w:before="120" w:after="120" w:line="253" w:lineRule="exact"/>
              <w:ind w:left="522" w:hanging="502"/>
              <w:jc w:val="both"/>
              <w:rPr>
                <w:rFonts w:ascii="Arial" w:eastAsia="Arial Unicode MS" w:hAnsi="Arial" w:cs="Arial"/>
                <w:spacing w:val="-3"/>
                <w:szCs w:val="22"/>
              </w:rPr>
            </w:pPr>
            <w:r w:rsidRPr="00A35A66">
              <w:rPr>
                <w:rFonts w:ascii="Arial" w:hAnsi="Arial" w:cs="Arial"/>
                <w:szCs w:val="22"/>
              </w:rPr>
              <w:t xml:space="preserve">32.1 The </w:t>
            </w:r>
            <w:r w:rsidRPr="00A35A66">
              <w:rPr>
                <w:rFonts w:ascii="Arial" w:hAnsi="Arial" w:cs="Arial"/>
                <w:iCs/>
                <w:szCs w:val="22"/>
              </w:rPr>
              <w:t>Employer</w:t>
            </w:r>
            <w:r w:rsidRPr="00A35A66">
              <w:rPr>
                <w:rFonts w:ascii="Arial" w:hAnsi="Arial" w:cs="Arial"/>
                <w:szCs w:val="22"/>
              </w:rPr>
              <w:t xml:space="preserve"> shall determine to its satisfaction </w:t>
            </w:r>
            <w:r w:rsidRPr="00A35A66">
              <w:rPr>
                <w:rFonts w:ascii="Arial" w:hAnsi="Arial" w:cs="Arial"/>
                <w:szCs w:val="22"/>
                <w:lang w:val="en-GB"/>
              </w:rPr>
              <w:t>during the evaluation of Technical Bids whether Bidders</w:t>
            </w:r>
            <w:r w:rsidRPr="00A35A66">
              <w:rPr>
                <w:rFonts w:ascii="Arial" w:hAnsi="Arial" w:cs="Arial"/>
                <w:iCs/>
                <w:szCs w:val="22"/>
              </w:rPr>
              <w:t>meet the qualifying criteria specified in Section III (Evaluation and Qualification Criteria)</w:t>
            </w:r>
            <w:r w:rsidRPr="00A35A66">
              <w:rPr>
                <w:rFonts w:ascii="Arial" w:hAnsi="Arial" w:cs="Arial"/>
                <w:szCs w:val="22"/>
              </w:rPr>
              <w:t>.</w:t>
            </w:r>
          </w:p>
        </w:tc>
      </w:tr>
      <w:tr w:rsidR="00F81B20" w:rsidRPr="00A35A66" w:rsidTr="003D730C">
        <w:tc>
          <w:tcPr>
            <w:tcW w:w="2358" w:type="dxa"/>
            <w:vMerge/>
            <w:shd w:val="clear" w:color="auto" w:fill="FFFFFF"/>
          </w:tcPr>
          <w:p w:rsidR="00F81B20" w:rsidRPr="00A35A66" w:rsidRDefault="00F81B20" w:rsidP="00196CE9">
            <w:pPr>
              <w:widowControl w:val="0"/>
              <w:autoSpaceDE w:val="0"/>
              <w:autoSpaceDN w:val="0"/>
              <w:adjustRightInd w:val="0"/>
              <w:spacing w:before="59" w:after="0" w:line="253" w:lineRule="exact"/>
              <w:rPr>
                <w:rFonts w:ascii="Arial" w:eastAsia="Arial Unicode MS" w:hAnsi="Arial" w:cs="Arial"/>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53" w:lineRule="exact"/>
              <w:ind w:left="522" w:hanging="502"/>
              <w:jc w:val="both"/>
              <w:rPr>
                <w:rFonts w:ascii="Arial" w:eastAsia="Arial Unicode MS" w:hAnsi="Arial" w:cs="Arial"/>
                <w:spacing w:val="-3"/>
                <w:szCs w:val="22"/>
              </w:rPr>
            </w:pPr>
            <w:r w:rsidRPr="00A35A66">
              <w:rPr>
                <w:rFonts w:ascii="Arial" w:hAnsi="Arial" w:cs="Arial"/>
                <w:szCs w:val="22"/>
              </w:rPr>
              <w:t>32.2 The determination shall be based upon an examination of the documentary evidence of the Bidder’s qualifications submitted by the Bidder, pursuant to ITB 17.1.</w:t>
            </w:r>
          </w:p>
        </w:tc>
      </w:tr>
      <w:tr w:rsidR="00F81B20" w:rsidRPr="00A35A66" w:rsidTr="003D730C">
        <w:tc>
          <w:tcPr>
            <w:tcW w:w="2358" w:type="dxa"/>
            <w:vMerge/>
            <w:shd w:val="clear" w:color="auto" w:fill="FFFFFF"/>
          </w:tcPr>
          <w:p w:rsidR="00F81B20" w:rsidRPr="00A35A66" w:rsidRDefault="00F81B20" w:rsidP="00196CE9">
            <w:pPr>
              <w:widowControl w:val="0"/>
              <w:autoSpaceDE w:val="0"/>
              <w:autoSpaceDN w:val="0"/>
              <w:adjustRightInd w:val="0"/>
              <w:spacing w:before="59" w:after="0" w:line="253" w:lineRule="exact"/>
              <w:rPr>
                <w:rFonts w:ascii="Arial" w:eastAsia="Arial Unicode MS" w:hAnsi="Arial" w:cs="Arial"/>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53" w:lineRule="exact"/>
              <w:ind w:left="522" w:hanging="502"/>
              <w:jc w:val="both"/>
              <w:rPr>
                <w:rFonts w:ascii="Arial" w:hAnsi="Arial" w:cs="Arial"/>
                <w:szCs w:val="22"/>
              </w:rPr>
            </w:pPr>
            <w:r w:rsidRPr="00A35A66">
              <w:rPr>
                <w:rFonts w:ascii="Arial" w:hAnsi="Arial" w:cs="Arial"/>
                <w:szCs w:val="22"/>
                <w:lang w:val="en-GB"/>
              </w:rPr>
              <w:t>32.3 An affirmative determination shall be a prerequisite for the opening and evaluation of a Bidder’s Price Bid. A negative determination shall result into the disqualification of the Bid, in which event the Employer shall return the unopened Price Bid to the Bidder.</w:t>
            </w:r>
          </w:p>
        </w:tc>
      </w:tr>
      <w:tr w:rsidR="00F81B20" w:rsidRPr="00A35A66" w:rsidTr="003D730C">
        <w:trPr>
          <w:trHeight w:val="145"/>
        </w:trPr>
        <w:tc>
          <w:tcPr>
            <w:tcW w:w="2358" w:type="dxa"/>
            <w:vMerge w:val="restart"/>
            <w:shd w:val="clear" w:color="auto" w:fill="FFFFFF"/>
          </w:tcPr>
          <w:p w:rsidR="00F81B20" w:rsidRPr="00A35A66" w:rsidRDefault="00F81B20" w:rsidP="00196CE9">
            <w:pPr>
              <w:pStyle w:val="TOC4"/>
              <w:framePr w:hSpace="0" w:wrap="auto" w:vAnchor="margin" w:hAnchor="text" w:yAlign="inline"/>
              <w:rPr>
                <w:color w:val="auto"/>
              </w:rPr>
            </w:pPr>
            <w:bookmarkStart w:id="42" w:name="_Toc477438590"/>
            <w:r w:rsidRPr="00A35A66">
              <w:rPr>
                <w:color w:val="auto"/>
              </w:rPr>
              <w:t>33.  Correction of  Arithmetical  Errors</w:t>
            </w:r>
            <w:bookmarkEnd w:id="42"/>
          </w:p>
        </w:tc>
        <w:tc>
          <w:tcPr>
            <w:tcW w:w="7639" w:type="dxa"/>
            <w:shd w:val="clear" w:color="auto" w:fill="FFFFFF"/>
          </w:tcPr>
          <w:p w:rsidR="00F81B20" w:rsidRPr="00A35A66" w:rsidRDefault="00F81B20" w:rsidP="00196CE9">
            <w:pPr>
              <w:widowControl w:val="0"/>
              <w:autoSpaceDE w:val="0"/>
              <w:autoSpaceDN w:val="0"/>
              <w:adjustRightInd w:val="0"/>
              <w:spacing w:before="120" w:after="120" w:line="253" w:lineRule="exact"/>
              <w:ind w:left="522" w:hanging="522"/>
              <w:jc w:val="both"/>
              <w:rPr>
                <w:rFonts w:ascii="Arial" w:eastAsia="Arial Unicode MS" w:hAnsi="Arial" w:cs="Arial"/>
                <w:szCs w:val="22"/>
              </w:rPr>
            </w:pPr>
            <w:r w:rsidRPr="00A35A66">
              <w:rPr>
                <w:rFonts w:ascii="Arial" w:eastAsia="Arial Unicode MS" w:hAnsi="Arial" w:cs="Arial"/>
                <w:szCs w:val="22"/>
              </w:rPr>
              <w:t>33.1 During the evaluation of Price Bids, the Employer shall correct arithmetical errors on the following basis:</w:t>
            </w:r>
          </w:p>
          <w:p w:rsidR="00F81B20" w:rsidRPr="00A35A66" w:rsidRDefault="00F81B20" w:rsidP="00196CE9">
            <w:pPr>
              <w:widowControl w:val="0"/>
              <w:autoSpaceDE w:val="0"/>
              <w:autoSpaceDN w:val="0"/>
              <w:adjustRightInd w:val="0"/>
              <w:spacing w:before="120" w:after="120" w:line="253" w:lineRule="exact"/>
              <w:ind w:left="792" w:hanging="270"/>
              <w:jc w:val="both"/>
              <w:rPr>
                <w:rFonts w:ascii="Arial" w:eastAsia="Arial Unicode MS" w:hAnsi="Arial" w:cs="Arial"/>
                <w:spacing w:val="-3"/>
                <w:szCs w:val="22"/>
              </w:rPr>
            </w:pPr>
            <w:r w:rsidRPr="00A35A66">
              <w:rPr>
                <w:rFonts w:ascii="Arial" w:eastAsia="Arial Unicode MS" w:hAnsi="Arial" w:cs="Arial"/>
                <w:szCs w:val="22"/>
              </w:rPr>
              <w:t xml:space="preserve">(a) only for unit price Contracts, if there is a discrepancy </w:t>
            </w:r>
            <w:r w:rsidRPr="00A35A66">
              <w:rPr>
                <w:rFonts w:ascii="Arial" w:eastAsia="Arial Unicode MS" w:hAnsi="Arial" w:cs="Arial"/>
                <w:spacing w:val="-5"/>
                <w:szCs w:val="22"/>
              </w:rPr>
              <w:t xml:space="preserve">between the unit price and the total price that is obtained by </w:t>
            </w:r>
            <w:r w:rsidRPr="00A35A66">
              <w:rPr>
                <w:rFonts w:ascii="Arial" w:eastAsia="Arial Unicode MS" w:hAnsi="Arial" w:cs="Arial"/>
                <w:spacing w:val="-3"/>
                <w:szCs w:val="22"/>
              </w:rPr>
              <w:t xml:space="preserve">multiplying the unit price and quantity, the unit price shall </w:t>
            </w:r>
            <w:r w:rsidRPr="00A35A66">
              <w:rPr>
                <w:rFonts w:ascii="Arial" w:eastAsia="Arial Unicode MS" w:hAnsi="Arial" w:cs="Arial"/>
                <w:spacing w:val="-1"/>
                <w:szCs w:val="22"/>
              </w:rPr>
              <w:t xml:space="preserve">prevail and the total price shall be corrected, unless in the </w:t>
            </w:r>
            <w:r w:rsidRPr="00A35A66">
              <w:rPr>
                <w:rFonts w:ascii="Arial" w:eastAsia="Arial Unicode MS" w:hAnsi="Arial" w:cs="Arial"/>
                <w:spacing w:val="-3"/>
                <w:szCs w:val="22"/>
              </w:rPr>
              <w:t xml:space="preserve">opinion of the Employer there is an obvious misplacement </w:t>
            </w:r>
            <w:r w:rsidRPr="00A35A66">
              <w:rPr>
                <w:rFonts w:ascii="Arial" w:eastAsia="Arial Unicode MS" w:hAnsi="Arial" w:cs="Arial"/>
                <w:w w:val="103"/>
                <w:szCs w:val="22"/>
              </w:rPr>
              <w:t xml:space="preserve">of the decimal point in the unit price, in which case the </w:t>
            </w:r>
            <w:r w:rsidRPr="00A35A66">
              <w:rPr>
                <w:rFonts w:ascii="Arial" w:eastAsia="Arial Unicode MS" w:hAnsi="Arial" w:cs="Arial"/>
                <w:spacing w:val="-4"/>
                <w:szCs w:val="22"/>
              </w:rPr>
              <w:t xml:space="preserve">total price as quoted shall govern and the unit price </w:t>
            </w:r>
            <w:r w:rsidRPr="00A35A66">
              <w:rPr>
                <w:rFonts w:ascii="Arial" w:eastAsia="Arial Unicode MS" w:hAnsi="Arial" w:cs="Arial"/>
                <w:spacing w:val="-4"/>
                <w:szCs w:val="22"/>
              </w:rPr>
              <w:lastRenderedPageBreak/>
              <w:t xml:space="preserve">shall be corrected; </w:t>
            </w:r>
          </w:p>
          <w:p w:rsidR="00F81B20" w:rsidRPr="00A35A66" w:rsidRDefault="00F81B20" w:rsidP="00196CE9">
            <w:pPr>
              <w:widowControl w:val="0"/>
              <w:autoSpaceDE w:val="0"/>
              <w:autoSpaceDN w:val="0"/>
              <w:adjustRightInd w:val="0"/>
              <w:spacing w:before="120" w:after="120" w:line="280" w:lineRule="exact"/>
              <w:ind w:left="882" w:hanging="360"/>
              <w:jc w:val="both"/>
              <w:rPr>
                <w:rFonts w:ascii="Arial" w:eastAsia="Arial Unicode MS" w:hAnsi="Arial" w:cs="Arial"/>
                <w:spacing w:val="-3"/>
                <w:szCs w:val="22"/>
              </w:rPr>
            </w:pPr>
            <w:r w:rsidRPr="00A35A66">
              <w:rPr>
                <w:rFonts w:ascii="Arial" w:eastAsia="Arial Unicode MS" w:hAnsi="Arial" w:cs="Arial"/>
                <w:szCs w:val="22"/>
              </w:rPr>
              <w:t xml:space="preserve">(b) if there is an error in a total corresponding to the addition or subtraction of subtotals, the subtotals shall prevail and </w:t>
            </w:r>
            <w:r w:rsidRPr="00A35A66">
              <w:rPr>
                <w:rFonts w:ascii="Arial" w:eastAsia="Arial Unicode MS" w:hAnsi="Arial" w:cs="Arial"/>
                <w:spacing w:val="-3"/>
                <w:szCs w:val="22"/>
              </w:rPr>
              <w:t xml:space="preserve">the total shall be corrected; </w:t>
            </w:r>
          </w:p>
          <w:p w:rsidR="00F81B20" w:rsidRPr="00A35A66" w:rsidRDefault="00F81B20" w:rsidP="00196CE9">
            <w:pPr>
              <w:widowControl w:val="0"/>
              <w:autoSpaceDE w:val="0"/>
              <w:autoSpaceDN w:val="0"/>
              <w:adjustRightInd w:val="0"/>
              <w:spacing w:before="120" w:after="120" w:line="280" w:lineRule="exact"/>
              <w:ind w:left="882" w:hanging="360"/>
              <w:jc w:val="both"/>
              <w:rPr>
                <w:rFonts w:ascii="Arial" w:eastAsia="Arial Unicode MS" w:hAnsi="Arial" w:cs="Arial"/>
                <w:spacing w:val="-3"/>
                <w:szCs w:val="22"/>
              </w:rPr>
            </w:pPr>
            <w:r w:rsidRPr="00A35A66">
              <w:rPr>
                <w:rFonts w:ascii="Arial" w:eastAsia="Arial Unicode MS" w:hAnsi="Arial" w:cs="Arial"/>
                <w:spacing w:val="-3"/>
                <w:szCs w:val="22"/>
              </w:rPr>
              <w:t xml:space="preserve">(c) </w:t>
            </w:r>
            <w:r w:rsidRPr="00A35A66">
              <w:rPr>
                <w:rFonts w:ascii="Arial" w:hAnsi="Arial" w:cs="Arial"/>
                <w:szCs w:val="22"/>
              </w:rPr>
              <w:t xml:space="preserve"> If there is a discrepancy between the bid price in the Summary of Bill of Quantities and the bid amount in item (c) of the Letter of Price Bid, the bid price in the Summary of Bill of Quantities will prevail and the bid amount in item (c) of the Letter of Price Bid will be corrected.</w:t>
            </w:r>
          </w:p>
          <w:p w:rsidR="00F81B20" w:rsidRPr="00A35A66" w:rsidRDefault="00F81B20" w:rsidP="00196CE9">
            <w:pPr>
              <w:widowControl w:val="0"/>
              <w:autoSpaceDE w:val="0"/>
              <w:autoSpaceDN w:val="0"/>
              <w:adjustRightInd w:val="0"/>
              <w:spacing w:before="120" w:after="120" w:line="280" w:lineRule="exact"/>
              <w:ind w:left="882" w:hanging="360"/>
              <w:jc w:val="both"/>
              <w:rPr>
                <w:rFonts w:ascii="Arial" w:eastAsia="Arial Unicode MS" w:hAnsi="Arial" w:cs="Arial"/>
                <w:spacing w:val="-3"/>
                <w:szCs w:val="22"/>
              </w:rPr>
            </w:pPr>
            <w:r w:rsidRPr="00A35A66">
              <w:rPr>
                <w:rFonts w:ascii="Arial" w:eastAsia="Arial Unicode MS" w:hAnsi="Arial" w:cs="Arial"/>
                <w:w w:val="102"/>
                <w:szCs w:val="22"/>
              </w:rPr>
              <w:t xml:space="preserve">(d)  if there is a discrepancy between words and figures, the </w:t>
            </w:r>
            <w:r w:rsidRPr="00A35A66">
              <w:rPr>
                <w:rFonts w:ascii="Arial" w:eastAsia="Arial Unicode MS" w:hAnsi="Arial" w:cs="Arial"/>
                <w:spacing w:val="-5"/>
                <w:szCs w:val="22"/>
              </w:rPr>
              <w:t xml:space="preserve">amount in words shall prevail, unless the amount expressed </w:t>
            </w:r>
            <w:r w:rsidRPr="00A35A66">
              <w:rPr>
                <w:rFonts w:ascii="Arial" w:eastAsia="Arial Unicode MS" w:hAnsi="Arial" w:cs="Arial"/>
                <w:w w:val="103"/>
                <w:szCs w:val="22"/>
              </w:rPr>
              <w:t xml:space="preserve">in words is related to an arithmetic error, in which case </w:t>
            </w:r>
            <w:r w:rsidRPr="00A35A66">
              <w:rPr>
                <w:rFonts w:ascii="Arial" w:eastAsia="Arial Unicode MS" w:hAnsi="Arial" w:cs="Arial"/>
                <w:w w:val="102"/>
                <w:szCs w:val="22"/>
              </w:rPr>
              <w:t xml:space="preserve">the amount in figures shall prevail subject to (a), (b) and (c) </w:t>
            </w:r>
            <w:r w:rsidRPr="00A35A66">
              <w:rPr>
                <w:rFonts w:ascii="Arial" w:eastAsia="Arial Unicode MS" w:hAnsi="Arial" w:cs="Arial"/>
                <w:spacing w:val="-3"/>
                <w:szCs w:val="22"/>
              </w:rPr>
              <w:t xml:space="preserve">above. </w:t>
            </w:r>
          </w:p>
        </w:tc>
      </w:tr>
      <w:tr w:rsidR="00F81B20" w:rsidRPr="00A35A66" w:rsidTr="003D730C">
        <w:trPr>
          <w:trHeight w:val="145"/>
        </w:trPr>
        <w:tc>
          <w:tcPr>
            <w:tcW w:w="2358" w:type="dxa"/>
            <w:vMerge/>
            <w:shd w:val="clear" w:color="auto" w:fill="FFFFFF"/>
          </w:tcPr>
          <w:p w:rsidR="00F81B20" w:rsidRPr="00A35A66" w:rsidRDefault="00F81B20" w:rsidP="00196CE9">
            <w:pPr>
              <w:widowControl w:val="0"/>
              <w:autoSpaceDE w:val="0"/>
              <w:autoSpaceDN w:val="0"/>
              <w:adjustRightInd w:val="0"/>
              <w:spacing w:before="59" w:after="0" w:line="253" w:lineRule="exact"/>
              <w:rPr>
                <w:rFonts w:ascii="Arial" w:eastAsia="Arial Unicode MS" w:hAnsi="Arial" w:cs="Arial"/>
                <w:szCs w:val="22"/>
              </w:rPr>
            </w:pPr>
          </w:p>
        </w:tc>
        <w:tc>
          <w:tcPr>
            <w:tcW w:w="7639" w:type="dxa"/>
            <w:shd w:val="clear" w:color="auto" w:fill="FFFFFF"/>
          </w:tcPr>
          <w:p w:rsidR="00F81B20" w:rsidRPr="00A35A66" w:rsidRDefault="00F81B20" w:rsidP="00196CE9">
            <w:pPr>
              <w:widowControl w:val="0"/>
              <w:autoSpaceDE w:val="0"/>
              <w:autoSpaceDN w:val="0"/>
              <w:adjustRightInd w:val="0"/>
              <w:spacing w:before="120" w:after="120" w:line="280" w:lineRule="exact"/>
              <w:ind w:left="432" w:hanging="432"/>
              <w:jc w:val="both"/>
              <w:rPr>
                <w:rFonts w:ascii="Arial" w:eastAsia="Arial Unicode MS" w:hAnsi="Arial" w:cs="Arial"/>
                <w:spacing w:val="-3"/>
                <w:szCs w:val="22"/>
              </w:rPr>
            </w:pPr>
            <w:r w:rsidRPr="00A35A66">
              <w:rPr>
                <w:rFonts w:ascii="Arial" w:eastAsia="Arial Unicode MS" w:hAnsi="Arial" w:cs="Arial"/>
                <w:szCs w:val="22"/>
              </w:rPr>
              <w:t xml:space="preserve">33.2 If the Bidder that submitted the lowest evaluated bid does not </w:t>
            </w:r>
            <w:r w:rsidRPr="00A35A66">
              <w:rPr>
                <w:rFonts w:ascii="Arial" w:eastAsia="Arial Unicode MS" w:hAnsi="Arial" w:cs="Arial"/>
                <w:spacing w:val="-1"/>
                <w:szCs w:val="22"/>
              </w:rPr>
              <w:t xml:space="preserve">accept the correction of errors, its bid shall be disqualified and </w:t>
            </w:r>
            <w:r w:rsidRPr="00A35A66">
              <w:rPr>
                <w:rFonts w:ascii="Arial" w:eastAsia="Arial Unicode MS" w:hAnsi="Arial" w:cs="Arial"/>
                <w:spacing w:val="-3"/>
                <w:szCs w:val="22"/>
              </w:rPr>
              <w:t>its bid security shall be forfeited.</w:t>
            </w:r>
          </w:p>
        </w:tc>
      </w:tr>
      <w:tr w:rsidR="00196CE9" w:rsidRPr="00A35A66" w:rsidTr="003D730C">
        <w:trPr>
          <w:trHeight w:val="145"/>
        </w:trPr>
        <w:tc>
          <w:tcPr>
            <w:tcW w:w="2358" w:type="dxa"/>
            <w:shd w:val="clear" w:color="auto" w:fill="FFFFFF"/>
          </w:tcPr>
          <w:p w:rsidR="00196CE9" w:rsidRPr="00A35A66" w:rsidRDefault="00196CE9" w:rsidP="00196CE9">
            <w:pPr>
              <w:pStyle w:val="TOC4"/>
              <w:framePr w:hSpace="0" w:wrap="auto" w:vAnchor="margin" w:hAnchor="text" w:yAlign="inline"/>
              <w:rPr>
                <w:color w:val="auto"/>
              </w:rPr>
            </w:pPr>
            <w:bookmarkStart w:id="43" w:name="_Toc477438591"/>
            <w:r w:rsidRPr="00A35A66">
              <w:rPr>
                <w:color w:val="auto"/>
              </w:rPr>
              <w:t>34 Subcontractors</w:t>
            </w:r>
            <w:bookmarkEnd w:id="43"/>
          </w:p>
        </w:tc>
        <w:tc>
          <w:tcPr>
            <w:tcW w:w="7639" w:type="dxa"/>
            <w:shd w:val="clear" w:color="auto" w:fill="FFFFFF"/>
          </w:tcPr>
          <w:p w:rsidR="00196CE9" w:rsidRPr="00A35A66" w:rsidRDefault="00196CE9" w:rsidP="00196CE9">
            <w:pPr>
              <w:widowControl w:val="0"/>
              <w:autoSpaceDE w:val="0"/>
              <w:autoSpaceDN w:val="0"/>
              <w:adjustRightInd w:val="0"/>
              <w:spacing w:before="120" w:after="120" w:line="280" w:lineRule="exact"/>
              <w:ind w:left="432" w:hanging="432"/>
              <w:jc w:val="both"/>
              <w:rPr>
                <w:rFonts w:ascii="Arial" w:hAnsi="Arial" w:cs="Arial"/>
                <w:szCs w:val="22"/>
              </w:rPr>
            </w:pPr>
            <w:r w:rsidRPr="00A35A66">
              <w:rPr>
                <w:rFonts w:ascii="Arial" w:hAnsi="Arial" w:cs="Arial"/>
                <w:szCs w:val="22"/>
              </w:rPr>
              <w:t xml:space="preserve">34.1 In case of Prequalification, the Bidder’s Bid shall name the same subcontractor as submitted in the prequalification application and approved by the Employer. </w:t>
            </w:r>
          </w:p>
          <w:p w:rsidR="00196CE9" w:rsidRPr="00A35A66" w:rsidRDefault="00196CE9" w:rsidP="00196CE9">
            <w:pPr>
              <w:pStyle w:val="Default"/>
              <w:spacing w:after="120"/>
              <w:ind w:left="432"/>
              <w:jc w:val="both"/>
              <w:rPr>
                <w:rFonts w:ascii="Arial" w:hAnsi="Arial" w:cs="Arial"/>
                <w:color w:val="auto"/>
                <w:sz w:val="22"/>
                <w:szCs w:val="22"/>
              </w:rPr>
            </w:pPr>
            <w:r w:rsidRPr="00A35A66">
              <w:rPr>
                <w:rFonts w:ascii="Arial" w:hAnsi="Arial" w:cs="Arial"/>
                <w:color w:val="auto"/>
                <w:sz w:val="22"/>
                <w:szCs w:val="22"/>
              </w:rPr>
              <w:t>In case of Post-qualification, the Employer may permit subcontracting for certain specialized works as indicated in Section III When subcontracting is permitted by the Employer, the sub-contractor shall meet the qualifications criteria as indicated in section III.</w:t>
            </w:r>
          </w:p>
          <w:p w:rsidR="00196CE9" w:rsidRPr="00A35A66" w:rsidRDefault="00196CE9" w:rsidP="00196CE9">
            <w:pPr>
              <w:pStyle w:val="Default"/>
              <w:spacing w:after="120"/>
              <w:ind w:left="432"/>
              <w:jc w:val="both"/>
              <w:rPr>
                <w:rFonts w:ascii="Arial" w:hAnsi="Arial" w:cs="Arial"/>
                <w:color w:val="auto"/>
                <w:sz w:val="22"/>
                <w:szCs w:val="22"/>
              </w:rPr>
            </w:pPr>
            <w:r w:rsidRPr="00A35A66">
              <w:rPr>
                <w:rFonts w:ascii="Arial" w:hAnsi="Arial" w:cs="Arial"/>
                <w:color w:val="auto"/>
                <w:sz w:val="22"/>
                <w:szCs w:val="22"/>
              </w:rPr>
              <w:t>Sub-contractors’ qualification and experience will not be considered for evaluation of the Bidder. The Bidder on its own (without taking into account the qualification and experience of the sub-contractor) should meet the qualification criteria.</w:t>
            </w:r>
          </w:p>
          <w:p w:rsidR="00196CE9" w:rsidRPr="00A35A66" w:rsidRDefault="00196CE9" w:rsidP="00196CE9">
            <w:pPr>
              <w:pStyle w:val="Default"/>
              <w:spacing w:after="120"/>
              <w:ind w:left="432"/>
              <w:jc w:val="both"/>
              <w:rPr>
                <w:rFonts w:ascii="Arial" w:eastAsia="Arial Unicode MS" w:hAnsi="Arial" w:cs="Arial"/>
                <w:color w:val="auto"/>
                <w:spacing w:val="-2"/>
                <w:sz w:val="22"/>
                <w:szCs w:val="22"/>
              </w:rPr>
            </w:pPr>
            <w:r w:rsidRPr="00A35A66">
              <w:rPr>
                <w:rFonts w:ascii="Arial" w:hAnsi="Arial" w:cs="Arial"/>
                <w:color w:val="auto"/>
                <w:sz w:val="22"/>
                <w:szCs w:val="22"/>
              </w:rPr>
              <w:t xml:space="preserve">Bidders may propose subcontracting up to the percentage of total value of contracts or the volume of works as </w:t>
            </w:r>
            <w:r w:rsidRPr="00A35A66">
              <w:rPr>
                <w:rFonts w:ascii="Arial" w:hAnsi="Arial" w:cs="Arial"/>
                <w:b/>
                <w:bCs/>
                <w:color w:val="auto"/>
                <w:sz w:val="22"/>
                <w:szCs w:val="22"/>
              </w:rPr>
              <w:t xml:space="preserve">specified in the BDS. </w:t>
            </w:r>
          </w:p>
        </w:tc>
      </w:tr>
      <w:tr w:rsidR="00974782" w:rsidRPr="00A35A66" w:rsidTr="003D730C">
        <w:trPr>
          <w:trHeight w:val="145"/>
        </w:trPr>
        <w:tc>
          <w:tcPr>
            <w:tcW w:w="2358" w:type="dxa"/>
            <w:vMerge w:val="restart"/>
            <w:shd w:val="clear" w:color="auto" w:fill="FFFFFF"/>
          </w:tcPr>
          <w:p w:rsidR="00974782" w:rsidRPr="00A35A66" w:rsidRDefault="00974782" w:rsidP="00196CE9">
            <w:pPr>
              <w:pStyle w:val="TOC4"/>
              <w:framePr w:hSpace="0" w:wrap="auto" w:vAnchor="margin" w:hAnchor="text" w:yAlign="inline"/>
              <w:rPr>
                <w:color w:val="auto"/>
              </w:rPr>
            </w:pPr>
            <w:bookmarkStart w:id="44" w:name="_Toc477438592"/>
            <w:r w:rsidRPr="00A35A66">
              <w:rPr>
                <w:color w:val="auto"/>
              </w:rPr>
              <w:t>35. Evaluation of Price Bids</w:t>
            </w:r>
            <w:bookmarkEnd w:id="44"/>
          </w:p>
          <w:p w:rsidR="00974782" w:rsidRPr="00A35A66" w:rsidRDefault="00974782" w:rsidP="00196CE9">
            <w:pPr>
              <w:widowControl w:val="0"/>
              <w:autoSpaceDE w:val="0"/>
              <w:autoSpaceDN w:val="0"/>
              <w:adjustRightInd w:val="0"/>
              <w:spacing w:before="59" w:after="0" w:line="253" w:lineRule="exact"/>
              <w:rPr>
                <w:rFonts w:ascii="Arial" w:eastAsia="Arial Unicode MS" w:hAnsi="Arial" w:cs="Arial"/>
                <w:szCs w:val="22"/>
              </w:rPr>
            </w:pPr>
          </w:p>
        </w:tc>
        <w:tc>
          <w:tcPr>
            <w:tcW w:w="7639" w:type="dxa"/>
            <w:shd w:val="clear" w:color="auto" w:fill="FFFFFF"/>
          </w:tcPr>
          <w:p w:rsidR="00974782" w:rsidRPr="00A35A66" w:rsidRDefault="00974782" w:rsidP="00196CE9">
            <w:pPr>
              <w:widowControl w:val="0"/>
              <w:autoSpaceDE w:val="0"/>
              <w:autoSpaceDN w:val="0"/>
              <w:adjustRightInd w:val="0"/>
              <w:spacing w:before="120" w:after="120"/>
              <w:ind w:left="432" w:hanging="432"/>
              <w:jc w:val="both"/>
              <w:rPr>
                <w:rFonts w:ascii="Arial" w:eastAsia="Arial Unicode MS" w:hAnsi="Arial" w:cs="Arial"/>
                <w:spacing w:val="-3"/>
                <w:szCs w:val="22"/>
              </w:rPr>
            </w:pPr>
            <w:r w:rsidRPr="00A35A66">
              <w:rPr>
                <w:rFonts w:ascii="Arial" w:eastAsia="Arial Unicode MS" w:hAnsi="Arial" w:cs="Arial"/>
                <w:spacing w:val="-2"/>
                <w:szCs w:val="22"/>
              </w:rPr>
              <w:t xml:space="preserve">35.1 The Employer shall use the criteria and methodologies listed in this Clause. No other evaluation criteria or methodologies shall </w:t>
            </w:r>
            <w:r w:rsidRPr="00A35A66">
              <w:rPr>
                <w:rFonts w:ascii="Arial" w:eastAsia="Arial Unicode MS" w:hAnsi="Arial" w:cs="Arial"/>
                <w:spacing w:val="-3"/>
                <w:szCs w:val="22"/>
              </w:rPr>
              <w:t>be permitted.</w:t>
            </w:r>
          </w:p>
        </w:tc>
      </w:tr>
      <w:tr w:rsidR="00974782" w:rsidRPr="00A35A66" w:rsidTr="003D730C">
        <w:trPr>
          <w:trHeight w:val="145"/>
        </w:trPr>
        <w:tc>
          <w:tcPr>
            <w:tcW w:w="2358" w:type="dxa"/>
            <w:vMerge/>
            <w:shd w:val="clear" w:color="auto" w:fill="FFFFFF"/>
          </w:tcPr>
          <w:p w:rsidR="00974782" w:rsidRPr="00A35A66" w:rsidRDefault="00974782" w:rsidP="00196CE9">
            <w:pPr>
              <w:widowControl w:val="0"/>
              <w:autoSpaceDE w:val="0"/>
              <w:autoSpaceDN w:val="0"/>
              <w:adjustRightInd w:val="0"/>
              <w:spacing w:before="120" w:after="0" w:line="253" w:lineRule="exact"/>
              <w:rPr>
                <w:rFonts w:ascii="Arial" w:eastAsia="Arial Unicode MS" w:hAnsi="Arial" w:cs="Arial"/>
                <w:spacing w:val="-3"/>
                <w:szCs w:val="22"/>
              </w:rPr>
            </w:pPr>
          </w:p>
        </w:tc>
        <w:tc>
          <w:tcPr>
            <w:tcW w:w="7639" w:type="dxa"/>
            <w:shd w:val="clear" w:color="auto" w:fill="FFFFFF"/>
          </w:tcPr>
          <w:p w:rsidR="00974782" w:rsidRPr="00A35A66" w:rsidRDefault="00974782" w:rsidP="00196CE9">
            <w:pPr>
              <w:widowControl w:val="0"/>
              <w:autoSpaceDE w:val="0"/>
              <w:autoSpaceDN w:val="0"/>
              <w:adjustRightInd w:val="0"/>
              <w:spacing w:before="120" w:after="120" w:line="253" w:lineRule="exact"/>
              <w:rPr>
                <w:rFonts w:ascii="Arial" w:eastAsia="Arial Unicode MS" w:hAnsi="Arial" w:cs="Arial"/>
                <w:spacing w:val="-3"/>
                <w:szCs w:val="22"/>
              </w:rPr>
            </w:pPr>
            <w:r w:rsidRPr="00A35A66">
              <w:rPr>
                <w:rFonts w:ascii="Arial" w:eastAsia="Arial Unicode MS" w:hAnsi="Arial" w:cs="Arial"/>
                <w:spacing w:val="-3"/>
                <w:szCs w:val="22"/>
              </w:rPr>
              <w:t xml:space="preserve">35.2 To evaluate a Price Bid, the Employer shall consider the following: </w:t>
            </w:r>
          </w:p>
          <w:p w:rsidR="00974782" w:rsidRPr="00A35A66" w:rsidRDefault="00974782" w:rsidP="00196CE9">
            <w:pPr>
              <w:widowControl w:val="0"/>
              <w:autoSpaceDE w:val="0"/>
              <w:autoSpaceDN w:val="0"/>
              <w:adjustRightInd w:val="0"/>
              <w:spacing w:before="120" w:after="120" w:line="253" w:lineRule="exact"/>
              <w:ind w:left="792" w:hanging="360"/>
              <w:jc w:val="both"/>
              <w:rPr>
                <w:rFonts w:ascii="Arial" w:eastAsia="Arial Unicode MS" w:hAnsi="Arial" w:cs="Arial"/>
                <w:spacing w:val="-3"/>
                <w:szCs w:val="22"/>
              </w:rPr>
            </w:pPr>
            <w:r w:rsidRPr="00A35A66">
              <w:rPr>
                <w:rFonts w:ascii="Arial" w:eastAsia="Arial Unicode MS" w:hAnsi="Arial" w:cs="Arial"/>
                <w:spacing w:val="-5"/>
                <w:szCs w:val="22"/>
              </w:rPr>
              <w:t>(a)  the bid price, excluding  Value Added Tax , Provisional Sums,  and the provision, if any, for contingencies in the Summary Bill of Quantities</w:t>
            </w:r>
            <w:r w:rsidRPr="00A35A66">
              <w:rPr>
                <w:rFonts w:ascii="Arial" w:eastAsia="Arial Unicode MS" w:hAnsi="Arial" w:cs="Arial"/>
                <w:b/>
                <w:spacing w:val="-5"/>
                <w:szCs w:val="22"/>
              </w:rPr>
              <w:t>,</w:t>
            </w:r>
            <w:r w:rsidRPr="00A35A66">
              <w:rPr>
                <w:rFonts w:ascii="Arial" w:eastAsia="Arial Unicode MS" w:hAnsi="Arial" w:cs="Arial"/>
                <w:spacing w:val="-5"/>
                <w:szCs w:val="22"/>
              </w:rPr>
              <w:t xml:space="preserve"> for Unit Rate  Contracts, or Schedule </w:t>
            </w:r>
            <w:r w:rsidRPr="00A35A66">
              <w:rPr>
                <w:rFonts w:ascii="Arial" w:eastAsia="Arial Unicode MS" w:hAnsi="Arial" w:cs="Arial"/>
                <w:spacing w:val="-3"/>
                <w:szCs w:val="22"/>
              </w:rPr>
              <w:t>of Prices for lump sum Contracts, but including Day work items, where priced competitively;</w:t>
            </w:r>
          </w:p>
          <w:p w:rsidR="00974782" w:rsidRPr="00A35A66" w:rsidRDefault="00974782" w:rsidP="00196CE9">
            <w:pPr>
              <w:widowControl w:val="0"/>
              <w:autoSpaceDE w:val="0"/>
              <w:autoSpaceDN w:val="0"/>
              <w:adjustRightInd w:val="0"/>
              <w:spacing w:before="120" w:after="120" w:line="253" w:lineRule="exact"/>
              <w:ind w:left="792" w:hanging="360"/>
              <w:jc w:val="both"/>
              <w:rPr>
                <w:rFonts w:ascii="Arial" w:eastAsia="Arial Unicode MS" w:hAnsi="Arial" w:cs="Arial"/>
                <w:spacing w:val="-3"/>
                <w:szCs w:val="22"/>
              </w:rPr>
            </w:pPr>
            <w:r w:rsidRPr="00A35A66">
              <w:rPr>
                <w:rFonts w:ascii="Arial" w:eastAsia="Arial Unicode MS" w:hAnsi="Arial" w:cs="Arial"/>
                <w:spacing w:val="-1"/>
                <w:szCs w:val="22"/>
              </w:rPr>
              <w:t xml:space="preserve">(b) price  adjustment  for  correction  of  arithmetic  errors  in </w:t>
            </w:r>
            <w:r w:rsidRPr="00A35A66">
              <w:rPr>
                <w:rFonts w:ascii="Arial" w:eastAsia="Arial Unicode MS" w:hAnsi="Arial" w:cs="Arial"/>
                <w:spacing w:val="-3"/>
                <w:szCs w:val="22"/>
              </w:rPr>
              <w:t>accordance with ITB 33.1;</w:t>
            </w:r>
          </w:p>
          <w:p w:rsidR="00974782" w:rsidRPr="00A35A66" w:rsidRDefault="00974782" w:rsidP="00196CE9">
            <w:pPr>
              <w:widowControl w:val="0"/>
              <w:autoSpaceDE w:val="0"/>
              <w:autoSpaceDN w:val="0"/>
              <w:adjustRightInd w:val="0"/>
              <w:spacing w:before="120" w:after="120" w:line="253" w:lineRule="exact"/>
              <w:ind w:left="792" w:hanging="360"/>
              <w:jc w:val="both"/>
              <w:rPr>
                <w:rFonts w:ascii="Arial" w:eastAsia="Arial Unicode MS" w:hAnsi="Arial" w:cs="Arial"/>
                <w:spacing w:val="-3"/>
                <w:szCs w:val="22"/>
              </w:rPr>
            </w:pPr>
            <w:r w:rsidRPr="00A35A66">
              <w:rPr>
                <w:rFonts w:ascii="Arial" w:eastAsia="Arial Unicode MS" w:hAnsi="Arial" w:cs="Arial"/>
                <w:w w:val="102"/>
                <w:szCs w:val="22"/>
              </w:rPr>
              <w:t xml:space="preserve">(c)  price adjustment due to discounts offered in accordance </w:t>
            </w:r>
            <w:r w:rsidRPr="00A35A66">
              <w:rPr>
                <w:rFonts w:ascii="Arial" w:eastAsia="Arial Unicode MS" w:hAnsi="Arial" w:cs="Arial"/>
                <w:spacing w:val="-3"/>
                <w:szCs w:val="22"/>
              </w:rPr>
              <w:t>with ITB 14.4;</w:t>
            </w:r>
          </w:p>
          <w:p w:rsidR="00974782" w:rsidRPr="00A35A66" w:rsidRDefault="00974782" w:rsidP="00196CE9">
            <w:pPr>
              <w:widowControl w:val="0"/>
              <w:autoSpaceDE w:val="0"/>
              <w:autoSpaceDN w:val="0"/>
              <w:adjustRightInd w:val="0"/>
              <w:spacing w:before="120" w:after="120" w:line="253" w:lineRule="exact"/>
              <w:ind w:left="453"/>
              <w:jc w:val="both"/>
              <w:rPr>
                <w:rFonts w:ascii="Arial" w:eastAsia="Arial Unicode MS" w:hAnsi="Arial" w:cs="Arial"/>
                <w:spacing w:val="-3"/>
                <w:szCs w:val="22"/>
              </w:rPr>
            </w:pPr>
            <w:r w:rsidRPr="00A35A66">
              <w:rPr>
                <w:rFonts w:ascii="Arial" w:eastAsia="Arial Unicode MS" w:hAnsi="Arial" w:cs="Arial"/>
                <w:w w:val="102"/>
                <w:szCs w:val="22"/>
              </w:rPr>
              <w:t xml:space="preserve">(d)  adjustment for nonconformities in accordance with ITB </w:t>
            </w:r>
            <w:r w:rsidRPr="00A35A66">
              <w:rPr>
                <w:rFonts w:ascii="Arial" w:eastAsia="Arial Unicode MS" w:hAnsi="Arial" w:cs="Arial"/>
                <w:spacing w:val="-3"/>
                <w:szCs w:val="22"/>
              </w:rPr>
              <w:t>31.3;</w:t>
            </w:r>
          </w:p>
          <w:p w:rsidR="00974782" w:rsidRPr="00A35A66" w:rsidRDefault="00974782" w:rsidP="00196CE9">
            <w:pPr>
              <w:widowControl w:val="0"/>
              <w:autoSpaceDE w:val="0"/>
              <w:autoSpaceDN w:val="0"/>
              <w:adjustRightInd w:val="0"/>
              <w:spacing w:before="120" w:after="120"/>
              <w:ind w:left="432" w:hanging="432"/>
              <w:jc w:val="both"/>
              <w:rPr>
                <w:rFonts w:ascii="Arial" w:eastAsia="Arial Unicode MS" w:hAnsi="Arial" w:cs="Arial"/>
                <w:szCs w:val="22"/>
              </w:rPr>
            </w:pPr>
            <w:r w:rsidRPr="00A35A66">
              <w:rPr>
                <w:rFonts w:ascii="Arial" w:eastAsia="Arial Unicode MS" w:hAnsi="Arial" w:cs="Arial"/>
                <w:spacing w:val="-4"/>
                <w:szCs w:val="22"/>
              </w:rPr>
              <w:t xml:space="preserve">(e)  application of all the evaluation factors indicated in Section </w:t>
            </w:r>
            <w:r w:rsidRPr="00A35A66">
              <w:rPr>
                <w:rFonts w:ascii="Arial" w:eastAsia="Arial Unicode MS" w:hAnsi="Arial" w:cs="Arial"/>
                <w:spacing w:val="-3"/>
                <w:szCs w:val="22"/>
              </w:rPr>
              <w:t>III  (Evaluation and Qualification Criteria);</w:t>
            </w:r>
          </w:p>
        </w:tc>
      </w:tr>
      <w:tr w:rsidR="00974782" w:rsidRPr="00A35A66" w:rsidTr="003D730C">
        <w:trPr>
          <w:trHeight w:val="145"/>
        </w:trPr>
        <w:tc>
          <w:tcPr>
            <w:tcW w:w="2358" w:type="dxa"/>
            <w:vMerge/>
            <w:shd w:val="clear" w:color="auto" w:fill="FFFFFF"/>
          </w:tcPr>
          <w:p w:rsidR="00974782" w:rsidRPr="00A35A66" w:rsidRDefault="00974782" w:rsidP="00196CE9">
            <w:pPr>
              <w:widowControl w:val="0"/>
              <w:autoSpaceDE w:val="0"/>
              <w:autoSpaceDN w:val="0"/>
              <w:adjustRightInd w:val="0"/>
              <w:spacing w:before="120" w:after="0" w:line="253" w:lineRule="exact"/>
              <w:rPr>
                <w:rFonts w:ascii="Arial" w:eastAsia="Arial Unicode MS" w:hAnsi="Arial" w:cs="Arial"/>
                <w:spacing w:val="-3"/>
                <w:szCs w:val="22"/>
              </w:rPr>
            </w:pPr>
          </w:p>
        </w:tc>
        <w:tc>
          <w:tcPr>
            <w:tcW w:w="7639" w:type="dxa"/>
            <w:shd w:val="clear" w:color="auto" w:fill="FFFFFF"/>
          </w:tcPr>
          <w:p w:rsidR="00974782" w:rsidRPr="00A35A66" w:rsidRDefault="00974782" w:rsidP="00196CE9">
            <w:pPr>
              <w:widowControl w:val="0"/>
              <w:autoSpaceDE w:val="0"/>
              <w:autoSpaceDN w:val="0"/>
              <w:adjustRightInd w:val="0"/>
              <w:spacing w:before="120" w:after="120"/>
              <w:ind w:left="432" w:hanging="432"/>
              <w:jc w:val="both"/>
              <w:rPr>
                <w:rFonts w:ascii="Arial" w:eastAsia="Arial Unicode MS" w:hAnsi="Arial" w:cs="Arial"/>
                <w:w w:val="105"/>
                <w:szCs w:val="22"/>
              </w:rPr>
            </w:pPr>
            <w:r w:rsidRPr="00A35A66">
              <w:rPr>
                <w:rFonts w:ascii="Arial" w:eastAsia="Arial Unicode MS" w:hAnsi="Arial" w:cs="Arial"/>
                <w:szCs w:val="22"/>
              </w:rPr>
              <w:t xml:space="preserve">35.3 The estimated effect of the price adjustment provisions of the </w:t>
            </w:r>
            <w:r w:rsidRPr="00A35A66">
              <w:rPr>
                <w:rFonts w:ascii="Arial" w:eastAsia="Arial Unicode MS" w:hAnsi="Arial" w:cs="Arial"/>
                <w:spacing w:val="-2"/>
                <w:szCs w:val="22"/>
              </w:rPr>
              <w:t xml:space="preserve">Conditions of Contract, applied over the period of execution of </w:t>
            </w:r>
            <w:r w:rsidRPr="00A35A66">
              <w:rPr>
                <w:rFonts w:ascii="Arial" w:eastAsia="Arial Unicode MS" w:hAnsi="Arial" w:cs="Arial"/>
                <w:spacing w:val="-3"/>
                <w:szCs w:val="22"/>
              </w:rPr>
              <w:t xml:space="preserve">the </w:t>
            </w:r>
            <w:r w:rsidRPr="00A35A66">
              <w:rPr>
                <w:rFonts w:ascii="Arial" w:eastAsia="Arial Unicode MS" w:hAnsi="Arial" w:cs="Arial"/>
                <w:spacing w:val="-3"/>
                <w:szCs w:val="22"/>
              </w:rPr>
              <w:lastRenderedPageBreak/>
              <w:t>Contract, shall not be taken into account in bid evaluation.</w:t>
            </w:r>
          </w:p>
        </w:tc>
      </w:tr>
      <w:tr w:rsidR="00974782" w:rsidRPr="00A35A66" w:rsidTr="003D730C">
        <w:trPr>
          <w:trHeight w:val="1700"/>
        </w:trPr>
        <w:tc>
          <w:tcPr>
            <w:tcW w:w="2358" w:type="dxa"/>
            <w:vMerge/>
            <w:shd w:val="clear" w:color="auto" w:fill="FFFFFF"/>
          </w:tcPr>
          <w:p w:rsidR="00974782" w:rsidRPr="00A35A66" w:rsidRDefault="00974782" w:rsidP="00196CE9">
            <w:pPr>
              <w:widowControl w:val="0"/>
              <w:autoSpaceDE w:val="0"/>
              <w:autoSpaceDN w:val="0"/>
              <w:adjustRightInd w:val="0"/>
              <w:spacing w:before="120" w:after="0" w:line="253" w:lineRule="exact"/>
              <w:rPr>
                <w:rFonts w:ascii="Arial" w:eastAsia="Arial Unicode MS" w:hAnsi="Arial" w:cs="Arial"/>
                <w:spacing w:val="-3"/>
                <w:szCs w:val="22"/>
              </w:rPr>
            </w:pPr>
          </w:p>
        </w:tc>
        <w:tc>
          <w:tcPr>
            <w:tcW w:w="7639" w:type="dxa"/>
            <w:shd w:val="clear" w:color="auto" w:fill="FFFFFF"/>
          </w:tcPr>
          <w:p w:rsidR="00974782" w:rsidRPr="00A35A66" w:rsidRDefault="00974782" w:rsidP="00196CE9">
            <w:pPr>
              <w:widowControl w:val="0"/>
              <w:autoSpaceDE w:val="0"/>
              <w:autoSpaceDN w:val="0"/>
              <w:adjustRightInd w:val="0"/>
              <w:spacing w:before="120" w:after="120"/>
              <w:ind w:left="432" w:hanging="432"/>
              <w:jc w:val="both"/>
              <w:rPr>
                <w:rFonts w:ascii="Arial" w:eastAsia="Arial Unicode MS" w:hAnsi="Arial" w:cs="Arial"/>
                <w:spacing w:val="-2"/>
                <w:szCs w:val="22"/>
              </w:rPr>
            </w:pPr>
            <w:r w:rsidRPr="00A35A66">
              <w:rPr>
                <w:rFonts w:ascii="Arial" w:eastAsia="Arial Unicode MS" w:hAnsi="Arial" w:cs="Arial"/>
                <w:w w:val="105"/>
                <w:szCs w:val="22"/>
              </w:rPr>
              <w:t xml:space="preserve">35.4 If this Bidding Document allows Bidders to quote separate </w:t>
            </w:r>
            <w:r w:rsidRPr="00A35A66">
              <w:rPr>
                <w:rFonts w:ascii="Arial" w:eastAsia="Arial Unicode MS" w:hAnsi="Arial" w:cs="Arial"/>
                <w:spacing w:val="-1"/>
                <w:szCs w:val="22"/>
              </w:rPr>
              <w:t xml:space="preserve">prices for different Contracts, and to award multiple Contracts </w:t>
            </w:r>
            <w:r w:rsidRPr="00A35A66">
              <w:rPr>
                <w:rFonts w:ascii="Arial" w:eastAsia="Arial Unicode MS" w:hAnsi="Arial" w:cs="Arial"/>
                <w:w w:val="103"/>
                <w:szCs w:val="22"/>
              </w:rPr>
              <w:t xml:space="preserve">to a single Bidder, the methodology to determine the lowest evaluated price of the Contract combinations, including any </w:t>
            </w:r>
            <w:r w:rsidRPr="00A35A66">
              <w:rPr>
                <w:rFonts w:ascii="Arial" w:eastAsia="Arial Unicode MS" w:hAnsi="Arial" w:cs="Arial"/>
                <w:spacing w:val="-3"/>
                <w:szCs w:val="22"/>
              </w:rPr>
              <w:t>discounts offered in the Letter of Price Bid, is specified in Section III (Evaluation and Qualification Criteria).</w:t>
            </w:r>
          </w:p>
        </w:tc>
      </w:tr>
      <w:tr w:rsidR="00974782" w:rsidRPr="00A35A66" w:rsidTr="003D730C">
        <w:trPr>
          <w:trHeight w:val="3500"/>
        </w:trPr>
        <w:tc>
          <w:tcPr>
            <w:tcW w:w="2358" w:type="dxa"/>
            <w:vMerge/>
            <w:shd w:val="clear" w:color="auto" w:fill="FFFFFF"/>
          </w:tcPr>
          <w:p w:rsidR="00974782" w:rsidRPr="00A35A66" w:rsidRDefault="00974782" w:rsidP="00196CE9">
            <w:pPr>
              <w:widowControl w:val="0"/>
              <w:autoSpaceDE w:val="0"/>
              <w:autoSpaceDN w:val="0"/>
              <w:adjustRightInd w:val="0"/>
              <w:spacing w:before="120" w:after="0" w:line="253" w:lineRule="exact"/>
              <w:rPr>
                <w:rFonts w:ascii="Arial" w:eastAsia="Arial Unicode MS" w:hAnsi="Arial" w:cs="Arial"/>
                <w:spacing w:val="-3"/>
                <w:szCs w:val="22"/>
              </w:rPr>
            </w:pPr>
          </w:p>
        </w:tc>
        <w:tc>
          <w:tcPr>
            <w:tcW w:w="7639" w:type="dxa"/>
            <w:shd w:val="clear" w:color="auto" w:fill="FFFFFF"/>
          </w:tcPr>
          <w:p w:rsidR="00974782" w:rsidRPr="00A35A66" w:rsidRDefault="00974782" w:rsidP="00196CE9">
            <w:pPr>
              <w:widowControl w:val="0"/>
              <w:autoSpaceDE w:val="0"/>
              <w:autoSpaceDN w:val="0"/>
              <w:adjustRightInd w:val="0"/>
              <w:spacing w:before="120" w:after="120"/>
              <w:ind w:left="432" w:hanging="432"/>
              <w:jc w:val="both"/>
              <w:rPr>
                <w:rFonts w:ascii="Arial" w:eastAsia="Arial Unicode MS" w:hAnsi="Arial" w:cs="Arial"/>
                <w:spacing w:val="-3"/>
                <w:szCs w:val="22"/>
              </w:rPr>
            </w:pPr>
            <w:r w:rsidRPr="00A35A66">
              <w:rPr>
                <w:rFonts w:ascii="Arial" w:eastAsia="Arial Unicode MS" w:hAnsi="Arial" w:cs="Arial"/>
                <w:spacing w:val="-2"/>
                <w:szCs w:val="22"/>
              </w:rPr>
              <w:t xml:space="preserve">35.5 </w:t>
            </w:r>
            <w:r w:rsidRPr="00AD5F05">
              <w:rPr>
                <w:rFonts w:ascii="Arial" w:eastAsia="Arial Unicode MS" w:hAnsi="Arial" w:cs="Arial"/>
                <w:spacing w:val="-2"/>
                <w:szCs w:val="22"/>
                <w:highlight w:val="cyan"/>
              </w:rPr>
              <w:t xml:space="preserve">if the bid for an Unit Rate Contract, which results in the lowest </w:t>
            </w:r>
            <w:r w:rsidRPr="00AD5F05">
              <w:rPr>
                <w:rFonts w:ascii="Arial" w:eastAsia="Arial Unicode MS" w:hAnsi="Arial" w:cs="Arial"/>
                <w:w w:val="101"/>
                <w:szCs w:val="22"/>
                <w:highlight w:val="cyan"/>
              </w:rPr>
              <w:t>Evaluated Bid Price is seriously unbalanced or front loaded</w:t>
            </w:r>
            <w:r w:rsidRPr="00AD5F05">
              <w:rPr>
                <w:rFonts w:ascii="Arial" w:eastAsia="Arial Unicode MS" w:hAnsi="Arial" w:cs="Arial"/>
                <w:w w:val="105"/>
                <w:szCs w:val="22"/>
                <w:highlight w:val="cyan"/>
              </w:rPr>
              <w:t xml:space="preserve"> </w:t>
            </w:r>
            <w:r w:rsidR="00AD5F05" w:rsidRPr="00AD5F05">
              <w:rPr>
                <w:rFonts w:ascii="Arial" w:eastAsia="Arial Unicode MS" w:hAnsi="Arial" w:cs="Arial"/>
                <w:b/>
                <w:bCs/>
                <w:w w:val="105"/>
                <w:szCs w:val="22"/>
                <w:highlight w:val="cyan"/>
              </w:rPr>
              <w:t xml:space="preserve">or extremely low </w:t>
            </w:r>
            <w:r w:rsidRPr="00AD5F05">
              <w:rPr>
                <w:rFonts w:ascii="Arial" w:eastAsia="Arial Unicode MS" w:hAnsi="Arial" w:cs="Arial"/>
                <w:w w:val="105"/>
                <w:szCs w:val="22"/>
                <w:highlight w:val="cyan"/>
              </w:rPr>
              <w:t xml:space="preserve">in the opinion of the </w:t>
            </w:r>
            <w:r w:rsidRPr="00AD5F05">
              <w:rPr>
                <w:rFonts w:ascii="Arial" w:eastAsia="Arial Unicode MS" w:hAnsi="Arial" w:cs="Arial"/>
                <w:w w:val="103"/>
                <w:szCs w:val="22"/>
                <w:highlight w:val="cyan"/>
              </w:rPr>
              <w:t xml:space="preserve">Employer, the Employer may require the Bidder to produce </w:t>
            </w:r>
            <w:r w:rsidRPr="00AD5F05">
              <w:rPr>
                <w:rFonts w:ascii="Arial" w:eastAsia="Arial Unicode MS" w:hAnsi="Arial" w:cs="Arial"/>
                <w:spacing w:val="-7"/>
                <w:szCs w:val="22"/>
                <w:highlight w:val="cyan"/>
              </w:rPr>
              <w:t xml:space="preserve">detailed price analysis for any or all items of the Bill of Quantities, </w:t>
            </w:r>
            <w:r w:rsidRPr="00AD5F05">
              <w:rPr>
                <w:rFonts w:ascii="Arial" w:eastAsia="Arial Unicode MS" w:hAnsi="Arial" w:cs="Arial"/>
                <w:spacing w:val="-2"/>
                <w:szCs w:val="22"/>
                <w:highlight w:val="cyan"/>
              </w:rPr>
              <w:t xml:space="preserve">to demonstrate the internal consistency of those prices with the </w:t>
            </w:r>
            <w:r w:rsidRPr="00AD5F05">
              <w:rPr>
                <w:rFonts w:ascii="Arial" w:eastAsia="Arial Unicode MS" w:hAnsi="Arial" w:cs="Arial"/>
                <w:spacing w:val="-1"/>
                <w:szCs w:val="22"/>
                <w:highlight w:val="cyan"/>
              </w:rPr>
              <w:t xml:space="preserve">construction methods and schedule proposed. After evaluation of the price analysis, taking into consideration the schedule of </w:t>
            </w:r>
            <w:r w:rsidRPr="00AD5F05">
              <w:rPr>
                <w:rFonts w:ascii="Arial" w:eastAsia="Arial Unicode MS" w:hAnsi="Arial" w:cs="Arial"/>
                <w:spacing w:val="-4"/>
                <w:szCs w:val="22"/>
                <w:highlight w:val="cyan"/>
              </w:rPr>
              <w:t xml:space="preserve">estimated Contract payments, the Employer may require that the </w:t>
            </w:r>
            <w:r w:rsidRPr="00AD5F05">
              <w:rPr>
                <w:rFonts w:ascii="Arial" w:eastAsia="Arial Unicode MS" w:hAnsi="Arial" w:cs="Arial"/>
                <w:spacing w:val="-2"/>
                <w:szCs w:val="22"/>
                <w:highlight w:val="cyan"/>
              </w:rPr>
              <w:t xml:space="preserve">amount of the performance security be increased at the expense </w:t>
            </w:r>
            <w:r w:rsidRPr="00AD5F05">
              <w:rPr>
                <w:rFonts w:ascii="Arial" w:eastAsia="Arial Unicode MS" w:hAnsi="Arial" w:cs="Arial"/>
                <w:spacing w:val="-5"/>
                <w:szCs w:val="22"/>
                <w:highlight w:val="cyan"/>
              </w:rPr>
              <w:t xml:space="preserve">of the Bidder as </w:t>
            </w:r>
            <w:r w:rsidRPr="00AD5F05">
              <w:rPr>
                <w:rFonts w:ascii="Arial" w:eastAsia="Arial Unicode MS" w:hAnsi="Arial" w:cs="Arial"/>
                <w:b/>
                <w:bCs/>
                <w:spacing w:val="-5"/>
                <w:szCs w:val="22"/>
                <w:highlight w:val="cyan"/>
              </w:rPr>
              <w:t>mentioned in BDS</w:t>
            </w:r>
            <w:r w:rsidRPr="00AD5F05">
              <w:rPr>
                <w:rFonts w:ascii="Arial" w:eastAsia="Arial Unicode MS" w:hAnsi="Arial" w:cs="Arial"/>
                <w:spacing w:val="-5"/>
                <w:szCs w:val="22"/>
                <w:highlight w:val="cyan"/>
              </w:rPr>
              <w:t xml:space="preserve"> to protect </w:t>
            </w:r>
            <w:r w:rsidRPr="00AD5F05">
              <w:rPr>
                <w:rFonts w:ascii="Arial" w:eastAsia="Arial Unicode MS" w:hAnsi="Arial" w:cs="Arial"/>
                <w:spacing w:val="-3"/>
                <w:szCs w:val="22"/>
                <w:highlight w:val="cyan"/>
              </w:rPr>
              <w:t>the Employer against financial loss in the event of default of the successful Bidder under the Contract</w:t>
            </w:r>
            <w:r w:rsidR="00AD5F05">
              <w:rPr>
                <w:rFonts w:ascii="Arial" w:eastAsia="Arial Unicode MS" w:hAnsi="Arial" w:cs="Arial"/>
                <w:spacing w:val="-3"/>
                <w:szCs w:val="22"/>
                <w:highlight w:val="cyan"/>
              </w:rPr>
              <w:t xml:space="preserve"> </w:t>
            </w:r>
            <w:r w:rsidR="00AD5F05" w:rsidRPr="00AD5F05">
              <w:rPr>
                <w:rFonts w:ascii="Arial" w:eastAsia="Arial Unicode MS" w:hAnsi="Arial" w:cs="Arial"/>
                <w:b/>
                <w:bCs/>
                <w:spacing w:val="-3"/>
                <w:szCs w:val="22"/>
                <w:highlight w:val="cyan"/>
              </w:rPr>
              <w:t>or may consider the bid as non-responsive</w:t>
            </w:r>
            <w:r w:rsidRPr="00AD5F05">
              <w:rPr>
                <w:rFonts w:ascii="Arial" w:eastAsia="Arial Unicode MS" w:hAnsi="Arial" w:cs="Arial"/>
                <w:spacing w:val="-3"/>
                <w:szCs w:val="22"/>
                <w:highlight w:val="cyan"/>
              </w:rPr>
              <w:t>.</w:t>
            </w:r>
          </w:p>
        </w:tc>
      </w:tr>
      <w:tr w:rsidR="00974782" w:rsidRPr="00A35A66" w:rsidTr="003D730C">
        <w:trPr>
          <w:trHeight w:val="1991"/>
        </w:trPr>
        <w:tc>
          <w:tcPr>
            <w:tcW w:w="2358" w:type="dxa"/>
            <w:vMerge/>
            <w:shd w:val="clear" w:color="auto" w:fill="FFFFFF"/>
          </w:tcPr>
          <w:p w:rsidR="00974782" w:rsidRPr="00A35A66" w:rsidRDefault="00974782" w:rsidP="00196CE9">
            <w:pPr>
              <w:widowControl w:val="0"/>
              <w:autoSpaceDE w:val="0"/>
              <w:autoSpaceDN w:val="0"/>
              <w:adjustRightInd w:val="0"/>
              <w:spacing w:before="120" w:after="0" w:line="253" w:lineRule="exact"/>
              <w:rPr>
                <w:rFonts w:ascii="Arial" w:eastAsia="Arial Unicode MS" w:hAnsi="Arial" w:cs="Arial"/>
                <w:spacing w:val="-3"/>
                <w:szCs w:val="22"/>
              </w:rPr>
            </w:pPr>
          </w:p>
        </w:tc>
        <w:tc>
          <w:tcPr>
            <w:tcW w:w="7639" w:type="dxa"/>
            <w:shd w:val="clear" w:color="auto" w:fill="FFFFFF"/>
          </w:tcPr>
          <w:p w:rsidR="00974782" w:rsidRPr="007475A0" w:rsidRDefault="00974782" w:rsidP="00196CE9">
            <w:pPr>
              <w:widowControl w:val="0"/>
              <w:autoSpaceDE w:val="0"/>
              <w:autoSpaceDN w:val="0"/>
              <w:adjustRightInd w:val="0"/>
              <w:spacing w:before="120" w:after="120"/>
              <w:ind w:left="432" w:hanging="432"/>
              <w:jc w:val="both"/>
              <w:rPr>
                <w:rFonts w:ascii="Arial" w:eastAsia="Arial Unicode MS" w:hAnsi="Arial" w:cs="Arial"/>
                <w:spacing w:val="-2"/>
                <w:szCs w:val="22"/>
                <w:highlight w:val="red"/>
              </w:rPr>
            </w:pPr>
            <w:r w:rsidRPr="008124FF">
              <w:rPr>
                <w:rFonts w:ascii="Arial" w:eastAsia="Arial Unicode MS" w:hAnsi="Arial" w:cs="Arial"/>
                <w:spacing w:val="-3"/>
                <w:szCs w:val="22"/>
              </w:rPr>
              <w:t xml:space="preserve">35.6 </w:t>
            </w:r>
            <w:r w:rsidRPr="008124FF">
              <w:rPr>
                <w:rFonts w:ascii="Arial" w:eastAsia="Arial Unicode MS" w:hAnsi="Arial" w:cs="Arial"/>
                <w:bCs/>
                <w:iCs/>
                <w:spacing w:val="-3"/>
                <w:szCs w:val="22"/>
              </w:rPr>
              <w:t>In case of e-submission bids, the Employer evaluates the bid on the   basis of the information in the electronically submitted bid files.  If  the  Bidder  cannot  substantiate  or  provide  evidence  to establish  the  information  provided  in  e-submitted  bid  through  documents/ clarifications  as  per  ITB  Clause  27.1,  the  bid  shall  not  be  considered  for further evaluation.</w:t>
            </w:r>
          </w:p>
        </w:tc>
      </w:tr>
      <w:tr w:rsidR="007475A0" w:rsidRPr="00A35A66" w:rsidTr="00CB679C">
        <w:trPr>
          <w:trHeight w:val="1610"/>
        </w:trPr>
        <w:tc>
          <w:tcPr>
            <w:tcW w:w="2358" w:type="dxa"/>
            <w:shd w:val="clear" w:color="auto" w:fill="FFFFFF"/>
          </w:tcPr>
          <w:p w:rsidR="007475A0" w:rsidRPr="00A35A66" w:rsidRDefault="007475A0" w:rsidP="00196CE9">
            <w:pPr>
              <w:widowControl w:val="0"/>
              <w:autoSpaceDE w:val="0"/>
              <w:autoSpaceDN w:val="0"/>
              <w:adjustRightInd w:val="0"/>
              <w:spacing w:before="120" w:after="0" w:line="253" w:lineRule="exact"/>
              <w:rPr>
                <w:rFonts w:ascii="Arial" w:eastAsia="Arial Unicode MS" w:hAnsi="Arial" w:cs="Arial"/>
                <w:spacing w:val="-3"/>
                <w:szCs w:val="22"/>
              </w:rPr>
            </w:pPr>
          </w:p>
        </w:tc>
        <w:tc>
          <w:tcPr>
            <w:tcW w:w="7639" w:type="dxa"/>
            <w:shd w:val="clear" w:color="auto" w:fill="FFFFFF"/>
          </w:tcPr>
          <w:p w:rsidR="007475A0" w:rsidRPr="007475A0" w:rsidRDefault="00E60F44" w:rsidP="00CB679C">
            <w:pPr>
              <w:widowControl w:val="0"/>
              <w:autoSpaceDE w:val="0"/>
              <w:autoSpaceDN w:val="0"/>
              <w:adjustRightInd w:val="0"/>
              <w:spacing w:before="120" w:after="120"/>
              <w:ind w:left="432" w:hanging="432"/>
              <w:jc w:val="both"/>
              <w:rPr>
                <w:rFonts w:ascii="Arial" w:eastAsia="Arial Unicode MS" w:hAnsi="Arial" w:cs="Arial"/>
                <w:spacing w:val="-3"/>
                <w:szCs w:val="22"/>
                <w:highlight w:val="red"/>
              </w:rPr>
            </w:pPr>
            <w:r w:rsidRPr="00CB679C">
              <w:rPr>
                <w:rFonts w:ascii="Arial" w:eastAsia="Arial Unicode MS" w:hAnsi="Arial" w:cs="Arial"/>
                <w:spacing w:val="-3"/>
                <w:szCs w:val="22"/>
                <w:highlight w:val="cyan"/>
              </w:rPr>
              <w:t>35.7</w:t>
            </w:r>
            <w:r w:rsidR="00CB679C" w:rsidRPr="00CB679C">
              <w:rPr>
                <w:rFonts w:ascii="Arial" w:eastAsia="Arial Unicode MS" w:hAnsi="Arial" w:cs="Arial"/>
                <w:spacing w:val="-3"/>
                <w:szCs w:val="22"/>
                <w:highlight w:val="cyan"/>
              </w:rPr>
              <w:t xml:space="preserve">  </w:t>
            </w:r>
            <w:r w:rsidR="00E96393" w:rsidRPr="005015AD">
              <w:rPr>
                <w:rFonts w:ascii="Arial" w:eastAsia="Arial Unicode MS" w:hAnsi="Arial" w:cs="Arial"/>
                <w:spacing w:val="-3"/>
                <w:szCs w:val="22"/>
                <w:highlight w:val="lightGray"/>
              </w:rPr>
              <w:t xml:space="preserve"> In Case, a corruption case is being filed to Court against the Natural Person or Board of Director of the firm/institution /company or any partner of JV, such Natural Person or Board of Director of the firm/institution /company or any partner of JV such bidder’s bid shall be excluded from the evaluation, if public entity receives instruction from Government of Nepal.</w:t>
            </w:r>
          </w:p>
        </w:tc>
      </w:tr>
      <w:tr w:rsidR="00196CE9" w:rsidRPr="00A35A66" w:rsidTr="003D730C">
        <w:trPr>
          <w:trHeight w:val="758"/>
        </w:trPr>
        <w:tc>
          <w:tcPr>
            <w:tcW w:w="2358" w:type="dxa"/>
            <w:shd w:val="clear" w:color="auto" w:fill="FFFFFF"/>
          </w:tcPr>
          <w:p w:rsidR="00196CE9" w:rsidRPr="00A35A66" w:rsidRDefault="00196CE9" w:rsidP="00196CE9">
            <w:pPr>
              <w:pStyle w:val="TOC4"/>
              <w:framePr w:hSpace="0" w:wrap="auto" w:vAnchor="margin" w:hAnchor="text" w:yAlign="inline"/>
              <w:rPr>
                <w:color w:val="auto"/>
                <w:spacing w:val="-3"/>
              </w:rPr>
            </w:pPr>
            <w:bookmarkStart w:id="45" w:name="_Toc477438593"/>
            <w:r w:rsidRPr="00A35A66">
              <w:rPr>
                <w:color w:val="auto"/>
              </w:rPr>
              <w:t>36. Comparison of Bids</w:t>
            </w:r>
            <w:bookmarkEnd w:id="45"/>
          </w:p>
        </w:tc>
        <w:tc>
          <w:tcPr>
            <w:tcW w:w="7639" w:type="dxa"/>
            <w:shd w:val="clear" w:color="auto" w:fill="FFFFFF"/>
          </w:tcPr>
          <w:p w:rsidR="00196CE9" w:rsidRPr="00A35A66" w:rsidRDefault="00196CE9" w:rsidP="00196CE9">
            <w:pPr>
              <w:widowControl w:val="0"/>
              <w:autoSpaceDE w:val="0"/>
              <w:autoSpaceDN w:val="0"/>
              <w:adjustRightInd w:val="0"/>
              <w:spacing w:before="120" w:after="120" w:line="253" w:lineRule="exact"/>
              <w:ind w:left="522" w:hanging="522"/>
              <w:jc w:val="both"/>
              <w:rPr>
                <w:rFonts w:ascii="Arial" w:eastAsia="Arial Unicode MS" w:hAnsi="Arial" w:cs="Arial"/>
                <w:position w:val="-2"/>
                <w:szCs w:val="22"/>
              </w:rPr>
            </w:pPr>
            <w:r w:rsidRPr="00A35A66">
              <w:rPr>
                <w:rFonts w:ascii="Arial" w:eastAsia="Arial Unicode MS" w:hAnsi="Arial" w:cs="Arial"/>
                <w:position w:val="-2"/>
                <w:szCs w:val="22"/>
              </w:rPr>
              <w:t>36.1 The Employer shall compare all substantially responsive bids in accordance with ITB 35.2 to determine the lowest evaluated bid.</w:t>
            </w:r>
          </w:p>
        </w:tc>
      </w:tr>
      <w:tr w:rsidR="00196CE9" w:rsidRPr="00A35A66" w:rsidTr="003D730C">
        <w:trPr>
          <w:trHeight w:val="1553"/>
        </w:trPr>
        <w:tc>
          <w:tcPr>
            <w:tcW w:w="2358" w:type="dxa"/>
            <w:shd w:val="clear" w:color="auto" w:fill="FFFFFF"/>
          </w:tcPr>
          <w:p w:rsidR="00196CE9" w:rsidRPr="00A35A66" w:rsidRDefault="00196CE9" w:rsidP="00196CE9">
            <w:pPr>
              <w:pStyle w:val="TOC4"/>
              <w:framePr w:hSpace="0" w:wrap="auto" w:vAnchor="margin" w:hAnchor="text" w:yAlign="inline"/>
              <w:rPr>
                <w:color w:val="auto"/>
              </w:rPr>
            </w:pPr>
            <w:bookmarkStart w:id="46" w:name="_Toc477438594"/>
            <w:r w:rsidRPr="00A35A66">
              <w:rPr>
                <w:color w:val="auto"/>
              </w:rPr>
              <w:t xml:space="preserve">37. Employer’s Right to Accept Any Bid, </w:t>
            </w:r>
            <w:r w:rsidRPr="00A35A66">
              <w:rPr>
                <w:color w:val="auto"/>
                <w:spacing w:val="-3"/>
              </w:rPr>
              <w:t xml:space="preserve">and to Reject Any </w:t>
            </w:r>
            <w:r w:rsidRPr="00A35A66">
              <w:rPr>
                <w:color w:val="auto"/>
              </w:rPr>
              <w:t>or All Bids</w:t>
            </w:r>
            <w:bookmarkEnd w:id="46"/>
          </w:p>
        </w:tc>
        <w:tc>
          <w:tcPr>
            <w:tcW w:w="7639" w:type="dxa"/>
            <w:shd w:val="clear" w:color="auto" w:fill="FFFFFF"/>
          </w:tcPr>
          <w:p w:rsidR="00196CE9" w:rsidRPr="00A35A66" w:rsidRDefault="00196CE9" w:rsidP="00196CE9">
            <w:pPr>
              <w:widowControl w:val="0"/>
              <w:autoSpaceDE w:val="0"/>
              <w:autoSpaceDN w:val="0"/>
              <w:adjustRightInd w:val="0"/>
              <w:spacing w:before="120" w:after="0" w:line="253" w:lineRule="exact"/>
              <w:ind w:left="522" w:hanging="522"/>
              <w:jc w:val="both"/>
              <w:rPr>
                <w:rFonts w:ascii="Arial" w:eastAsia="Arial Unicode MS" w:hAnsi="Arial" w:cs="Arial"/>
                <w:w w:val="103"/>
                <w:szCs w:val="22"/>
              </w:rPr>
            </w:pPr>
            <w:r w:rsidRPr="00A35A66">
              <w:rPr>
                <w:rFonts w:ascii="Arial" w:eastAsia="Arial Unicode MS" w:hAnsi="Arial" w:cs="Arial"/>
                <w:spacing w:val="-2"/>
                <w:szCs w:val="22"/>
              </w:rPr>
              <w:t xml:space="preserve">37.1 The Employer reserves the right to accept or reject any bid, and </w:t>
            </w:r>
            <w:r w:rsidRPr="00A35A66">
              <w:rPr>
                <w:rFonts w:ascii="Arial" w:eastAsia="Arial Unicode MS" w:hAnsi="Arial" w:cs="Arial"/>
                <w:spacing w:val="-3"/>
                <w:szCs w:val="22"/>
              </w:rPr>
              <w:t xml:space="preserve">to annul the bidding process and reject all Bids at any time prior </w:t>
            </w:r>
            <w:r w:rsidRPr="00A35A66">
              <w:rPr>
                <w:rFonts w:ascii="Arial" w:eastAsia="Arial Unicode MS" w:hAnsi="Arial" w:cs="Arial"/>
                <w:w w:val="103"/>
                <w:szCs w:val="22"/>
              </w:rPr>
              <w:t xml:space="preserve">to contract award, without thereby incurring any liability to </w:t>
            </w:r>
            <w:r w:rsidRPr="00A35A66">
              <w:rPr>
                <w:rFonts w:ascii="Arial" w:eastAsia="Arial Unicode MS" w:hAnsi="Arial" w:cs="Arial"/>
                <w:spacing w:val="-6"/>
                <w:szCs w:val="22"/>
              </w:rPr>
              <w:t xml:space="preserve">Bidders. In case of annulment, all Bids submitted and specifically, </w:t>
            </w:r>
            <w:r w:rsidRPr="00A35A66">
              <w:rPr>
                <w:rFonts w:ascii="Arial" w:eastAsia="Arial Unicode MS" w:hAnsi="Arial" w:cs="Arial"/>
                <w:spacing w:val="-3"/>
                <w:szCs w:val="22"/>
              </w:rPr>
              <w:t>bid securities, shall be promptly returned to the Bidders.</w:t>
            </w:r>
          </w:p>
        </w:tc>
      </w:tr>
      <w:tr w:rsidR="00196CE9" w:rsidRPr="00A35A66" w:rsidTr="003D730C">
        <w:trPr>
          <w:trHeight w:val="335"/>
        </w:trPr>
        <w:tc>
          <w:tcPr>
            <w:tcW w:w="9997" w:type="dxa"/>
            <w:gridSpan w:val="2"/>
            <w:shd w:val="clear" w:color="auto" w:fill="D9D9D9"/>
          </w:tcPr>
          <w:p w:rsidR="00196CE9" w:rsidRPr="00A35A66" w:rsidRDefault="00196CE9" w:rsidP="00196CE9">
            <w:pPr>
              <w:widowControl w:val="0"/>
              <w:autoSpaceDE w:val="0"/>
              <w:autoSpaceDN w:val="0"/>
              <w:adjustRightInd w:val="0"/>
              <w:spacing w:before="120" w:after="120" w:line="240" w:lineRule="auto"/>
              <w:jc w:val="center"/>
              <w:rPr>
                <w:rFonts w:ascii="Arial" w:eastAsia="Arial Unicode MS" w:hAnsi="Arial" w:cs="Arial"/>
                <w:b/>
                <w:bCs/>
                <w:spacing w:val="-6"/>
                <w:szCs w:val="22"/>
              </w:rPr>
            </w:pPr>
            <w:r w:rsidRPr="00A35A66">
              <w:rPr>
                <w:rFonts w:ascii="Arial" w:eastAsia="Arial Unicode MS" w:hAnsi="Arial" w:cs="Arial"/>
                <w:b/>
                <w:bCs/>
                <w:spacing w:val="-6"/>
                <w:szCs w:val="22"/>
              </w:rPr>
              <w:t>F. Award of Contract</w:t>
            </w:r>
          </w:p>
        </w:tc>
      </w:tr>
      <w:tr w:rsidR="00196CE9" w:rsidRPr="00A35A66" w:rsidTr="003D730C">
        <w:trPr>
          <w:trHeight w:val="1599"/>
        </w:trPr>
        <w:tc>
          <w:tcPr>
            <w:tcW w:w="2358" w:type="dxa"/>
            <w:shd w:val="clear" w:color="auto" w:fill="FFFFFF"/>
          </w:tcPr>
          <w:p w:rsidR="00196CE9" w:rsidRPr="00A35A66" w:rsidRDefault="00196CE9" w:rsidP="00196CE9">
            <w:pPr>
              <w:pStyle w:val="TOC4"/>
              <w:framePr w:hSpace="0" w:wrap="auto" w:vAnchor="margin" w:hAnchor="text" w:yAlign="inline"/>
              <w:rPr>
                <w:color w:val="auto"/>
              </w:rPr>
            </w:pPr>
            <w:bookmarkStart w:id="47" w:name="_Toc477438595"/>
            <w:r w:rsidRPr="00A35A66">
              <w:rPr>
                <w:color w:val="auto"/>
              </w:rPr>
              <w:t>38. Award Criteria</w:t>
            </w:r>
            <w:bookmarkEnd w:id="47"/>
          </w:p>
          <w:p w:rsidR="00196CE9" w:rsidRPr="00A35A66" w:rsidRDefault="00196CE9" w:rsidP="00196CE9">
            <w:pPr>
              <w:widowControl w:val="0"/>
              <w:autoSpaceDE w:val="0"/>
              <w:autoSpaceDN w:val="0"/>
              <w:adjustRightInd w:val="0"/>
              <w:spacing w:before="120" w:after="120" w:line="253" w:lineRule="exact"/>
              <w:ind w:left="360" w:hanging="360"/>
              <w:rPr>
                <w:rFonts w:ascii="Arial" w:eastAsia="Arial Unicode MS" w:hAnsi="Arial" w:cs="Arial"/>
                <w:szCs w:val="22"/>
              </w:rPr>
            </w:pPr>
          </w:p>
        </w:tc>
        <w:tc>
          <w:tcPr>
            <w:tcW w:w="7639" w:type="dxa"/>
            <w:shd w:val="clear" w:color="auto" w:fill="FFFFFF"/>
          </w:tcPr>
          <w:p w:rsidR="00196CE9" w:rsidRPr="00A35A66" w:rsidRDefault="00196CE9" w:rsidP="00196CE9">
            <w:pPr>
              <w:widowControl w:val="0"/>
              <w:autoSpaceDE w:val="0"/>
              <w:autoSpaceDN w:val="0"/>
              <w:adjustRightInd w:val="0"/>
              <w:spacing w:before="120" w:after="120" w:line="253" w:lineRule="exact"/>
              <w:ind w:left="522" w:hanging="522"/>
              <w:jc w:val="both"/>
              <w:rPr>
                <w:rFonts w:ascii="Arial" w:eastAsia="Arial Unicode MS" w:hAnsi="Arial" w:cs="Arial"/>
                <w:spacing w:val="-3"/>
                <w:szCs w:val="22"/>
              </w:rPr>
            </w:pPr>
            <w:r w:rsidRPr="00A35A66">
              <w:rPr>
                <w:rFonts w:ascii="Arial" w:eastAsia="Arial Unicode MS" w:hAnsi="Arial" w:cs="Arial"/>
                <w:w w:val="103"/>
                <w:szCs w:val="22"/>
              </w:rPr>
              <w:t xml:space="preserve">38.1 The Employer shall award the Contract to the Bidder whose </w:t>
            </w:r>
            <w:r w:rsidRPr="00A35A66">
              <w:rPr>
                <w:rFonts w:ascii="Arial" w:eastAsia="Arial Unicode MS" w:hAnsi="Arial" w:cs="Arial"/>
                <w:w w:val="102"/>
                <w:szCs w:val="22"/>
              </w:rPr>
              <w:t xml:space="preserve">offer has been determined to be the lowest evaluated bid and </w:t>
            </w:r>
            <w:r w:rsidRPr="00A35A66">
              <w:rPr>
                <w:rFonts w:ascii="Arial" w:eastAsia="Arial Unicode MS" w:hAnsi="Arial" w:cs="Arial"/>
                <w:spacing w:val="-1"/>
                <w:szCs w:val="22"/>
              </w:rPr>
              <w:t xml:space="preserve">is substantially responsive to the Bidding Document, provided further that the Bidder is determined to be qualified to perform </w:t>
            </w:r>
            <w:r w:rsidRPr="00A35A66">
              <w:rPr>
                <w:rFonts w:ascii="Arial" w:eastAsia="Arial Unicode MS" w:hAnsi="Arial" w:cs="Arial"/>
                <w:spacing w:val="-3"/>
                <w:szCs w:val="22"/>
              </w:rPr>
              <w:t>the Contract satisfactorily.</w:t>
            </w:r>
          </w:p>
        </w:tc>
      </w:tr>
      <w:tr w:rsidR="00333814" w:rsidRPr="00A35A66" w:rsidTr="003D730C">
        <w:trPr>
          <w:trHeight w:val="1599"/>
        </w:trPr>
        <w:tc>
          <w:tcPr>
            <w:tcW w:w="2358" w:type="dxa"/>
            <w:vMerge w:val="restart"/>
            <w:shd w:val="clear" w:color="auto" w:fill="FFFFFF"/>
          </w:tcPr>
          <w:p w:rsidR="00333814" w:rsidRPr="00A35A66" w:rsidRDefault="00333814" w:rsidP="00196CE9">
            <w:pPr>
              <w:pStyle w:val="TOC4"/>
              <w:framePr w:hSpace="0" w:wrap="auto" w:vAnchor="margin" w:hAnchor="text" w:yAlign="inline"/>
              <w:rPr>
                <w:color w:val="auto"/>
                <w:spacing w:val="-5"/>
              </w:rPr>
            </w:pPr>
            <w:bookmarkStart w:id="48" w:name="_Toc477438596"/>
            <w:r w:rsidRPr="00A35A66">
              <w:rPr>
                <w:color w:val="auto"/>
              </w:rPr>
              <w:lastRenderedPageBreak/>
              <w:t xml:space="preserve">39.  Letter of Intent to Award the </w:t>
            </w:r>
            <w:r w:rsidRPr="00A35A66">
              <w:rPr>
                <w:color w:val="auto"/>
                <w:spacing w:val="-3"/>
              </w:rPr>
              <w:t>Contract/</w:t>
            </w:r>
            <w:r w:rsidRPr="00A35A66">
              <w:rPr>
                <w:color w:val="auto"/>
              </w:rPr>
              <w:t xml:space="preserve">Notification of </w:t>
            </w:r>
            <w:r w:rsidRPr="00A35A66">
              <w:rPr>
                <w:color w:val="auto"/>
                <w:spacing w:val="-5"/>
              </w:rPr>
              <w:t>Award</w:t>
            </w:r>
            <w:bookmarkEnd w:id="48"/>
          </w:p>
        </w:tc>
        <w:tc>
          <w:tcPr>
            <w:tcW w:w="7639" w:type="dxa"/>
            <w:shd w:val="clear" w:color="auto" w:fill="FFFFFF"/>
          </w:tcPr>
          <w:p w:rsidR="00333814" w:rsidRPr="00A35A66" w:rsidRDefault="00333814" w:rsidP="00196CE9">
            <w:pPr>
              <w:widowControl w:val="0"/>
              <w:autoSpaceDE w:val="0"/>
              <w:autoSpaceDN w:val="0"/>
              <w:adjustRightInd w:val="0"/>
              <w:spacing w:before="120" w:after="120" w:line="253" w:lineRule="exact"/>
              <w:ind w:left="522" w:hanging="522"/>
              <w:jc w:val="both"/>
              <w:rPr>
                <w:rFonts w:ascii="Arial" w:eastAsia="Arial Unicode MS" w:hAnsi="Arial" w:cs="Arial"/>
                <w:spacing w:val="-3"/>
                <w:szCs w:val="22"/>
              </w:rPr>
            </w:pPr>
            <w:r w:rsidRPr="00A35A66">
              <w:rPr>
                <w:rFonts w:ascii="Arial" w:eastAsia="Arial Unicode MS" w:hAnsi="Arial" w:cs="Arial"/>
                <w:spacing w:val="-2"/>
                <w:szCs w:val="22"/>
              </w:rPr>
              <w:t xml:space="preserve">39.1 The Employer shall notify the concerned Bidder whose bid has </w:t>
            </w:r>
            <w:r w:rsidRPr="00A35A66">
              <w:rPr>
                <w:rFonts w:ascii="Arial" w:eastAsia="Arial Unicode MS" w:hAnsi="Arial" w:cs="Arial"/>
                <w:spacing w:val="-3"/>
                <w:szCs w:val="22"/>
              </w:rPr>
              <w:t xml:space="preserve">been selected in accordance with ITB 38.1 within seven days of </w:t>
            </w:r>
            <w:r w:rsidRPr="00A35A66">
              <w:rPr>
                <w:rFonts w:ascii="Arial" w:eastAsia="Arial Unicode MS" w:hAnsi="Arial" w:cs="Arial"/>
                <w:spacing w:val="-6"/>
                <w:szCs w:val="22"/>
              </w:rPr>
              <w:t xml:space="preserve">the selection of the bid, in writing that the Employer has intention </w:t>
            </w:r>
            <w:r w:rsidRPr="00A35A66">
              <w:rPr>
                <w:rFonts w:ascii="Arial" w:eastAsia="Arial Unicode MS" w:hAnsi="Arial" w:cs="Arial"/>
                <w:spacing w:val="-4"/>
                <w:szCs w:val="22"/>
              </w:rPr>
              <w:t xml:space="preserve">to accept its bid and the information regarding the name, address </w:t>
            </w:r>
            <w:r w:rsidRPr="00A35A66">
              <w:rPr>
                <w:rFonts w:ascii="Arial" w:eastAsia="Arial Unicode MS" w:hAnsi="Arial" w:cs="Arial"/>
                <w:spacing w:val="-3"/>
                <w:szCs w:val="22"/>
              </w:rPr>
              <w:t xml:space="preserve">and amount of selected bidder shall be given to all other bidders who submitted the bid. </w:t>
            </w:r>
          </w:p>
        </w:tc>
      </w:tr>
      <w:tr w:rsidR="00333814" w:rsidRPr="00A35A66" w:rsidTr="003D730C">
        <w:tc>
          <w:tcPr>
            <w:tcW w:w="2358" w:type="dxa"/>
            <w:vMerge/>
            <w:shd w:val="clear" w:color="auto" w:fill="FFFFFF"/>
          </w:tcPr>
          <w:p w:rsidR="00333814" w:rsidRPr="00A35A66" w:rsidRDefault="00333814" w:rsidP="00196CE9">
            <w:pPr>
              <w:spacing w:after="0" w:line="240" w:lineRule="auto"/>
              <w:rPr>
                <w:rFonts w:ascii="Arial" w:eastAsia="Arial Unicode MS" w:hAnsi="Arial" w:cs="Arial"/>
                <w:szCs w:val="22"/>
              </w:rPr>
            </w:pPr>
          </w:p>
        </w:tc>
        <w:tc>
          <w:tcPr>
            <w:tcW w:w="7639" w:type="dxa"/>
            <w:shd w:val="clear" w:color="auto" w:fill="FFFFFF"/>
          </w:tcPr>
          <w:p w:rsidR="00333814" w:rsidRPr="00A35A66" w:rsidRDefault="00333814" w:rsidP="00196CE9">
            <w:pPr>
              <w:widowControl w:val="0"/>
              <w:autoSpaceDE w:val="0"/>
              <w:autoSpaceDN w:val="0"/>
              <w:adjustRightInd w:val="0"/>
              <w:spacing w:before="120" w:after="120" w:line="253" w:lineRule="exact"/>
              <w:ind w:left="522" w:hanging="522"/>
              <w:jc w:val="both"/>
              <w:rPr>
                <w:rFonts w:ascii="Arial" w:eastAsia="Arial Unicode MS" w:hAnsi="Arial" w:cs="Arial"/>
                <w:spacing w:val="-2"/>
                <w:szCs w:val="22"/>
              </w:rPr>
            </w:pPr>
            <w:r w:rsidRPr="00A35A66">
              <w:rPr>
                <w:rFonts w:ascii="Arial" w:eastAsia="Arial Unicode MS" w:hAnsi="Arial" w:cs="Arial"/>
                <w:w w:val="101"/>
                <w:position w:val="-2"/>
                <w:szCs w:val="22"/>
              </w:rPr>
              <w:t xml:space="preserve">39.2 If no bidder submits an application pursuant to ITB 42 within a period of seven days of the notice provided under ITB 39.1, </w:t>
            </w:r>
            <w:r w:rsidRPr="00A35A66">
              <w:rPr>
                <w:rFonts w:ascii="Arial" w:eastAsia="Arial Unicode MS" w:hAnsi="Arial" w:cs="Arial"/>
                <w:szCs w:val="22"/>
              </w:rPr>
              <w:t xml:space="preserve">the Employer shall, accept the bid selected in accordance with </w:t>
            </w:r>
            <w:r w:rsidRPr="00A35A66">
              <w:rPr>
                <w:rFonts w:ascii="Arial" w:eastAsia="Arial Unicode MS" w:hAnsi="Arial" w:cs="Arial"/>
                <w:spacing w:val="-4"/>
                <w:szCs w:val="22"/>
              </w:rPr>
              <w:t xml:space="preserve">ITB 38.1 and Letter of Acceptance shall be communicated to the </w:t>
            </w:r>
            <w:r w:rsidRPr="00A35A66">
              <w:rPr>
                <w:rFonts w:ascii="Arial" w:eastAsia="Arial Unicode MS" w:hAnsi="Arial" w:cs="Arial"/>
                <w:spacing w:val="-2"/>
                <w:szCs w:val="22"/>
              </w:rPr>
              <w:t xml:space="preserve">selected bidder prior to the expiration of period of Bid validity, to furnish the performance security and sign the contract within </w:t>
            </w:r>
            <w:r w:rsidRPr="00A35A66">
              <w:rPr>
                <w:rFonts w:ascii="Arial" w:eastAsia="Arial Unicode MS" w:hAnsi="Arial" w:cs="Arial"/>
                <w:spacing w:val="-4"/>
                <w:szCs w:val="22"/>
              </w:rPr>
              <w:t>fifteen days.</w:t>
            </w:r>
          </w:p>
        </w:tc>
      </w:tr>
      <w:tr w:rsidR="00333814" w:rsidRPr="00A35A66" w:rsidTr="003D730C">
        <w:tc>
          <w:tcPr>
            <w:tcW w:w="2358" w:type="dxa"/>
            <w:vMerge/>
            <w:shd w:val="clear" w:color="auto" w:fill="FFFFFF"/>
          </w:tcPr>
          <w:p w:rsidR="00333814" w:rsidRPr="00A35A66" w:rsidRDefault="00333814" w:rsidP="00196CE9">
            <w:pPr>
              <w:spacing w:after="0" w:line="240" w:lineRule="auto"/>
              <w:rPr>
                <w:rFonts w:ascii="Arial" w:eastAsia="Arial Unicode MS" w:hAnsi="Arial" w:cs="Arial"/>
                <w:szCs w:val="22"/>
              </w:rPr>
            </w:pPr>
          </w:p>
        </w:tc>
        <w:tc>
          <w:tcPr>
            <w:tcW w:w="7639" w:type="dxa"/>
            <w:shd w:val="clear" w:color="auto" w:fill="FFFFFF"/>
          </w:tcPr>
          <w:p w:rsidR="00333814" w:rsidRPr="00A35A66" w:rsidRDefault="00333814" w:rsidP="002876AE">
            <w:pPr>
              <w:widowControl w:val="0"/>
              <w:autoSpaceDE w:val="0"/>
              <w:autoSpaceDN w:val="0"/>
              <w:adjustRightInd w:val="0"/>
              <w:spacing w:before="120" w:after="120" w:line="253" w:lineRule="exact"/>
              <w:ind w:left="522" w:hanging="522"/>
              <w:jc w:val="both"/>
              <w:rPr>
                <w:rFonts w:ascii="Arial" w:eastAsia="Arial Unicode MS" w:hAnsi="Arial" w:cs="Arial"/>
                <w:w w:val="101"/>
                <w:position w:val="-2"/>
                <w:szCs w:val="22"/>
              </w:rPr>
            </w:pPr>
            <w:r w:rsidRPr="002876AE">
              <w:rPr>
                <w:rFonts w:ascii="Arial" w:eastAsia="Arial Unicode MS" w:hAnsi="Arial" w:cs="Arial"/>
                <w:spacing w:val="-3"/>
                <w:szCs w:val="22"/>
                <w:highlight w:val="cyan"/>
              </w:rPr>
              <w:t xml:space="preserve">39.3 </w:t>
            </w:r>
            <w:r w:rsidR="00E96393" w:rsidRPr="005015AD">
              <w:rPr>
                <w:rFonts w:ascii="Arial" w:eastAsia="Arial Unicode MS" w:hAnsi="Arial" w:cs="Arial"/>
                <w:spacing w:val="-3"/>
                <w:szCs w:val="22"/>
                <w:highlight w:val="lightGray"/>
              </w:rPr>
              <w:t xml:space="preserve"> In Case, a corruption case is being filed to Court against the Natural Person or Board of Director of the firm/institution /company or any partner of JV, such Natural Person or Board of Director of the firm/institution /company or any partner of JV such bidder’s bid shall be excluded from the evaluation, if public entity receives instruction from Government of Nepal.</w:t>
            </w:r>
          </w:p>
        </w:tc>
      </w:tr>
      <w:tr w:rsidR="00974782" w:rsidRPr="00A35A66" w:rsidTr="003D730C">
        <w:tc>
          <w:tcPr>
            <w:tcW w:w="2358" w:type="dxa"/>
            <w:vMerge w:val="restart"/>
            <w:shd w:val="clear" w:color="auto" w:fill="FFFFFF"/>
          </w:tcPr>
          <w:p w:rsidR="00974782" w:rsidRPr="00A35A66" w:rsidRDefault="00974782" w:rsidP="00196CE9">
            <w:pPr>
              <w:pStyle w:val="TOC4"/>
              <w:framePr w:hSpace="0" w:wrap="auto" w:vAnchor="margin" w:hAnchor="text" w:yAlign="inline"/>
              <w:rPr>
                <w:color w:val="auto"/>
              </w:rPr>
            </w:pPr>
            <w:bookmarkStart w:id="49" w:name="_Toc477438597"/>
            <w:r w:rsidRPr="00A35A66">
              <w:rPr>
                <w:color w:val="auto"/>
              </w:rPr>
              <w:t>40. Performance Security</w:t>
            </w:r>
            <w:bookmarkEnd w:id="49"/>
          </w:p>
        </w:tc>
        <w:tc>
          <w:tcPr>
            <w:tcW w:w="7639" w:type="dxa"/>
            <w:shd w:val="clear" w:color="auto" w:fill="FFFFFF"/>
          </w:tcPr>
          <w:p w:rsidR="00974782" w:rsidRPr="00A35A66" w:rsidRDefault="00974782" w:rsidP="00196CE9">
            <w:pPr>
              <w:widowControl w:val="0"/>
              <w:autoSpaceDE w:val="0"/>
              <w:autoSpaceDN w:val="0"/>
              <w:adjustRightInd w:val="0"/>
              <w:spacing w:before="144" w:after="0" w:line="240" w:lineRule="auto"/>
              <w:jc w:val="both"/>
              <w:rPr>
                <w:rFonts w:ascii="Arial" w:eastAsia="Arial Unicode MS" w:hAnsi="Arial" w:cs="Arial"/>
                <w:spacing w:val="-4"/>
                <w:szCs w:val="22"/>
              </w:rPr>
            </w:pPr>
            <w:r w:rsidRPr="00A35A66">
              <w:rPr>
                <w:rFonts w:ascii="Arial" w:eastAsia="Arial Unicode MS" w:hAnsi="Arial" w:cs="Arial"/>
                <w:spacing w:val="-1"/>
                <w:szCs w:val="22"/>
              </w:rPr>
              <w:t xml:space="preserve">40.1 Within Fifteen (15) days of the receipt of Letter of Acceptance </w:t>
            </w:r>
            <w:r w:rsidRPr="00A35A66">
              <w:rPr>
                <w:rFonts w:ascii="Arial" w:eastAsia="Arial Unicode MS" w:hAnsi="Arial" w:cs="Arial"/>
                <w:spacing w:val="-2"/>
                <w:szCs w:val="22"/>
              </w:rPr>
              <w:t xml:space="preserve">from  the  Employer,  the  successful  Bidder  shall  furnish  the </w:t>
            </w:r>
            <w:r w:rsidRPr="00A35A66">
              <w:rPr>
                <w:rFonts w:ascii="Arial" w:eastAsia="Arial Unicode MS" w:hAnsi="Arial" w:cs="Arial"/>
                <w:w w:val="103"/>
                <w:szCs w:val="22"/>
              </w:rPr>
              <w:t xml:space="preserve">performance  security in </w:t>
            </w:r>
            <w:r w:rsidRPr="00A35A66">
              <w:rPr>
                <w:rFonts w:ascii="Arial" w:eastAsia="Arial Unicode MS" w:hAnsi="Arial" w:cs="Arial"/>
                <w:spacing w:val="-2"/>
                <w:szCs w:val="22"/>
              </w:rPr>
              <w:t>accordance with the Conditions of Contract</w:t>
            </w:r>
            <w:r w:rsidRPr="00A35A66">
              <w:rPr>
                <w:rFonts w:ascii="Arial" w:eastAsia="Arial Unicode MS" w:hAnsi="Arial" w:cs="Arial"/>
                <w:w w:val="103"/>
                <w:szCs w:val="22"/>
              </w:rPr>
              <w:t xml:space="preserve">, subject to ITB 35.5, as specified below from  </w:t>
            </w:r>
            <w:r w:rsidR="001F38D2" w:rsidRPr="002876AE">
              <w:rPr>
                <w:rFonts w:ascii="Arial" w:eastAsia="Arial Unicode MS" w:hAnsi="Arial" w:cs="Arial"/>
                <w:spacing w:val="-4"/>
                <w:szCs w:val="22"/>
                <w:highlight w:val="cyan"/>
              </w:rPr>
              <w:t xml:space="preserve"> </w:t>
            </w:r>
            <w:r w:rsidR="001F38D2">
              <w:rPr>
                <w:rFonts w:ascii="Arial" w:eastAsia="Arial Unicode MS" w:hAnsi="Arial" w:cs="Arial"/>
                <w:spacing w:val="-4"/>
                <w:szCs w:val="22"/>
                <w:highlight w:val="cyan"/>
              </w:rPr>
              <w:t xml:space="preserve">Commercial Bank </w:t>
            </w:r>
            <w:r w:rsidR="001F38D2" w:rsidRPr="002876AE">
              <w:rPr>
                <w:rFonts w:ascii="Arial" w:eastAsia="Arial Unicode MS" w:hAnsi="Arial" w:cs="Arial"/>
                <w:spacing w:val="-4"/>
                <w:szCs w:val="22"/>
                <w:highlight w:val="cyan"/>
              </w:rPr>
              <w:t>or Financial Institution eligible to issue Bank Guarantee as per prevailing Law in Nepal</w:t>
            </w:r>
            <w:r w:rsidR="001F38D2" w:rsidRPr="00A35A66">
              <w:rPr>
                <w:rFonts w:ascii="Arial" w:eastAsia="Arial Unicode MS" w:hAnsi="Arial" w:cs="Arial"/>
                <w:spacing w:val="-2"/>
                <w:szCs w:val="22"/>
              </w:rPr>
              <w:t xml:space="preserve"> </w:t>
            </w:r>
            <w:r w:rsidRPr="00A35A66">
              <w:rPr>
                <w:rFonts w:ascii="Arial" w:eastAsia="Arial Unicode MS" w:hAnsi="Arial" w:cs="Arial"/>
                <w:spacing w:val="-2"/>
                <w:szCs w:val="22"/>
              </w:rPr>
              <w:t xml:space="preserve">using Sample Form </w:t>
            </w:r>
            <w:r w:rsidRPr="00A35A66">
              <w:rPr>
                <w:rFonts w:ascii="Arial" w:eastAsia="Arial Unicode MS" w:hAnsi="Arial" w:cs="Arial"/>
                <w:szCs w:val="22"/>
              </w:rPr>
              <w:t xml:space="preserve">for the Performance Security included in Section X (Contract Forms),  or  another  form  acceptable  to  the  Employer.  The </w:t>
            </w:r>
            <w:r w:rsidRPr="00A35A66">
              <w:rPr>
                <w:rFonts w:ascii="Arial" w:eastAsia="Arial Unicode MS" w:hAnsi="Arial" w:cs="Arial"/>
                <w:spacing w:val="-2"/>
                <w:szCs w:val="22"/>
              </w:rPr>
              <w:t xml:space="preserve">performance security issued by any foreign Bank outside Nepal </w:t>
            </w:r>
            <w:r w:rsidRPr="00A35A66">
              <w:rPr>
                <w:rFonts w:ascii="Arial" w:eastAsia="Arial Unicode MS" w:hAnsi="Arial" w:cs="Arial"/>
                <w:spacing w:val="-4"/>
                <w:szCs w:val="22"/>
              </w:rPr>
              <w:t xml:space="preserve">must be </w:t>
            </w:r>
            <w:r w:rsidRPr="002876AE">
              <w:rPr>
                <w:rFonts w:ascii="Arial" w:eastAsia="Arial Unicode MS" w:hAnsi="Arial" w:cs="Arial"/>
                <w:spacing w:val="-4"/>
                <w:szCs w:val="22"/>
                <w:highlight w:val="cyan"/>
              </w:rPr>
              <w:t xml:space="preserve">counter guaranteed by </w:t>
            </w:r>
            <w:r w:rsidR="001F38D2">
              <w:rPr>
                <w:rFonts w:ascii="Arial" w:eastAsia="Arial Unicode MS" w:hAnsi="Arial" w:cs="Arial"/>
                <w:spacing w:val="-4"/>
                <w:szCs w:val="22"/>
                <w:highlight w:val="cyan"/>
              </w:rPr>
              <w:t xml:space="preserve">Commercial Bank </w:t>
            </w:r>
            <w:r w:rsidR="00965438" w:rsidRPr="002876AE">
              <w:rPr>
                <w:rFonts w:ascii="Arial" w:eastAsia="Arial Unicode MS" w:hAnsi="Arial" w:cs="Arial"/>
                <w:spacing w:val="-4"/>
                <w:szCs w:val="22"/>
                <w:highlight w:val="cyan"/>
              </w:rPr>
              <w:t xml:space="preserve">or </w:t>
            </w:r>
            <w:r w:rsidR="00D046B6" w:rsidRPr="002876AE">
              <w:rPr>
                <w:rFonts w:ascii="Arial" w:eastAsia="Arial Unicode MS" w:hAnsi="Arial" w:cs="Arial"/>
                <w:spacing w:val="-4"/>
                <w:szCs w:val="22"/>
                <w:highlight w:val="cyan"/>
              </w:rPr>
              <w:t>Financial Institution</w:t>
            </w:r>
            <w:r w:rsidR="00965438" w:rsidRPr="002876AE">
              <w:rPr>
                <w:rFonts w:ascii="Arial" w:eastAsia="Arial Unicode MS" w:hAnsi="Arial" w:cs="Arial"/>
                <w:spacing w:val="-4"/>
                <w:szCs w:val="22"/>
                <w:highlight w:val="cyan"/>
              </w:rPr>
              <w:t xml:space="preserve"> eligible to issue Bank Guarantee as per prevailing Law</w:t>
            </w:r>
            <w:r w:rsidRPr="002876AE">
              <w:rPr>
                <w:rFonts w:ascii="Arial" w:eastAsia="Arial Unicode MS" w:hAnsi="Arial" w:cs="Arial"/>
                <w:spacing w:val="-4"/>
                <w:szCs w:val="22"/>
                <w:highlight w:val="cyan"/>
              </w:rPr>
              <w:t xml:space="preserve"> in Nepal.</w:t>
            </w:r>
          </w:p>
          <w:p w:rsidR="00974782" w:rsidRPr="00A35A66" w:rsidRDefault="00974782" w:rsidP="00196CE9">
            <w:pPr>
              <w:widowControl w:val="0"/>
              <w:autoSpaceDE w:val="0"/>
              <w:autoSpaceDN w:val="0"/>
              <w:adjustRightInd w:val="0"/>
              <w:spacing w:before="144" w:after="0" w:line="240" w:lineRule="auto"/>
              <w:jc w:val="both"/>
              <w:rPr>
                <w:rFonts w:ascii="Arial" w:eastAsia="Arial Unicode MS" w:hAnsi="Arial" w:cs="Arial"/>
                <w:spacing w:val="-5"/>
                <w:szCs w:val="22"/>
              </w:rPr>
            </w:pPr>
            <w:r w:rsidRPr="00A35A66">
              <w:rPr>
                <w:rFonts w:ascii="Arial" w:eastAsia="Arial Unicode MS" w:hAnsi="Arial" w:cs="Arial"/>
                <w:spacing w:val="-4"/>
                <w:szCs w:val="22"/>
              </w:rPr>
              <w:t xml:space="preserve">i) </w:t>
            </w:r>
            <w:r w:rsidRPr="00A35A66">
              <w:rPr>
                <w:rFonts w:ascii="Arial" w:eastAsia="Arial Unicode MS" w:hAnsi="Arial" w:cs="Arial"/>
                <w:spacing w:val="-5"/>
                <w:szCs w:val="22"/>
              </w:rPr>
              <w:t xml:space="preserve">If   bid price of the bidder selected for acceptance is up to 15 (fifteen) percent below the approved cost estimate, the performance security amount shall be 5 (five) percent of the bid price. </w:t>
            </w:r>
          </w:p>
          <w:p w:rsidR="00974782" w:rsidRPr="00A35A66" w:rsidRDefault="00974782" w:rsidP="00196CE9">
            <w:pPr>
              <w:widowControl w:val="0"/>
              <w:autoSpaceDE w:val="0"/>
              <w:autoSpaceDN w:val="0"/>
              <w:adjustRightInd w:val="0"/>
              <w:spacing w:before="144" w:after="0" w:line="240" w:lineRule="auto"/>
              <w:jc w:val="both"/>
              <w:rPr>
                <w:rFonts w:ascii="Arial" w:eastAsia="Arial Unicode MS" w:hAnsi="Arial" w:cs="Arial"/>
                <w:spacing w:val="-5"/>
                <w:szCs w:val="22"/>
              </w:rPr>
            </w:pPr>
            <w:r w:rsidRPr="00A35A66">
              <w:rPr>
                <w:rFonts w:ascii="Arial" w:eastAsia="Arial Unicode MS" w:hAnsi="Arial" w:cs="Arial"/>
                <w:spacing w:val="-5"/>
                <w:szCs w:val="22"/>
              </w:rPr>
              <w:t xml:space="preserve">ii) For the bid price of the bidder selected for acceptance is more than 15 (fifteen) percent below of the cost estimate, the performance security amount shall be  determined as follows: </w:t>
            </w:r>
          </w:p>
          <w:p w:rsidR="00974782" w:rsidRPr="00A35A66" w:rsidRDefault="00974782" w:rsidP="00196CE9">
            <w:pPr>
              <w:widowControl w:val="0"/>
              <w:autoSpaceDE w:val="0"/>
              <w:autoSpaceDN w:val="0"/>
              <w:adjustRightInd w:val="0"/>
              <w:spacing w:before="144" w:after="0" w:line="240" w:lineRule="auto"/>
              <w:jc w:val="both"/>
              <w:rPr>
                <w:rFonts w:ascii="Arial" w:eastAsia="Arial Unicode MS" w:hAnsi="Arial" w:cs="Arial"/>
                <w:b/>
                <w:spacing w:val="-5"/>
                <w:szCs w:val="22"/>
              </w:rPr>
            </w:pPr>
            <w:r w:rsidRPr="00A35A66">
              <w:rPr>
                <w:rFonts w:ascii="Arial" w:eastAsia="Arial Unicode MS" w:hAnsi="Arial" w:cs="Arial"/>
                <w:b/>
                <w:spacing w:val="-5"/>
                <w:szCs w:val="22"/>
              </w:rPr>
              <w:t xml:space="preserve">Performance Security Amount = [(0.85 x Cost Estimate –Bid Price) x 0.5] + 5% of Bid Price. </w:t>
            </w:r>
          </w:p>
          <w:p w:rsidR="00974782" w:rsidRPr="00A35A66" w:rsidRDefault="00974782" w:rsidP="00196CE9">
            <w:pPr>
              <w:widowControl w:val="0"/>
              <w:autoSpaceDE w:val="0"/>
              <w:autoSpaceDN w:val="0"/>
              <w:adjustRightInd w:val="0"/>
              <w:spacing w:before="144" w:after="0" w:line="240" w:lineRule="auto"/>
              <w:jc w:val="both"/>
              <w:rPr>
                <w:rFonts w:ascii="Arial" w:eastAsia="Arial Unicode MS" w:hAnsi="Arial" w:cs="Arial"/>
                <w:spacing w:val="-5"/>
                <w:szCs w:val="22"/>
              </w:rPr>
            </w:pPr>
            <w:r w:rsidRPr="00A35A66">
              <w:rPr>
                <w:rFonts w:ascii="Arial" w:eastAsia="Arial Unicode MS" w:hAnsi="Arial" w:cs="Arial"/>
                <w:spacing w:val="-5"/>
                <w:szCs w:val="22"/>
              </w:rPr>
              <w:t>The Bid Price and Cost Estimate shall be inclusive of Value Added Tax.</w:t>
            </w:r>
          </w:p>
        </w:tc>
      </w:tr>
      <w:tr w:rsidR="00974782" w:rsidRPr="00A35A66" w:rsidTr="003D730C">
        <w:tc>
          <w:tcPr>
            <w:tcW w:w="2358" w:type="dxa"/>
            <w:vMerge/>
            <w:shd w:val="clear" w:color="auto" w:fill="FFFFFF"/>
          </w:tcPr>
          <w:p w:rsidR="00974782" w:rsidRPr="00A35A66" w:rsidRDefault="00974782" w:rsidP="00196CE9">
            <w:pPr>
              <w:widowControl w:val="0"/>
              <w:autoSpaceDE w:val="0"/>
              <w:autoSpaceDN w:val="0"/>
              <w:adjustRightInd w:val="0"/>
              <w:spacing w:before="120" w:after="120" w:line="253" w:lineRule="exact"/>
              <w:ind w:left="360" w:hanging="360"/>
              <w:rPr>
                <w:rFonts w:ascii="Arial" w:eastAsia="Arial Unicode MS" w:hAnsi="Arial" w:cs="Arial"/>
                <w:b/>
                <w:spacing w:val="-1"/>
                <w:szCs w:val="22"/>
              </w:rPr>
            </w:pPr>
          </w:p>
        </w:tc>
        <w:tc>
          <w:tcPr>
            <w:tcW w:w="7639" w:type="dxa"/>
            <w:shd w:val="clear" w:color="auto" w:fill="FFFFFF"/>
          </w:tcPr>
          <w:p w:rsidR="00974782" w:rsidRPr="00A35A66" w:rsidRDefault="00974782" w:rsidP="00196CE9">
            <w:pPr>
              <w:widowControl w:val="0"/>
              <w:autoSpaceDE w:val="0"/>
              <w:autoSpaceDN w:val="0"/>
              <w:adjustRightInd w:val="0"/>
              <w:spacing w:before="120" w:after="120" w:line="280" w:lineRule="exact"/>
              <w:ind w:left="432" w:hanging="432"/>
              <w:jc w:val="both"/>
              <w:rPr>
                <w:rFonts w:ascii="Arial" w:eastAsia="Arial Unicode MS" w:hAnsi="Arial" w:cs="Arial"/>
                <w:spacing w:val="-1"/>
                <w:szCs w:val="22"/>
              </w:rPr>
            </w:pPr>
            <w:r w:rsidRPr="00A35A66">
              <w:rPr>
                <w:rFonts w:ascii="Arial" w:eastAsia="Arial Unicode MS" w:hAnsi="Arial" w:cs="Arial"/>
                <w:spacing w:val="-2"/>
                <w:szCs w:val="22"/>
              </w:rPr>
              <w:t xml:space="preserve">40.2 Failure of the successful Bidder to submit the above-mentioned </w:t>
            </w:r>
            <w:r w:rsidRPr="00A35A66">
              <w:rPr>
                <w:rFonts w:ascii="Arial" w:eastAsia="Arial Unicode MS" w:hAnsi="Arial" w:cs="Arial"/>
                <w:szCs w:val="22"/>
              </w:rPr>
              <w:t xml:space="preserve">Performance Security or to sign the Contract Agreement shall </w:t>
            </w:r>
            <w:r w:rsidRPr="00A35A66">
              <w:rPr>
                <w:rFonts w:ascii="Arial" w:eastAsia="Arial Unicode MS" w:hAnsi="Arial" w:cs="Arial"/>
                <w:w w:val="103"/>
                <w:szCs w:val="22"/>
              </w:rPr>
              <w:t xml:space="preserve">constitute sufficient grounds for the annulment of the award and forfeiture of the bid security. In that event the Employer </w:t>
            </w:r>
            <w:r w:rsidRPr="00A35A66">
              <w:rPr>
                <w:rFonts w:ascii="Arial" w:eastAsia="Arial Unicode MS" w:hAnsi="Arial" w:cs="Arial"/>
                <w:w w:val="104"/>
                <w:szCs w:val="22"/>
              </w:rPr>
              <w:t xml:space="preserve">may award the Contract to the next lowest evaluated Bidder </w:t>
            </w:r>
            <w:r w:rsidRPr="00A35A66">
              <w:rPr>
                <w:rFonts w:ascii="Arial" w:eastAsia="Arial Unicode MS" w:hAnsi="Arial" w:cs="Arial"/>
                <w:spacing w:val="-3"/>
                <w:szCs w:val="22"/>
              </w:rPr>
              <w:t xml:space="preserve">whose offer is substantially responsive and is determined by the </w:t>
            </w:r>
            <w:r w:rsidRPr="00A35A66">
              <w:rPr>
                <w:rFonts w:ascii="Arial" w:eastAsia="Arial Unicode MS" w:hAnsi="Arial" w:cs="Arial"/>
                <w:spacing w:val="-2"/>
                <w:szCs w:val="22"/>
              </w:rPr>
              <w:t>Employer to be qualified to perform the Contract satisfactorily. The process shall be repeated according to ITB 39.</w:t>
            </w:r>
          </w:p>
        </w:tc>
      </w:tr>
      <w:tr w:rsidR="00974782" w:rsidRPr="00A35A66" w:rsidTr="003D730C">
        <w:tc>
          <w:tcPr>
            <w:tcW w:w="2358" w:type="dxa"/>
            <w:vMerge w:val="restart"/>
            <w:shd w:val="clear" w:color="auto" w:fill="FFFFFF"/>
          </w:tcPr>
          <w:p w:rsidR="00974782" w:rsidRPr="00A35A66" w:rsidRDefault="00974782" w:rsidP="00196CE9">
            <w:pPr>
              <w:pStyle w:val="TOC4"/>
              <w:framePr w:hSpace="0" w:wrap="auto" w:vAnchor="margin" w:hAnchor="text" w:yAlign="inline"/>
              <w:rPr>
                <w:b/>
                <w:color w:val="auto"/>
                <w:spacing w:val="-1"/>
              </w:rPr>
            </w:pPr>
            <w:bookmarkStart w:id="50" w:name="_Toc477438598"/>
            <w:r w:rsidRPr="00A35A66">
              <w:rPr>
                <w:color w:val="auto"/>
              </w:rPr>
              <w:t>41  Signing of Contract</w:t>
            </w:r>
            <w:bookmarkEnd w:id="50"/>
          </w:p>
        </w:tc>
        <w:tc>
          <w:tcPr>
            <w:tcW w:w="7639" w:type="dxa"/>
            <w:shd w:val="clear" w:color="auto" w:fill="FFFFFF"/>
          </w:tcPr>
          <w:p w:rsidR="00974782" w:rsidRPr="00A35A66" w:rsidRDefault="00974782" w:rsidP="00196CE9">
            <w:pPr>
              <w:widowControl w:val="0"/>
              <w:autoSpaceDE w:val="0"/>
              <w:autoSpaceDN w:val="0"/>
              <w:adjustRightInd w:val="0"/>
              <w:spacing w:before="120" w:after="120" w:line="253" w:lineRule="exact"/>
              <w:ind w:left="494" w:hanging="494"/>
              <w:jc w:val="both"/>
              <w:rPr>
                <w:rFonts w:ascii="Arial" w:eastAsia="Arial Unicode MS" w:hAnsi="Arial" w:cs="Arial"/>
                <w:spacing w:val="-2"/>
                <w:szCs w:val="22"/>
              </w:rPr>
            </w:pPr>
            <w:r w:rsidRPr="00A35A66">
              <w:rPr>
                <w:rFonts w:ascii="Arial" w:eastAsia="Arial Unicode MS" w:hAnsi="Arial" w:cs="Arial"/>
                <w:spacing w:val="-2"/>
                <w:szCs w:val="22"/>
              </w:rPr>
              <w:t>41.1 The Employer and the successful Bidder shall sign the Contract Agreement within the period as stated ITB 40.1.</w:t>
            </w:r>
          </w:p>
        </w:tc>
      </w:tr>
      <w:tr w:rsidR="00974782" w:rsidRPr="00A35A66" w:rsidTr="003D730C">
        <w:tc>
          <w:tcPr>
            <w:tcW w:w="2358" w:type="dxa"/>
            <w:vMerge/>
            <w:shd w:val="clear" w:color="auto" w:fill="FFFFFF"/>
          </w:tcPr>
          <w:p w:rsidR="00974782" w:rsidRPr="00A35A66" w:rsidRDefault="00974782" w:rsidP="00196CE9">
            <w:pPr>
              <w:widowControl w:val="0"/>
              <w:autoSpaceDE w:val="0"/>
              <w:autoSpaceDN w:val="0"/>
              <w:adjustRightInd w:val="0"/>
              <w:spacing w:before="120" w:after="120"/>
              <w:ind w:left="360" w:hanging="360"/>
              <w:rPr>
                <w:rFonts w:ascii="Arial" w:eastAsia="Arial Unicode MS" w:hAnsi="Arial" w:cs="Arial"/>
                <w:spacing w:val="-2"/>
                <w:position w:val="-3"/>
                <w:szCs w:val="22"/>
              </w:rPr>
            </w:pPr>
          </w:p>
        </w:tc>
        <w:tc>
          <w:tcPr>
            <w:tcW w:w="7639" w:type="dxa"/>
            <w:shd w:val="clear" w:color="auto" w:fill="FFFFFF"/>
          </w:tcPr>
          <w:p w:rsidR="00974782" w:rsidRPr="00A35A66" w:rsidRDefault="00974782" w:rsidP="00196CE9">
            <w:pPr>
              <w:widowControl w:val="0"/>
              <w:autoSpaceDE w:val="0"/>
              <w:autoSpaceDN w:val="0"/>
              <w:adjustRightInd w:val="0"/>
              <w:spacing w:before="120" w:after="120" w:line="253" w:lineRule="exact"/>
              <w:ind w:left="494" w:hanging="494"/>
              <w:jc w:val="both"/>
              <w:rPr>
                <w:rFonts w:ascii="Arial" w:eastAsia="Arial Unicode MS" w:hAnsi="Arial" w:cs="Arial"/>
                <w:spacing w:val="-2"/>
                <w:szCs w:val="22"/>
              </w:rPr>
            </w:pPr>
            <w:r w:rsidRPr="00A35A66">
              <w:rPr>
                <w:rFonts w:ascii="Arial" w:eastAsia="Arial Unicode MS" w:hAnsi="Arial" w:cs="Arial"/>
                <w:spacing w:val="-4"/>
                <w:szCs w:val="22"/>
              </w:rPr>
              <w:t xml:space="preserve">41.2 At the same time, the Employer shall affix a public notice on the result of the award on its notice board and make arrangement for </w:t>
            </w:r>
            <w:r w:rsidRPr="00A35A66">
              <w:rPr>
                <w:rFonts w:ascii="Arial" w:eastAsia="Arial Unicode MS" w:hAnsi="Arial" w:cs="Arial"/>
                <w:spacing w:val="-3"/>
                <w:szCs w:val="22"/>
              </w:rPr>
              <w:t xml:space="preserve">causing such </w:t>
            </w:r>
            <w:r w:rsidRPr="00A35A66">
              <w:rPr>
                <w:rFonts w:ascii="Arial" w:eastAsia="Arial Unicode MS" w:hAnsi="Arial" w:cs="Arial"/>
                <w:spacing w:val="-3"/>
                <w:szCs w:val="22"/>
              </w:rPr>
              <w:lastRenderedPageBreak/>
              <w:t xml:space="preserve">notice to be affixed on the notice board also of the </w:t>
            </w:r>
            <w:r w:rsidR="00CA3D0C">
              <w:t xml:space="preserve"> </w:t>
            </w:r>
            <w:r w:rsidR="00CA3D0C" w:rsidRPr="00CA3D0C">
              <w:rPr>
                <w:rFonts w:ascii="Arial" w:eastAsia="Arial Unicode MS" w:hAnsi="Arial" w:cs="Arial"/>
                <w:b/>
                <w:bCs/>
                <w:i/>
                <w:iCs/>
                <w:spacing w:val="-4"/>
                <w:szCs w:val="22"/>
                <w:highlight w:val="cyan"/>
              </w:rPr>
              <w:t>District Coordination Committee, District Administration Office, Provincial Treasury and Controller Office and District Treasury and Controller Office</w:t>
            </w:r>
            <w:r w:rsidRPr="001F38D2">
              <w:rPr>
                <w:rFonts w:ascii="Arial" w:eastAsia="Arial Unicode MS" w:hAnsi="Arial" w:cs="Arial"/>
                <w:b/>
                <w:bCs/>
                <w:i/>
                <w:iCs/>
                <w:spacing w:val="-3"/>
                <w:szCs w:val="22"/>
                <w:highlight w:val="cyan"/>
              </w:rPr>
              <w:t>.</w:t>
            </w:r>
            <w:r w:rsidRPr="001F38D2">
              <w:rPr>
                <w:rFonts w:ascii="Arial" w:eastAsia="Arial Unicode MS" w:hAnsi="Arial" w:cs="Arial"/>
                <w:spacing w:val="-3"/>
                <w:szCs w:val="22"/>
                <w:highlight w:val="cyan"/>
              </w:rPr>
              <w:t xml:space="preserve"> The Employer may </w:t>
            </w:r>
            <w:r w:rsidRPr="001F38D2">
              <w:rPr>
                <w:rFonts w:ascii="Arial" w:eastAsia="Arial Unicode MS" w:hAnsi="Arial" w:cs="Arial"/>
                <w:spacing w:val="-1"/>
                <w:szCs w:val="22"/>
                <w:highlight w:val="cyan"/>
              </w:rPr>
              <w:t xml:space="preserve">make arrangements to post the notice into its website, if it has; </w:t>
            </w:r>
            <w:r w:rsidRPr="001F38D2">
              <w:rPr>
                <w:rFonts w:ascii="Arial" w:eastAsia="Arial Unicode MS" w:hAnsi="Arial" w:cs="Arial"/>
                <w:spacing w:val="-6"/>
                <w:szCs w:val="22"/>
                <w:highlight w:val="cyan"/>
              </w:rPr>
              <w:t>and if it does not have, into the</w:t>
            </w:r>
            <w:r w:rsidRPr="00A35A66">
              <w:rPr>
                <w:rFonts w:ascii="Arial" w:eastAsia="Arial Unicode MS" w:hAnsi="Arial" w:cs="Arial"/>
                <w:spacing w:val="-6"/>
                <w:szCs w:val="22"/>
              </w:rPr>
              <w:t xml:space="preserve"> website of the Public Procurement </w:t>
            </w:r>
            <w:r w:rsidRPr="00A35A66">
              <w:rPr>
                <w:rFonts w:ascii="Arial" w:eastAsia="Arial Unicode MS" w:hAnsi="Arial" w:cs="Arial"/>
                <w:spacing w:val="-1"/>
                <w:szCs w:val="22"/>
              </w:rPr>
              <w:t>Monitoring Office, identifying the bid and lot numbers and the following information: (i) the result of evaluation of bid; (ii) date of publication of notice inviting bids; (iii) name of newspaper; (iv) reference number of notice; (v) item of procurement; (vi) name and address of bidder making contract and (viii) contract price</w:t>
            </w:r>
          </w:p>
        </w:tc>
      </w:tr>
      <w:tr w:rsidR="00974782" w:rsidRPr="00A35A66" w:rsidTr="003D730C">
        <w:tc>
          <w:tcPr>
            <w:tcW w:w="2358" w:type="dxa"/>
            <w:vMerge/>
            <w:shd w:val="clear" w:color="auto" w:fill="FFFFFF"/>
          </w:tcPr>
          <w:p w:rsidR="00974782" w:rsidRPr="00A35A66" w:rsidRDefault="00974782" w:rsidP="00196CE9">
            <w:pPr>
              <w:widowControl w:val="0"/>
              <w:autoSpaceDE w:val="0"/>
              <w:autoSpaceDN w:val="0"/>
              <w:adjustRightInd w:val="0"/>
              <w:spacing w:before="120" w:after="120"/>
              <w:ind w:left="360" w:hanging="360"/>
              <w:rPr>
                <w:rFonts w:ascii="Arial" w:eastAsia="Arial Unicode MS" w:hAnsi="Arial" w:cs="Arial"/>
                <w:spacing w:val="-2"/>
                <w:position w:val="-3"/>
                <w:szCs w:val="22"/>
              </w:rPr>
            </w:pPr>
          </w:p>
        </w:tc>
        <w:tc>
          <w:tcPr>
            <w:tcW w:w="7639" w:type="dxa"/>
            <w:shd w:val="clear" w:color="auto" w:fill="FFFFFF"/>
          </w:tcPr>
          <w:p w:rsidR="00974782" w:rsidRPr="00A35A66" w:rsidRDefault="00974782" w:rsidP="00196CE9">
            <w:pPr>
              <w:widowControl w:val="0"/>
              <w:autoSpaceDE w:val="0"/>
              <w:autoSpaceDN w:val="0"/>
              <w:adjustRightInd w:val="0"/>
              <w:spacing w:before="120" w:after="120" w:line="253" w:lineRule="exact"/>
              <w:ind w:left="494" w:hanging="494"/>
              <w:jc w:val="both"/>
              <w:rPr>
                <w:rFonts w:ascii="Arial" w:eastAsia="Arial Unicode MS" w:hAnsi="Arial" w:cs="Arial"/>
                <w:spacing w:val="-2"/>
                <w:szCs w:val="22"/>
              </w:rPr>
            </w:pPr>
            <w:r w:rsidRPr="00A35A66">
              <w:rPr>
                <w:rFonts w:ascii="Arial" w:eastAsia="Arial Unicode MS" w:hAnsi="Arial" w:cs="Arial"/>
                <w:spacing w:val="-2"/>
                <w:szCs w:val="22"/>
              </w:rPr>
              <w:t xml:space="preserve">41.3 Within thirty (30) days from the date of issuance of notification </w:t>
            </w:r>
            <w:r w:rsidRPr="00A35A66">
              <w:rPr>
                <w:rFonts w:ascii="Arial" w:eastAsia="Arial Unicode MS" w:hAnsi="Arial" w:cs="Arial"/>
                <w:spacing w:val="-5"/>
                <w:szCs w:val="22"/>
              </w:rPr>
              <w:t xml:space="preserve">pursuant to ITB 39.1 unsuccessful bidders may request in writing </w:t>
            </w:r>
            <w:r w:rsidRPr="00A35A66">
              <w:rPr>
                <w:rFonts w:ascii="Arial" w:eastAsia="Arial Unicode MS" w:hAnsi="Arial" w:cs="Arial"/>
                <w:w w:val="102"/>
                <w:szCs w:val="22"/>
              </w:rPr>
              <w:t xml:space="preserve">to the Employer for a debriefing seeking explanations on the </w:t>
            </w:r>
            <w:r w:rsidRPr="00A35A66">
              <w:rPr>
                <w:rFonts w:ascii="Arial" w:eastAsia="Arial Unicode MS" w:hAnsi="Arial" w:cs="Arial"/>
                <w:w w:val="101"/>
                <w:szCs w:val="22"/>
              </w:rPr>
              <w:t xml:space="preserve">grounds on which their bids were not selected. The Employer shall promptly respond in writing to any unsuccessful Bidder </w:t>
            </w:r>
            <w:r w:rsidRPr="00A35A66">
              <w:rPr>
                <w:rFonts w:ascii="Arial" w:eastAsia="Arial Unicode MS" w:hAnsi="Arial" w:cs="Arial"/>
                <w:spacing w:val="-4"/>
                <w:szCs w:val="22"/>
              </w:rPr>
              <w:t>who, requests for debriefing.</w:t>
            </w:r>
          </w:p>
        </w:tc>
      </w:tr>
      <w:tr w:rsidR="00974782" w:rsidRPr="00A35A66" w:rsidTr="003D730C">
        <w:tc>
          <w:tcPr>
            <w:tcW w:w="2358" w:type="dxa"/>
            <w:vMerge/>
            <w:shd w:val="clear" w:color="auto" w:fill="FFFFFF"/>
          </w:tcPr>
          <w:p w:rsidR="00974782" w:rsidRPr="00A35A66" w:rsidRDefault="00974782" w:rsidP="00196CE9">
            <w:pPr>
              <w:widowControl w:val="0"/>
              <w:autoSpaceDE w:val="0"/>
              <w:autoSpaceDN w:val="0"/>
              <w:adjustRightInd w:val="0"/>
              <w:spacing w:before="120" w:after="120"/>
              <w:ind w:left="360" w:hanging="360"/>
              <w:rPr>
                <w:rFonts w:ascii="Arial" w:eastAsia="Arial Unicode MS" w:hAnsi="Arial" w:cs="Arial"/>
                <w:spacing w:val="-2"/>
                <w:position w:val="-3"/>
                <w:szCs w:val="22"/>
              </w:rPr>
            </w:pPr>
          </w:p>
        </w:tc>
        <w:tc>
          <w:tcPr>
            <w:tcW w:w="7639" w:type="dxa"/>
            <w:shd w:val="clear" w:color="auto" w:fill="FFFFFF"/>
          </w:tcPr>
          <w:p w:rsidR="00974782" w:rsidRPr="00A35A66" w:rsidRDefault="00974782" w:rsidP="00196CE9">
            <w:pPr>
              <w:widowControl w:val="0"/>
              <w:autoSpaceDE w:val="0"/>
              <w:autoSpaceDN w:val="0"/>
              <w:adjustRightInd w:val="0"/>
              <w:spacing w:before="120" w:after="120" w:line="253" w:lineRule="exact"/>
              <w:ind w:left="494" w:hanging="494"/>
              <w:jc w:val="both"/>
              <w:rPr>
                <w:rFonts w:ascii="Arial" w:eastAsia="Arial Unicode MS" w:hAnsi="Arial" w:cs="Arial"/>
                <w:spacing w:val="-2"/>
                <w:szCs w:val="22"/>
              </w:rPr>
            </w:pPr>
            <w:r w:rsidRPr="00A35A66">
              <w:rPr>
                <w:rFonts w:ascii="Arial" w:eastAsia="Arial Unicode MS" w:hAnsi="Arial" w:cs="Arial"/>
                <w:spacing w:val="-5"/>
                <w:szCs w:val="22"/>
              </w:rPr>
              <w:t>41.4  If the bidder whose bid has been accepted fails to sign the contract as stated ITB 40.1, the Public Procurement Monitoring Office shall blacklist the bidder on recommendation of the Public Entity.</w:t>
            </w:r>
          </w:p>
        </w:tc>
      </w:tr>
      <w:tr w:rsidR="00974782" w:rsidRPr="00A35A66" w:rsidTr="003D730C">
        <w:tc>
          <w:tcPr>
            <w:tcW w:w="2358" w:type="dxa"/>
            <w:vMerge w:val="restart"/>
            <w:shd w:val="clear" w:color="auto" w:fill="FFFFFF"/>
          </w:tcPr>
          <w:p w:rsidR="00974782" w:rsidRPr="00A35A66" w:rsidRDefault="00974782" w:rsidP="00196CE9">
            <w:pPr>
              <w:pStyle w:val="TOC4"/>
              <w:framePr w:hSpace="0" w:wrap="auto" w:vAnchor="margin" w:hAnchor="text" w:yAlign="inline"/>
              <w:rPr>
                <w:color w:val="auto"/>
              </w:rPr>
            </w:pPr>
            <w:bookmarkStart w:id="51" w:name="_Toc477438599"/>
            <w:r w:rsidRPr="00A35A66">
              <w:rPr>
                <w:color w:val="auto"/>
              </w:rPr>
              <w:t>42.  Complaint and Review</w:t>
            </w:r>
            <w:bookmarkEnd w:id="51"/>
          </w:p>
        </w:tc>
        <w:tc>
          <w:tcPr>
            <w:tcW w:w="7639" w:type="dxa"/>
            <w:shd w:val="clear" w:color="auto" w:fill="FFFFFF"/>
          </w:tcPr>
          <w:p w:rsidR="00974782" w:rsidRPr="00A35A66" w:rsidRDefault="00974782" w:rsidP="00196CE9">
            <w:pPr>
              <w:widowControl w:val="0"/>
              <w:autoSpaceDE w:val="0"/>
              <w:autoSpaceDN w:val="0"/>
              <w:adjustRightInd w:val="0"/>
              <w:spacing w:before="120" w:after="120" w:line="253" w:lineRule="exact"/>
              <w:ind w:left="432" w:hanging="432"/>
              <w:jc w:val="both"/>
              <w:rPr>
                <w:rFonts w:ascii="Arial" w:eastAsia="Arial Unicode MS" w:hAnsi="Arial" w:cs="Arial"/>
                <w:spacing w:val="-3"/>
                <w:szCs w:val="22"/>
              </w:rPr>
            </w:pPr>
            <w:r w:rsidRPr="00A35A66">
              <w:rPr>
                <w:rFonts w:ascii="Arial" w:eastAsia="Arial Unicode MS" w:hAnsi="Arial" w:cs="Arial"/>
                <w:spacing w:val="-2"/>
                <w:position w:val="-2"/>
                <w:szCs w:val="22"/>
              </w:rPr>
              <w:t>42.1 If a Bidder is dissatisfied with the Procurement proceedings or the</w:t>
            </w:r>
            <w:r w:rsidR="00A84637">
              <w:rPr>
                <w:rFonts w:ascii="Arial" w:eastAsia="Arial Unicode MS" w:hAnsi="Arial" w:cs="Arial"/>
                <w:spacing w:val="-2"/>
                <w:position w:val="-2"/>
                <w:szCs w:val="22"/>
              </w:rPr>
              <w:t xml:space="preserve"> </w:t>
            </w:r>
            <w:r w:rsidRPr="00A35A66">
              <w:rPr>
                <w:rFonts w:ascii="Arial" w:eastAsia="Arial Unicode MS" w:hAnsi="Arial" w:cs="Arial"/>
                <w:spacing w:val="-2"/>
                <w:szCs w:val="22"/>
              </w:rPr>
              <w:t xml:space="preserve">decision made by the Employer in opening of the price bid or the intention to award the </w:t>
            </w:r>
            <w:r w:rsidRPr="00A35A66">
              <w:rPr>
                <w:rFonts w:ascii="Arial" w:eastAsia="Arial Unicode MS" w:hAnsi="Arial" w:cs="Arial"/>
                <w:w w:val="102"/>
                <w:szCs w:val="22"/>
              </w:rPr>
              <w:t xml:space="preserve">Contract, it may file an application to the Chief of the Public </w:t>
            </w:r>
            <w:r w:rsidRPr="00A35A66">
              <w:rPr>
                <w:rFonts w:ascii="Arial" w:eastAsia="Arial Unicode MS" w:hAnsi="Arial" w:cs="Arial"/>
                <w:spacing w:val="-2"/>
                <w:szCs w:val="22"/>
              </w:rPr>
              <w:t xml:space="preserve">Entity or Public Procurement Monitoring Office or office established as per Clause 145(a) of the Public Procurement Regulation within Seven (7) days of providing the notice under ITB 25.8 and ITB 39.1 by the Public Entity, for review of the proceedings stating </w:t>
            </w:r>
            <w:r w:rsidRPr="00A35A66">
              <w:rPr>
                <w:rFonts w:ascii="Arial" w:eastAsia="Arial Unicode MS" w:hAnsi="Arial" w:cs="Arial"/>
                <w:spacing w:val="-3"/>
                <w:szCs w:val="22"/>
              </w:rPr>
              <w:t xml:space="preserve">the factual and legal grounds. </w:t>
            </w:r>
          </w:p>
        </w:tc>
      </w:tr>
      <w:tr w:rsidR="00974782" w:rsidRPr="00A35A66" w:rsidTr="003D730C">
        <w:tc>
          <w:tcPr>
            <w:tcW w:w="2358" w:type="dxa"/>
            <w:vMerge/>
            <w:shd w:val="clear" w:color="auto" w:fill="FFFFFF"/>
          </w:tcPr>
          <w:p w:rsidR="00974782" w:rsidRPr="00A35A66" w:rsidRDefault="00974782" w:rsidP="00196CE9">
            <w:pPr>
              <w:widowControl w:val="0"/>
              <w:autoSpaceDE w:val="0"/>
              <w:autoSpaceDN w:val="0"/>
              <w:adjustRightInd w:val="0"/>
              <w:spacing w:before="120" w:after="120"/>
              <w:ind w:left="360" w:hanging="360"/>
              <w:rPr>
                <w:rFonts w:ascii="Arial" w:eastAsia="Arial Unicode MS" w:hAnsi="Arial" w:cs="Arial"/>
                <w:spacing w:val="-2"/>
                <w:szCs w:val="22"/>
              </w:rPr>
            </w:pPr>
          </w:p>
        </w:tc>
        <w:tc>
          <w:tcPr>
            <w:tcW w:w="7639" w:type="dxa"/>
            <w:shd w:val="clear" w:color="auto" w:fill="FFFFFF"/>
          </w:tcPr>
          <w:p w:rsidR="00974782" w:rsidRPr="00A35A66" w:rsidRDefault="00974782" w:rsidP="00196CE9">
            <w:pPr>
              <w:widowControl w:val="0"/>
              <w:autoSpaceDE w:val="0"/>
              <w:autoSpaceDN w:val="0"/>
              <w:adjustRightInd w:val="0"/>
              <w:spacing w:before="120" w:after="120" w:line="280" w:lineRule="exact"/>
              <w:ind w:left="432" w:hanging="432"/>
              <w:rPr>
                <w:rFonts w:ascii="Arial" w:eastAsia="Arial Unicode MS" w:hAnsi="Arial" w:cs="Arial"/>
                <w:spacing w:val="-2"/>
                <w:szCs w:val="22"/>
              </w:rPr>
            </w:pPr>
            <w:r w:rsidRPr="00A35A66">
              <w:rPr>
                <w:rFonts w:ascii="Arial" w:eastAsia="Arial Unicode MS" w:hAnsi="Arial" w:cs="Arial"/>
                <w:w w:val="101"/>
                <w:szCs w:val="22"/>
              </w:rPr>
              <w:t xml:space="preserve">42.2 Late application filed after the deadline pursuant to ITB 42.1 </w:t>
            </w:r>
            <w:r w:rsidRPr="00A35A66">
              <w:rPr>
                <w:rFonts w:ascii="Arial" w:eastAsia="Arial Unicode MS" w:hAnsi="Arial" w:cs="Arial"/>
                <w:spacing w:val="-3"/>
                <w:szCs w:val="22"/>
              </w:rPr>
              <w:t>shall not be processed.</w:t>
            </w:r>
          </w:p>
        </w:tc>
      </w:tr>
      <w:tr w:rsidR="00974782" w:rsidRPr="00A35A66" w:rsidTr="003D730C">
        <w:tc>
          <w:tcPr>
            <w:tcW w:w="2358" w:type="dxa"/>
            <w:vMerge/>
            <w:shd w:val="clear" w:color="auto" w:fill="FFFFFF"/>
          </w:tcPr>
          <w:p w:rsidR="00974782" w:rsidRPr="00A35A66" w:rsidRDefault="00974782" w:rsidP="00196CE9">
            <w:pPr>
              <w:widowControl w:val="0"/>
              <w:autoSpaceDE w:val="0"/>
              <w:autoSpaceDN w:val="0"/>
              <w:adjustRightInd w:val="0"/>
              <w:spacing w:before="120" w:after="120"/>
              <w:ind w:left="360" w:hanging="360"/>
              <w:rPr>
                <w:rFonts w:ascii="Arial" w:eastAsia="Arial Unicode MS" w:hAnsi="Arial" w:cs="Arial"/>
                <w:spacing w:val="-2"/>
                <w:szCs w:val="22"/>
              </w:rPr>
            </w:pPr>
          </w:p>
        </w:tc>
        <w:tc>
          <w:tcPr>
            <w:tcW w:w="7639" w:type="dxa"/>
            <w:shd w:val="clear" w:color="auto" w:fill="FFFFFF"/>
          </w:tcPr>
          <w:p w:rsidR="00974782" w:rsidRPr="00A35A66" w:rsidRDefault="00974782" w:rsidP="00196CE9">
            <w:pPr>
              <w:widowControl w:val="0"/>
              <w:autoSpaceDE w:val="0"/>
              <w:autoSpaceDN w:val="0"/>
              <w:adjustRightInd w:val="0"/>
              <w:spacing w:before="120" w:after="120" w:line="280" w:lineRule="exact"/>
              <w:ind w:left="432" w:hanging="432"/>
              <w:rPr>
                <w:rFonts w:ascii="Arial" w:eastAsia="Arial Unicode MS" w:hAnsi="Arial" w:cs="Arial"/>
                <w:spacing w:val="-3"/>
                <w:szCs w:val="22"/>
              </w:rPr>
            </w:pPr>
            <w:r w:rsidRPr="00A35A66">
              <w:rPr>
                <w:rFonts w:ascii="Arial" w:eastAsia="Arial Unicode MS" w:hAnsi="Arial" w:cs="Arial"/>
                <w:spacing w:val="-2"/>
                <w:szCs w:val="22"/>
              </w:rPr>
              <w:t xml:space="preserve">42.3 The  chief  of  Public  Entity  shall,  within  five  (5)  days  after </w:t>
            </w:r>
            <w:r w:rsidRPr="00A35A66">
              <w:rPr>
                <w:rFonts w:ascii="Arial" w:eastAsia="Arial Unicode MS" w:hAnsi="Arial" w:cs="Arial"/>
                <w:spacing w:val="-3"/>
                <w:szCs w:val="22"/>
              </w:rPr>
              <w:t xml:space="preserve">receiving  the  application,  give  its  decision  with  reasons,  in writing pursuant to ITB 42.1: </w:t>
            </w:r>
          </w:p>
          <w:p w:rsidR="00974782" w:rsidRPr="00A35A66" w:rsidRDefault="00974782" w:rsidP="00196CE9">
            <w:pPr>
              <w:widowControl w:val="0"/>
              <w:autoSpaceDE w:val="0"/>
              <w:autoSpaceDN w:val="0"/>
              <w:adjustRightInd w:val="0"/>
              <w:spacing w:before="120" w:after="120" w:line="280" w:lineRule="exact"/>
              <w:ind w:left="792" w:hanging="360"/>
              <w:jc w:val="both"/>
              <w:rPr>
                <w:rFonts w:ascii="Arial" w:eastAsia="Arial Unicode MS" w:hAnsi="Arial" w:cs="Arial"/>
                <w:spacing w:val="-5"/>
                <w:szCs w:val="22"/>
              </w:rPr>
            </w:pPr>
            <w:r w:rsidRPr="00A35A66">
              <w:rPr>
                <w:rFonts w:ascii="Arial" w:eastAsia="Arial Unicode MS" w:hAnsi="Arial" w:cs="Arial"/>
                <w:spacing w:val="-5"/>
                <w:szCs w:val="22"/>
              </w:rPr>
              <w:t xml:space="preserve">(a) whether to suspend the procurement proceeding and indicate the procedure to be adopted for further proceedings; or </w:t>
            </w:r>
          </w:p>
          <w:p w:rsidR="00974782" w:rsidRPr="00A35A66" w:rsidRDefault="00974782" w:rsidP="00196CE9">
            <w:pPr>
              <w:widowControl w:val="0"/>
              <w:autoSpaceDE w:val="0"/>
              <w:autoSpaceDN w:val="0"/>
              <w:adjustRightInd w:val="0"/>
              <w:spacing w:before="120" w:after="120" w:line="253" w:lineRule="exact"/>
              <w:ind w:firstLine="432"/>
              <w:rPr>
                <w:rFonts w:ascii="Arial" w:eastAsia="Arial Unicode MS" w:hAnsi="Arial" w:cs="Arial"/>
                <w:spacing w:val="-2"/>
                <w:szCs w:val="22"/>
              </w:rPr>
            </w:pPr>
            <w:r w:rsidRPr="00A35A66">
              <w:rPr>
                <w:rFonts w:ascii="Arial" w:eastAsia="Arial Unicode MS" w:hAnsi="Arial" w:cs="Arial"/>
                <w:spacing w:val="-2"/>
                <w:szCs w:val="22"/>
              </w:rPr>
              <w:t xml:space="preserve">(b)  to reject the application. </w:t>
            </w:r>
          </w:p>
          <w:p w:rsidR="00974782" w:rsidRPr="00A35A66" w:rsidRDefault="00974782" w:rsidP="00196CE9">
            <w:pPr>
              <w:widowControl w:val="0"/>
              <w:autoSpaceDE w:val="0"/>
              <w:autoSpaceDN w:val="0"/>
              <w:adjustRightInd w:val="0"/>
              <w:spacing w:before="120" w:after="120" w:line="280" w:lineRule="exact"/>
              <w:ind w:left="792"/>
              <w:jc w:val="both"/>
              <w:rPr>
                <w:rFonts w:ascii="Arial" w:eastAsia="Arial Unicode MS" w:hAnsi="Arial" w:cs="Arial"/>
                <w:spacing w:val="-3"/>
                <w:szCs w:val="22"/>
              </w:rPr>
            </w:pPr>
            <w:r w:rsidRPr="00A35A66">
              <w:rPr>
                <w:rFonts w:ascii="Arial" w:eastAsia="Arial Unicode MS" w:hAnsi="Arial" w:cs="Arial"/>
                <w:spacing w:val="-3"/>
                <w:szCs w:val="22"/>
              </w:rPr>
              <w:t xml:space="preserve">The decision of the chief of Public Entity shall be final for the Bid amount up to the value as stated in 42.4. </w:t>
            </w:r>
          </w:p>
        </w:tc>
      </w:tr>
      <w:tr w:rsidR="00974782" w:rsidRPr="00A35A66" w:rsidTr="003D730C">
        <w:tc>
          <w:tcPr>
            <w:tcW w:w="2358" w:type="dxa"/>
            <w:vMerge/>
            <w:shd w:val="clear" w:color="auto" w:fill="FFFFFF"/>
          </w:tcPr>
          <w:p w:rsidR="00974782" w:rsidRPr="00A35A66" w:rsidRDefault="00974782" w:rsidP="00196CE9">
            <w:pPr>
              <w:widowControl w:val="0"/>
              <w:autoSpaceDE w:val="0"/>
              <w:autoSpaceDN w:val="0"/>
              <w:adjustRightInd w:val="0"/>
              <w:spacing w:before="120" w:after="120"/>
              <w:ind w:left="360" w:hanging="360"/>
              <w:rPr>
                <w:rFonts w:ascii="Arial" w:eastAsia="Arial Unicode MS" w:hAnsi="Arial" w:cs="Arial"/>
                <w:spacing w:val="-2"/>
                <w:szCs w:val="22"/>
              </w:rPr>
            </w:pPr>
          </w:p>
        </w:tc>
        <w:tc>
          <w:tcPr>
            <w:tcW w:w="7639" w:type="dxa"/>
            <w:shd w:val="clear" w:color="auto" w:fill="FFFFFF"/>
          </w:tcPr>
          <w:p w:rsidR="00974782" w:rsidRPr="00A35A66" w:rsidRDefault="00974782" w:rsidP="00CE7CE3">
            <w:pPr>
              <w:widowControl w:val="0"/>
              <w:autoSpaceDE w:val="0"/>
              <w:autoSpaceDN w:val="0"/>
              <w:adjustRightInd w:val="0"/>
              <w:spacing w:before="120" w:after="120" w:line="280" w:lineRule="exact"/>
              <w:ind w:left="432" w:hanging="432"/>
              <w:jc w:val="both"/>
              <w:rPr>
                <w:rFonts w:ascii="Arial" w:eastAsia="Arial Unicode MS" w:hAnsi="Arial" w:cs="Arial"/>
                <w:w w:val="101"/>
                <w:szCs w:val="22"/>
              </w:rPr>
            </w:pPr>
            <w:r w:rsidRPr="00A35A66">
              <w:rPr>
                <w:rFonts w:ascii="Arial" w:eastAsia="Arial Unicode MS" w:hAnsi="Arial" w:cs="Arial"/>
                <w:spacing w:val="-4"/>
                <w:szCs w:val="22"/>
              </w:rPr>
              <w:t xml:space="preserve">42.4 If the Bidder is not satisfied with the decision of the Public Entity </w:t>
            </w:r>
            <w:r w:rsidRPr="00A35A66">
              <w:rPr>
                <w:rFonts w:ascii="Arial" w:eastAsia="Arial Unicode MS" w:hAnsi="Arial" w:cs="Arial"/>
                <w:spacing w:val="-3"/>
                <w:szCs w:val="22"/>
              </w:rPr>
              <w:t xml:space="preserve">in accordance with ITB 42.3, is not given within five (5) days of receipt of       application pursuant </w:t>
            </w:r>
            <w:r w:rsidRPr="00A35A66">
              <w:rPr>
                <w:rFonts w:ascii="Arial" w:eastAsia="Arial Unicode MS" w:hAnsi="Arial" w:cs="Arial"/>
                <w:w w:val="105"/>
                <w:szCs w:val="22"/>
              </w:rPr>
              <w:t xml:space="preserve">to ITB 42.1, it can, within seven (7) days of receipt of such </w:t>
            </w:r>
            <w:r w:rsidRPr="00A35A66">
              <w:rPr>
                <w:rFonts w:ascii="Arial" w:eastAsia="Arial Unicode MS" w:hAnsi="Arial" w:cs="Arial"/>
                <w:w w:val="102"/>
                <w:szCs w:val="22"/>
              </w:rPr>
              <w:t xml:space="preserve">decision, file an application to the Review Committee of the </w:t>
            </w:r>
            <w:r w:rsidRPr="00A35A66">
              <w:rPr>
                <w:rFonts w:ascii="Arial" w:eastAsia="Arial Unicode MS" w:hAnsi="Arial" w:cs="Arial"/>
                <w:szCs w:val="22"/>
              </w:rPr>
              <w:t xml:space="preserve">GoN, stating the reason of its disagreement on the decision of </w:t>
            </w:r>
            <w:r w:rsidRPr="00A35A66">
              <w:rPr>
                <w:rFonts w:ascii="Arial" w:eastAsia="Arial Unicode MS" w:hAnsi="Arial" w:cs="Arial"/>
                <w:spacing w:val="-4"/>
                <w:szCs w:val="22"/>
              </w:rPr>
              <w:t>the chief of Public Entity and furnishing the relevant documents, provided that its</w:t>
            </w:r>
            <w:r w:rsidR="00057F54">
              <w:rPr>
                <w:rFonts w:ascii="Arial" w:eastAsia="Arial Unicode MS" w:hAnsi="Arial" w:cs="Arial"/>
                <w:spacing w:val="-4"/>
                <w:szCs w:val="22"/>
              </w:rPr>
              <w:t xml:space="preserve"> </w:t>
            </w:r>
            <w:r w:rsidR="00057F54" w:rsidRPr="00057F54">
              <w:rPr>
                <w:rFonts w:ascii="Arial" w:eastAsia="Arial Unicode MS" w:hAnsi="Arial" w:cs="Arial"/>
                <w:spacing w:val="-4"/>
                <w:szCs w:val="22"/>
              </w:rPr>
              <w:t>Bid amount ,</w:t>
            </w:r>
            <w:r w:rsidR="00CE7CE3" w:rsidRPr="00CE7CE3">
              <w:rPr>
                <w:rFonts w:ascii="Arial" w:eastAsia="Arial Unicode MS" w:hAnsi="Arial" w:cs="Arial"/>
                <w:spacing w:val="-4"/>
                <w:szCs w:val="22"/>
                <w:highlight w:val="cyan"/>
              </w:rPr>
              <w:t>equal or more</w:t>
            </w:r>
            <w:r w:rsidR="00057F54" w:rsidRPr="00CE7CE3">
              <w:rPr>
                <w:rFonts w:ascii="Arial" w:eastAsia="Arial Unicode MS" w:hAnsi="Arial" w:cs="Arial"/>
                <w:spacing w:val="-4"/>
                <w:szCs w:val="22"/>
                <w:highlight w:val="cyan"/>
              </w:rPr>
              <w:t xml:space="preserve"> than Rupees Six Million (NRs. 6,000,000)</w:t>
            </w:r>
            <w:r w:rsidRPr="00CE7CE3">
              <w:rPr>
                <w:rFonts w:ascii="Arial" w:eastAsia="Arial Unicode MS" w:hAnsi="Arial" w:cs="Arial"/>
                <w:spacing w:val="-3"/>
                <w:szCs w:val="22"/>
                <w:highlight w:val="cyan"/>
              </w:rPr>
              <w:t>. Th</w:t>
            </w:r>
            <w:r w:rsidRPr="00795D1C">
              <w:rPr>
                <w:rFonts w:ascii="Arial" w:eastAsia="Arial Unicode MS" w:hAnsi="Arial" w:cs="Arial"/>
                <w:spacing w:val="-3"/>
                <w:szCs w:val="22"/>
                <w:highlight w:val="cyan"/>
              </w:rPr>
              <w:t>e application may be sent by hand, by post</w:t>
            </w:r>
            <w:r w:rsidRPr="00A35A66">
              <w:rPr>
                <w:rFonts w:ascii="Arial" w:eastAsia="Arial Unicode MS" w:hAnsi="Arial" w:cs="Arial"/>
                <w:spacing w:val="-3"/>
                <w:szCs w:val="22"/>
              </w:rPr>
              <w:t xml:space="preserve">, </w:t>
            </w:r>
            <w:r w:rsidRPr="00A35A66">
              <w:rPr>
                <w:rFonts w:ascii="Arial" w:eastAsia="Arial Unicode MS" w:hAnsi="Arial" w:cs="Arial"/>
                <w:w w:val="106"/>
                <w:szCs w:val="22"/>
              </w:rPr>
              <w:t xml:space="preserve">by courier, or by electronic media at the risk of the Bidder </w:t>
            </w:r>
            <w:r w:rsidRPr="00A35A66">
              <w:rPr>
                <w:rFonts w:ascii="Arial" w:eastAsia="Arial Unicode MS" w:hAnsi="Arial" w:cs="Arial"/>
                <w:spacing w:val="-3"/>
                <w:szCs w:val="22"/>
              </w:rPr>
              <w:t>itself.</w:t>
            </w:r>
          </w:p>
        </w:tc>
      </w:tr>
      <w:tr w:rsidR="00974782" w:rsidRPr="00A35A66" w:rsidTr="003D730C">
        <w:tc>
          <w:tcPr>
            <w:tcW w:w="2358" w:type="dxa"/>
            <w:vMerge/>
            <w:shd w:val="clear" w:color="auto" w:fill="FFFFFF"/>
          </w:tcPr>
          <w:p w:rsidR="00974782" w:rsidRPr="00A35A66" w:rsidRDefault="00974782" w:rsidP="00196CE9">
            <w:pPr>
              <w:widowControl w:val="0"/>
              <w:autoSpaceDE w:val="0"/>
              <w:autoSpaceDN w:val="0"/>
              <w:adjustRightInd w:val="0"/>
              <w:spacing w:before="120" w:after="120"/>
              <w:ind w:left="360" w:hanging="360"/>
              <w:rPr>
                <w:rFonts w:ascii="Arial" w:eastAsia="Arial Unicode MS" w:hAnsi="Arial" w:cs="Arial"/>
                <w:spacing w:val="-2"/>
                <w:szCs w:val="22"/>
              </w:rPr>
            </w:pPr>
          </w:p>
        </w:tc>
        <w:tc>
          <w:tcPr>
            <w:tcW w:w="7639" w:type="dxa"/>
            <w:shd w:val="clear" w:color="auto" w:fill="FFFFFF"/>
          </w:tcPr>
          <w:p w:rsidR="00974782" w:rsidRPr="00A35A66" w:rsidRDefault="00974782" w:rsidP="00196CE9">
            <w:pPr>
              <w:widowControl w:val="0"/>
              <w:autoSpaceDE w:val="0"/>
              <w:autoSpaceDN w:val="0"/>
              <w:adjustRightInd w:val="0"/>
              <w:spacing w:before="120" w:after="120" w:line="253" w:lineRule="exact"/>
              <w:ind w:left="522" w:hanging="522"/>
              <w:jc w:val="both"/>
              <w:rPr>
                <w:rFonts w:ascii="Arial" w:eastAsia="Arial Unicode MS" w:hAnsi="Arial" w:cs="Arial"/>
                <w:w w:val="104"/>
                <w:szCs w:val="22"/>
              </w:rPr>
            </w:pPr>
            <w:r w:rsidRPr="00A35A66">
              <w:rPr>
                <w:rFonts w:ascii="Arial" w:eastAsia="Arial Unicode MS" w:hAnsi="Arial" w:cs="Arial"/>
                <w:w w:val="101"/>
                <w:szCs w:val="22"/>
              </w:rPr>
              <w:t xml:space="preserve">42.5 Late application filed after the deadline pursuant to ITB 42.4 </w:t>
            </w:r>
            <w:r w:rsidRPr="00A35A66">
              <w:rPr>
                <w:rFonts w:ascii="Arial" w:eastAsia="Arial Unicode MS" w:hAnsi="Arial" w:cs="Arial"/>
                <w:spacing w:val="-3"/>
                <w:szCs w:val="22"/>
              </w:rPr>
              <w:t>shall not be processed.</w:t>
            </w:r>
          </w:p>
        </w:tc>
      </w:tr>
      <w:tr w:rsidR="00974782" w:rsidRPr="00A35A66" w:rsidTr="003D730C">
        <w:tc>
          <w:tcPr>
            <w:tcW w:w="2358" w:type="dxa"/>
            <w:vMerge/>
            <w:shd w:val="clear" w:color="auto" w:fill="FFFFFF"/>
          </w:tcPr>
          <w:p w:rsidR="00974782" w:rsidRPr="00A35A66" w:rsidRDefault="00974782" w:rsidP="00196CE9">
            <w:pPr>
              <w:widowControl w:val="0"/>
              <w:autoSpaceDE w:val="0"/>
              <w:autoSpaceDN w:val="0"/>
              <w:adjustRightInd w:val="0"/>
              <w:spacing w:before="120" w:after="120"/>
              <w:ind w:left="360" w:hanging="360"/>
              <w:rPr>
                <w:rFonts w:ascii="Arial" w:eastAsia="Arial Unicode MS" w:hAnsi="Arial" w:cs="Arial"/>
                <w:spacing w:val="-2"/>
                <w:szCs w:val="22"/>
              </w:rPr>
            </w:pPr>
          </w:p>
        </w:tc>
        <w:tc>
          <w:tcPr>
            <w:tcW w:w="7639" w:type="dxa"/>
            <w:shd w:val="clear" w:color="auto" w:fill="FFFFFF"/>
          </w:tcPr>
          <w:p w:rsidR="00974782" w:rsidRPr="00A35A66" w:rsidRDefault="00974782" w:rsidP="00196CE9">
            <w:pPr>
              <w:widowControl w:val="0"/>
              <w:autoSpaceDE w:val="0"/>
              <w:autoSpaceDN w:val="0"/>
              <w:adjustRightInd w:val="0"/>
              <w:spacing w:before="120" w:after="120" w:line="253" w:lineRule="exact"/>
              <w:ind w:left="522" w:hanging="522"/>
              <w:jc w:val="both"/>
              <w:rPr>
                <w:rFonts w:ascii="Arial" w:eastAsia="Arial Unicode MS" w:hAnsi="Arial" w:cs="Arial"/>
                <w:szCs w:val="22"/>
              </w:rPr>
            </w:pPr>
            <w:r w:rsidRPr="00A35A66">
              <w:rPr>
                <w:rFonts w:ascii="Arial" w:eastAsia="Arial Unicode MS" w:hAnsi="Arial" w:cs="Arial"/>
                <w:w w:val="104"/>
                <w:szCs w:val="22"/>
              </w:rPr>
              <w:t xml:space="preserve">42.6 Within three (3) days of the receipt of application from the </w:t>
            </w:r>
            <w:r w:rsidRPr="00A35A66">
              <w:rPr>
                <w:rFonts w:ascii="Arial" w:eastAsia="Arial Unicode MS" w:hAnsi="Arial" w:cs="Arial"/>
                <w:spacing w:val="-3"/>
                <w:szCs w:val="22"/>
              </w:rPr>
              <w:t xml:space="preserve">Bidder,  pursuant  to  ITB  42.4,  the  Review  Committee  shall </w:t>
            </w:r>
            <w:r w:rsidRPr="00A35A66">
              <w:rPr>
                <w:rFonts w:ascii="Arial" w:eastAsia="Arial Unicode MS" w:hAnsi="Arial" w:cs="Arial"/>
                <w:szCs w:val="22"/>
              </w:rPr>
              <w:t xml:space="preserve">notify the concerning Public Entity to furnish its procurement </w:t>
            </w:r>
            <w:r w:rsidRPr="00A35A66">
              <w:rPr>
                <w:rFonts w:ascii="Arial" w:eastAsia="Arial Unicode MS" w:hAnsi="Arial" w:cs="Arial"/>
                <w:spacing w:val="-3"/>
                <w:szCs w:val="22"/>
              </w:rPr>
              <w:t>proceedings, pursuant to ITB 42.3.</w:t>
            </w:r>
          </w:p>
        </w:tc>
      </w:tr>
      <w:tr w:rsidR="00974782" w:rsidRPr="00A35A66" w:rsidTr="003D730C">
        <w:tc>
          <w:tcPr>
            <w:tcW w:w="2358" w:type="dxa"/>
            <w:vMerge/>
            <w:shd w:val="clear" w:color="auto" w:fill="FFFFFF"/>
          </w:tcPr>
          <w:p w:rsidR="00974782" w:rsidRPr="00A35A66" w:rsidRDefault="00974782" w:rsidP="00196CE9">
            <w:pPr>
              <w:widowControl w:val="0"/>
              <w:autoSpaceDE w:val="0"/>
              <w:autoSpaceDN w:val="0"/>
              <w:adjustRightInd w:val="0"/>
              <w:spacing w:before="120" w:after="120"/>
              <w:ind w:left="360" w:hanging="360"/>
              <w:rPr>
                <w:rFonts w:ascii="Arial" w:eastAsia="Arial Unicode MS" w:hAnsi="Arial" w:cs="Arial"/>
                <w:spacing w:val="-2"/>
                <w:szCs w:val="22"/>
              </w:rPr>
            </w:pPr>
          </w:p>
        </w:tc>
        <w:tc>
          <w:tcPr>
            <w:tcW w:w="7639" w:type="dxa"/>
            <w:shd w:val="clear" w:color="auto" w:fill="FFFFFF"/>
          </w:tcPr>
          <w:p w:rsidR="00974782" w:rsidRPr="00A35A66" w:rsidRDefault="00974782" w:rsidP="00196CE9">
            <w:pPr>
              <w:widowControl w:val="0"/>
              <w:autoSpaceDE w:val="0"/>
              <w:autoSpaceDN w:val="0"/>
              <w:adjustRightInd w:val="0"/>
              <w:spacing w:before="120" w:after="120" w:line="253" w:lineRule="exact"/>
              <w:ind w:left="522" w:hanging="522"/>
              <w:jc w:val="both"/>
              <w:rPr>
                <w:rFonts w:ascii="Arial" w:eastAsia="Arial Unicode MS" w:hAnsi="Arial" w:cs="Arial"/>
                <w:w w:val="102"/>
                <w:szCs w:val="22"/>
              </w:rPr>
            </w:pPr>
            <w:r w:rsidRPr="00A35A66">
              <w:rPr>
                <w:rFonts w:ascii="Arial" w:eastAsia="Arial Unicode MS" w:hAnsi="Arial" w:cs="Arial"/>
                <w:szCs w:val="22"/>
              </w:rPr>
              <w:t xml:space="preserve">42.7 Within three (3) days of receipt of the notification pursuant to </w:t>
            </w:r>
            <w:r w:rsidRPr="00A35A66">
              <w:rPr>
                <w:rFonts w:ascii="Arial" w:eastAsia="Arial Unicode MS" w:hAnsi="Arial" w:cs="Arial"/>
                <w:spacing w:val="-2"/>
                <w:szCs w:val="22"/>
              </w:rPr>
              <w:t>ITB 42.6, the Public Entity shall furnish the copy of the related documents to the Review Committee.</w:t>
            </w:r>
          </w:p>
        </w:tc>
      </w:tr>
      <w:tr w:rsidR="00974782" w:rsidRPr="00A35A66" w:rsidTr="003D730C">
        <w:tc>
          <w:tcPr>
            <w:tcW w:w="2358" w:type="dxa"/>
            <w:vMerge/>
            <w:shd w:val="clear" w:color="auto" w:fill="FFFFFF"/>
          </w:tcPr>
          <w:p w:rsidR="00974782" w:rsidRPr="00A35A66" w:rsidRDefault="00974782" w:rsidP="00196CE9">
            <w:pPr>
              <w:widowControl w:val="0"/>
              <w:autoSpaceDE w:val="0"/>
              <w:autoSpaceDN w:val="0"/>
              <w:adjustRightInd w:val="0"/>
              <w:spacing w:before="120" w:after="120"/>
              <w:ind w:left="360" w:hanging="360"/>
              <w:rPr>
                <w:rFonts w:ascii="Arial" w:eastAsia="Arial Unicode MS" w:hAnsi="Arial" w:cs="Arial"/>
                <w:spacing w:val="-2"/>
                <w:szCs w:val="22"/>
              </w:rPr>
            </w:pPr>
          </w:p>
        </w:tc>
        <w:tc>
          <w:tcPr>
            <w:tcW w:w="7639" w:type="dxa"/>
            <w:shd w:val="clear" w:color="auto" w:fill="FFFFFF"/>
          </w:tcPr>
          <w:p w:rsidR="00974782" w:rsidRPr="00A35A66" w:rsidRDefault="00974782" w:rsidP="00196CE9">
            <w:pPr>
              <w:widowControl w:val="0"/>
              <w:autoSpaceDE w:val="0"/>
              <w:autoSpaceDN w:val="0"/>
              <w:adjustRightInd w:val="0"/>
              <w:spacing w:before="120" w:after="120" w:line="253" w:lineRule="exact"/>
              <w:ind w:left="522" w:hanging="522"/>
              <w:jc w:val="both"/>
              <w:rPr>
                <w:rFonts w:ascii="Arial" w:eastAsia="Arial Unicode MS" w:hAnsi="Arial" w:cs="Arial"/>
                <w:spacing w:val="-1"/>
                <w:szCs w:val="22"/>
              </w:rPr>
            </w:pPr>
            <w:r w:rsidRPr="00A35A66">
              <w:rPr>
                <w:rFonts w:ascii="Arial" w:eastAsia="Arial Unicode MS" w:hAnsi="Arial" w:cs="Arial"/>
                <w:w w:val="102"/>
                <w:szCs w:val="22"/>
              </w:rPr>
              <w:t xml:space="preserve">42.8 The Review Committee, after inquiring from the Bidder and </w:t>
            </w:r>
            <w:r w:rsidRPr="00A35A66">
              <w:rPr>
                <w:rFonts w:ascii="Arial" w:eastAsia="Arial Unicode MS" w:hAnsi="Arial" w:cs="Arial"/>
                <w:szCs w:val="22"/>
              </w:rPr>
              <w:t xml:space="preserve">the Public Entity, if needed, shall give its decision within one </w:t>
            </w:r>
            <w:r w:rsidRPr="00A35A66">
              <w:rPr>
                <w:rFonts w:ascii="Arial" w:eastAsia="Arial Unicode MS" w:hAnsi="Arial" w:cs="Arial"/>
                <w:spacing w:val="-1"/>
                <w:szCs w:val="22"/>
              </w:rPr>
              <w:t xml:space="preserve">(1) month of the receipt of the application filed by the Bidder, </w:t>
            </w:r>
            <w:r w:rsidRPr="00A35A66">
              <w:rPr>
                <w:rFonts w:ascii="Arial" w:eastAsia="Arial Unicode MS" w:hAnsi="Arial" w:cs="Arial"/>
                <w:spacing w:val="-3"/>
                <w:szCs w:val="22"/>
              </w:rPr>
              <w:t>pursuant to ITB 42.4.</w:t>
            </w:r>
          </w:p>
        </w:tc>
      </w:tr>
      <w:tr w:rsidR="00974782" w:rsidRPr="00A35A66" w:rsidTr="003D730C">
        <w:tc>
          <w:tcPr>
            <w:tcW w:w="2358" w:type="dxa"/>
            <w:vMerge/>
            <w:shd w:val="clear" w:color="auto" w:fill="FFFFFF"/>
          </w:tcPr>
          <w:p w:rsidR="00974782" w:rsidRPr="00A35A66" w:rsidRDefault="00974782" w:rsidP="00196CE9">
            <w:pPr>
              <w:widowControl w:val="0"/>
              <w:autoSpaceDE w:val="0"/>
              <w:autoSpaceDN w:val="0"/>
              <w:adjustRightInd w:val="0"/>
              <w:spacing w:before="120" w:after="120"/>
              <w:ind w:left="360" w:hanging="360"/>
              <w:rPr>
                <w:rFonts w:ascii="Arial" w:eastAsia="Arial Unicode MS" w:hAnsi="Arial" w:cs="Arial"/>
                <w:spacing w:val="-2"/>
                <w:szCs w:val="22"/>
              </w:rPr>
            </w:pPr>
          </w:p>
        </w:tc>
        <w:tc>
          <w:tcPr>
            <w:tcW w:w="7639" w:type="dxa"/>
            <w:shd w:val="clear" w:color="auto" w:fill="FFFFFF"/>
          </w:tcPr>
          <w:p w:rsidR="00974782" w:rsidRPr="00A35A66" w:rsidRDefault="00974782" w:rsidP="00795D1C">
            <w:pPr>
              <w:widowControl w:val="0"/>
              <w:autoSpaceDE w:val="0"/>
              <w:autoSpaceDN w:val="0"/>
              <w:adjustRightInd w:val="0"/>
              <w:spacing w:before="120" w:after="120" w:line="253" w:lineRule="exact"/>
              <w:ind w:left="522" w:hanging="522"/>
              <w:jc w:val="both"/>
              <w:rPr>
                <w:rFonts w:ascii="Arial" w:eastAsia="Arial Unicode MS" w:hAnsi="Arial" w:cs="Arial"/>
                <w:spacing w:val="-3"/>
                <w:szCs w:val="22"/>
              </w:rPr>
            </w:pPr>
            <w:r w:rsidRPr="00A35A66">
              <w:rPr>
                <w:rFonts w:ascii="Arial" w:eastAsia="Arial Unicode MS" w:hAnsi="Arial" w:cs="Arial"/>
                <w:spacing w:val="-1"/>
                <w:szCs w:val="22"/>
              </w:rPr>
              <w:t xml:space="preserve">42.9 The Bidder, filing application pursuant to ITB 42.4, shall have </w:t>
            </w:r>
            <w:r w:rsidRPr="00A35A66">
              <w:rPr>
                <w:rFonts w:ascii="Arial" w:eastAsia="Arial Unicode MS" w:hAnsi="Arial" w:cs="Arial"/>
                <w:w w:val="105"/>
                <w:szCs w:val="22"/>
              </w:rPr>
              <w:t xml:space="preserve">to furnish a cash amount or Bank guarantee </w:t>
            </w:r>
            <w:r w:rsidRPr="00795D1C">
              <w:rPr>
                <w:rFonts w:ascii="Arial" w:eastAsia="Arial Unicode MS" w:hAnsi="Arial" w:cs="Arial"/>
                <w:w w:val="105"/>
                <w:szCs w:val="22"/>
                <w:highlight w:val="cyan"/>
              </w:rPr>
              <w:t xml:space="preserve">from </w:t>
            </w:r>
            <w:r w:rsidR="001F38D2" w:rsidRPr="00795D1C">
              <w:rPr>
                <w:rFonts w:ascii="Arial" w:eastAsia="Arial Unicode MS" w:hAnsi="Arial" w:cs="Arial"/>
                <w:w w:val="105"/>
                <w:szCs w:val="22"/>
                <w:highlight w:val="cyan"/>
              </w:rPr>
              <w:t xml:space="preserve">Commercial Bank </w:t>
            </w:r>
            <w:r w:rsidR="00965438" w:rsidRPr="00795D1C">
              <w:rPr>
                <w:rFonts w:ascii="Arial" w:eastAsia="Arial Unicode MS" w:hAnsi="Arial" w:cs="Arial"/>
                <w:w w:val="105"/>
                <w:szCs w:val="22"/>
                <w:highlight w:val="cyan"/>
              </w:rPr>
              <w:t xml:space="preserve">or </w:t>
            </w:r>
            <w:r w:rsidR="00D046B6" w:rsidRPr="00795D1C">
              <w:rPr>
                <w:rFonts w:ascii="Arial" w:eastAsia="Arial Unicode MS" w:hAnsi="Arial" w:cs="Arial"/>
                <w:w w:val="105"/>
                <w:szCs w:val="22"/>
                <w:highlight w:val="cyan"/>
              </w:rPr>
              <w:t>Financial Institution</w:t>
            </w:r>
            <w:r w:rsidR="00965438" w:rsidRPr="00795D1C">
              <w:rPr>
                <w:rFonts w:ascii="Arial" w:eastAsia="Arial Unicode MS" w:hAnsi="Arial" w:cs="Arial"/>
                <w:w w:val="105"/>
                <w:szCs w:val="22"/>
                <w:highlight w:val="cyan"/>
              </w:rPr>
              <w:t xml:space="preserve"> eligible to issue Bank Guarantee as per prevailing Law</w:t>
            </w:r>
            <w:r w:rsidRPr="00795D1C">
              <w:rPr>
                <w:rFonts w:ascii="Arial" w:eastAsia="Arial Unicode MS" w:hAnsi="Arial" w:cs="Arial"/>
                <w:szCs w:val="22"/>
                <w:highlight w:val="cyan"/>
              </w:rPr>
              <w:t xml:space="preserve"> equivalent to zero point one percent (0.1</w:t>
            </w:r>
            <w:r w:rsidR="00795D1C">
              <w:rPr>
                <w:rFonts w:ascii="Arial" w:eastAsia="Arial Unicode MS" w:hAnsi="Arial" w:cs="Arial"/>
                <w:szCs w:val="22"/>
                <w:highlight w:val="cyan"/>
              </w:rPr>
              <w:t>0</w:t>
            </w:r>
            <w:r w:rsidRPr="00795D1C">
              <w:rPr>
                <w:rFonts w:ascii="Arial" w:eastAsia="Arial Unicode MS" w:hAnsi="Arial" w:cs="Arial"/>
                <w:szCs w:val="22"/>
                <w:highlight w:val="cyan"/>
              </w:rPr>
              <w:t xml:space="preserve">%) </w:t>
            </w:r>
            <w:r w:rsidRPr="00795D1C">
              <w:rPr>
                <w:rFonts w:ascii="Arial" w:eastAsia="Arial Unicode MS" w:hAnsi="Arial" w:cs="Arial"/>
                <w:spacing w:val="-1"/>
                <w:szCs w:val="22"/>
                <w:highlight w:val="cyan"/>
              </w:rPr>
              <w:t>of its</w:t>
            </w:r>
            <w:r w:rsidRPr="00A35A66">
              <w:rPr>
                <w:rFonts w:ascii="Arial" w:eastAsia="Arial Unicode MS" w:hAnsi="Arial" w:cs="Arial"/>
                <w:spacing w:val="-1"/>
                <w:szCs w:val="22"/>
              </w:rPr>
              <w:t xml:space="preserve"> quoted Bid amount with the validity period of at least ninety (90) days from the date of the filing of application </w:t>
            </w:r>
            <w:r w:rsidRPr="00A35A66">
              <w:rPr>
                <w:rFonts w:ascii="Arial" w:eastAsia="Arial Unicode MS" w:hAnsi="Arial" w:cs="Arial"/>
                <w:spacing w:val="-3"/>
                <w:szCs w:val="22"/>
              </w:rPr>
              <w:t>pursuant to ITB 42.4.</w:t>
            </w:r>
          </w:p>
        </w:tc>
      </w:tr>
      <w:tr w:rsidR="00974782" w:rsidRPr="00A35A66" w:rsidTr="003D730C">
        <w:tc>
          <w:tcPr>
            <w:tcW w:w="2358" w:type="dxa"/>
            <w:vMerge/>
            <w:shd w:val="clear" w:color="auto" w:fill="FFFFFF"/>
          </w:tcPr>
          <w:p w:rsidR="00974782" w:rsidRPr="00A35A66" w:rsidRDefault="00974782" w:rsidP="00196CE9">
            <w:pPr>
              <w:widowControl w:val="0"/>
              <w:autoSpaceDE w:val="0"/>
              <w:autoSpaceDN w:val="0"/>
              <w:adjustRightInd w:val="0"/>
              <w:spacing w:before="120" w:after="120"/>
              <w:ind w:left="360" w:hanging="360"/>
              <w:rPr>
                <w:rFonts w:ascii="Arial" w:eastAsia="Arial Unicode MS" w:hAnsi="Arial" w:cs="Arial"/>
                <w:spacing w:val="-2"/>
                <w:szCs w:val="22"/>
              </w:rPr>
            </w:pPr>
          </w:p>
        </w:tc>
        <w:tc>
          <w:tcPr>
            <w:tcW w:w="7639" w:type="dxa"/>
            <w:shd w:val="clear" w:color="auto" w:fill="FFFFFF"/>
          </w:tcPr>
          <w:p w:rsidR="00974782" w:rsidRPr="00A35A66" w:rsidRDefault="00974782" w:rsidP="00196CE9">
            <w:pPr>
              <w:widowControl w:val="0"/>
              <w:autoSpaceDE w:val="0"/>
              <w:autoSpaceDN w:val="0"/>
              <w:adjustRightInd w:val="0"/>
              <w:spacing w:before="120" w:after="120" w:line="253" w:lineRule="exact"/>
              <w:ind w:left="432" w:hanging="432"/>
              <w:jc w:val="both"/>
              <w:rPr>
                <w:rFonts w:ascii="Arial" w:eastAsia="Arial Unicode MS" w:hAnsi="Arial" w:cs="Arial"/>
                <w:spacing w:val="-2"/>
                <w:position w:val="-2"/>
                <w:szCs w:val="22"/>
              </w:rPr>
            </w:pPr>
            <w:r w:rsidRPr="00A35A66">
              <w:rPr>
                <w:rFonts w:ascii="Arial" w:eastAsia="Arial Unicode MS" w:hAnsi="Arial" w:cs="Arial"/>
                <w:spacing w:val="-5"/>
                <w:szCs w:val="22"/>
              </w:rPr>
              <w:t xml:space="preserve">42.10 If the claim made by the Bidder pursuant to ITB 42.4 is justified, </w:t>
            </w:r>
            <w:r w:rsidRPr="00A35A66">
              <w:rPr>
                <w:rFonts w:ascii="Arial" w:eastAsia="Arial Unicode MS" w:hAnsi="Arial" w:cs="Arial"/>
                <w:spacing w:val="-2"/>
                <w:szCs w:val="22"/>
              </w:rPr>
              <w:t xml:space="preserve">the Review Committee shall have to return the security deposit to the applicant, pursuant to ITB 42.9, within seven (7) days of </w:t>
            </w:r>
            <w:r w:rsidRPr="00A35A66">
              <w:rPr>
                <w:rFonts w:ascii="Arial" w:eastAsia="Arial Unicode MS" w:hAnsi="Arial" w:cs="Arial"/>
                <w:spacing w:val="-3"/>
                <w:szCs w:val="22"/>
              </w:rPr>
              <w:t>such decision made.</w:t>
            </w:r>
          </w:p>
        </w:tc>
      </w:tr>
    </w:tbl>
    <w:p w:rsidR="00786B11" w:rsidRPr="00D046E6" w:rsidRDefault="00786B11">
      <w:pPr>
        <w:spacing w:after="160" w:line="259" w:lineRule="auto"/>
        <w:rPr>
          <w:rFonts w:ascii="Arial" w:eastAsia="Arial Unicode MS" w:hAnsi="Arial" w:cs="Arial"/>
          <w:b/>
          <w:bCs/>
          <w:w w:val="101"/>
          <w:sz w:val="20"/>
          <w:szCs w:val="36"/>
        </w:rPr>
      </w:pPr>
      <w:bookmarkStart w:id="52" w:name="_Toc477434577"/>
      <w:r w:rsidRPr="00A35A66">
        <w:rPr>
          <w:rFonts w:ascii="Arial" w:hAnsi="Arial" w:cs="Arial"/>
        </w:rPr>
        <w:br w:type="page"/>
      </w:r>
    </w:p>
    <w:p w:rsidR="006979A9" w:rsidRPr="00A35A66" w:rsidRDefault="000823BF" w:rsidP="00C84F41">
      <w:pPr>
        <w:pStyle w:val="TOC20"/>
      </w:pPr>
      <w:r w:rsidRPr="00A35A66">
        <w:lastRenderedPageBreak/>
        <w:t>Section II</w:t>
      </w:r>
      <w:r w:rsidR="00CA02C2" w:rsidRPr="00A35A66">
        <w:t>: Bid</w:t>
      </w:r>
      <w:r w:rsidR="006979A9" w:rsidRPr="00A35A66">
        <w:t xml:space="preserve"> Data Sheet</w:t>
      </w:r>
      <w:bookmarkEnd w:id="52"/>
    </w:p>
    <w:tbl>
      <w:tblPr>
        <w:tblpPr w:leftFromText="180" w:rightFromText="180" w:vertAnchor="text" w:horzAnchor="margin" w:tblpY="124"/>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5"/>
        <w:gridCol w:w="8303"/>
      </w:tblGrid>
      <w:tr w:rsidR="00732056" w:rsidRPr="00A35A66" w:rsidTr="006572C9">
        <w:tc>
          <w:tcPr>
            <w:tcW w:w="9738" w:type="dxa"/>
            <w:gridSpan w:val="2"/>
            <w:shd w:val="clear" w:color="auto" w:fill="BFBFBF"/>
          </w:tcPr>
          <w:p w:rsidR="00504207" w:rsidRPr="00A35A66" w:rsidRDefault="00504207" w:rsidP="006572C9">
            <w:pPr>
              <w:widowControl w:val="0"/>
              <w:autoSpaceDE w:val="0"/>
              <w:autoSpaceDN w:val="0"/>
              <w:adjustRightInd w:val="0"/>
              <w:spacing w:before="120" w:after="120" w:line="299" w:lineRule="exact"/>
              <w:jc w:val="center"/>
              <w:rPr>
                <w:rFonts w:ascii="Arial" w:eastAsia="Arial Unicode MS" w:hAnsi="Arial" w:cs="Arial"/>
                <w:b/>
                <w:bCs/>
                <w:spacing w:val="-3"/>
                <w:sz w:val="24"/>
                <w:szCs w:val="24"/>
              </w:rPr>
            </w:pPr>
            <w:r w:rsidRPr="00A35A66">
              <w:rPr>
                <w:rFonts w:ascii="Arial" w:eastAsia="Arial Unicode MS" w:hAnsi="Arial" w:cs="Arial"/>
                <w:b/>
                <w:bCs/>
                <w:spacing w:val="-3"/>
                <w:sz w:val="24"/>
                <w:szCs w:val="24"/>
              </w:rPr>
              <w:t>A. General</w:t>
            </w:r>
          </w:p>
        </w:tc>
      </w:tr>
      <w:tr w:rsidR="00732056" w:rsidRPr="00A35A66" w:rsidTr="00FA2DD6">
        <w:tc>
          <w:tcPr>
            <w:tcW w:w="1435" w:type="dxa"/>
            <w:shd w:val="clear" w:color="auto" w:fill="FFFFFF"/>
          </w:tcPr>
          <w:p w:rsidR="00504207" w:rsidRPr="00A35A66" w:rsidRDefault="00504207" w:rsidP="006572C9">
            <w:pPr>
              <w:widowControl w:val="0"/>
              <w:autoSpaceDE w:val="0"/>
              <w:autoSpaceDN w:val="0"/>
              <w:adjustRightInd w:val="0"/>
              <w:spacing w:before="120" w:after="120" w:line="253" w:lineRule="exact"/>
              <w:ind w:left="360" w:hanging="360"/>
              <w:jc w:val="center"/>
              <w:rPr>
                <w:rFonts w:ascii="Arial" w:eastAsia="Arial Unicode MS" w:hAnsi="Arial" w:cs="Arial"/>
                <w:spacing w:val="-1"/>
                <w:szCs w:val="22"/>
              </w:rPr>
            </w:pPr>
            <w:r w:rsidRPr="00A35A66">
              <w:rPr>
                <w:rFonts w:ascii="Arial" w:eastAsia="Arial Unicode MS" w:hAnsi="Arial" w:cs="Arial"/>
                <w:spacing w:val="-4"/>
                <w:szCs w:val="22"/>
              </w:rPr>
              <w:t>ITB 1.1</w:t>
            </w:r>
          </w:p>
        </w:tc>
        <w:tc>
          <w:tcPr>
            <w:tcW w:w="8303" w:type="dxa"/>
            <w:shd w:val="clear" w:color="auto" w:fill="FFFFFF"/>
          </w:tcPr>
          <w:p w:rsidR="00504207" w:rsidRPr="00A35A66" w:rsidRDefault="00504207" w:rsidP="006572C9">
            <w:pPr>
              <w:widowControl w:val="0"/>
              <w:autoSpaceDE w:val="0"/>
              <w:autoSpaceDN w:val="0"/>
              <w:adjustRightInd w:val="0"/>
              <w:spacing w:before="120" w:after="120" w:line="299" w:lineRule="exact"/>
              <w:rPr>
                <w:rFonts w:ascii="Arial" w:eastAsia="Arial Unicode MS" w:hAnsi="Arial" w:cs="Arial"/>
                <w:spacing w:val="-3"/>
                <w:szCs w:val="22"/>
              </w:rPr>
            </w:pPr>
            <w:r w:rsidRPr="00A35A66">
              <w:rPr>
                <w:rFonts w:ascii="Arial" w:eastAsia="Arial Unicode MS" w:hAnsi="Arial" w:cs="Arial"/>
                <w:spacing w:val="-4"/>
                <w:position w:val="-2"/>
                <w:szCs w:val="22"/>
              </w:rPr>
              <w:t>The numbe</w:t>
            </w:r>
            <w:r w:rsidR="00460940" w:rsidRPr="00A35A66">
              <w:rPr>
                <w:rFonts w:ascii="Arial" w:eastAsia="Arial Unicode MS" w:hAnsi="Arial" w:cs="Arial"/>
                <w:spacing w:val="-4"/>
                <w:position w:val="-2"/>
                <w:szCs w:val="22"/>
              </w:rPr>
              <w:t>r of the Invitation for Bids is</w:t>
            </w:r>
            <w:r w:rsidRPr="00A35A66">
              <w:rPr>
                <w:rFonts w:ascii="Arial" w:eastAsia="Arial Unicode MS" w:hAnsi="Arial" w:cs="Arial"/>
                <w:spacing w:val="-4"/>
                <w:position w:val="-2"/>
                <w:szCs w:val="22"/>
              </w:rPr>
              <w:t xml:space="preserve">: ………. </w:t>
            </w:r>
            <w:r w:rsidRPr="00A35A66">
              <w:rPr>
                <w:rFonts w:ascii="Arial" w:eastAsia="Arial Unicode MS" w:hAnsi="Arial" w:cs="Arial"/>
                <w:b/>
                <w:bCs/>
                <w:i/>
                <w:iCs/>
                <w:spacing w:val="-4"/>
                <w:position w:val="-2"/>
                <w:szCs w:val="22"/>
              </w:rPr>
              <w:t>[insert IFB Number]</w:t>
            </w:r>
          </w:p>
        </w:tc>
      </w:tr>
      <w:tr w:rsidR="00732056" w:rsidRPr="00A35A66" w:rsidTr="00FA2DD6">
        <w:tc>
          <w:tcPr>
            <w:tcW w:w="1435" w:type="dxa"/>
            <w:shd w:val="clear" w:color="auto" w:fill="FFFFFF"/>
          </w:tcPr>
          <w:p w:rsidR="00504207" w:rsidRPr="00A35A66" w:rsidRDefault="00504207" w:rsidP="006572C9">
            <w:pPr>
              <w:widowControl w:val="0"/>
              <w:autoSpaceDE w:val="0"/>
              <w:autoSpaceDN w:val="0"/>
              <w:adjustRightInd w:val="0"/>
              <w:spacing w:before="120" w:after="120" w:line="253" w:lineRule="exact"/>
              <w:ind w:left="360" w:hanging="360"/>
              <w:jc w:val="center"/>
              <w:rPr>
                <w:rFonts w:ascii="Arial" w:eastAsia="Arial Unicode MS" w:hAnsi="Arial" w:cs="Arial"/>
                <w:spacing w:val="-4"/>
                <w:szCs w:val="22"/>
              </w:rPr>
            </w:pPr>
            <w:r w:rsidRPr="00A35A66">
              <w:rPr>
                <w:rFonts w:ascii="Arial" w:eastAsia="Arial Unicode MS" w:hAnsi="Arial" w:cs="Arial"/>
                <w:spacing w:val="-4"/>
                <w:szCs w:val="22"/>
              </w:rPr>
              <w:t>ITB 1.1</w:t>
            </w:r>
          </w:p>
        </w:tc>
        <w:tc>
          <w:tcPr>
            <w:tcW w:w="8303" w:type="dxa"/>
            <w:shd w:val="clear" w:color="auto" w:fill="FFFFFF"/>
          </w:tcPr>
          <w:p w:rsidR="00504207" w:rsidRPr="00A35A66" w:rsidRDefault="00504207" w:rsidP="006572C9">
            <w:pPr>
              <w:widowControl w:val="0"/>
              <w:tabs>
                <w:tab w:val="left" w:pos="3324"/>
              </w:tabs>
              <w:autoSpaceDE w:val="0"/>
              <w:autoSpaceDN w:val="0"/>
              <w:adjustRightInd w:val="0"/>
              <w:spacing w:before="120" w:after="120" w:line="253" w:lineRule="exact"/>
              <w:rPr>
                <w:rFonts w:ascii="Arial" w:eastAsia="Arial Unicode MS" w:hAnsi="Arial" w:cs="Arial"/>
                <w:spacing w:val="-4"/>
                <w:position w:val="-2"/>
                <w:szCs w:val="22"/>
              </w:rPr>
            </w:pPr>
            <w:r w:rsidRPr="00A35A66">
              <w:rPr>
                <w:rFonts w:ascii="Arial" w:eastAsia="Arial Unicode MS" w:hAnsi="Arial" w:cs="Arial"/>
                <w:spacing w:val="-4"/>
                <w:position w:val="-2"/>
                <w:szCs w:val="22"/>
              </w:rPr>
              <w:t>The Employer is</w:t>
            </w:r>
            <w:r w:rsidRPr="00A35A66">
              <w:rPr>
                <w:rFonts w:ascii="Arial" w:eastAsia="Arial Unicode MS" w:hAnsi="Arial" w:cs="Arial"/>
                <w:b/>
                <w:bCs/>
                <w:i/>
                <w:iCs/>
                <w:spacing w:val="-4"/>
                <w:position w:val="-2"/>
                <w:szCs w:val="22"/>
              </w:rPr>
              <w:t>: ………[insert the name of Employer]</w:t>
            </w:r>
          </w:p>
        </w:tc>
      </w:tr>
      <w:tr w:rsidR="00732056" w:rsidRPr="00A35A66" w:rsidTr="00FA2DD6">
        <w:tc>
          <w:tcPr>
            <w:tcW w:w="1435" w:type="dxa"/>
            <w:shd w:val="clear" w:color="auto" w:fill="FFFFFF"/>
          </w:tcPr>
          <w:p w:rsidR="00504207" w:rsidRPr="00A35A66" w:rsidRDefault="00504207" w:rsidP="006572C9">
            <w:pPr>
              <w:widowControl w:val="0"/>
              <w:autoSpaceDE w:val="0"/>
              <w:autoSpaceDN w:val="0"/>
              <w:adjustRightInd w:val="0"/>
              <w:spacing w:before="120" w:after="120" w:line="253" w:lineRule="exact"/>
              <w:ind w:left="360" w:hanging="360"/>
              <w:jc w:val="center"/>
              <w:rPr>
                <w:rFonts w:ascii="Arial" w:eastAsia="Arial Unicode MS" w:hAnsi="Arial" w:cs="Arial"/>
                <w:spacing w:val="-4"/>
                <w:szCs w:val="22"/>
              </w:rPr>
            </w:pPr>
            <w:r w:rsidRPr="00A35A66">
              <w:rPr>
                <w:rFonts w:ascii="Arial" w:eastAsia="Arial Unicode MS" w:hAnsi="Arial" w:cs="Arial"/>
                <w:spacing w:val="-4"/>
                <w:szCs w:val="22"/>
              </w:rPr>
              <w:t>ITB 1.1</w:t>
            </w:r>
          </w:p>
        </w:tc>
        <w:tc>
          <w:tcPr>
            <w:tcW w:w="8303" w:type="dxa"/>
            <w:shd w:val="clear" w:color="auto" w:fill="FFFFFF"/>
          </w:tcPr>
          <w:p w:rsidR="00504207" w:rsidRPr="00A35A66" w:rsidRDefault="00504207" w:rsidP="006572C9">
            <w:pPr>
              <w:widowControl w:val="0"/>
              <w:autoSpaceDE w:val="0"/>
              <w:autoSpaceDN w:val="0"/>
              <w:adjustRightInd w:val="0"/>
              <w:spacing w:before="120" w:after="120" w:line="253" w:lineRule="exact"/>
              <w:rPr>
                <w:rFonts w:ascii="Arial" w:eastAsia="Arial Unicode MS" w:hAnsi="Arial" w:cs="Arial"/>
                <w:b/>
                <w:bCs/>
                <w:i/>
                <w:iCs/>
                <w:spacing w:val="-3"/>
                <w:position w:val="-2"/>
                <w:szCs w:val="22"/>
              </w:rPr>
            </w:pPr>
            <w:r w:rsidRPr="00A35A66">
              <w:rPr>
                <w:rFonts w:ascii="Arial" w:eastAsia="Arial Unicode MS" w:hAnsi="Arial" w:cs="Arial"/>
                <w:spacing w:val="-3"/>
                <w:position w:val="-2"/>
                <w:szCs w:val="22"/>
              </w:rPr>
              <w:t>The number and identification of lots compr</w:t>
            </w:r>
            <w:r w:rsidR="00C645DB" w:rsidRPr="00A35A66">
              <w:rPr>
                <w:rFonts w:ascii="Arial" w:eastAsia="Arial Unicode MS" w:hAnsi="Arial" w:cs="Arial"/>
                <w:spacing w:val="-3"/>
                <w:position w:val="-2"/>
                <w:szCs w:val="22"/>
              </w:rPr>
              <w:t xml:space="preserve">ising this bidding process is: </w:t>
            </w:r>
            <w:r w:rsidRPr="00A35A66">
              <w:rPr>
                <w:rFonts w:ascii="Arial" w:eastAsia="Arial Unicode MS" w:hAnsi="Arial" w:cs="Arial"/>
                <w:b/>
                <w:bCs/>
                <w:i/>
                <w:iCs/>
                <w:spacing w:val="-4"/>
                <w:szCs w:val="22"/>
              </w:rPr>
              <w:t>[insert   the name and contract number of the lots]</w:t>
            </w:r>
          </w:p>
        </w:tc>
      </w:tr>
      <w:tr w:rsidR="00732056" w:rsidRPr="00A35A66" w:rsidTr="00FA2DD6">
        <w:tc>
          <w:tcPr>
            <w:tcW w:w="1435" w:type="dxa"/>
            <w:shd w:val="clear" w:color="auto" w:fill="FFFFFF"/>
          </w:tcPr>
          <w:p w:rsidR="00504207" w:rsidRPr="00A35A66" w:rsidRDefault="00504207" w:rsidP="006572C9">
            <w:pPr>
              <w:widowControl w:val="0"/>
              <w:autoSpaceDE w:val="0"/>
              <w:autoSpaceDN w:val="0"/>
              <w:adjustRightInd w:val="0"/>
              <w:spacing w:before="120" w:after="120" w:line="253" w:lineRule="exact"/>
              <w:ind w:left="360" w:hanging="360"/>
              <w:jc w:val="center"/>
              <w:rPr>
                <w:rFonts w:ascii="Arial" w:eastAsia="Arial Unicode MS" w:hAnsi="Arial" w:cs="Arial"/>
                <w:spacing w:val="-4"/>
                <w:szCs w:val="22"/>
              </w:rPr>
            </w:pPr>
            <w:r w:rsidRPr="00A35A66">
              <w:rPr>
                <w:rFonts w:ascii="Arial" w:eastAsia="Arial Unicode MS" w:hAnsi="Arial" w:cs="Arial"/>
                <w:spacing w:val="-3"/>
                <w:szCs w:val="22"/>
              </w:rPr>
              <w:t>ITB 2.1</w:t>
            </w:r>
          </w:p>
        </w:tc>
        <w:tc>
          <w:tcPr>
            <w:tcW w:w="8303" w:type="dxa"/>
            <w:shd w:val="clear" w:color="auto" w:fill="FFFFFF"/>
          </w:tcPr>
          <w:p w:rsidR="00504207" w:rsidRPr="00A35A66" w:rsidRDefault="00504207" w:rsidP="006572C9">
            <w:pPr>
              <w:widowControl w:val="0"/>
              <w:autoSpaceDE w:val="0"/>
              <w:autoSpaceDN w:val="0"/>
              <w:adjustRightInd w:val="0"/>
              <w:spacing w:before="120" w:after="120" w:line="253" w:lineRule="exact"/>
              <w:jc w:val="both"/>
              <w:rPr>
                <w:rFonts w:ascii="Arial" w:eastAsia="Arial Unicode MS" w:hAnsi="Arial" w:cs="Arial"/>
                <w:b/>
                <w:bCs/>
                <w:i/>
                <w:iCs/>
                <w:spacing w:val="-3"/>
                <w:position w:val="-2"/>
                <w:szCs w:val="22"/>
              </w:rPr>
            </w:pPr>
            <w:r w:rsidRPr="00A35A66">
              <w:rPr>
                <w:rFonts w:ascii="Arial" w:eastAsia="Arial Unicode MS" w:hAnsi="Arial" w:cs="Arial"/>
                <w:spacing w:val="-3"/>
                <w:position w:val="-2"/>
                <w:szCs w:val="22"/>
              </w:rPr>
              <w:t>The name of the Project is</w:t>
            </w:r>
            <w:r w:rsidR="00FA2DD6" w:rsidRPr="00A35A66">
              <w:rPr>
                <w:rFonts w:ascii="Arial" w:eastAsia="Arial Unicode MS" w:hAnsi="Arial" w:cs="Arial"/>
                <w:b/>
                <w:bCs/>
                <w:i/>
                <w:iCs/>
                <w:spacing w:val="-3"/>
                <w:position w:val="-2"/>
                <w:szCs w:val="22"/>
              </w:rPr>
              <w:t>…</w:t>
            </w:r>
            <w:r w:rsidRPr="00A35A66">
              <w:rPr>
                <w:rFonts w:ascii="Arial" w:eastAsia="Arial Unicode MS" w:hAnsi="Arial" w:cs="Arial"/>
                <w:b/>
                <w:bCs/>
                <w:i/>
                <w:iCs/>
                <w:spacing w:val="-3"/>
                <w:position w:val="-2"/>
                <w:szCs w:val="22"/>
              </w:rPr>
              <w:t xml:space="preserve"> [insert the name of the project, if any] </w:t>
            </w:r>
          </w:p>
          <w:p w:rsidR="00504207" w:rsidRPr="00A35A66" w:rsidRDefault="00504207" w:rsidP="006572C9">
            <w:pPr>
              <w:widowControl w:val="0"/>
              <w:autoSpaceDE w:val="0"/>
              <w:autoSpaceDN w:val="0"/>
              <w:adjustRightInd w:val="0"/>
              <w:spacing w:before="120" w:after="120" w:line="253" w:lineRule="exact"/>
              <w:jc w:val="both"/>
              <w:rPr>
                <w:rFonts w:ascii="Arial" w:eastAsia="Arial Unicode MS" w:hAnsi="Arial" w:cs="Arial"/>
                <w:szCs w:val="22"/>
              </w:rPr>
            </w:pPr>
            <w:r w:rsidRPr="00A35A66">
              <w:rPr>
                <w:rFonts w:ascii="Arial" w:eastAsia="Arial Unicode MS" w:hAnsi="Arial" w:cs="Arial"/>
                <w:szCs w:val="22"/>
              </w:rPr>
              <w:t>The DP is</w:t>
            </w:r>
            <w:r w:rsidR="00FA2DD6" w:rsidRPr="00A35A66">
              <w:rPr>
                <w:rFonts w:ascii="Arial" w:eastAsia="Arial Unicode MS" w:hAnsi="Arial" w:cs="Arial"/>
                <w:b/>
                <w:bCs/>
                <w:i/>
                <w:iCs/>
                <w:szCs w:val="22"/>
              </w:rPr>
              <w:t>…</w:t>
            </w:r>
            <w:r w:rsidRPr="00A35A66">
              <w:rPr>
                <w:rFonts w:ascii="Arial" w:eastAsia="Arial Unicode MS" w:hAnsi="Arial" w:cs="Arial"/>
                <w:b/>
                <w:bCs/>
                <w:i/>
                <w:iCs/>
                <w:szCs w:val="22"/>
              </w:rPr>
              <w:t xml:space="preserve"> [insert the name of development partner, if any]</w:t>
            </w:r>
          </w:p>
          <w:p w:rsidR="00504207" w:rsidRPr="00A35A66" w:rsidRDefault="00FA2DD6" w:rsidP="006572C9">
            <w:pPr>
              <w:widowControl w:val="0"/>
              <w:autoSpaceDE w:val="0"/>
              <w:autoSpaceDN w:val="0"/>
              <w:adjustRightInd w:val="0"/>
              <w:spacing w:before="120" w:after="120" w:line="253" w:lineRule="exact"/>
              <w:jc w:val="both"/>
              <w:rPr>
                <w:rFonts w:ascii="Arial" w:eastAsia="Arial Unicode MS" w:hAnsi="Arial" w:cs="Arial"/>
                <w:b/>
                <w:bCs/>
                <w:i/>
                <w:iCs/>
                <w:spacing w:val="-1"/>
                <w:szCs w:val="22"/>
              </w:rPr>
            </w:pPr>
            <w:r w:rsidRPr="00A35A66">
              <w:rPr>
                <w:rFonts w:ascii="Arial" w:eastAsia="Arial Unicode MS" w:hAnsi="Arial" w:cs="Arial"/>
                <w:spacing w:val="-1"/>
                <w:szCs w:val="22"/>
              </w:rPr>
              <w:t>The implementing agency is…</w:t>
            </w:r>
            <w:r w:rsidR="00504207" w:rsidRPr="00A35A66">
              <w:rPr>
                <w:rFonts w:ascii="Arial" w:eastAsia="Arial Unicode MS" w:hAnsi="Arial" w:cs="Arial"/>
                <w:b/>
                <w:bCs/>
                <w:i/>
                <w:iCs/>
                <w:spacing w:val="-1"/>
                <w:szCs w:val="22"/>
              </w:rPr>
              <w:t xml:space="preserve">[insert the name of The </w:t>
            </w:r>
            <w:r w:rsidRPr="00A35A66">
              <w:rPr>
                <w:rFonts w:ascii="Arial" w:eastAsia="Arial Unicode MS" w:hAnsi="Arial" w:cs="Arial"/>
                <w:b/>
                <w:bCs/>
                <w:i/>
                <w:iCs/>
                <w:spacing w:val="-1"/>
                <w:szCs w:val="22"/>
              </w:rPr>
              <w:t>implementing agency</w:t>
            </w:r>
            <w:r w:rsidR="00504207" w:rsidRPr="00A35A66">
              <w:rPr>
                <w:rFonts w:ascii="Arial" w:eastAsia="Arial Unicode MS" w:hAnsi="Arial" w:cs="Arial"/>
                <w:b/>
                <w:bCs/>
                <w:i/>
                <w:iCs/>
                <w:spacing w:val="-1"/>
                <w:szCs w:val="22"/>
              </w:rPr>
              <w:t>]</w:t>
            </w:r>
          </w:p>
          <w:p w:rsidR="00504207" w:rsidRPr="00A35A66" w:rsidRDefault="00504207" w:rsidP="00FA2DD6">
            <w:pPr>
              <w:widowControl w:val="0"/>
              <w:autoSpaceDE w:val="0"/>
              <w:autoSpaceDN w:val="0"/>
              <w:adjustRightInd w:val="0"/>
              <w:spacing w:before="120" w:after="120" w:line="300" w:lineRule="exact"/>
              <w:rPr>
                <w:rFonts w:ascii="Arial" w:eastAsia="Arial Unicode MS" w:hAnsi="Arial" w:cs="Arial"/>
                <w:spacing w:val="-3"/>
                <w:position w:val="-2"/>
                <w:szCs w:val="22"/>
              </w:rPr>
            </w:pPr>
            <w:r w:rsidRPr="00A35A66">
              <w:rPr>
                <w:rFonts w:ascii="Arial" w:eastAsia="Arial Unicode MS" w:hAnsi="Arial" w:cs="Arial"/>
                <w:spacing w:val="-4"/>
                <w:szCs w:val="22"/>
              </w:rPr>
              <w:t xml:space="preserve">GoN Funded or DP Funded: </w:t>
            </w:r>
            <w:r w:rsidR="00FA2DD6" w:rsidRPr="00A35A66">
              <w:rPr>
                <w:rFonts w:ascii="Arial" w:eastAsia="Arial Unicode MS" w:hAnsi="Arial" w:cs="Arial"/>
                <w:b/>
                <w:bCs/>
                <w:i/>
                <w:iCs/>
                <w:spacing w:val="-4"/>
                <w:szCs w:val="22"/>
              </w:rPr>
              <w:t>……....</w:t>
            </w:r>
            <w:r w:rsidRPr="00A35A66">
              <w:rPr>
                <w:rFonts w:ascii="Arial" w:eastAsia="Arial Unicode MS" w:hAnsi="Arial" w:cs="Arial"/>
                <w:b/>
                <w:bCs/>
                <w:i/>
                <w:iCs/>
                <w:spacing w:val="-4"/>
                <w:szCs w:val="22"/>
              </w:rPr>
              <w:t>[insert GoN Funded or DP Funded or PE's own resource funded]</w:t>
            </w:r>
          </w:p>
        </w:tc>
      </w:tr>
      <w:tr w:rsidR="00732056" w:rsidRPr="00A35A66" w:rsidTr="00FA2DD6">
        <w:trPr>
          <w:trHeight w:val="60"/>
        </w:trPr>
        <w:tc>
          <w:tcPr>
            <w:tcW w:w="1435" w:type="dxa"/>
            <w:shd w:val="clear" w:color="auto" w:fill="FFFFFF"/>
          </w:tcPr>
          <w:p w:rsidR="003F1C66" w:rsidRPr="00A35A66" w:rsidRDefault="003F1C66" w:rsidP="006572C9">
            <w:pPr>
              <w:widowControl w:val="0"/>
              <w:autoSpaceDE w:val="0"/>
              <w:autoSpaceDN w:val="0"/>
              <w:adjustRightInd w:val="0"/>
              <w:spacing w:before="120" w:after="120" w:line="253" w:lineRule="exact"/>
              <w:ind w:left="360" w:hanging="360"/>
              <w:jc w:val="center"/>
              <w:rPr>
                <w:rFonts w:ascii="Arial" w:eastAsia="Arial Unicode MS" w:hAnsi="Arial" w:cs="Arial"/>
                <w:spacing w:val="-3"/>
                <w:szCs w:val="22"/>
              </w:rPr>
            </w:pPr>
            <w:r w:rsidRPr="00A35A66">
              <w:rPr>
                <w:rFonts w:ascii="Arial" w:eastAsia="Arial Unicode MS" w:hAnsi="Arial" w:cs="Arial"/>
                <w:spacing w:val="-3"/>
                <w:szCs w:val="22"/>
              </w:rPr>
              <w:t>ITB 3.3 (d)</w:t>
            </w:r>
          </w:p>
        </w:tc>
        <w:tc>
          <w:tcPr>
            <w:tcW w:w="8303" w:type="dxa"/>
            <w:shd w:val="clear" w:color="auto" w:fill="FFFFFF"/>
          </w:tcPr>
          <w:p w:rsidR="008E1775" w:rsidRPr="00A35A66" w:rsidRDefault="008E1775" w:rsidP="00F10D14">
            <w:pPr>
              <w:widowControl w:val="0"/>
              <w:tabs>
                <w:tab w:val="left" w:pos="3324"/>
              </w:tabs>
              <w:autoSpaceDE w:val="0"/>
              <w:autoSpaceDN w:val="0"/>
              <w:adjustRightInd w:val="0"/>
              <w:spacing w:before="120" w:after="120" w:line="200" w:lineRule="exact"/>
              <w:rPr>
                <w:rFonts w:ascii="Arial" w:eastAsia="Arial Unicode MS" w:hAnsi="Arial" w:cs="Arial"/>
                <w:spacing w:val="-3"/>
                <w:szCs w:val="22"/>
              </w:rPr>
            </w:pPr>
            <w:r w:rsidRPr="00A35A66">
              <w:rPr>
                <w:rFonts w:ascii="Arial" w:eastAsia="Arial Unicode MS" w:hAnsi="Arial" w:cs="Arial"/>
                <w:spacing w:val="-3"/>
                <w:szCs w:val="22"/>
              </w:rPr>
              <w:t>For DP Funded:</w:t>
            </w:r>
            <w:r w:rsidR="0076328E">
              <w:rPr>
                <w:rFonts w:ascii="Arial" w:eastAsia="Arial Unicode MS" w:hAnsi="Arial" w:cs="Arial"/>
                <w:spacing w:val="-3"/>
                <w:szCs w:val="22"/>
              </w:rPr>
              <w:t xml:space="preserve"> </w:t>
            </w:r>
            <w:r w:rsidR="00F32FB5" w:rsidRPr="00A35A66">
              <w:rPr>
                <w:rFonts w:ascii="Arial" w:eastAsia="Arial Unicode MS" w:hAnsi="Arial" w:cs="Arial"/>
                <w:spacing w:val="-3"/>
                <w:szCs w:val="22"/>
              </w:rPr>
              <w:t>Not Applicable</w:t>
            </w:r>
          </w:p>
          <w:p w:rsidR="00BD7D18" w:rsidRPr="00A35A66" w:rsidRDefault="007770B5" w:rsidP="00A664E1">
            <w:pPr>
              <w:widowControl w:val="0"/>
              <w:tabs>
                <w:tab w:val="left" w:pos="3324"/>
              </w:tabs>
              <w:autoSpaceDE w:val="0"/>
              <w:autoSpaceDN w:val="0"/>
              <w:adjustRightInd w:val="0"/>
              <w:spacing w:before="120" w:after="120" w:line="200" w:lineRule="exact"/>
              <w:rPr>
                <w:rFonts w:ascii="Arial" w:eastAsia="Arial Unicode MS" w:hAnsi="Arial" w:cs="Arial"/>
                <w:i/>
                <w:iCs/>
                <w:spacing w:val="-3"/>
                <w:szCs w:val="22"/>
              </w:rPr>
            </w:pPr>
            <w:r w:rsidRPr="00A35A66">
              <w:rPr>
                <w:rFonts w:ascii="Arial" w:eastAsia="Arial Unicode MS" w:hAnsi="Arial" w:cs="Arial"/>
                <w:i/>
                <w:iCs/>
                <w:spacing w:val="-3"/>
                <w:szCs w:val="22"/>
              </w:rPr>
              <w:t>(</w:t>
            </w:r>
            <w:r w:rsidR="00FE44A2" w:rsidRPr="00A35A66">
              <w:rPr>
                <w:rFonts w:ascii="Arial" w:eastAsia="Arial Unicode MS" w:hAnsi="Arial" w:cs="Arial"/>
                <w:i/>
                <w:iCs/>
                <w:spacing w:val="-3"/>
                <w:szCs w:val="22"/>
              </w:rPr>
              <w:t>F</w:t>
            </w:r>
            <w:r w:rsidR="00BD7D18" w:rsidRPr="00A35A66">
              <w:rPr>
                <w:rFonts w:ascii="Arial" w:eastAsia="Arial Unicode MS" w:hAnsi="Arial" w:cs="Arial"/>
                <w:i/>
                <w:iCs/>
                <w:spacing w:val="-3"/>
                <w:szCs w:val="22"/>
              </w:rPr>
              <w:t xml:space="preserve">or GoN funded delete this </w:t>
            </w:r>
            <w:r w:rsidR="00CC2D01" w:rsidRPr="00A35A66">
              <w:rPr>
                <w:rFonts w:ascii="Arial" w:eastAsia="Arial Unicode MS" w:hAnsi="Arial" w:cs="Arial"/>
                <w:i/>
                <w:iCs/>
                <w:spacing w:val="-3"/>
                <w:szCs w:val="22"/>
              </w:rPr>
              <w:t>row</w:t>
            </w:r>
            <w:r w:rsidRPr="00A35A66">
              <w:rPr>
                <w:rFonts w:ascii="Arial" w:eastAsia="Arial Unicode MS" w:hAnsi="Arial" w:cs="Arial"/>
                <w:i/>
                <w:iCs/>
                <w:spacing w:val="-3"/>
                <w:szCs w:val="22"/>
              </w:rPr>
              <w:t>)</w:t>
            </w:r>
          </w:p>
        </w:tc>
      </w:tr>
      <w:tr w:rsidR="00732056" w:rsidRPr="00A35A66" w:rsidTr="00FA2DD6">
        <w:trPr>
          <w:trHeight w:val="60"/>
        </w:trPr>
        <w:tc>
          <w:tcPr>
            <w:tcW w:w="1435" w:type="dxa"/>
            <w:shd w:val="clear" w:color="auto" w:fill="FFFFFF"/>
          </w:tcPr>
          <w:p w:rsidR="00504207" w:rsidRPr="00A35A66" w:rsidRDefault="00504207" w:rsidP="006572C9">
            <w:pPr>
              <w:widowControl w:val="0"/>
              <w:autoSpaceDE w:val="0"/>
              <w:autoSpaceDN w:val="0"/>
              <w:adjustRightInd w:val="0"/>
              <w:spacing w:before="120" w:after="120" w:line="253" w:lineRule="exact"/>
              <w:ind w:left="360" w:hanging="360"/>
              <w:jc w:val="center"/>
              <w:rPr>
                <w:rFonts w:ascii="Arial" w:eastAsia="Arial Unicode MS" w:hAnsi="Arial" w:cs="Arial"/>
                <w:spacing w:val="-3"/>
                <w:szCs w:val="22"/>
              </w:rPr>
            </w:pPr>
            <w:r w:rsidRPr="00A35A66">
              <w:rPr>
                <w:rFonts w:ascii="Arial" w:eastAsia="Arial Unicode MS" w:hAnsi="Arial" w:cs="Arial"/>
                <w:spacing w:val="-3"/>
                <w:szCs w:val="22"/>
              </w:rPr>
              <w:t>ITB 4.1 (a)</w:t>
            </w:r>
          </w:p>
        </w:tc>
        <w:tc>
          <w:tcPr>
            <w:tcW w:w="8303" w:type="dxa"/>
            <w:shd w:val="clear" w:color="auto" w:fill="FFFFFF"/>
          </w:tcPr>
          <w:p w:rsidR="00504207" w:rsidRPr="00A35A66" w:rsidRDefault="00504207" w:rsidP="006572C9">
            <w:pPr>
              <w:widowControl w:val="0"/>
              <w:tabs>
                <w:tab w:val="left" w:pos="3324"/>
              </w:tabs>
              <w:autoSpaceDE w:val="0"/>
              <w:autoSpaceDN w:val="0"/>
              <w:adjustRightInd w:val="0"/>
              <w:spacing w:before="120" w:after="120" w:line="200" w:lineRule="exact"/>
              <w:rPr>
                <w:rFonts w:ascii="Arial" w:eastAsia="Arial Unicode MS" w:hAnsi="Arial" w:cs="Arial"/>
                <w:spacing w:val="-3"/>
                <w:szCs w:val="22"/>
              </w:rPr>
            </w:pPr>
            <w:r w:rsidRPr="00A35A66">
              <w:rPr>
                <w:rFonts w:ascii="Arial" w:eastAsia="Arial Unicode MS" w:hAnsi="Arial" w:cs="Arial"/>
                <w:spacing w:val="-3"/>
                <w:szCs w:val="22"/>
              </w:rPr>
              <w:t>For GoN Funded:</w:t>
            </w:r>
          </w:p>
          <w:p w:rsidR="00504207" w:rsidRPr="00A35A66" w:rsidRDefault="00504207" w:rsidP="006572C9">
            <w:pPr>
              <w:widowControl w:val="0"/>
              <w:tabs>
                <w:tab w:val="left" w:pos="3324"/>
              </w:tabs>
              <w:autoSpaceDE w:val="0"/>
              <w:autoSpaceDN w:val="0"/>
              <w:adjustRightInd w:val="0"/>
              <w:spacing w:before="120" w:after="120" w:line="200" w:lineRule="exact"/>
              <w:rPr>
                <w:rFonts w:ascii="Arial" w:eastAsia="Arial Unicode MS" w:hAnsi="Arial" w:cs="Arial"/>
                <w:b/>
                <w:bCs/>
                <w:spacing w:val="-3"/>
                <w:szCs w:val="22"/>
              </w:rPr>
            </w:pPr>
            <w:r w:rsidRPr="00A35A66">
              <w:rPr>
                <w:rFonts w:ascii="Arial" w:eastAsia="Arial Unicode MS" w:hAnsi="Arial" w:cs="Arial"/>
                <w:spacing w:val="-3"/>
                <w:szCs w:val="22"/>
              </w:rPr>
              <w:t xml:space="preserve">Maximum number of partner in a joint venture shall be : </w:t>
            </w:r>
            <w:r w:rsidRPr="00A35A66">
              <w:rPr>
                <w:rFonts w:ascii="Arial" w:eastAsia="Arial Unicode MS" w:hAnsi="Arial" w:cs="Arial"/>
                <w:b/>
                <w:bCs/>
                <w:spacing w:val="-3"/>
                <w:szCs w:val="22"/>
              </w:rPr>
              <w:t>3 (three)</w:t>
            </w:r>
          </w:p>
          <w:p w:rsidR="00F33E10" w:rsidRPr="00A35A66" w:rsidRDefault="00F262F6" w:rsidP="006572C9">
            <w:pPr>
              <w:widowControl w:val="0"/>
              <w:tabs>
                <w:tab w:val="left" w:pos="3324"/>
              </w:tabs>
              <w:autoSpaceDE w:val="0"/>
              <w:autoSpaceDN w:val="0"/>
              <w:adjustRightInd w:val="0"/>
              <w:spacing w:before="120" w:after="120" w:line="200" w:lineRule="exact"/>
              <w:rPr>
                <w:rFonts w:ascii="Arial" w:eastAsia="Arial Unicode MS" w:hAnsi="Arial" w:cs="Arial"/>
                <w:b/>
                <w:bCs/>
                <w:spacing w:val="-3"/>
                <w:szCs w:val="22"/>
              </w:rPr>
            </w:pPr>
            <w:r w:rsidRPr="00A35A66">
              <w:rPr>
                <w:rFonts w:ascii="Arial" w:eastAsia="Arial Unicode MS" w:hAnsi="Arial" w:cs="Arial"/>
                <w:b/>
                <w:bCs/>
                <w:spacing w:val="-3"/>
                <w:szCs w:val="22"/>
              </w:rPr>
              <w:t xml:space="preserve">For </w:t>
            </w:r>
            <w:r w:rsidR="00426C2F" w:rsidRPr="00A35A66">
              <w:rPr>
                <w:rFonts w:ascii="Arial" w:eastAsia="Arial Unicode MS" w:hAnsi="Arial" w:cs="Arial"/>
                <w:b/>
                <w:bCs/>
                <w:spacing w:val="-3"/>
                <w:szCs w:val="22"/>
              </w:rPr>
              <w:t>DP  Funded:</w:t>
            </w:r>
          </w:p>
          <w:p w:rsidR="00A51BDE" w:rsidRPr="00A35A66" w:rsidRDefault="00A51BDE" w:rsidP="006572C9">
            <w:pPr>
              <w:widowControl w:val="0"/>
              <w:tabs>
                <w:tab w:val="left" w:pos="3324"/>
              </w:tabs>
              <w:autoSpaceDE w:val="0"/>
              <w:autoSpaceDN w:val="0"/>
              <w:adjustRightInd w:val="0"/>
              <w:spacing w:before="120" w:after="120" w:line="200" w:lineRule="exact"/>
              <w:rPr>
                <w:rFonts w:ascii="Arial" w:eastAsia="Arial Unicode MS" w:hAnsi="Arial" w:cs="Arial"/>
                <w:b/>
                <w:bCs/>
                <w:spacing w:val="-3"/>
                <w:szCs w:val="22"/>
              </w:rPr>
            </w:pPr>
            <w:r w:rsidRPr="00A35A66">
              <w:rPr>
                <w:rFonts w:ascii="Arial" w:eastAsia="Arial Unicode MS" w:hAnsi="Arial" w:cs="Arial"/>
                <w:b/>
                <w:bCs/>
                <w:spacing w:val="-3"/>
                <w:szCs w:val="22"/>
              </w:rPr>
              <w:t xml:space="preserve">[select one options as per DPs </w:t>
            </w:r>
            <w:r w:rsidR="007A1FA7" w:rsidRPr="00A35A66">
              <w:rPr>
                <w:rFonts w:ascii="Arial" w:eastAsia="Arial Unicode MS" w:hAnsi="Arial" w:cs="Arial"/>
                <w:b/>
                <w:bCs/>
                <w:spacing w:val="-3"/>
                <w:szCs w:val="22"/>
              </w:rPr>
              <w:t>Policy</w:t>
            </w:r>
            <w:r w:rsidRPr="00A35A66">
              <w:rPr>
                <w:rFonts w:ascii="Arial" w:eastAsia="Arial Unicode MS" w:hAnsi="Arial" w:cs="Arial"/>
                <w:b/>
                <w:bCs/>
                <w:spacing w:val="-3"/>
                <w:szCs w:val="22"/>
              </w:rPr>
              <w:t>]</w:t>
            </w:r>
          </w:p>
          <w:p w:rsidR="00EA7AAF" w:rsidRPr="00A35A66" w:rsidRDefault="00F935CC" w:rsidP="0085273A">
            <w:pPr>
              <w:widowControl w:val="0"/>
              <w:tabs>
                <w:tab w:val="left" w:pos="3324"/>
              </w:tabs>
              <w:autoSpaceDE w:val="0"/>
              <w:autoSpaceDN w:val="0"/>
              <w:adjustRightInd w:val="0"/>
              <w:spacing w:before="120" w:after="120" w:line="200" w:lineRule="exact"/>
              <w:rPr>
                <w:rFonts w:ascii="Arial" w:eastAsia="Arial Unicode MS" w:hAnsi="Arial" w:cs="Arial"/>
                <w:spacing w:val="-3"/>
                <w:szCs w:val="22"/>
              </w:rPr>
            </w:pPr>
            <w:r w:rsidRPr="00A35A66">
              <w:rPr>
                <w:rFonts w:ascii="Arial" w:hAnsi="Arial" w:cs="Arial"/>
                <w:szCs w:val="22"/>
              </w:rPr>
              <w:t>T</w:t>
            </w:r>
            <w:r w:rsidR="00051551" w:rsidRPr="00A35A66">
              <w:rPr>
                <w:rFonts w:ascii="Arial" w:hAnsi="Arial" w:cs="Arial"/>
                <w:szCs w:val="22"/>
              </w:rPr>
              <w:t>here is no limit on the number of members in a JV</w:t>
            </w:r>
          </w:p>
          <w:p w:rsidR="00682CED" w:rsidRPr="00A35A66" w:rsidRDefault="00051551" w:rsidP="0085273A">
            <w:pPr>
              <w:widowControl w:val="0"/>
              <w:tabs>
                <w:tab w:val="left" w:pos="3324"/>
              </w:tabs>
              <w:autoSpaceDE w:val="0"/>
              <w:autoSpaceDN w:val="0"/>
              <w:adjustRightInd w:val="0"/>
              <w:spacing w:before="120" w:after="120" w:line="200" w:lineRule="exact"/>
              <w:rPr>
                <w:rFonts w:ascii="Arial" w:eastAsia="Arial Unicode MS" w:hAnsi="Arial" w:cs="Arial"/>
                <w:spacing w:val="-3"/>
                <w:szCs w:val="22"/>
              </w:rPr>
            </w:pPr>
            <w:r w:rsidRPr="00A35A66">
              <w:rPr>
                <w:rFonts w:ascii="Arial" w:eastAsia="Arial Unicode MS" w:hAnsi="Arial" w:cs="Arial"/>
                <w:spacing w:val="-3"/>
                <w:szCs w:val="22"/>
              </w:rPr>
              <w:t>or</w:t>
            </w:r>
          </w:p>
          <w:p w:rsidR="00051551" w:rsidRPr="00A35A66" w:rsidRDefault="00682CED" w:rsidP="0085273A">
            <w:pPr>
              <w:widowControl w:val="0"/>
              <w:tabs>
                <w:tab w:val="left" w:pos="3324"/>
              </w:tabs>
              <w:autoSpaceDE w:val="0"/>
              <w:autoSpaceDN w:val="0"/>
              <w:adjustRightInd w:val="0"/>
              <w:spacing w:before="120" w:after="120" w:line="200" w:lineRule="exact"/>
              <w:rPr>
                <w:rFonts w:ascii="Arial" w:eastAsia="Arial Unicode MS" w:hAnsi="Arial" w:cs="Arial"/>
                <w:spacing w:val="-3"/>
                <w:szCs w:val="22"/>
              </w:rPr>
            </w:pPr>
            <w:r w:rsidRPr="00A35A66">
              <w:rPr>
                <w:rFonts w:ascii="Arial" w:eastAsia="Arial Unicode MS" w:hAnsi="Arial" w:cs="Arial"/>
                <w:spacing w:val="-3"/>
                <w:szCs w:val="22"/>
              </w:rPr>
              <w:t xml:space="preserve">Maximum number of partner in a joint venture shall be : </w:t>
            </w:r>
            <w:r w:rsidRPr="00A35A66">
              <w:rPr>
                <w:rFonts w:ascii="Arial" w:eastAsia="Arial Unicode MS" w:hAnsi="Arial" w:cs="Arial"/>
                <w:b/>
                <w:bCs/>
                <w:spacing w:val="-3"/>
                <w:szCs w:val="22"/>
              </w:rPr>
              <w:t>[insert number]</w:t>
            </w:r>
          </w:p>
        </w:tc>
      </w:tr>
      <w:tr w:rsidR="00732056" w:rsidRPr="00A35A66" w:rsidTr="00FA2DD6">
        <w:trPr>
          <w:trHeight w:val="60"/>
        </w:trPr>
        <w:tc>
          <w:tcPr>
            <w:tcW w:w="1435" w:type="dxa"/>
            <w:shd w:val="clear" w:color="auto" w:fill="FFFFFF"/>
          </w:tcPr>
          <w:p w:rsidR="00DE3FEC" w:rsidRPr="00A35A66" w:rsidRDefault="00DE3FEC" w:rsidP="006572C9">
            <w:pPr>
              <w:widowControl w:val="0"/>
              <w:autoSpaceDE w:val="0"/>
              <w:autoSpaceDN w:val="0"/>
              <w:adjustRightInd w:val="0"/>
              <w:spacing w:before="120" w:after="120" w:line="253" w:lineRule="exact"/>
              <w:ind w:left="360" w:hanging="360"/>
              <w:jc w:val="center"/>
              <w:rPr>
                <w:rFonts w:ascii="Arial" w:eastAsia="Arial Unicode MS" w:hAnsi="Arial" w:cs="Arial"/>
                <w:spacing w:val="-3"/>
                <w:szCs w:val="22"/>
              </w:rPr>
            </w:pPr>
            <w:r w:rsidRPr="00A35A66">
              <w:rPr>
                <w:rFonts w:ascii="Arial" w:eastAsia="Arial Unicode MS" w:hAnsi="Arial" w:cs="Arial"/>
                <w:spacing w:val="-3"/>
                <w:szCs w:val="22"/>
              </w:rPr>
              <w:t>ITB 4.4</w:t>
            </w:r>
          </w:p>
        </w:tc>
        <w:tc>
          <w:tcPr>
            <w:tcW w:w="8303" w:type="dxa"/>
            <w:shd w:val="clear" w:color="auto" w:fill="FFFFFF"/>
          </w:tcPr>
          <w:p w:rsidR="007C56DD" w:rsidRPr="00A35A66" w:rsidRDefault="00DE3FEC" w:rsidP="000B7ECA">
            <w:pPr>
              <w:widowControl w:val="0"/>
              <w:tabs>
                <w:tab w:val="left" w:pos="3324"/>
              </w:tabs>
              <w:autoSpaceDE w:val="0"/>
              <w:autoSpaceDN w:val="0"/>
              <w:adjustRightInd w:val="0"/>
              <w:spacing w:before="120" w:after="120" w:line="200" w:lineRule="exact"/>
              <w:rPr>
                <w:rFonts w:ascii="Arial" w:eastAsia="Arial Unicode MS" w:hAnsi="Arial" w:cs="Arial"/>
                <w:spacing w:val="-3"/>
                <w:szCs w:val="22"/>
              </w:rPr>
            </w:pPr>
            <w:r w:rsidRPr="00A35A66">
              <w:rPr>
                <w:rFonts w:ascii="Arial" w:hAnsi="Arial" w:cs="Arial"/>
                <w:i/>
                <w:iCs/>
                <w:szCs w:val="22"/>
              </w:rPr>
              <w:t xml:space="preserve">For </w:t>
            </w:r>
            <w:r w:rsidR="007604B7" w:rsidRPr="00A35A66">
              <w:rPr>
                <w:rFonts w:ascii="Arial" w:hAnsi="Arial" w:cs="Arial"/>
                <w:i/>
                <w:iCs/>
                <w:szCs w:val="22"/>
              </w:rPr>
              <w:t>DP</w:t>
            </w:r>
            <w:r w:rsidR="007C62BD" w:rsidRPr="00A35A66">
              <w:rPr>
                <w:rFonts w:ascii="Arial" w:hAnsi="Arial" w:cs="Arial"/>
                <w:i/>
                <w:iCs/>
                <w:szCs w:val="22"/>
              </w:rPr>
              <w:t xml:space="preserve">: </w:t>
            </w:r>
            <w:r w:rsidR="007C62BD" w:rsidRPr="00A35A66">
              <w:rPr>
                <w:rFonts w:ascii="Arial" w:hAnsi="Arial" w:cs="Arial"/>
                <w:b/>
                <w:bCs/>
                <w:i/>
                <w:iCs/>
                <w:szCs w:val="22"/>
              </w:rPr>
              <w:t>[insert website address for the list</w:t>
            </w:r>
            <w:r w:rsidR="000B7ECA" w:rsidRPr="00A35A66">
              <w:rPr>
                <w:rFonts w:ascii="Arial" w:hAnsi="Arial" w:cs="Arial"/>
                <w:b/>
                <w:bCs/>
                <w:i/>
                <w:iCs/>
                <w:szCs w:val="22"/>
              </w:rPr>
              <w:t xml:space="preserve"> of  debar</w:t>
            </w:r>
            <w:r w:rsidR="00B51509" w:rsidRPr="00A35A66">
              <w:rPr>
                <w:rFonts w:ascii="Arial" w:hAnsi="Arial" w:cs="Arial"/>
                <w:b/>
                <w:bCs/>
                <w:i/>
                <w:iCs/>
                <w:szCs w:val="22"/>
              </w:rPr>
              <w:t>red firms]</w:t>
            </w:r>
          </w:p>
        </w:tc>
      </w:tr>
      <w:tr w:rsidR="00732056" w:rsidRPr="00A35A66" w:rsidTr="006572C9">
        <w:tc>
          <w:tcPr>
            <w:tcW w:w="9738" w:type="dxa"/>
            <w:gridSpan w:val="2"/>
            <w:shd w:val="clear" w:color="auto" w:fill="BFBFBF"/>
            <w:vAlign w:val="center"/>
          </w:tcPr>
          <w:p w:rsidR="00504207" w:rsidRPr="00A35A66" w:rsidRDefault="00504207" w:rsidP="006572C9">
            <w:pPr>
              <w:widowControl w:val="0"/>
              <w:tabs>
                <w:tab w:val="left" w:pos="3324"/>
              </w:tabs>
              <w:autoSpaceDE w:val="0"/>
              <w:autoSpaceDN w:val="0"/>
              <w:adjustRightInd w:val="0"/>
              <w:spacing w:before="120" w:after="120"/>
              <w:jc w:val="center"/>
              <w:rPr>
                <w:rFonts w:ascii="Arial" w:eastAsia="Arial Unicode MS" w:hAnsi="Arial" w:cs="Arial"/>
                <w:b/>
                <w:bCs/>
                <w:spacing w:val="-3"/>
                <w:position w:val="-2"/>
                <w:szCs w:val="22"/>
              </w:rPr>
            </w:pPr>
            <w:r w:rsidRPr="00A35A66">
              <w:rPr>
                <w:rFonts w:ascii="Arial" w:eastAsia="Arial Unicode MS" w:hAnsi="Arial" w:cs="Arial"/>
                <w:b/>
                <w:bCs/>
                <w:spacing w:val="-3"/>
                <w:position w:val="-2"/>
                <w:sz w:val="24"/>
                <w:szCs w:val="24"/>
              </w:rPr>
              <w:t>B. Bidding Document</w:t>
            </w:r>
          </w:p>
        </w:tc>
      </w:tr>
      <w:tr w:rsidR="00732056" w:rsidRPr="00A35A66" w:rsidTr="00FA2DD6">
        <w:tc>
          <w:tcPr>
            <w:tcW w:w="1435" w:type="dxa"/>
            <w:shd w:val="clear" w:color="auto" w:fill="FFFFFF"/>
          </w:tcPr>
          <w:p w:rsidR="00504207" w:rsidRPr="00A35A66" w:rsidRDefault="00504207" w:rsidP="006572C9">
            <w:pPr>
              <w:widowControl w:val="0"/>
              <w:autoSpaceDE w:val="0"/>
              <w:autoSpaceDN w:val="0"/>
              <w:adjustRightInd w:val="0"/>
              <w:spacing w:before="120" w:after="120" w:line="253" w:lineRule="exact"/>
              <w:ind w:left="360" w:hanging="360"/>
              <w:jc w:val="center"/>
              <w:rPr>
                <w:rFonts w:ascii="Arial" w:eastAsia="Arial Unicode MS" w:hAnsi="Arial" w:cs="Arial"/>
                <w:spacing w:val="-3"/>
                <w:szCs w:val="22"/>
              </w:rPr>
            </w:pPr>
            <w:r w:rsidRPr="00A35A66">
              <w:rPr>
                <w:rFonts w:ascii="Arial" w:eastAsia="Arial Unicode MS" w:hAnsi="Arial" w:cs="Arial"/>
                <w:spacing w:val="-3"/>
                <w:szCs w:val="22"/>
              </w:rPr>
              <w:t>ITB 7.1</w:t>
            </w:r>
          </w:p>
        </w:tc>
        <w:tc>
          <w:tcPr>
            <w:tcW w:w="8303" w:type="dxa"/>
            <w:shd w:val="clear" w:color="auto" w:fill="FFFFFF"/>
          </w:tcPr>
          <w:p w:rsidR="00504207" w:rsidRPr="00A35A66" w:rsidRDefault="00504207" w:rsidP="006572C9">
            <w:pPr>
              <w:widowControl w:val="0"/>
              <w:tabs>
                <w:tab w:val="left" w:pos="3122"/>
              </w:tabs>
              <w:autoSpaceDE w:val="0"/>
              <w:autoSpaceDN w:val="0"/>
              <w:adjustRightInd w:val="0"/>
              <w:spacing w:before="120" w:after="120" w:line="288" w:lineRule="auto"/>
              <w:rPr>
                <w:rFonts w:ascii="Arial" w:eastAsia="Arial Unicode MS" w:hAnsi="Arial" w:cs="Arial"/>
                <w:spacing w:val="-3"/>
                <w:szCs w:val="22"/>
              </w:rPr>
            </w:pPr>
            <w:r w:rsidRPr="00A35A66">
              <w:rPr>
                <w:rFonts w:ascii="Arial" w:eastAsia="Arial Unicode MS" w:hAnsi="Arial" w:cs="Arial"/>
                <w:spacing w:val="-3"/>
                <w:szCs w:val="22"/>
              </w:rPr>
              <w:t xml:space="preserve">For clarification purposes only, the Employer’s address is: </w:t>
            </w:r>
          </w:p>
          <w:p w:rsidR="004A2BE2" w:rsidRPr="00A35A66" w:rsidRDefault="00504207" w:rsidP="00ED0740">
            <w:pPr>
              <w:widowControl w:val="0"/>
              <w:autoSpaceDE w:val="0"/>
              <w:autoSpaceDN w:val="0"/>
              <w:adjustRightInd w:val="0"/>
              <w:spacing w:before="120" w:after="120" w:line="288" w:lineRule="auto"/>
              <w:rPr>
                <w:rFonts w:ascii="Arial" w:eastAsia="Arial Unicode MS" w:hAnsi="Arial" w:cs="Arial"/>
                <w:spacing w:val="-5"/>
                <w:szCs w:val="22"/>
              </w:rPr>
            </w:pPr>
            <w:r w:rsidRPr="00A35A66">
              <w:rPr>
                <w:rFonts w:ascii="Arial" w:eastAsia="Arial Unicode MS" w:hAnsi="Arial" w:cs="Arial"/>
                <w:spacing w:val="-5"/>
                <w:szCs w:val="22"/>
              </w:rPr>
              <w:t xml:space="preserve">Attention: </w:t>
            </w:r>
            <w:r w:rsidR="004A2BE2" w:rsidRPr="00A35A66">
              <w:rPr>
                <w:rFonts w:ascii="Arial" w:eastAsia="Arial Unicode MS" w:hAnsi="Arial" w:cs="Arial"/>
                <w:spacing w:val="-5"/>
                <w:szCs w:val="22"/>
              </w:rPr>
              <w:t xml:space="preserve">______________________________ </w:t>
            </w:r>
          </w:p>
          <w:p w:rsidR="004A4BC3" w:rsidRPr="00A35A66" w:rsidRDefault="00504207" w:rsidP="00ED0740">
            <w:pPr>
              <w:widowControl w:val="0"/>
              <w:autoSpaceDE w:val="0"/>
              <w:autoSpaceDN w:val="0"/>
              <w:adjustRightInd w:val="0"/>
              <w:spacing w:before="120" w:after="120" w:line="288" w:lineRule="auto"/>
              <w:rPr>
                <w:rFonts w:ascii="Arial" w:eastAsia="Arial Unicode MS" w:hAnsi="Arial" w:cs="Arial"/>
                <w:spacing w:val="-3"/>
                <w:szCs w:val="22"/>
              </w:rPr>
            </w:pPr>
            <w:r w:rsidRPr="00A35A66">
              <w:rPr>
                <w:rFonts w:ascii="Arial" w:eastAsia="Arial Unicode MS" w:hAnsi="Arial" w:cs="Arial"/>
                <w:spacing w:val="-3"/>
                <w:szCs w:val="22"/>
              </w:rPr>
              <w:t>Addr</w:t>
            </w:r>
            <w:r w:rsidR="004A4BC3" w:rsidRPr="00A35A66">
              <w:rPr>
                <w:rFonts w:ascii="Arial" w:eastAsia="Arial Unicode MS" w:hAnsi="Arial" w:cs="Arial"/>
                <w:spacing w:val="-3"/>
                <w:szCs w:val="22"/>
              </w:rPr>
              <w:t>ess: _________________________</w:t>
            </w:r>
          </w:p>
          <w:p w:rsidR="006C6B90" w:rsidRPr="00A35A66" w:rsidRDefault="00504207" w:rsidP="00ED0740">
            <w:pPr>
              <w:widowControl w:val="0"/>
              <w:autoSpaceDE w:val="0"/>
              <w:autoSpaceDN w:val="0"/>
              <w:adjustRightInd w:val="0"/>
              <w:spacing w:before="120" w:after="120" w:line="288" w:lineRule="auto"/>
              <w:rPr>
                <w:rFonts w:ascii="Arial" w:eastAsia="Arial Unicode MS" w:hAnsi="Arial" w:cs="Arial"/>
                <w:spacing w:val="-4"/>
                <w:szCs w:val="22"/>
              </w:rPr>
            </w:pPr>
            <w:r w:rsidRPr="00A35A66">
              <w:rPr>
                <w:rFonts w:ascii="Arial" w:eastAsia="Arial Unicode MS" w:hAnsi="Arial" w:cs="Arial"/>
                <w:spacing w:val="-4"/>
                <w:szCs w:val="22"/>
              </w:rPr>
              <w:t>Telephone: :   _____________________</w:t>
            </w:r>
          </w:p>
          <w:p w:rsidR="00504207" w:rsidRPr="00A35A66" w:rsidRDefault="00504207" w:rsidP="00ED0740">
            <w:pPr>
              <w:widowControl w:val="0"/>
              <w:autoSpaceDE w:val="0"/>
              <w:autoSpaceDN w:val="0"/>
              <w:adjustRightInd w:val="0"/>
              <w:spacing w:before="120" w:after="120" w:line="288" w:lineRule="auto"/>
              <w:rPr>
                <w:rFonts w:ascii="Arial" w:eastAsia="Arial Unicode MS" w:hAnsi="Arial" w:cs="Arial"/>
                <w:spacing w:val="-5"/>
                <w:szCs w:val="22"/>
              </w:rPr>
            </w:pPr>
            <w:r w:rsidRPr="00A35A66">
              <w:rPr>
                <w:rFonts w:ascii="Arial" w:eastAsia="Arial Unicode MS" w:hAnsi="Arial" w:cs="Arial"/>
                <w:spacing w:val="-5"/>
                <w:szCs w:val="22"/>
              </w:rPr>
              <w:t xml:space="preserve">Facsimile number: _____________________ </w:t>
            </w:r>
            <w:r w:rsidRPr="00A35A66">
              <w:rPr>
                <w:rFonts w:ascii="Arial" w:eastAsia="Arial Unicode MS" w:hAnsi="Arial" w:cs="Arial"/>
                <w:spacing w:val="-5"/>
                <w:szCs w:val="22"/>
              </w:rPr>
              <w:br/>
              <w:t xml:space="preserve">Electronic mail address: __________________ </w:t>
            </w:r>
          </w:p>
        </w:tc>
      </w:tr>
      <w:tr w:rsidR="00732056" w:rsidRPr="00A35A66" w:rsidTr="00FA2DD6">
        <w:tc>
          <w:tcPr>
            <w:tcW w:w="1435" w:type="dxa"/>
            <w:shd w:val="clear" w:color="auto" w:fill="FFFFFF"/>
          </w:tcPr>
          <w:p w:rsidR="00504207" w:rsidRPr="00A35A66" w:rsidRDefault="00504207" w:rsidP="006572C9">
            <w:pPr>
              <w:widowControl w:val="0"/>
              <w:autoSpaceDE w:val="0"/>
              <w:autoSpaceDN w:val="0"/>
              <w:adjustRightInd w:val="0"/>
              <w:spacing w:before="120" w:after="120" w:line="253" w:lineRule="exact"/>
              <w:ind w:left="360" w:hanging="360"/>
              <w:jc w:val="center"/>
              <w:rPr>
                <w:rFonts w:ascii="Arial" w:eastAsia="Arial Unicode MS" w:hAnsi="Arial" w:cs="Arial"/>
                <w:spacing w:val="-3"/>
                <w:szCs w:val="22"/>
              </w:rPr>
            </w:pPr>
            <w:r w:rsidRPr="00A35A66">
              <w:rPr>
                <w:rFonts w:ascii="Arial" w:eastAsia="Arial Unicode MS" w:hAnsi="Arial" w:cs="Arial"/>
                <w:spacing w:val="-3"/>
                <w:szCs w:val="22"/>
              </w:rPr>
              <w:t>ITB 7.4</w:t>
            </w:r>
          </w:p>
        </w:tc>
        <w:tc>
          <w:tcPr>
            <w:tcW w:w="8303" w:type="dxa"/>
            <w:shd w:val="clear" w:color="auto" w:fill="FFFFFF"/>
          </w:tcPr>
          <w:p w:rsidR="00504207" w:rsidRPr="00A35A66" w:rsidRDefault="00504207" w:rsidP="006572C9">
            <w:pPr>
              <w:widowControl w:val="0"/>
              <w:tabs>
                <w:tab w:val="left" w:pos="3122"/>
              </w:tabs>
              <w:autoSpaceDE w:val="0"/>
              <w:autoSpaceDN w:val="0"/>
              <w:adjustRightInd w:val="0"/>
              <w:spacing w:before="120" w:after="120" w:line="253" w:lineRule="exact"/>
              <w:rPr>
                <w:rFonts w:ascii="Arial" w:eastAsia="Arial Unicode MS" w:hAnsi="Arial" w:cs="Arial"/>
                <w:spacing w:val="-2"/>
                <w:szCs w:val="22"/>
              </w:rPr>
            </w:pPr>
            <w:r w:rsidRPr="00A35A66">
              <w:rPr>
                <w:rFonts w:ascii="Arial" w:eastAsia="Arial Unicode MS" w:hAnsi="Arial" w:cs="Arial"/>
                <w:spacing w:val="-2"/>
                <w:szCs w:val="22"/>
              </w:rPr>
              <w:t xml:space="preserve">A Pre-Bid meeting </w:t>
            </w:r>
            <w:r w:rsidRPr="00CA434D">
              <w:rPr>
                <w:rFonts w:ascii="Arial" w:eastAsia="Arial Unicode MS" w:hAnsi="Arial" w:cs="Arial"/>
                <w:b/>
                <w:bCs/>
                <w:i/>
                <w:iCs/>
                <w:spacing w:val="-2"/>
                <w:szCs w:val="22"/>
              </w:rPr>
              <w:t>[insert “shall” or “shall not”]</w:t>
            </w:r>
            <w:r w:rsidRPr="00A35A66">
              <w:rPr>
                <w:rFonts w:ascii="Arial" w:eastAsia="Arial Unicode MS" w:hAnsi="Arial" w:cs="Arial"/>
                <w:spacing w:val="-2"/>
                <w:szCs w:val="22"/>
              </w:rPr>
              <w:t xml:space="preserve"> held.  </w:t>
            </w:r>
            <w:r w:rsidRPr="00A35A66">
              <w:rPr>
                <w:rFonts w:ascii="Arial" w:eastAsia="Arial Unicode MS" w:hAnsi="Arial" w:cs="Arial"/>
                <w:b/>
                <w:i/>
                <w:spacing w:val="-2"/>
                <w:szCs w:val="22"/>
              </w:rPr>
              <w:t xml:space="preserve">[If pre-Bid meeting is going to be held, insert the following otherwise delete] </w:t>
            </w:r>
            <w:r w:rsidRPr="00A35A66">
              <w:rPr>
                <w:rFonts w:ascii="Arial" w:eastAsia="Arial Unicode MS" w:hAnsi="Arial" w:cs="Arial"/>
                <w:spacing w:val="-2"/>
                <w:szCs w:val="22"/>
              </w:rPr>
              <w:t xml:space="preserve">Pre-Bid Meeting will </w:t>
            </w:r>
          </w:p>
          <w:p w:rsidR="00504207" w:rsidRPr="00A35A66" w:rsidRDefault="00504207" w:rsidP="006572C9">
            <w:pPr>
              <w:widowControl w:val="0"/>
              <w:autoSpaceDE w:val="0"/>
              <w:autoSpaceDN w:val="0"/>
              <w:adjustRightInd w:val="0"/>
              <w:spacing w:before="120" w:after="120" w:line="400" w:lineRule="exact"/>
              <w:ind w:right="20"/>
              <w:jc w:val="both"/>
              <w:rPr>
                <w:rFonts w:ascii="Arial" w:eastAsia="Arial Unicode MS" w:hAnsi="Arial" w:cs="Arial"/>
                <w:b/>
                <w:bCs/>
                <w:spacing w:val="-5"/>
                <w:szCs w:val="22"/>
              </w:rPr>
            </w:pPr>
            <w:r w:rsidRPr="00A35A66">
              <w:rPr>
                <w:rFonts w:ascii="Arial" w:eastAsia="Arial Unicode MS" w:hAnsi="Arial" w:cs="Arial"/>
                <w:b/>
                <w:bCs/>
                <w:spacing w:val="-5"/>
                <w:szCs w:val="22"/>
              </w:rPr>
              <w:t xml:space="preserve">Take place at the following date, time and place: </w:t>
            </w:r>
          </w:p>
          <w:p w:rsidR="00504207" w:rsidRPr="00A35A66" w:rsidRDefault="00504207" w:rsidP="00ED0740">
            <w:pPr>
              <w:widowControl w:val="0"/>
              <w:autoSpaceDE w:val="0"/>
              <w:autoSpaceDN w:val="0"/>
              <w:adjustRightInd w:val="0"/>
              <w:spacing w:after="120" w:line="400" w:lineRule="exact"/>
              <w:ind w:right="20"/>
              <w:jc w:val="both"/>
              <w:rPr>
                <w:rFonts w:ascii="Arial" w:eastAsia="Arial Unicode MS" w:hAnsi="Arial" w:cs="Arial"/>
                <w:spacing w:val="-5"/>
                <w:szCs w:val="22"/>
              </w:rPr>
            </w:pPr>
            <w:r w:rsidRPr="00A35A66">
              <w:rPr>
                <w:rFonts w:ascii="Arial" w:eastAsia="Arial Unicode MS" w:hAnsi="Arial" w:cs="Arial"/>
                <w:spacing w:val="-5"/>
                <w:szCs w:val="22"/>
              </w:rPr>
              <w:t xml:space="preserve">Date: ____________ </w:t>
            </w:r>
          </w:p>
          <w:p w:rsidR="00504207" w:rsidRPr="00A35A66" w:rsidRDefault="00504207" w:rsidP="00ED0740">
            <w:pPr>
              <w:widowControl w:val="0"/>
              <w:autoSpaceDE w:val="0"/>
              <w:autoSpaceDN w:val="0"/>
              <w:adjustRightInd w:val="0"/>
              <w:spacing w:after="120" w:line="400" w:lineRule="exact"/>
              <w:ind w:right="20"/>
              <w:rPr>
                <w:rFonts w:ascii="Arial" w:eastAsia="Arial Unicode MS" w:hAnsi="Arial" w:cs="Arial"/>
                <w:spacing w:val="-5"/>
                <w:szCs w:val="22"/>
              </w:rPr>
            </w:pPr>
            <w:r w:rsidRPr="00A35A66">
              <w:rPr>
                <w:rFonts w:ascii="Arial" w:eastAsia="Arial Unicode MS" w:hAnsi="Arial" w:cs="Arial"/>
                <w:spacing w:val="-3"/>
                <w:szCs w:val="22"/>
              </w:rPr>
              <w:t xml:space="preserve">Time: ____________ </w:t>
            </w:r>
            <w:r w:rsidRPr="00A35A66">
              <w:rPr>
                <w:rFonts w:ascii="Arial" w:eastAsia="Arial Unicode MS" w:hAnsi="Arial" w:cs="Arial"/>
                <w:spacing w:val="-3"/>
                <w:szCs w:val="22"/>
              </w:rPr>
              <w:br/>
            </w:r>
            <w:r w:rsidRPr="00A35A66">
              <w:rPr>
                <w:rFonts w:ascii="Arial" w:eastAsia="Arial Unicode MS" w:hAnsi="Arial" w:cs="Arial"/>
                <w:spacing w:val="-5"/>
                <w:szCs w:val="22"/>
              </w:rPr>
              <w:t xml:space="preserve">Place: ____________ </w:t>
            </w:r>
          </w:p>
          <w:p w:rsidR="00504207" w:rsidRPr="00A35A66" w:rsidRDefault="00504207" w:rsidP="006572C9">
            <w:pPr>
              <w:widowControl w:val="0"/>
              <w:autoSpaceDE w:val="0"/>
              <w:autoSpaceDN w:val="0"/>
              <w:adjustRightInd w:val="0"/>
              <w:spacing w:before="120" w:after="120" w:line="253" w:lineRule="exact"/>
              <w:ind w:right="20"/>
              <w:rPr>
                <w:rFonts w:ascii="Arial" w:eastAsia="Arial Unicode MS" w:hAnsi="Arial" w:cs="Arial"/>
                <w:spacing w:val="-3"/>
                <w:szCs w:val="22"/>
              </w:rPr>
            </w:pPr>
            <w:r w:rsidRPr="00A35A66">
              <w:rPr>
                <w:rFonts w:ascii="Arial" w:eastAsia="Arial Unicode MS" w:hAnsi="Arial" w:cs="Arial"/>
                <w:spacing w:val="-2"/>
                <w:szCs w:val="22"/>
              </w:rPr>
              <w:lastRenderedPageBreak/>
              <w:t xml:space="preserve">A site visit </w:t>
            </w:r>
            <w:r w:rsidRPr="00A35A66">
              <w:rPr>
                <w:rFonts w:ascii="Arial" w:eastAsia="Arial Unicode MS" w:hAnsi="Arial" w:cs="Arial"/>
                <w:b/>
                <w:bCs/>
                <w:i/>
                <w:iCs/>
                <w:spacing w:val="-2"/>
                <w:szCs w:val="22"/>
              </w:rPr>
              <w:t xml:space="preserve">[insert “shall be” or “shall not be”] </w:t>
            </w:r>
            <w:r w:rsidR="00106A5D" w:rsidRPr="00A35A66">
              <w:rPr>
                <w:rFonts w:ascii="Arial" w:eastAsia="Arial Unicode MS" w:hAnsi="Arial" w:cs="Arial"/>
                <w:spacing w:val="-2"/>
                <w:szCs w:val="22"/>
              </w:rPr>
              <w:t xml:space="preserve">organized by the </w:t>
            </w:r>
            <w:r w:rsidRPr="00A35A66">
              <w:rPr>
                <w:rFonts w:ascii="Arial" w:eastAsia="Arial Unicode MS" w:hAnsi="Arial" w:cs="Arial"/>
                <w:spacing w:val="-2"/>
                <w:szCs w:val="22"/>
              </w:rPr>
              <w:t xml:space="preserve">Employer. </w:t>
            </w:r>
          </w:p>
        </w:tc>
      </w:tr>
      <w:tr w:rsidR="00732056" w:rsidRPr="00A35A66" w:rsidTr="00FA2DD6">
        <w:tc>
          <w:tcPr>
            <w:tcW w:w="1435" w:type="dxa"/>
            <w:shd w:val="clear" w:color="auto" w:fill="FFFFFF"/>
          </w:tcPr>
          <w:p w:rsidR="00504207" w:rsidRPr="00A35A66" w:rsidRDefault="00504207" w:rsidP="006572C9">
            <w:pPr>
              <w:widowControl w:val="0"/>
              <w:autoSpaceDE w:val="0"/>
              <w:autoSpaceDN w:val="0"/>
              <w:adjustRightInd w:val="0"/>
              <w:spacing w:before="120" w:after="120" w:line="200" w:lineRule="exact"/>
              <w:ind w:left="360" w:hanging="360"/>
              <w:jc w:val="center"/>
              <w:rPr>
                <w:rFonts w:ascii="Arial" w:eastAsia="Arial Unicode MS" w:hAnsi="Arial" w:cs="Arial"/>
                <w:spacing w:val="-3"/>
                <w:szCs w:val="22"/>
              </w:rPr>
            </w:pPr>
            <w:r w:rsidRPr="00A35A66">
              <w:rPr>
                <w:rFonts w:ascii="Arial" w:eastAsia="Arial Unicode MS" w:hAnsi="Arial" w:cs="Arial"/>
                <w:spacing w:val="-3"/>
                <w:position w:val="-2"/>
                <w:szCs w:val="22"/>
              </w:rPr>
              <w:lastRenderedPageBreak/>
              <w:t>ITB 7.5</w:t>
            </w:r>
          </w:p>
        </w:tc>
        <w:tc>
          <w:tcPr>
            <w:tcW w:w="8303" w:type="dxa"/>
            <w:shd w:val="clear" w:color="auto" w:fill="FFFFFF"/>
          </w:tcPr>
          <w:p w:rsidR="00504207" w:rsidRPr="00A35A66" w:rsidRDefault="00504207" w:rsidP="006572C9">
            <w:pPr>
              <w:widowControl w:val="0"/>
              <w:tabs>
                <w:tab w:val="left" w:pos="3122"/>
              </w:tabs>
              <w:autoSpaceDE w:val="0"/>
              <w:autoSpaceDN w:val="0"/>
              <w:adjustRightInd w:val="0"/>
              <w:spacing w:before="120" w:after="120" w:line="200" w:lineRule="exact"/>
              <w:jc w:val="both"/>
              <w:rPr>
                <w:rFonts w:ascii="Arial" w:eastAsia="Arial Unicode MS" w:hAnsi="Arial" w:cs="Arial"/>
                <w:spacing w:val="-3"/>
                <w:szCs w:val="22"/>
              </w:rPr>
            </w:pPr>
            <w:r w:rsidRPr="00A35A66">
              <w:rPr>
                <w:rFonts w:ascii="Arial" w:eastAsia="Arial Unicode MS" w:hAnsi="Arial" w:cs="Arial"/>
                <w:spacing w:val="-3"/>
                <w:szCs w:val="22"/>
              </w:rPr>
              <w:t xml:space="preserve">Time for request: Requests for clarification should be received by the Employer </w:t>
            </w:r>
            <w:r w:rsidRPr="00A35A66">
              <w:rPr>
                <w:rFonts w:ascii="Arial" w:eastAsia="Arial Unicode MS" w:hAnsi="Arial" w:cs="Arial"/>
                <w:spacing w:val="-5"/>
                <w:szCs w:val="22"/>
              </w:rPr>
              <w:t xml:space="preserve">no later than </w:t>
            </w:r>
            <w:r w:rsidRPr="00A35A66">
              <w:rPr>
                <w:rFonts w:ascii="Arial" w:eastAsia="Arial Unicode MS" w:hAnsi="Arial" w:cs="Arial"/>
                <w:b/>
                <w:bCs/>
                <w:spacing w:val="-5"/>
                <w:szCs w:val="22"/>
              </w:rPr>
              <w:t>10 days</w:t>
            </w:r>
            <w:r w:rsidRPr="00A35A66">
              <w:rPr>
                <w:rFonts w:ascii="Arial" w:eastAsia="Arial Unicode MS" w:hAnsi="Arial" w:cs="Arial"/>
                <w:spacing w:val="-5"/>
                <w:szCs w:val="22"/>
              </w:rPr>
              <w:t xml:space="preserve"> prior to the deadline for submission of bids. </w:t>
            </w:r>
          </w:p>
        </w:tc>
      </w:tr>
      <w:tr w:rsidR="00732056" w:rsidRPr="00A35A66" w:rsidTr="006572C9">
        <w:tc>
          <w:tcPr>
            <w:tcW w:w="9738" w:type="dxa"/>
            <w:gridSpan w:val="2"/>
            <w:shd w:val="clear" w:color="auto" w:fill="D9D9D9"/>
          </w:tcPr>
          <w:p w:rsidR="00504207" w:rsidRPr="00A35A66" w:rsidRDefault="00F66234" w:rsidP="006572C9">
            <w:pPr>
              <w:widowControl w:val="0"/>
              <w:autoSpaceDE w:val="0"/>
              <w:autoSpaceDN w:val="0"/>
              <w:adjustRightInd w:val="0"/>
              <w:spacing w:before="120" w:after="120" w:line="299" w:lineRule="exact"/>
              <w:jc w:val="center"/>
              <w:rPr>
                <w:rFonts w:ascii="Arial" w:eastAsia="Arial Unicode MS" w:hAnsi="Arial" w:cs="Arial"/>
                <w:b/>
                <w:bCs/>
                <w:spacing w:val="-6"/>
                <w:szCs w:val="22"/>
              </w:rPr>
            </w:pPr>
            <w:r w:rsidRPr="00F66234">
              <w:rPr>
                <w:noProof/>
              </w:rPr>
              <w:pict>
                <v:shape id="Freeform 3" o:spid="_x0000_s1035" style="position:absolute;left:0;text-align:left;margin-left:70.8pt;margin-top:452.35pt;width:447.7pt;height:2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8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" o:allowincell="f" path="m,520r8784,l8784,,,,,520xe" fillcolor="#d3dee0" stroked="f">
                  <v:path arrowok="t" o:connecttype="custom" o:connectlocs="0,330200;5685790,330200;5685790,0;0,0" o:connectangles="0,0,0,0"/>
                  <w10:wrap anchorx="page" anchory="page"/>
                </v:shape>
              </w:pict>
            </w:r>
            <w:r w:rsidR="00504207" w:rsidRPr="00A35A66">
              <w:rPr>
                <w:rFonts w:ascii="Arial" w:eastAsia="Arial Unicode MS" w:hAnsi="Arial" w:cs="Arial"/>
                <w:b/>
                <w:bCs/>
                <w:spacing w:val="-6"/>
                <w:sz w:val="24"/>
                <w:szCs w:val="24"/>
              </w:rPr>
              <w:t>C</w:t>
            </w:r>
            <w:r w:rsidR="00504207" w:rsidRPr="00A35A66">
              <w:rPr>
                <w:rFonts w:ascii="Arial" w:eastAsia="Arial Unicode MS" w:hAnsi="Arial" w:cs="Arial"/>
                <w:b/>
                <w:bCs/>
                <w:spacing w:val="-6"/>
                <w:sz w:val="24"/>
                <w:szCs w:val="24"/>
                <w:shd w:val="clear" w:color="auto" w:fill="D9D9D9"/>
              </w:rPr>
              <w:t>.   Preparation of Bids</w:t>
            </w:r>
          </w:p>
        </w:tc>
      </w:tr>
      <w:tr w:rsidR="00732056" w:rsidRPr="00A35A66" w:rsidTr="00FA2DD6">
        <w:tc>
          <w:tcPr>
            <w:tcW w:w="1435" w:type="dxa"/>
            <w:shd w:val="clear" w:color="auto" w:fill="FFFFFF"/>
          </w:tcPr>
          <w:p w:rsidR="00504207" w:rsidRPr="00A35A66" w:rsidRDefault="00504207" w:rsidP="006572C9">
            <w:pPr>
              <w:widowControl w:val="0"/>
              <w:autoSpaceDE w:val="0"/>
              <w:autoSpaceDN w:val="0"/>
              <w:adjustRightInd w:val="0"/>
              <w:spacing w:before="120" w:after="120" w:line="240" w:lineRule="auto"/>
              <w:ind w:left="360" w:hanging="360"/>
              <w:jc w:val="center"/>
              <w:rPr>
                <w:rFonts w:ascii="Arial" w:eastAsia="Arial Unicode MS" w:hAnsi="Arial" w:cs="Arial"/>
                <w:spacing w:val="-3"/>
                <w:position w:val="-2"/>
                <w:szCs w:val="22"/>
              </w:rPr>
            </w:pPr>
            <w:r w:rsidRPr="00A35A66">
              <w:rPr>
                <w:rFonts w:ascii="Arial" w:eastAsia="Arial Unicode MS" w:hAnsi="Arial" w:cs="Arial"/>
                <w:spacing w:val="-5"/>
                <w:szCs w:val="22"/>
              </w:rPr>
              <w:t>ITB 10.1</w:t>
            </w:r>
          </w:p>
        </w:tc>
        <w:tc>
          <w:tcPr>
            <w:tcW w:w="8303" w:type="dxa"/>
            <w:shd w:val="clear" w:color="auto" w:fill="FFFFFF"/>
          </w:tcPr>
          <w:p w:rsidR="00504207" w:rsidRPr="00A35A66" w:rsidRDefault="00504207" w:rsidP="006572C9">
            <w:pPr>
              <w:widowControl w:val="0"/>
              <w:tabs>
                <w:tab w:val="left" w:pos="3122"/>
              </w:tabs>
              <w:autoSpaceDE w:val="0"/>
              <w:autoSpaceDN w:val="0"/>
              <w:adjustRightInd w:val="0"/>
              <w:spacing w:before="120" w:after="120" w:line="240" w:lineRule="auto"/>
              <w:jc w:val="both"/>
              <w:rPr>
                <w:rFonts w:ascii="Arial" w:eastAsia="Arial Unicode MS" w:hAnsi="Arial" w:cs="Arial"/>
                <w:spacing w:val="-5"/>
                <w:szCs w:val="22"/>
              </w:rPr>
            </w:pPr>
            <w:r w:rsidRPr="00A35A66">
              <w:rPr>
                <w:rFonts w:ascii="Arial" w:eastAsia="Arial Unicode MS" w:hAnsi="Arial" w:cs="Arial"/>
                <w:spacing w:val="-5"/>
                <w:szCs w:val="22"/>
              </w:rPr>
              <w:t xml:space="preserve">The language of the bid is: </w:t>
            </w:r>
            <w:r w:rsidRPr="00A35A66">
              <w:rPr>
                <w:rFonts w:ascii="Arial" w:eastAsia="Arial Unicode MS" w:hAnsi="Arial" w:cs="Arial"/>
                <w:b/>
                <w:bCs/>
                <w:spacing w:val="-5"/>
                <w:szCs w:val="22"/>
              </w:rPr>
              <w:t>English / Nepali</w:t>
            </w:r>
          </w:p>
        </w:tc>
      </w:tr>
      <w:tr w:rsidR="00732056" w:rsidRPr="00A35A66" w:rsidTr="00FA2DD6">
        <w:tc>
          <w:tcPr>
            <w:tcW w:w="1435" w:type="dxa"/>
            <w:shd w:val="clear" w:color="auto" w:fill="FFFFFF"/>
          </w:tcPr>
          <w:p w:rsidR="00504207" w:rsidRPr="002D6056" w:rsidRDefault="00504207" w:rsidP="006572C9">
            <w:pPr>
              <w:widowControl w:val="0"/>
              <w:autoSpaceDE w:val="0"/>
              <w:autoSpaceDN w:val="0"/>
              <w:adjustRightInd w:val="0"/>
              <w:spacing w:before="120" w:after="120" w:line="240" w:lineRule="auto"/>
              <w:ind w:left="360" w:hanging="360"/>
              <w:jc w:val="center"/>
              <w:rPr>
                <w:rFonts w:ascii="Arial" w:eastAsia="Arial Unicode MS" w:hAnsi="Arial" w:cs="Arial"/>
                <w:spacing w:val="-5"/>
                <w:szCs w:val="22"/>
              </w:rPr>
            </w:pPr>
            <w:r w:rsidRPr="002D6056">
              <w:rPr>
                <w:rFonts w:ascii="Arial" w:eastAsia="Arial Unicode MS" w:hAnsi="Arial" w:cs="Arial"/>
                <w:spacing w:val="-3"/>
                <w:szCs w:val="22"/>
              </w:rPr>
              <w:t>ITB 11.2 (h)</w:t>
            </w:r>
          </w:p>
        </w:tc>
        <w:tc>
          <w:tcPr>
            <w:tcW w:w="8303" w:type="dxa"/>
            <w:shd w:val="clear" w:color="auto" w:fill="FFFFFF"/>
          </w:tcPr>
          <w:p w:rsidR="00504207" w:rsidRPr="002D6056" w:rsidRDefault="00504207" w:rsidP="002D6056">
            <w:pPr>
              <w:widowControl w:val="0"/>
              <w:tabs>
                <w:tab w:val="left" w:pos="3116"/>
              </w:tabs>
              <w:autoSpaceDE w:val="0"/>
              <w:autoSpaceDN w:val="0"/>
              <w:adjustRightInd w:val="0"/>
              <w:spacing w:before="120" w:after="120" w:line="240" w:lineRule="auto"/>
              <w:jc w:val="both"/>
              <w:rPr>
                <w:rFonts w:ascii="Arial" w:eastAsia="Arial Unicode MS" w:hAnsi="Arial" w:cs="Arial"/>
                <w:b/>
                <w:bCs/>
                <w:i/>
                <w:iCs/>
                <w:spacing w:val="-2"/>
                <w:szCs w:val="22"/>
              </w:rPr>
            </w:pPr>
            <w:r w:rsidRPr="002D6056">
              <w:rPr>
                <w:rFonts w:ascii="Arial" w:eastAsia="Arial Unicode MS" w:hAnsi="Arial" w:cs="Arial"/>
                <w:spacing w:val="-2"/>
                <w:szCs w:val="22"/>
              </w:rPr>
              <w:t xml:space="preserve">The Bidder shall submit with its Technical Bid the following additional </w:t>
            </w:r>
            <w:r w:rsidR="00FA2DD6" w:rsidRPr="002D6056">
              <w:rPr>
                <w:rFonts w:ascii="Arial" w:eastAsia="Arial Unicode MS" w:hAnsi="Arial" w:cs="Arial"/>
                <w:spacing w:val="-2"/>
                <w:szCs w:val="22"/>
              </w:rPr>
              <w:t>d</w:t>
            </w:r>
            <w:r w:rsidRPr="002D6056">
              <w:rPr>
                <w:rFonts w:ascii="Arial" w:eastAsia="Arial Unicode MS" w:hAnsi="Arial" w:cs="Arial"/>
                <w:spacing w:val="-2"/>
                <w:szCs w:val="22"/>
              </w:rPr>
              <w:t>ocuments:</w:t>
            </w:r>
            <w:r w:rsidRPr="002D6056">
              <w:rPr>
                <w:rFonts w:ascii="Arial" w:eastAsia="Arial Unicode MS" w:hAnsi="Arial" w:cs="Arial"/>
                <w:b/>
                <w:bCs/>
                <w:i/>
                <w:iCs/>
                <w:spacing w:val="-2"/>
                <w:szCs w:val="22"/>
              </w:rPr>
              <w:t>[insert if any additional documents required</w:t>
            </w:r>
            <w:r w:rsidR="00192B34" w:rsidRPr="002D6056">
              <w:rPr>
                <w:rFonts w:ascii="Arial" w:eastAsia="Arial Unicode MS" w:hAnsi="Arial" w:cs="Arial"/>
                <w:b/>
                <w:bCs/>
                <w:i/>
                <w:iCs/>
                <w:spacing w:val="-2"/>
                <w:szCs w:val="22"/>
              </w:rPr>
              <w:t xml:space="preserve">, </w:t>
            </w:r>
            <w:r w:rsidRPr="002D6056">
              <w:rPr>
                <w:rFonts w:ascii="Arial" w:eastAsia="Arial Unicode MS" w:hAnsi="Arial" w:cs="Arial"/>
                <w:b/>
                <w:bCs/>
                <w:i/>
                <w:iCs/>
                <w:spacing w:val="-2"/>
                <w:szCs w:val="22"/>
              </w:rPr>
              <w:t>]</w:t>
            </w:r>
          </w:p>
        </w:tc>
      </w:tr>
      <w:tr w:rsidR="00732056" w:rsidRPr="00A35A66" w:rsidTr="00FA2DD6">
        <w:tc>
          <w:tcPr>
            <w:tcW w:w="1435" w:type="dxa"/>
            <w:shd w:val="clear" w:color="auto" w:fill="FFFFFF"/>
          </w:tcPr>
          <w:p w:rsidR="00504207" w:rsidRPr="00A35A66" w:rsidRDefault="00504207" w:rsidP="006572C9">
            <w:pPr>
              <w:widowControl w:val="0"/>
              <w:autoSpaceDE w:val="0"/>
              <w:autoSpaceDN w:val="0"/>
              <w:adjustRightInd w:val="0"/>
              <w:spacing w:before="120" w:after="120" w:line="240" w:lineRule="auto"/>
              <w:ind w:left="360" w:hanging="360"/>
              <w:jc w:val="center"/>
              <w:rPr>
                <w:rFonts w:ascii="Arial" w:eastAsia="Arial Unicode MS" w:hAnsi="Arial" w:cs="Arial"/>
                <w:spacing w:val="-3"/>
                <w:szCs w:val="22"/>
              </w:rPr>
            </w:pPr>
            <w:r w:rsidRPr="00A35A66">
              <w:rPr>
                <w:rFonts w:ascii="Arial" w:eastAsia="Arial Unicode MS" w:hAnsi="Arial" w:cs="Arial"/>
                <w:spacing w:val="-5"/>
                <w:szCs w:val="22"/>
              </w:rPr>
              <w:t>ITB 11.3 (b)</w:t>
            </w:r>
          </w:p>
        </w:tc>
        <w:tc>
          <w:tcPr>
            <w:tcW w:w="8303" w:type="dxa"/>
            <w:shd w:val="clear" w:color="auto" w:fill="FFFFFF"/>
          </w:tcPr>
          <w:p w:rsidR="00504207" w:rsidRPr="00A35A66" w:rsidRDefault="00504207" w:rsidP="0091042A">
            <w:pPr>
              <w:widowControl w:val="0"/>
              <w:tabs>
                <w:tab w:val="left" w:pos="3116"/>
              </w:tabs>
              <w:autoSpaceDE w:val="0"/>
              <w:autoSpaceDN w:val="0"/>
              <w:adjustRightInd w:val="0"/>
              <w:spacing w:before="120" w:after="120" w:line="240" w:lineRule="auto"/>
              <w:jc w:val="both"/>
              <w:rPr>
                <w:rFonts w:ascii="Arial" w:eastAsia="Arial Unicode MS" w:hAnsi="Arial" w:cs="Arial"/>
                <w:spacing w:val="-2"/>
                <w:szCs w:val="22"/>
              </w:rPr>
            </w:pPr>
            <w:r w:rsidRPr="00A35A66">
              <w:rPr>
                <w:rFonts w:ascii="Arial" w:eastAsia="Arial Unicode MS" w:hAnsi="Arial" w:cs="Arial"/>
                <w:spacing w:val="-4"/>
                <w:szCs w:val="22"/>
              </w:rPr>
              <w:t xml:space="preserve">In accordance with ITB 12 and ITB 14, the following schedules shall be submitted </w:t>
            </w:r>
            <w:r w:rsidRPr="00A35A66">
              <w:rPr>
                <w:rFonts w:ascii="Arial" w:eastAsia="Arial Unicode MS" w:hAnsi="Arial" w:cs="Arial"/>
                <w:spacing w:val="-2"/>
                <w:szCs w:val="22"/>
              </w:rPr>
              <w:t xml:space="preserve">with the bid, including the priced Bill of  Quantities for Unit Rate Contracts and </w:t>
            </w:r>
            <w:r w:rsidRPr="00A35A66">
              <w:rPr>
                <w:rFonts w:ascii="Arial" w:eastAsia="Arial Unicode MS" w:hAnsi="Arial" w:cs="Arial"/>
                <w:spacing w:val="-3"/>
                <w:szCs w:val="22"/>
              </w:rPr>
              <w:t>Schedule of Prices for lump sum contracts: _______</w:t>
            </w:r>
            <w:r w:rsidR="0091042A" w:rsidRPr="00A35A66">
              <w:rPr>
                <w:rFonts w:ascii="Arial" w:eastAsia="Arial Unicode MS" w:hAnsi="Arial" w:cs="Arial"/>
                <w:b/>
                <w:bCs/>
                <w:i/>
                <w:iCs/>
                <w:spacing w:val="-3"/>
                <w:szCs w:val="22"/>
              </w:rPr>
              <w:t xml:space="preserve">[Insert </w:t>
            </w:r>
            <w:r w:rsidR="0091042A" w:rsidRPr="00A35A66">
              <w:rPr>
                <w:rFonts w:ascii="Arial" w:eastAsia="Arial Unicode MS" w:hAnsi="Arial" w:cs="Arial"/>
                <w:b/>
                <w:bCs/>
                <w:i/>
                <w:iCs/>
                <w:spacing w:val="-4"/>
                <w:szCs w:val="22"/>
              </w:rPr>
              <w:t xml:space="preserve"> schedules, if any]</w:t>
            </w:r>
          </w:p>
        </w:tc>
      </w:tr>
      <w:tr w:rsidR="00732056" w:rsidRPr="00A35A66" w:rsidTr="00FA2DD6">
        <w:tc>
          <w:tcPr>
            <w:tcW w:w="1435" w:type="dxa"/>
            <w:shd w:val="clear" w:color="auto" w:fill="FFFFFF"/>
          </w:tcPr>
          <w:p w:rsidR="00504207" w:rsidRPr="00A35A66" w:rsidRDefault="00504207" w:rsidP="006572C9">
            <w:pPr>
              <w:widowControl w:val="0"/>
              <w:autoSpaceDE w:val="0"/>
              <w:autoSpaceDN w:val="0"/>
              <w:adjustRightInd w:val="0"/>
              <w:spacing w:before="120" w:after="120" w:line="240" w:lineRule="auto"/>
              <w:ind w:left="360" w:hanging="360"/>
              <w:jc w:val="center"/>
              <w:rPr>
                <w:rFonts w:ascii="Arial" w:eastAsia="Arial Unicode MS" w:hAnsi="Arial" w:cs="Arial"/>
                <w:spacing w:val="-2"/>
                <w:szCs w:val="22"/>
              </w:rPr>
            </w:pPr>
            <w:r w:rsidRPr="00A35A66">
              <w:rPr>
                <w:rFonts w:ascii="Arial" w:eastAsia="Arial Unicode MS" w:hAnsi="Arial" w:cs="Arial"/>
                <w:spacing w:val="-2"/>
                <w:szCs w:val="22"/>
              </w:rPr>
              <w:t>11.3 (d)</w:t>
            </w:r>
          </w:p>
        </w:tc>
        <w:tc>
          <w:tcPr>
            <w:tcW w:w="8303" w:type="dxa"/>
            <w:shd w:val="clear" w:color="auto" w:fill="FFFFFF"/>
          </w:tcPr>
          <w:p w:rsidR="00504207" w:rsidRPr="00A35A66" w:rsidRDefault="00504207" w:rsidP="006572C9">
            <w:pPr>
              <w:widowControl w:val="0"/>
              <w:tabs>
                <w:tab w:val="left" w:pos="3116"/>
              </w:tabs>
              <w:autoSpaceDE w:val="0"/>
              <w:autoSpaceDN w:val="0"/>
              <w:adjustRightInd w:val="0"/>
              <w:spacing w:before="120" w:after="120" w:line="240" w:lineRule="auto"/>
              <w:jc w:val="both"/>
              <w:rPr>
                <w:rFonts w:ascii="Arial" w:eastAsia="Arial Unicode MS" w:hAnsi="Arial" w:cs="Arial"/>
                <w:spacing w:val="-2"/>
                <w:szCs w:val="22"/>
              </w:rPr>
            </w:pPr>
            <w:r w:rsidRPr="00A35A66">
              <w:rPr>
                <w:rFonts w:ascii="Arial" w:eastAsia="Arial Unicode MS" w:hAnsi="Arial" w:cs="Arial"/>
                <w:spacing w:val="-2"/>
                <w:szCs w:val="22"/>
              </w:rPr>
              <w:t>The Bidder shall submit with its Price Bid the following additional documents:</w:t>
            </w:r>
          </w:p>
          <w:p w:rsidR="00504207" w:rsidRPr="00A35A66" w:rsidRDefault="00504207" w:rsidP="006572C9">
            <w:pPr>
              <w:widowControl w:val="0"/>
              <w:autoSpaceDE w:val="0"/>
              <w:autoSpaceDN w:val="0"/>
              <w:adjustRightInd w:val="0"/>
              <w:spacing w:before="120" w:after="120" w:line="253" w:lineRule="exact"/>
              <w:rPr>
                <w:rFonts w:ascii="Arial" w:eastAsia="Arial Unicode MS" w:hAnsi="Arial" w:cs="Arial"/>
                <w:b/>
                <w:bCs/>
                <w:i/>
                <w:iCs/>
                <w:spacing w:val="-2"/>
                <w:szCs w:val="22"/>
              </w:rPr>
            </w:pPr>
            <w:r w:rsidRPr="00A35A66">
              <w:rPr>
                <w:rFonts w:ascii="Arial" w:eastAsia="Arial Unicode MS" w:hAnsi="Arial" w:cs="Arial"/>
                <w:b/>
                <w:bCs/>
                <w:i/>
                <w:iCs/>
                <w:spacing w:val="-2"/>
                <w:szCs w:val="22"/>
              </w:rPr>
              <w:t>[insert if any additional documents required]</w:t>
            </w:r>
          </w:p>
          <w:p w:rsidR="00012D9F" w:rsidRPr="00A35A66" w:rsidRDefault="00012D9F" w:rsidP="006572C9">
            <w:pPr>
              <w:widowControl w:val="0"/>
              <w:autoSpaceDE w:val="0"/>
              <w:autoSpaceDN w:val="0"/>
              <w:adjustRightInd w:val="0"/>
              <w:spacing w:before="120" w:after="120" w:line="253" w:lineRule="exact"/>
              <w:rPr>
                <w:rFonts w:ascii="Arial" w:eastAsia="Arial Unicode MS" w:hAnsi="Arial" w:cs="Arial"/>
                <w:spacing w:val="-2"/>
                <w:szCs w:val="22"/>
              </w:rPr>
            </w:pPr>
          </w:p>
        </w:tc>
      </w:tr>
      <w:tr w:rsidR="00732056" w:rsidRPr="00A35A66" w:rsidTr="00FA2DD6">
        <w:tc>
          <w:tcPr>
            <w:tcW w:w="1435" w:type="dxa"/>
            <w:shd w:val="clear" w:color="auto" w:fill="FFFFFF"/>
          </w:tcPr>
          <w:p w:rsidR="00504207" w:rsidRPr="00A35A66" w:rsidRDefault="00504207" w:rsidP="006572C9">
            <w:pPr>
              <w:widowControl w:val="0"/>
              <w:autoSpaceDE w:val="0"/>
              <w:autoSpaceDN w:val="0"/>
              <w:adjustRightInd w:val="0"/>
              <w:spacing w:before="120" w:after="120" w:line="240" w:lineRule="auto"/>
              <w:ind w:left="360" w:hanging="360"/>
              <w:jc w:val="center"/>
              <w:rPr>
                <w:rFonts w:ascii="Arial" w:eastAsia="Arial Unicode MS" w:hAnsi="Arial" w:cs="Arial"/>
                <w:spacing w:val="-3"/>
                <w:szCs w:val="22"/>
              </w:rPr>
            </w:pPr>
            <w:r w:rsidRPr="00A35A66">
              <w:rPr>
                <w:rFonts w:ascii="Arial" w:eastAsia="Arial Unicode MS" w:hAnsi="Arial" w:cs="Arial"/>
                <w:spacing w:val="-2"/>
                <w:szCs w:val="22"/>
              </w:rPr>
              <w:t>ITB 13.1</w:t>
            </w:r>
          </w:p>
        </w:tc>
        <w:tc>
          <w:tcPr>
            <w:tcW w:w="8303" w:type="dxa"/>
            <w:shd w:val="clear" w:color="auto" w:fill="FFFFFF"/>
          </w:tcPr>
          <w:p w:rsidR="00504207" w:rsidRPr="00A35A66" w:rsidRDefault="00504207" w:rsidP="006572C9">
            <w:pPr>
              <w:widowControl w:val="0"/>
              <w:autoSpaceDE w:val="0"/>
              <w:autoSpaceDN w:val="0"/>
              <w:adjustRightInd w:val="0"/>
              <w:spacing w:before="120" w:after="120" w:line="253" w:lineRule="exact"/>
              <w:rPr>
                <w:rFonts w:ascii="Arial" w:eastAsia="Arial Unicode MS" w:hAnsi="Arial" w:cs="Arial"/>
                <w:spacing w:val="-2"/>
                <w:szCs w:val="22"/>
              </w:rPr>
            </w:pPr>
            <w:r w:rsidRPr="00A35A66">
              <w:rPr>
                <w:rFonts w:ascii="Arial" w:eastAsia="Arial Unicode MS" w:hAnsi="Arial" w:cs="Arial"/>
                <w:spacing w:val="-2"/>
                <w:szCs w:val="22"/>
              </w:rPr>
              <w:t xml:space="preserve">Alternative bids </w:t>
            </w:r>
            <w:r w:rsidRPr="00A35A66">
              <w:rPr>
                <w:rFonts w:ascii="Arial" w:eastAsia="Arial Unicode MS" w:hAnsi="Arial" w:cs="Arial"/>
                <w:b/>
                <w:bCs/>
                <w:i/>
                <w:iCs/>
                <w:spacing w:val="-2"/>
                <w:szCs w:val="22"/>
              </w:rPr>
              <w:t>[insert “shall be” or “shall not be”]</w:t>
            </w:r>
            <w:r w:rsidRPr="00A35A66">
              <w:rPr>
                <w:rFonts w:ascii="Arial" w:eastAsia="Arial Unicode MS" w:hAnsi="Arial" w:cs="Arial"/>
                <w:spacing w:val="-2"/>
                <w:szCs w:val="22"/>
              </w:rPr>
              <w:t xml:space="preserve"> permitted.</w:t>
            </w:r>
          </w:p>
        </w:tc>
      </w:tr>
      <w:tr w:rsidR="00732056" w:rsidRPr="00A35A66" w:rsidTr="00FA2DD6">
        <w:tc>
          <w:tcPr>
            <w:tcW w:w="1435" w:type="dxa"/>
            <w:shd w:val="clear" w:color="auto" w:fill="FFFFFF"/>
          </w:tcPr>
          <w:p w:rsidR="00504207" w:rsidRPr="00A35A66" w:rsidRDefault="00504207" w:rsidP="006572C9">
            <w:pPr>
              <w:widowControl w:val="0"/>
              <w:autoSpaceDE w:val="0"/>
              <w:autoSpaceDN w:val="0"/>
              <w:adjustRightInd w:val="0"/>
              <w:spacing w:before="120" w:after="120" w:line="240" w:lineRule="auto"/>
              <w:ind w:left="360" w:hanging="360"/>
              <w:jc w:val="center"/>
              <w:rPr>
                <w:rFonts w:ascii="Arial" w:eastAsia="Arial Unicode MS" w:hAnsi="Arial" w:cs="Arial"/>
                <w:spacing w:val="-2"/>
                <w:szCs w:val="22"/>
              </w:rPr>
            </w:pPr>
            <w:r w:rsidRPr="00A35A66">
              <w:rPr>
                <w:rFonts w:ascii="Arial" w:eastAsia="Arial Unicode MS" w:hAnsi="Arial" w:cs="Arial"/>
                <w:spacing w:val="-2"/>
                <w:szCs w:val="22"/>
              </w:rPr>
              <w:t>ITB 13.2</w:t>
            </w:r>
          </w:p>
        </w:tc>
        <w:tc>
          <w:tcPr>
            <w:tcW w:w="8303" w:type="dxa"/>
            <w:shd w:val="clear" w:color="auto" w:fill="FFFFFF"/>
          </w:tcPr>
          <w:p w:rsidR="00504207" w:rsidRPr="00A35A66" w:rsidRDefault="00504207" w:rsidP="006572C9">
            <w:pPr>
              <w:widowControl w:val="0"/>
              <w:tabs>
                <w:tab w:val="left" w:pos="8577"/>
              </w:tabs>
              <w:autoSpaceDE w:val="0"/>
              <w:autoSpaceDN w:val="0"/>
              <w:adjustRightInd w:val="0"/>
              <w:spacing w:before="120" w:after="120" w:line="240" w:lineRule="auto"/>
              <w:rPr>
                <w:rFonts w:ascii="Arial" w:eastAsia="Arial Unicode MS" w:hAnsi="Arial" w:cs="Arial"/>
                <w:spacing w:val="-5"/>
                <w:szCs w:val="22"/>
              </w:rPr>
            </w:pPr>
            <w:r w:rsidRPr="00A35A66">
              <w:rPr>
                <w:rFonts w:ascii="Arial" w:eastAsia="Arial Unicode MS" w:hAnsi="Arial" w:cs="Arial"/>
                <w:spacing w:val="-2"/>
                <w:szCs w:val="22"/>
              </w:rPr>
              <w:t xml:space="preserve">Alternative times for completion </w:t>
            </w:r>
            <w:r w:rsidRPr="00A35A66">
              <w:rPr>
                <w:rFonts w:ascii="Arial" w:eastAsia="Arial Unicode MS" w:hAnsi="Arial" w:cs="Arial"/>
                <w:b/>
                <w:bCs/>
                <w:i/>
                <w:iCs/>
                <w:spacing w:val="-2"/>
                <w:szCs w:val="22"/>
              </w:rPr>
              <w:t>[insert “</w:t>
            </w:r>
            <w:r w:rsidR="004F743F" w:rsidRPr="00A35A66">
              <w:rPr>
                <w:rFonts w:ascii="Arial" w:eastAsia="Arial Unicode MS" w:hAnsi="Arial" w:cs="Arial"/>
                <w:b/>
                <w:bCs/>
                <w:i/>
                <w:iCs/>
                <w:spacing w:val="-2"/>
                <w:szCs w:val="22"/>
              </w:rPr>
              <w:t>shall be</w:t>
            </w:r>
            <w:r w:rsidR="005B110C" w:rsidRPr="00A35A66">
              <w:rPr>
                <w:rFonts w:ascii="Arial" w:eastAsia="Arial Unicode MS" w:hAnsi="Arial" w:cs="Arial"/>
                <w:b/>
                <w:bCs/>
                <w:i/>
                <w:iCs/>
                <w:spacing w:val="-2"/>
                <w:szCs w:val="22"/>
              </w:rPr>
              <w:t xml:space="preserve">” </w:t>
            </w:r>
            <w:r w:rsidRPr="00A35A66">
              <w:rPr>
                <w:rFonts w:ascii="Arial" w:eastAsia="Arial Unicode MS" w:hAnsi="Arial" w:cs="Arial"/>
                <w:b/>
                <w:bCs/>
                <w:i/>
                <w:iCs/>
                <w:spacing w:val="-2"/>
                <w:szCs w:val="22"/>
              </w:rPr>
              <w:t>or “</w:t>
            </w:r>
            <w:r w:rsidR="005B110C" w:rsidRPr="00A35A66">
              <w:rPr>
                <w:rFonts w:ascii="Arial" w:eastAsia="Arial Unicode MS" w:hAnsi="Arial" w:cs="Arial"/>
                <w:b/>
                <w:bCs/>
                <w:i/>
                <w:iCs/>
                <w:spacing w:val="-2"/>
                <w:szCs w:val="22"/>
              </w:rPr>
              <w:t>shall not be</w:t>
            </w:r>
            <w:r w:rsidRPr="00A35A66">
              <w:rPr>
                <w:rFonts w:ascii="Arial" w:eastAsia="Arial Unicode MS" w:hAnsi="Arial" w:cs="Arial"/>
                <w:b/>
                <w:bCs/>
                <w:i/>
                <w:iCs/>
                <w:spacing w:val="-2"/>
                <w:szCs w:val="22"/>
              </w:rPr>
              <w:t>”]</w:t>
            </w:r>
            <w:r w:rsidR="00CA434D">
              <w:rPr>
                <w:rFonts w:ascii="Arial" w:eastAsia="Arial Unicode MS" w:hAnsi="Arial" w:cs="Arial"/>
                <w:b/>
                <w:bCs/>
                <w:i/>
                <w:iCs/>
                <w:spacing w:val="-2"/>
                <w:szCs w:val="22"/>
              </w:rPr>
              <w:t xml:space="preserve"> </w:t>
            </w:r>
            <w:r w:rsidRPr="00A35A66">
              <w:rPr>
                <w:rFonts w:ascii="Arial" w:eastAsia="Arial Unicode MS" w:hAnsi="Arial" w:cs="Arial"/>
                <w:spacing w:val="-5"/>
                <w:szCs w:val="22"/>
              </w:rPr>
              <w:t xml:space="preserve">permitted. </w:t>
            </w:r>
          </w:p>
          <w:p w:rsidR="00504207" w:rsidRPr="00A35A66" w:rsidRDefault="00504207" w:rsidP="006572C9">
            <w:pPr>
              <w:widowControl w:val="0"/>
              <w:tabs>
                <w:tab w:val="left" w:pos="8577"/>
              </w:tabs>
              <w:autoSpaceDE w:val="0"/>
              <w:autoSpaceDN w:val="0"/>
              <w:adjustRightInd w:val="0"/>
              <w:spacing w:before="120" w:after="120" w:line="240" w:lineRule="auto"/>
              <w:rPr>
                <w:rFonts w:ascii="Arial" w:eastAsia="Arial Unicode MS" w:hAnsi="Arial" w:cs="Arial"/>
                <w:i/>
                <w:iCs/>
                <w:spacing w:val="-4"/>
                <w:szCs w:val="22"/>
              </w:rPr>
            </w:pPr>
            <w:r w:rsidRPr="00A35A66">
              <w:rPr>
                <w:rFonts w:ascii="Arial" w:eastAsia="Arial Unicode MS" w:hAnsi="Arial" w:cs="Arial"/>
                <w:i/>
                <w:iCs/>
                <w:spacing w:val="-3"/>
                <w:szCs w:val="22"/>
              </w:rPr>
              <w:t xml:space="preserve">If alternative times for completion are permitted, the evaluation method will be </w:t>
            </w:r>
            <w:r w:rsidRPr="00A35A66">
              <w:rPr>
                <w:rFonts w:ascii="Arial" w:eastAsia="Arial Unicode MS" w:hAnsi="Arial" w:cs="Arial"/>
                <w:i/>
                <w:iCs/>
                <w:spacing w:val="-4"/>
                <w:szCs w:val="22"/>
              </w:rPr>
              <w:t xml:space="preserve">as specified in Section III (Evaluation and Qualification Criteria). </w:t>
            </w:r>
          </w:p>
        </w:tc>
      </w:tr>
      <w:tr w:rsidR="00732056" w:rsidRPr="00A35A66" w:rsidTr="00FA2DD6">
        <w:tc>
          <w:tcPr>
            <w:tcW w:w="1435" w:type="dxa"/>
            <w:shd w:val="clear" w:color="auto" w:fill="FFFFFF"/>
          </w:tcPr>
          <w:p w:rsidR="00504207" w:rsidRPr="00A35A66" w:rsidRDefault="00504207" w:rsidP="006572C9">
            <w:pPr>
              <w:widowControl w:val="0"/>
              <w:autoSpaceDE w:val="0"/>
              <w:autoSpaceDN w:val="0"/>
              <w:adjustRightInd w:val="0"/>
              <w:spacing w:before="120" w:after="120" w:line="240" w:lineRule="auto"/>
              <w:ind w:left="360" w:hanging="360"/>
              <w:jc w:val="center"/>
              <w:rPr>
                <w:rFonts w:ascii="Arial" w:eastAsia="Arial Unicode MS" w:hAnsi="Arial" w:cs="Arial"/>
                <w:spacing w:val="-2"/>
                <w:szCs w:val="22"/>
              </w:rPr>
            </w:pPr>
            <w:r w:rsidRPr="00A35A66">
              <w:rPr>
                <w:rFonts w:ascii="Arial" w:eastAsia="Arial Unicode MS" w:hAnsi="Arial" w:cs="Arial"/>
                <w:spacing w:val="-3"/>
                <w:szCs w:val="22"/>
              </w:rPr>
              <w:t>ITB 13.4</w:t>
            </w:r>
          </w:p>
        </w:tc>
        <w:tc>
          <w:tcPr>
            <w:tcW w:w="8303" w:type="dxa"/>
            <w:shd w:val="clear" w:color="auto" w:fill="FFFFFF"/>
          </w:tcPr>
          <w:p w:rsidR="00504207" w:rsidRPr="00A35A66" w:rsidRDefault="00504207" w:rsidP="006572C9">
            <w:pPr>
              <w:widowControl w:val="0"/>
              <w:autoSpaceDE w:val="0"/>
              <w:autoSpaceDN w:val="0"/>
              <w:adjustRightInd w:val="0"/>
              <w:spacing w:before="120" w:after="120" w:line="240" w:lineRule="auto"/>
              <w:jc w:val="both"/>
              <w:rPr>
                <w:rFonts w:ascii="Arial" w:eastAsia="Arial Unicode MS" w:hAnsi="Arial" w:cs="Arial"/>
                <w:spacing w:val="-5"/>
                <w:szCs w:val="22"/>
              </w:rPr>
            </w:pPr>
            <w:r w:rsidRPr="00A35A66">
              <w:rPr>
                <w:rFonts w:ascii="Arial" w:eastAsia="Arial Unicode MS" w:hAnsi="Arial" w:cs="Arial"/>
                <w:spacing w:val="-1"/>
                <w:szCs w:val="22"/>
              </w:rPr>
              <w:t xml:space="preserve">Alternative technical solutions shall be permitted for the following parts of the </w:t>
            </w:r>
            <w:r w:rsidRPr="00A35A66">
              <w:rPr>
                <w:rFonts w:ascii="Arial" w:eastAsia="Arial Unicode MS" w:hAnsi="Arial" w:cs="Arial"/>
                <w:spacing w:val="-5"/>
                <w:szCs w:val="22"/>
              </w:rPr>
              <w:t xml:space="preserve">Works: </w:t>
            </w:r>
            <w:r w:rsidR="00CF0C0F" w:rsidRPr="00A35A66">
              <w:rPr>
                <w:rFonts w:ascii="Arial" w:eastAsia="Arial Unicode MS" w:hAnsi="Arial" w:cs="Arial"/>
                <w:spacing w:val="-5"/>
                <w:szCs w:val="22"/>
              </w:rPr>
              <w:t xml:space="preserve">……………… </w:t>
            </w:r>
            <w:r w:rsidR="00CF0C0F" w:rsidRPr="00A35A66">
              <w:rPr>
                <w:rFonts w:ascii="Arial" w:eastAsia="Arial Unicode MS" w:hAnsi="Arial" w:cs="Arial"/>
                <w:b/>
                <w:bCs/>
                <w:i/>
                <w:iCs/>
                <w:spacing w:val="-3"/>
                <w:szCs w:val="22"/>
              </w:rPr>
              <w:t xml:space="preserve">[if alternative technical </w:t>
            </w:r>
            <w:r w:rsidR="003C0550" w:rsidRPr="00A35A66">
              <w:rPr>
                <w:rFonts w:ascii="Arial" w:eastAsia="Arial Unicode MS" w:hAnsi="Arial" w:cs="Arial"/>
                <w:b/>
                <w:bCs/>
                <w:i/>
                <w:iCs/>
                <w:spacing w:val="-3"/>
                <w:szCs w:val="22"/>
              </w:rPr>
              <w:t>solution</w:t>
            </w:r>
            <w:r w:rsidR="00CF0C0F" w:rsidRPr="00A35A66">
              <w:rPr>
                <w:rFonts w:ascii="Arial" w:eastAsia="Arial Unicode MS" w:hAnsi="Arial" w:cs="Arial"/>
                <w:b/>
                <w:bCs/>
                <w:i/>
                <w:iCs/>
                <w:spacing w:val="-3"/>
                <w:szCs w:val="22"/>
              </w:rPr>
              <w:t xml:space="preserve"> is </w:t>
            </w:r>
            <w:r w:rsidR="003C0550" w:rsidRPr="00A35A66">
              <w:rPr>
                <w:rFonts w:ascii="Arial" w:eastAsia="Arial Unicode MS" w:hAnsi="Arial" w:cs="Arial"/>
                <w:b/>
                <w:bCs/>
                <w:i/>
                <w:iCs/>
                <w:spacing w:val="-3"/>
                <w:szCs w:val="22"/>
              </w:rPr>
              <w:t>permitted</w:t>
            </w:r>
            <w:r w:rsidR="00CF0C0F" w:rsidRPr="00A35A66">
              <w:rPr>
                <w:rFonts w:ascii="Arial" w:eastAsia="Arial Unicode MS" w:hAnsi="Arial" w:cs="Arial"/>
                <w:b/>
                <w:bCs/>
                <w:i/>
                <w:iCs/>
                <w:spacing w:val="-3"/>
                <w:szCs w:val="22"/>
              </w:rPr>
              <w:t>, Insert the part of the work</w:t>
            </w:r>
            <w:r w:rsidR="00CF0C0F" w:rsidRPr="00A35A66">
              <w:rPr>
                <w:rFonts w:ascii="Arial" w:eastAsia="Arial Unicode MS" w:hAnsi="Arial" w:cs="Arial"/>
                <w:b/>
                <w:bCs/>
                <w:i/>
                <w:iCs/>
                <w:spacing w:val="-4"/>
                <w:szCs w:val="22"/>
              </w:rPr>
              <w:t>]</w:t>
            </w:r>
          </w:p>
          <w:p w:rsidR="00504207" w:rsidRPr="00A35A66" w:rsidRDefault="00504207" w:rsidP="006572C9">
            <w:pPr>
              <w:widowControl w:val="0"/>
              <w:autoSpaceDE w:val="0"/>
              <w:autoSpaceDN w:val="0"/>
              <w:adjustRightInd w:val="0"/>
              <w:spacing w:before="120" w:after="120" w:line="280" w:lineRule="exact"/>
              <w:ind w:right="20"/>
              <w:jc w:val="both"/>
              <w:rPr>
                <w:rFonts w:ascii="Arial" w:eastAsia="Arial Unicode MS" w:hAnsi="Arial" w:cs="Arial"/>
                <w:i/>
                <w:iCs/>
                <w:spacing w:val="-3"/>
                <w:szCs w:val="22"/>
              </w:rPr>
            </w:pPr>
            <w:r w:rsidRPr="00A35A66">
              <w:rPr>
                <w:rFonts w:ascii="Arial" w:eastAsia="Arial Unicode MS" w:hAnsi="Arial" w:cs="Arial"/>
                <w:i/>
                <w:iCs/>
                <w:spacing w:val="-2"/>
                <w:szCs w:val="22"/>
              </w:rPr>
              <w:t xml:space="preserve">If alternative technical solutions are permitted, the evaluation method will be as </w:t>
            </w:r>
            <w:r w:rsidRPr="00A35A66">
              <w:rPr>
                <w:rFonts w:ascii="Arial" w:eastAsia="Arial Unicode MS" w:hAnsi="Arial" w:cs="Arial"/>
                <w:i/>
                <w:iCs/>
                <w:spacing w:val="-3"/>
                <w:szCs w:val="22"/>
              </w:rPr>
              <w:t xml:space="preserve">specified in Section III (Evaluation and Qualification Criteria). </w:t>
            </w:r>
          </w:p>
        </w:tc>
      </w:tr>
      <w:tr w:rsidR="00732056" w:rsidRPr="00A35A66" w:rsidTr="00FA2DD6">
        <w:tc>
          <w:tcPr>
            <w:tcW w:w="1435" w:type="dxa"/>
            <w:shd w:val="clear" w:color="auto" w:fill="FFFFFF"/>
          </w:tcPr>
          <w:p w:rsidR="00504207" w:rsidRPr="00A35A66" w:rsidRDefault="00504207" w:rsidP="006572C9">
            <w:pPr>
              <w:widowControl w:val="0"/>
              <w:autoSpaceDE w:val="0"/>
              <w:autoSpaceDN w:val="0"/>
              <w:adjustRightInd w:val="0"/>
              <w:spacing w:before="120" w:after="120" w:line="250" w:lineRule="exact"/>
              <w:ind w:left="360" w:hanging="360"/>
              <w:jc w:val="center"/>
              <w:rPr>
                <w:rFonts w:ascii="Arial" w:eastAsia="Arial Unicode MS" w:hAnsi="Arial" w:cs="Arial"/>
                <w:spacing w:val="-3"/>
                <w:szCs w:val="22"/>
              </w:rPr>
            </w:pPr>
            <w:r w:rsidRPr="00A35A66">
              <w:rPr>
                <w:rFonts w:ascii="Arial" w:eastAsia="Arial Unicode MS" w:hAnsi="Arial" w:cs="Arial"/>
                <w:spacing w:val="-3"/>
                <w:szCs w:val="22"/>
              </w:rPr>
              <w:t>ITB 14.6</w:t>
            </w:r>
          </w:p>
        </w:tc>
        <w:tc>
          <w:tcPr>
            <w:tcW w:w="8303" w:type="dxa"/>
            <w:shd w:val="clear" w:color="auto" w:fill="FFFFFF"/>
          </w:tcPr>
          <w:p w:rsidR="00504207" w:rsidRPr="00A35A66" w:rsidRDefault="00504207" w:rsidP="00BC7384">
            <w:pPr>
              <w:widowControl w:val="0"/>
              <w:tabs>
                <w:tab w:val="left" w:pos="3371"/>
              </w:tabs>
              <w:autoSpaceDE w:val="0"/>
              <w:autoSpaceDN w:val="0"/>
              <w:adjustRightInd w:val="0"/>
              <w:spacing w:before="120" w:after="120" w:line="250" w:lineRule="exact"/>
              <w:rPr>
                <w:rFonts w:ascii="Arial" w:eastAsia="Arial Unicode MS" w:hAnsi="Arial" w:cs="Arial"/>
                <w:spacing w:val="-5"/>
                <w:szCs w:val="22"/>
              </w:rPr>
            </w:pPr>
            <w:r w:rsidRPr="00A35A66">
              <w:rPr>
                <w:rFonts w:ascii="Arial" w:eastAsia="Arial Unicode MS" w:hAnsi="Arial" w:cs="Arial"/>
                <w:spacing w:val="-2"/>
                <w:szCs w:val="22"/>
              </w:rPr>
              <w:t xml:space="preserve">The prices quoted by the Bidder </w:t>
            </w:r>
            <w:r w:rsidRPr="00A35A66">
              <w:rPr>
                <w:rFonts w:ascii="Arial" w:eastAsia="Arial Unicode MS" w:hAnsi="Arial" w:cs="Arial"/>
                <w:b/>
                <w:bCs/>
                <w:i/>
                <w:iCs/>
                <w:spacing w:val="-2"/>
                <w:szCs w:val="22"/>
              </w:rPr>
              <w:t>[insert “shall be” or “shall not be”]</w:t>
            </w:r>
            <w:r w:rsidRPr="00A35A66">
              <w:rPr>
                <w:rFonts w:ascii="Arial" w:eastAsia="Arial Unicode MS" w:hAnsi="Arial" w:cs="Arial"/>
                <w:spacing w:val="-2"/>
                <w:szCs w:val="22"/>
              </w:rPr>
              <w:t xml:space="preserve"> subject </w:t>
            </w:r>
            <w:r w:rsidRPr="00A35A66">
              <w:rPr>
                <w:rFonts w:ascii="Arial" w:eastAsia="Arial Unicode MS" w:hAnsi="Arial" w:cs="Arial"/>
                <w:spacing w:val="-5"/>
                <w:szCs w:val="22"/>
              </w:rPr>
              <w:t>to adjustment during the performance of the Contract.</w:t>
            </w:r>
          </w:p>
          <w:p w:rsidR="00550D4C" w:rsidRPr="00A35A66" w:rsidRDefault="00550D4C" w:rsidP="009A76B6">
            <w:pPr>
              <w:widowControl w:val="0"/>
              <w:tabs>
                <w:tab w:val="left" w:pos="3371"/>
              </w:tabs>
              <w:autoSpaceDE w:val="0"/>
              <w:autoSpaceDN w:val="0"/>
              <w:adjustRightInd w:val="0"/>
              <w:spacing w:before="120" w:after="120" w:line="250" w:lineRule="exact"/>
              <w:rPr>
                <w:rFonts w:ascii="Arial" w:eastAsia="Arial Unicode MS" w:hAnsi="Arial" w:cs="Arial"/>
                <w:i/>
                <w:iCs/>
                <w:spacing w:val="-5"/>
                <w:szCs w:val="22"/>
              </w:rPr>
            </w:pPr>
            <w:r w:rsidRPr="00A35A66">
              <w:rPr>
                <w:rFonts w:ascii="Arial" w:eastAsia="Arial Unicode MS" w:hAnsi="Arial" w:cs="Arial"/>
                <w:i/>
                <w:iCs/>
                <w:spacing w:val="-5"/>
                <w:szCs w:val="22"/>
              </w:rPr>
              <w:t>[insert the following text</w:t>
            </w:r>
            <w:r w:rsidR="001665F0" w:rsidRPr="00A35A66">
              <w:rPr>
                <w:rFonts w:ascii="Arial" w:eastAsia="Arial Unicode MS" w:hAnsi="Arial" w:cs="Arial"/>
                <w:i/>
                <w:iCs/>
                <w:spacing w:val="-5"/>
                <w:szCs w:val="22"/>
              </w:rPr>
              <w:t>,</w:t>
            </w:r>
            <w:r w:rsidRPr="00A35A66">
              <w:rPr>
                <w:rFonts w:ascii="Arial" w:eastAsia="Arial Unicode MS" w:hAnsi="Arial" w:cs="Arial"/>
                <w:i/>
                <w:iCs/>
                <w:spacing w:val="-5"/>
                <w:szCs w:val="22"/>
              </w:rPr>
              <w:t xml:space="preserve"> in case</w:t>
            </w:r>
            <w:r w:rsidR="004A7033" w:rsidRPr="00A35A66">
              <w:rPr>
                <w:rFonts w:ascii="Arial" w:eastAsia="Arial Unicode MS" w:hAnsi="Arial" w:cs="Arial"/>
                <w:i/>
                <w:iCs/>
                <w:spacing w:val="-5"/>
                <w:szCs w:val="22"/>
              </w:rPr>
              <w:t xml:space="preserve"> price adjustment is applicable</w:t>
            </w:r>
          </w:p>
          <w:p w:rsidR="00746B08" w:rsidRPr="00A35A66" w:rsidRDefault="00717D6A" w:rsidP="00621D0C">
            <w:pPr>
              <w:widowControl w:val="0"/>
              <w:tabs>
                <w:tab w:val="left" w:pos="3371"/>
              </w:tabs>
              <w:autoSpaceDE w:val="0"/>
              <w:autoSpaceDN w:val="0"/>
              <w:adjustRightInd w:val="0"/>
              <w:spacing w:before="120" w:after="120" w:line="250" w:lineRule="exact"/>
              <w:rPr>
                <w:rFonts w:ascii="Arial" w:eastAsia="Arial Unicode MS" w:hAnsi="Arial" w:cs="Arial"/>
                <w:spacing w:val="-5"/>
                <w:szCs w:val="22"/>
              </w:rPr>
            </w:pPr>
            <w:r w:rsidRPr="00A35A66">
              <w:rPr>
                <w:rFonts w:ascii="Arial" w:eastAsia="Arial Unicode MS" w:hAnsi="Arial" w:cs="Arial"/>
                <w:i/>
                <w:iCs/>
                <w:spacing w:val="-5"/>
                <w:szCs w:val="22"/>
              </w:rPr>
              <w:t>“</w:t>
            </w:r>
            <w:r w:rsidR="0041481B" w:rsidRPr="00A35A66">
              <w:rPr>
                <w:rFonts w:ascii="Arial" w:eastAsia="Arial Unicode MS" w:hAnsi="Arial" w:cs="Arial"/>
                <w:i/>
                <w:iCs/>
                <w:spacing w:val="-5"/>
                <w:szCs w:val="22"/>
              </w:rPr>
              <w:t>B</w:t>
            </w:r>
            <w:r w:rsidR="00D328B2" w:rsidRPr="00A35A66">
              <w:rPr>
                <w:rFonts w:ascii="Arial" w:eastAsia="Arial Unicode MS" w:hAnsi="Arial" w:cs="Arial"/>
                <w:i/>
                <w:iCs/>
                <w:spacing w:val="-5"/>
                <w:szCs w:val="22"/>
              </w:rPr>
              <w:t xml:space="preserve">idder shall submit </w:t>
            </w:r>
            <w:r w:rsidR="008F4CF4" w:rsidRPr="00A35A66">
              <w:rPr>
                <w:rFonts w:ascii="Arial" w:eastAsia="Arial Unicode MS" w:hAnsi="Arial" w:cs="Arial"/>
                <w:i/>
                <w:iCs/>
                <w:spacing w:val="-5"/>
                <w:szCs w:val="22"/>
              </w:rPr>
              <w:t xml:space="preserve">the </w:t>
            </w:r>
            <w:r w:rsidR="008F4CF4" w:rsidRPr="00A35A66">
              <w:rPr>
                <w:rFonts w:ascii="Arial" w:hAnsi="Arial" w:cs="Arial"/>
                <w:i/>
                <w:iCs/>
                <w:szCs w:val="22"/>
              </w:rPr>
              <w:t>Table</w:t>
            </w:r>
            <w:r w:rsidR="00624E3C" w:rsidRPr="00A35A66">
              <w:rPr>
                <w:rFonts w:ascii="Arial" w:hAnsi="Arial" w:cs="Arial"/>
                <w:i/>
                <w:iCs/>
                <w:szCs w:val="22"/>
              </w:rPr>
              <w:t xml:space="preserve"> of Price Adjustment Data </w:t>
            </w:r>
            <w:r w:rsidR="004D0E01" w:rsidRPr="00A35A66">
              <w:rPr>
                <w:rFonts w:ascii="Arial" w:eastAsia="Arial Unicode MS" w:hAnsi="Arial" w:cs="Arial"/>
                <w:i/>
                <w:iCs/>
                <w:spacing w:val="-5"/>
                <w:szCs w:val="22"/>
              </w:rPr>
              <w:t>as a part of price bid</w:t>
            </w:r>
            <w:r w:rsidR="00621D0C" w:rsidRPr="00A35A66">
              <w:rPr>
                <w:rFonts w:ascii="Arial" w:eastAsia="Arial Unicode MS" w:hAnsi="Arial" w:cs="Arial"/>
                <w:i/>
                <w:iCs/>
                <w:spacing w:val="-5"/>
                <w:szCs w:val="22"/>
              </w:rPr>
              <w:t>.</w:t>
            </w:r>
            <w:r w:rsidR="001B3FEA" w:rsidRPr="00A35A66">
              <w:rPr>
                <w:rFonts w:ascii="Arial" w:eastAsia="Arial Unicode MS" w:hAnsi="Arial" w:cs="Arial"/>
                <w:i/>
                <w:iCs/>
                <w:spacing w:val="-5"/>
                <w:szCs w:val="22"/>
              </w:rPr>
              <w:t>"</w:t>
            </w:r>
            <w:r w:rsidR="004A7033" w:rsidRPr="00A35A66">
              <w:rPr>
                <w:rFonts w:ascii="Arial" w:hAnsi="Arial" w:cs="Arial"/>
                <w:i/>
                <w:iCs/>
                <w:szCs w:val="22"/>
              </w:rPr>
              <w:t>]</w:t>
            </w:r>
          </w:p>
        </w:tc>
      </w:tr>
      <w:tr w:rsidR="00732056" w:rsidRPr="00A35A66" w:rsidTr="00FA2DD6">
        <w:tc>
          <w:tcPr>
            <w:tcW w:w="1435" w:type="dxa"/>
            <w:shd w:val="clear" w:color="auto" w:fill="FFFFFF"/>
          </w:tcPr>
          <w:p w:rsidR="00504207" w:rsidRPr="00A35A66" w:rsidRDefault="00504207" w:rsidP="006572C9">
            <w:pPr>
              <w:widowControl w:val="0"/>
              <w:autoSpaceDE w:val="0"/>
              <w:autoSpaceDN w:val="0"/>
              <w:adjustRightInd w:val="0"/>
              <w:spacing w:before="120" w:after="120" w:line="250" w:lineRule="exact"/>
              <w:ind w:left="360" w:hanging="360"/>
              <w:jc w:val="center"/>
              <w:rPr>
                <w:rFonts w:ascii="Arial" w:eastAsia="Arial Unicode MS" w:hAnsi="Arial" w:cs="Arial"/>
                <w:spacing w:val="-3"/>
                <w:szCs w:val="22"/>
              </w:rPr>
            </w:pPr>
            <w:r w:rsidRPr="00A35A66">
              <w:rPr>
                <w:rFonts w:ascii="Arial" w:eastAsia="Arial Unicode MS" w:hAnsi="Arial" w:cs="Arial"/>
                <w:spacing w:val="-3"/>
                <w:szCs w:val="22"/>
              </w:rPr>
              <w:t>ITB 18.1</w:t>
            </w:r>
          </w:p>
        </w:tc>
        <w:tc>
          <w:tcPr>
            <w:tcW w:w="8303" w:type="dxa"/>
            <w:shd w:val="clear" w:color="auto" w:fill="FFFFFF"/>
          </w:tcPr>
          <w:p w:rsidR="00504207" w:rsidRPr="00A35A66" w:rsidRDefault="00504207" w:rsidP="0061148F">
            <w:pPr>
              <w:widowControl w:val="0"/>
              <w:autoSpaceDE w:val="0"/>
              <w:autoSpaceDN w:val="0"/>
              <w:adjustRightInd w:val="0"/>
              <w:spacing w:before="120" w:after="120" w:line="250" w:lineRule="exact"/>
              <w:rPr>
                <w:rFonts w:ascii="Arial" w:eastAsia="Arial Unicode MS" w:hAnsi="Arial" w:cs="Arial"/>
                <w:spacing w:val="-3"/>
                <w:szCs w:val="22"/>
              </w:rPr>
            </w:pPr>
            <w:r w:rsidRPr="00A35A66">
              <w:rPr>
                <w:rFonts w:ascii="Arial" w:eastAsia="Arial Unicode MS" w:hAnsi="Arial" w:cs="Arial"/>
                <w:spacing w:val="-3"/>
                <w:szCs w:val="22"/>
              </w:rPr>
              <w:t xml:space="preserve">The bid validity period shall be: </w:t>
            </w:r>
            <w:r w:rsidR="005B110C" w:rsidRPr="00A35A66">
              <w:rPr>
                <w:rFonts w:ascii="Arial" w:eastAsia="Arial Unicode MS" w:hAnsi="Arial" w:cs="Arial"/>
                <w:b/>
                <w:bCs/>
                <w:i/>
                <w:iCs/>
                <w:spacing w:val="-3"/>
                <w:szCs w:val="22"/>
              </w:rPr>
              <w:t>…… [Insert</w:t>
            </w:r>
            <w:r w:rsidRPr="00A35A66">
              <w:rPr>
                <w:rFonts w:ascii="Arial" w:eastAsia="Arial Unicode MS" w:hAnsi="Arial" w:cs="Arial"/>
                <w:b/>
                <w:bCs/>
                <w:i/>
                <w:iCs/>
                <w:spacing w:val="-3"/>
                <w:szCs w:val="22"/>
              </w:rPr>
              <w:t xml:space="preserve"> Ninety or One Hundred Twenty (90/120) days].</w:t>
            </w:r>
          </w:p>
        </w:tc>
      </w:tr>
      <w:tr w:rsidR="00732056" w:rsidRPr="00A35A66" w:rsidTr="00FA2DD6">
        <w:tc>
          <w:tcPr>
            <w:tcW w:w="1435" w:type="dxa"/>
            <w:shd w:val="clear" w:color="auto" w:fill="FFFFFF"/>
          </w:tcPr>
          <w:p w:rsidR="00504207" w:rsidRPr="00A35A66" w:rsidRDefault="00504207" w:rsidP="006572C9">
            <w:pPr>
              <w:widowControl w:val="0"/>
              <w:autoSpaceDE w:val="0"/>
              <w:autoSpaceDN w:val="0"/>
              <w:adjustRightInd w:val="0"/>
              <w:spacing w:before="120" w:after="120" w:line="240" w:lineRule="auto"/>
              <w:ind w:left="360" w:hanging="360"/>
              <w:jc w:val="center"/>
              <w:rPr>
                <w:rFonts w:ascii="Arial" w:eastAsia="Arial Unicode MS" w:hAnsi="Arial" w:cs="Arial"/>
                <w:spacing w:val="-3"/>
                <w:szCs w:val="22"/>
              </w:rPr>
            </w:pPr>
            <w:r w:rsidRPr="00A35A66">
              <w:rPr>
                <w:rFonts w:ascii="Arial" w:eastAsia="Arial Unicode MS" w:hAnsi="Arial" w:cs="Arial"/>
                <w:spacing w:val="-3"/>
                <w:szCs w:val="22"/>
              </w:rPr>
              <w:t>ITB 19.1</w:t>
            </w:r>
          </w:p>
        </w:tc>
        <w:tc>
          <w:tcPr>
            <w:tcW w:w="8303" w:type="dxa"/>
            <w:shd w:val="clear" w:color="auto" w:fill="FFFFFF"/>
          </w:tcPr>
          <w:p w:rsidR="00504207" w:rsidRPr="00A35A66" w:rsidRDefault="00504207" w:rsidP="00D046E6">
            <w:pPr>
              <w:widowControl w:val="0"/>
              <w:tabs>
                <w:tab w:val="left" w:pos="3371"/>
              </w:tabs>
              <w:autoSpaceDE w:val="0"/>
              <w:autoSpaceDN w:val="0"/>
              <w:adjustRightInd w:val="0"/>
              <w:spacing w:before="120" w:after="120" w:line="240" w:lineRule="auto"/>
              <w:jc w:val="both"/>
              <w:rPr>
                <w:rFonts w:ascii="Arial" w:eastAsia="Arial Unicode MS" w:hAnsi="Arial" w:cs="Arial"/>
                <w:spacing w:val="-3"/>
                <w:szCs w:val="22"/>
              </w:rPr>
            </w:pPr>
            <w:r w:rsidRPr="00A35A66">
              <w:rPr>
                <w:rFonts w:ascii="Arial" w:eastAsia="Arial Unicode MS" w:hAnsi="Arial" w:cs="Arial"/>
                <w:spacing w:val="-3"/>
                <w:szCs w:val="22"/>
              </w:rPr>
              <w:t xml:space="preserve">The Bidder shall furnish a bid security, from </w:t>
            </w:r>
            <w:r w:rsidR="001F38D2" w:rsidRPr="00D046E6">
              <w:rPr>
                <w:rFonts w:ascii="Arial" w:eastAsia="Arial Unicode MS" w:hAnsi="Arial" w:cs="Arial"/>
                <w:spacing w:val="-3"/>
                <w:szCs w:val="22"/>
                <w:highlight w:val="cyan"/>
              </w:rPr>
              <w:t xml:space="preserve">Commercial Bank </w:t>
            </w:r>
            <w:r w:rsidR="00965438" w:rsidRPr="00D046E6">
              <w:rPr>
                <w:rFonts w:ascii="Arial" w:eastAsia="Arial Unicode MS" w:hAnsi="Arial" w:cs="Arial"/>
                <w:spacing w:val="-3"/>
                <w:szCs w:val="22"/>
                <w:highlight w:val="cyan"/>
              </w:rPr>
              <w:t xml:space="preserve">or </w:t>
            </w:r>
            <w:r w:rsidR="00D046B6" w:rsidRPr="00D046E6">
              <w:rPr>
                <w:rFonts w:ascii="Arial" w:eastAsia="Arial Unicode MS" w:hAnsi="Arial" w:cs="Arial"/>
                <w:spacing w:val="-3"/>
                <w:szCs w:val="22"/>
                <w:highlight w:val="cyan"/>
              </w:rPr>
              <w:t>Financial Institution</w:t>
            </w:r>
            <w:r w:rsidR="00965438" w:rsidRPr="00D046E6">
              <w:rPr>
                <w:rFonts w:ascii="Arial" w:eastAsia="Arial Unicode MS" w:hAnsi="Arial" w:cs="Arial"/>
                <w:spacing w:val="-3"/>
                <w:szCs w:val="22"/>
                <w:highlight w:val="cyan"/>
              </w:rPr>
              <w:t xml:space="preserve"> eligible to issue Bank Guarantee as per prevailing Law</w:t>
            </w:r>
            <w:r w:rsidRPr="00D046E6">
              <w:rPr>
                <w:rFonts w:ascii="Arial" w:eastAsia="Arial Unicode MS" w:hAnsi="Arial" w:cs="Arial"/>
                <w:spacing w:val="-3"/>
                <w:szCs w:val="22"/>
                <w:highlight w:val="cyan"/>
              </w:rPr>
              <w:t xml:space="preserve"> with a </w:t>
            </w:r>
            <w:r w:rsidRPr="00D046E6">
              <w:rPr>
                <w:rFonts w:ascii="Arial" w:eastAsia="Arial Unicode MS" w:hAnsi="Arial" w:cs="Arial"/>
                <w:spacing w:val="-4"/>
                <w:szCs w:val="22"/>
                <w:highlight w:val="cyan"/>
              </w:rPr>
              <w:t xml:space="preserve">minimum of </w:t>
            </w:r>
            <w:r w:rsidRPr="00D046E6">
              <w:rPr>
                <w:rFonts w:ascii="Arial" w:hAnsi="Arial" w:cs="Arial"/>
                <w:b/>
                <w:i/>
                <w:szCs w:val="22"/>
                <w:highlight w:val="cyan"/>
              </w:rPr>
              <w:t>[insert amount (2 to 3 % of estimated amount</w:t>
            </w:r>
            <w:r w:rsidR="009A012C" w:rsidRPr="00D046E6">
              <w:rPr>
                <w:rFonts w:ascii="Arial" w:hAnsi="Arial" w:cs="Arial"/>
                <w:b/>
                <w:i/>
                <w:szCs w:val="22"/>
                <w:highlight w:val="cyan"/>
              </w:rPr>
              <w:t xml:space="preserve"> inclusive</w:t>
            </w:r>
            <w:r w:rsidR="009A012C" w:rsidRPr="00A35A66">
              <w:rPr>
                <w:rFonts w:ascii="Arial" w:hAnsi="Arial" w:cs="Arial"/>
                <w:b/>
                <w:i/>
                <w:szCs w:val="22"/>
              </w:rPr>
              <w:t xml:space="preserve"> VAT</w:t>
            </w:r>
            <w:r w:rsidRPr="00A35A66">
              <w:rPr>
                <w:rFonts w:ascii="Arial" w:hAnsi="Arial" w:cs="Arial"/>
                <w:b/>
                <w:i/>
                <w:szCs w:val="22"/>
              </w:rPr>
              <w:t>)]</w:t>
            </w:r>
            <w:r w:rsidRPr="00A35A66">
              <w:rPr>
                <w:rFonts w:ascii="Arial" w:eastAsia="Arial Unicode MS" w:hAnsi="Arial" w:cs="Arial"/>
                <w:spacing w:val="-4"/>
                <w:szCs w:val="22"/>
              </w:rPr>
              <w:t xml:space="preserve">, which shall be valid for 30 days beyond the validity period of the bid. </w:t>
            </w:r>
          </w:p>
        </w:tc>
      </w:tr>
      <w:tr w:rsidR="00732056" w:rsidRPr="00A35A66" w:rsidTr="00FA2DD6">
        <w:tc>
          <w:tcPr>
            <w:tcW w:w="1435" w:type="dxa"/>
            <w:shd w:val="clear" w:color="auto" w:fill="FFFFFF"/>
          </w:tcPr>
          <w:p w:rsidR="00504207" w:rsidRPr="00A35A66" w:rsidRDefault="00504207" w:rsidP="006572C9">
            <w:pPr>
              <w:widowControl w:val="0"/>
              <w:autoSpaceDE w:val="0"/>
              <w:autoSpaceDN w:val="0"/>
              <w:adjustRightInd w:val="0"/>
              <w:spacing w:before="120" w:after="120" w:line="240" w:lineRule="auto"/>
              <w:ind w:left="360" w:hanging="360"/>
              <w:jc w:val="center"/>
              <w:rPr>
                <w:rFonts w:ascii="Arial" w:eastAsia="Arial Unicode MS" w:hAnsi="Arial" w:cs="Arial"/>
                <w:spacing w:val="-3"/>
                <w:szCs w:val="22"/>
              </w:rPr>
            </w:pPr>
            <w:r w:rsidRPr="00A35A66">
              <w:rPr>
                <w:rFonts w:ascii="Arial" w:eastAsia="Arial Unicode MS" w:hAnsi="Arial" w:cs="Arial"/>
                <w:spacing w:val="-3"/>
                <w:szCs w:val="22"/>
              </w:rPr>
              <w:t>ITB 19.2 (b)</w:t>
            </w:r>
          </w:p>
        </w:tc>
        <w:tc>
          <w:tcPr>
            <w:tcW w:w="8303" w:type="dxa"/>
            <w:shd w:val="clear" w:color="auto" w:fill="FFFFFF"/>
          </w:tcPr>
          <w:p w:rsidR="00094A85" w:rsidRPr="00A35A66" w:rsidRDefault="00094A85" w:rsidP="001E6ECC">
            <w:pPr>
              <w:widowControl w:val="0"/>
              <w:tabs>
                <w:tab w:val="left" w:pos="3371"/>
              </w:tabs>
              <w:autoSpaceDE w:val="0"/>
              <w:autoSpaceDN w:val="0"/>
              <w:adjustRightInd w:val="0"/>
              <w:spacing w:after="0" w:line="240" w:lineRule="auto"/>
              <w:rPr>
                <w:rFonts w:ascii="Arial" w:eastAsia="Arial Unicode MS" w:hAnsi="Arial" w:cs="Arial"/>
                <w:spacing w:val="-3"/>
                <w:szCs w:val="22"/>
              </w:rPr>
            </w:pPr>
            <w:r w:rsidRPr="00A35A66">
              <w:rPr>
                <w:rFonts w:ascii="Arial" w:eastAsia="Arial Unicode MS" w:hAnsi="Arial" w:cs="Arial"/>
                <w:spacing w:val="-3"/>
                <w:szCs w:val="22"/>
              </w:rPr>
              <w:t>Office Name:</w:t>
            </w:r>
          </w:p>
          <w:p w:rsidR="00504207" w:rsidRPr="00A35A66" w:rsidRDefault="00504207" w:rsidP="001E6ECC">
            <w:pPr>
              <w:widowControl w:val="0"/>
              <w:autoSpaceDE w:val="0"/>
              <w:autoSpaceDN w:val="0"/>
              <w:adjustRightInd w:val="0"/>
              <w:spacing w:after="0" w:line="253" w:lineRule="exact"/>
              <w:rPr>
                <w:rFonts w:ascii="Arial" w:eastAsia="Arial Unicode MS" w:hAnsi="Arial" w:cs="Arial"/>
                <w:spacing w:val="-5"/>
                <w:szCs w:val="22"/>
              </w:rPr>
            </w:pPr>
            <w:r w:rsidRPr="00A35A66">
              <w:rPr>
                <w:rFonts w:ascii="Arial" w:eastAsia="Arial Unicode MS" w:hAnsi="Arial" w:cs="Arial"/>
                <w:spacing w:val="-5"/>
                <w:szCs w:val="22"/>
              </w:rPr>
              <w:t xml:space="preserve">Bank Name: </w:t>
            </w:r>
            <w:r w:rsidR="001B3FEA" w:rsidRPr="00A35A66">
              <w:rPr>
                <w:rFonts w:ascii="Arial" w:eastAsia="Arial Unicode MS" w:hAnsi="Arial" w:cs="Arial"/>
                <w:spacing w:val="-5"/>
                <w:szCs w:val="22"/>
              </w:rPr>
              <w:t>………………</w:t>
            </w:r>
          </w:p>
          <w:p w:rsidR="00504207" w:rsidRPr="00A35A66" w:rsidRDefault="00504207" w:rsidP="001E6ECC">
            <w:pPr>
              <w:widowControl w:val="0"/>
              <w:autoSpaceDE w:val="0"/>
              <w:autoSpaceDN w:val="0"/>
              <w:adjustRightInd w:val="0"/>
              <w:spacing w:after="0" w:line="253" w:lineRule="exact"/>
              <w:rPr>
                <w:rFonts w:ascii="Arial" w:eastAsia="Arial Unicode MS" w:hAnsi="Arial" w:cs="Arial"/>
                <w:spacing w:val="-4"/>
                <w:szCs w:val="22"/>
              </w:rPr>
            </w:pPr>
            <w:r w:rsidRPr="00A35A66">
              <w:rPr>
                <w:rFonts w:ascii="Arial" w:eastAsia="Arial Unicode MS" w:hAnsi="Arial" w:cs="Arial"/>
                <w:spacing w:val="-4"/>
                <w:szCs w:val="22"/>
              </w:rPr>
              <w:t xml:space="preserve">Bank Address: </w:t>
            </w:r>
            <w:r w:rsidR="001B3FEA" w:rsidRPr="00A35A66">
              <w:rPr>
                <w:rFonts w:ascii="Arial" w:eastAsia="Arial Unicode MS" w:hAnsi="Arial" w:cs="Arial"/>
                <w:spacing w:val="-4"/>
                <w:szCs w:val="22"/>
              </w:rPr>
              <w:t>……………….</w:t>
            </w:r>
          </w:p>
          <w:p w:rsidR="00504207" w:rsidRPr="00A35A66" w:rsidRDefault="00504207" w:rsidP="001E6ECC">
            <w:pPr>
              <w:widowControl w:val="0"/>
              <w:autoSpaceDE w:val="0"/>
              <w:autoSpaceDN w:val="0"/>
              <w:adjustRightInd w:val="0"/>
              <w:spacing w:after="0" w:line="253" w:lineRule="exact"/>
              <w:rPr>
                <w:rFonts w:ascii="Arial" w:eastAsia="Arial Unicode MS" w:hAnsi="Arial" w:cs="Arial"/>
                <w:spacing w:val="-5"/>
                <w:szCs w:val="22"/>
              </w:rPr>
            </w:pPr>
            <w:r w:rsidRPr="00A35A66">
              <w:rPr>
                <w:rFonts w:ascii="Arial" w:eastAsia="Arial Unicode MS" w:hAnsi="Arial" w:cs="Arial"/>
                <w:spacing w:val="-5"/>
                <w:szCs w:val="22"/>
              </w:rPr>
              <w:t xml:space="preserve">Account Number: </w:t>
            </w:r>
            <w:r w:rsidR="001B3FEA" w:rsidRPr="00A35A66">
              <w:rPr>
                <w:rFonts w:ascii="Arial" w:eastAsia="Arial Unicode MS" w:hAnsi="Arial" w:cs="Arial"/>
                <w:spacing w:val="-5"/>
                <w:szCs w:val="22"/>
              </w:rPr>
              <w:t>…………………</w:t>
            </w:r>
          </w:p>
          <w:p w:rsidR="00094A85" w:rsidRPr="00A35A66" w:rsidRDefault="00094A85" w:rsidP="001E6ECC">
            <w:pPr>
              <w:widowControl w:val="0"/>
              <w:autoSpaceDE w:val="0"/>
              <w:autoSpaceDN w:val="0"/>
              <w:adjustRightInd w:val="0"/>
              <w:spacing w:after="0" w:line="253" w:lineRule="exact"/>
              <w:rPr>
                <w:rFonts w:ascii="Arial" w:eastAsia="Arial Unicode MS" w:hAnsi="Arial" w:cs="Arial"/>
                <w:spacing w:val="-3"/>
                <w:szCs w:val="22"/>
              </w:rPr>
            </w:pPr>
            <w:r w:rsidRPr="00A35A66">
              <w:rPr>
                <w:rFonts w:ascii="Arial" w:eastAsia="Arial Unicode MS" w:hAnsi="Arial" w:cs="Arial"/>
                <w:spacing w:val="-5"/>
                <w:szCs w:val="22"/>
              </w:rPr>
              <w:t xml:space="preserve">Office Code: </w:t>
            </w:r>
            <w:r w:rsidR="001B3FEA" w:rsidRPr="00A35A66">
              <w:rPr>
                <w:rFonts w:ascii="Arial" w:eastAsia="Arial Unicode MS" w:hAnsi="Arial" w:cs="Arial"/>
                <w:spacing w:val="-5"/>
                <w:szCs w:val="22"/>
              </w:rPr>
              <w:t>………………….</w:t>
            </w:r>
          </w:p>
        </w:tc>
      </w:tr>
      <w:tr w:rsidR="00732056" w:rsidRPr="00A35A66" w:rsidTr="00FA2DD6">
        <w:tc>
          <w:tcPr>
            <w:tcW w:w="1435" w:type="dxa"/>
            <w:shd w:val="clear" w:color="auto" w:fill="FFFFFF"/>
          </w:tcPr>
          <w:p w:rsidR="00504207" w:rsidRPr="00A35A66" w:rsidRDefault="00504207" w:rsidP="006572C9">
            <w:pPr>
              <w:widowControl w:val="0"/>
              <w:autoSpaceDE w:val="0"/>
              <w:autoSpaceDN w:val="0"/>
              <w:adjustRightInd w:val="0"/>
              <w:spacing w:before="120" w:after="120" w:line="253" w:lineRule="exact"/>
              <w:ind w:left="360" w:hanging="360"/>
              <w:jc w:val="center"/>
              <w:rPr>
                <w:rFonts w:ascii="Arial" w:eastAsia="Arial Unicode MS" w:hAnsi="Arial" w:cs="Arial"/>
                <w:spacing w:val="-3"/>
                <w:szCs w:val="22"/>
              </w:rPr>
            </w:pPr>
            <w:r w:rsidRPr="00A35A66">
              <w:rPr>
                <w:rFonts w:ascii="Arial" w:eastAsia="Arial Unicode MS" w:hAnsi="Arial" w:cs="Arial"/>
                <w:spacing w:val="-3"/>
                <w:szCs w:val="22"/>
              </w:rPr>
              <w:t>ITB 20.1</w:t>
            </w:r>
          </w:p>
        </w:tc>
        <w:tc>
          <w:tcPr>
            <w:tcW w:w="8303" w:type="dxa"/>
            <w:shd w:val="clear" w:color="auto" w:fill="FFFFFF"/>
          </w:tcPr>
          <w:p w:rsidR="00504207" w:rsidRPr="00A35A66" w:rsidRDefault="00504207" w:rsidP="006572C9">
            <w:pPr>
              <w:widowControl w:val="0"/>
              <w:tabs>
                <w:tab w:val="left" w:pos="3371"/>
              </w:tabs>
              <w:autoSpaceDE w:val="0"/>
              <w:autoSpaceDN w:val="0"/>
              <w:adjustRightInd w:val="0"/>
              <w:spacing w:before="120" w:after="120" w:line="253" w:lineRule="exact"/>
              <w:jc w:val="both"/>
              <w:rPr>
                <w:rFonts w:ascii="Arial" w:eastAsia="Arial Unicode MS" w:hAnsi="Arial" w:cs="Arial"/>
                <w:spacing w:val="-5"/>
                <w:szCs w:val="22"/>
              </w:rPr>
            </w:pPr>
            <w:r w:rsidRPr="00A35A66">
              <w:rPr>
                <w:rFonts w:ascii="Arial" w:eastAsia="Arial Unicode MS" w:hAnsi="Arial" w:cs="Arial"/>
                <w:spacing w:val="-2"/>
                <w:szCs w:val="22"/>
              </w:rPr>
              <w:t xml:space="preserve">In addition to the original of the bid, the number of copy/ies is/are: </w:t>
            </w:r>
            <w:r w:rsidRPr="00A35A66">
              <w:rPr>
                <w:rFonts w:ascii="Arial" w:eastAsia="Arial Unicode MS" w:hAnsi="Arial" w:cs="Arial"/>
                <w:b/>
                <w:bCs/>
                <w:i/>
                <w:iCs/>
                <w:spacing w:val="-2"/>
                <w:szCs w:val="22"/>
              </w:rPr>
              <w:t xml:space="preserve">[insert "Not </w:t>
            </w:r>
            <w:r w:rsidRPr="00A35A66">
              <w:rPr>
                <w:rFonts w:ascii="Arial" w:eastAsia="Arial Unicode MS" w:hAnsi="Arial" w:cs="Arial"/>
                <w:b/>
                <w:bCs/>
                <w:i/>
                <w:iCs/>
                <w:spacing w:val="-3"/>
                <w:szCs w:val="22"/>
              </w:rPr>
              <w:t xml:space="preserve">Applicable when additional copy is not required and insert number of copy/ies </w:t>
            </w:r>
            <w:r w:rsidRPr="00A35A66">
              <w:rPr>
                <w:rFonts w:ascii="Arial" w:eastAsia="Arial Unicode MS" w:hAnsi="Arial" w:cs="Arial"/>
                <w:b/>
                <w:bCs/>
                <w:i/>
                <w:iCs/>
                <w:spacing w:val="-5"/>
                <w:szCs w:val="22"/>
              </w:rPr>
              <w:t xml:space="preserve">when copy/ies is/are required] </w:t>
            </w:r>
          </w:p>
        </w:tc>
      </w:tr>
      <w:tr w:rsidR="00732056" w:rsidRPr="00A35A66" w:rsidTr="00FA2DD6">
        <w:tc>
          <w:tcPr>
            <w:tcW w:w="1435" w:type="dxa"/>
            <w:shd w:val="clear" w:color="auto" w:fill="FFFFFF"/>
          </w:tcPr>
          <w:p w:rsidR="00504207" w:rsidRPr="00A35A66" w:rsidRDefault="00504207" w:rsidP="006572C9">
            <w:pPr>
              <w:widowControl w:val="0"/>
              <w:autoSpaceDE w:val="0"/>
              <w:autoSpaceDN w:val="0"/>
              <w:adjustRightInd w:val="0"/>
              <w:spacing w:before="120" w:after="120" w:line="253" w:lineRule="exact"/>
              <w:ind w:left="360" w:hanging="360"/>
              <w:jc w:val="center"/>
              <w:rPr>
                <w:rFonts w:ascii="Arial" w:eastAsia="Arial Unicode MS" w:hAnsi="Arial" w:cs="Arial"/>
                <w:spacing w:val="-3"/>
                <w:szCs w:val="22"/>
              </w:rPr>
            </w:pPr>
            <w:r w:rsidRPr="00A35A66">
              <w:rPr>
                <w:rFonts w:ascii="Arial" w:eastAsia="Arial Unicode MS" w:hAnsi="Arial" w:cs="Arial"/>
                <w:spacing w:val="-3"/>
                <w:szCs w:val="22"/>
              </w:rPr>
              <w:t>ITB 20.2</w:t>
            </w:r>
          </w:p>
        </w:tc>
        <w:tc>
          <w:tcPr>
            <w:tcW w:w="8303" w:type="dxa"/>
            <w:shd w:val="clear" w:color="auto" w:fill="FFFFFF"/>
          </w:tcPr>
          <w:p w:rsidR="00504207" w:rsidRPr="00A35A66" w:rsidRDefault="00504207" w:rsidP="006572C9">
            <w:pPr>
              <w:widowControl w:val="0"/>
              <w:tabs>
                <w:tab w:val="left" w:pos="3371"/>
              </w:tabs>
              <w:autoSpaceDE w:val="0"/>
              <w:autoSpaceDN w:val="0"/>
              <w:adjustRightInd w:val="0"/>
              <w:spacing w:before="120" w:after="120" w:line="240" w:lineRule="exact"/>
              <w:rPr>
                <w:rFonts w:ascii="Arial" w:eastAsia="Arial Unicode MS" w:hAnsi="Arial" w:cs="Arial"/>
                <w:spacing w:val="-2"/>
                <w:szCs w:val="22"/>
              </w:rPr>
            </w:pPr>
            <w:r w:rsidRPr="00A35A66">
              <w:rPr>
                <w:rFonts w:ascii="Arial" w:eastAsia="Arial Unicode MS" w:hAnsi="Arial" w:cs="Arial"/>
                <w:spacing w:val="-2"/>
                <w:szCs w:val="22"/>
              </w:rPr>
              <w:t xml:space="preserve">The written confirmation of authorization to sign on behalf of the Bidder shall </w:t>
            </w:r>
          </w:p>
          <w:p w:rsidR="00504207" w:rsidRPr="00A35A66" w:rsidRDefault="00504207" w:rsidP="006572C9">
            <w:pPr>
              <w:widowControl w:val="0"/>
              <w:autoSpaceDE w:val="0"/>
              <w:autoSpaceDN w:val="0"/>
              <w:adjustRightInd w:val="0"/>
              <w:spacing w:before="120" w:after="120" w:line="240" w:lineRule="auto"/>
              <w:rPr>
                <w:rFonts w:ascii="Arial" w:eastAsia="Arial Unicode MS" w:hAnsi="Arial" w:cs="Arial"/>
                <w:spacing w:val="-5"/>
                <w:szCs w:val="22"/>
              </w:rPr>
            </w:pPr>
            <w:r w:rsidRPr="00A35A66">
              <w:rPr>
                <w:rFonts w:ascii="Arial" w:eastAsia="Arial Unicode MS" w:hAnsi="Arial" w:cs="Arial"/>
                <w:spacing w:val="-5"/>
                <w:szCs w:val="22"/>
              </w:rPr>
              <w:lastRenderedPageBreak/>
              <w:t xml:space="preserve">indicate: </w:t>
            </w:r>
          </w:p>
          <w:p w:rsidR="00504207" w:rsidRPr="00A35A66" w:rsidRDefault="00504207" w:rsidP="006572C9">
            <w:pPr>
              <w:widowControl w:val="0"/>
              <w:autoSpaceDE w:val="0"/>
              <w:autoSpaceDN w:val="0"/>
              <w:adjustRightInd w:val="0"/>
              <w:spacing w:before="120" w:after="120" w:line="280" w:lineRule="exact"/>
              <w:ind w:left="778" w:right="14" w:hanging="346"/>
              <w:jc w:val="both"/>
              <w:rPr>
                <w:rFonts w:ascii="Arial" w:eastAsia="Arial Unicode MS" w:hAnsi="Arial" w:cs="Arial"/>
                <w:spacing w:val="-4"/>
                <w:szCs w:val="22"/>
              </w:rPr>
            </w:pPr>
            <w:r w:rsidRPr="00A35A66">
              <w:rPr>
                <w:rFonts w:ascii="Arial" w:eastAsia="Arial Unicode MS" w:hAnsi="Arial" w:cs="Arial"/>
                <w:szCs w:val="22"/>
              </w:rPr>
              <w:t xml:space="preserve">(a) The name and description of the documentation required to demonstrate </w:t>
            </w:r>
            <w:r w:rsidRPr="00A35A66">
              <w:rPr>
                <w:rFonts w:ascii="Arial" w:eastAsia="Arial Unicode MS" w:hAnsi="Arial" w:cs="Arial"/>
                <w:spacing w:val="-3"/>
                <w:szCs w:val="22"/>
              </w:rPr>
              <w:t xml:space="preserve">the authority of the signatory to sign the Bid such as a Power of Attorney; </w:t>
            </w:r>
            <w:r w:rsidRPr="00A35A66">
              <w:rPr>
                <w:rFonts w:ascii="Arial" w:eastAsia="Arial Unicode MS" w:hAnsi="Arial" w:cs="Arial"/>
                <w:spacing w:val="-4"/>
                <w:szCs w:val="22"/>
              </w:rPr>
              <w:t xml:space="preserve">and </w:t>
            </w:r>
          </w:p>
          <w:p w:rsidR="00504207" w:rsidRPr="00A35A66" w:rsidRDefault="00504207" w:rsidP="006572C9">
            <w:pPr>
              <w:widowControl w:val="0"/>
              <w:autoSpaceDE w:val="0"/>
              <w:autoSpaceDN w:val="0"/>
              <w:adjustRightInd w:val="0"/>
              <w:spacing w:before="120" w:after="120" w:line="280" w:lineRule="exact"/>
              <w:ind w:left="864" w:hanging="432"/>
              <w:jc w:val="both"/>
              <w:rPr>
                <w:rFonts w:ascii="Arial" w:eastAsia="Arial Unicode MS" w:hAnsi="Arial" w:cs="Arial"/>
                <w:spacing w:val="-4"/>
                <w:szCs w:val="22"/>
              </w:rPr>
            </w:pPr>
            <w:r w:rsidRPr="00A35A66">
              <w:rPr>
                <w:rFonts w:ascii="Arial" w:eastAsia="Arial Unicode MS" w:hAnsi="Arial" w:cs="Arial"/>
                <w:spacing w:val="-2"/>
                <w:szCs w:val="22"/>
              </w:rPr>
              <w:t xml:space="preserve">(b) In the case of Bids submitted by an existing or intended JV, an undertaking </w:t>
            </w:r>
            <w:r w:rsidRPr="00A35A66">
              <w:rPr>
                <w:rFonts w:ascii="Arial" w:eastAsia="Arial Unicode MS" w:hAnsi="Arial" w:cs="Arial"/>
                <w:spacing w:val="-3"/>
                <w:szCs w:val="22"/>
              </w:rPr>
              <w:t xml:space="preserve">signed  by  all  parties (i)  stating  that  all  parties  shall  be  jointly  and </w:t>
            </w:r>
            <w:r w:rsidRPr="00A35A66">
              <w:rPr>
                <w:rFonts w:ascii="Arial" w:eastAsia="Arial Unicode MS" w:hAnsi="Arial" w:cs="Arial"/>
                <w:spacing w:val="-4"/>
                <w:szCs w:val="22"/>
              </w:rPr>
              <w:t xml:space="preserve">severally  liable,  and (ii)  nominating  a  Representative  who  shall  have </w:t>
            </w:r>
            <w:r w:rsidRPr="00A35A66">
              <w:rPr>
                <w:rFonts w:ascii="Arial" w:eastAsia="Arial Unicode MS" w:hAnsi="Arial" w:cs="Arial"/>
                <w:szCs w:val="22"/>
              </w:rPr>
              <w:t xml:space="preserve">the authority to conduct all business for and on behalf of any and all the </w:t>
            </w:r>
            <w:r w:rsidRPr="00A35A66">
              <w:rPr>
                <w:rFonts w:ascii="Arial" w:eastAsia="Arial Unicode MS" w:hAnsi="Arial" w:cs="Arial"/>
                <w:w w:val="102"/>
                <w:szCs w:val="22"/>
              </w:rPr>
              <w:t xml:space="preserve">parties of the JV during the bidding process and, in the event the JV is </w:t>
            </w:r>
            <w:r w:rsidRPr="00A35A66">
              <w:rPr>
                <w:rFonts w:ascii="Arial" w:eastAsia="Arial Unicode MS" w:hAnsi="Arial" w:cs="Arial"/>
                <w:spacing w:val="-5"/>
                <w:szCs w:val="22"/>
              </w:rPr>
              <w:t xml:space="preserve">awarded the Contract, during contract execution. </w:t>
            </w:r>
          </w:p>
        </w:tc>
      </w:tr>
      <w:tr w:rsidR="00732056" w:rsidRPr="00A35A66" w:rsidTr="006572C9">
        <w:tc>
          <w:tcPr>
            <w:tcW w:w="9738" w:type="dxa"/>
            <w:gridSpan w:val="2"/>
            <w:shd w:val="clear" w:color="auto" w:fill="D9D9D9"/>
            <w:vAlign w:val="center"/>
          </w:tcPr>
          <w:p w:rsidR="00504207" w:rsidRPr="00A35A66" w:rsidRDefault="00504207" w:rsidP="006572C9">
            <w:pPr>
              <w:widowControl w:val="0"/>
              <w:autoSpaceDE w:val="0"/>
              <w:autoSpaceDN w:val="0"/>
              <w:adjustRightInd w:val="0"/>
              <w:spacing w:before="120" w:after="120" w:line="299" w:lineRule="exact"/>
              <w:jc w:val="center"/>
              <w:rPr>
                <w:rFonts w:ascii="Arial" w:eastAsia="Arial Unicode MS" w:hAnsi="Arial" w:cs="Arial"/>
                <w:b/>
                <w:bCs/>
                <w:spacing w:val="-5"/>
                <w:szCs w:val="22"/>
                <w:shd w:val="clear" w:color="auto" w:fill="D9D9D9"/>
              </w:rPr>
            </w:pPr>
            <w:r w:rsidRPr="00A35A66">
              <w:rPr>
                <w:rFonts w:ascii="Arial" w:eastAsia="Arial Unicode MS" w:hAnsi="Arial" w:cs="Arial"/>
                <w:b/>
                <w:bCs/>
                <w:spacing w:val="-5"/>
                <w:sz w:val="24"/>
                <w:szCs w:val="24"/>
                <w:shd w:val="clear" w:color="auto" w:fill="D9D9D9"/>
              </w:rPr>
              <w:lastRenderedPageBreak/>
              <w:t>D.   Submission and Opening of Bids</w:t>
            </w:r>
          </w:p>
        </w:tc>
      </w:tr>
      <w:tr w:rsidR="00732056" w:rsidRPr="00A35A66" w:rsidTr="00FA2DD6">
        <w:tc>
          <w:tcPr>
            <w:tcW w:w="1435" w:type="dxa"/>
            <w:shd w:val="clear" w:color="auto" w:fill="FFFFFF"/>
          </w:tcPr>
          <w:p w:rsidR="00504207" w:rsidRPr="00A35A66" w:rsidRDefault="00504207" w:rsidP="006572C9">
            <w:pPr>
              <w:widowControl w:val="0"/>
              <w:autoSpaceDE w:val="0"/>
              <w:autoSpaceDN w:val="0"/>
              <w:adjustRightInd w:val="0"/>
              <w:spacing w:before="120" w:after="120" w:line="253" w:lineRule="exact"/>
              <w:ind w:left="360" w:hanging="360"/>
              <w:jc w:val="center"/>
              <w:rPr>
                <w:rFonts w:ascii="Arial" w:eastAsia="Arial Unicode MS" w:hAnsi="Arial" w:cs="Arial"/>
                <w:spacing w:val="-3"/>
                <w:szCs w:val="22"/>
              </w:rPr>
            </w:pPr>
            <w:r w:rsidRPr="00A35A66">
              <w:rPr>
                <w:rFonts w:ascii="Arial" w:eastAsia="Arial Unicode MS" w:hAnsi="Arial" w:cs="Arial"/>
                <w:spacing w:val="-3"/>
                <w:szCs w:val="22"/>
              </w:rPr>
              <w:t>ITB 21.1</w:t>
            </w:r>
          </w:p>
        </w:tc>
        <w:tc>
          <w:tcPr>
            <w:tcW w:w="8303" w:type="dxa"/>
            <w:shd w:val="clear" w:color="auto" w:fill="FFFFFF"/>
          </w:tcPr>
          <w:p w:rsidR="001F5AC5" w:rsidRPr="00AA0A11" w:rsidRDefault="001F5AC5" w:rsidP="001F5AC5">
            <w:pPr>
              <w:pStyle w:val="Header2-SubClauses"/>
              <w:spacing w:before="0" w:after="0"/>
              <w:ind w:right="72"/>
              <w:rPr>
                <w:b/>
              </w:rPr>
            </w:pPr>
            <w:r w:rsidRPr="00AA0A11">
              <w:t>Bidders shall have the option of submitting their bids ____</w:t>
            </w:r>
            <w:r w:rsidRPr="00AA0A11">
              <w:rPr>
                <w:b/>
              </w:rPr>
              <w:t>[insert option 1: "by electronic only"</w:t>
            </w:r>
          </w:p>
          <w:p w:rsidR="001F5AC5" w:rsidRPr="00AA0A11" w:rsidRDefault="001F5AC5" w:rsidP="001F5AC5">
            <w:pPr>
              <w:pStyle w:val="Header2-SubClauses"/>
              <w:spacing w:before="0" w:after="0"/>
              <w:ind w:right="72"/>
              <w:rPr>
                <w:b/>
              </w:rPr>
            </w:pPr>
            <w:r w:rsidRPr="00AA0A11">
              <w:rPr>
                <w:b/>
              </w:rPr>
              <w:t xml:space="preserve">option 2: or "by electronic </w:t>
            </w:r>
            <w:r>
              <w:rPr>
                <w:b/>
              </w:rPr>
              <w:t xml:space="preserve">or </w:t>
            </w:r>
            <w:r w:rsidRPr="00AA0A11">
              <w:rPr>
                <w:b/>
                <w:spacing w:val="-4"/>
              </w:rPr>
              <w:t>by mail / by hand / by courier</w:t>
            </w:r>
            <w:r w:rsidRPr="00AA0A11">
              <w:rPr>
                <w:b/>
              </w:rPr>
              <w:t>"</w:t>
            </w:r>
          </w:p>
          <w:p w:rsidR="00504207" w:rsidRPr="00A35A66" w:rsidRDefault="001F5AC5" w:rsidP="001F5AC5">
            <w:pPr>
              <w:widowControl w:val="0"/>
              <w:tabs>
                <w:tab w:val="left" w:pos="3116"/>
              </w:tabs>
              <w:autoSpaceDE w:val="0"/>
              <w:autoSpaceDN w:val="0"/>
              <w:adjustRightInd w:val="0"/>
              <w:spacing w:after="0" w:line="240" w:lineRule="auto"/>
              <w:rPr>
                <w:rFonts w:ascii="Arial" w:eastAsia="Arial Unicode MS" w:hAnsi="Arial" w:cs="Arial"/>
                <w:spacing w:val="-2"/>
                <w:szCs w:val="22"/>
              </w:rPr>
            </w:pPr>
            <w:r w:rsidRPr="00AA0A11">
              <w:rPr>
                <w:rFonts w:ascii="Arial" w:hAnsi="Arial" w:cs="Arial"/>
                <w:b/>
                <w:sz w:val="20"/>
              </w:rPr>
              <w:t>option 3: "</w:t>
            </w:r>
            <w:r w:rsidRPr="00AA0A11">
              <w:rPr>
                <w:rFonts w:ascii="Arial" w:hAnsi="Arial" w:cs="Arial"/>
                <w:b/>
                <w:spacing w:val="-4"/>
                <w:sz w:val="20"/>
              </w:rPr>
              <w:t>by mail / by hand / by courier</w:t>
            </w:r>
            <w:r w:rsidRPr="00AA0A11">
              <w:rPr>
                <w:rFonts w:ascii="Arial" w:hAnsi="Arial" w:cs="Arial"/>
                <w:b/>
                <w:sz w:val="20"/>
              </w:rPr>
              <w:t>"]</w:t>
            </w:r>
            <w:r w:rsidRPr="00AA0A11">
              <w:rPr>
                <w:rFonts w:ascii="Arial" w:hAnsi="Arial" w:cs="Arial"/>
                <w:sz w:val="20"/>
              </w:rPr>
              <w:t>___ .</w:t>
            </w:r>
          </w:p>
        </w:tc>
      </w:tr>
      <w:tr w:rsidR="00732056" w:rsidRPr="00A35A66" w:rsidTr="00FA2DD6">
        <w:tc>
          <w:tcPr>
            <w:tcW w:w="1435" w:type="dxa"/>
            <w:shd w:val="clear" w:color="auto" w:fill="FFFFFF"/>
          </w:tcPr>
          <w:p w:rsidR="00504207" w:rsidRPr="00A35A66" w:rsidRDefault="00504207" w:rsidP="006572C9">
            <w:pPr>
              <w:widowControl w:val="0"/>
              <w:autoSpaceDE w:val="0"/>
              <w:autoSpaceDN w:val="0"/>
              <w:adjustRightInd w:val="0"/>
              <w:spacing w:before="120" w:after="120" w:line="253" w:lineRule="exact"/>
              <w:ind w:left="360" w:hanging="360"/>
              <w:jc w:val="center"/>
              <w:rPr>
                <w:rFonts w:ascii="Arial" w:eastAsia="Arial Unicode MS" w:hAnsi="Arial" w:cs="Arial"/>
                <w:spacing w:val="-3"/>
                <w:szCs w:val="22"/>
              </w:rPr>
            </w:pPr>
            <w:r w:rsidRPr="00A35A66">
              <w:rPr>
                <w:rFonts w:ascii="Arial" w:eastAsia="Arial Unicode MS" w:hAnsi="Arial" w:cs="Arial"/>
                <w:spacing w:val="-3"/>
                <w:szCs w:val="22"/>
              </w:rPr>
              <w:t>ITB 22.1</w:t>
            </w:r>
          </w:p>
        </w:tc>
        <w:tc>
          <w:tcPr>
            <w:tcW w:w="8303" w:type="dxa"/>
            <w:shd w:val="clear" w:color="auto" w:fill="FFFFFF"/>
          </w:tcPr>
          <w:p w:rsidR="008A68B9" w:rsidRPr="00A35A66" w:rsidRDefault="00504207">
            <w:pPr>
              <w:widowControl w:val="0"/>
              <w:autoSpaceDE w:val="0"/>
              <w:autoSpaceDN w:val="0"/>
              <w:adjustRightInd w:val="0"/>
              <w:spacing w:after="0"/>
              <w:rPr>
                <w:rFonts w:ascii="Arial" w:eastAsia="Arial Unicode MS" w:hAnsi="Arial" w:cs="Arial"/>
                <w:spacing w:val="-3"/>
                <w:szCs w:val="22"/>
              </w:rPr>
            </w:pPr>
            <w:r w:rsidRPr="00A35A66">
              <w:rPr>
                <w:rFonts w:ascii="Arial" w:eastAsia="Arial Unicode MS" w:hAnsi="Arial" w:cs="Arial"/>
                <w:spacing w:val="-3"/>
                <w:szCs w:val="22"/>
              </w:rPr>
              <w:t xml:space="preserve">For bid submission purposes only, the Employer’s address is : </w:t>
            </w:r>
          </w:p>
          <w:p w:rsidR="008A68B9" w:rsidRPr="00A35A66" w:rsidRDefault="00504207">
            <w:pPr>
              <w:widowControl w:val="0"/>
              <w:autoSpaceDE w:val="0"/>
              <w:autoSpaceDN w:val="0"/>
              <w:adjustRightInd w:val="0"/>
              <w:spacing w:after="0"/>
              <w:rPr>
                <w:rFonts w:ascii="Arial" w:eastAsia="Arial Unicode MS" w:hAnsi="Arial" w:cs="Arial"/>
                <w:spacing w:val="-5"/>
                <w:szCs w:val="22"/>
              </w:rPr>
            </w:pPr>
            <w:r w:rsidRPr="00A35A66">
              <w:rPr>
                <w:rFonts w:ascii="Arial" w:eastAsia="Arial Unicode MS" w:hAnsi="Arial" w:cs="Arial"/>
                <w:spacing w:val="-5"/>
                <w:szCs w:val="22"/>
              </w:rPr>
              <w:t xml:space="preserve">Attention : </w:t>
            </w:r>
            <w:r w:rsidR="000B766D" w:rsidRPr="00A35A66">
              <w:rPr>
                <w:rFonts w:ascii="Arial" w:eastAsia="Arial Unicode MS" w:hAnsi="Arial" w:cs="Arial"/>
                <w:spacing w:val="-5"/>
                <w:szCs w:val="22"/>
              </w:rPr>
              <w:t>…………………………</w:t>
            </w:r>
          </w:p>
          <w:p w:rsidR="008A68B9" w:rsidRPr="00A35A66" w:rsidRDefault="00504207">
            <w:pPr>
              <w:widowControl w:val="0"/>
              <w:autoSpaceDE w:val="0"/>
              <w:autoSpaceDN w:val="0"/>
              <w:adjustRightInd w:val="0"/>
              <w:spacing w:after="0"/>
              <w:rPr>
                <w:rFonts w:ascii="Arial" w:eastAsia="Arial Unicode MS" w:hAnsi="Arial" w:cs="Arial"/>
                <w:spacing w:val="-5"/>
                <w:szCs w:val="22"/>
              </w:rPr>
            </w:pPr>
            <w:r w:rsidRPr="00A35A66">
              <w:rPr>
                <w:rFonts w:ascii="Arial" w:eastAsia="Arial Unicode MS" w:hAnsi="Arial" w:cs="Arial"/>
                <w:spacing w:val="-5"/>
                <w:szCs w:val="22"/>
              </w:rPr>
              <w:t xml:space="preserve">Address : </w:t>
            </w:r>
            <w:r w:rsidR="000B766D" w:rsidRPr="00A35A66">
              <w:rPr>
                <w:rFonts w:ascii="Arial" w:eastAsia="Arial Unicode MS" w:hAnsi="Arial" w:cs="Arial"/>
                <w:spacing w:val="-5"/>
                <w:szCs w:val="22"/>
              </w:rPr>
              <w:t>………………………….</w:t>
            </w:r>
          </w:p>
          <w:p w:rsidR="008A68B9" w:rsidRPr="00A35A66" w:rsidRDefault="00504207">
            <w:pPr>
              <w:widowControl w:val="0"/>
              <w:autoSpaceDE w:val="0"/>
              <w:autoSpaceDN w:val="0"/>
              <w:adjustRightInd w:val="0"/>
              <w:spacing w:after="0"/>
              <w:rPr>
                <w:rFonts w:ascii="Arial" w:eastAsia="Arial Unicode MS" w:hAnsi="Arial" w:cs="Arial"/>
                <w:spacing w:val="-5"/>
                <w:szCs w:val="22"/>
              </w:rPr>
            </w:pPr>
            <w:r w:rsidRPr="00A35A66">
              <w:rPr>
                <w:rFonts w:ascii="Arial" w:eastAsia="Arial Unicode MS" w:hAnsi="Arial" w:cs="Arial"/>
                <w:spacing w:val="-5"/>
                <w:szCs w:val="22"/>
              </w:rPr>
              <w:t xml:space="preserve">The deadline for bid submission is : </w:t>
            </w:r>
            <w:r w:rsidRPr="00A35A66">
              <w:rPr>
                <w:rFonts w:ascii="Arial" w:eastAsia="Arial Unicode MS" w:hAnsi="Arial" w:cs="Arial"/>
                <w:spacing w:val="-5"/>
                <w:szCs w:val="22"/>
              </w:rPr>
              <w:br/>
              <w:t xml:space="preserve">Date : </w:t>
            </w:r>
            <w:r w:rsidR="000B766D" w:rsidRPr="00A35A66">
              <w:rPr>
                <w:rFonts w:ascii="Arial" w:eastAsia="Arial Unicode MS" w:hAnsi="Arial" w:cs="Arial"/>
                <w:spacing w:val="-5"/>
                <w:szCs w:val="22"/>
              </w:rPr>
              <w:t>…………………………..</w:t>
            </w:r>
          </w:p>
          <w:p w:rsidR="008A68B9" w:rsidRPr="00A35A66" w:rsidRDefault="00504207">
            <w:pPr>
              <w:widowControl w:val="0"/>
              <w:autoSpaceDE w:val="0"/>
              <w:autoSpaceDN w:val="0"/>
              <w:adjustRightInd w:val="0"/>
              <w:spacing w:after="0"/>
              <w:rPr>
                <w:rFonts w:ascii="Arial" w:eastAsia="Arial Unicode MS" w:hAnsi="Arial" w:cs="Arial"/>
                <w:spacing w:val="-4"/>
                <w:szCs w:val="22"/>
              </w:rPr>
            </w:pPr>
            <w:r w:rsidRPr="00A35A66">
              <w:rPr>
                <w:rFonts w:ascii="Arial" w:eastAsia="Arial Unicode MS" w:hAnsi="Arial" w:cs="Arial"/>
                <w:spacing w:val="-4"/>
                <w:szCs w:val="22"/>
              </w:rPr>
              <w:t>Time :</w:t>
            </w:r>
            <w:r w:rsidR="000B766D" w:rsidRPr="00A35A66">
              <w:rPr>
                <w:rFonts w:ascii="Arial" w:eastAsia="Arial Unicode MS" w:hAnsi="Arial" w:cs="Arial"/>
                <w:spacing w:val="-4"/>
                <w:szCs w:val="22"/>
              </w:rPr>
              <w:t xml:space="preserve"> …………………………..</w:t>
            </w:r>
            <w:r w:rsidRPr="00A35A66">
              <w:rPr>
                <w:rFonts w:ascii="Arial" w:eastAsia="Arial Unicode MS" w:hAnsi="Arial" w:cs="Arial"/>
                <w:b/>
                <w:i/>
                <w:spacing w:val="-4"/>
                <w:szCs w:val="22"/>
              </w:rPr>
              <w:t xml:space="preserve"> [Insert time that is immediately after submission deadline]</w:t>
            </w:r>
          </w:p>
        </w:tc>
      </w:tr>
      <w:tr w:rsidR="00732056" w:rsidRPr="00A35A66" w:rsidTr="00FA2DD6">
        <w:tc>
          <w:tcPr>
            <w:tcW w:w="1435" w:type="dxa"/>
            <w:shd w:val="clear" w:color="auto" w:fill="FFFFFF"/>
          </w:tcPr>
          <w:p w:rsidR="00504207" w:rsidRPr="00A35A66" w:rsidRDefault="00504207" w:rsidP="006572C9">
            <w:pPr>
              <w:widowControl w:val="0"/>
              <w:autoSpaceDE w:val="0"/>
              <w:autoSpaceDN w:val="0"/>
              <w:adjustRightInd w:val="0"/>
              <w:spacing w:before="120" w:after="120" w:line="253" w:lineRule="exact"/>
              <w:ind w:left="360" w:hanging="360"/>
              <w:jc w:val="center"/>
              <w:rPr>
                <w:rFonts w:ascii="Arial" w:eastAsia="Arial Unicode MS" w:hAnsi="Arial" w:cs="Arial"/>
                <w:spacing w:val="-3"/>
                <w:szCs w:val="22"/>
              </w:rPr>
            </w:pPr>
            <w:r w:rsidRPr="00A35A66">
              <w:rPr>
                <w:rFonts w:ascii="Arial" w:eastAsia="Arial Unicode MS" w:hAnsi="Arial" w:cs="Arial"/>
                <w:spacing w:val="-3"/>
                <w:szCs w:val="22"/>
              </w:rPr>
              <w:t>ITB 25.1</w:t>
            </w:r>
          </w:p>
        </w:tc>
        <w:tc>
          <w:tcPr>
            <w:tcW w:w="8303" w:type="dxa"/>
            <w:shd w:val="clear" w:color="auto" w:fill="FFFFFF"/>
          </w:tcPr>
          <w:p w:rsidR="008A68B9" w:rsidRPr="00A35A66" w:rsidRDefault="00504207">
            <w:pPr>
              <w:widowControl w:val="0"/>
              <w:autoSpaceDE w:val="0"/>
              <w:autoSpaceDN w:val="0"/>
              <w:adjustRightInd w:val="0"/>
              <w:spacing w:after="0" w:line="240" w:lineRule="auto"/>
              <w:rPr>
                <w:rFonts w:ascii="Arial" w:eastAsia="Arial Unicode MS" w:hAnsi="Arial" w:cs="Arial"/>
                <w:spacing w:val="-3"/>
                <w:szCs w:val="22"/>
              </w:rPr>
            </w:pPr>
            <w:r w:rsidRPr="00A35A66">
              <w:rPr>
                <w:rFonts w:ascii="Arial" w:eastAsia="Arial Unicode MS" w:hAnsi="Arial" w:cs="Arial"/>
                <w:spacing w:val="-3"/>
                <w:szCs w:val="22"/>
              </w:rPr>
              <w:t>The Technical Bid opening shall take place at :</w:t>
            </w:r>
          </w:p>
          <w:p w:rsidR="008A68B9" w:rsidRPr="00A35A66" w:rsidRDefault="00504207">
            <w:pPr>
              <w:widowControl w:val="0"/>
              <w:autoSpaceDE w:val="0"/>
              <w:autoSpaceDN w:val="0"/>
              <w:adjustRightInd w:val="0"/>
              <w:spacing w:after="0" w:line="240" w:lineRule="auto"/>
              <w:rPr>
                <w:rFonts w:ascii="Arial" w:eastAsia="Arial Unicode MS" w:hAnsi="Arial" w:cs="Arial"/>
                <w:spacing w:val="-5"/>
                <w:szCs w:val="22"/>
              </w:rPr>
            </w:pPr>
            <w:r w:rsidRPr="00A35A66">
              <w:rPr>
                <w:rFonts w:ascii="Arial" w:eastAsia="Arial Unicode MS" w:hAnsi="Arial" w:cs="Arial"/>
                <w:spacing w:val="-3"/>
                <w:szCs w:val="22"/>
              </w:rPr>
              <w:t>Address :</w:t>
            </w:r>
            <w:r w:rsidR="000B766D" w:rsidRPr="00A35A66">
              <w:rPr>
                <w:rFonts w:ascii="Arial" w:eastAsia="Arial Unicode MS" w:hAnsi="Arial" w:cs="Arial"/>
                <w:spacing w:val="-3"/>
                <w:szCs w:val="22"/>
              </w:rPr>
              <w:t xml:space="preserve"> ………………………</w:t>
            </w:r>
            <w:r w:rsidRPr="00A35A66">
              <w:rPr>
                <w:rFonts w:ascii="Arial" w:eastAsia="Arial Unicode MS" w:hAnsi="Arial" w:cs="Arial"/>
                <w:spacing w:val="-3"/>
                <w:szCs w:val="22"/>
              </w:rPr>
              <w:br/>
            </w:r>
            <w:r w:rsidRPr="00A35A66">
              <w:rPr>
                <w:rFonts w:ascii="Arial" w:eastAsia="Arial Unicode MS" w:hAnsi="Arial" w:cs="Arial"/>
                <w:spacing w:val="-5"/>
                <w:szCs w:val="22"/>
              </w:rPr>
              <w:t xml:space="preserve">Date : </w:t>
            </w:r>
            <w:r w:rsidR="000B766D" w:rsidRPr="00A35A66">
              <w:rPr>
                <w:rFonts w:ascii="Arial" w:eastAsia="Arial Unicode MS" w:hAnsi="Arial" w:cs="Arial"/>
                <w:spacing w:val="-5"/>
                <w:szCs w:val="22"/>
              </w:rPr>
              <w:t>…………………………..</w:t>
            </w:r>
          </w:p>
          <w:p w:rsidR="008A68B9" w:rsidRPr="00A35A66" w:rsidRDefault="00B5056A">
            <w:pPr>
              <w:widowControl w:val="0"/>
              <w:autoSpaceDE w:val="0"/>
              <w:autoSpaceDN w:val="0"/>
              <w:adjustRightInd w:val="0"/>
              <w:spacing w:before="120" w:after="120" w:line="240" w:lineRule="auto"/>
              <w:rPr>
                <w:rFonts w:ascii="Arial" w:eastAsia="Arial Unicode MS" w:hAnsi="Arial" w:cs="Arial"/>
                <w:spacing w:val="-4"/>
                <w:szCs w:val="22"/>
              </w:rPr>
            </w:pPr>
            <w:r w:rsidRPr="00A35A66">
              <w:rPr>
                <w:rFonts w:ascii="Arial" w:eastAsia="Arial Unicode MS" w:hAnsi="Arial" w:cs="Arial"/>
                <w:spacing w:val="-4"/>
                <w:szCs w:val="22"/>
              </w:rPr>
              <w:t xml:space="preserve">Time : </w:t>
            </w:r>
            <w:r w:rsidR="000B766D" w:rsidRPr="00A35A66">
              <w:rPr>
                <w:rFonts w:ascii="Arial" w:eastAsia="Arial Unicode MS" w:hAnsi="Arial" w:cs="Arial"/>
                <w:spacing w:val="-4"/>
                <w:szCs w:val="22"/>
              </w:rPr>
              <w:t>………………………….</w:t>
            </w:r>
          </w:p>
        </w:tc>
      </w:tr>
      <w:tr w:rsidR="00732056" w:rsidRPr="00A35A66" w:rsidTr="006572C9">
        <w:tc>
          <w:tcPr>
            <w:tcW w:w="9738" w:type="dxa"/>
            <w:gridSpan w:val="2"/>
            <w:shd w:val="clear" w:color="auto" w:fill="D9D9D9"/>
          </w:tcPr>
          <w:p w:rsidR="00504207" w:rsidRPr="00A35A66" w:rsidRDefault="00504207" w:rsidP="006572C9">
            <w:pPr>
              <w:widowControl w:val="0"/>
              <w:autoSpaceDE w:val="0"/>
              <w:autoSpaceDN w:val="0"/>
              <w:adjustRightInd w:val="0"/>
              <w:spacing w:before="120" w:after="120" w:line="299" w:lineRule="exact"/>
              <w:jc w:val="center"/>
              <w:rPr>
                <w:rFonts w:ascii="Arial" w:eastAsia="Arial Unicode MS" w:hAnsi="Arial" w:cs="Arial"/>
                <w:b/>
                <w:bCs/>
                <w:spacing w:val="-5"/>
                <w:sz w:val="24"/>
                <w:szCs w:val="24"/>
              </w:rPr>
            </w:pPr>
            <w:r w:rsidRPr="00A35A66">
              <w:rPr>
                <w:rFonts w:ascii="Arial" w:eastAsia="Arial Unicode MS" w:hAnsi="Arial" w:cs="Arial"/>
                <w:b/>
                <w:bCs/>
                <w:spacing w:val="-5"/>
                <w:sz w:val="24"/>
                <w:szCs w:val="24"/>
                <w:shd w:val="clear" w:color="auto" w:fill="D9D9D9"/>
              </w:rPr>
              <w:t>E.   Evaluation and Comparison of Bids</w:t>
            </w:r>
          </w:p>
        </w:tc>
      </w:tr>
      <w:tr w:rsidR="00732056" w:rsidRPr="00A35A66" w:rsidTr="00FA2DD6">
        <w:tc>
          <w:tcPr>
            <w:tcW w:w="1435" w:type="dxa"/>
            <w:shd w:val="clear" w:color="auto" w:fill="FFFFFF"/>
          </w:tcPr>
          <w:p w:rsidR="00504207" w:rsidRPr="00A35A66" w:rsidRDefault="00504207" w:rsidP="006572C9">
            <w:pPr>
              <w:widowControl w:val="0"/>
              <w:autoSpaceDE w:val="0"/>
              <w:autoSpaceDN w:val="0"/>
              <w:adjustRightInd w:val="0"/>
              <w:spacing w:before="120" w:after="120" w:line="253" w:lineRule="exact"/>
              <w:ind w:left="360" w:hanging="360"/>
              <w:jc w:val="center"/>
              <w:rPr>
                <w:rFonts w:ascii="Arial" w:eastAsia="Arial Unicode MS" w:hAnsi="Arial" w:cs="Arial"/>
                <w:spacing w:val="-3"/>
                <w:szCs w:val="22"/>
              </w:rPr>
            </w:pPr>
            <w:r w:rsidRPr="00A35A66">
              <w:rPr>
                <w:rFonts w:ascii="Arial" w:eastAsia="Arial Unicode MS" w:hAnsi="Arial" w:cs="Arial"/>
                <w:spacing w:val="-3"/>
                <w:szCs w:val="22"/>
              </w:rPr>
              <w:t xml:space="preserve">ITB 34.1 </w:t>
            </w:r>
          </w:p>
        </w:tc>
        <w:tc>
          <w:tcPr>
            <w:tcW w:w="8303" w:type="dxa"/>
            <w:shd w:val="clear" w:color="auto" w:fill="FFFFFF"/>
          </w:tcPr>
          <w:p w:rsidR="00504207" w:rsidRPr="00A35A66" w:rsidRDefault="00504207" w:rsidP="006572C9">
            <w:pPr>
              <w:pStyle w:val="Default"/>
              <w:spacing w:after="120"/>
              <w:jc w:val="both"/>
              <w:rPr>
                <w:rFonts w:ascii="Arial" w:hAnsi="Arial" w:cs="Arial"/>
                <w:iCs/>
                <w:color w:val="auto"/>
                <w:sz w:val="22"/>
                <w:szCs w:val="22"/>
              </w:rPr>
            </w:pPr>
            <w:r w:rsidRPr="00A35A66">
              <w:rPr>
                <w:rFonts w:ascii="Arial" w:hAnsi="Arial" w:cs="Arial"/>
                <w:color w:val="auto"/>
                <w:sz w:val="22"/>
                <w:szCs w:val="22"/>
              </w:rPr>
              <w:t xml:space="preserve">a) Contractor’s proposed subcontracting: Maximum percentage of subcontracting permitted is: </w:t>
            </w:r>
            <w:r w:rsidRPr="00A35A66">
              <w:rPr>
                <w:rFonts w:ascii="Arial" w:hAnsi="Arial" w:cs="Arial"/>
                <w:b/>
                <w:bCs/>
                <w:iCs/>
                <w:color w:val="auto"/>
                <w:sz w:val="22"/>
                <w:szCs w:val="22"/>
              </w:rPr>
              <w:t>25% of the total contract amount</w:t>
            </w:r>
            <w:r w:rsidR="00130901" w:rsidRPr="00A35A66">
              <w:rPr>
                <w:rFonts w:ascii="Arial" w:hAnsi="Arial" w:cs="Arial"/>
                <w:b/>
                <w:bCs/>
                <w:iCs/>
                <w:color w:val="auto"/>
                <w:sz w:val="22"/>
                <w:szCs w:val="22"/>
              </w:rPr>
              <w:t xml:space="preserve">. </w:t>
            </w:r>
          </w:p>
          <w:p w:rsidR="00504207" w:rsidRPr="00A35A66" w:rsidRDefault="007E178D" w:rsidP="006572C9">
            <w:pPr>
              <w:pStyle w:val="Default"/>
              <w:jc w:val="both"/>
              <w:rPr>
                <w:rFonts w:ascii="Arial" w:hAnsi="Arial" w:cs="Arial"/>
                <w:color w:val="auto"/>
                <w:sz w:val="22"/>
                <w:szCs w:val="22"/>
              </w:rPr>
            </w:pPr>
            <w:r w:rsidRPr="00A35A66">
              <w:rPr>
                <w:rFonts w:ascii="Arial" w:hAnsi="Arial" w:cs="Arial"/>
                <w:color w:val="auto"/>
                <w:sz w:val="22"/>
                <w:szCs w:val="22"/>
              </w:rPr>
              <w:t>b</w:t>
            </w:r>
            <w:r w:rsidR="00D20788" w:rsidRPr="00A35A66">
              <w:rPr>
                <w:rFonts w:ascii="Arial" w:hAnsi="Arial" w:cs="Arial"/>
                <w:color w:val="auto"/>
                <w:sz w:val="22"/>
                <w:szCs w:val="22"/>
              </w:rPr>
              <w:t xml:space="preserve">) </w:t>
            </w:r>
            <w:r w:rsidR="00504207" w:rsidRPr="00A35A66">
              <w:rPr>
                <w:rFonts w:ascii="Arial" w:hAnsi="Arial" w:cs="Arial"/>
                <w:color w:val="auto"/>
                <w:sz w:val="22"/>
                <w:szCs w:val="22"/>
              </w:rPr>
              <w:t xml:space="preserve">Sub-contractors’ qualification and experience will not be considered for evaluation of the Bidder. The Bidder on its own (without taking into account the qualification and experience of the sub-contractor) should meet the qualification criteria. </w:t>
            </w:r>
          </w:p>
        </w:tc>
      </w:tr>
      <w:tr w:rsidR="00732056" w:rsidRPr="00A35A66" w:rsidTr="00FA2DD6">
        <w:tc>
          <w:tcPr>
            <w:tcW w:w="1435" w:type="dxa"/>
            <w:shd w:val="clear" w:color="auto" w:fill="FFFFFF"/>
          </w:tcPr>
          <w:p w:rsidR="00504207" w:rsidRPr="00A35A66" w:rsidRDefault="00504207" w:rsidP="006572C9">
            <w:pPr>
              <w:widowControl w:val="0"/>
              <w:autoSpaceDE w:val="0"/>
              <w:autoSpaceDN w:val="0"/>
              <w:adjustRightInd w:val="0"/>
              <w:spacing w:before="120" w:after="120" w:line="253" w:lineRule="exact"/>
              <w:ind w:left="360" w:hanging="360"/>
              <w:jc w:val="center"/>
              <w:rPr>
                <w:rFonts w:ascii="Arial" w:eastAsia="Arial Unicode MS" w:hAnsi="Arial" w:cs="Arial"/>
                <w:spacing w:val="-3"/>
                <w:szCs w:val="22"/>
              </w:rPr>
            </w:pPr>
            <w:r w:rsidRPr="00A35A66">
              <w:rPr>
                <w:rFonts w:ascii="Arial" w:eastAsia="Arial Unicode MS" w:hAnsi="Arial" w:cs="Arial"/>
                <w:spacing w:val="-3"/>
                <w:szCs w:val="22"/>
              </w:rPr>
              <w:t>ITB 35.5</w:t>
            </w:r>
          </w:p>
        </w:tc>
        <w:tc>
          <w:tcPr>
            <w:tcW w:w="8303" w:type="dxa"/>
            <w:shd w:val="clear" w:color="auto" w:fill="FFFFFF"/>
          </w:tcPr>
          <w:p w:rsidR="00504207" w:rsidRPr="00A35A66" w:rsidRDefault="00504207" w:rsidP="006572C9">
            <w:pPr>
              <w:widowControl w:val="0"/>
              <w:autoSpaceDE w:val="0"/>
              <w:autoSpaceDN w:val="0"/>
              <w:adjustRightInd w:val="0"/>
              <w:spacing w:before="120" w:after="120" w:line="253" w:lineRule="exact"/>
              <w:jc w:val="both"/>
              <w:rPr>
                <w:rFonts w:ascii="Arial" w:eastAsia="Arial Unicode MS" w:hAnsi="Arial" w:cs="Arial"/>
                <w:spacing w:val="-5"/>
                <w:szCs w:val="22"/>
              </w:rPr>
            </w:pPr>
            <w:r w:rsidRPr="00A35A66">
              <w:rPr>
                <w:rFonts w:ascii="Arial" w:eastAsia="Arial Unicode MS" w:hAnsi="Arial" w:cs="Arial"/>
                <w:spacing w:val="-3"/>
                <w:szCs w:val="22"/>
              </w:rPr>
              <w:t xml:space="preserve">The amount of the performance security be increased by </w:t>
            </w:r>
            <w:r w:rsidRPr="00A35A66">
              <w:rPr>
                <w:rFonts w:ascii="Arial" w:eastAsia="Arial Unicode MS" w:hAnsi="Arial" w:cs="Arial"/>
                <w:b/>
                <w:bCs/>
                <w:spacing w:val="-3"/>
                <w:szCs w:val="22"/>
              </w:rPr>
              <w:t>Eight (8)</w:t>
            </w:r>
            <w:r w:rsidRPr="00A35A66">
              <w:rPr>
                <w:rFonts w:ascii="Arial" w:eastAsia="Arial Unicode MS" w:hAnsi="Arial" w:cs="Arial"/>
                <w:spacing w:val="-3"/>
                <w:szCs w:val="22"/>
              </w:rPr>
              <w:t xml:space="preserve"> percent of the </w:t>
            </w:r>
            <w:r w:rsidRPr="00A35A66">
              <w:rPr>
                <w:rFonts w:ascii="Arial" w:eastAsia="Arial Unicode MS" w:hAnsi="Arial" w:cs="Arial"/>
                <w:spacing w:val="-5"/>
                <w:szCs w:val="22"/>
              </w:rPr>
              <w:t xml:space="preserve">quoted bid price. </w:t>
            </w:r>
          </w:p>
        </w:tc>
      </w:tr>
      <w:tr w:rsidR="00732056" w:rsidRPr="00A35A66" w:rsidTr="00FA2DD6">
        <w:tc>
          <w:tcPr>
            <w:tcW w:w="1435" w:type="dxa"/>
            <w:shd w:val="clear" w:color="auto" w:fill="FFFFFF"/>
          </w:tcPr>
          <w:p w:rsidR="00580207" w:rsidRPr="00A35A66" w:rsidRDefault="00580207" w:rsidP="00580207">
            <w:pPr>
              <w:widowControl w:val="0"/>
              <w:autoSpaceDE w:val="0"/>
              <w:autoSpaceDN w:val="0"/>
              <w:adjustRightInd w:val="0"/>
              <w:spacing w:before="120" w:after="120" w:line="253" w:lineRule="exact"/>
              <w:ind w:left="360" w:hanging="360"/>
              <w:jc w:val="center"/>
              <w:rPr>
                <w:rFonts w:ascii="Arial" w:eastAsia="Arial Unicode MS" w:hAnsi="Arial" w:cs="Arial"/>
                <w:spacing w:val="-3"/>
                <w:szCs w:val="22"/>
              </w:rPr>
            </w:pPr>
            <w:r w:rsidRPr="00A35A66">
              <w:rPr>
                <w:rFonts w:ascii="Arial" w:eastAsia="Arial Unicode MS" w:hAnsi="Arial" w:cs="Arial"/>
                <w:spacing w:val="-3"/>
                <w:szCs w:val="22"/>
              </w:rPr>
              <w:t>ITB 41.4</w:t>
            </w:r>
          </w:p>
        </w:tc>
        <w:tc>
          <w:tcPr>
            <w:tcW w:w="8303" w:type="dxa"/>
            <w:shd w:val="clear" w:color="auto" w:fill="FFFFFF"/>
          </w:tcPr>
          <w:p w:rsidR="00580207" w:rsidRPr="00A35A66" w:rsidRDefault="00580207" w:rsidP="00580207">
            <w:pPr>
              <w:widowControl w:val="0"/>
              <w:tabs>
                <w:tab w:val="left" w:pos="3324"/>
              </w:tabs>
              <w:autoSpaceDE w:val="0"/>
              <w:autoSpaceDN w:val="0"/>
              <w:adjustRightInd w:val="0"/>
              <w:spacing w:before="120" w:after="120" w:line="200" w:lineRule="exact"/>
              <w:rPr>
                <w:rFonts w:ascii="Arial" w:eastAsia="Arial Unicode MS" w:hAnsi="Arial" w:cs="Arial"/>
                <w:spacing w:val="-3"/>
                <w:szCs w:val="22"/>
              </w:rPr>
            </w:pPr>
            <w:r w:rsidRPr="00A35A66">
              <w:rPr>
                <w:rFonts w:ascii="Arial" w:eastAsia="Arial Unicode MS" w:hAnsi="Arial" w:cs="Arial"/>
                <w:spacing w:val="-3"/>
                <w:szCs w:val="22"/>
              </w:rPr>
              <w:t>For DP Funded: Not Applicable</w:t>
            </w:r>
          </w:p>
          <w:p w:rsidR="00580207" w:rsidRPr="00A35A66" w:rsidRDefault="00686E6E" w:rsidP="00580207">
            <w:pPr>
              <w:widowControl w:val="0"/>
              <w:autoSpaceDE w:val="0"/>
              <w:autoSpaceDN w:val="0"/>
              <w:adjustRightInd w:val="0"/>
              <w:spacing w:before="120" w:after="120" w:line="253" w:lineRule="exact"/>
              <w:jc w:val="both"/>
              <w:rPr>
                <w:rFonts w:ascii="Arial" w:eastAsia="Arial Unicode MS" w:hAnsi="Arial" w:cs="Arial"/>
                <w:b/>
                <w:bCs/>
                <w:spacing w:val="-3"/>
                <w:szCs w:val="22"/>
              </w:rPr>
            </w:pPr>
            <w:r w:rsidRPr="00A35A66">
              <w:rPr>
                <w:rFonts w:ascii="Arial" w:eastAsia="Arial Unicode MS" w:hAnsi="Arial" w:cs="Arial"/>
                <w:b/>
                <w:bCs/>
                <w:i/>
                <w:iCs/>
                <w:spacing w:val="-3"/>
                <w:szCs w:val="22"/>
              </w:rPr>
              <w:t>[For GoN funded delete this row]</w:t>
            </w:r>
          </w:p>
        </w:tc>
      </w:tr>
    </w:tbl>
    <w:p w:rsidR="005B110C" w:rsidRPr="00A35A66" w:rsidRDefault="005B110C">
      <w:pPr>
        <w:spacing w:after="160" w:line="259" w:lineRule="auto"/>
        <w:rPr>
          <w:rFonts w:ascii="Arial" w:eastAsia="Arial Unicode MS" w:hAnsi="Arial" w:cs="Arial"/>
          <w:b/>
          <w:bCs/>
          <w:w w:val="101"/>
          <w:sz w:val="10"/>
          <w:szCs w:val="10"/>
        </w:rPr>
      </w:pPr>
      <w:bookmarkStart w:id="53" w:name="_Toc477434578"/>
    </w:p>
    <w:p w:rsidR="001E6ECC" w:rsidRDefault="001E6ECC">
      <w:pPr>
        <w:pStyle w:val="TOC20"/>
      </w:pPr>
    </w:p>
    <w:p w:rsidR="002B4299" w:rsidRDefault="002B4299">
      <w:pPr>
        <w:pStyle w:val="TOC20"/>
      </w:pPr>
    </w:p>
    <w:p w:rsidR="002B4299" w:rsidRDefault="002B4299">
      <w:pPr>
        <w:pStyle w:val="TOC20"/>
      </w:pPr>
    </w:p>
    <w:p w:rsidR="002B4299" w:rsidRDefault="002B4299">
      <w:pPr>
        <w:pStyle w:val="TOC20"/>
      </w:pPr>
    </w:p>
    <w:p w:rsidR="002B4299" w:rsidRDefault="002B4299">
      <w:pPr>
        <w:pStyle w:val="TOC20"/>
      </w:pPr>
    </w:p>
    <w:p w:rsidR="00925D2A" w:rsidRPr="00A35A66" w:rsidRDefault="00352407">
      <w:pPr>
        <w:pStyle w:val="TOC20"/>
        <w:rPr>
          <w:w w:val="97"/>
        </w:rPr>
      </w:pPr>
      <w:r w:rsidRPr="00A35A66">
        <w:lastRenderedPageBreak/>
        <w:t xml:space="preserve">Section </w:t>
      </w:r>
      <w:r w:rsidR="00C84F41" w:rsidRPr="00A35A66">
        <w:t>III: Evaluation</w:t>
      </w:r>
      <w:r w:rsidR="00925D2A" w:rsidRPr="00A35A66">
        <w:rPr>
          <w:w w:val="97"/>
        </w:rPr>
        <w:t xml:space="preserve"> and Qualification Criteria</w:t>
      </w:r>
      <w:bookmarkEnd w:id="53"/>
    </w:p>
    <w:p w:rsidR="00925D2A" w:rsidRPr="00A35A66" w:rsidRDefault="00925D2A" w:rsidP="00925D2A">
      <w:pPr>
        <w:widowControl w:val="0"/>
        <w:autoSpaceDE w:val="0"/>
        <w:autoSpaceDN w:val="0"/>
        <w:adjustRightInd w:val="0"/>
        <w:spacing w:before="155" w:after="0" w:line="207" w:lineRule="exact"/>
        <w:jc w:val="right"/>
        <w:rPr>
          <w:rFonts w:ascii="Arial" w:eastAsia="Arial Unicode MS" w:hAnsi="Arial" w:cs="Arial"/>
          <w:spacing w:val="-4"/>
          <w:sz w:val="18"/>
          <w:szCs w:val="18"/>
        </w:rPr>
      </w:pPr>
    </w:p>
    <w:p w:rsidR="00925D2A" w:rsidRPr="00A35A66" w:rsidRDefault="00925D2A" w:rsidP="00925D2A">
      <w:pPr>
        <w:widowControl w:val="0"/>
        <w:autoSpaceDE w:val="0"/>
        <w:autoSpaceDN w:val="0"/>
        <w:adjustRightInd w:val="0"/>
        <w:spacing w:before="17" w:after="0" w:line="280" w:lineRule="exact"/>
        <w:ind w:right="20"/>
        <w:jc w:val="both"/>
        <w:rPr>
          <w:rFonts w:ascii="Arial" w:eastAsia="Arial Unicode MS" w:hAnsi="Arial" w:cs="Arial"/>
          <w:spacing w:val="-3"/>
          <w:szCs w:val="22"/>
        </w:rPr>
      </w:pPr>
      <w:r w:rsidRPr="00A35A66">
        <w:rPr>
          <w:rFonts w:ascii="Arial" w:eastAsia="Arial Unicode MS" w:hAnsi="Arial" w:cs="Arial"/>
          <w:spacing w:val="-2"/>
          <w:szCs w:val="22"/>
        </w:rPr>
        <w:t xml:space="preserve">This Section contains all the criteria that the Employer shall use to evaluate bids and qualify Bidders by post-qualification exercise. GoN/DP requires bidders to be qualified </w:t>
      </w:r>
      <w:r w:rsidRPr="00A35A66">
        <w:rPr>
          <w:rFonts w:ascii="Arial" w:eastAsia="Arial Unicode MS" w:hAnsi="Arial" w:cs="Arial"/>
          <w:spacing w:val="-1"/>
          <w:szCs w:val="22"/>
        </w:rPr>
        <w:t xml:space="preserve">by meeting predefined, precise minimum requirements. The method sets pass-fail criteria, which, if </w:t>
      </w:r>
      <w:r w:rsidRPr="00A35A66">
        <w:rPr>
          <w:rFonts w:ascii="Arial" w:eastAsia="Arial Unicode MS" w:hAnsi="Arial" w:cs="Arial"/>
          <w:szCs w:val="22"/>
        </w:rPr>
        <w:t xml:space="preserve">not met by the bidder, results in disqualification. In accordance with ITB 32 and ITB 35, no other </w:t>
      </w:r>
      <w:r w:rsidRPr="00A35A66">
        <w:rPr>
          <w:rFonts w:ascii="Arial" w:eastAsia="Arial Unicode MS" w:hAnsi="Arial" w:cs="Arial"/>
          <w:spacing w:val="-2"/>
          <w:szCs w:val="22"/>
        </w:rPr>
        <w:t xml:space="preserve">methods, criteria and factors shall be used. The Bidder shall provide all the information requested in </w:t>
      </w:r>
      <w:r w:rsidRPr="00A35A66">
        <w:rPr>
          <w:rFonts w:ascii="Arial" w:eastAsia="Arial Unicode MS" w:hAnsi="Arial" w:cs="Arial"/>
          <w:spacing w:val="-3"/>
          <w:szCs w:val="22"/>
        </w:rPr>
        <w:t xml:space="preserve">the forms included in Section IV (Bidding Forms). </w:t>
      </w:r>
    </w:p>
    <w:p w:rsidR="00925D2A" w:rsidRPr="00A35A66" w:rsidRDefault="00925D2A" w:rsidP="00925D2A">
      <w:pPr>
        <w:widowControl w:val="0"/>
        <w:autoSpaceDE w:val="0"/>
        <w:autoSpaceDN w:val="0"/>
        <w:adjustRightInd w:val="0"/>
        <w:spacing w:before="17" w:after="0" w:line="280" w:lineRule="exact"/>
        <w:ind w:right="20"/>
        <w:jc w:val="both"/>
        <w:rPr>
          <w:rFonts w:ascii="Arial" w:eastAsia="Arial Unicode MS" w:hAnsi="Arial" w:cs="Arial"/>
          <w:spacing w:val="-3"/>
          <w:szCs w:val="22"/>
        </w:rPr>
      </w:pPr>
    </w:p>
    <w:p w:rsidR="00925D2A" w:rsidRPr="00A35A66" w:rsidRDefault="00B6741B" w:rsidP="00925D2A">
      <w:pPr>
        <w:widowControl w:val="0"/>
        <w:autoSpaceDE w:val="0"/>
        <w:autoSpaceDN w:val="0"/>
        <w:adjustRightInd w:val="0"/>
        <w:spacing w:before="7" w:after="0" w:line="299" w:lineRule="exact"/>
        <w:rPr>
          <w:rFonts w:ascii="Arial" w:eastAsia="Arial Unicode MS" w:hAnsi="Arial" w:cs="Arial"/>
          <w:b/>
          <w:bCs/>
          <w:w w:val="101"/>
          <w:sz w:val="26"/>
          <w:szCs w:val="26"/>
        </w:rPr>
      </w:pPr>
      <w:r w:rsidRPr="00A35A66">
        <w:rPr>
          <w:rFonts w:ascii="Arial" w:eastAsia="Arial Unicode MS" w:hAnsi="Arial" w:cs="Arial"/>
          <w:b/>
          <w:bCs/>
          <w:w w:val="101"/>
          <w:sz w:val="26"/>
          <w:szCs w:val="26"/>
        </w:rPr>
        <w:t xml:space="preserve">1. </w:t>
      </w:r>
      <w:r w:rsidR="00925D2A" w:rsidRPr="00A35A66">
        <w:rPr>
          <w:rFonts w:ascii="Arial" w:eastAsia="Arial Unicode MS" w:hAnsi="Arial" w:cs="Arial"/>
          <w:b/>
          <w:bCs/>
          <w:w w:val="101"/>
          <w:sz w:val="26"/>
          <w:szCs w:val="26"/>
        </w:rPr>
        <w:t xml:space="preserve">Evaluation </w:t>
      </w:r>
    </w:p>
    <w:p w:rsidR="00925D2A" w:rsidRPr="00A35A66" w:rsidRDefault="00925D2A" w:rsidP="00925D2A">
      <w:pPr>
        <w:widowControl w:val="0"/>
        <w:autoSpaceDE w:val="0"/>
        <w:autoSpaceDN w:val="0"/>
        <w:adjustRightInd w:val="0"/>
        <w:spacing w:before="19" w:after="0" w:line="253" w:lineRule="exact"/>
        <w:ind w:left="270"/>
        <w:rPr>
          <w:rFonts w:ascii="Arial" w:eastAsia="Arial Unicode MS" w:hAnsi="Arial" w:cs="Arial"/>
          <w:spacing w:val="-1"/>
          <w:szCs w:val="22"/>
        </w:rPr>
      </w:pPr>
      <w:r w:rsidRPr="00A35A66">
        <w:rPr>
          <w:rFonts w:ascii="Arial" w:eastAsia="Arial Unicode MS" w:hAnsi="Arial" w:cs="Arial"/>
          <w:spacing w:val="-1"/>
          <w:szCs w:val="22"/>
        </w:rPr>
        <w:t xml:space="preserve"> In addition to the criteria listed in ITB 35.2 (a) - (e) the following criteria shall apply: </w:t>
      </w:r>
    </w:p>
    <w:p w:rsidR="00546F24" w:rsidRPr="00A35A66" w:rsidRDefault="00546F24" w:rsidP="00546F24">
      <w:pPr>
        <w:widowControl w:val="0"/>
        <w:autoSpaceDE w:val="0"/>
        <w:autoSpaceDN w:val="0"/>
        <w:adjustRightInd w:val="0"/>
        <w:spacing w:before="11" w:after="0" w:line="299" w:lineRule="exact"/>
        <w:ind w:left="270"/>
        <w:rPr>
          <w:rFonts w:ascii="Arial" w:eastAsia="Arial Unicode MS" w:hAnsi="Arial" w:cs="Arial"/>
          <w:spacing w:val="-3"/>
          <w:szCs w:val="22"/>
        </w:rPr>
      </w:pPr>
    </w:p>
    <w:p w:rsidR="00925D2A" w:rsidRPr="00A35A66" w:rsidRDefault="00925D2A" w:rsidP="00546F24">
      <w:pPr>
        <w:widowControl w:val="0"/>
        <w:autoSpaceDE w:val="0"/>
        <w:autoSpaceDN w:val="0"/>
        <w:adjustRightInd w:val="0"/>
        <w:spacing w:before="11" w:after="0" w:line="299" w:lineRule="exact"/>
        <w:ind w:left="270"/>
        <w:rPr>
          <w:rFonts w:ascii="Arial" w:eastAsia="Arial Unicode MS" w:hAnsi="Arial" w:cs="Arial"/>
          <w:spacing w:val="-3"/>
          <w:sz w:val="20"/>
        </w:rPr>
      </w:pPr>
      <w:r w:rsidRPr="00A35A66">
        <w:rPr>
          <w:rFonts w:ascii="Arial" w:eastAsia="Arial Unicode MS" w:hAnsi="Arial" w:cs="Arial"/>
          <w:spacing w:val="-3"/>
          <w:sz w:val="20"/>
        </w:rPr>
        <w:t xml:space="preserve">Note: </w:t>
      </w:r>
    </w:p>
    <w:p w:rsidR="00925D2A" w:rsidRPr="00A35A66" w:rsidRDefault="00925D2A" w:rsidP="00546F24">
      <w:pPr>
        <w:widowControl w:val="0"/>
        <w:autoSpaceDE w:val="0"/>
        <w:autoSpaceDN w:val="0"/>
        <w:adjustRightInd w:val="0"/>
        <w:spacing w:before="19" w:line="253" w:lineRule="exact"/>
        <w:ind w:left="270"/>
        <w:rPr>
          <w:rFonts w:ascii="Arial" w:eastAsia="Arial Unicode MS" w:hAnsi="Arial" w:cs="Arial"/>
          <w:spacing w:val="-2"/>
          <w:sz w:val="20"/>
        </w:rPr>
      </w:pPr>
      <w:r w:rsidRPr="00A35A66">
        <w:rPr>
          <w:rFonts w:ascii="Arial" w:eastAsia="Arial Unicode MS" w:hAnsi="Arial" w:cs="Arial"/>
          <w:spacing w:val="-2"/>
          <w:sz w:val="20"/>
        </w:rPr>
        <w:t xml:space="preserve">Use the evaluation criteria listed below as appropriate and required for the project. </w:t>
      </w:r>
    </w:p>
    <w:p w:rsidR="00925D2A" w:rsidRPr="00A35A66" w:rsidRDefault="00925D2A" w:rsidP="00925D2A">
      <w:pPr>
        <w:widowControl w:val="0"/>
        <w:autoSpaceDE w:val="0"/>
        <w:autoSpaceDN w:val="0"/>
        <w:adjustRightInd w:val="0"/>
        <w:spacing w:before="81" w:after="0" w:line="253" w:lineRule="exact"/>
        <w:rPr>
          <w:rFonts w:ascii="Arial" w:eastAsia="Arial Unicode MS" w:hAnsi="Arial" w:cs="Arial"/>
          <w:b/>
          <w:bCs/>
          <w:spacing w:val="-2"/>
          <w:szCs w:val="22"/>
        </w:rPr>
      </w:pPr>
      <w:r w:rsidRPr="00A35A66">
        <w:rPr>
          <w:rFonts w:ascii="Arial" w:eastAsia="Arial Unicode MS" w:hAnsi="Arial" w:cs="Arial"/>
          <w:b/>
          <w:bCs/>
          <w:spacing w:val="-2"/>
          <w:szCs w:val="22"/>
        </w:rPr>
        <w:t xml:space="preserve">1.1 Adequacy of Technical Proposal </w:t>
      </w:r>
    </w:p>
    <w:p w:rsidR="00925D2A" w:rsidRPr="00A35A66" w:rsidRDefault="00925D2A" w:rsidP="00925D2A">
      <w:pPr>
        <w:widowControl w:val="0"/>
        <w:autoSpaceDE w:val="0"/>
        <w:autoSpaceDN w:val="0"/>
        <w:adjustRightInd w:val="0"/>
        <w:spacing w:before="5" w:after="0" w:line="280" w:lineRule="exact"/>
        <w:ind w:left="360" w:right="20"/>
        <w:jc w:val="both"/>
        <w:rPr>
          <w:rFonts w:ascii="Arial" w:eastAsia="Arial Unicode MS" w:hAnsi="Arial" w:cs="Arial"/>
          <w:spacing w:val="-2"/>
          <w:szCs w:val="22"/>
        </w:rPr>
      </w:pPr>
      <w:r w:rsidRPr="00A35A66">
        <w:rPr>
          <w:rFonts w:ascii="Arial" w:eastAsia="Arial Unicode MS" w:hAnsi="Arial" w:cs="Arial"/>
          <w:w w:val="105"/>
          <w:szCs w:val="22"/>
        </w:rPr>
        <w:t xml:space="preserve">Evaluation of the Bidder's Technical Proposal will include an assessment of the Bidder's </w:t>
      </w:r>
      <w:r w:rsidRPr="00A35A66">
        <w:rPr>
          <w:rFonts w:ascii="Arial" w:eastAsia="Arial Unicode MS" w:hAnsi="Arial" w:cs="Arial"/>
          <w:szCs w:val="22"/>
        </w:rPr>
        <w:t xml:space="preserve">technical capacity, to mobilize key equipment and personnel for the contract consistent with </w:t>
      </w:r>
      <w:r w:rsidRPr="00A35A66">
        <w:rPr>
          <w:rFonts w:ascii="Arial" w:eastAsia="Arial Unicode MS" w:hAnsi="Arial" w:cs="Arial"/>
          <w:spacing w:val="-2"/>
          <w:szCs w:val="22"/>
        </w:rPr>
        <w:t>its proposal regarding work methods, scheduling, and material sourcing in sufficient detail and fully in accordance with the requirements stipulated in Section VI (Works Requirements).</w:t>
      </w:r>
    </w:p>
    <w:p w:rsidR="00925D2A" w:rsidRPr="00A35A66" w:rsidRDefault="00925D2A" w:rsidP="00925D2A">
      <w:pPr>
        <w:widowControl w:val="0"/>
        <w:autoSpaceDE w:val="0"/>
        <w:autoSpaceDN w:val="0"/>
        <w:adjustRightInd w:val="0"/>
        <w:spacing w:after="0" w:line="253" w:lineRule="exact"/>
        <w:rPr>
          <w:rFonts w:ascii="Arial" w:eastAsia="Arial Unicode MS" w:hAnsi="Arial" w:cs="Arial"/>
          <w:spacing w:val="-2"/>
          <w:szCs w:val="22"/>
        </w:rPr>
      </w:pPr>
    </w:p>
    <w:p w:rsidR="00925D2A" w:rsidRPr="00A35A66" w:rsidRDefault="00925D2A" w:rsidP="00925D2A">
      <w:pPr>
        <w:widowControl w:val="0"/>
        <w:autoSpaceDE w:val="0"/>
        <w:autoSpaceDN w:val="0"/>
        <w:adjustRightInd w:val="0"/>
        <w:spacing w:before="77" w:after="0" w:line="253" w:lineRule="exact"/>
        <w:rPr>
          <w:rFonts w:ascii="Arial" w:eastAsia="Arial Unicode MS" w:hAnsi="Arial" w:cs="Arial"/>
          <w:b/>
          <w:bCs/>
          <w:szCs w:val="22"/>
        </w:rPr>
      </w:pPr>
      <w:r w:rsidRPr="00A35A66">
        <w:rPr>
          <w:rFonts w:ascii="Arial" w:eastAsia="Arial Unicode MS" w:hAnsi="Arial" w:cs="Arial"/>
          <w:b/>
          <w:bCs/>
          <w:szCs w:val="22"/>
        </w:rPr>
        <w:t xml:space="preserve">1.2 Multiple Contracts </w:t>
      </w:r>
    </w:p>
    <w:p w:rsidR="00925D2A" w:rsidRPr="00A35A66" w:rsidRDefault="00925D2A" w:rsidP="00925D2A">
      <w:pPr>
        <w:widowControl w:val="0"/>
        <w:autoSpaceDE w:val="0"/>
        <w:autoSpaceDN w:val="0"/>
        <w:adjustRightInd w:val="0"/>
        <w:spacing w:before="5" w:after="0" w:line="280" w:lineRule="exact"/>
        <w:ind w:left="360" w:right="20"/>
        <w:jc w:val="both"/>
        <w:rPr>
          <w:rFonts w:ascii="Arial" w:eastAsia="Arial Unicode MS" w:hAnsi="Arial" w:cs="Arial"/>
          <w:spacing w:val="-3"/>
          <w:szCs w:val="22"/>
        </w:rPr>
      </w:pPr>
      <w:r w:rsidRPr="00A35A66">
        <w:rPr>
          <w:rFonts w:ascii="Arial" w:eastAsia="Arial Unicode MS" w:hAnsi="Arial" w:cs="Arial"/>
          <w:szCs w:val="22"/>
        </w:rPr>
        <w:t xml:space="preserve">Pursuant to Sub-Clause 35.4 of the Instructions to Bidders, if Works are grouped in multiple </w:t>
      </w:r>
      <w:r w:rsidRPr="00A35A66">
        <w:rPr>
          <w:rFonts w:ascii="Arial" w:eastAsia="Arial Unicode MS" w:hAnsi="Arial" w:cs="Arial"/>
          <w:spacing w:val="-3"/>
          <w:szCs w:val="22"/>
        </w:rPr>
        <w:t xml:space="preserve">contracts, evaluation will be as follows: </w:t>
      </w:r>
    </w:p>
    <w:p w:rsidR="00D976F7" w:rsidRPr="00A35A66" w:rsidRDefault="00D976F7" w:rsidP="00925D2A">
      <w:pPr>
        <w:widowControl w:val="0"/>
        <w:autoSpaceDE w:val="0"/>
        <w:autoSpaceDN w:val="0"/>
        <w:adjustRightInd w:val="0"/>
        <w:spacing w:before="1" w:after="0" w:line="280" w:lineRule="exact"/>
        <w:ind w:left="360" w:right="20"/>
        <w:jc w:val="both"/>
        <w:rPr>
          <w:rFonts w:ascii="Arial" w:eastAsia="Arial Unicode MS" w:hAnsi="Arial" w:cs="Arial"/>
          <w:spacing w:val="-2"/>
          <w:szCs w:val="22"/>
        </w:rPr>
      </w:pPr>
    </w:p>
    <w:p w:rsidR="00925D2A" w:rsidRPr="00A35A66" w:rsidRDefault="00925D2A" w:rsidP="00925D2A">
      <w:pPr>
        <w:widowControl w:val="0"/>
        <w:autoSpaceDE w:val="0"/>
        <w:autoSpaceDN w:val="0"/>
        <w:adjustRightInd w:val="0"/>
        <w:spacing w:before="1" w:after="0" w:line="280" w:lineRule="exact"/>
        <w:ind w:left="360" w:right="20"/>
        <w:jc w:val="both"/>
        <w:rPr>
          <w:rFonts w:ascii="Arial" w:eastAsia="Arial Unicode MS" w:hAnsi="Arial" w:cs="Arial"/>
          <w:spacing w:val="-3"/>
          <w:szCs w:val="22"/>
        </w:rPr>
      </w:pPr>
      <w:r w:rsidRPr="00A35A66">
        <w:rPr>
          <w:rFonts w:ascii="Arial" w:eastAsia="Arial Unicode MS" w:hAnsi="Arial" w:cs="Arial"/>
          <w:spacing w:val="-2"/>
          <w:szCs w:val="22"/>
        </w:rPr>
        <w:t xml:space="preserve">Works are grouped in multiple contracts and pursuant to Sub-Clause 35.4 of the Instructions to </w:t>
      </w:r>
      <w:r w:rsidRPr="00A35A66">
        <w:rPr>
          <w:rFonts w:ascii="Arial" w:eastAsia="Arial Unicode MS" w:hAnsi="Arial" w:cs="Arial"/>
          <w:spacing w:val="-5"/>
          <w:szCs w:val="22"/>
        </w:rPr>
        <w:t xml:space="preserve">Bidders, the Employer will evaluate and compare Bids on the basis of a contract, or a combination </w:t>
      </w:r>
      <w:r w:rsidRPr="00A35A66">
        <w:rPr>
          <w:rFonts w:ascii="Arial" w:eastAsia="Arial Unicode MS" w:hAnsi="Arial" w:cs="Arial"/>
          <w:w w:val="102"/>
          <w:szCs w:val="22"/>
        </w:rPr>
        <w:t xml:space="preserve">of contracts, or as a total of contracts in order to arrive at the least cost combination for the Employer by taking into account discounts offered by Bidders in case of award of multiple </w:t>
      </w:r>
      <w:r w:rsidRPr="00A35A66">
        <w:rPr>
          <w:rFonts w:ascii="Arial" w:eastAsia="Arial Unicode MS" w:hAnsi="Arial" w:cs="Arial"/>
          <w:spacing w:val="-3"/>
          <w:szCs w:val="22"/>
        </w:rPr>
        <w:t xml:space="preserve">contracts. </w:t>
      </w:r>
    </w:p>
    <w:p w:rsidR="00925D2A" w:rsidRPr="00A35A66" w:rsidRDefault="00925D2A" w:rsidP="00925D2A">
      <w:pPr>
        <w:widowControl w:val="0"/>
        <w:autoSpaceDE w:val="0"/>
        <w:autoSpaceDN w:val="0"/>
        <w:adjustRightInd w:val="0"/>
        <w:spacing w:after="0" w:line="280" w:lineRule="exact"/>
        <w:ind w:left="453" w:right="20"/>
        <w:jc w:val="both"/>
        <w:rPr>
          <w:rFonts w:ascii="Arial" w:eastAsia="Arial Unicode MS" w:hAnsi="Arial" w:cs="Arial"/>
          <w:spacing w:val="-3"/>
          <w:szCs w:val="22"/>
        </w:rPr>
      </w:pPr>
    </w:p>
    <w:p w:rsidR="00925D2A" w:rsidRPr="00A35A66" w:rsidRDefault="00925D2A" w:rsidP="00925D2A">
      <w:pPr>
        <w:widowControl w:val="0"/>
        <w:autoSpaceDE w:val="0"/>
        <w:autoSpaceDN w:val="0"/>
        <w:adjustRightInd w:val="0"/>
        <w:spacing w:before="1" w:line="280" w:lineRule="exact"/>
        <w:ind w:left="360" w:right="20"/>
        <w:jc w:val="both"/>
        <w:rPr>
          <w:rFonts w:ascii="Arial" w:eastAsia="Arial Unicode MS" w:hAnsi="Arial" w:cs="Arial"/>
          <w:spacing w:val="-3"/>
          <w:szCs w:val="22"/>
        </w:rPr>
      </w:pPr>
      <w:r w:rsidRPr="00A35A66">
        <w:rPr>
          <w:rFonts w:ascii="Arial" w:eastAsia="Arial Unicode MS" w:hAnsi="Arial" w:cs="Arial"/>
          <w:w w:val="102"/>
          <w:szCs w:val="22"/>
        </w:rPr>
        <w:t xml:space="preserve">If a bidder submits several successful (lowest evaluated substantially responsive) bids, the </w:t>
      </w:r>
      <w:r w:rsidRPr="00A35A66">
        <w:rPr>
          <w:rFonts w:ascii="Arial" w:eastAsia="Arial Unicode MS" w:hAnsi="Arial" w:cs="Arial"/>
          <w:w w:val="103"/>
          <w:szCs w:val="22"/>
        </w:rPr>
        <w:t xml:space="preserve">evaluation will also include an assessment of the Bidder's capacity to meet the aggregated </w:t>
      </w:r>
      <w:r w:rsidRPr="00A35A66">
        <w:rPr>
          <w:rFonts w:ascii="Arial" w:eastAsia="Arial Unicode MS" w:hAnsi="Arial" w:cs="Arial"/>
          <w:spacing w:val="-3"/>
          <w:szCs w:val="22"/>
        </w:rPr>
        <w:t xml:space="preserve">requirements regarding: </w:t>
      </w:r>
    </w:p>
    <w:p w:rsidR="00925D2A" w:rsidRPr="00A35A66" w:rsidRDefault="00925D2A" w:rsidP="000948FD">
      <w:pPr>
        <w:pStyle w:val="ListParagraph"/>
        <w:widowControl w:val="0"/>
        <w:numPr>
          <w:ilvl w:val="1"/>
          <w:numId w:val="6"/>
        </w:numPr>
        <w:autoSpaceDE w:val="0"/>
        <w:autoSpaceDN w:val="0"/>
        <w:adjustRightInd w:val="0"/>
        <w:spacing w:before="14" w:after="0" w:line="264" w:lineRule="exact"/>
        <w:ind w:left="1110" w:right="20"/>
        <w:rPr>
          <w:rFonts w:ascii="Arial" w:eastAsia="Arial Unicode MS" w:hAnsi="Arial" w:cs="Arial"/>
          <w:w w:val="104"/>
          <w:szCs w:val="22"/>
        </w:rPr>
      </w:pPr>
      <w:r w:rsidRPr="00A35A66">
        <w:rPr>
          <w:rFonts w:ascii="Arial" w:eastAsia="Arial Unicode MS" w:hAnsi="Arial" w:cs="Arial"/>
          <w:w w:val="104"/>
          <w:szCs w:val="22"/>
        </w:rPr>
        <w:t xml:space="preserve">Specific Construction Experience </w:t>
      </w:r>
    </w:p>
    <w:p w:rsidR="00D976F7" w:rsidRPr="00A35A66" w:rsidRDefault="00925D2A" w:rsidP="000948FD">
      <w:pPr>
        <w:pStyle w:val="ListParagraph"/>
        <w:widowControl w:val="0"/>
        <w:numPr>
          <w:ilvl w:val="1"/>
          <w:numId w:val="6"/>
        </w:numPr>
        <w:autoSpaceDE w:val="0"/>
        <w:autoSpaceDN w:val="0"/>
        <w:adjustRightInd w:val="0"/>
        <w:spacing w:before="26" w:after="0" w:line="253" w:lineRule="exact"/>
        <w:ind w:left="1110" w:right="20"/>
        <w:rPr>
          <w:rFonts w:ascii="Arial" w:eastAsia="Arial Unicode MS" w:hAnsi="Arial" w:cs="Arial"/>
          <w:w w:val="101"/>
          <w:szCs w:val="22"/>
        </w:rPr>
      </w:pPr>
      <w:r w:rsidRPr="00A35A66">
        <w:rPr>
          <w:rFonts w:ascii="Arial" w:eastAsia="Arial Unicode MS" w:hAnsi="Arial" w:cs="Arial"/>
          <w:w w:val="101"/>
          <w:szCs w:val="22"/>
        </w:rPr>
        <w:t>Average Annual Construction Turnover</w:t>
      </w:r>
    </w:p>
    <w:p w:rsidR="00925D2A" w:rsidRPr="00A51A63" w:rsidRDefault="00925D2A" w:rsidP="00A51A63">
      <w:pPr>
        <w:pStyle w:val="ListParagraph"/>
        <w:widowControl w:val="0"/>
        <w:numPr>
          <w:ilvl w:val="1"/>
          <w:numId w:val="6"/>
        </w:numPr>
        <w:autoSpaceDE w:val="0"/>
        <w:autoSpaceDN w:val="0"/>
        <w:adjustRightInd w:val="0"/>
        <w:spacing w:before="26" w:after="0" w:line="253" w:lineRule="exact"/>
        <w:ind w:left="1110" w:right="20"/>
        <w:rPr>
          <w:rFonts w:ascii="Arial" w:eastAsia="Arial Unicode MS" w:hAnsi="Arial" w:cs="Arial"/>
          <w:spacing w:val="-2"/>
          <w:szCs w:val="22"/>
        </w:rPr>
      </w:pPr>
      <w:r w:rsidRPr="00A35A66">
        <w:rPr>
          <w:rFonts w:ascii="Arial" w:eastAsia="Arial Unicode MS" w:hAnsi="Arial" w:cs="Arial"/>
          <w:szCs w:val="22"/>
        </w:rPr>
        <w:t>Financial Resources</w:t>
      </w:r>
    </w:p>
    <w:p w:rsidR="00A51A63" w:rsidRPr="00A35A66" w:rsidRDefault="00A51A63" w:rsidP="00A51A63">
      <w:pPr>
        <w:pStyle w:val="ListParagraph"/>
        <w:widowControl w:val="0"/>
        <w:autoSpaceDE w:val="0"/>
        <w:autoSpaceDN w:val="0"/>
        <w:adjustRightInd w:val="0"/>
        <w:spacing w:before="26" w:after="0" w:line="253" w:lineRule="exact"/>
        <w:ind w:left="1110" w:right="20"/>
        <w:rPr>
          <w:rFonts w:ascii="Arial" w:eastAsia="Arial Unicode MS" w:hAnsi="Arial" w:cs="Arial"/>
          <w:spacing w:val="-2"/>
          <w:szCs w:val="22"/>
        </w:rPr>
      </w:pPr>
    </w:p>
    <w:p w:rsidR="00925D2A" w:rsidRPr="00A35A66" w:rsidRDefault="00925D2A" w:rsidP="00925D2A">
      <w:pPr>
        <w:spacing w:after="0"/>
        <w:rPr>
          <w:rFonts w:ascii="Arial" w:eastAsia="Arial Unicode MS" w:hAnsi="Arial" w:cs="Arial"/>
          <w:b/>
          <w:bCs/>
          <w:szCs w:val="22"/>
        </w:rPr>
      </w:pPr>
      <w:r w:rsidRPr="00A35A66">
        <w:rPr>
          <w:rFonts w:ascii="Arial" w:eastAsia="Arial Unicode MS" w:hAnsi="Arial" w:cs="Arial"/>
          <w:b/>
          <w:bCs/>
          <w:szCs w:val="22"/>
        </w:rPr>
        <w:t xml:space="preserve">1.3 Completion Time </w:t>
      </w:r>
    </w:p>
    <w:p w:rsidR="00D976F7" w:rsidRPr="00A35A66" w:rsidRDefault="00925D2A" w:rsidP="00D976F7">
      <w:pPr>
        <w:widowControl w:val="0"/>
        <w:autoSpaceDE w:val="0"/>
        <w:autoSpaceDN w:val="0"/>
        <w:adjustRightInd w:val="0"/>
        <w:spacing w:before="27" w:after="0" w:line="253" w:lineRule="exact"/>
        <w:ind w:left="360"/>
        <w:jc w:val="both"/>
        <w:rPr>
          <w:rFonts w:ascii="Arial" w:eastAsia="Arial Unicode MS" w:hAnsi="Arial" w:cs="Arial"/>
          <w:spacing w:val="-2"/>
          <w:szCs w:val="22"/>
        </w:rPr>
      </w:pPr>
      <w:r w:rsidRPr="00A35A66">
        <w:rPr>
          <w:rFonts w:ascii="Arial" w:eastAsia="Arial Unicode MS" w:hAnsi="Arial" w:cs="Arial"/>
          <w:spacing w:val="-2"/>
          <w:szCs w:val="22"/>
        </w:rPr>
        <w:t>An alternative Completion Time, if permitted under ITB 13.2,</w:t>
      </w:r>
      <w:r w:rsidR="00D976F7" w:rsidRPr="00A35A66">
        <w:rPr>
          <w:rFonts w:ascii="Arial" w:eastAsia="Arial Unicode MS" w:hAnsi="Arial" w:cs="Arial"/>
          <w:spacing w:val="-2"/>
          <w:szCs w:val="22"/>
        </w:rPr>
        <w:t xml:space="preserve"> will be evaluated as follows: </w:t>
      </w:r>
    </w:p>
    <w:p w:rsidR="00925D2A" w:rsidRPr="00A35A66" w:rsidRDefault="00925D2A" w:rsidP="00D976F7">
      <w:pPr>
        <w:widowControl w:val="0"/>
        <w:autoSpaceDE w:val="0"/>
        <w:autoSpaceDN w:val="0"/>
        <w:adjustRightInd w:val="0"/>
        <w:spacing w:before="27" w:after="0" w:line="253" w:lineRule="exact"/>
        <w:ind w:left="360"/>
        <w:jc w:val="both"/>
        <w:rPr>
          <w:rFonts w:ascii="Arial" w:eastAsia="Arial Unicode MS" w:hAnsi="Arial" w:cs="Arial"/>
          <w:b/>
          <w:bCs/>
          <w:i/>
          <w:iCs/>
          <w:spacing w:val="-2"/>
          <w:szCs w:val="22"/>
        </w:rPr>
      </w:pPr>
      <w:r w:rsidRPr="00A35A66">
        <w:rPr>
          <w:rFonts w:ascii="Arial" w:eastAsia="Arial Unicode MS" w:hAnsi="Arial" w:cs="Arial"/>
          <w:b/>
          <w:bCs/>
          <w:i/>
          <w:iCs/>
          <w:spacing w:val="-3"/>
          <w:szCs w:val="22"/>
        </w:rPr>
        <w:t xml:space="preserve">[insert project specific requirements] </w:t>
      </w:r>
    </w:p>
    <w:p w:rsidR="00925D2A" w:rsidRPr="00A35A66" w:rsidRDefault="00925D2A" w:rsidP="00925D2A">
      <w:pPr>
        <w:widowControl w:val="0"/>
        <w:autoSpaceDE w:val="0"/>
        <w:autoSpaceDN w:val="0"/>
        <w:adjustRightInd w:val="0"/>
        <w:spacing w:before="81" w:after="0" w:line="253" w:lineRule="exact"/>
        <w:ind w:left="10"/>
        <w:rPr>
          <w:rFonts w:ascii="Arial" w:eastAsia="Arial Unicode MS" w:hAnsi="Arial" w:cs="Arial"/>
          <w:b/>
          <w:bCs/>
          <w:spacing w:val="-2"/>
          <w:szCs w:val="22"/>
        </w:rPr>
      </w:pPr>
      <w:r w:rsidRPr="00A35A66">
        <w:rPr>
          <w:rFonts w:ascii="Arial" w:eastAsia="Arial Unicode MS" w:hAnsi="Arial" w:cs="Arial"/>
          <w:b/>
          <w:bCs/>
          <w:spacing w:val="-2"/>
          <w:szCs w:val="22"/>
        </w:rPr>
        <w:t xml:space="preserve">1.4   Alternative Technical Solutions </w:t>
      </w:r>
    </w:p>
    <w:p w:rsidR="00925D2A" w:rsidRPr="00A35A66" w:rsidRDefault="00925D2A" w:rsidP="00925D2A">
      <w:pPr>
        <w:widowControl w:val="0"/>
        <w:autoSpaceDE w:val="0"/>
        <w:autoSpaceDN w:val="0"/>
        <w:adjustRightInd w:val="0"/>
        <w:spacing w:before="27" w:after="0" w:line="253" w:lineRule="exact"/>
        <w:ind w:left="454"/>
        <w:jc w:val="both"/>
        <w:rPr>
          <w:rFonts w:ascii="Arial" w:eastAsia="Arial Unicode MS" w:hAnsi="Arial" w:cs="Arial"/>
          <w:spacing w:val="-2"/>
          <w:szCs w:val="22"/>
        </w:rPr>
      </w:pPr>
      <w:r w:rsidRPr="00A35A66">
        <w:rPr>
          <w:rFonts w:ascii="Arial" w:eastAsia="Arial Unicode MS" w:hAnsi="Arial" w:cs="Arial"/>
          <w:spacing w:val="-2"/>
          <w:szCs w:val="22"/>
        </w:rPr>
        <w:t xml:space="preserve">Alternative technical solutions, if permitted under ITB 13.4, will be evaluated as follows: </w:t>
      </w:r>
    </w:p>
    <w:p w:rsidR="00925D2A" w:rsidRPr="00A35A66" w:rsidRDefault="00925D2A" w:rsidP="00925D2A">
      <w:pPr>
        <w:widowControl w:val="0"/>
        <w:autoSpaceDE w:val="0"/>
        <w:autoSpaceDN w:val="0"/>
        <w:adjustRightInd w:val="0"/>
        <w:spacing w:before="27" w:after="0" w:line="253" w:lineRule="exact"/>
        <w:ind w:left="454"/>
        <w:rPr>
          <w:rFonts w:ascii="Arial" w:eastAsia="Arial Unicode MS" w:hAnsi="Arial" w:cs="Arial"/>
          <w:b/>
          <w:bCs/>
          <w:i/>
          <w:iCs/>
          <w:spacing w:val="-3"/>
          <w:szCs w:val="22"/>
        </w:rPr>
      </w:pPr>
      <w:r w:rsidRPr="00A35A66">
        <w:rPr>
          <w:rFonts w:ascii="Arial" w:eastAsia="Arial Unicode MS" w:hAnsi="Arial" w:cs="Arial"/>
          <w:b/>
          <w:bCs/>
          <w:i/>
          <w:iCs/>
          <w:spacing w:val="-3"/>
          <w:szCs w:val="22"/>
        </w:rPr>
        <w:t xml:space="preserve">[insert project specific requirements] </w:t>
      </w:r>
    </w:p>
    <w:p w:rsidR="00925D2A" w:rsidRPr="00A35A66" w:rsidRDefault="00925D2A" w:rsidP="00925D2A">
      <w:pPr>
        <w:widowControl w:val="0"/>
        <w:autoSpaceDE w:val="0"/>
        <w:autoSpaceDN w:val="0"/>
        <w:adjustRightInd w:val="0"/>
        <w:spacing w:before="240" w:line="240" w:lineRule="auto"/>
        <w:rPr>
          <w:rFonts w:ascii="Arial" w:eastAsia="Arial Unicode MS" w:hAnsi="Arial" w:cs="Arial"/>
          <w:b/>
          <w:bCs/>
          <w:spacing w:val="-2"/>
          <w:szCs w:val="22"/>
        </w:rPr>
      </w:pPr>
      <w:r w:rsidRPr="00A35A66">
        <w:rPr>
          <w:rFonts w:ascii="Arial" w:eastAsia="Arial Unicode MS" w:hAnsi="Arial" w:cs="Arial"/>
          <w:b/>
          <w:bCs/>
          <w:spacing w:val="-2"/>
          <w:szCs w:val="22"/>
        </w:rPr>
        <w:t xml:space="preserve">1.5 Quantifiable Nonconformities and Omissions </w:t>
      </w:r>
    </w:p>
    <w:p w:rsidR="00925D2A" w:rsidRPr="00A35A66" w:rsidRDefault="00925D2A" w:rsidP="00245319">
      <w:pPr>
        <w:ind w:left="360"/>
        <w:jc w:val="both"/>
        <w:rPr>
          <w:rFonts w:ascii="Arial" w:hAnsi="Arial" w:cs="Arial"/>
          <w:noProof/>
          <w:szCs w:val="22"/>
        </w:rPr>
      </w:pPr>
      <w:r w:rsidRPr="00A35A66">
        <w:rPr>
          <w:rFonts w:ascii="Arial" w:hAnsi="Arial" w:cs="Arial"/>
          <w:noProof/>
          <w:szCs w:val="22"/>
        </w:rPr>
        <w:t xml:space="preserve">Subject to ITB 14.2 and ITB </w:t>
      </w:r>
      <w:r w:rsidR="00474015" w:rsidRPr="00A35A66">
        <w:rPr>
          <w:rFonts w:ascii="Arial" w:hAnsi="Arial" w:cs="Arial"/>
          <w:noProof/>
          <w:szCs w:val="22"/>
        </w:rPr>
        <w:t xml:space="preserve"> 35.2</w:t>
      </w:r>
      <w:r w:rsidRPr="00A35A66">
        <w:rPr>
          <w:rFonts w:ascii="Arial" w:hAnsi="Arial" w:cs="Arial"/>
          <w:noProof/>
          <w:szCs w:val="22"/>
        </w:rPr>
        <w:t>, the evaluated cost of quantifiable nonconformities including omissions, is determined as follows:</w:t>
      </w:r>
    </w:p>
    <w:p w:rsidR="00925D2A" w:rsidRPr="00A35A66" w:rsidRDefault="00925D2A" w:rsidP="00925D2A">
      <w:pPr>
        <w:ind w:left="360"/>
        <w:jc w:val="both"/>
        <w:rPr>
          <w:rFonts w:ascii="Arial" w:hAnsi="Arial" w:cs="Arial"/>
          <w:szCs w:val="22"/>
        </w:rPr>
      </w:pPr>
      <w:r w:rsidRPr="00A35A66">
        <w:rPr>
          <w:rFonts w:ascii="Arial" w:hAnsi="Arial" w:cs="Arial"/>
          <w:bCs/>
          <w:szCs w:val="22"/>
        </w:rPr>
        <w:lastRenderedPageBreak/>
        <w:t>[</w:t>
      </w:r>
      <w:r w:rsidRPr="00A35A66">
        <w:rPr>
          <w:rFonts w:ascii="Arial" w:hAnsi="Arial" w:cs="Arial"/>
          <w:b/>
          <w:bCs/>
          <w:i/>
          <w:szCs w:val="22"/>
        </w:rPr>
        <w:t>Insert in bidding document:</w:t>
      </w:r>
      <w:r w:rsidRPr="00A35A66">
        <w:rPr>
          <w:rFonts w:ascii="Arial" w:hAnsi="Arial" w:cs="Arial"/>
          <w:b/>
          <w:bCs/>
          <w:szCs w:val="22"/>
        </w:rPr>
        <w:t xml:space="preserve"> “</w:t>
      </w:r>
      <w:r w:rsidRPr="00A35A66">
        <w:rPr>
          <w:rFonts w:ascii="Arial" w:hAnsi="Arial" w:cs="Arial"/>
          <w:noProof/>
          <w:szCs w:val="22"/>
        </w:rPr>
        <w:t>Pursuant to ITB 31.3, the cost of all quantifiable nonmaterial nonconformities shall be evaluated</w:t>
      </w:r>
      <w:r w:rsidR="002624C1" w:rsidRPr="00A35A66">
        <w:rPr>
          <w:rFonts w:ascii="Arial" w:hAnsi="Arial" w:cs="Arial"/>
          <w:noProof/>
          <w:szCs w:val="22"/>
        </w:rPr>
        <w:t>, but excluding omission of prices in the Bill of Quantities</w:t>
      </w:r>
      <w:r w:rsidRPr="00A35A66">
        <w:rPr>
          <w:rFonts w:ascii="Arial" w:hAnsi="Arial" w:cs="Arial"/>
          <w:noProof/>
          <w:szCs w:val="22"/>
        </w:rPr>
        <w:t>. The Employer will make its own assessment of the cost of any nonmaterial nonconformities and omissions for the purpose of ensuring fair comparison of bids</w:t>
      </w:r>
      <w:r w:rsidRPr="00A35A66">
        <w:rPr>
          <w:rFonts w:ascii="Arial" w:hAnsi="Arial" w:cs="Arial"/>
          <w:bCs/>
          <w:szCs w:val="22"/>
        </w:rPr>
        <w:t>.”]</w:t>
      </w:r>
    </w:p>
    <w:p w:rsidR="00E36D66" w:rsidRDefault="00E36D66">
      <w:pPr>
        <w:spacing w:after="160" w:line="259" w:lineRule="auto"/>
        <w:rPr>
          <w:rFonts w:ascii="Arial" w:eastAsia="Arial Unicode MS" w:hAnsi="Arial" w:cs="Arial"/>
          <w:spacing w:val="-2"/>
          <w:szCs w:val="22"/>
        </w:rPr>
      </w:pPr>
    </w:p>
    <w:p w:rsidR="00E95CE0" w:rsidRDefault="00E95CE0">
      <w:pPr>
        <w:spacing w:after="160" w:line="259" w:lineRule="auto"/>
        <w:rPr>
          <w:rFonts w:ascii="Arial" w:eastAsia="Arial Unicode MS" w:hAnsi="Arial" w:cs="Arial"/>
          <w:spacing w:val="-2"/>
          <w:szCs w:val="22"/>
        </w:rPr>
      </w:pPr>
    </w:p>
    <w:p w:rsidR="00E95CE0" w:rsidRDefault="00E95CE0">
      <w:pPr>
        <w:spacing w:after="160" w:line="259" w:lineRule="auto"/>
        <w:rPr>
          <w:rFonts w:ascii="Arial" w:eastAsia="Arial Unicode MS" w:hAnsi="Arial" w:cs="Arial"/>
          <w:spacing w:val="-2"/>
          <w:szCs w:val="22"/>
        </w:rPr>
      </w:pPr>
    </w:p>
    <w:p w:rsidR="00E95CE0" w:rsidRDefault="00E95CE0">
      <w:pPr>
        <w:spacing w:after="160" w:line="259" w:lineRule="auto"/>
        <w:rPr>
          <w:rFonts w:ascii="Arial" w:eastAsia="Arial Unicode MS" w:hAnsi="Arial" w:cs="Arial"/>
          <w:spacing w:val="-2"/>
          <w:szCs w:val="22"/>
        </w:rPr>
      </w:pPr>
    </w:p>
    <w:p w:rsidR="00E95CE0" w:rsidRDefault="00E95CE0">
      <w:pPr>
        <w:spacing w:after="160" w:line="259" w:lineRule="auto"/>
        <w:rPr>
          <w:rFonts w:ascii="Arial" w:eastAsia="Arial Unicode MS" w:hAnsi="Arial" w:cs="Arial"/>
          <w:spacing w:val="-2"/>
          <w:szCs w:val="22"/>
        </w:rPr>
      </w:pPr>
    </w:p>
    <w:p w:rsidR="00E95CE0" w:rsidRDefault="00E95CE0">
      <w:pPr>
        <w:spacing w:after="160" w:line="259" w:lineRule="auto"/>
        <w:rPr>
          <w:rFonts w:ascii="Arial" w:eastAsia="Arial Unicode MS" w:hAnsi="Arial" w:cs="Arial"/>
          <w:spacing w:val="-2"/>
          <w:szCs w:val="22"/>
        </w:rPr>
      </w:pPr>
    </w:p>
    <w:p w:rsidR="00E95CE0" w:rsidRDefault="00E95CE0">
      <w:pPr>
        <w:spacing w:after="160" w:line="259" w:lineRule="auto"/>
        <w:rPr>
          <w:rFonts w:ascii="Arial" w:eastAsia="Arial Unicode MS" w:hAnsi="Arial" w:cs="Arial"/>
          <w:spacing w:val="-2"/>
          <w:szCs w:val="22"/>
        </w:rPr>
      </w:pPr>
    </w:p>
    <w:p w:rsidR="00E95CE0" w:rsidRDefault="00E95CE0">
      <w:pPr>
        <w:spacing w:after="160" w:line="259" w:lineRule="auto"/>
        <w:rPr>
          <w:rFonts w:ascii="Arial" w:eastAsia="Arial Unicode MS" w:hAnsi="Arial" w:cs="Arial"/>
          <w:spacing w:val="-2"/>
          <w:szCs w:val="22"/>
        </w:rPr>
      </w:pPr>
    </w:p>
    <w:p w:rsidR="00E95CE0" w:rsidRDefault="00E95CE0">
      <w:pPr>
        <w:spacing w:after="160" w:line="259" w:lineRule="auto"/>
        <w:rPr>
          <w:rFonts w:ascii="Arial" w:eastAsia="Arial Unicode MS" w:hAnsi="Arial" w:cs="Arial"/>
          <w:spacing w:val="-2"/>
          <w:szCs w:val="22"/>
        </w:rPr>
      </w:pPr>
    </w:p>
    <w:p w:rsidR="00E95CE0" w:rsidRDefault="00E95CE0">
      <w:pPr>
        <w:spacing w:after="160" w:line="259" w:lineRule="auto"/>
        <w:rPr>
          <w:rFonts w:ascii="Arial" w:eastAsia="Arial Unicode MS" w:hAnsi="Arial" w:cs="Arial"/>
          <w:spacing w:val="-2"/>
          <w:szCs w:val="22"/>
        </w:rPr>
      </w:pPr>
    </w:p>
    <w:p w:rsidR="00E95CE0" w:rsidRDefault="00E95CE0">
      <w:pPr>
        <w:spacing w:after="160" w:line="259" w:lineRule="auto"/>
        <w:rPr>
          <w:rFonts w:ascii="Arial" w:eastAsia="Arial Unicode MS" w:hAnsi="Arial" w:cs="Arial"/>
          <w:spacing w:val="-2"/>
          <w:szCs w:val="22"/>
        </w:rPr>
      </w:pPr>
    </w:p>
    <w:p w:rsidR="00E95CE0" w:rsidRDefault="00E95CE0">
      <w:pPr>
        <w:spacing w:after="160" w:line="259" w:lineRule="auto"/>
        <w:rPr>
          <w:rFonts w:ascii="Arial" w:eastAsia="Arial Unicode MS" w:hAnsi="Arial" w:cs="Arial"/>
          <w:spacing w:val="-2"/>
          <w:szCs w:val="22"/>
        </w:rPr>
      </w:pPr>
    </w:p>
    <w:p w:rsidR="00E95CE0" w:rsidRDefault="00E95CE0">
      <w:pPr>
        <w:spacing w:after="160" w:line="259" w:lineRule="auto"/>
        <w:rPr>
          <w:rFonts w:ascii="Arial" w:eastAsia="Arial Unicode MS" w:hAnsi="Arial" w:cs="Arial"/>
          <w:spacing w:val="-2"/>
          <w:szCs w:val="22"/>
        </w:rPr>
      </w:pPr>
    </w:p>
    <w:p w:rsidR="00E95CE0" w:rsidRDefault="00E95CE0">
      <w:pPr>
        <w:spacing w:after="160" w:line="259" w:lineRule="auto"/>
        <w:rPr>
          <w:rFonts w:ascii="Arial" w:eastAsia="Arial Unicode MS" w:hAnsi="Arial" w:cs="Arial"/>
          <w:spacing w:val="-2"/>
          <w:szCs w:val="22"/>
        </w:rPr>
      </w:pPr>
    </w:p>
    <w:p w:rsidR="00E95CE0" w:rsidRDefault="00E95CE0">
      <w:pPr>
        <w:spacing w:after="160" w:line="259" w:lineRule="auto"/>
        <w:rPr>
          <w:rFonts w:ascii="Arial" w:eastAsia="Arial Unicode MS" w:hAnsi="Arial" w:cs="Arial"/>
          <w:spacing w:val="-2"/>
          <w:szCs w:val="22"/>
        </w:rPr>
      </w:pPr>
    </w:p>
    <w:p w:rsidR="00E95CE0" w:rsidRDefault="00E95CE0">
      <w:pPr>
        <w:spacing w:after="160" w:line="259" w:lineRule="auto"/>
        <w:rPr>
          <w:rFonts w:ascii="Arial" w:eastAsia="Arial Unicode MS" w:hAnsi="Arial" w:cs="Arial"/>
          <w:spacing w:val="-2"/>
          <w:szCs w:val="22"/>
        </w:rPr>
      </w:pPr>
    </w:p>
    <w:p w:rsidR="00E95CE0" w:rsidRDefault="00E95CE0">
      <w:pPr>
        <w:spacing w:after="160" w:line="259" w:lineRule="auto"/>
        <w:rPr>
          <w:rFonts w:ascii="Arial" w:eastAsia="Arial Unicode MS" w:hAnsi="Arial" w:cs="Arial"/>
          <w:spacing w:val="-2"/>
          <w:szCs w:val="22"/>
        </w:rPr>
      </w:pPr>
    </w:p>
    <w:p w:rsidR="00E95CE0" w:rsidRDefault="00E95CE0">
      <w:pPr>
        <w:spacing w:after="160" w:line="259" w:lineRule="auto"/>
        <w:rPr>
          <w:rFonts w:ascii="Arial" w:eastAsia="Arial Unicode MS" w:hAnsi="Arial" w:cs="Arial"/>
          <w:spacing w:val="-2"/>
          <w:szCs w:val="22"/>
        </w:rPr>
      </w:pPr>
    </w:p>
    <w:p w:rsidR="00E95CE0" w:rsidRDefault="00E95CE0">
      <w:pPr>
        <w:spacing w:after="160" w:line="259" w:lineRule="auto"/>
        <w:rPr>
          <w:rFonts w:ascii="Arial" w:eastAsia="Arial Unicode MS" w:hAnsi="Arial" w:cs="Arial"/>
          <w:spacing w:val="-2"/>
          <w:szCs w:val="22"/>
        </w:rPr>
      </w:pPr>
    </w:p>
    <w:p w:rsidR="00E95CE0" w:rsidRDefault="00E95CE0">
      <w:pPr>
        <w:spacing w:after="160" w:line="259" w:lineRule="auto"/>
        <w:rPr>
          <w:rFonts w:ascii="Arial" w:eastAsia="Arial Unicode MS" w:hAnsi="Arial" w:cs="Arial"/>
          <w:spacing w:val="-2"/>
          <w:szCs w:val="22"/>
        </w:rPr>
      </w:pPr>
    </w:p>
    <w:p w:rsidR="00E95CE0" w:rsidRDefault="00E95CE0">
      <w:pPr>
        <w:spacing w:after="160" w:line="259" w:lineRule="auto"/>
        <w:rPr>
          <w:rFonts w:ascii="Arial" w:eastAsia="Arial Unicode MS" w:hAnsi="Arial" w:cs="Arial"/>
          <w:spacing w:val="-2"/>
          <w:szCs w:val="22"/>
        </w:rPr>
      </w:pPr>
    </w:p>
    <w:p w:rsidR="00E95CE0" w:rsidRDefault="00E95CE0">
      <w:pPr>
        <w:spacing w:after="160" w:line="259" w:lineRule="auto"/>
        <w:rPr>
          <w:rFonts w:ascii="Arial" w:eastAsia="Arial Unicode MS" w:hAnsi="Arial" w:cs="Arial"/>
          <w:spacing w:val="-2"/>
          <w:szCs w:val="22"/>
        </w:rPr>
      </w:pPr>
    </w:p>
    <w:p w:rsidR="00E95CE0" w:rsidRDefault="00E95CE0">
      <w:pPr>
        <w:spacing w:after="160" w:line="259" w:lineRule="auto"/>
        <w:rPr>
          <w:rFonts w:ascii="Arial" w:eastAsia="Arial Unicode MS" w:hAnsi="Arial" w:cs="Arial"/>
          <w:spacing w:val="-2"/>
          <w:szCs w:val="22"/>
        </w:rPr>
      </w:pPr>
    </w:p>
    <w:p w:rsidR="00CA12F9" w:rsidRDefault="00CA12F9">
      <w:pPr>
        <w:spacing w:after="160" w:line="259" w:lineRule="auto"/>
        <w:rPr>
          <w:rFonts w:ascii="Arial" w:eastAsia="Arial Unicode MS" w:hAnsi="Arial" w:cs="Arial"/>
          <w:spacing w:val="-2"/>
          <w:szCs w:val="22"/>
        </w:rPr>
      </w:pPr>
    </w:p>
    <w:p w:rsidR="00CA12F9" w:rsidRDefault="00CA12F9">
      <w:pPr>
        <w:spacing w:after="160" w:line="259" w:lineRule="auto"/>
        <w:rPr>
          <w:rFonts w:ascii="Arial" w:eastAsia="Arial Unicode MS" w:hAnsi="Arial" w:cs="Arial"/>
          <w:spacing w:val="-2"/>
          <w:szCs w:val="22"/>
        </w:rPr>
      </w:pPr>
    </w:p>
    <w:p w:rsidR="00CA12F9" w:rsidRDefault="00CA12F9">
      <w:pPr>
        <w:spacing w:after="160" w:line="259" w:lineRule="auto"/>
        <w:rPr>
          <w:rFonts w:ascii="Arial" w:eastAsia="Arial Unicode MS" w:hAnsi="Arial" w:cs="Arial"/>
          <w:spacing w:val="-2"/>
          <w:szCs w:val="22"/>
        </w:rPr>
      </w:pPr>
    </w:p>
    <w:p w:rsidR="00CA12F9" w:rsidRDefault="00CA12F9">
      <w:pPr>
        <w:spacing w:after="160" w:line="259" w:lineRule="auto"/>
        <w:rPr>
          <w:rFonts w:ascii="Arial" w:eastAsia="Arial Unicode MS" w:hAnsi="Arial" w:cs="Arial"/>
          <w:spacing w:val="-2"/>
          <w:szCs w:val="22"/>
        </w:rPr>
      </w:pPr>
    </w:p>
    <w:p w:rsidR="00CA12F9" w:rsidRDefault="00CA12F9">
      <w:pPr>
        <w:spacing w:after="160" w:line="259" w:lineRule="auto"/>
        <w:rPr>
          <w:rFonts w:ascii="Arial" w:eastAsia="Arial Unicode MS" w:hAnsi="Arial" w:cs="Arial"/>
          <w:spacing w:val="-2"/>
          <w:szCs w:val="22"/>
        </w:rPr>
      </w:pPr>
    </w:p>
    <w:p w:rsidR="00CA12F9" w:rsidRDefault="00CA12F9">
      <w:pPr>
        <w:spacing w:after="160" w:line="259" w:lineRule="auto"/>
        <w:rPr>
          <w:rFonts w:ascii="Arial" w:eastAsia="Arial Unicode MS" w:hAnsi="Arial" w:cs="Arial"/>
          <w:spacing w:val="-2"/>
          <w:szCs w:val="22"/>
        </w:rPr>
      </w:pPr>
    </w:p>
    <w:p w:rsidR="00CA12F9" w:rsidRDefault="00CA12F9">
      <w:pPr>
        <w:spacing w:after="160" w:line="259" w:lineRule="auto"/>
        <w:rPr>
          <w:rFonts w:ascii="Arial" w:eastAsia="Arial Unicode MS" w:hAnsi="Arial" w:cs="Arial"/>
          <w:spacing w:val="-2"/>
          <w:szCs w:val="22"/>
        </w:rPr>
      </w:pPr>
    </w:p>
    <w:p w:rsidR="00E95CE0" w:rsidRPr="00A35A66" w:rsidRDefault="00E95CE0">
      <w:pPr>
        <w:spacing w:after="160" w:line="259" w:lineRule="auto"/>
        <w:rPr>
          <w:rFonts w:ascii="Arial" w:eastAsia="Arial Unicode MS" w:hAnsi="Arial" w:cs="Arial"/>
          <w:spacing w:val="-2"/>
          <w:szCs w:val="22"/>
        </w:rPr>
      </w:pPr>
    </w:p>
    <w:p w:rsidR="00925D2A" w:rsidRPr="00A35A66" w:rsidRDefault="00E36D66" w:rsidP="00444202">
      <w:pPr>
        <w:widowControl w:val="0"/>
        <w:autoSpaceDE w:val="0"/>
        <w:autoSpaceDN w:val="0"/>
        <w:adjustRightInd w:val="0"/>
        <w:spacing w:before="240" w:line="240" w:lineRule="auto"/>
        <w:jc w:val="both"/>
        <w:rPr>
          <w:rFonts w:ascii="Arial" w:eastAsia="Arial Unicode MS" w:hAnsi="Arial" w:cs="Arial"/>
          <w:b/>
          <w:bCs/>
          <w:sz w:val="26"/>
          <w:szCs w:val="26"/>
        </w:rPr>
      </w:pPr>
      <w:r w:rsidRPr="00A35A66">
        <w:rPr>
          <w:rFonts w:ascii="Arial" w:eastAsia="Arial Unicode MS" w:hAnsi="Arial" w:cs="Arial"/>
          <w:b/>
          <w:bCs/>
          <w:sz w:val="26"/>
          <w:szCs w:val="26"/>
        </w:rPr>
        <w:lastRenderedPageBreak/>
        <w:t>2.   Qualification</w:t>
      </w:r>
    </w:p>
    <w:p w:rsidR="00C8023C" w:rsidRPr="00A35A66" w:rsidRDefault="00C8023C" w:rsidP="00C8023C">
      <w:pPr>
        <w:widowControl w:val="0"/>
        <w:autoSpaceDE w:val="0"/>
        <w:autoSpaceDN w:val="0"/>
        <w:adjustRightInd w:val="0"/>
        <w:spacing w:before="193" w:after="0" w:line="253" w:lineRule="exact"/>
        <w:ind w:left="10"/>
        <w:rPr>
          <w:rFonts w:ascii="Arial" w:eastAsia="Arial Unicode MS" w:hAnsi="Arial" w:cs="Arial"/>
          <w:b/>
          <w:bCs/>
          <w:w w:val="101"/>
          <w:szCs w:val="22"/>
        </w:rPr>
      </w:pPr>
      <w:r w:rsidRPr="00A35A66">
        <w:rPr>
          <w:rFonts w:ascii="Arial" w:eastAsia="Arial Unicode MS" w:hAnsi="Arial" w:cs="Arial"/>
          <w:b/>
          <w:bCs/>
          <w:w w:val="101"/>
          <w:szCs w:val="22"/>
        </w:rPr>
        <w:t xml:space="preserve">2.1   Eligibility </w:t>
      </w:r>
    </w:p>
    <w:p w:rsidR="00C8023C" w:rsidRPr="00A35A66" w:rsidRDefault="00C8023C" w:rsidP="00C8023C">
      <w:pPr>
        <w:widowControl w:val="0"/>
        <w:autoSpaceDE w:val="0"/>
        <w:autoSpaceDN w:val="0"/>
        <w:adjustRightInd w:val="0"/>
        <w:spacing w:after="0" w:line="253" w:lineRule="exact"/>
        <w:ind w:left="659"/>
        <w:rPr>
          <w:rFonts w:ascii="Arial" w:eastAsia="Arial Unicode MS" w:hAnsi="Arial" w:cs="Arial"/>
          <w:w w:val="101"/>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1382"/>
        <w:gridCol w:w="1552"/>
        <w:gridCol w:w="1382"/>
        <w:gridCol w:w="29"/>
        <w:gridCol w:w="55"/>
        <w:gridCol w:w="1377"/>
        <w:gridCol w:w="93"/>
        <w:gridCol w:w="1575"/>
      </w:tblGrid>
      <w:tr w:rsidR="00732056" w:rsidRPr="00053025" w:rsidTr="002B4299">
        <w:tc>
          <w:tcPr>
            <w:tcW w:w="1820" w:type="pct"/>
            <w:gridSpan w:val="2"/>
            <w:shd w:val="clear" w:color="auto" w:fill="D9D9D9"/>
          </w:tcPr>
          <w:p w:rsidR="00C8023C" w:rsidRPr="00053025" w:rsidRDefault="00C8023C" w:rsidP="006572C9">
            <w:pPr>
              <w:widowControl w:val="0"/>
              <w:autoSpaceDE w:val="0"/>
              <w:autoSpaceDN w:val="0"/>
              <w:adjustRightInd w:val="0"/>
              <w:spacing w:before="120" w:after="120"/>
              <w:jc w:val="center"/>
              <w:rPr>
                <w:rFonts w:ascii="Arial" w:eastAsia="Arial Unicode MS" w:hAnsi="Arial" w:cs="Arial"/>
                <w:b/>
                <w:bCs/>
                <w:spacing w:val="-2"/>
                <w:szCs w:val="22"/>
              </w:rPr>
            </w:pPr>
            <w:r w:rsidRPr="00053025">
              <w:rPr>
                <w:rFonts w:ascii="Arial" w:eastAsia="Arial Unicode MS" w:hAnsi="Arial" w:cs="Arial"/>
                <w:b/>
                <w:bCs/>
                <w:spacing w:val="-3"/>
                <w:position w:val="-3"/>
                <w:szCs w:val="22"/>
              </w:rPr>
              <w:t>Criteria</w:t>
            </w:r>
          </w:p>
        </w:tc>
        <w:tc>
          <w:tcPr>
            <w:tcW w:w="2305" w:type="pct"/>
            <w:gridSpan w:val="5"/>
            <w:shd w:val="clear" w:color="auto" w:fill="D9D9D9"/>
          </w:tcPr>
          <w:p w:rsidR="00C8023C" w:rsidRPr="00053025" w:rsidRDefault="00C8023C" w:rsidP="006572C9">
            <w:pPr>
              <w:widowControl w:val="0"/>
              <w:autoSpaceDE w:val="0"/>
              <w:autoSpaceDN w:val="0"/>
              <w:adjustRightInd w:val="0"/>
              <w:spacing w:before="120" w:after="120"/>
              <w:jc w:val="center"/>
              <w:rPr>
                <w:rFonts w:ascii="Arial" w:eastAsia="Arial Unicode MS" w:hAnsi="Arial" w:cs="Arial"/>
                <w:b/>
                <w:bCs/>
                <w:spacing w:val="-2"/>
                <w:szCs w:val="22"/>
              </w:rPr>
            </w:pPr>
            <w:r w:rsidRPr="00053025">
              <w:rPr>
                <w:rFonts w:ascii="Arial" w:eastAsia="Arial Unicode MS" w:hAnsi="Arial" w:cs="Arial"/>
                <w:b/>
                <w:bCs/>
                <w:spacing w:val="-3"/>
                <w:szCs w:val="22"/>
              </w:rPr>
              <w:t>Compliance Requirements</w:t>
            </w:r>
          </w:p>
        </w:tc>
        <w:tc>
          <w:tcPr>
            <w:tcW w:w="875" w:type="pct"/>
            <w:gridSpan w:val="2"/>
            <w:shd w:val="clear" w:color="auto" w:fill="D9D9D9"/>
          </w:tcPr>
          <w:p w:rsidR="00C8023C" w:rsidRPr="00053025" w:rsidRDefault="00C8023C" w:rsidP="006572C9">
            <w:pPr>
              <w:widowControl w:val="0"/>
              <w:tabs>
                <w:tab w:val="left" w:pos="4871"/>
                <w:tab w:val="left" w:pos="8978"/>
              </w:tabs>
              <w:autoSpaceDE w:val="0"/>
              <w:autoSpaceDN w:val="0"/>
              <w:adjustRightInd w:val="0"/>
              <w:spacing w:before="120" w:after="120"/>
              <w:jc w:val="center"/>
              <w:rPr>
                <w:rFonts w:ascii="Arial" w:eastAsia="Arial Unicode MS" w:hAnsi="Arial" w:cs="Arial"/>
                <w:b/>
                <w:bCs/>
                <w:spacing w:val="-3"/>
                <w:position w:val="-3"/>
                <w:szCs w:val="22"/>
              </w:rPr>
            </w:pPr>
            <w:r w:rsidRPr="00053025">
              <w:rPr>
                <w:rFonts w:ascii="Arial" w:eastAsia="Arial Unicode MS" w:hAnsi="Arial" w:cs="Arial"/>
                <w:b/>
                <w:bCs/>
                <w:spacing w:val="-3"/>
                <w:position w:val="-3"/>
                <w:szCs w:val="22"/>
              </w:rPr>
              <w:t>Documents</w:t>
            </w:r>
          </w:p>
        </w:tc>
      </w:tr>
      <w:tr w:rsidR="00732056" w:rsidRPr="00053025" w:rsidTr="002B4299">
        <w:trPr>
          <w:trHeight w:val="219"/>
        </w:trPr>
        <w:tc>
          <w:tcPr>
            <w:tcW w:w="1095" w:type="pct"/>
            <w:vMerge w:val="restart"/>
            <w:shd w:val="clear" w:color="auto" w:fill="D9D9D9"/>
          </w:tcPr>
          <w:p w:rsidR="00C8023C" w:rsidRPr="00053025" w:rsidRDefault="00C8023C" w:rsidP="006572C9">
            <w:pPr>
              <w:widowControl w:val="0"/>
              <w:autoSpaceDE w:val="0"/>
              <w:autoSpaceDN w:val="0"/>
              <w:adjustRightInd w:val="0"/>
              <w:spacing w:before="120" w:after="120" w:line="253" w:lineRule="exact"/>
              <w:jc w:val="center"/>
              <w:rPr>
                <w:rFonts w:ascii="Arial" w:eastAsia="Arial Unicode MS" w:hAnsi="Arial" w:cs="Arial"/>
                <w:b/>
                <w:bCs/>
                <w:spacing w:val="-3"/>
                <w:szCs w:val="22"/>
              </w:rPr>
            </w:pPr>
            <w:r w:rsidRPr="00053025">
              <w:rPr>
                <w:rFonts w:ascii="Arial" w:eastAsia="Arial Unicode MS" w:hAnsi="Arial" w:cs="Arial"/>
                <w:b/>
                <w:bCs/>
                <w:spacing w:val="-3"/>
                <w:szCs w:val="22"/>
              </w:rPr>
              <w:t>Requirement</w:t>
            </w:r>
          </w:p>
        </w:tc>
        <w:tc>
          <w:tcPr>
            <w:tcW w:w="725" w:type="pct"/>
            <w:vMerge w:val="restart"/>
            <w:shd w:val="clear" w:color="auto" w:fill="D9D9D9"/>
          </w:tcPr>
          <w:p w:rsidR="00C8023C" w:rsidRPr="00053025" w:rsidRDefault="00C8023C" w:rsidP="006572C9">
            <w:pPr>
              <w:widowControl w:val="0"/>
              <w:autoSpaceDE w:val="0"/>
              <w:autoSpaceDN w:val="0"/>
              <w:adjustRightInd w:val="0"/>
              <w:spacing w:before="120" w:after="120" w:line="253" w:lineRule="exact"/>
              <w:jc w:val="center"/>
              <w:rPr>
                <w:rFonts w:ascii="Arial" w:eastAsia="Arial Unicode MS" w:hAnsi="Arial" w:cs="Arial"/>
                <w:b/>
                <w:bCs/>
                <w:spacing w:val="-3"/>
                <w:szCs w:val="22"/>
              </w:rPr>
            </w:pPr>
            <w:r w:rsidRPr="00053025">
              <w:rPr>
                <w:rFonts w:ascii="Arial" w:eastAsia="Arial Unicode MS" w:hAnsi="Arial" w:cs="Arial"/>
                <w:b/>
                <w:bCs/>
                <w:spacing w:val="-3"/>
                <w:szCs w:val="22"/>
              </w:rPr>
              <w:t>Single</w:t>
            </w:r>
          </w:p>
          <w:p w:rsidR="00C8023C" w:rsidRPr="00053025" w:rsidRDefault="00C8023C" w:rsidP="006572C9">
            <w:pPr>
              <w:widowControl w:val="0"/>
              <w:autoSpaceDE w:val="0"/>
              <w:autoSpaceDN w:val="0"/>
              <w:adjustRightInd w:val="0"/>
              <w:spacing w:before="120" w:after="120" w:line="207" w:lineRule="exact"/>
              <w:jc w:val="center"/>
              <w:rPr>
                <w:rFonts w:ascii="Arial" w:eastAsia="Arial Unicode MS" w:hAnsi="Arial" w:cs="Arial"/>
                <w:b/>
                <w:bCs/>
                <w:spacing w:val="-3"/>
                <w:position w:val="-3"/>
                <w:szCs w:val="22"/>
              </w:rPr>
            </w:pPr>
            <w:r w:rsidRPr="00053025">
              <w:rPr>
                <w:rFonts w:ascii="Arial" w:eastAsia="Arial Unicode MS" w:hAnsi="Arial" w:cs="Arial"/>
                <w:b/>
                <w:bCs/>
                <w:spacing w:val="-3"/>
                <w:szCs w:val="22"/>
              </w:rPr>
              <w:t>Entity</w:t>
            </w:r>
          </w:p>
        </w:tc>
        <w:tc>
          <w:tcPr>
            <w:tcW w:w="2305" w:type="pct"/>
            <w:gridSpan w:val="5"/>
            <w:shd w:val="clear" w:color="auto" w:fill="D9D9D9"/>
          </w:tcPr>
          <w:p w:rsidR="00C8023C" w:rsidRPr="00053025" w:rsidRDefault="00C8023C" w:rsidP="006572C9">
            <w:pPr>
              <w:widowControl w:val="0"/>
              <w:autoSpaceDE w:val="0"/>
              <w:autoSpaceDN w:val="0"/>
              <w:adjustRightInd w:val="0"/>
              <w:spacing w:before="120" w:after="120" w:line="207" w:lineRule="exact"/>
              <w:jc w:val="center"/>
              <w:rPr>
                <w:rFonts w:ascii="Arial" w:eastAsia="Arial Unicode MS" w:hAnsi="Arial" w:cs="Arial"/>
                <w:b/>
                <w:bCs/>
                <w:spacing w:val="-3"/>
                <w:szCs w:val="22"/>
              </w:rPr>
            </w:pPr>
            <w:r w:rsidRPr="00053025">
              <w:rPr>
                <w:rFonts w:ascii="Arial" w:eastAsia="Arial Unicode MS" w:hAnsi="Arial" w:cs="Arial"/>
                <w:b/>
                <w:bCs/>
                <w:spacing w:val="-5"/>
                <w:szCs w:val="22"/>
              </w:rPr>
              <w:t>Joint Venture</w:t>
            </w:r>
          </w:p>
        </w:tc>
        <w:tc>
          <w:tcPr>
            <w:tcW w:w="875" w:type="pct"/>
            <w:gridSpan w:val="2"/>
            <w:vMerge w:val="restart"/>
            <w:shd w:val="clear" w:color="auto" w:fill="D9D9D9"/>
          </w:tcPr>
          <w:p w:rsidR="00C8023C" w:rsidRPr="00053025" w:rsidRDefault="00C8023C" w:rsidP="006572C9">
            <w:pPr>
              <w:widowControl w:val="0"/>
              <w:tabs>
                <w:tab w:val="left" w:pos="4871"/>
                <w:tab w:val="left" w:pos="8978"/>
              </w:tabs>
              <w:autoSpaceDE w:val="0"/>
              <w:autoSpaceDN w:val="0"/>
              <w:adjustRightInd w:val="0"/>
              <w:spacing w:before="120" w:after="120" w:line="253" w:lineRule="exact"/>
              <w:jc w:val="center"/>
              <w:rPr>
                <w:rFonts w:ascii="Arial" w:eastAsia="Arial Unicode MS" w:hAnsi="Arial" w:cs="Arial"/>
                <w:b/>
                <w:bCs/>
                <w:spacing w:val="-3"/>
                <w:position w:val="-3"/>
                <w:szCs w:val="22"/>
              </w:rPr>
            </w:pPr>
            <w:r w:rsidRPr="00053025">
              <w:rPr>
                <w:rFonts w:ascii="Arial" w:eastAsia="Arial Unicode MS" w:hAnsi="Arial" w:cs="Arial"/>
                <w:b/>
                <w:bCs/>
                <w:spacing w:val="-3"/>
                <w:szCs w:val="22"/>
              </w:rPr>
              <w:t xml:space="preserve">Submission </w:t>
            </w:r>
            <w:r w:rsidRPr="00053025">
              <w:rPr>
                <w:rFonts w:ascii="Arial" w:eastAsia="Arial Unicode MS" w:hAnsi="Arial" w:cs="Arial"/>
                <w:b/>
                <w:bCs/>
                <w:spacing w:val="-3"/>
                <w:szCs w:val="22"/>
              </w:rPr>
              <w:br/>
              <w:t>Requirements</w:t>
            </w:r>
          </w:p>
        </w:tc>
      </w:tr>
      <w:tr w:rsidR="00732056" w:rsidRPr="00053025" w:rsidTr="002B4299">
        <w:trPr>
          <w:trHeight w:val="219"/>
        </w:trPr>
        <w:tc>
          <w:tcPr>
            <w:tcW w:w="1095" w:type="pct"/>
            <w:vMerge/>
          </w:tcPr>
          <w:p w:rsidR="00C8023C" w:rsidRPr="00053025" w:rsidRDefault="00C8023C" w:rsidP="006572C9">
            <w:pPr>
              <w:widowControl w:val="0"/>
              <w:autoSpaceDE w:val="0"/>
              <w:autoSpaceDN w:val="0"/>
              <w:adjustRightInd w:val="0"/>
              <w:spacing w:before="120" w:after="120" w:line="253" w:lineRule="exact"/>
              <w:jc w:val="center"/>
              <w:rPr>
                <w:rFonts w:ascii="Arial" w:eastAsia="Arial Unicode MS" w:hAnsi="Arial" w:cs="Arial"/>
                <w:b/>
                <w:bCs/>
                <w:spacing w:val="-3"/>
                <w:szCs w:val="22"/>
              </w:rPr>
            </w:pPr>
          </w:p>
        </w:tc>
        <w:tc>
          <w:tcPr>
            <w:tcW w:w="725" w:type="pct"/>
            <w:vMerge/>
          </w:tcPr>
          <w:p w:rsidR="00C8023C" w:rsidRPr="00053025" w:rsidRDefault="00C8023C" w:rsidP="006572C9">
            <w:pPr>
              <w:widowControl w:val="0"/>
              <w:autoSpaceDE w:val="0"/>
              <w:autoSpaceDN w:val="0"/>
              <w:adjustRightInd w:val="0"/>
              <w:spacing w:before="120" w:after="120" w:line="253" w:lineRule="exact"/>
              <w:jc w:val="center"/>
              <w:rPr>
                <w:rFonts w:ascii="Arial" w:eastAsia="Arial Unicode MS" w:hAnsi="Arial" w:cs="Arial"/>
                <w:b/>
                <w:bCs/>
                <w:spacing w:val="-3"/>
                <w:szCs w:val="22"/>
              </w:rPr>
            </w:pPr>
          </w:p>
        </w:tc>
        <w:tc>
          <w:tcPr>
            <w:tcW w:w="814" w:type="pct"/>
            <w:shd w:val="clear" w:color="auto" w:fill="D9D9D9"/>
          </w:tcPr>
          <w:p w:rsidR="00C8023C" w:rsidRPr="00053025" w:rsidRDefault="00C8023C" w:rsidP="006572C9">
            <w:pPr>
              <w:widowControl w:val="0"/>
              <w:tabs>
                <w:tab w:val="left" w:pos="1055"/>
              </w:tabs>
              <w:autoSpaceDE w:val="0"/>
              <w:autoSpaceDN w:val="0"/>
              <w:adjustRightInd w:val="0"/>
              <w:spacing w:before="120" w:after="120" w:line="253" w:lineRule="exact"/>
              <w:jc w:val="center"/>
              <w:rPr>
                <w:rFonts w:ascii="Arial" w:eastAsia="Arial Unicode MS" w:hAnsi="Arial" w:cs="Arial"/>
                <w:b/>
                <w:bCs/>
                <w:spacing w:val="-3"/>
                <w:szCs w:val="22"/>
              </w:rPr>
            </w:pPr>
            <w:r w:rsidRPr="00053025">
              <w:rPr>
                <w:rFonts w:ascii="Arial" w:eastAsia="Arial Unicode MS" w:hAnsi="Arial" w:cs="Arial"/>
                <w:b/>
                <w:bCs/>
                <w:spacing w:val="-3"/>
                <w:szCs w:val="22"/>
              </w:rPr>
              <w:t>All Partners</w:t>
            </w:r>
          </w:p>
          <w:p w:rsidR="00C8023C" w:rsidRPr="00053025" w:rsidRDefault="00C8023C" w:rsidP="006572C9">
            <w:pPr>
              <w:widowControl w:val="0"/>
              <w:autoSpaceDE w:val="0"/>
              <w:autoSpaceDN w:val="0"/>
              <w:adjustRightInd w:val="0"/>
              <w:spacing w:before="120" w:after="120" w:line="253" w:lineRule="exact"/>
              <w:jc w:val="center"/>
              <w:rPr>
                <w:rFonts w:ascii="Arial" w:eastAsia="Arial Unicode MS" w:hAnsi="Arial" w:cs="Arial"/>
                <w:b/>
                <w:bCs/>
                <w:spacing w:val="-3"/>
                <w:szCs w:val="22"/>
              </w:rPr>
            </w:pPr>
            <w:r w:rsidRPr="00053025">
              <w:rPr>
                <w:rFonts w:ascii="Arial" w:eastAsia="Arial Unicode MS" w:hAnsi="Arial" w:cs="Arial"/>
                <w:b/>
                <w:bCs/>
                <w:spacing w:val="-3"/>
                <w:szCs w:val="22"/>
              </w:rPr>
              <w:t>Combined</w:t>
            </w:r>
          </w:p>
        </w:tc>
        <w:tc>
          <w:tcPr>
            <w:tcW w:w="740" w:type="pct"/>
            <w:gridSpan w:val="2"/>
            <w:shd w:val="clear" w:color="auto" w:fill="D9D9D9"/>
          </w:tcPr>
          <w:p w:rsidR="00C8023C" w:rsidRPr="00053025" w:rsidRDefault="00C8023C" w:rsidP="006572C9">
            <w:pPr>
              <w:widowControl w:val="0"/>
              <w:autoSpaceDE w:val="0"/>
              <w:autoSpaceDN w:val="0"/>
              <w:adjustRightInd w:val="0"/>
              <w:spacing w:before="120" w:after="120" w:line="253" w:lineRule="exact"/>
              <w:jc w:val="center"/>
              <w:rPr>
                <w:rFonts w:ascii="Arial" w:eastAsia="Arial Unicode MS" w:hAnsi="Arial" w:cs="Arial"/>
                <w:b/>
                <w:bCs/>
                <w:spacing w:val="-3"/>
                <w:szCs w:val="22"/>
              </w:rPr>
            </w:pPr>
            <w:r w:rsidRPr="00053025">
              <w:rPr>
                <w:rFonts w:ascii="Arial" w:eastAsia="Arial Unicode MS" w:hAnsi="Arial" w:cs="Arial"/>
                <w:b/>
                <w:bCs/>
                <w:spacing w:val="-3"/>
                <w:szCs w:val="22"/>
              </w:rPr>
              <w:t>Each</w:t>
            </w:r>
          </w:p>
          <w:p w:rsidR="00C8023C" w:rsidRPr="00053025" w:rsidRDefault="00C8023C" w:rsidP="006572C9">
            <w:pPr>
              <w:widowControl w:val="0"/>
              <w:autoSpaceDE w:val="0"/>
              <w:autoSpaceDN w:val="0"/>
              <w:adjustRightInd w:val="0"/>
              <w:spacing w:before="120" w:after="120" w:line="253" w:lineRule="exact"/>
              <w:jc w:val="center"/>
              <w:rPr>
                <w:rFonts w:ascii="Arial" w:eastAsia="Arial Unicode MS" w:hAnsi="Arial" w:cs="Arial"/>
                <w:b/>
                <w:bCs/>
                <w:spacing w:val="-3"/>
                <w:szCs w:val="22"/>
              </w:rPr>
            </w:pPr>
            <w:r w:rsidRPr="00053025">
              <w:rPr>
                <w:rFonts w:ascii="Arial" w:eastAsia="Arial Unicode MS" w:hAnsi="Arial" w:cs="Arial"/>
                <w:b/>
                <w:bCs/>
                <w:spacing w:val="-3"/>
                <w:szCs w:val="22"/>
              </w:rPr>
              <w:t>Partner</w:t>
            </w:r>
          </w:p>
        </w:tc>
        <w:tc>
          <w:tcPr>
            <w:tcW w:w="751" w:type="pct"/>
            <w:gridSpan w:val="2"/>
            <w:shd w:val="clear" w:color="auto" w:fill="D9D9D9"/>
          </w:tcPr>
          <w:p w:rsidR="00C8023C" w:rsidRPr="00053025" w:rsidRDefault="00C8023C" w:rsidP="006572C9">
            <w:pPr>
              <w:widowControl w:val="0"/>
              <w:autoSpaceDE w:val="0"/>
              <w:autoSpaceDN w:val="0"/>
              <w:adjustRightInd w:val="0"/>
              <w:spacing w:before="120" w:after="120" w:line="253" w:lineRule="exact"/>
              <w:jc w:val="center"/>
              <w:rPr>
                <w:rFonts w:ascii="Arial" w:eastAsia="Arial Unicode MS" w:hAnsi="Arial" w:cs="Arial"/>
                <w:b/>
                <w:bCs/>
                <w:spacing w:val="-3"/>
                <w:szCs w:val="22"/>
              </w:rPr>
            </w:pPr>
            <w:r w:rsidRPr="00053025">
              <w:rPr>
                <w:rFonts w:ascii="Arial" w:eastAsia="Arial Unicode MS" w:hAnsi="Arial" w:cs="Arial"/>
                <w:b/>
                <w:bCs/>
                <w:spacing w:val="-3"/>
                <w:szCs w:val="22"/>
              </w:rPr>
              <w:t>One</w:t>
            </w:r>
          </w:p>
          <w:p w:rsidR="00C8023C" w:rsidRPr="00053025" w:rsidRDefault="00C8023C" w:rsidP="006572C9">
            <w:pPr>
              <w:widowControl w:val="0"/>
              <w:autoSpaceDE w:val="0"/>
              <w:autoSpaceDN w:val="0"/>
              <w:adjustRightInd w:val="0"/>
              <w:spacing w:before="120" w:after="120" w:line="253" w:lineRule="exact"/>
              <w:jc w:val="center"/>
              <w:rPr>
                <w:rFonts w:ascii="Arial" w:eastAsia="Arial Unicode MS" w:hAnsi="Arial" w:cs="Arial"/>
                <w:b/>
                <w:bCs/>
                <w:spacing w:val="-3"/>
                <w:szCs w:val="22"/>
              </w:rPr>
            </w:pPr>
            <w:r w:rsidRPr="00053025">
              <w:rPr>
                <w:rFonts w:ascii="Arial" w:eastAsia="Arial Unicode MS" w:hAnsi="Arial" w:cs="Arial"/>
                <w:b/>
                <w:bCs/>
                <w:spacing w:val="-3"/>
                <w:szCs w:val="22"/>
              </w:rPr>
              <w:t>Partner</w:t>
            </w:r>
          </w:p>
        </w:tc>
        <w:tc>
          <w:tcPr>
            <w:tcW w:w="875" w:type="pct"/>
            <w:gridSpan w:val="2"/>
            <w:vMerge/>
          </w:tcPr>
          <w:p w:rsidR="00C8023C" w:rsidRPr="00053025" w:rsidRDefault="00C8023C" w:rsidP="006572C9">
            <w:pPr>
              <w:widowControl w:val="0"/>
              <w:tabs>
                <w:tab w:val="left" w:pos="4871"/>
                <w:tab w:val="left" w:pos="8978"/>
              </w:tabs>
              <w:autoSpaceDE w:val="0"/>
              <w:autoSpaceDN w:val="0"/>
              <w:adjustRightInd w:val="0"/>
              <w:spacing w:before="120" w:after="120" w:line="253" w:lineRule="exact"/>
              <w:jc w:val="center"/>
              <w:rPr>
                <w:rFonts w:ascii="Arial" w:eastAsia="Arial Unicode MS" w:hAnsi="Arial" w:cs="Arial"/>
                <w:spacing w:val="-3"/>
                <w:position w:val="-3"/>
                <w:szCs w:val="22"/>
              </w:rPr>
            </w:pPr>
          </w:p>
        </w:tc>
      </w:tr>
      <w:tr w:rsidR="00732056" w:rsidRPr="00053025" w:rsidTr="002B4299">
        <w:trPr>
          <w:trHeight w:val="219"/>
        </w:trPr>
        <w:tc>
          <w:tcPr>
            <w:tcW w:w="5000" w:type="pct"/>
            <w:gridSpan w:val="9"/>
            <w:vAlign w:val="center"/>
          </w:tcPr>
          <w:p w:rsidR="00C8023C" w:rsidRPr="00053025" w:rsidRDefault="009612A0" w:rsidP="006572C9">
            <w:pPr>
              <w:widowControl w:val="0"/>
              <w:autoSpaceDE w:val="0"/>
              <w:autoSpaceDN w:val="0"/>
              <w:adjustRightInd w:val="0"/>
              <w:spacing w:before="120" w:after="120"/>
              <w:ind w:firstLine="6"/>
              <w:rPr>
                <w:rFonts w:ascii="Arial" w:eastAsia="Arial Unicode MS" w:hAnsi="Arial" w:cs="Arial"/>
                <w:b/>
                <w:bCs/>
                <w:spacing w:val="-3"/>
                <w:szCs w:val="22"/>
              </w:rPr>
            </w:pPr>
            <w:r w:rsidRPr="00053025">
              <w:rPr>
                <w:rFonts w:ascii="Arial" w:eastAsia="Arial Unicode MS" w:hAnsi="Arial" w:cs="Arial"/>
                <w:b/>
                <w:bCs/>
                <w:spacing w:val="-3"/>
                <w:szCs w:val="22"/>
              </w:rPr>
              <w:t>2.1.1 Nationality</w:t>
            </w:r>
          </w:p>
        </w:tc>
      </w:tr>
      <w:tr w:rsidR="00732056" w:rsidRPr="00053025" w:rsidTr="002B4299">
        <w:trPr>
          <w:trHeight w:val="219"/>
        </w:trPr>
        <w:tc>
          <w:tcPr>
            <w:tcW w:w="1095" w:type="pct"/>
          </w:tcPr>
          <w:p w:rsidR="009612A0" w:rsidRPr="00053025" w:rsidRDefault="009612A0" w:rsidP="006572C9">
            <w:pPr>
              <w:widowControl w:val="0"/>
              <w:autoSpaceDE w:val="0"/>
              <w:autoSpaceDN w:val="0"/>
              <w:adjustRightInd w:val="0"/>
              <w:spacing w:before="120" w:after="120" w:line="253" w:lineRule="exact"/>
              <w:jc w:val="both"/>
              <w:rPr>
                <w:rFonts w:ascii="Arial" w:eastAsia="Arial Unicode MS" w:hAnsi="Arial" w:cs="Arial"/>
                <w:spacing w:val="-3"/>
                <w:szCs w:val="22"/>
              </w:rPr>
            </w:pPr>
            <w:r w:rsidRPr="00053025">
              <w:rPr>
                <w:rFonts w:ascii="Arial" w:eastAsia="Arial Unicode MS" w:hAnsi="Arial" w:cs="Arial"/>
                <w:spacing w:val="-3"/>
                <w:szCs w:val="22"/>
              </w:rPr>
              <w:t>Nationality in accordance with ITB sub</w:t>
            </w:r>
            <w:r w:rsidR="00DD67FA" w:rsidRPr="00053025">
              <w:rPr>
                <w:rFonts w:ascii="Arial" w:eastAsia="Arial Unicode MS" w:hAnsi="Arial" w:cs="Arial"/>
                <w:spacing w:val="-3"/>
                <w:szCs w:val="22"/>
              </w:rPr>
              <w:t>-</w:t>
            </w:r>
            <w:r w:rsidRPr="00053025">
              <w:rPr>
                <w:rFonts w:ascii="Arial" w:eastAsia="Arial Unicode MS" w:hAnsi="Arial" w:cs="Arial"/>
                <w:spacing w:val="-3"/>
                <w:szCs w:val="22"/>
              </w:rPr>
              <w:t>clause 4.2</w:t>
            </w:r>
          </w:p>
        </w:tc>
        <w:tc>
          <w:tcPr>
            <w:tcW w:w="725" w:type="pct"/>
          </w:tcPr>
          <w:p w:rsidR="009612A0" w:rsidRPr="00053025" w:rsidRDefault="006B0B78"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053025">
              <w:rPr>
                <w:rFonts w:ascii="Arial" w:eastAsia="Arial Unicode MS" w:hAnsi="Arial" w:cs="Arial"/>
                <w:spacing w:val="-3"/>
                <w:szCs w:val="22"/>
              </w:rPr>
              <w:t>must meet requirement</w:t>
            </w:r>
          </w:p>
        </w:tc>
        <w:tc>
          <w:tcPr>
            <w:tcW w:w="814" w:type="pct"/>
          </w:tcPr>
          <w:p w:rsidR="009612A0" w:rsidRPr="00053025" w:rsidRDefault="006B0B78" w:rsidP="006572C9">
            <w:pPr>
              <w:widowControl w:val="0"/>
              <w:autoSpaceDE w:val="0"/>
              <w:autoSpaceDN w:val="0"/>
              <w:adjustRightInd w:val="0"/>
              <w:spacing w:before="120" w:after="120" w:line="253" w:lineRule="exact"/>
              <w:ind w:left="20"/>
              <w:jc w:val="center"/>
              <w:rPr>
                <w:rFonts w:ascii="Arial" w:eastAsia="Arial Unicode MS" w:hAnsi="Arial" w:cs="Arial"/>
                <w:spacing w:val="-3"/>
                <w:szCs w:val="22"/>
              </w:rPr>
            </w:pPr>
            <w:r w:rsidRPr="00053025">
              <w:rPr>
                <w:rFonts w:ascii="Arial" w:eastAsia="Arial Unicode MS" w:hAnsi="Arial" w:cs="Arial"/>
                <w:spacing w:val="-3"/>
                <w:szCs w:val="22"/>
              </w:rPr>
              <w:t>must meet requirement</w:t>
            </w:r>
          </w:p>
        </w:tc>
        <w:tc>
          <w:tcPr>
            <w:tcW w:w="740" w:type="pct"/>
            <w:gridSpan w:val="2"/>
          </w:tcPr>
          <w:p w:rsidR="009612A0" w:rsidRPr="00053025" w:rsidRDefault="006B0B78"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053025">
              <w:rPr>
                <w:rFonts w:ascii="Arial" w:eastAsia="Arial Unicode MS" w:hAnsi="Arial" w:cs="Arial"/>
                <w:spacing w:val="-3"/>
                <w:szCs w:val="22"/>
              </w:rPr>
              <w:t>must meet requirement</w:t>
            </w:r>
          </w:p>
        </w:tc>
        <w:tc>
          <w:tcPr>
            <w:tcW w:w="751" w:type="pct"/>
            <w:gridSpan w:val="2"/>
          </w:tcPr>
          <w:p w:rsidR="009612A0" w:rsidRPr="00053025" w:rsidRDefault="006B0B78"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053025">
              <w:rPr>
                <w:rFonts w:ascii="Arial" w:eastAsia="Arial Unicode MS" w:hAnsi="Arial" w:cs="Arial"/>
                <w:spacing w:val="-3"/>
                <w:szCs w:val="22"/>
              </w:rPr>
              <w:t>not applicable</w:t>
            </w:r>
          </w:p>
        </w:tc>
        <w:tc>
          <w:tcPr>
            <w:tcW w:w="875" w:type="pct"/>
            <w:gridSpan w:val="2"/>
          </w:tcPr>
          <w:p w:rsidR="00A37DE4" w:rsidRPr="00053025" w:rsidRDefault="00A37DE4" w:rsidP="003554DC">
            <w:pPr>
              <w:spacing w:after="0" w:line="240" w:lineRule="auto"/>
              <w:ind w:left="72" w:right="72"/>
              <w:jc w:val="center"/>
              <w:rPr>
                <w:rFonts w:ascii="Arial" w:hAnsi="Arial" w:cs="Arial"/>
                <w:szCs w:val="22"/>
              </w:rPr>
            </w:pPr>
            <w:r w:rsidRPr="00053025">
              <w:rPr>
                <w:rFonts w:ascii="Arial" w:eastAsia="Arial Unicode MS" w:hAnsi="Arial" w:cs="Arial"/>
                <w:spacing w:val="-3"/>
                <w:position w:val="-3"/>
                <w:szCs w:val="22"/>
              </w:rPr>
              <w:t>Letter of Technical Bid</w:t>
            </w:r>
          </w:p>
          <w:p w:rsidR="004F720F" w:rsidRPr="00053025" w:rsidRDefault="004F720F" w:rsidP="003554DC">
            <w:pPr>
              <w:spacing w:after="0" w:line="240" w:lineRule="auto"/>
              <w:ind w:left="72" w:right="72"/>
              <w:jc w:val="center"/>
              <w:rPr>
                <w:rFonts w:ascii="Arial" w:hAnsi="Arial" w:cs="Arial"/>
                <w:szCs w:val="22"/>
              </w:rPr>
            </w:pPr>
            <w:r w:rsidRPr="00053025">
              <w:rPr>
                <w:rFonts w:ascii="Arial" w:hAnsi="Arial" w:cs="Arial"/>
                <w:szCs w:val="22"/>
              </w:rPr>
              <w:t>Forms</w:t>
            </w:r>
          </w:p>
          <w:p w:rsidR="004F720F" w:rsidRPr="00053025" w:rsidRDefault="004F720F" w:rsidP="003554DC">
            <w:pPr>
              <w:spacing w:after="0" w:line="240" w:lineRule="auto"/>
              <w:ind w:left="72" w:right="72"/>
              <w:jc w:val="center"/>
              <w:rPr>
                <w:rFonts w:ascii="Arial" w:hAnsi="Arial" w:cs="Arial"/>
                <w:szCs w:val="22"/>
              </w:rPr>
            </w:pPr>
            <w:r w:rsidRPr="00053025">
              <w:rPr>
                <w:rFonts w:ascii="Arial" w:hAnsi="Arial" w:cs="Arial"/>
                <w:szCs w:val="22"/>
              </w:rPr>
              <w:t xml:space="preserve"> ELI –1; ELI –2</w:t>
            </w:r>
          </w:p>
          <w:p w:rsidR="009612A0" w:rsidRPr="00053025" w:rsidRDefault="004F720F" w:rsidP="003554DC">
            <w:pPr>
              <w:widowControl w:val="0"/>
              <w:tabs>
                <w:tab w:val="left" w:pos="4871"/>
                <w:tab w:val="left" w:pos="8978"/>
              </w:tabs>
              <w:autoSpaceDE w:val="0"/>
              <w:autoSpaceDN w:val="0"/>
              <w:adjustRightInd w:val="0"/>
              <w:spacing w:after="0" w:line="240" w:lineRule="auto"/>
              <w:jc w:val="center"/>
              <w:rPr>
                <w:rFonts w:ascii="Arial" w:eastAsia="Arial Unicode MS" w:hAnsi="Arial" w:cs="Arial"/>
                <w:spacing w:val="-3"/>
                <w:position w:val="-3"/>
                <w:szCs w:val="22"/>
              </w:rPr>
            </w:pPr>
            <w:r w:rsidRPr="00053025">
              <w:rPr>
                <w:rFonts w:ascii="Arial" w:hAnsi="Arial" w:cs="Arial"/>
                <w:szCs w:val="22"/>
              </w:rPr>
              <w:t>with attachments</w:t>
            </w:r>
          </w:p>
        </w:tc>
      </w:tr>
      <w:tr w:rsidR="00732056" w:rsidRPr="00053025" w:rsidTr="002B4299">
        <w:trPr>
          <w:trHeight w:val="219"/>
        </w:trPr>
        <w:tc>
          <w:tcPr>
            <w:tcW w:w="5000" w:type="pct"/>
            <w:gridSpan w:val="9"/>
          </w:tcPr>
          <w:p w:rsidR="009612A0" w:rsidRPr="00053025" w:rsidRDefault="009612A0" w:rsidP="009612A0">
            <w:pPr>
              <w:widowControl w:val="0"/>
              <w:autoSpaceDE w:val="0"/>
              <w:autoSpaceDN w:val="0"/>
              <w:adjustRightInd w:val="0"/>
              <w:spacing w:before="120" w:after="120" w:line="253" w:lineRule="exact"/>
              <w:jc w:val="both"/>
              <w:rPr>
                <w:rFonts w:ascii="Arial" w:eastAsia="Arial Unicode MS" w:hAnsi="Arial" w:cs="Arial"/>
                <w:spacing w:val="-3"/>
                <w:position w:val="-3"/>
                <w:szCs w:val="22"/>
              </w:rPr>
            </w:pPr>
            <w:r w:rsidRPr="00053025">
              <w:rPr>
                <w:rFonts w:ascii="Arial" w:eastAsia="Arial Unicode MS" w:hAnsi="Arial" w:cs="Arial"/>
                <w:b/>
                <w:bCs/>
                <w:spacing w:val="-3"/>
                <w:szCs w:val="22"/>
              </w:rPr>
              <w:t>2.1.2  Conflict of Interest</w:t>
            </w:r>
          </w:p>
        </w:tc>
      </w:tr>
      <w:tr w:rsidR="00732056" w:rsidRPr="00053025" w:rsidTr="002B4299">
        <w:trPr>
          <w:trHeight w:val="219"/>
        </w:trPr>
        <w:tc>
          <w:tcPr>
            <w:tcW w:w="1095" w:type="pct"/>
          </w:tcPr>
          <w:p w:rsidR="00C8023C" w:rsidRPr="00053025" w:rsidRDefault="00C8023C" w:rsidP="006572C9">
            <w:pPr>
              <w:widowControl w:val="0"/>
              <w:autoSpaceDE w:val="0"/>
              <w:autoSpaceDN w:val="0"/>
              <w:adjustRightInd w:val="0"/>
              <w:spacing w:before="120" w:after="120" w:line="253" w:lineRule="exact"/>
              <w:jc w:val="both"/>
              <w:rPr>
                <w:rFonts w:ascii="Arial" w:eastAsia="Arial Unicode MS" w:hAnsi="Arial" w:cs="Arial"/>
                <w:spacing w:val="-3"/>
                <w:szCs w:val="22"/>
              </w:rPr>
            </w:pPr>
            <w:r w:rsidRPr="00053025">
              <w:rPr>
                <w:rFonts w:ascii="Arial" w:eastAsia="Arial Unicode MS" w:hAnsi="Arial" w:cs="Arial"/>
                <w:spacing w:val="-3"/>
                <w:szCs w:val="22"/>
              </w:rPr>
              <w:t>No conflicts of interest in accordance with ITB Sub-Clause 4.3.</w:t>
            </w:r>
          </w:p>
        </w:tc>
        <w:tc>
          <w:tcPr>
            <w:tcW w:w="725" w:type="pct"/>
          </w:tcPr>
          <w:p w:rsidR="00C8023C" w:rsidRPr="00053025" w:rsidRDefault="00C8023C"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053025">
              <w:rPr>
                <w:rFonts w:ascii="Arial" w:eastAsia="Arial Unicode MS" w:hAnsi="Arial" w:cs="Arial"/>
                <w:spacing w:val="-3"/>
                <w:szCs w:val="22"/>
              </w:rPr>
              <w:t>must meet requirement</w:t>
            </w:r>
          </w:p>
        </w:tc>
        <w:tc>
          <w:tcPr>
            <w:tcW w:w="814" w:type="pct"/>
          </w:tcPr>
          <w:p w:rsidR="00C8023C" w:rsidRPr="00053025" w:rsidRDefault="00C8023C" w:rsidP="006572C9">
            <w:pPr>
              <w:widowControl w:val="0"/>
              <w:autoSpaceDE w:val="0"/>
              <w:autoSpaceDN w:val="0"/>
              <w:adjustRightInd w:val="0"/>
              <w:spacing w:before="120" w:after="120" w:line="253" w:lineRule="exact"/>
              <w:ind w:left="20"/>
              <w:jc w:val="center"/>
              <w:rPr>
                <w:rFonts w:ascii="Arial" w:eastAsia="Arial Unicode MS" w:hAnsi="Arial" w:cs="Arial"/>
                <w:spacing w:val="-3"/>
                <w:szCs w:val="22"/>
              </w:rPr>
            </w:pPr>
            <w:r w:rsidRPr="00053025">
              <w:rPr>
                <w:rFonts w:ascii="Arial" w:eastAsia="Arial Unicode MS" w:hAnsi="Arial" w:cs="Arial"/>
                <w:spacing w:val="-3"/>
                <w:szCs w:val="22"/>
              </w:rPr>
              <w:t>existing or intended JV must meet requirement</w:t>
            </w:r>
          </w:p>
        </w:tc>
        <w:tc>
          <w:tcPr>
            <w:tcW w:w="740" w:type="pct"/>
            <w:gridSpan w:val="2"/>
          </w:tcPr>
          <w:p w:rsidR="00C8023C" w:rsidRPr="00053025" w:rsidRDefault="00C8023C"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053025">
              <w:rPr>
                <w:rFonts w:ascii="Arial" w:eastAsia="Arial Unicode MS" w:hAnsi="Arial" w:cs="Arial"/>
                <w:spacing w:val="-3"/>
                <w:szCs w:val="22"/>
              </w:rPr>
              <w:t>must meet requirement</w:t>
            </w:r>
          </w:p>
        </w:tc>
        <w:tc>
          <w:tcPr>
            <w:tcW w:w="751" w:type="pct"/>
            <w:gridSpan w:val="2"/>
          </w:tcPr>
          <w:p w:rsidR="00C8023C" w:rsidRPr="00053025" w:rsidRDefault="00C8023C"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053025">
              <w:rPr>
                <w:rFonts w:ascii="Arial" w:eastAsia="Arial Unicode MS" w:hAnsi="Arial" w:cs="Arial"/>
                <w:spacing w:val="-3"/>
                <w:szCs w:val="22"/>
              </w:rPr>
              <w:t>not applicable</w:t>
            </w:r>
          </w:p>
        </w:tc>
        <w:tc>
          <w:tcPr>
            <w:tcW w:w="875" w:type="pct"/>
            <w:gridSpan w:val="2"/>
          </w:tcPr>
          <w:p w:rsidR="00C8023C" w:rsidRPr="00053025" w:rsidRDefault="00C8023C" w:rsidP="006572C9">
            <w:pPr>
              <w:widowControl w:val="0"/>
              <w:tabs>
                <w:tab w:val="left" w:pos="4871"/>
                <w:tab w:val="left" w:pos="8978"/>
              </w:tabs>
              <w:autoSpaceDE w:val="0"/>
              <w:autoSpaceDN w:val="0"/>
              <w:adjustRightInd w:val="0"/>
              <w:spacing w:before="120" w:after="120" w:line="253" w:lineRule="exact"/>
              <w:jc w:val="center"/>
              <w:rPr>
                <w:rFonts w:ascii="Arial" w:eastAsia="Arial Unicode MS" w:hAnsi="Arial" w:cs="Arial"/>
                <w:spacing w:val="-3"/>
                <w:position w:val="-3"/>
                <w:szCs w:val="22"/>
              </w:rPr>
            </w:pPr>
            <w:r w:rsidRPr="00053025">
              <w:rPr>
                <w:rFonts w:ascii="Arial" w:eastAsia="Arial Unicode MS" w:hAnsi="Arial" w:cs="Arial"/>
                <w:spacing w:val="-3"/>
                <w:position w:val="-3"/>
                <w:szCs w:val="22"/>
              </w:rPr>
              <w:t xml:space="preserve">Letter of </w:t>
            </w:r>
            <w:r w:rsidR="004F720F" w:rsidRPr="00053025">
              <w:rPr>
                <w:rFonts w:ascii="Arial" w:eastAsia="Arial Unicode MS" w:hAnsi="Arial" w:cs="Arial"/>
                <w:spacing w:val="-3"/>
                <w:position w:val="-3"/>
                <w:szCs w:val="22"/>
              </w:rPr>
              <w:t xml:space="preserve">Technical </w:t>
            </w:r>
            <w:r w:rsidRPr="00053025">
              <w:rPr>
                <w:rFonts w:ascii="Arial" w:eastAsia="Arial Unicode MS" w:hAnsi="Arial" w:cs="Arial"/>
                <w:spacing w:val="-3"/>
                <w:position w:val="-3"/>
                <w:szCs w:val="22"/>
              </w:rPr>
              <w:t>Bid</w:t>
            </w:r>
          </w:p>
        </w:tc>
      </w:tr>
      <w:tr w:rsidR="00732056" w:rsidRPr="00053025" w:rsidTr="002B4299">
        <w:trPr>
          <w:trHeight w:val="219"/>
        </w:trPr>
        <w:tc>
          <w:tcPr>
            <w:tcW w:w="5000" w:type="pct"/>
            <w:gridSpan w:val="9"/>
          </w:tcPr>
          <w:p w:rsidR="006B0B78" w:rsidRPr="00053025" w:rsidRDefault="006B0B78" w:rsidP="00360405">
            <w:pPr>
              <w:widowControl w:val="0"/>
              <w:tabs>
                <w:tab w:val="left" w:pos="4871"/>
                <w:tab w:val="left" w:pos="8978"/>
              </w:tabs>
              <w:autoSpaceDE w:val="0"/>
              <w:autoSpaceDN w:val="0"/>
              <w:adjustRightInd w:val="0"/>
              <w:spacing w:before="120" w:after="120" w:line="253" w:lineRule="exact"/>
              <w:rPr>
                <w:rFonts w:ascii="Arial" w:eastAsia="Arial Unicode MS" w:hAnsi="Arial" w:cs="Arial"/>
                <w:b/>
                <w:spacing w:val="-3"/>
                <w:position w:val="-3"/>
                <w:szCs w:val="22"/>
              </w:rPr>
            </w:pPr>
            <w:r w:rsidRPr="00053025">
              <w:rPr>
                <w:rFonts w:ascii="Arial" w:eastAsia="Arial Unicode MS" w:hAnsi="Arial" w:cs="Arial"/>
                <w:b/>
                <w:spacing w:val="-3"/>
                <w:position w:val="-3"/>
                <w:szCs w:val="22"/>
              </w:rPr>
              <w:t>2.1.</w:t>
            </w:r>
            <w:r w:rsidR="00360405" w:rsidRPr="00053025">
              <w:rPr>
                <w:rFonts w:ascii="Arial" w:eastAsia="Arial Unicode MS" w:hAnsi="Arial" w:cs="Arial"/>
                <w:b/>
                <w:spacing w:val="-3"/>
                <w:position w:val="-3"/>
                <w:szCs w:val="22"/>
              </w:rPr>
              <w:t>3</w:t>
            </w:r>
            <w:r w:rsidRPr="00053025">
              <w:rPr>
                <w:rFonts w:ascii="Arial" w:eastAsia="Arial Unicode MS" w:hAnsi="Arial" w:cs="Arial"/>
                <w:b/>
                <w:spacing w:val="-3"/>
                <w:position w:val="-3"/>
                <w:szCs w:val="22"/>
              </w:rPr>
              <w:t xml:space="preserve"> Government/DP Eligibility</w:t>
            </w:r>
          </w:p>
        </w:tc>
      </w:tr>
      <w:tr w:rsidR="00732056" w:rsidRPr="00053025" w:rsidTr="002B4299">
        <w:trPr>
          <w:trHeight w:val="219"/>
        </w:trPr>
        <w:tc>
          <w:tcPr>
            <w:tcW w:w="1095" w:type="pct"/>
          </w:tcPr>
          <w:p w:rsidR="004F64B9" w:rsidRPr="00053025" w:rsidRDefault="004F64B9" w:rsidP="006B0B78">
            <w:pPr>
              <w:widowControl w:val="0"/>
              <w:autoSpaceDE w:val="0"/>
              <w:autoSpaceDN w:val="0"/>
              <w:adjustRightInd w:val="0"/>
              <w:spacing w:before="120" w:after="120" w:line="253" w:lineRule="exact"/>
              <w:jc w:val="both"/>
              <w:rPr>
                <w:rFonts w:ascii="Arial" w:eastAsia="Arial Unicode MS" w:hAnsi="Arial" w:cs="Arial"/>
                <w:spacing w:val="-3"/>
                <w:szCs w:val="22"/>
              </w:rPr>
            </w:pPr>
            <w:r w:rsidRPr="00053025">
              <w:rPr>
                <w:rFonts w:ascii="Arial" w:eastAsia="Arial Unicode MS" w:hAnsi="Arial" w:cs="Arial"/>
                <w:spacing w:val="-3"/>
                <w:szCs w:val="22"/>
              </w:rPr>
              <w:t>Not having been declared ineligible by government/DP, as described in ITB Sub-Clause 4.4.</w:t>
            </w:r>
          </w:p>
        </w:tc>
        <w:tc>
          <w:tcPr>
            <w:tcW w:w="725" w:type="pct"/>
          </w:tcPr>
          <w:p w:rsidR="004F64B9" w:rsidRPr="00053025" w:rsidRDefault="004F64B9"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053025">
              <w:rPr>
                <w:rFonts w:ascii="Arial" w:eastAsia="Arial Unicode MS" w:hAnsi="Arial" w:cs="Arial"/>
                <w:spacing w:val="-3"/>
                <w:szCs w:val="22"/>
              </w:rPr>
              <w:t>must meet requirement</w:t>
            </w:r>
          </w:p>
        </w:tc>
        <w:tc>
          <w:tcPr>
            <w:tcW w:w="814" w:type="pct"/>
          </w:tcPr>
          <w:p w:rsidR="004F64B9" w:rsidRPr="00053025" w:rsidRDefault="004F64B9" w:rsidP="006572C9">
            <w:pPr>
              <w:widowControl w:val="0"/>
              <w:autoSpaceDE w:val="0"/>
              <w:autoSpaceDN w:val="0"/>
              <w:adjustRightInd w:val="0"/>
              <w:spacing w:before="120" w:after="120" w:line="253" w:lineRule="exact"/>
              <w:ind w:left="20"/>
              <w:jc w:val="center"/>
              <w:rPr>
                <w:rFonts w:ascii="Arial" w:eastAsia="Arial Unicode MS" w:hAnsi="Arial" w:cs="Arial"/>
                <w:spacing w:val="-3"/>
                <w:szCs w:val="22"/>
              </w:rPr>
            </w:pPr>
            <w:r w:rsidRPr="00053025">
              <w:rPr>
                <w:rFonts w:ascii="Arial" w:eastAsia="Arial Unicode MS" w:hAnsi="Arial" w:cs="Arial"/>
                <w:spacing w:val="-3"/>
                <w:szCs w:val="22"/>
              </w:rPr>
              <w:t>must meet requirement</w:t>
            </w:r>
          </w:p>
        </w:tc>
        <w:tc>
          <w:tcPr>
            <w:tcW w:w="740" w:type="pct"/>
            <w:gridSpan w:val="2"/>
          </w:tcPr>
          <w:p w:rsidR="004F64B9" w:rsidRPr="00053025" w:rsidRDefault="004F64B9"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053025">
              <w:rPr>
                <w:rFonts w:ascii="Arial" w:eastAsia="Arial Unicode MS" w:hAnsi="Arial" w:cs="Arial"/>
                <w:spacing w:val="-3"/>
                <w:szCs w:val="22"/>
              </w:rPr>
              <w:t>must meet requirement</w:t>
            </w:r>
          </w:p>
        </w:tc>
        <w:tc>
          <w:tcPr>
            <w:tcW w:w="751" w:type="pct"/>
            <w:gridSpan w:val="2"/>
          </w:tcPr>
          <w:p w:rsidR="004F64B9" w:rsidRPr="00053025" w:rsidRDefault="004F64B9"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053025">
              <w:rPr>
                <w:rFonts w:ascii="Arial" w:eastAsia="Arial Unicode MS" w:hAnsi="Arial" w:cs="Arial"/>
                <w:spacing w:val="-3"/>
                <w:szCs w:val="22"/>
              </w:rPr>
              <w:t>not applicable</w:t>
            </w:r>
          </w:p>
        </w:tc>
        <w:tc>
          <w:tcPr>
            <w:tcW w:w="875" w:type="pct"/>
            <w:gridSpan w:val="2"/>
          </w:tcPr>
          <w:p w:rsidR="004F64B9" w:rsidRPr="00053025" w:rsidRDefault="004F64B9" w:rsidP="006572C9">
            <w:pPr>
              <w:widowControl w:val="0"/>
              <w:tabs>
                <w:tab w:val="left" w:pos="4871"/>
                <w:tab w:val="left" w:pos="8978"/>
              </w:tabs>
              <w:autoSpaceDE w:val="0"/>
              <w:autoSpaceDN w:val="0"/>
              <w:adjustRightInd w:val="0"/>
              <w:spacing w:before="120" w:after="120" w:line="253" w:lineRule="exact"/>
              <w:jc w:val="center"/>
              <w:rPr>
                <w:rFonts w:ascii="Arial" w:eastAsia="Arial Unicode MS" w:hAnsi="Arial" w:cs="Arial"/>
                <w:spacing w:val="-3"/>
                <w:position w:val="-3"/>
                <w:szCs w:val="22"/>
              </w:rPr>
            </w:pPr>
            <w:r w:rsidRPr="00053025">
              <w:rPr>
                <w:rFonts w:ascii="Arial" w:eastAsia="Arial Unicode MS" w:hAnsi="Arial" w:cs="Arial"/>
                <w:spacing w:val="-3"/>
                <w:position w:val="-3"/>
                <w:szCs w:val="22"/>
              </w:rPr>
              <w:t>Letter of Technical Bid</w:t>
            </w:r>
          </w:p>
        </w:tc>
      </w:tr>
      <w:tr w:rsidR="00732056" w:rsidRPr="00053025" w:rsidTr="002B4299">
        <w:trPr>
          <w:trHeight w:val="219"/>
        </w:trPr>
        <w:tc>
          <w:tcPr>
            <w:tcW w:w="5000" w:type="pct"/>
            <w:gridSpan w:val="9"/>
            <w:vAlign w:val="center"/>
          </w:tcPr>
          <w:p w:rsidR="004F64B9" w:rsidRPr="00053025" w:rsidRDefault="004F64B9" w:rsidP="00360405">
            <w:pPr>
              <w:widowControl w:val="0"/>
              <w:autoSpaceDE w:val="0"/>
              <w:autoSpaceDN w:val="0"/>
              <w:adjustRightInd w:val="0"/>
              <w:spacing w:before="120" w:after="120"/>
              <w:ind w:firstLine="6"/>
              <w:rPr>
                <w:rFonts w:ascii="Arial" w:eastAsia="Arial Unicode MS" w:hAnsi="Arial" w:cs="Arial"/>
                <w:b/>
                <w:bCs/>
                <w:spacing w:val="-3"/>
                <w:szCs w:val="22"/>
              </w:rPr>
            </w:pPr>
            <w:r w:rsidRPr="00053025">
              <w:rPr>
                <w:rFonts w:ascii="Arial" w:eastAsia="Arial Unicode MS" w:hAnsi="Arial" w:cs="Arial"/>
                <w:b/>
                <w:bCs/>
                <w:spacing w:val="-3"/>
                <w:szCs w:val="22"/>
              </w:rPr>
              <w:t>2.1.</w:t>
            </w:r>
            <w:r w:rsidR="00360405" w:rsidRPr="00053025">
              <w:rPr>
                <w:rFonts w:ascii="Arial" w:eastAsia="Arial Unicode MS" w:hAnsi="Arial" w:cs="Arial"/>
                <w:b/>
                <w:bCs/>
                <w:spacing w:val="-3"/>
                <w:szCs w:val="22"/>
              </w:rPr>
              <w:t>4</w:t>
            </w:r>
            <w:r w:rsidRPr="00053025">
              <w:rPr>
                <w:rFonts w:ascii="Arial" w:eastAsia="Arial Unicode MS" w:hAnsi="Arial" w:cs="Arial"/>
                <w:b/>
                <w:bCs/>
                <w:spacing w:val="-3"/>
                <w:szCs w:val="22"/>
              </w:rPr>
              <w:t xml:space="preserve">  Government-owned Entity</w:t>
            </w:r>
          </w:p>
        </w:tc>
      </w:tr>
      <w:tr w:rsidR="00732056" w:rsidRPr="00053025" w:rsidTr="002B4299">
        <w:trPr>
          <w:trHeight w:val="219"/>
        </w:trPr>
        <w:tc>
          <w:tcPr>
            <w:tcW w:w="1095" w:type="pct"/>
          </w:tcPr>
          <w:p w:rsidR="004F64B9" w:rsidRPr="00053025" w:rsidRDefault="004F64B9" w:rsidP="006572C9">
            <w:pPr>
              <w:widowControl w:val="0"/>
              <w:autoSpaceDE w:val="0"/>
              <w:autoSpaceDN w:val="0"/>
              <w:adjustRightInd w:val="0"/>
              <w:spacing w:before="120" w:after="120" w:line="253" w:lineRule="exact"/>
              <w:jc w:val="both"/>
              <w:rPr>
                <w:rFonts w:ascii="Arial" w:eastAsia="Arial Unicode MS" w:hAnsi="Arial" w:cs="Arial"/>
                <w:spacing w:val="-3"/>
                <w:szCs w:val="22"/>
              </w:rPr>
            </w:pPr>
            <w:r w:rsidRPr="00053025">
              <w:rPr>
                <w:rFonts w:ascii="Arial" w:eastAsia="Arial Unicode MS" w:hAnsi="Arial" w:cs="Arial"/>
                <w:spacing w:val="-3"/>
                <w:szCs w:val="22"/>
              </w:rPr>
              <w:t>Bidder required to meet conditions of ITB Sub-Clause 4.5.</w:t>
            </w:r>
          </w:p>
        </w:tc>
        <w:tc>
          <w:tcPr>
            <w:tcW w:w="725" w:type="pct"/>
          </w:tcPr>
          <w:p w:rsidR="004F64B9" w:rsidRPr="00053025" w:rsidRDefault="004F64B9"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053025">
              <w:rPr>
                <w:rFonts w:ascii="Arial" w:eastAsia="Arial Unicode MS" w:hAnsi="Arial" w:cs="Arial"/>
                <w:spacing w:val="-3"/>
                <w:szCs w:val="22"/>
              </w:rPr>
              <w:t>must meet requirement</w:t>
            </w:r>
          </w:p>
        </w:tc>
        <w:tc>
          <w:tcPr>
            <w:tcW w:w="814" w:type="pct"/>
          </w:tcPr>
          <w:p w:rsidR="004F64B9" w:rsidRPr="00053025" w:rsidRDefault="004F64B9" w:rsidP="006572C9">
            <w:pPr>
              <w:widowControl w:val="0"/>
              <w:autoSpaceDE w:val="0"/>
              <w:autoSpaceDN w:val="0"/>
              <w:adjustRightInd w:val="0"/>
              <w:spacing w:before="120" w:after="120" w:line="253" w:lineRule="exact"/>
              <w:ind w:left="20"/>
              <w:jc w:val="center"/>
              <w:rPr>
                <w:rFonts w:ascii="Arial" w:eastAsia="Arial Unicode MS" w:hAnsi="Arial" w:cs="Arial"/>
                <w:spacing w:val="-3"/>
                <w:szCs w:val="22"/>
              </w:rPr>
            </w:pPr>
            <w:r w:rsidRPr="00053025">
              <w:rPr>
                <w:rFonts w:ascii="Arial" w:eastAsia="Arial Unicode MS" w:hAnsi="Arial" w:cs="Arial"/>
                <w:spacing w:val="-3"/>
                <w:szCs w:val="22"/>
              </w:rPr>
              <w:t>existing or intended JV must meet requirement</w:t>
            </w:r>
          </w:p>
        </w:tc>
        <w:tc>
          <w:tcPr>
            <w:tcW w:w="740" w:type="pct"/>
            <w:gridSpan w:val="2"/>
          </w:tcPr>
          <w:p w:rsidR="004F64B9" w:rsidRPr="00053025" w:rsidRDefault="004F64B9"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053025">
              <w:rPr>
                <w:rFonts w:ascii="Arial" w:eastAsia="Arial Unicode MS" w:hAnsi="Arial" w:cs="Arial"/>
                <w:spacing w:val="-3"/>
                <w:szCs w:val="22"/>
              </w:rPr>
              <w:t>must meet requirement</w:t>
            </w:r>
          </w:p>
        </w:tc>
        <w:tc>
          <w:tcPr>
            <w:tcW w:w="751" w:type="pct"/>
            <w:gridSpan w:val="2"/>
          </w:tcPr>
          <w:p w:rsidR="004F64B9" w:rsidRPr="00053025" w:rsidRDefault="004F64B9"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053025">
              <w:rPr>
                <w:rFonts w:ascii="Arial" w:eastAsia="Arial Unicode MS" w:hAnsi="Arial" w:cs="Arial"/>
                <w:spacing w:val="-3"/>
                <w:szCs w:val="22"/>
              </w:rPr>
              <w:t>not applicable</w:t>
            </w:r>
          </w:p>
        </w:tc>
        <w:tc>
          <w:tcPr>
            <w:tcW w:w="875" w:type="pct"/>
            <w:gridSpan w:val="2"/>
          </w:tcPr>
          <w:p w:rsidR="004F64B9" w:rsidRPr="00053025" w:rsidRDefault="004F64B9" w:rsidP="006572C9">
            <w:pPr>
              <w:widowControl w:val="0"/>
              <w:tabs>
                <w:tab w:val="left" w:pos="4871"/>
                <w:tab w:val="left" w:pos="8978"/>
              </w:tabs>
              <w:autoSpaceDE w:val="0"/>
              <w:autoSpaceDN w:val="0"/>
              <w:adjustRightInd w:val="0"/>
              <w:spacing w:before="120" w:after="120" w:line="253" w:lineRule="exact"/>
              <w:jc w:val="center"/>
              <w:rPr>
                <w:rFonts w:ascii="Arial" w:eastAsia="Arial Unicode MS" w:hAnsi="Arial" w:cs="Arial"/>
                <w:spacing w:val="-3"/>
                <w:position w:val="-3"/>
                <w:szCs w:val="22"/>
              </w:rPr>
            </w:pPr>
            <w:r w:rsidRPr="00053025">
              <w:rPr>
                <w:rFonts w:ascii="Arial" w:eastAsia="Arial Unicode MS" w:hAnsi="Arial" w:cs="Arial"/>
                <w:spacing w:val="-3"/>
                <w:position w:val="-3"/>
                <w:szCs w:val="22"/>
              </w:rPr>
              <w:t>Forms ELI - 1, ELI - 2, with attachments</w:t>
            </w:r>
          </w:p>
        </w:tc>
      </w:tr>
      <w:tr w:rsidR="00732056" w:rsidRPr="00053025" w:rsidTr="002B4299">
        <w:trPr>
          <w:trHeight w:val="219"/>
        </w:trPr>
        <w:tc>
          <w:tcPr>
            <w:tcW w:w="5000" w:type="pct"/>
            <w:gridSpan w:val="9"/>
          </w:tcPr>
          <w:p w:rsidR="004F64B9" w:rsidRPr="00053025" w:rsidRDefault="004F64B9" w:rsidP="00360405">
            <w:pPr>
              <w:widowControl w:val="0"/>
              <w:autoSpaceDE w:val="0"/>
              <w:autoSpaceDN w:val="0"/>
              <w:adjustRightInd w:val="0"/>
              <w:spacing w:before="120" w:after="120"/>
              <w:rPr>
                <w:rFonts w:ascii="Arial" w:eastAsia="Arial Unicode MS" w:hAnsi="Arial" w:cs="Arial"/>
                <w:b/>
                <w:bCs/>
                <w:spacing w:val="-2"/>
                <w:szCs w:val="22"/>
              </w:rPr>
            </w:pPr>
            <w:r w:rsidRPr="00053025">
              <w:rPr>
                <w:rFonts w:ascii="Arial" w:eastAsia="Arial Unicode MS" w:hAnsi="Arial" w:cs="Arial"/>
                <w:b/>
                <w:bCs/>
                <w:spacing w:val="-2"/>
                <w:szCs w:val="22"/>
              </w:rPr>
              <w:t>2.1.</w:t>
            </w:r>
            <w:r w:rsidR="00360405" w:rsidRPr="00053025">
              <w:rPr>
                <w:rFonts w:ascii="Arial" w:eastAsia="Arial Unicode MS" w:hAnsi="Arial" w:cs="Arial"/>
                <w:b/>
                <w:bCs/>
                <w:spacing w:val="-2"/>
                <w:szCs w:val="22"/>
              </w:rPr>
              <w:t>5</w:t>
            </w:r>
            <w:r w:rsidRPr="00053025">
              <w:rPr>
                <w:rFonts w:ascii="Arial" w:eastAsia="Arial Unicode MS" w:hAnsi="Arial" w:cs="Arial"/>
                <w:b/>
                <w:bCs/>
                <w:spacing w:val="-2"/>
                <w:szCs w:val="22"/>
              </w:rPr>
              <w:t xml:space="preserve">  UN Eligibility </w:t>
            </w:r>
          </w:p>
        </w:tc>
      </w:tr>
      <w:tr w:rsidR="00732056" w:rsidRPr="00053025" w:rsidTr="002B4299">
        <w:trPr>
          <w:trHeight w:val="219"/>
        </w:trPr>
        <w:tc>
          <w:tcPr>
            <w:tcW w:w="1095" w:type="pct"/>
          </w:tcPr>
          <w:p w:rsidR="004F64B9" w:rsidRDefault="004F64B9" w:rsidP="006572C9">
            <w:pPr>
              <w:widowControl w:val="0"/>
              <w:autoSpaceDE w:val="0"/>
              <w:autoSpaceDN w:val="0"/>
              <w:adjustRightInd w:val="0"/>
              <w:spacing w:before="120" w:after="120" w:line="253" w:lineRule="exact"/>
              <w:jc w:val="both"/>
              <w:rPr>
                <w:rFonts w:ascii="Arial" w:eastAsia="Arial Unicode MS" w:hAnsi="Arial" w:cs="Arial"/>
                <w:spacing w:val="-3"/>
                <w:szCs w:val="22"/>
              </w:rPr>
            </w:pPr>
            <w:r w:rsidRPr="00053025">
              <w:rPr>
                <w:rFonts w:ascii="Arial" w:eastAsia="Arial Unicode MS" w:hAnsi="Arial" w:cs="Arial"/>
                <w:spacing w:val="-3"/>
                <w:szCs w:val="22"/>
              </w:rPr>
              <w:t>Not having been declared ineligible based on a United Nations resolution or Employer's country law, as described in ITB Sub-Clause 4.8.</w:t>
            </w:r>
          </w:p>
          <w:p w:rsidR="00053025" w:rsidRPr="00053025" w:rsidRDefault="00053025" w:rsidP="006572C9">
            <w:pPr>
              <w:widowControl w:val="0"/>
              <w:autoSpaceDE w:val="0"/>
              <w:autoSpaceDN w:val="0"/>
              <w:adjustRightInd w:val="0"/>
              <w:spacing w:before="120" w:after="120" w:line="253" w:lineRule="exact"/>
              <w:jc w:val="both"/>
              <w:rPr>
                <w:rFonts w:ascii="Arial" w:eastAsia="Arial Unicode MS" w:hAnsi="Arial" w:cs="Arial"/>
                <w:spacing w:val="-3"/>
                <w:szCs w:val="22"/>
              </w:rPr>
            </w:pPr>
          </w:p>
        </w:tc>
        <w:tc>
          <w:tcPr>
            <w:tcW w:w="725" w:type="pct"/>
          </w:tcPr>
          <w:p w:rsidR="004F64B9" w:rsidRPr="00053025" w:rsidRDefault="004F64B9"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053025">
              <w:rPr>
                <w:rFonts w:ascii="Arial" w:eastAsia="Arial Unicode MS" w:hAnsi="Arial" w:cs="Arial"/>
                <w:spacing w:val="-3"/>
                <w:szCs w:val="22"/>
              </w:rPr>
              <w:t>must meet requirement</w:t>
            </w:r>
          </w:p>
        </w:tc>
        <w:tc>
          <w:tcPr>
            <w:tcW w:w="814" w:type="pct"/>
          </w:tcPr>
          <w:p w:rsidR="004F64B9" w:rsidRPr="00053025" w:rsidRDefault="004F64B9" w:rsidP="006572C9">
            <w:pPr>
              <w:widowControl w:val="0"/>
              <w:autoSpaceDE w:val="0"/>
              <w:autoSpaceDN w:val="0"/>
              <w:adjustRightInd w:val="0"/>
              <w:spacing w:before="120" w:after="120" w:line="253" w:lineRule="exact"/>
              <w:ind w:left="20"/>
              <w:jc w:val="center"/>
              <w:rPr>
                <w:rFonts w:ascii="Arial" w:eastAsia="Arial Unicode MS" w:hAnsi="Arial" w:cs="Arial"/>
                <w:spacing w:val="-3"/>
                <w:szCs w:val="22"/>
              </w:rPr>
            </w:pPr>
            <w:r w:rsidRPr="00053025">
              <w:rPr>
                <w:rFonts w:ascii="Arial" w:eastAsia="Arial Unicode MS" w:hAnsi="Arial" w:cs="Arial"/>
                <w:spacing w:val="-3"/>
                <w:szCs w:val="22"/>
              </w:rPr>
              <w:t>existing or intended JV must meet requirement</w:t>
            </w:r>
          </w:p>
        </w:tc>
        <w:tc>
          <w:tcPr>
            <w:tcW w:w="769" w:type="pct"/>
            <w:gridSpan w:val="3"/>
          </w:tcPr>
          <w:p w:rsidR="004F64B9" w:rsidRPr="00053025" w:rsidRDefault="004F64B9"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053025">
              <w:rPr>
                <w:rFonts w:ascii="Arial" w:eastAsia="Arial Unicode MS" w:hAnsi="Arial" w:cs="Arial"/>
                <w:spacing w:val="-3"/>
                <w:szCs w:val="22"/>
              </w:rPr>
              <w:t>must meet requirement</w:t>
            </w:r>
          </w:p>
        </w:tc>
        <w:tc>
          <w:tcPr>
            <w:tcW w:w="770" w:type="pct"/>
            <w:gridSpan w:val="2"/>
          </w:tcPr>
          <w:p w:rsidR="004F64B9" w:rsidRPr="00053025" w:rsidRDefault="004F64B9" w:rsidP="006572C9">
            <w:pPr>
              <w:widowControl w:val="0"/>
              <w:autoSpaceDE w:val="0"/>
              <w:autoSpaceDN w:val="0"/>
              <w:adjustRightInd w:val="0"/>
              <w:spacing w:before="120" w:after="120" w:line="253" w:lineRule="exact"/>
              <w:ind w:left="189"/>
              <w:jc w:val="center"/>
              <w:rPr>
                <w:rFonts w:ascii="Arial" w:eastAsia="Arial Unicode MS" w:hAnsi="Arial" w:cs="Arial"/>
                <w:spacing w:val="-3"/>
                <w:szCs w:val="22"/>
              </w:rPr>
            </w:pPr>
            <w:r w:rsidRPr="00053025">
              <w:rPr>
                <w:rFonts w:ascii="Arial" w:eastAsia="Arial Unicode MS" w:hAnsi="Arial" w:cs="Arial"/>
                <w:spacing w:val="-3"/>
                <w:szCs w:val="22"/>
              </w:rPr>
              <w:t>not applicable</w:t>
            </w:r>
          </w:p>
        </w:tc>
        <w:tc>
          <w:tcPr>
            <w:tcW w:w="827" w:type="pct"/>
          </w:tcPr>
          <w:p w:rsidR="004F64B9" w:rsidRPr="00053025" w:rsidRDefault="004F64B9" w:rsidP="006572C9">
            <w:pPr>
              <w:widowControl w:val="0"/>
              <w:tabs>
                <w:tab w:val="left" w:pos="4871"/>
                <w:tab w:val="left" w:pos="8978"/>
              </w:tabs>
              <w:autoSpaceDE w:val="0"/>
              <w:autoSpaceDN w:val="0"/>
              <w:adjustRightInd w:val="0"/>
              <w:spacing w:before="120" w:after="120" w:line="253" w:lineRule="exact"/>
              <w:jc w:val="center"/>
              <w:rPr>
                <w:rFonts w:ascii="Arial" w:eastAsia="Arial Unicode MS" w:hAnsi="Arial" w:cs="Arial"/>
                <w:spacing w:val="-3"/>
                <w:position w:val="-3"/>
                <w:szCs w:val="22"/>
              </w:rPr>
            </w:pPr>
            <w:r w:rsidRPr="00053025">
              <w:rPr>
                <w:rFonts w:ascii="Arial" w:eastAsia="Arial Unicode MS" w:hAnsi="Arial" w:cs="Arial"/>
                <w:spacing w:val="-3"/>
                <w:position w:val="-3"/>
                <w:szCs w:val="22"/>
              </w:rPr>
              <w:t xml:space="preserve">Letter of </w:t>
            </w:r>
            <w:r w:rsidR="00576900" w:rsidRPr="00053025">
              <w:rPr>
                <w:rFonts w:ascii="Arial" w:eastAsia="Arial Unicode MS" w:hAnsi="Arial" w:cs="Arial"/>
                <w:spacing w:val="-3"/>
                <w:position w:val="-3"/>
                <w:szCs w:val="22"/>
              </w:rPr>
              <w:t xml:space="preserve">Technical </w:t>
            </w:r>
            <w:r w:rsidRPr="00053025">
              <w:rPr>
                <w:rFonts w:ascii="Arial" w:eastAsia="Arial Unicode MS" w:hAnsi="Arial" w:cs="Arial"/>
                <w:spacing w:val="-3"/>
                <w:position w:val="-3"/>
                <w:szCs w:val="22"/>
              </w:rPr>
              <w:t>Bid</w:t>
            </w:r>
          </w:p>
        </w:tc>
      </w:tr>
      <w:tr w:rsidR="00732056" w:rsidRPr="00053025" w:rsidTr="002B4299">
        <w:trPr>
          <w:trHeight w:val="420"/>
        </w:trPr>
        <w:tc>
          <w:tcPr>
            <w:tcW w:w="5000" w:type="pct"/>
            <w:gridSpan w:val="9"/>
            <w:vAlign w:val="center"/>
          </w:tcPr>
          <w:p w:rsidR="004F64B9" w:rsidRPr="00053025" w:rsidRDefault="004F64B9" w:rsidP="00360405">
            <w:pPr>
              <w:widowControl w:val="0"/>
              <w:autoSpaceDE w:val="0"/>
              <w:autoSpaceDN w:val="0"/>
              <w:adjustRightInd w:val="0"/>
              <w:spacing w:after="0" w:line="253" w:lineRule="exact"/>
              <w:rPr>
                <w:rFonts w:ascii="Arial" w:eastAsia="Arial Unicode MS" w:hAnsi="Arial" w:cs="Arial"/>
                <w:b/>
                <w:bCs/>
                <w:i/>
                <w:spacing w:val="-2"/>
                <w:szCs w:val="22"/>
              </w:rPr>
            </w:pPr>
            <w:r w:rsidRPr="00053025">
              <w:rPr>
                <w:rFonts w:ascii="Arial" w:eastAsia="Arial Unicode MS" w:hAnsi="Arial" w:cs="Arial"/>
                <w:b/>
                <w:bCs/>
                <w:i/>
                <w:spacing w:val="-2"/>
                <w:szCs w:val="22"/>
              </w:rPr>
              <w:t>2.1.</w:t>
            </w:r>
            <w:r w:rsidR="00360405" w:rsidRPr="00053025">
              <w:rPr>
                <w:rFonts w:ascii="Arial" w:eastAsia="Arial Unicode MS" w:hAnsi="Arial" w:cs="Arial"/>
                <w:b/>
                <w:bCs/>
                <w:i/>
                <w:spacing w:val="-2"/>
                <w:szCs w:val="22"/>
              </w:rPr>
              <w:t>6</w:t>
            </w:r>
            <w:r w:rsidRPr="00053025">
              <w:rPr>
                <w:rFonts w:ascii="Arial" w:eastAsia="Arial Unicode MS" w:hAnsi="Arial" w:cs="Arial"/>
                <w:b/>
                <w:bCs/>
                <w:i/>
                <w:spacing w:val="-2"/>
                <w:szCs w:val="22"/>
              </w:rPr>
              <w:t xml:space="preserve">    Other Eligibility</w:t>
            </w:r>
          </w:p>
        </w:tc>
      </w:tr>
      <w:tr w:rsidR="00732056" w:rsidRPr="00053025" w:rsidTr="002B4299">
        <w:trPr>
          <w:trHeight w:hRule="exact" w:val="802"/>
        </w:trPr>
        <w:tc>
          <w:tcPr>
            <w:tcW w:w="1095" w:type="pct"/>
          </w:tcPr>
          <w:p w:rsidR="004F64B9" w:rsidRPr="00053025" w:rsidRDefault="004F64B9" w:rsidP="006572C9">
            <w:pPr>
              <w:widowControl w:val="0"/>
              <w:autoSpaceDE w:val="0"/>
              <w:autoSpaceDN w:val="0"/>
              <w:adjustRightInd w:val="0"/>
              <w:spacing w:before="120" w:after="120" w:line="253" w:lineRule="exact"/>
              <w:rPr>
                <w:rFonts w:ascii="Arial" w:eastAsia="Arial Unicode MS" w:hAnsi="Arial" w:cs="Arial"/>
                <w:spacing w:val="-2"/>
                <w:szCs w:val="22"/>
              </w:rPr>
            </w:pPr>
            <w:r w:rsidRPr="00053025">
              <w:rPr>
                <w:rFonts w:ascii="Arial" w:eastAsia="Arial Unicode MS" w:hAnsi="Arial" w:cs="Arial"/>
                <w:spacing w:val="-2"/>
                <w:szCs w:val="22"/>
              </w:rPr>
              <w:lastRenderedPageBreak/>
              <w:t>Firm Registration Certificate</w:t>
            </w:r>
          </w:p>
        </w:tc>
        <w:tc>
          <w:tcPr>
            <w:tcW w:w="725" w:type="pct"/>
          </w:tcPr>
          <w:p w:rsidR="004F64B9" w:rsidRPr="00053025" w:rsidRDefault="004F64B9" w:rsidP="006572C9">
            <w:pPr>
              <w:widowControl w:val="0"/>
              <w:autoSpaceDE w:val="0"/>
              <w:autoSpaceDN w:val="0"/>
              <w:adjustRightInd w:val="0"/>
              <w:spacing w:before="120" w:after="120" w:line="253" w:lineRule="exact"/>
              <w:jc w:val="center"/>
              <w:rPr>
                <w:rFonts w:ascii="Arial" w:eastAsia="Arial Unicode MS" w:hAnsi="Arial" w:cs="Arial"/>
                <w:spacing w:val="-2"/>
                <w:szCs w:val="22"/>
              </w:rPr>
            </w:pPr>
            <w:r w:rsidRPr="00053025">
              <w:rPr>
                <w:rFonts w:ascii="Arial" w:eastAsia="Arial Unicode MS" w:hAnsi="Arial" w:cs="Arial"/>
                <w:spacing w:val="-2"/>
                <w:szCs w:val="22"/>
              </w:rPr>
              <w:t>must meet requirement</w:t>
            </w:r>
          </w:p>
        </w:tc>
        <w:tc>
          <w:tcPr>
            <w:tcW w:w="814" w:type="pct"/>
          </w:tcPr>
          <w:p w:rsidR="004F64B9" w:rsidRPr="00053025" w:rsidRDefault="004F64B9" w:rsidP="006572C9">
            <w:pPr>
              <w:widowControl w:val="0"/>
              <w:autoSpaceDE w:val="0"/>
              <w:autoSpaceDN w:val="0"/>
              <w:adjustRightInd w:val="0"/>
              <w:spacing w:before="120" w:after="120" w:line="253" w:lineRule="exact"/>
              <w:jc w:val="center"/>
              <w:rPr>
                <w:rFonts w:ascii="Arial" w:eastAsia="Arial Unicode MS" w:hAnsi="Arial" w:cs="Arial"/>
                <w:spacing w:val="-2"/>
                <w:szCs w:val="22"/>
              </w:rPr>
            </w:pPr>
            <w:r w:rsidRPr="00053025">
              <w:rPr>
                <w:rFonts w:ascii="Arial" w:eastAsia="Arial Unicode MS" w:hAnsi="Arial" w:cs="Arial"/>
                <w:spacing w:val="-2"/>
                <w:szCs w:val="22"/>
              </w:rPr>
              <w:t>not applicable</w:t>
            </w:r>
          </w:p>
        </w:tc>
        <w:tc>
          <w:tcPr>
            <w:tcW w:w="725" w:type="pct"/>
          </w:tcPr>
          <w:p w:rsidR="004F64B9" w:rsidRPr="00053025" w:rsidRDefault="004F64B9" w:rsidP="006572C9">
            <w:pPr>
              <w:widowControl w:val="0"/>
              <w:autoSpaceDE w:val="0"/>
              <w:autoSpaceDN w:val="0"/>
              <w:adjustRightInd w:val="0"/>
              <w:spacing w:before="120" w:after="120" w:line="253" w:lineRule="exact"/>
              <w:jc w:val="center"/>
              <w:rPr>
                <w:rFonts w:ascii="Arial" w:eastAsia="Arial Unicode MS" w:hAnsi="Arial" w:cs="Arial"/>
                <w:spacing w:val="-2"/>
                <w:szCs w:val="22"/>
              </w:rPr>
            </w:pPr>
            <w:r w:rsidRPr="00053025">
              <w:rPr>
                <w:rFonts w:ascii="Arial" w:eastAsia="Arial Unicode MS" w:hAnsi="Arial" w:cs="Arial"/>
                <w:spacing w:val="-2"/>
                <w:szCs w:val="22"/>
              </w:rPr>
              <w:t>must meet requirement</w:t>
            </w:r>
          </w:p>
        </w:tc>
        <w:tc>
          <w:tcPr>
            <w:tcW w:w="815" w:type="pct"/>
            <w:gridSpan w:val="4"/>
          </w:tcPr>
          <w:p w:rsidR="004F64B9" w:rsidRPr="00053025" w:rsidRDefault="004F64B9" w:rsidP="006572C9">
            <w:pPr>
              <w:widowControl w:val="0"/>
              <w:autoSpaceDE w:val="0"/>
              <w:autoSpaceDN w:val="0"/>
              <w:adjustRightInd w:val="0"/>
              <w:spacing w:before="120" w:after="120" w:line="253" w:lineRule="exact"/>
              <w:jc w:val="center"/>
              <w:rPr>
                <w:rFonts w:ascii="Arial" w:eastAsia="Arial Unicode MS" w:hAnsi="Arial" w:cs="Arial"/>
                <w:spacing w:val="-2"/>
                <w:szCs w:val="22"/>
              </w:rPr>
            </w:pPr>
            <w:r w:rsidRPr="00053025">
              <w:rPr>
                <w:rFonts w:ascii="Arial" w:eastAsia="Arial Unicode MS" w:hAnsi="Arial" w:cs="Arial"/>
                <w:spacing w:val="-2"/>
                <w:szCs w:val="22"/>
              </w:rPr>
              <w:t>not applicable</w:t>
            </w:r>
          </w:p>
        </w:tc>
        <w:tc>
          <w:tcPr>
            <w:tcW w:w="827" w:type="pct"/>
          </w:tcPr>
          <w:p w:rsidR="004F64B9" w:rsidRPr="00053025" w:rsidRDefault="004F64B9" w:rsidP="006572C9">
            <w:pPr>
              <w:widowControl w:val="0"/>
              <w:autoSpaceDE w:val="0"/>
              <w:autoSpaceDN w:val="0"/>
              <w:adjustRightInd w:val="0"/>
              <w:spacing w:before="120" w:after="120" w:line="253" w:lineRule="exact"/>
              <w:jc w:val="center"/>
              <w:rPr>
                <w:rFonts w:ascii="Arial" w:eastAsia="Arial Unicode MS" w:hAnsi="Arial" w:cs="Arial"/>
                <w:spacing w:val="-2"/>
                <w:szCs w:val="22"/>
              </w:rPr>
            </w:pPr>
            <w:r w:rsidRPr="00053025">
              <w:rPr>
                <w:rFonts w:ascii="Arial" w:eastAsia="Arial Unicode MS" w:hAnsi="Arial" w:cs="Arial"/>
                <w:spacing w:val="-2"/>
                <w:szCs w:val="22"/>
              </w:rPr>
              <w:t>Document attachment</w:t>
            </w:r>
          </w:p>
        </w:tc>
      </w:tr>
      <w:tr w:rsidR="00732056" w:rsidRPr="00053025" w:rsidTr="002B4299">
        <w:trPr>
          <w:trHeight w:hRule="exact" w:val="991"/>
        </w:trPr>
        <w:tc>
          <w:tcPr>
            <w:tcW w:w="1095" w:type="pct"/>
          </w:tcPr>
          <w:p w:rsidR="004F64B9" w:rsidRPr="00053025" w:rsidRDefault="004F64B9" w:rsidP="006572C9">
            <w:pPr>
              <w:widowControl w:val="0"/>
              <w:autoSpaceDE w:val="0"/>
              <w:autoSpaceDN w:val="0"/>
              <w:adjustRightInd w:val="0"/>
              <w:spacing w:before="120" w:after="120" w:line="253" w:lineRule="exact"/>
              <w:rPr>
                <w:rFonts w:ascii="Arial" w:eastAsia="Arial Unicode MS" w:hAnsi="Arial" w:cs="Arial"/>
                <w:spacing w:val="-2"/>
                <w:szCs w:val="22"/>
              </w:rPr>
            </w:pPr>
            <w:r w:rsidRPr="00053025">
              <w:rPr>
                <w:rFonts w:ascii="Arial" w:eastAsia="Arial Unicode MS" w:hAnsi="Arial" w:cs="Arial"/>
                <w:spacing w:val="-2"/>
                <w:szCs w:val="22"/>
              </w:rPr>
              <w:t>Business Registration Certificate</w:t>
            </w:r>
          </w:p>
        </w:tc>
        <w:tc>
          <w:tcPr>
            <w:tcW w:w="725" w:type="pct"/>
          </w:tcPr>
          <w:p w:rsidR="004F64B9" w:rsidRPr="00053025" w:rsidRDefault="004F64B9" w:rsidP="006572C9">
            <w:pPr>
              <w:widowControl w:val="0"/>
              <w:autoSpaceDE w:val="0"/>
              <w:autoSpaceDN w:val="0"/>
              <w:adjustRightInd w:val="0"/>
              <w:spacing w:before="120" w:after="120" w:line="253" w:lineRule="exact"/>
              <w:jc w:val="center"/>
              <w:rPr>
                <w:rFonts w:ascii="Arial" w:eastAsia="Arial Unicode MS" w:hAnsi="Arial" w:cs="Arial"/>
                <w:spacing w:val="-2"/>
                <w:szCs w:val="22"/>
              </w:rPr>
            </w:pPr>
            <w:r w:rsidRPr="00053025">
              <w:rPr>
                <w:rFonts w:ascii="Arial" w:eastAsia="Arial Unicode MS" w:hAnsi="Arial" w:cs="Arial"/>
                <w:spacing w:val="-2"/>
                <w:szCs w:val="22"/>
              </w:rPr>
              <w:t>must meet requirement</w:t>
            </w:r>
          </w:p>
        </w:tc>
        <w:tc>
          <w:tcPr>
            <w:tcW w:w="814" w:type="pct"/>
          </w:tcPr>
          <w:p w:rsidR="004F64B9" w:rsidRPr="00053025" w:rsidRDefault="004F64B9" w:rsidP="006572C9">
            <w:pPr>
              <w:widowControl w:val="0"/>
              <w:autoSpaceDE w:val="0"/>
              <w:autoSpaceDN w:val="0"/>
              <w:adjustRightInd w:val="0"/>
              <w:spacing w:before="120" w:after="120" w:line="253" w:lineRule="exact"/>
              <w:jc w:val="center"/>
              <w:rPr>
                <w:rFonts w:ascii="Arial" w:eastAsia="Arial Unicode MS" w:hAnsi="Arial" w:cs="Arial"/>
                <w:spacing w:val="-2"/>
                <w:szCs w:val="22"/>
              </w:rPr>
            </w:pPr>
            <w:r w:rsidRPr="00053025">
              <w:rPr>
                <w:rFonts w:ascii="Arial" w:eastAsia="Arial Unicode MS" w:hAnsi="Arial" w:cs="Arial"/>
                <w:spacing w:val="-2"/>
                <w:szCs w:val="22"/>
              </w:rPr>
              <w:t>not applicable</w:t>
            </w:r>
          </w:p>
        </w:tc>
        <w:tc>
          <w:tcPr>
            <w:tcW w:w="725" w:type="pct"/>
          </w:tcPr>
          <w:p w:rsidR="004F64B9" w:rsidRPr="00053025" w:rsidRDefault="004F64B9" w:rsidP="006572C9">
            <w:pPr>
              <w:widowControl w:val="0"/>
              <w:autoSpaceDE w:val="0"/>
              <w:autoSpaceDN w:val="0"/>
              <w:adjustRightInd w:val="0"/>
              <w:spacing w:before="120" w:after="120" w:line="253" w:lineRule="exact"/>
              <w:jc w:val="center"/>
              <w:rPr>
                <w:rFonts w:ascii="Arial" w:eastAsia="Arial Unicode MS" w:hAnsi="Arial" w:cs="Arial"/>
                <w:spacing w:val="-2"/>
                <w:szCs w:val="22"/>
              </w:rPr>
            </w:pPr>
            <w:r w:rsidRPr="00053025">
              <w:rPr>
                <w:rFonts w:ascii="Arial" w:eastAsia="Arial Unicode MS" w:hAnsi="Arial" w:cs="Arial"/>
                <w:spacing w:val="-2"/>
                <w:szCs w:val="22"/>
              </w:rPr>
              <w:t>must meet requirement</w:t>
            </w:r>
          </w:p>
        </w:tc>
        <w:tc>
          <w:tcPr>
            <w:tcW w:w="815" w:type="pct"/>
            <w:gridSpan w:val="4"/>
          </w:tcPr>
          <w:p w:rsidR="004F64B9" w:rsidRPr="00053025" w:rsidRDefault="004F64B9" w:rsidP="006572C9">
            <w:pPr>
              <w:widowControl w:val="0"/>
              <w:autoSpaceDE w:val="0"/>
              <w:autoSpaceDN w:val="0"/>
              <w:adjustRightInd w:val="0"/>
              <w:spacing w:before="120" w:after="120" w:line="253" w:lineRule="exact"/>
              <w:jc w:val="center"/>
              <w:rPr>
                <w:rFonts w:ascii="Arial" w:eastAsia="Arial Unicode MS" w:hAnsi="Arial" w:cs="Arial"/>
                <w:spacing w:val="-2"/>
                <w:szCs w:val="22"/>
              </w:rPr>
            </w:pPr>
            <w:r w:rsidRPr="00053025">
              <w:rPr>
                <w:rFonts w:ascii="Arial" w:eastAsia="Arial Unicode MS" w:hAnsi="Arial" w:cs="Arial"/>
                <w:spacing w:val="-2"/>
                <w:szCs w:val="22"/>
              </w:rPr>
              <w:t>not applicable</w:t>
            </w:r>
          </w:p>
        </w:tc>
        <w:tc>
          <w:tcPr>
            <w:tcW w:w="827" w:type="pct"/>
          </w:tcPr>
          <w:p w:rsidR="004F64B9" w:rsidRPr="00053025" w:rsidRDefault="004F64B9" w:rsidP="006572C9">
            <w:pPr>
              <w:spacing w:before="120" w:after="120"/>
              <w:jc w:val="center"/>
              <w:rPr>
                <w:rFonts w:ascii="Arial" w:hAnsi="Arial" w:cs="Arial"/>
                <w:szCs w:val="22"/>
              </w:rPr>
            </w:pPr>
            <w:r w:rsidRPr="00053025">
              <w:rPr>
                <w:rFonts w:ascii="Arial" w:eastAsia="Arial Unicode MS" w:hAnsi="Arial" w:cs="Arial"/>
                <w:spacing w:val="-2"/>
                <w:szCs w:val="22"/>
              </w:rPr>
              <w:t>Document attachment</w:t>
            </w:r>
          </w:p>
        </w:tc>
      </w:tr>
      <w:tr w:rsidR="00732056" w:rsidRPr="00053025" w:rsidTr="002B4299">
        <w:trPr>
          <w:trHeight w:hRule="exact" w:val="1245"/>
        </w:trPr>
        <w:tc>
          <w:tcPr>
            <w:tcW w:w="1095" w:type="pct"/>
          </w:tcPr>
          <w:p w:rsidR="004F64B9" w:rsidRPr="00053025" w:rsidRDefault="004F64B9" w:rsidP="006572C9">
            <w:pPr>
              <w:widowControl w:val="0"/>
              <w:autoSpaceDE w:val="0"/>
              <w:autoSpaceDN w:val="0"/>
              <w:adjustRightInd w:val="0"/>
              <w:spacing w:before="120" w:after="120" w:line="253" w:lineRule="exact"/>
              <w:jc w:val="both"/>
              <w:rPr>
                <w:rFonts w:ascii="Arial" w:eastAsia="Arial Unicode MS" w:hAnsi="Arial" w:cs="Arial"/>
                <w:spacing w:val="-2"/>
                <w:szCs w:val="22"/>
              </w:rPr>
            </w:pPr>
            <w:r w:rsidRPr="00053025">
              <w:rPr>
                <w:rFonts w:ascii="Arial" w:eastAsia="Arial Unicode MS" w:hAnsi="Arial" w:cs="Arial"/>
                <w:spacing w:val="-2"/>
                <w:szCs w:val="22"/>
              </w:rPr>
              <w:t xml:space="preserve">VAT and PAN Registration certificate </w:t>
            </w:r>
            <w:r w:rsidRPr="00053025">
              <w:rPr>
                <w:rFonts w:ascii="Arial" w:eastAsia="Arial Unicode MS" w:hAnsi="Arial" w:cs="Arial"/>
                <w:b/>
                <w:i/>
                <w:spacing w:val="-2"/>
                <w:szCs w:val="22"/>
              </w:rPr>
              <w:t>(only for domestic bidders)</w:t>
            </w:r>
          </w:p>
        </w:tc>
        <w:tc>
          <w:tcPr>
            <w:tcW w:w="725" w:type="pct"/>
          </w:tcPr>
          <w:p w:rsidR="004F64B9" w:rsidRPr="00053025" w:rsidRDefault="004F64B9" w:rsidP="006572C9">
            <w:pPr>
              <w:widowControl w:val="0"/>
              <w:autoSpaceDE w:val="0"/>
              <w:autoSpaceDN w:val="0"/>
              <w:adjustRightInd w:val="0"/>
              <w:spacing w:before="120" w:after="120" w:line="253" w:lineRule="exact"/>
              <w:jc w:val="center"/>
              <w:rPr>
                <w:rFonts w:ascii="Arial" w:eastAsia="Arial Unicode MS" w:hAnsi="Arial" w:cs="Arial"/>
                <w:spacing w:val="-2"/>
                <w:szCs w:val="22"/>
              </w:rPr>
            </w:pPr>
            <w:r w:rsidRPr="00053025">
              <w:rPr>
                <w:rFonts w:ascii="Arial" w:eastAsia="Arial Unicode MS" w:hAnsi="Arial" w:cs="Arial"/>
                <w:spacing w:val="-2"/>
                <w:szCs w:val="22"/>
              </w:rPr>
              <w:t>must meet requirement</w:t>
            </w:r>
          </w:p>
        </w:tc>
        <w:tc>
          <w:tcPr>
            <w:tcW w:w="814" w:type="pct"/>
          </w:tcPr>
          <w:p w:rsidR="004F64B9" w:rsidRPr="00053025" w:rsidRDefault="004F64B9" w:rsidP="006572C9">
            <w:pPr>
              <w:widowControl w:val="0"/>
              <w:autoSpaceDE w:val="0"/>
              <w:autoSpaceDN w:val="0"/>
              <w:adjustRightInd w:val="0"/>
              <w:spacing w:before="120" w:after="120" w:line="253" w:lineRule="exact"/>
              <w:jc w:val="center"/>
              <w:rPr>
                <w:rFonts w:ascii="Arial" w:eastAsia="Arial Unicode MS" w:hAnsi="Arial" w:cs="Arial"/>
                <w:spacing w:val="-2"/>
                <w:szCs w:val="22"/>
              </w:rPr>
            </w:pPr>
            <w:r w:rsidRPr="00053025">
              <w:rPr>
                <w:rFonts w:ascii="Arial" w:eastAsia="Arial Unicode MS" w:hAnsi="Arial" w:cs="Arial"/>
                <w:spacing w:val="-2"/>
                <w:szCs w:val="22"/>
              </w:rPr>
              <w:t>not applicable</w:t>
            </w:r>
          </w:p>
        </w:tc>
        <w:tc>
          <w:tcPr>
            <w:tcW w:w="725" w:type="pct"/>
          </w:tcPr>
          <w:p w:rsidR="004F64B9" w:rsidRPr="00053025" w:rsidRDefault="004F64B9" w:rsidP="006572C9">
            <w:pPr>
              <w:widowControl w:val="0"/>
              <w:autoSpaceDE w:val="0"/>
              <w:autoSpaceDN w:val="0"/>
              <w:adjustRightInd w:val="0"/>
              <w:spacing w:before="120" w:after="120" w:line="253" w:lineRule="exact"/>
              <w:jc w:val="center"/>
              <w:rPr>
                <w:rFonts w:ascii="Arial" w:eastAsia="Arial Unicode MS" w:hAnsi="Arial" w:cs="Arial"/>
                <w:spacing w:val="-2"/>
                <w:szCs w:val="22"/>
              </w:rPr>
            </w:pPr>
            <w:r w:rsidRPr="00053025">
              <w:rPr>
                <w:rFonts w:ascii="Arial" w:eastAsia="Arial Unicode MS" w:hAnsi="Arial" w:cs="Arial"/>
                <w:spacing w:val="-2"/>
                <w:szCs w:val="22"/>
              </w:rPr>
              <w:t>must meet requirement</w:t>
            </w:r>
          </w:p>
        </w:tc>
        <w:tc>
          <w:tcPr>
            <w:tcW w:w="815" w:type="pct"/>
            <w:gridSpan w:val="4"/>
          </w:tcPr>
          <w:p w:rsidR="004F64B9" w:rsidRPr="00053025" w:rsidRDefault="004F64B9" w:rsidP="006572C9">
            <w:pPr>
              <w:widowControl w:val="0"/>
              <w:autoSpaceDE w:val="0"/>
              <w:autoSpaceDN w:val="0"/>
              <w:adjustRightInd w:val="0"/>
              <w:spacing w:before="120" w:after="120" w:line="253" w:lineRule="exact"/>
              <w:jc w:val="center"/>
              <w:rPr>
                <w:rFonts w:ascii="Arial" w:eastAsia="Arial Unicode MS" w:hAnsi="Arial" w:cs="Arial"/>
                <w:spacing w:val="-2"/>
                <w:szCs w:val="22"/>
              </w:rPr>
            </w:pPr>
            <w:r w:rsidRPr="00053025">
              <w:rPr>
                <w:rFonts w:ascii="Arial" w:eastAsia="Arial Unicode MS" w:hAnsi="Arial" w:cs="Arial"/>
                <w:spacing w:val="-2"/>
                <w:szCs w:val="22"/>
              </w:rPr>
              <w:t>not applicable</w:t>
            </w:r>
          </w:p>
        </w:tc>
        <w:tc>
          <w:tcPr>
            <w:tcW w:w="827" w:type="pct"/>
          </w:tcPr>
          <w:p w:rsidR="004F64B9" w:rsidRPr="00053025" w:rsidRDefault="004F64B9" w:rsidP="006572C9">
            <w:pPr>
              <w:spacing w:before="120" w:after="120"/>
              <w:jc w:val="center"/>
              <w:rPr>
                <w:rFonts w:ascii="Arial" w:hAnsi="Arial" w:cs="Arial"/>
                <w:szCs w:val="22"/>
              </w:rPr>
            </w:pPr>
            <w:r w:rsidRPr="00053025">
              <w:rPr>
                <w:rFonts w:ascii="Arial" w:eastAsia="Arial Unicode MS" w:hAnsi="Arial" w:cs="Arial"/>
                <w:spacing w:val="-2"/>
                <w:szCs w:val="22"/>
              </w:rPr>
              <w:t>Document attachment</w:t>
            </w:r>
          </w:p>
        </w:tc>
      </w:tr>
      <w:tr w:rsidR="00732056" w:rsidRPr="00053025" w:rsidTr="002B4299">
        <w:trPr>
          <w:trHeight w:hRule="exact" w:val="2260"/>
        </w:trPr>
        <w:tc>
          <w:tcPr>
            <w:tcW w:w="1095" w:type="pct"/>
          </w:tcPr>
          <w:p w:rsidR="004F64B9" w:rsidRPr="00053025" w:rsidRDefault="004F64B9" w:rsidP="006572C9">
            <w:pPr>
              <w:widowControl w:val="0"/>
              <w:autoSpaceDE w:val="0"/>
              <w:autoSpaceDN w:val="0"/>
              <w:adjustRightInd w:val="0"/>
              <w:spacing w:before="120" w:after="120" w:line="240" w:lineRule="auto"/>
              <w:rPr>
                <w:rFonts w:ascii="Arial" w:eastAsia="Arial Unicode MS" w:hAnsi="Arial" w:cs="Arial"/>
                <w:spacing w:val="-2"/>
                <w:szCs w:val="22"/>
              </w:rPr>
            </w:pPr>
            <w:r w:rsidRPr="00053025">
              <w:rPr>
                <w:rFonts w:ascii="Arial" w:eastAsia="Arial Unicode MS" w:hAnsi="Arial" w:cs="Arial"/>
                <w:spacing w:val="-2"/>
                <w:szCs w:val="22"/>
              </w:rPr>
              <w:t>Tax Clearance Certificate/Tax return submission evidence/evidence of time extension for the F/Y …………..</w:t>
            </w:r>
            <w:r w:rsidRPr="00053025">
              <w:rPr>
                <w:rFonts w:ascii="Arial" w:eastAsia="Arial Unicode MS" w:hAnsi="Arial" w:cs="Arial"/>
                <w:b/>
                <w:i/>
                <w:spacing w:val="-2"/>
                <w:szCs w:val="22"/>
              </w:rPr>
              <w:t>(Only for domestic bidders)</w:t>
            </w:r>
          </w:p>
        </w:tc>
        <w:tc>
          <w:tcPr>
            <w:tcW w:w="725" w:type="pct"/>
          </w:tcPr>
          <w:p w:rsidR="004F64B9" w:rsidRPr="00053025" w:rsidRDefault="004F64B9" w:rsidP="006572C9">
            <w:pPr>
              <w:widowControl w:val="0"/>
              <w:autoSpaceDE w:val="0"/>
              <w:autoSpaceDN w:val="0"/>
              <w:adjustRightInd w:val="0"/>
              <w:spacing w:before="120" w:after="120" w:line="253" w:lineRule="exact"/>
              <w:jc w:val="center"/>
              <w:rPr>
                <w:rFonts w:ascii="Arial" w:eastAsia="Arial Unicode MS" w:hAnsi="Arial" w:cs="Arial"/>
                <w:spacing w:val="-2"/>
                <w:szCs w:val="22"/>
              </w:rPr>
            </w:pPr>
            <w:r w:rsidRPr="00053025">
              <w:rPr>
                <w:rFonts w:ascii="Arial" w:eastAsia="Arial Unicode MS" w:hAnsi="Arial" w:cs="Arial"/>
                <w:spacing w:val="-2"/>
                <w:szCs w:val="22"/>
              </w:rPr>
              <w:t>must meet requirement</w:t>
            </w:r>
          </w:p>
        </w:tc>
        <w:tc>
          <w:tcPr>
            <w:tcW w:w="814" w:type="pct"/>
          </w:tcPr>
          <w:p w:rsidR="004F64B9" w:rsidRPr="00053025" w:rsidRDefault="004F64B9" w:rsidP="006572C9">
            <w:pPr>
              <w:widowControl w:val="0"/>
              <w:autoSpaceDE w:val="0"/>
              <w:autoSpaceDN w:val="0"/>
              <w:adjustRightInd w:val="0"/>
              <w:spacing w:before="120" w:after="120" w:line="253" w:lineRule="exact"/>
              <w:jc w:val="center"/>
              <w:rPr>
                <w:rFonts w:ascii="Arial" w:eastAsia="Arial Unicode MS" w:hAnsi="Arial" w:cs="Arial"/>
                <w:spacing w:val="-2"/>
                <w:szCs w:val="22"/>
              </w:rPr>
            </w:pPr>
            <w:r w:rsidRPr="00053025">
              <w:rPr>
                <w:rFonts w:ascii="Arial" w:eastAsia="Arial Unicode MS" w:hAnsi="Arial" w:cs="Arial"/>
                <w:spacing w:val="-2"/>
                <w:szCs w:val="22"/>
              </w:rPr>
              <w:t>not applicable</w:t>
            </w:r>
          </w:p>
        </w:tc>
        <w:tc>
          <w:tcPr>
            <w:tcW w:w="725" w:type="pct"/>
          </w:tcPr>
          <w:p w:rsidR="004F64B9" w:rsidRPr="00053025" w:rsidRDefault="004F64B9" w:rsidP="006572C9">
            <w:pPr>
              <w:widowControl w:val="0"/>
              <w:autoSpaceDE w:val="0"/>
              <w:autoSpaceDN w:val="0"/>
              <w:adjustRightInd w:val="0"/>
              <w:spacing w:before="120" w:after="120" w:line="253" w:lineRule="exact"/>
              <w:jc w:val="center"/>
              <w:rPr>
                <w:rFonts w:ascii="Arial" w:eastAsia="Arial Unicode MS" w:hAnsi="Arial" w:cs="Arial"/>
                <w:spacing w:val="-2"/>
                <w:szCs w:val="22"/>
              </w:rPr>
            </w:pPr>
            <w:r w:rsidRPr="00053025">
              <w:rPr>
                <w:rFonts w:ascii="Arial" w:eastAsia="Arial Unicode MS" w:hAnsi="Arial" w:cs="Arial"/>
                <w:spacing w:val="-2"/>
                <w:szCs w:val="22"/>
              </w:rPr>
              <w:t>must meet requirement</w:t>
            </w:r>
          </w:p>
        </w:tc>
        <w:tc>
          <w:tcPr>
            <w:tcW w:w="815" w:type="pct"/>
            <w:gridSpan w:val="4"/>
          </w:tcPr>
          <w:p w:rsidR="004F64B9" w:rsidRPr="00053025" w:rsidRDefault="004F64B9" w:rsidP="006572C9">
            <w:pPr>
              <w:widowControl w:val="0"/>
              <w:autoSpaceDE w:val="0"/>
              <w:autoSpaceDN w:val="0"/>
              <w:adjustRightInd w:val="0"/>
              <w:spacing w:before="120" w:after="120" w:line="253" w:lineRule="exact"/>
              <w:jc w:val="center"/>
              <w:rPr>
                <w:rFonts w:ascii="Arial" w:eastAsia="Arial Unicode MS" w:hAnsi="Arial" w:cs="Arial"/>
                <w:spacing w:val="-2"/>
                <w:szCs w:val="22"/>
              </w:rPr>
            </w:pPr>
            <w:r w:rsidRPr="00053025">
              <w:rPr>
                <w:rFonts w:ascii="Arial" w:eastAsia="Arial Unicode MS" w:hAnsi="Arial" w:cs="Arial"/>
                <w:spacing w:val="-2"/>
                <w:szCs w:val="22"/>
              </w:rPr>
              <w:t>not applicable</w:t>
            </w:r>
          </w:p>
        </w:tc>
        <w:tc>
          <w:tcPr>
            <w:tcW w:w="827" w:type="pct"/>
          </w:tcPr>
          <w:p w:rsidR="004F64B9" w:rsidRPr="00053025" w:rsidRDefault="004F64B9" w:rsidP="006572C9">
            <w:pPr>
              <w:widowControl w:val="0"/>
              <w:autoSpaceDE w:val="0"/>
              <w:autoSpaceDN w:val="0"/>
              <w:adjustRightInd w:val="0"/>
              <w:spacing w:before="120" w:after="120" w:line="253" w:lineRule="exact"/>
              <w:jc w:val="center"/>
              <w:rPr>
                <w:rFonts w:ascii="Arial" w:eastAsia="Arial Unicode MS" w:hAnsi="Arial" w:cs="Arial"/>
                <w:spacing w:val="-2"/>
                <w:szCs w:val="22"/>
              </w:rPr>
            </w:pPr>
            <w:r w:rsidRPr="00053025">
              <w:rPr>
                <w:rFonts w:ascii="Arial" w:eastAsia="Arial Unicode MS" w:hAnsi="Arial" w:cs="Arial"/>
                <w:spacing w:val="-2"/>
                <w:szCs w:val="22"/>
              </w:rPr>
              <w:t>Document attachment</w:t>
            </w:r>
          </w:p>
        </w:tc>
      </w:tr>
      <w:tr w:rsidR="004F64B9" w:rsidRPr="00053025" w:rsidTr="002B4299">
        <w:trPr>
          <w:trHeight w:hRule="exact" w:val="1027"/>
        </w:trPr>
        <w:tc>
          <w:tcPr>
            <w:tcW w:w="1095" w:type="pct"/>
          </w:tcPr>
          <w:p w:rsidR="004F64B9" w:rsidRPr="00D046E6" w:rsidRDefault="004F64B9" w:rsidP="006572C9">
            <w:pPr>
              <w:widowControl w:val="0"/>
              <w:autoSpaceDE w:val="0"/>
              <w:autoSpaceDN w:val="0"/>
              <w:adjustRightInd w:val="0"/>
              <w:spacing w:before="120" w:after="120" w:line="253" w:lineRule="exact"/>
              <w:rPr>
                <w:rFonts w:ascii="Arial" w:eastAsia="Arial Unicode MS" w:hAnsi="Arial" w:cs="Arial"/>
                <w:spacing w:val="-2"/>
                <w:szCs w:val="22"/>
              </w:rPr>
            </w:pPr>
            <w:r w:rsidRPr="00D046E6">
              <w:rPr>
                <w:rFonts w:ascii="Arial" w:eastAsia="Arial Unicode MS" w:hAnsi="Arial" w:cs="Arial"/>
                <w:spacing w:val="-2"/>
                <w:szCs w:val="22"/>
              </w:rPr>
              <w:t xml:space="preserve">Additional requirements </w:t>
            </w:r>
          </w:p>
          <w:p w:rsidR="004F64B9" w:rsidRPr="00053025" w:rsidRDefault="00053025" w:rsidP="006572C9">
            <w:pPr>
              <w:widowControl w:val="0"/>
              <w:autoSpaceDE w:val="0"/>
              <w:autoSpaceDN w:val="0"/>
              <w:adjustRightInd w:val="0"/>
              <w:spacing w:before="120" w:after="120" w:line="253" w:lineRule="exact"/>
              <w:rPr>
                <w:rFonts w:ascii="Arial" w:eastAsia="Arial Unicode MS" w:hAnsi="Arial" w:cs="Arial"/>
                <w:b/>
                <w:i/>
                <w:spacing w:val="-2"/>
                <w:szCs w:val="22"/>
              </w:rPr>
            </w:pPr>
            <w:r w:rsidRPr="00D046E6">
              <w:rPr>
                <w:rFonts w:ascii="Arial" w:eastAsia="Arial Unicode MS" w:hAnsi="Arial" w:cs="Arial"/>
                <w:b/>
                <w:i/>
                <w:spacing w:val="-2"/>
                <w:szCs w:val="22"/>
              </w:rPr>
              <w:t>[Insert if any]</w:t>
            </w:r>
          </w:p>
        </w:tc>
        <w:tc>
          <w:tcPr>
            <w:tcW w:w="725" w:type="pct"/>
          </w:tcPr>
          <w:p w:rsidR="004F64B9" w:rsidRPr="00053025" w:rsidRDefault="004F64B9" w:rsidP="006572C9">
            <w:pPr>
              <w:widowControl w:val="0"/>
              <w:autoSpaceDE w:val="0"/>
              <w:autoSpaceDN w:val="0"/>
              <w:adjustRightInd w:val="0"/>
              <w:spacing w:before="120" w:after="120" w:line="253" w:lineRule="exact"/>
              <w:jc w:val="center"/>
              <w:rPr>
                <w:rFonts w:ascii="Arial" w:eastAsia="Arial Unicode MS" w:hAnsi="Arial" w:cs="Arial"/>
                <w:spacing w:val="-2"/>
                <w:szCs w:val="22"/>
              </w:rPr>
            </w:pPr>
            <w:r w:rsidRPr="00053025">
              <w:rPr>
                <w:rFonts w:ascii="Arial" w:eastAsia="Arial Unicode MS" w:hAnsi="Arial" w:cs="Arial"/>
                <w:spacing w:val="-2"/>
                <w:szCs w:val="22"/>
              </w:rPr>
              <w:t>…………….</w:t>
            </w:r>
          </w:p>
        </w:tc>
        <w:tc>
          <w:tcPr>
            <w:tcW w:w="814" w:type="pct"/>
          </w:tcPr>
          <w:p w:rsidR="004F64B9" w:rsidRPr="00053025" w:rsidRDefault="004F64B9" w:rsidP="006572C9">
            <w:pPr>
              <w:widowControl w:val="0"/>
              <w:autoSpaceDE w:val="0"/>
              <w:autoSpaceDN w:val="0"/>
              <w:adjustRightInd w:val="0"/>
              <w:spacing w:before="120" w:after="120" w:line="253" w:lineRule="exact"/>
              <w:jc w:val="center"/>
              <w:rPr>
                <w:rFonts w:ascii="Arial" w:eastAsia="Arial Unicode MS" w:hAnsi="Arial" w:cs="Arial"/>
                <w:spacing w:val="-2"/>
                <w:szCs w:val="22"/>
              </w:rPr>
            </w:pPr>
            <w:r w:rsidRPr="00053025">
              <w:rPr>
                <w:rFonts w:ascii="Arial" w:eastAsia="Arial Unicode MS" w:hAnsi="Arial" w:cs="Arial"/>
                <w:spacing w:val="-2"/>
                <w:szCs w:val="22"/>
              </w:rPr>
              <w:t>…………</w:t>
            </w:r>
          </w:p>
        </w:tc>
        <w:tc>
          <w:tcPr>
            <w:tcW w:w="725" w:type="pct"/>
          </w:tcPr>
          <w:p w:rsidR="004F64B9" w:rsidRPr="00053025" w:rsidRDefault="004F64B9" w:rsidP="006572C9">
            <w:pPr>
              <w:widowControl w:val="0"/>
              <w:autoSpaceDE w:val="0"/>
              <w:autoSpaceDN w:val="0"/>
              <w:adjustRightInd w:val="0"/>
              <w:spacing w:before="120" w:after="120" w:line="253" w:lineRule="exact"/>
              <w:jc w:val="center"/>
              <w:rPr>
                <w:rFonts w:ascii="Arial" w:eastAsia="Arial Unicode MS" w:hAnsi="Arial" w:cs="Arial"/>
                <w:spacing w:val="-2"/>
                <w:szCs w:val="22"/>
              </w:rPr>
            </w:pPr>
            <w:r w:rsidRPr="00053025">
              <w:rPr>
                <w:rFonts w:ascii="Arial" w:eastAsia="Arial Unicode MS" w:hAnsi="Arial" w:cs="Arial"/>
                <w:spacing w:val="-2"/>
                <w:szCs w:val="22"/>
              </w:rPr>
              <w:t>……………</w:t>
            </w:r>
          </w:p>
        </w:tc>
        <w:tc>
          <w:tcPr>
            <w:tcW w:w="815" w:type="pct"/>
            <w:gridSpan w:val="4"/>
          </w:tcPr>
          <w:p w:rsidR="004F64B9" w:rsidRPr="00053025" w:rsidRDefault="004F64B9" w:rsidP="006572C9">
            <w:pPr>
              <w:widowControl w:val="0"/>
              <w:autoSpaceDE w:val="0"/>
              <w:autoSpaceDN w:val="0"/>
              <w:adjustRightInd w:val="0"/>
              <w:spacing w:before="120" w:after="120" w:line="253" w:lineRule="exact"/>
              <w:jc w:val="center"/>
              <w:rPr>
                <w:rFonts w:ascii="Arial" w:eastAsia="Arial Unicode MS" w:hAnsi="Arial" w:cs="Arial"/>
                <w:spacing w:val="-2"/>
                <w:szCs w:val="22"/>
              </w:rPr>
            </w:pPr>
            <w:r w:rsidRPr="00053025">
              <w:rPr>
                <w:rFonts w:ascii="Arial" w:eastAsia="Arial Unicode MS" w:hAnsi="Arial" w:cs="Arial"/>
                <w:spacing w:val="-2"/>
                <w:szCs w:val="22"/>
              </w:rPr>
              <w:t>…………</w:t>
            </w:r>
          </w:p>
        </w:tc>
        <w:tc>
          <w:tcPr>
            <w:tcW w:w="827" w:type="pct"/>
          </w:tcPr>
          <w:p w:rsidR="004F64B9" w:rsidRPr="00053025" w:rsidRDefault="004F64B9" w:rsidP="006572C9">
            <w:pPr>
              <w:widowControl w:val="0"/>
              <w:autoSpaceDE w:val="0"/>
              <w:autoSpaceDN w:val="0"/>
              <w:adjustRightInd w:val="0"/>
              <w:spacing w:before="120" w:after="120" w:line="253" w:lineRule="exact"/>
              <w:jc w:val="center"/>
              <w:rPr>
                <w:rFonts w:ascii="Arial" w:eastAsia="Arial Unicode MS" w:hAnsi="Arial" w:cs="Arial"/>
                <w:spacing w:val="-2"/>
                <w:szCs w:val="22"/>
              </w:rPr>
            </w:pPr>
            <w:r w:rsidRPr="00053025">
              <w:rPr>
                <w:rFonts w:ascii="Arial" w:eastAsia="Arial Unicode MS" w:hAnsi="Arial" w:cs="Arial"/>
                <w:spacing w:val="-2"/>
                <w:szCs w:val="22"/>
              </w:rPr>
              <w:t>…………</w:t>
            </w:r>
          </w:p>
        </w:tc>
      </w:tr>
    </w:tbl>
    <w:p w:rsidR="00C8023C" w:rsidRPr="00A35A66" w:rsidRDefault="00C8023C" w:rsidP="00C8023C">
      <w:pPr>
        <w:widowControl w:val="0"/>
        <w:autoSpaceDE w:val="0"/>
        <w:autoSpaceDN w:val="0"/>
        <w:adjustRightInd w:val="0"/>
        <w:spacing w:before="120" w:line="240" w:lineRule="auto"/>
        <w:rPr>
          <w:rFonts w:ascii="Arial" w:eastAsia="Arial Unicode MS" w:hAnsi="Arial" w:cs="Arial"/>
          <w:spacing w:val="-2"/>
          <w:szCs w:val="22"/>
        </w:rPr>
      </w:pPr>
    </w:p>
    <w:p w:rsidR="00C8023C" w:rsidRPr="00053025" w:rsidRDefault="00C8023C" w:rsidP="00053025">
      <w:pPr>
        <w:widowControl w:val="0"/>
        <w:autoSpaceDE w:val="0"/>
        <w:autoSpaceDN w:val="0"/>
        <w:adjustRightInd w:val="0"/>
        <w:spacing w:before="193" w:after="0" w:line="253" w:lineRule="exact"/>
        <w:ind w:left="10"/>
        <w:rPr>
          <w:rFonts w:ascii="Arial" w:eastAsia="Arial Unicode MS" w:hAnsi="Arial" w:cs="Arial"/>
          <w:b/>
          <w:bCs/>
          <w:w w:val="101"/>
          <w:szCs w:val="22"/>
        </w:rPr>
      </w:pPr>
      <w:r w:rsidRPr="00053025">
        <w:rPr>
          <w:rFonts w:ascii="Arial" w:eastAsia="Arial Unicode MS" w:hAnsi="Arial" w:cs="Arial"/>
          <w:b/>
          <w:bCs/>
          <w:w w:val="101"/>
          <w:szCs w:val="22"/>
        </w:rPr>
        <w:t>2.2   Pending Litigation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8"/>
        <w:gridCol w:w="1365"/>
        <w:gridCol w:w="1584"/>
        <w:gridCol w:w="1762"/>
        <w:gridCol w:w="1258"/>
        <w:gridCol w:w="1666"/>
      </w:tblGrid>
      <w:tr w:rsidR="00732056" w:rsidRPr="00A35A66" w:rsidTr="00540463">
        <w:tc>
          <w:tcPr>
            <w:tcW w:w="1711" w:type="pct"/>
            <w:gridSpan w:val="2"/>
            <w:shd w:val="clear" w:color="auto" w:fill="D9D9D9"/>
          </w:tcPr>
          <w:p w:rsidR="00C8023C" w:rsidRPr="00A35A66" w:rsidRDefault="00C8023C" w:rsidP="006572C9">
            <w:pPr>
              <w:widowControl w:val="0"/>
              <w:autoSpaceDE w:val="0"/>
              <w:autoSpaceDN w:val="0"/>
              <w:adjustRightInd w:val="0"/>
              <w:spacing w:before="120" w:after="120"/>
              <w:jc w:val="center"/>
              <w:rPr>
                <w:rFonts w:ascii="Arial" w:eastAsia="Arial Unicode MS" w:hAnsi="Arial" w:cs="Arial"/>
                <w:b/>
                <w:bCs/>
                <w:spacing w:val="-2"/>
                <w:sz w:val="18"/>
                <w:szCs w:val="18"/>
              </w:rPr>
            </w:pPr>
            <w:r w:rsidRPr="00A35A66">
              <w:rPr>
                <w:rFonts w:ascii="Arial" w:eastAsia="Arial Unicode MS" w:hAnsi="Arial" w:cs="Arial"/>
                <w:b/>
                <w:bCs/>
                <w:spacing w:val="-3"/>
                <w:position w:val="-3"/>
                <w:szCs w:val="22"/>
              </w:rPr>
              <w:t>Criteria</w:t>
            </w:r>
          </w:p>
        </w:tc>
        <w:tc>
          <w:tcPr>
            <w:tcW w:w="2415" w:type="pct"/>
            <w:gridSpan w:val="3"/>
            <w:shd w:val="clear" w:color="auto" w:fill="D9D9D9"/>
          </w:tcPr>
          <w:p w:rsidR="00C8023C" w:rsidRPr="00A35A66" w:rsidRDefault="00C8023C" w:rsidP="006572C9">
            <w:pPr>
              <w:widowControl w:val="0"/>
              <w:autoSpaceDE w:val="0"/>
              <w:autoSpaceDN w:val="0"/>
              <w:adjustRightInd w:val="0"/>
              <w:spacing w:before="120" w:after="120"/>
              <w:jc w:val="center"/>
              <w:rPr>
                <w:rFonts w:ascii="Arial" w:eastAsia="Arial Unicode MS" w:hAnsi="Arial" w:cs="Arial"/>
                <w:b/>
                <w:bCs/>
                <w:spacing w:val="-2"/>
                <w:sz w:val="18"/>
                <w:szCs w:val="18"/>
              </w:rPr>
            </w:pPr>
            <w:r w:rsidRPr="00A35A66">
              <w:rPr>
                <w:rFonts w:ascii="Arial" w:eastAsia="Arial Unicode MS" w:hAnsi="Arial" w:cs="Arial"/>
                <w:b/>
                <w:bCs/>
                <w:spacing w:val="-3"/>
                <w:szCs w:val="22"/>
              </w:rPr>
              <w:t>Compliance Requirements</w:t>
            </w:r>
          </w:p>
        </w:tc>
        <w:tc>
          <w:tcPr>
            <w:tcW w:w="874" w:type="pct"/>
            <w:shd w:val="clear" w:color="auto" w:fill="D9D9D9"/>
          </w:tcPr>
          <w:p w:rsidR="00C8023C" w:rsidRPr="00A35A66" w:rsidRDefault="00C8023C" w:rsidP="006572C9">
            <w:pPr>
              <w:widowControl w:val="0"/>
              <w:tabs>
                <w:tab w:val="left" w:pos="4871"/>
                <w:tab w:val="left" w:pos="8978"/>
              </w:tabs>
              <w:autoSpaceDE w:val="0"/>
              <w:autoSpaceDN w:val="0"/>
              <w:adjustRightInd w:val="0"/>
              <w:spacing w:before="120" w:after="120"/>
              <w:jc w:val="center"/>
              <w:rPr>
                <w:rFonts w:ascii="Arial" w:eastAsia="Arial Unicode MS" w:hAnsi="Arial" w:cs="Arial"/>
                <w:b/>
                <w:bCs/>
                <w:spacing w:val="-3"/>
                <w:position w:val="-3"/>
                <w:szCs w:val="22"/>
              </w:rPr>
            </w:pPr>
            <w:r w:rsidRPr="00A35A66">
              <w:rPr>
                <w:rFonts w:ascii="Arial" w:eastAsia="Arial Unicode MS" w:hAnsi="Arial" w:cs="Arial"/>
                <w:b/>
                <w:bCs/>
                <w:spacing w:val="-3"/>
                <w:position w:val="-3"/>
                <w:szCs w:val="22"/>
              </w:rPr>
              <w:t>Documents</w:t>
            </w:r>
          </w:p>
        </w:tc>
      </w:tr>
      <w:tr w:rsidR="00732056" w:rsidRPr="00A35A66" w:rsidTr="00540463">
        <w:trPr>
          <w:trHeight w:val="219"/>
        </w:trPr>
        <w:tc>
          <w:tcPr>
            <w:tcW w:w="995" w:type="pct"/>
            <w:vMerge w:val="restart"/>
            <w:shd w:val="clear" w:color="auto" w:fill="D9D9D9"/>
          </w:tcPr>
          <w:p w:rsidR="00C8023C" w:rsidRPr="00A35A66" w:rsidRDefault="00C8023C" w:rsidP="006572C9">
            <w:pPr>
              <w:widowControl w:val="0"/>
              <w:autoSpaceDE w:val="0"/>
              <w:autoSpaceDN w:val="0"/>
              <w:adjustRightInd w:val="0"/>
              <w:spacing w:before="120" w:after="120" w:line="253" w:lineRule="exact"/>
              <w:jc w:val="center"/>
              <w:rPr>
                <w:rFonts w:ascii="Arial" w:eastAsia="Arial Unicode MS" w:hAnsi="Arial" w:cs="Arial"/>
                <w:b/>
                <w:bCs/>
                <w:spacing w:val="-3"/>
                <w:szCs w:val="22"/>
              </w:rPr>
            </w:pPr>
            <w:r w:rsidRPr="00A35A66">
              <w:rPr>
                <w:rFonts w:ascii="Arial" w:eastAsia="Arial Unicode MS" w:hAnsi="Arial" w:cs="Arial"/>
                <w:b/>
                <w:bCs/>
                <w:spacing w:val="-3"/>
                <w:szCs w:val="22"/>
              </w:rPr>
              <w:t>Requirement</w:t>
            </w:r>
          </w:p>
        </w:tc>
        <w:tc>
          <w:tcPr>
            <w:tcW w:w="716" w:type="pct"/>
            <w:vMerge w:val="restart"/>
            <w:shd w:val="clear" w:color="auto" w:fill="D9D9D9"/>
          </w:tcPr>
          <w:p w:rsidR="00C8023C" w:rsidRPr="00A35A66" w:rsidRDefault="00C8023C" w:rsidP="006572C9">
            <w:pPr>
              <w:widowControl w:val="0"/>
              <w:autoSpaceDE w:val="0"/>
              <w:autoSpaceDN w:val="0"/>
              <w:adjustRightInd w:val="0"/>
              <w:spacing w:before="120" w:after="120" w:line="253" w:lineRule="exact"/>
              <w:ind w:left="26"/>
              <w:jc w:val="center"/>
              <w:rPr>
                <w:rFonts w:ascii="Arial" w:eastAsia="Arial Unicode MS" w:hAnsi="Arial" w:cs="Arial"/>
                <w:b/>
                <w:bCs/>
                <w:spacing w:val="-3"/>
                <w:szCs w:val="22"/>
              </w:rPr>
            </w:pPr>
            <w:r w:rsidRPr="00A35A66">
              <w:rPr>
                <w:rFonts w:ascii="Arial" w:eastAsia="Arial Unicode MS" w:hAnsi="Arial" w:cs="Arial"/>
                <w:b/>
                <w:bCs/>
                <w:spacing w:val="-3"/>
                <w:szCs w:val="22"/>
              </w:rPr>
              <w:t>Single</w:t>
            </w:r>
          </w:p>
          <w:p w:rsidR="00C8023C" w:rsidRPr="00A35A66" w:rsidRDefault="00C8023C" w:rsidP="006572C9">
            <w:pPr>
              <w:widowControl w:val="0"/>
              <w:autoSpaceDE w:val="0"/>
              <w:autoSpaceDN w:val="0"/>
              <w:adjustRightInd w:val="0"/>
              <w:spacing w:before="120" w:after="120" w:line="207" w:lineRule="exact"/>
              <w:jc w:val="center"/>
              <w:rPr>
                <w:rFonts w:ascii="Arial" w:eastAsia="Arial Unicode MS" w:hAnsi="Arial" w:cs="Arial"/>
                <w:b/>
                <w:bCs/>
                <w:spacing w:val="-3"/>
                <w:position w:val="-3"/>
                <w:szCs w:val="22"/>
              </w:rPr>
            </w:pPr>
            <w:r w:rsidRPr="00A35A66">
              <w:rPr>
                <w:rFonts w:ascii="Arial" w:eastAsia="Arial Unicode MS" w:hAnsi="Arial" w:cs="Arial"/>
                <w:b/>
                <w:bCs/>
                <w:spacing w:val="-3"/>
                <w:szCs w:val="22"/>
              </w:rPr>
              <w:t>Entity</w:t>
            </w:r>
          </w:p>
        </w:tc>
        <w:tc>
          <w:tcPr>
            <w:tcW w:w="2415" w:type="pct"/>
            <w:gridSpan w:val="3"/>
            <w:shd w:val="clear" w:color="auto" w:fill="D9D9D9"/>
          </w:tcPr>
          <w:p w:rsidR="00C8023C" w:rsidRPr="00A35A66" w:rsidRDefault="00C8023C" w:rsidP="006572C9">
            <w:pPr>
              <w:widowControl w:val="0"/>
              <w:autoSpaceDE w:val="0"/>
              <w:autoSpaceDN w:val="0"/>
              <w:adjustRightInd w:val="0"/>
              <w:spacing w:before="120" w:after="120"/>
              <w:jc w:val="center"/>
              <w:rPr>
                <w:rFonts w:ascii="Arial" w:eastAsia="Arial Unicode MS" w:hAnsi="Arial" w:cs="Arial"/>
                <w:b/>
                <w:bCs/>
                <w:spacing w:val="-3"/>
                <w:szCs w:val="22"/>
              </w:rPr>
            </w:pPr>
            <w:r w:rsidRPr="00A35A66">
              <w:rPr>
                <w:rFonts w:ascii="Arial" w:eastAsia="Arial Unicode MS" w:hAnsi="Arial" w:cs="Arial"/>
                <w:b/>
                <w:bCs/>
                <w:spacing w:val="-5"/>
                <w:szCs w:val="22"/>
              </w:rPr>
              <w:t>Joint Venture</w:t>
            </w:r>
          </w:p>
        </w:tc>
        <w:tc>
          <w:tcPr>
            <w:tcW w:w="874" w:type="pct"/>
            <w:vMerge w:val="restart"/>
            <w:shd w:val="clear" w:color="auto" w:fill="D9D9D9"/>
          </w:tcPr>
          <w:p w:rsidR="00C8023C" w:rsidRPr="00A35A66" w:rsidRDefault="00C8023C" w:rsidP="006572C9">
            <w:pPr>
              <w:widowControl w:val="0"/>
              <w:tabs>
                <w:tab w:val="left" w:pos="4871"/>
                <w:tab w:val="left" w:pos="8978"/>
              </w:tabs>
              <w:autoSpaceDE w:val="0"/>
              <w:autoSpaceDN w:val="0"/>
              <w:adjustRightInd w:val="0"/>
              <w:spacing w:before="120" w:after="120" w:line="253" w:lineRule="exact"/>
              <w:jc w:val="center"/>
              <w:rPr>
                <w:rFonts w:ascii="Arial" w:eastAsia="Arial Unicode MS" w:hAnsi="Arial" w:cs="Arial"/>
                <w:b/>
                <w:bCs/>
                <w:spacing w:val="-3"/>
                <w:position w:val="-3"/>
                <w:szCs w:val="22"/>
              </w:rPr>
            </w:pPr>
            <w:r w:rsidRPr="00A35A66">
              <w:rPr>
                <w:rFonts w:ascii="Arial" w:eastAsia="Arial Unicode MS" w:hAnsi="Arial" w:cs="Arial"/>
                <w:b/>
                <w:bCs/>
                <w:spacing w:val="-3"/>
                <w:szCs w:val="22"/>
              </w:rPr>
              <w:t xml:space="preserve">Submission </w:t>
            </w:r>
            <w:r w:rsidRPr="00A35A66">
              <w:rPr>
                <w:rFonts w:ascii="Arial" w:eastAsia="Arial Unicode MS" w:hAnsi="Arial" w:cs="Arial"/>
                <w:b/>
                <w:bCs/>
                <w:spacing w:val="-3"/>
                <w:szCs w:val="22"/>
              </w:rPr>
              <w:br/>
              <w:t>Requirements</w:t>
            </w:r>
          </w:p>
        </w:tc>
      </w:tr>
      <w:tr w:rsidR="00732056" w:rsidRPr="00A35A66" w:rsidTr="00540463">
        <w:trPr>
          <w:trHeight w:val="219"/>
        </w:trPr>
        <w:tc>
          <w:tcPr>
            <w:tcW w:w="995" w:type="pct"/>
            <w:vMerge/>
          </w:tcPr>
          <w:p w:rsidR="00C8023C" w:rsidRPr="00A35A66" w:rsidRDefault="00C8023C" w:rsidP="006572C9">
            <w:pPr>
              <w:widowControl w:val="0"/>
              <w:autoSpaceDE w:val="0"/>
              <w:autoSpaceDN w:val="0"/>
              <w:adjustRightInd w:val="0"/>
              <w:spacing w:before="120" w:after="120" w:line="253" w:lineRule="exact"/>
              <w:ind w:left="1844"/>
              <w:jc w:val="center"/>
              <w:rPr>
                <w:rFonts w:ascii="Arial" w:eastAsia="Arial Unicode MS" w:hAnsi="Arial" w:cs="Arial"/>
                <w:spacing w:val="-3"/>
                <w:szCs w:val="22"/>
              </w:rPr>
            </w:pPr>
          </w:p>
        </w:tc>
        <w:tc>
          <w:tcPr>
            <w:tcW w:w="716" w:type="pct"/>
            <w:vMerge/>
          </w:tcPr>
          <w:p w:rsidR="00C8023C" w:rsidRPr="00A35A66" w:rsidRDefault="00C8023C" w:rsidP="006572C9">
            <w:pPr>
              <w:widowControl w:val="0"/>
              <w:autoSpaceDE w:val="0"/>
              <w:autoSpaceDN w:val="0"/>
              <w:adjustRightInd w:val="0"/>
              <w:spacing w:before="120" w:after="120" w:line="253" w:lineRule="exact"/>
              <w:ind w:left="1844"/>
              <w:jc w:val="center"/>
              <w:rPr>
                <w:rFonts w:ascii="Arial" w:eastAsia="Arial Unicode MS" w:hAnsi="Arial" w:cs="Arial"/>
                <w:spacing w:val="-3"/>
                <w:szCs w:val="22"/>
              </w:rPr>
            </w:pPr>
          </w:p>
        </w:tc>
        <w:tc>
          <w:tcPr>
            <w:tcW w:w="831" w:type="pct"/>
            <w:shd w:val="clear" w:color="auto" w:fill="D9D9D9"/>
          </w:tcPr>
          <w:p w:rsidR="00C8023C" w:rsidRPr="00A35A66" w:rsidRDefault="00C8023C" w:rsidP="006572C9">
            <w:pPr>
              <w:widowControl w:val="0"/>
              <w:tabs>
                <w:tab w:val="left" w:pos="1055"/>
              </w:tabs>
              <w:autoSpaceDE w:val="0"/>
              <w:autoSpaceDN w:val="0"/>
              <w:adjustRightInd w:val="0"/>
              <w:spacing w:before="120" w:after="120" w:line="253" w:lineRule="exact"/>
              <w:ind w:left="20"/>
              <w:jc w:val="center"/>
              <w:rPr>
                <w:rFonts w:ascii="Arial" w:eastAsia="Arial Unicode MS" w:hAnsi="Arial" w:cs="Arial"/>
                <w:b/>
                <w:bCs/>
                <w:spacing w:val="-3"/>
                <w:szCs w:val="22"/>
              </w:rPr>
            </w:pPr>
            <w:r w:rsidRPr="00A35A66">
              <w:rPr>
                <w:rFonts w:ascii="Arial" w:eastAsia="Arial Unicode MS" w:hAnsi="Arial" w:cs="Arial"/>
                <w:b/>
                <w:bCs/>
                <w:spacing w:val="-3"/>
                <w:szCs w:val="22"/>
              </w:rPr>
              <w:t>All Partners</w:t>
            </w:r>
          </w:p>
          <w:p w:rsidR="00C8023C" w:rsidRPr="00A35A66" w:rsidRDefault="00C8023C" w:rsidP="006572C9">
            <w:pPr>
              <w:widowControl w:val="0"/>
              <w:autoSpaceDE w:val="0"/>
              <w:autoSpaceDN w:val="0"/>
              <w:adjustRightInd w:val="0"/>
              <w:spacing w:before="120" w:after="120" w:line="253" w:lineRule="exact"/>
              <w:jc w:val="center"/>
              <w:rPr>
                <w:rFonts w:ascii="Arial" w:eastAsia="Arial Unicode MS" w:hAnsi="Arial" w:cs="Arial"/>
                <w:b/>
                <w:bCs/>
                <w:spacing w:val="-3"/>
                <w:szCs w:val="22"/>
              </w:rPr>
            </w:pPr>
            <w:r w:rsidRPr="00A35A66">
              <w:rPr>
                <w:rFonts w:ascii="Arial" w:eastAsia="Arial Unicode MS" w:hAnsi="Arial" w:cs="Arial"/>
                <w:b/>
                <w:bCs/>
                <w:spacing w:val="-3"/>
                <w:szCs w:val="22"/>
              </w:rPr>
              <w:t>Combined</w:t>
            </w:r>
          </w:p>
        </w:tc>
        <w:tc>
          <w:tcPr>
            <w:tcW w:w="924" w:type="pct"/>
            <w:shd w:val="clear" w:color="auto" w:fill="D9D9D9"/>
          </w:tcPr>
          <w:p w:rsidR="00C8023C" w:rsidRPr="00A35A66" w:rsidRDefault="00C8023C" w:rsidP="006572C9">
            <w:pPr>
              <w:widowControl w:val="0"/>
              <w:autoSpaceDE w:val="0"/>
              <w:autoSpaceDN w:val="0"/>
              <w:adjustRightInd w:val="0"/>
              <w:spacing w:before="120" w:after="120" w:line="253" w:lineRule="exact"/>
              <w:jc w:val="center"/>
              <w:rPr>
                <w:rFonts w:ascii="Arial" w:eastAsia="Arial Unicode MS" w:hAnsi="Arial" w:cs="Arial"/>
                <w:b/>
                <w:bCs/>
                <w:spacing w:val="-3"/>
                <w:szCs w:val="22"/>
              </w:rPr>
            </w:pPr>
            <w:r w:rsidRPr="00A35A66">
              <w:rPr>
                <w:rFonts w:ascii="Arial" w:eastAsia="Arial Unicode MS" w:hAnsi="Arial" w:cs="Arial"/>
                <w:b/>
                <w:bCs/>
                <w:spacing w:val="-3"/>
                <w:szCs w:val="22"/>
              </w:rPr>
              <w:t>Each</w:t>
            </w:r>
          </w:p>
          <w:p w:rsidR="00C8023C" w:rsidRPr="00A35A66" w:rsidRDefault="00C8023C" w:rsidP="006572C9">
            <w:pPr>
              <w:widowControl w:val="0"/>
              <w:autoSpaceDE w:val="0"/>
              <w:autoSpaceDN w:val="0"/>
              <w:adjustRightInd w:val="0"/>
              <w:spacing w:before="120" w:after="120" w:line="253" w:lineRule="exact"/>
              <w:jc w:val="center"/>
              <w:rPr>
                <w:rFonts w:ascii="Arial" w:eastAsia="Arial Unicode MS" w:hAnsi="Arial" w:cs="Arial"/>
                <w:b/>
                <w:bCs/>
                <w:spacing w:val="-3"/>
                <w:szCs w:val="22"/>
              </w:rPr>
            </w:pPr>
            <w:r w:rsidRPr="00A35A66">
              <w:rPr>
                <w:rFonts w:ascii="Arial" w:eastAsia="Arial Unicode MS" w:hAnsi="Arial" w:cs="Arial"/>
                <w:b/>
                <w:bCs/>
                <w:spacing w:val="-3"/>
                <w:szCs w:val="22"/>
              </w:rPr>
              <w:t>Partner</w:t>
            </w:r>
          </w:p>
        </w:tc>
        <w:tc>
          <w:tcPr>
            <w:tcW w:w="660" w:type="pct"/>
            <w:shd w:val="clear" w:color="auto" w:fill="D9D9D9"/>
          </w:tcPr>
          <w:p w:rsidR="00C8023C" w:rsidRPr="00A35A66" w:rsidRDefault="00C8023C" w:rsidP="006572C9">
            <w:pPr>
              <w:widowControl w:val="0"/>
              <w:autoSpaceDE w:val="0"/>
              <w:autoSpaceDN w:val="0"/>
              <w:adjustRightInd w:val="0"/>
              <w:spacing w:before="120" w:after="120" w:line="253" w:lineRule="exact"/>
              <w:jc w:val="center"/>
              <w:rPr>
                <w:rFonts w:ascii="Arial" w:eastAsia="Arial Unicode MS" w:hAnsi="Arial" w:cs="Arial"/>
                <w:b/>
                <w:bCs/>
                <w:spacing w:val="-3"/>
                <w:szCs w:val="22"/>
              </w:rPr>
            </w:pPr>
            <w:r w:rsidRPr="00A35A66">
              <w:rPr>
                <w:rFonts w:ascii="Arial" w:eastAsia="Arial Unicode MS" w:hAnsi="Arial" w:cs="Arial"/>
                <w:b/>
                <w:bCs/>
                <w:spacing w:val="-3"/>
                <w:szCs w:val="22"/>
              </w:rPr>
              <w:t>One</w:t>
            </w:r>
          </w:p>
          <w:p w:rsidR="00C8023C" w:rsidRPr="00A35A66" w:rsidRDefault="00C8023C" w:rsidP="006572C9">
            <w:pPr>
              <w:widowControl w:val="0"/>
              <w:autoSpaceDE w:val="0"/>
              <w:autoSpaceDN w:val="0"/>
              <w:adjustRightInd w:val="0"/>
              <w:spacing w:before="120" w:after="120" w:line="253" w:lineRule="exact"/>
              <w:jc w:val="center"/>
              <w:rPr>
                <w:rFonts w:ascii="Arial" w:eastAsia="Arial Unicode MS" w:hAnsi="Arial" w:cs="Arial"/>
                <w:b/>
                <w:bCs/>
                <w:spacing w:val="-3"/>
                <w:szCs w:val="22"/>
              </w:rPr>
            </w:pPr>
            <w:r w:rsidRPr="00A35A66">
              <w:rPr>
                <w:rFonts w:ascii="Arial" w:eastAsia="Arial Unicode MS" w:hAnsi="Arial" w:cs="Arial"/>
                <w:b/>
                <w:bCs/>
                <w:spacing w:val="-3"/>
                <w:szCs w:val="22"/>
              </w:rPr>
              <w:t>Partner</w:t>
            </w:r>
          </w:p>
        </w:tc>
        <w:tc>
          <w:tcPr>
            <w:tcW w:w="874" w:type="pct"/>
            <w:vMerge/>
          </w:tcPr>
          <w:p w:rsidR="00C8023C" w:rsidRPr="00A35A66" w:rsidRDefault="00C8023C" w:rsidP="006572C9">
            <w:pPr>
              <w:widowControl w:val="0"/>
              <w:tabs>
                <w:tab w:val="left" w:pos="4871"/>
                <w:tab w:val="left" w:pos="8978"/>
              </w:tabs>
              <w:autoSpaceDE w:val="0"/>
              <w:autoSpaceDN w:val="0"/>
              <w:adjustRightInd w:val="0"/>
              <w:spacing w:before="120" w:after="120" w:line="253" w:lineRule="exact"/>
              <w:ind w:left="2075"/>
              <w:jc w:val="center"/>
              <w:rPr>
                <w:rFonts w:ascii="Arial" w:eastAsia="Arial Unicode MS" w:hAnsi="Arial" w:cs="Arial"/>
                <w:spacing w:val="-3"/>
                <w:position w:val="-3"/>
                <w:szCs w:val="22"/>
              </w:rPr>
            </w:pPr>
          </w:p>
        </w:tc>
      </w:tr>
      <w:tr w:rsidR="00732056" w:rsidRPr="00A35A66" w:rsidTr="00540463">
        <w:trPr>
          <w:trHeight w:val="219"/>
        </w:trPr>
        <w:tc>
          <w:tcPr>
            <w:tcW w:w="5000" w:type="pct"/>
            <w:gridSpan w:val="6"/>
            <w:vAlign w:val="center"/>
          </w:tcPr>
          <w:p w:rsidR="00C8023C" w:rsidRPr="00A35A66" w:rsidRDefault="00C8023C" w:rsidP="006572C9">
            <w:pPr>
              <w:widowControl w:val="0"/>
              <w:autoSpaceDE w:val="0"/>
              <w:autoSpaceDN w:val="0"/>
              <w:adjustRightInd w:val="0"/>
              <w:spacing w:before="120" w:after="120"/>
              <w:rPr>
                <w:rFonts w:ascii="Arial" w:eastAsia="Arial Unicode MS" w:hAnsi="Arial" w:cs="Arial"/>
                <w:b/>
                <w:bCs/>
                <w:spacing w:val="-3"/>
                <w:szCs w:val="22"/>
              </w:rPr>
            </w:pPr>
            <w:r w:rsidRPr="00A35A66">
              <w:rPr>
                <w:rFonts w:ascii="Arial" w:eastAsia="Arial Unicode MS" w:hAnsi="Arial" w:cs="Arial"/>
                <w:b/>
                <w:bCs/>
                <w:spacing w:val="-3"/>
                <w:szCs w:val="22"/>
              </w:rPr>
              <w:t>2.2.1  Pending Litigation</w:t>
            </w:r>
          </w:p>
        </w:tc>
      </w:tr>
      <w:tr w:rsidR="00732056" w:rsidRPr="00A35A66" w:rsidTr="00540463">
        <w:trPr>
          <w:trHeight w:val="219"/>
        </w:trPr>
        <w:tc>
          <w:tcPr>
            <w:tcW w:w="995" w:type="pct"/>
          </w:tcPr>
          <w:p w:rsidR="00C8023C" w:rsidRPr="00A35A66" w:rsidRDefault="00C8023C" w:rsidP="006572C9">
            <w:pPr>
              <w:widowControl w:val="0"/>
              <w:autoSpaceDE w:val="0"/>
              <w:autoSpaceDN w:val="0"/>
              <w:adjustRightInd w:val="0"/>
              <w:spacing w:before="120" w:after="120" w:line="253" w:lineRule="exact"/>
              <w:rPr>
                <w:rFonts w:ascii="Arial" w:eastAsia="Arial Unicode MS" w:hAnsi="Arial" w:cs="Arial"/>
                <w:spacing w:val="-3"/>
                <w:szCs w:val="22"/>
              </w:rPr>
            </w:pPr>
            <w:r w:rsidRPr="00A35A66">
              <w:rPr>
                <w:rFonts w:ascii="Arial" w:eastAsia="Arial Unicode MS" w:hAnsi="Arial" w:cs="Arial"/>
                <w:spacing w:val="-3"/>
                <w:szCs w:val="22"/>
              </w:rPr>
              <w:t>All pending litigation shall be treated as resolved against the Bidder and so shall in total not represent more than …… (1)….. percent of the Bidder's net worth.</w:t>
            </w:r>
          </w:p>
        </w:tc>
        <w:tc>
          <w:tcPr>
            <w:tcW w:w="716" w:type="pct"/>
          </w:tcPr>
          <w:p w:rsidR="00C8023C" w:rsidRPr="00A35A66" w:rsidRDefault="00C8023C"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A35A66">
              <w:rPr>
                <w:rFonts w:ascii="Arial" w:eastAsia="Arial Unicode MS" w:hAnsi="Arial" w:cs="Arial"/>
                <w:spacing w:val="-3"/>
                <w:szCs w:val="22"/>
              </w:rPr>
              <w:t>must meet requirement by itself or as partner to past or existing JV</w:t>
            </w:r>
          </w:p>
        </w:tc>
        <w:tc>
          <w:tcPr>
            <w:tcW w:w="831" w:type="pct"/>
          </w:tcPr>
          <w:p w:rsidR="00C8023C" w:rsidRPr="00A35A66" w:rsidRDefault="00C8023C" w:rsidP="006572C9">
            <w:pPr>
              <w:widowControl w:val="0"/>
              <w:tabs>
                <w:tab w:val="left" w:pos="1055"/>
              </w:tabs>
              <w:autoSpaceDE w:val="0"/>
              <w:autoSpaceDN w:val="0"/>
              <w:adjustRightInd w:val="0"/>
              <w:spacing w:before="120" w:after="120" w:line="253" w:lineRule="exact"/>
              <w:ind w:left="20"/>
              <w:jc w:val="center"/>
              <w:rPr>
                <w:rFonts w:ascii="Arial" w:eastAsia="Arial Unicode MS" w:hAnsi="Arial" w:cs="Arial"/>
                <w:spacing w:val="-3"/>
                <w:szCs w:val="22"/>
              </w:rPr>
            </w:pPr>
            <w:r w:rsidRPr="00A35A66">
              <w:rPr>
                <w:rFonts w:ascii="Arial" w:eastAsia="Arial Unicode MS" w:hAnsi="Arial" w:cs="Arial"/>
                <w:spacing w:val="-3"/>
                <w:szCs w:val="22"/>
              </w:rPr>
              <w:t>not applicable</w:t>
            </w:r>
          </w:p>
        </w:tc>
        <w:tc>
          <w:tcPr>
            <w:tcW w:w="924" w:type="pct"/>
          </w:tcPr>
          <w:p w:rsidR="00C8023C" w:rsidRPr="00A35A66" w:rsidRDefault="00C8023C"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A35A66">
              <w:rPr>
                <w:rFonts w:ascii="Arial" w:eastAsia="Arial Unicode MS" w:hAnsi="Arial" w:cs="Arial"/>
                <w:spacing w:val="-3"/>
                <w:szCs w:val="22"/>
              </w:rPr>
              <w:t>must meet requirement by itself or as partner to past or existing JV</w:t>
            </w:r>
          </w:p>
        </w:tc>
        <w:tc>
          <w:tcPr>
            <w:tcW w:w="660" w:type="pct"/>
          </w:tcPr>
          <w:p w:rsidR="00C8023C" w:rsidRPr="00A35A66" w:rsidRDefault="00C8023C"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A35A66">
              <w:rPr>
                <w:rFonts w:ascii="Arial" w:eastAsia="Arial Unicode MS" w:hAnsi="Arial" w:cs="Arial"/>
                <w:spacing w:val="-3"/>
                <w:szCs w:val="22"/>
              </w:rPr>
              <w:t>not applicable</w:t>
            </w:r>
          </w:p>
        </w:tc>
        <w:tc>
          <w:tcPr>
            <w:tcW w:w="874" w:type="pct"/>
          </w:tcPr>
          <w:p w:rsidR="00C8023C" w:rsidRPr="00A35A66" w:rsidRDefault="00C8023C" w:rsidP="006572C9">
            <w:pPr>
              <w:widowControl w:val="0"/>
              <w:tabs>
                <w:tab w:val="left" w:pos="4871"/>
                <w:tab w:val="left" w:pos="8978"/>
              </w:tabs>
              <w:autoSpaceDE w:val="0"/>
              <w:autoSpaceDN w:val="0"/>
              <w:adjustRightInd w:val="0"/>
              <w:spacing w:before="120" w:after="120" w:line="253" w:lineRule="exact"/>
              <w:jc w:val="center"/>
              <w:rPr>
                <w:rFonts w:ascii="Arial" w:eastAsia="Arial Unicode MS" w:hAnsi="Arial" w:cs="Arial"/>
                <w:spacing w:val="-3"/>
                <w:position w:val="-3"/>
                <w:szCs w:val="22"/>
              </w:rPr>
            </w:pPr>
            <w:r w:rsidRPr="00A35A66">
              <w:rPr>
                <w:rFonts w:ascii="Arial" w:eastAsia="Arial Unicode MS" w:hAnsi="Arial" w:cs="Arial"/>
                <w:spacing w:val="-3"/>
                <w:position w:val="-3"/>
                <w:szCs w:val="22"/>
              </w:rPr>
              <w:t>Form LIT - 1</w:t>
            </w:r>
          </w:p>
        </w:tc>
      </w:tr>
    </w:tbl>
    <w:p w:rsidR="00C8023C" w:rsidRPr="00A35A66" w:rsidRDefault="00C8023C" w:rsidP="00C8023C">
      <w:pPr>
        <w:spacing w:before="240" w:after="0"/>
        <w:rPr>
          <w:rFonts w:ascii="Arial" w:hAnsi="Arial" w:cs="Arial"/>
          <w:b/>
          <w:bCs/>
        </w:rPr>
      </w:pPr>
      <w:r w:rsidRPr="00A35A66">
        <w:rPr>
          <w:rFonts w:ascii="Arial" w:hAnsi="Arial" w:cs="Arial"/>
          <w:b/>
          <w:bCs/>
        </w:rPr>
        <w:t>Note:</w:t>
      </w:r>
    </w:p>
    <w:p w:rsidR="00C8023C" w:rsidRPr="00A35A66" w:rsidRDefault="00C8023C" w:rsidP="000948FD">
      <w:pPr>
        <w:pStyle w:val="ListParagraph"/>
        <w:numPr>
          <w:ilvl w:val="0"/>
          <w:numId w:val="10"/>
        </w:numPr>
        <w:ind w:left="360"/>
        <w:jc w:val="both"/>
        <w:rPr>
          <w:rFonts w:ascii="Arial" w:hAnsi="Arial" w:cs="Arial"/>
        </w:rPr>
      </w:pPr>
      <w:r w:rsidRPr="00A35A66">
        <w:rPr>
          <w:rFonts w:ascii="Arial" w:hAnsi="Arial" w:cs="Arial"/>
        </w:rPr>
        <w:t>The percentage should normally be within the range of 50% to 100% of the Bidder's net worth.</w:t>
      </w:r>
    </w:p>
    <w:p w:rsidR="00C8023C" w:rsidRPr="00A35A66" w:rsidRDefault="00C8023C" w:rsidP="00C8023C">
      <w:pPr>
        <w:widowControl w:val="0"/>
        <w:autoSpaceDE w:val="0"/>
        <w:autoSpaceDN w:val="0"/>
        <w:adjustRightInd w:val="0"/>
        <w:spacing w:before="129" w:line="253" w:lineRule="exact"/>
        <w:rPr>
          <w:rFonts w:ascii="Arial" w:eastAsia="Arial Unicode MS" w:hAnsi="Arial" w:cs="Arial"/>
          <w:b/>
          <w:bCs/>
          <w:spacing w:val="-3"/>
          <w:szCs w:val="22"/>
        </w:rPr>
      </w:pPr>
      <w:r w:rsidRPr="00A35A66">
        <w:rPr>
          <w:rFonts w:ascii="Arial" w:eastAsia="Arial Unicode MS" w:hAnsi="Arial" w:cs="Arial"/>
          <w:b/>
          <w:bCs/>
          <w:spacing w:val="-3"/>
          <w:szCs w:val="22"/>
        </w:rPr>
        <w:t xml:space="preserve">2.3 Financial Situation </w:t>
      </w:r>
    </w:p>
    <w:tbl>
      <w:tblPr>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5"/>
        <w:gridCol w:w="1488"/>
        <w:gridCol w:w="1614"/>
        <w:gridCol w:w="1474"/>
        <w:gridCol w:w="1223"/>
        <w:gridCol w:w="1541"/>
      </w:tblGrid>
      <w:tr w:rsidR="00732056" w:rsidRPr="00A35A66" w:rsidTr="00053025">
        <w:tc>
          <w:tcPr>
            <w:tcW w:w="2034" w:type="pct"/>
            <w:gridSpan w:val="2"/>
            <w:shd w:val="clear" w:color="auto" w:fill="D9D9D9"/>
          </w:tcPr>
          <w:p w:rsidR="00C8023C" w:rsidRPr="00A35A66" w:rsidRDefault="00C8023C" w:rsidP="000C606C">
            <w:pPr>
              <w:widowControl w:val="0"/>
              <w:autoSpaceDE w:val="0"/>
              <w:autoSpaceDN w:val="0"/>
              <w:adjustRightInd w:val="0"/>
              <w:spacing w:before="60" w:after="60" w:line="360" w:lineRule="auto"/>
              <w:jc w:val="center"/>
              <w:rPr>
                <w:rFonts w:ascii="Arial" w:eastAsia="Arial Unicode MS" w:hAnsi="Arial" w:cs="Arial"/>
                <w:b/>
                <w:bCs/>
                <w:spacing w:val="-2"/>
                <w:sz w:val="18"/>
                <w:szCs w:val="18"/>
              </w:rPr>
            </w:pPr>
            <w:r w:rsidRPr="00A35A66">
              <w:rPr>
                <w:rFonts w:ascii="Arial" w:eastAsia="Arial Unicode MS" w:hAnsi="Arial" w:cs="Arial"/>
                <w:b/>
                <w:bCs/>
                <w:spacing w:val="-3"/>
                <w:position w:val="-3"/>
                <w:szCs w:val="22"/>
              </w:rPr>
              <w:lastRenderedPageBreak/>
              <w:t>Criteria</w:t>
            </w:r>
          </w:p>
        </w:tc>
        <w:tc>
          <w:tcPr>
            <w:tcW w:w="2185" w:type="pct"/>
            <w:gridSpan w:val="3"/>
            <w:shd w:val="clear" w:color="auto" w:fill="D9D9D9"/>
          </w:tcPr>
          <w:p w:rsidR="00C8023C" w:rsidRPr="00A35A66" w:rsidRDefault="00C8023C" w:rsidP="000C606C">
            <w:pPr>
              <w:widowControl w:val="0"/>
              <w:autoSpaceDE w:val="0"/>
              <w:autoSpaceDN w:val="0"/>
              <w:adjustRightInd w:val="0"/>
              <w:spacing w:before="60" w:after="60" w:line="360" w:lineRule="auto"/>
              <w:jc w:val="center"/>
              <w:rPr>
                <w:rFonts w:ascii="Arial" w:eastAsia="Arial Unicode MS" w:hAnsi="Arial" w:cs="Arial"/>
                <w:b/>
                <w:bCs/>
                <w:spacing w:val="-2"/>
                <w:sz w:val="18"/>
                <w:szCs w:val="18"/>
              </w:rPr>
            </w:pPr>
            <w:r w:rsidRPr="00A35A66">
              <w:rPr>
                <w:rFonts w:ascii="Arial" w:eastAsia="Arial Unicode MS" w:hAnsi="Arial" w:cs="Arial"/>
                <w:b/>
                <w:bCs/>
                <w:spacing w:val="-3"/>
                <w:szCs w:val="22"/>
              </w:rPr>
              <w:t>Compliance Requirements</w:t>
            </w:r>
          </w:p>
        </w:tc>
        <w:tc>
          <w:tcPr>
            <w:tcW w:w="782" w:type="pct"/>
            <w:shd w:val="clear" w:color="auto" w:fill="D9D9D9"/>
          </w:tcPr>
          <w:p w:rsidR="00C8023C" w:rsidRPr="00A35A66" w:rsidRDefault="00C8023C" w:rsidP="000C606C">
            <w:pPr>
              <w:widowControl w:val="0"/>
              <w:tabs>
                <w:tab w:val="left" w:pos="4871"/>
                <w:tab w:val="left" w:pos="8978"/>
              </w:tabs>
              <w:autoSpaceDE w:val="0"/>
              <w:autoSpaceDN w:val="0"/>
              <w:adjustRightInd w:val="0"/>
              <w:spacing w:before="60" w:after="60" w:line="360" w:lineRule="auto"/>
              <w:jc w:val="center"/>
              <w:rPr>
                <w:rFonts w:ascii="Arial" w:eastAsia="Arial Unicode MS" w:hAnsi="Arial" w:cs="Arial"/>
                <w:b/>
                <w:bCs/>
                <w:spacing w:val="-3"/>
                <w:position w:val="-3"/>
                <w:szCs w:val="22"/>
              </w:rPr>
            </w:pPr>
            <w:r w:rsidRPr="00A35A66">
              <w:rPr>
                <w:rFonts w:ascii="Arial" w:eastAsia="Arial Unicode MS" w:hAnsi="Arial" w:cs="Arial"/>
                <w:b/>
                <w:bCs/>
                <w:spacing w:val="-3"/>
                <w:position w:val="-3"/>
                <w:szCs w:val="22"/>
              </w:rPr>
              <w:t>Documents</w:t>
            </w:r>
          </w:p>
        </w:tc>
      </w:tr>
      <w:tr w:rsidR="00732056" w:rsidRPr="00A35A66" w:rsidTr="00053025">
        <w:trPr>
          <w:trHeight w:val="219"/>
        </w:trPr>
        <w:tc>
          <w:tcPr>
            <w:tcW w:w="1280" w:type="pct"/>
            <w:vMerge w:val="restart"/>
            <w:shd w:val="clear" w:color="auto" w:fill="D9D9D9"/>
          </w:tcPr>
          <w:p w:rsidR="00C8023C" w:rsidRPr="00A35A66" w:rsidRDefault="00C8023C" w:rsidP="006572C9">
            <w:pPr>
              <w:widowControl w:val="0"/>
              <w:autoSpaceDE w:val="0"/>
              <w:autoSpaceDN w:val="0"/>
              <w:adjustRightInd w:val="0"/>
              <w:spacing w:before="120" w:after="120" w:line="253" w:lineRule="exact"/>
              <w:jc w:val="center"/>
              <w:rPr>
                <w:rFonts w:ascii="Arial" w:eastAsia="Arial Unicode MS" w:hAnsi="Arial" w:cs="Arial"/>
                <w:b/>
                <w:bCs/>
                <w:spacing w:val="-3"/>
                <w:szCs w:val="22"/>
              </w:rPr>
            </w:pPr>
            <w:r w:rsidRPr="00A35A66">
              <w:rPr>
                <w:rFonts w:ascii="Arial" w:eastAsia="Arial Unicode MS" w:hAnsi="Arial" w:cs="Arial"/>
                <w:b/>
                <w:bCs/>
                <w:spacing w:val="-3"/>
                <w:szCs w:val="22"/>
              </w:rPr>
              <w:t>Requirement</w:t>
            </w:r>
          </w:p>
        </w:tc>
        <w:tc>
          <w:tcPr>
            <w:tcW w:w="754" w:type="pct"/>
            <w:vMerge w:val="restart"/>
            <w:shd w:val="clear" w:color="auto" w:fill="D9D9D9"/>
          </w:tcPr>
          <w:p w:rsidR="00C8023C" w:rsidRPr="00A35A66" w:rsidRDefault="00C8023C" w:rsidP="006572C9">
            <w:pPr>
              <w:widowControl w:val="0"/>
              <w:autoSpaceDE w:val="0"/>
              <w:autoSpaceDN w:val="0"/>
              <w:adjustRightInd w:val="0"/>
              <w:spacing w:before="120" w:after="120" w:line="253" w:lineRule="exact"/>
              <w:ind w:left="26"/>
              <w:jc w:val="center"/>
              <w:rPr>
                <w:rFonts w:ascii="Arial" w:eastAsia="Arial Unicode MS" w:hAnsi="Arial" w:cs="Arial"/>
                <w:b/>
                <w:bCs/>
                <w:spacing w:val="-3"/>
                <w:szCs w:val="22"/>
              </w:rPr>
            </w:pPr>
            <w:r w:rsidRPr="00A35A66">
              <w:rPr>
                <w:rFonts w:ascii="Arial" w:eastAsia="Arial Unicode MS" w:hAnsi="Arial" w:cs="Arial"/>
                <w:b/>
                <w:bCs/>
                <w:spacing w:val="-3"/>
                <w:szCs w:val="22"/>
              </w:rPr>
              <w:t>Single</w:t>
            </w:r>
          </w:p>
          <w:p w:rsidR="00C8023C" w:rsidRPr="00A35A66" w:rsidRDefault="00C8023C" w:rsidP="006572C9">
            <w:pPr>
              <w:widowControl w:val="0"/>
              <w:autoSpaceDE w:val="0"/>
              <w:autoSpaceDN w:val="0"/>
              <w:adjustRightInd w:val="0"/>
              <w:spacing w:before="120" w:after="120" w:line="207" w:lineRule="exact"/>
              <w:jc w:val="center"/>
              <w:rPr>
                <w:rFonts w:ascii="Arial" w:eastAsia="Arial Unicode MS" w:hAnsi="Arial" w:cs="Arial"/>
                <w:b/>
                <w:bCs/>
                <w:spacing w:val="-3"/>
                <w:position w:val="-3"/>
                <w:szCs w:val="22"/>
              </w:rPr>
            </w:pPr>
            <w:r w:rsidRPr="00A35A66">
              <w:rPr>
                <w:rFonts w:ascii="Arial" w:eastAsia="Arial Unicode MS" w:hAnsi="Arial" w:cs="Arial"/>
                <w:b/>
                <w:bCs/>
                <w:spacing w:val="-3"/>
                <w:szCs w:val="22"/>
              </w:rPr>
              <w:t>Entity</w:t>
            </w:r>
          </w:p>
        </w:tc>
        <w:tc>
          <w:tcPr>
            <w:tcW w:w="2185" w:type="pct"/>
            <w:gridSpan w:val="3"/>
            <w:shd w:val="clear" w:color="auto" w:fill="D9D9D9"/>
          </w:tcPr>
          <w:p w:rsidR="00C8023C" w:rsidRPr="00A35A66" w:rsidRDefault="00C8023C" w:rsidP="006572C9">
            <w:pPr>
              <w:widowControl w:val="0"/>
              <w:autoSpaceDE w:val="0"/>
              <w:autoSpaceDN w:val="0"/>
              <w:adjustRightInd w:val="0"/>
              <w:spacing w:before="120" w:after="120"/>
              <w:jc w:val="center"/>
              <w:rPr>
                <w:rFonts w:ascii="Arial" w:eastAsia="Arial Unicode MS" w:hAnsi="Arial" w:cs="Arial"/>
                <w:b/>
                <w:bCs/>
                <w:spacing w:val="-3"/>
                <w:szCs w:val="22"/>
              </w:rPr>
            </w:pPr>
            <w:r w:rsidRPr="00A35A66">
              <w:rPr>
                <w:rFonts w:ascii="Arial" w:eastAsia="Arial Unicode MS" w:hAnsi="Arial" w:cs="Arial"/>
                <w:b/>
                <w:bCs/>
                <w:spacing w:val="-5"/>
                <w:szCs w:val="22"/>
              </w:rPr>
              <w:t>Joint Venture</w:t>
            </w:r>
          </w:p>
        </w:tc>
        <w:tc>
          <w:tcPr>
            <w:tcW w:w="782" w:type="pct"/>
            <w:vMerge w:val="restart"/>
            <w:shd w:val="clear" w:color="auto" w:fill="D9D9D9"/>
          </w:tcPr>
          <w:p w:rsidR="00C8023C" w:rsidRPr="00A35A66" w:rsidRDefault="00C8023C" w:rsidP="006572C9">
            <w:pPr>
              <w:widowControl w:val="0"/>
              <w:tabs>
                <w:tab w:val="left" w:pos="4871"/>
                <w:tab w:val="left" w:pos="8978"/>
              </w:tabs>
              <w:autoSpaceDE w:val="0"/>
              <w:autoSpaceDN w:val="0"/>
              <w:adjustRightInd w:val="0"/>
              <w:spacing w:before="120" w:after="120" w:line="253" w:lineRule="exact"/>
              <w:jc w:val="center"/>
              <w:rPr>
                <w:rFonts w:ascii="Arial" w:eastAsia="Arial Unicode MS" w:hAnsi="Arial" w:cs="Arial"/>
                <w:b/>
                <w:bCs/>
                <w:spacing w:val="-3"/>
                <w:position w:val="-3"/>
                <w:szCs w:val="22"/>
              </w:rPr>
            </w:pPr>
            <w:r w:rsidRPr="00A35A66">
              <w:rPr>
                <w:rFonts w:ascii="Arial" w:eastAsia="Arial Unicode MS" w:hAnsi="Arial" w:cs="Arial"/>
                <w:b/>
                <w:bCs/>
                <w:spacing w:val="-3"/>
                <w:szCs w:val="22"/>
              </w:rPr>
              <w:t xml:space="preserve">Submission </w:t>
            </w:r>
            <w:r w:rsidRPr="00A35A66">
              <w:rPr>
                <w:rFonts w:ascii="Arial" w:eastAsia="Arial Unicode MS" w:hAnsi="Arial" w:cs="Arial"/>
                <w:b/>
                <w:bCs/>
                <w:spacing w:val="-3"/>
                <w:szCs w:val="22"/>
              </w:rPr>
              <w:br/>
              <w:t>Requirements</w:t>
            </w:r>
          </w:p>
        </w:tc>
      </w:tr>
      <w:tr w:rsidR="00053025" w:rsidRPr="00A35A66" w:rsidTr="00053025">
        <w:trPr>
          <w:trHeight w:val="219"/>
        </w:trPr>
        <w:tc>
          <w:tcPr>
            <w:tcW w:w="1280" w:type="pct"/>
            <w:vMerge/>
          </w:tcPr>
          <w:p w:rsidR="00C8023C" w:rsidRPr="00A35A66" w:rsidRDefault="00C8023C" w:rsidP="006572C9">
            <w:pPr>
              <w:widowControl w:val="0"/>
              <w:autoSpaceDE w:val="0"/>
              <w:autoSpaceDN w:val="0"/>
              <w:adjustRightInd w:val="0"/>
              <w:spacing w:before="120" w:after="120" w:line="253" w:lineRule="exact"/>
              <w:ind w:left="1844"/>
              <w:jc w:val="center"/>
              <w:rPr>
                <w:rFonts w:ascii="Arial" w:eastAsia="Arial Unicode MS" w:hAnsi="Arial" w:cs="Arial"/>
                <w:spacing w:val="-3"/>
                <w:szCs w:val="22"/>
              </w:rPr>
            </w:pPr>
          </w:p>
        </w:tc>
        <w:tc>
          <w:tcPr>
            <w:tcW w:w="754" w:type="pct"/>
            <w:vMerge/>
          </w:tcPr>
          <w:p w:rsidR="00C8023C" w:rsidRPr="00A35A66" w:rsidRDefault="00C8023C" w:rsidP="006572C9">
            <w:pPr>
              <w:widowControl w:val="0"/>
              <w:autoSpaceDE w:val="0"/>
              <w:autoSpaceDN w:val="0"/>
              <w:adjustRightInd w:val="0"/>
              <w:spacing w:before="120" w:after="120" w:line="253" w:lineRule="exact"/>
              <w:ind w:left="1844"/>
              <w:jc w:val="center"/>
              <w:rPr>
                <w:rFonts w:ascii="Arial" w:eastAsia="Arial Unicode MS" w:hAnsi="Arial" w:cs="Arial"/>
                <w:b/>
                <w:bCs/>
                <w:spacing w:val="-3"/>
                <w:szCs w:val="22"/>
              </w:rPr>
            </w:pPr>
          </w:p>
        </w:tc>
        <w:tc>
          <w:tcPr>
            <w:tcW w:w="818" w:type="pct"/>
            <w:shd w:val="clear" w:color="auto" w:fill="D9D9D9"/>
          </w:tcPr>
          <w:p w:rsidR="00C8023C" w:rsidRPr="00A35A66" w:rsidRDefault="00C8023C" w:rsidP="000C606C">
            <w:pPr>
              <w:widowControl w:val="0"/>
              <w:tabs>
                <w:tab w:val="left" w:pos="1055"/>
              </w:tabs>
              <w:autoSpaceDE w:val="0"/>
              <w:autoSpaceDN w:val="0"/>
              <w:adjustRightInd w:val="0"/>
              <w:spacing w:before="60" w:after="60"/>
              <w:ind w:left="20"/>
              <w:jc w:val="center"/>
              <w:rPr>
                <w:rFonts w:ascii="Arial" w:eastAsia="Arial Unicode MS" w:hAnsi="Arial" w:cs="Arial"/>
                <w:b/>
                <w:bCs/>
                <w:spacing w:val="-3"/>
                <w:szCs w:val="22"/>
              </w:rPr>
            </w:pPr>
            <w:r w:rsidRPr="00A35A66">
              <w:rPr>
                <w:rFonts w:ascii="Arial" w:eastAsia="Arial Unicode MS" w:hAnsi="Arial" w:cs="Arial"/>
                <w:b/>
                <w:bCs/>
                <w:spacing w:val="-3"/>
                <w:szCs w:val="22"/>
              </w:rPr>
              <w:t>All Partners</w:t>
            </w:r>
          </w:p>
          <w:p w:rsidR="00C8023C" w:rsidRPr="00A35A66" w:rsidRDefault="00C8023C" w:rsidP="000C606C">
            <w:pPr>
              <w:widowControl w:val="0"/>
              <w:autoSpaceDE w:val="0"/>
              <w:autoSpaceDN w:val="0"/>
              <w:adjustRightInd w:val="0"/>
              <w:spacing w:before="60" w:after="60"/>
              <w:jc w:val="center"/>
              <w:rPr>
                <w:rFonts w:ascii="Arial" w:eastAsia="Arial Unicode MS" w:hAnsi="Arial" w:cs="Arial"/>
                <w:b/>
                <w:bCs/>
                <w:spacing w:val="-3"/>
                <w:szCs w:val="22"/>
              </w:rPr>
            </w:pPr>
            <w:r w:rsidRPr="00A35A66">
              <w:rPr>
                <w:rFonts w:ascii="Arial" w:eastAsia="Arial Unicode MS" w:hAnsi="Arial" w:cs="Arial"/>
                <w:b/>
                <w:bCs/>
                <w:spacing w:val="-3"/>
                <w:szCs w:val="22"/>
              </w:rPr>
              <w:t>Combined</w:t>
            </w:r>
          </w:p>
        </w:tc>
        <w:tc>
          <w:tcPr>
            <w:tcW w:w="747" w:type="pct"/>
            <w:shd w:val="clear" w:color="auto" w:fill="D9D9D9"/>
          </w:tcPr>
          <w:p w:rsidR="00C8023C" w:rsidRPr="00A35A66" w:rsidRDefault="00C8023C" w:rsidP="000C606C">
            <w:pPr>
              <w:widowControl w:val="0"/>
              <w:autoSpaceDE w:val="0"/>
              <w:autoSpaceDN w:val="0"/>
              <w:adjustRightInd w:val="0"/>
              <w:spacing w:before="60" w:after="60"/>
              <w:jc w:val="center"/>
              <w:rPr>
                <w:rFonts w:ascii="Arial" w:eastAsia="Arial Unicode MS" w:hAnsi="Arial" w:cs="Arial"/>
                <w:b/>
                <w:bCs/>
                <w:spacing w:val="-3"/>
                <w:szCs w:val="22"/>
              </w:rPr>
            </w:pPr>
            <w:r w:rsidRPr="00A35A66">
              <w:rPr>
                <w:rFonts w:ascii="Arial" w:eastAsia="Arial Unicode MS" w:hAnsi="Arial" w:cs="Arial"/>
                <w:b/>
                <w:bCs/>
                <w:spacing w:val="-3"/>
                <w:szCs w:val="22"/>
              </w:rPr>
              <w:t>Each</w:t>
            </w:r>
          </w:p>
          <w:p w:rsidR="00C8023C" w:rsidRPr="00A35A66" w:rsidRDefault="00C8023C" w:rsidP="000C606C">
            <w:pPr>
              <w:widowControl w:val="0"/>
              <w:autoSpaceDE w:val="0"/>
              <w:autoSpaceDN w:val="0"/>
              <w:adjustRightInd w:val="0"/>
              <w:spacing w:before="60" w:after="60"/>
              <w:jc w:val="center"/>
              <w:rPr>
                <w:rFonts w:ascii="Arial" w:eastAsia="Arial Unicode MS" w:hAnsi="Arial" w:cs="Arial"/>
                <w:b/>
                <w:bCs/>
                <w:spacing w:val="-3"/>
                <w:szCs w:val="22"/>
              </w:rPr>
            </w:pPr>
            <w:r w:rsidRPr="00A35A66">
              <w:rPr>
                <w:rFonts w:ascii="Arial" w:eastAsia="Arial Unicode MS" w:hAnsi="Arial" w:cs="Arial"/>
                <w:b/>
                <w:bCs/>
                <w:spacing w:val="-3"/>
                <w:szCs w:val="22"/>
              </w:rPr>
              <w:t>Partner</w:t>
            </w:r>
          </w:p>
        </w:tc>
        <w:tc>
          <w:tcPr>
            <w:tcW w:w="619" w:type="pct"/>
            <w:shd w:val="clear" w:color="auto" w:fill="D9D9D9"/>
          </w:tcPr>
          <w:p w:rsidR="00C8023C" w:rsidRPr="00A35A66" w:rsidRDefault="00C8023C" w:rsidP="000C606C">
            <w:pPr>
              <w:widowControl w:val="0"/>
              <w:autoSpaceDE w:val="0"/>
              <w:autoSpaceDN w:val="0"/>
              <w:adjustRightInd w:val="0"/>
              <w:spacing w:before="60" w:after="60"/>
              <w:jc w:val="center"/>
              <w:rPr>
                <w:rFonts w:ascii="Arial" w:eastAsia="Arial Unicode MS" w:hAnsi="Arial" w:cs="Arial"/>
                <w:b/>
                <w:bCs/>
                <w:spacing w:val="-3"/>
                <w:szCs w:val="22"/>
              </w:rPr>
            </w:pPr>
            <w:r w:rsidRPr="00A35A66">
              <w:rPr>
                <w:rFonts w:ascii="Arial" w:eastAsia="Arial Unicode MS" w:hAnsi="Arial" w:cs="Arial"/>
                <w:b/>
                <w:bCs/>
                <w:spacing w:val="-3"/>
                <w:szCs w:val="22"/>
              </w:rPr>
              <w:t>One</w:t>
            </w:r>
          </w:p>
          <w:p w:rsidR="00C8023C" w:rsidRPr="00A35A66" w:rsidRDefault="00C8023C" w:rsidP="000C606C">
            <w:pPr>
              <w:widowControl w:val="0"/>
              <w:autoSpaceDE w:val="0"/>
              <w:autoSpaceDN w:val="0"/>
              <w:adjustRightInd w:val="0"/>
              <w:spacing w:before="60" w:after="60"/>
              <w:jc w:val="center"/>
              <w:rPr>
                <w:rFonts w:ascii="Arial" w:eastAsia="Arial Unicode MS" w:hAnsi="Arial" w:cs="Arial"/>
                <w:b/>
                <w:bCs/>
                <w:spacing w:val="-3"/>
                <w:szCs w:val="22"/>
              </w:rPr>
            </w:pPr>
            <w:r w:rsidRPr="00A35A66">
              <w:rPr>
                <w:rFonts w:ascii="Arial" w:eastAsia="Arial Unicode MS" w:hAnsi="Arial" w:cs="Arial"/>
                <w:b/>
                <w:bCs/>
                <w:spacing w:val="-3"/>
                <w:szCs w:val="22"/>
              </w:rPr>
              <w:t>Partner</w:t>
            </w:r>
          </w:p>
        </w:tc>
        <w:tc>
          <w:tcPr>
            <w:tcW w:w="782" w:type="pct"/>
            <w:vMerge/>
          </w:tcPr>
          <w:p w:rsidR="00C8023C" w:rsidRPr="00A35A66" w:rsidRDefault="00C8023C" w:rsidP="006572C9">
            <w:pPr>
              <w:widowControl w:val="0"/>
              <w:tabs>
                <w:tab w:val="left" w:pos="4871"/>
                <w:tab w:val="left" w:pos="8978"/>
              </w:tabs>
              <w:autoSpaceDE w:val="0"/>
              <w:autoSpaceDN w:val="0"/>
              <w:adjustRightInd w:val="0"/>
              <w:spacing w:before="120" w:after="120" w:line="253" w:lineRule="exact"/>
              <w:ind w:left="2075"/>
              <w:jc w:val="center"/>
              <w:rPr>
                <w:rFonts w:ascii="Arial" w:eastAsia="Arial Unicode MS" w:hAnsi="Arial" w:cs="Arial"/>
                <w:spacing w:val="-3"/>
                <w:position w:val="-3"/>
                <w:szCs w:val="22"/>
              </w:rPr>
            </w:pPr>
          </w:p>
        </w:tc>
      </w:tr>
      <w:tr w:rsidR="00732056" w:rsidRPr="00A35A66" w:rsidTr="00053025">
        <w:trPr>
          <w:trHeight w:val="219"/>
        </w:trPr>
        <w:tc>
          <w:tcPr>
            <w:tcW w:w="5000" w:type="pct"/>
            <w:gridSpan w:val="6"/>
          </w:tcPr>
          <w:p w:rsidR="00C8023C" w:rsidRPr="00A35A66" w:rsidRDefault="00C8023C" w:rsidP="006572C9">
            <w:pPr>
              <w:widowControl w:val="0"/>
              <w:autoSpaceDE w:val="0"/>
              <w:autoSpaceDN w:val="0"/>
              <w:adjustRightInd w:val="0"/>
              <w:spacing w:before="120" w:after="120"/>
              <w:ind w:firstLine="6"/>
              <w:rPr>
                <w:rFonts w:ascii="Arial" w:eastAsia="Arial Unicode MS" w:hAnsi="Arial" w:cs="Arial"/>
                <w:b/>
                <w:bCs/>
                <w:spacing w:val="-3"/>
                <w:szCs w:val="22"/>
              </w:rPr>
            </w:pPr>
            <w:r w:rsidRPr="00A35A66">
              <w:rPr>
                <w:rFonts w:ascii="Arial" w:eastAsia="Arial Unicode MS" w:hAnsi="Arial" w:cs="Arial"/>
                <w:b/>
                <w:bCs/>
                <w:spacing w:val="-3"/>
                <w:szCs w:val="22"/>
              </w:rPr>
              <w:t>2.3.1 Historical Financial Performance</w:t>
            </w:r>
          </w:p>
        </w:tc>
      </w:tr>
      <w:tr w:rsidR="00053025" w:rsidRPr="00A35A66" w:rsidTr="00053025">
        <w:trPr>
          <w:trHeight w:val="219"/>
        </w:trPr>
        <w:tc>
          <w:tcPr>
            <w:tcW w:w="1280" w:type="pct"/>
          </w:tcPr>
          <w:p w:rsidR="00C8023C" w:rsidRPr="00A35A66" w:rsidRDefault="00C8023C" w:rsidP="006572C9">
            <w:pPr>
              <w:widowControl w:val="0"/>
              <w:autoSpaceDE w:val="0"/>
              <w:autoSpaceDN w:val="0"/>
              <w:adjustRightInd w:val="0"/>
              <w:spacing w:before="120" w:after="120" w:line="253" w:lineRule="exact"/>
              <w:jc w:val="both"/>
              <w:rPr>
                <w:rFonts w:ascii="Arial" w:eastAsia="Arial Unicode MS" w:hAnsi="Arial" w:cs="Arial"/>
                <w:spacing w:val="-3"/>
                <w:szCs w:val="22"/>
              </w:rPr>
            </w:pPr>
            <w:r w:rsidRPr="00A35A66">
              <w:rPr>
                <w:rFonts w:ascii="Arial" w:eastAsia="Arial Unicode MS" w:hAnsi="Arial" w:cs="Arial"/>
                <w:spacing w:val="-3"/>
                <w:szCs w:val="22"/>
              </w:rPr>
              <w:t>Submission of audited balance sheets and income statements, for the last …..(1)….. years to demonstrate the current soundness of the Bidder's financial position. As a minimum, a Bidder's net worth calculated as the difference between total assets and total liabilities should be positive.</w:t>
            </w:r>
          </w:p>
        </w:tc>
        <w:tc>
          <w:tcPr>
            <w:tcW w:w="754" w:type="pct"/>
          </w:tcPr>
          <w:p w:rsidR="00C8023C" w:rsidRPr="00A35A66" w:rsidRDefault="00C8023C"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A35A66">
              <w:rPr>
                <w:rFonts w:ascii="Arial" w:eastAsia="Arial Unicode MS" w:hAnsi="Arial" w:cs="Arial"/>
                <w:spacing w:val="-3"/>
                <w:szCs w:val="22"/>
              </w:rPr>
              <w:t>must meet requirement</w:t>
            </w:r>
          </w:p>
        </w:tc>
        <w:tc>
          <w:tcPr>
            <w:tcW w:w="818" w:type="pct"/>
          </w:tcPr>
          <w:p w:rsidR="00C8023C" w:rsidRPr="00A35A66" w:rsidRDefault="00C8023C" w:rsidP="006572C9">
            <w:pPr>
              <w:widowControl w:val="0"/>
              <w:tabs>
                <w:tab w:val="left" w:pos="1055"/>
              </w:tabs>
              <w:autoSpaceDE w:val="0"/>
              <w:autoSpaceDN w:val="0"/>
              <w:adjustRightInd w:val="0"/>
              <w:spacing w:before="120" w:after="120" w:line="253" w:lineRule="exact"/>
              <w:ind w:left="20"/>
              <w:jc w:val="center"/>
              <w:rPr>
                <w:rFonts w:ascii="Arial" w:eastAsia="Arial Unicode MS" w:hAnsi="Arial" w:cs="Arial"/>
                <w:spacing w:val="-3"/>
                <w:szCs w:val="22"/>
              </w:rPr>
            </w:pPr>
            <w:r w:rsidRPr="00A35A66">
              <w:rPr>
                <w:rFonts w:ascii="Arial" w:eastAsia="Arial Unicode MS" w:hAnsi="Arial" w:cs="Arial"/>
                <w:spacing w:val="-3"/>
                <w:szCs w:val="22"/>
              </w:rPr>
              <w:t>not applicable</w:t>
            </w:r>
          </w:p>
        </w:tc>
        <w:tc>
          <w:tcPr>
            <w:tcW w:w="747" w:type="pct"/>
          </w:tcPr>
          <w:p w:rsidR="00C8023C" w:rsidRPr="00A35A66" w:rsidRDefault="00C8023C"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A35A66">
              <w:rPr>
                <w:rFonts w:ascii="Arial" w:eastAsia="Arial Unicode MS" w:hAnsi="Arial" w:cs="Arial"/>
                <w:spacing w:val="-3"/>
                <w:szCs w:val="22"/>
              </w:rPr>
              <w:t>must meet requirement</w:t>
            </w:r>
          </w:p>
        </w:tc>
        <w:tc>
          <w:tcPr>
            <w:tcW w:w="619" w:type="pct"/>
          </w:tcPr>
          <w:p w:rsidR="00C8023C" w:rsidRPr="00A35A66" w:rsidRDefault="00C8023C"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A35A66">
              <w:rPr>
                <w:rFonts w:ascii="Arial" w:eastAsia="Arial Unicode MS" w:hAnsi="Arial" w:cs="Arial"/>
                <w:spacing w:val="-3"/>
                <w:szCs w:val="22"/>
              </w:rPr>
              <w:t>not applicable</w:t>
            </w:r>
          </w:p>
        </w:tc>
        <w:tc>
          <w:tcPr>
            <w:tcW w:w="782" w:type="pct"/>
          </w:tcPr>
          <w:p w:rsidR="00C8023C" w:rsidRPr="00A35A66" w:rsidRDefault="00C8023C" w:rsidP="006572C9">
            <w:pPr>
              <w:widowControl w:val="0"/>
              <w:tabs>
                <w:tab w:val="left" w:pos="4871"/>
                <w:tab w:val="left" w:pos="8978"/>
              </w:tabs>
              <w:autoSpaceDE w:val="0"/>
              <w:autoSpaceDN w:val="0"/>
              <w:adjustRightInd w:val="0"/>
              <w:spacing w:before="120" w:after="120" w:line="253" w:lineRule="exact"/>
              <w:jc w:val="center"/>
              <w:rPr>
                <w:rFonts w:ascii="Arial" w:eastAsia="Arial Unicode MS" w:hAnsi="Arial" w:cs="Arial"/>
                <w:spacing w:val="-3"/>
                <w:position w:val="-3"/>
                <w:szCs w:val="22"/>
              </w:rPr>
            </w:pPr>
            <w:r w:rsidRPr="00A35A66">
              <w:rPr>
                <w:rFonts w:ascii="Arial" w:eastAsia="Arial Unicode MS" w:hAnsi="Arial" w:cs="Arial"/>
                <w:spacing w:val="-3"/>
                <w:position w:val="-3"/>
                <w:szCs w:val="22"/>
              </w:rPr>
              <w:t>Form FIN - 1 with attachments</w:t>
            </w:r>
          </w:p>
        </w:tc>
      </w:tr>
    </w:tbl>
    <w:p w:rsidR="00C8023C" w:rsidRPr="00053025" w:rsidRDefault="00C8023C" w:rsidP="00C20DF9">
      <w:pPr>
        <w:widowControl w:val="0"/>
        <w:autoSpaceDE w:val="0"/>
        <w:autoSpaceDN w:val="0"/>
        <w:adjustRightInd w:val="0"/>
        <w:spacing w:after="0" w:line="253" w:lineRule="exact"/>
        <w:rPr>
          <w:rFonts w:ascii="Arial" w:eastAsia="Arial Unicode MS" w:hAnsi="Arial" w:cs="Arial"/>
          <w:b/>
          <w:bCs/>
          <w:spacing w:val="-3"/>
          <w:szCs w:val="22"/>
        </w:rPr>
      </w:pPr>
      <w:r w:rsidRPr="00053025">
        <w:rPr>
          <w:rFonts w:ascii="Arial" w:eastAsia="Arial Unicode MS" w:hAnsi="Arial" w:cs="Arial"/>
          <w:b/>
          <w:bCs/>
          <w:spacing w:val="-3"/>
          <w:szCs w:val="22"/>
        </w:rPr>
        <w:t xml:space="preserve">Note: </w:t>
      </w:r>
    </w:p>
    <w:p w:rsidR="00C8023C" w:rsidRPr="00053025" w:rsidRDefault="00C8023C" w:rsidP="000948FD">
      <w:pPr>
        <w:pStyle w:val="ListParagraph"/>
        <w:widowControl w:val="0"/>
        <w:numPr>
          <w:ilvl w:val="0"/>
          <w:numId w:val="41"/>
        </w:numPr>
        <w:autoSpaceDE w:val="0"/>
        <w:autoSpaceDN w:val="0"/>
        <w:adjustRightInd w:val="0"/>
        <w:spacing w:after="0" w:line="230" w:lineRule="exact"/>
        <w:jc w:val="both"/>
        <w:rPr>
          <w:rFonts w:ascii="Arial" w:eastAsia="Arial Unicode MS" w:hAnsi="Arial" w:cs="Arial"/>
          <w:spacing w:val="-2"/>
          <w:sz w:val="20"/>
        </w:rPr>
      </w:pPr>
      <w:r w:rsidRPr="00053025">
        <w:rPr>
          <w:rFonts w:ascii="Arial" w:eastAsia="Arial Unicode MS" w:hAnsi="Arial" w:cs="Arial"/>
          <w:spacing w:val="-4"/>
          <w:sz w:val="20"/>
        </w:rPr>
        <w:t xml:space="preserve">The financial information provided by a Bidder should be reviewed in its entirety to allow a truly informed </w:t>
      </w:r>
      <w:r w:rsidRPr="00053025">
        <w:rPr>
          <w:rFonts w:ascii="Arial" w:eastAsia="Arial Unicode MS" w:hAnsi="Arial" w:cs="Arial"/>
          <w:spacing w:val="-2"/>
          <w:sz w:val="20"/>
        </w:rPr>
        <w:t>judgment, and the pass-fail decision on the financial position of the Bidder should be given on this basis. Balance sheet of the past three to five years period which shall be decided</w:t>
      </w:r>
      <w:r w:rsidR="00053025" w:rsidRPr="00053025">
        <w:rPr>
          <w:rFonts w:ascii="Arial" w:eastAsia="Arial Unicode MS" w:hAnsi="Arial" w:cs="Arial"/>
          <w:spacing w:val="-2"/>
          <w:sz w:val="20"/>
        </w:rPr>
        <w:t xml:space="preserve"> </w:t>
      </w:r>
      <w:r w:rsidRPr="00053025">
        <w:rPr>
          <w:rFonts w:ascii="Arial" w:eastAsia="Arial Unicode MS" w:hAnsi="Arial" w:cs="Arial"/>
          <w:spacing w:val="-2"/>
          <w:sz w:val="20"/>
        </w:rPr>
        <w:t xml:space="preserve">according to the nature of the work. </w:t>
      </w:r>
    </w:p>
    <w:p w:rsidR="00053025" w:rsidRPr="00053025" w:rsidRDefault="00053025" w:rsidP="00053025">
      <w:pPr>
        <w:pStyle w:val="ListParagraph"/>
        <w:widowControl w:val="0"/>
        <w:autoSpaceDE w:val="0"/>
        <w:autoSpaceDN w:val="0"/>
        <w:adjustRightInd w:val="0"/>
        <w:spacing w:after="0" w:line="230" w:lineRule="exact"/>
        <w:jc w:val="both"/>
        <w:rPr>
          <w:rFonts w:ascii="Arial" w:eastAsia="Arial Unicode MS" w:hAnsi="Arial" w:cs="Arial"/>
          <w:spacing w:val="-2"/>
          <w:sz w:val="20"/>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8"/>
        <w:gridCol w:w="1445"/>
        <w:gridCol w:w="1443"/>
        <w:gridCol w:w="1441"/>
        <w:gridCol w:w="1498"/>
        <w:gridCol w:w="1151"/>
      </w:tblGrid>
      <w:tr w:rsidR="00732056" w:rsidRPr="00A35A66" w:rsidTr="002F5797">
        <w:trPr>
          <w:trHeight w:val="70"/>
        </w:trPr>
        <w:tc>
          <w:tcPr>
            <w:tcW w:w="5000" w:type="pct"/>
            <w:gridSpan w:val="6"/>
            <w:vAlign w:val="center"/>
          </w:tcPr>
          <w:p w:rsidR="00C8023C" w:rsidRPr="00A35A66" w:rsidRDefault="00C8023C" w:rsidP="000C606C">
            <w:pPr>
              <w:widowControl w:val="0"/>
              <w:autoSpaceDE w:val="0"/>
              <w:autoSpaceDN w:val="0"/>
              <w:adjustRightInd w:val="0"/>
              <w:spacing w:before="60" w:after="60" w:line="360" w:lineRule="auto"/>
              <w:rPr>
                <w:rFonts w:ascii="Arial" w:eastAsia="Arial Unicode MS" w:hAnsi="Arial" w:cs="Arial"/>
                <w:b/>
                <w:bCs/>
                <w:spacing w:val="-3"/>
                <w:szCs w:val="22"/>
              </w:rPr>
            </w:pPr>
            <w:r w:rsidRPr="00A35A66">
              <w:rPr>
                <w:rFonts w:ascii="Arial" w:eastAsia="Arial Unicode MS" w:hAnsi="Arial" w:cs="Arial"/>
                <w:b/>
                <w:bCs/>
                <w:spacing w:val="-3"/>
                <w:szCs w:val="22"/>
              </w:rPr>
              <w:t xml:space="preserve">2.3.2 </w:t>
            </w:r>
            <w:r w:rsidRPr="00A35A66">
              <w:rPr>
                <w:rFonts w:ascii="Arial" w:eastAsia="Arial Unicode MS" w:hAnsi="Arial" w:cs="Arial"/>
                <w:b/>
                <w:bCs/>
                <w:spacing w:val="-4"/>
                <w:szCs w:val="22"/>
              </w:rPr>
              <w:t>Average Annual Construction Turnover</w:t>
            </w:r>
          </w:p>
        </w:tc>
      </w:tr>
      <w:tr w:rsidR="000C606C" w:rsidRPr="00A35A66" w:rsidTr="002F5797">
        <w:trPr>
          <w:trHeight w:val="219"/>
        </w:trPr>
        <w:tc>
          <w:tcPr>
            <w:tcW w:w="1334" w:type="pct"/>
          </w:tcPr>
          <w:p w:rsidR="00C8023C" w:rsidRPr="00A35A66" w:rsidRDefault="00C8023C" w:rsidP="006572C9">
            <w:pPr>
              <w:widowControl w:val="0"/>
              <w:autoSpaceDE w:val="0"/>
              <w:autoSpaceDN w:val="0"/>
              <w:adjustRightInd w:val="0"/>
              <w:spacing w:before="120" w:after="120" w:line="253" w:lineRule="exact"/>
              <w:jc w:val="both"/>
              <w:rPr>
                <w:rFonts w:ascii="Arial" w:eastAsia="Arial Unicode MS" w:hAnsi="Arial" w:cs="Arial"/>
                <w:spacing w:val="-3"/>
                <w:szCs w:val="22"/>
              </w:rPr>
            </w:pPr>
            <w:r w:rsidRPr="00A35A66">
              <w:rPr>
                <w:rFonts w:ascii="Arial" w:eastAsia="Arial Unicode MS" w:hAnsi="Arial" w:cs="Arial"/>
                <w:spacing w:val="-3"/>
                <w:szCs w:val="22"/>
              </w:rPr>
              <w:t>Minimum average annual construction turnover of NRs …..(2)….., calculated as total certified payments received for construction contracts in progress or completed, within best three years out of last ten years.</w:t>
            </w:r>
          </w:p>
        </w:tc>
        <w:tc>
          <w:tcPr>
            <w:tcW w:w="759" w:type="pct"/>
          </w:tcPr>
          <w:p w:rsidR="00C8023C" w:rsidRPr="00A35A66" w:rsidRDefault="00C8023C"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A35A66">
              <w:rPr>
                <w:rFonts w:ascii="Arial" w:eastAsia="Arial Unicode MS" w:hAnsi="Arial" w:cs="Arial"/>
                <w:spacing w:val="-3"/>
                <w:szCs w:val="22"/>
              </w:rPr>
              <w:t>must meet requirement</w:t>
            </w:r>
          </w:p>
        </w:tc>
        <w:tc>
          <w:tcPr>
            <w:tcW w:w="758" w:type="pct"/>
          </w:tcPr>
          <w:p w:rsidR="00C8023C" w:rsidRPr="00A35A66" w:rsidRDefault="00C8023C" w:rsidP="006572C9">
            <w:pPr>
              <w:widowControl w:val="0"/>
              <w:tabs>
                <w:tab w:val="left" w:pos="1055"/>
              </w:tabs>
              <w:autoSpaceDE w:val="0"/>
              <w:autoSpaceDN w:val="0"/>
              <w:adjustRightInd w:val="0"/>
              <w:spacing w:before="120" w:after="120" w:line="253" w:lineRule="exact"/>
              <w:ind w:left="20"/>
              <w:jc w:val="center"/>
              <w:rPr>
                <w:rFonts w:ascii="Arial" w:eastAsia="Arial Unicode MS" w:hAnsi="Arial" w:cs="Arial"/>
                <w:spacing w:val="-3"/>
                <w:szCs w:val="22"/>
              </w:rPr>
            </w:pPr>
            <w:r w:rsidRPr="00A35A66">
              <w:rPr>
                <w:rFonts w:ascii="Arial" w:eastAsia="Arial Unicode MS" w:hAnsi="Arial" w:cs="Arial"/>
                <w:spacing w:val="-3"/>
                <w:szCs w:val="22"/>
              </w:rPr>
              <w:t>must meet requirement</w:t>
            </w:r>
          </w:p>
        </w:tc>
        <w:tc>
          <w:tcPr>
            <w:tcW w:w="757" w:type="pct"/>
          </w:tcPr>
          <w:p w:rsidR="00C8023C" w:rsidRPr="00A35A66" w:rsidRDefault="00C8023C"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A35A66">
              <w:rPr>
                <w:rFonts w:ascii="Arial" w:eastAsia="Arial Unicode MS" w:hAnsi="Arial" w:cs="Arial"/>
                <w:spacing w:val="-3"/>
                <w:szCs w:val="22"/>
              </w:rPr>
              <w:t>must meet ……3……</w:t>
            </w:r>
          </w:p>
          <w:p w:rsidR="00C8023C" w:rsidRPr="00A35A66" w:rsidRDefault="00C8023C"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A35A66">
              <w:rPr>
                <w:rFonts w:ascii="Arial" w:eastAsia="Arial Unicode MS" w:hAnsi="Arial" w:cs="Arial"/>
                <w:spacing w:val="-3"/>
                <w:szCs w:val="22"/>
              </w:rPr>
              <w:t>of the requirement</w:t>
            </w:r>
          </w:p>
        </w:tc>
        <w:tc>
          <w:tcPr>
            <w:tcW w:w="787" w:type="pct"/>
          </w:tcPr>
          <w:p w:rsidR="00C8023C" w:rsidRPr="00A35A66" w:rsidRDefault="00C8023C"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A35A66">
              <w:rPr>
                <w:rFonts w:ascii="Arial" w:eastAsia="Arial Unicode MS" w:hAnsi="Arial" w:cs="Arial"/>
                <w:spacing w:val="-3"/>
                <w:szCs w:val="22"/>
              </w:rPr>
              <w:t>must meet ……4……</w:t>
            </w:r>
          </w:p>
          <w:p w:rsidR="00C8023C" w:rsidRPr="00A35A66" w:rsidRDefault="00C8023C"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A35A66">
              <w:rPr>
                <w:rFonts w:ascii="Arial" w:eastAsia="Arial Unicode MS" w:hAnsi="Arial" w:cs="Arial"/>
                <w:spacing w:val="-3"/>
                <w:szCs w:val="22"/>
              </w:rPr>
              <w:t>of the requirement</w:t>
            </w:r>
          </w:p>
        </w:tc>
        <w:tc>
          <w:tcPr>
            <w:tcW w:w="607" w:type="pct"/>
          </w:tcPr>
          <w:p w:rsidR="00C8023C" w:rsidRPr="00A35A66" w:rsidRDefault="00C8023C" w:rsidP="006572C9">
            <w:pPr>
              <w:widowControl w:val="0"/>
              <w:tabs>
                <w:tab w:val="left" w:pos="4871"/>
                <w:tab w:val="left" w:pos="8978"/>
              </w:tabs>
              <w:autoSpaceDE w:val="0"/>
              <w:autoSpaceDN w:val="0"/>
              <w:adjustRightInd w:val="0"/>
              <w:spacing w:before="120" w:after="120" w:line="253" w:lineRule="exact"/>
              <w:jc w:val="center"/>
              <w:rPr>
                <w:rFonts w:ascii="Arial" w:eastAsia="Arial Unicode MS" w:hAnsi="Arial" w:cs="Arial"/>
                <w:spacing w:val="-3"/>
                <w:position w:val="-3"/>
                <w:szCs w:val="22"/>
              </w:rPr>
            </w:pPr>
            <w:r w:rsidRPr="00A35A66">
              <w:rPr>
                <w:rFonts w:ascii="Arial" w:eastAsia="Arial Unicode MS" w:hAnsi="Arial" w:cs="Arial"/>
                <w:spacing w:val="-3"/>
                <w:position w:val="-3"/>
                <w:szCs w:val="22"/>
              </w:rPr>
              <w:t>Form FIN -2</w:t>
            </w:r>
          </w:p>
        </w:tc>
      </w:tr>
    </w:tbl>
    <w:p w:rsidR="00C8023C" w:rsidRPr="00A35A66" w:rsidRDefault="00C8023C" w:rsidP="00C8023C">
      <w:pPr>
        <w:widowControl w:val="0"/>
        <w:autoSpaceDE w:val="0"/>
        <w:autoSpaceDN w:val="0"/>
        <w:adjustRightInd w:val="0"/>
        <w:spacing w:before="9" w:after="0" w:line="230" w:lineRule="exact"/>
        <w:rPr>
          <w:rFonts w:ascii="Arial" w:eastAsia="Arial Unicode MS" w:hAnsi="Arial" w:cs="Arial"/>
          <w:spacing w:val="-3"/>
          <w:sz w:val="20"/>
        </w:rPr>
      </w:pPr>
      <w:r w:rsidRPr="00A35A66">
        <w:rPr>
          <w:rFonts w:ascii="Arial" w:eastAsia="Arial Unicode MS" w:hAnsi="Arial" w:cs="Arial"/>
          <w:bCs/>
          <w:iCs/>
          <w:spacing w:val="-3"/>
          <w:sz w:val="20"/>
        </w:rPr>
        <w:t>Only the net amount shall be calculated after deducting the amount for VAT</w:t>
      </w:r>
      <w:r w:rsidR="00E14925">
        <w:rPr>
          <w:rFonts w:ascii="Arial" w:eastAsia="Arial Unicode MS" w:hAnsi="Arial" w:cs="Arial"/>
          <w:bCs/>
          <w:iCs/>
          <w:spacing w:val="-3"/>
          <w:sz w:val="20"/>
        </w:rPr>
        <w:t xml:space="preserve"> </w:t>
      </w:r>
      <w:r w:rsidRPr="00A35A66">
        <w:rPr>
          <w:rFonts w:ascii="Arial" w:eastAsia="Arial Unicode MS" w:hAnsi="Arial" w:cs="Arial"/>
          <w:bCs/>
          <w:iCs/>
          <w:spacing w:val="-3"/>
          <w:sz w:val="20"/>
        </w:rPr>
        <w:t xml:space="preserve">and such amount shall be adjusted </w:t>
      </w:r>
      <w:r w:rsidR="0002433E" w:rsidRPr="00A35A66">
        <w:rPr>
          <w:rFonts w:ascii="Arial" w:eastAsia="Arial Unicode MS" w:hAnsi="Arial" w:cs="Arial"/>
          <w:bCs/>
          <w:iCs/>
          <w:spacing w:val="-3"/>
          <w:sz w:val="20"/>
        </w:rPr>
        <w:t xml:space="preserve">to present value by applying </w:t>
      </w:r>
      <w:r w:rsidRPr="00A35A66">
        <w:rPr>
          <w:rFonts w:ascii="Arial" w:eastAsia="Arial Unicode MS" w:hAnsi="Arial" w:cs="Arial"/>
          <w:bCs/>
          <w:iCs/>
          <w:spacing w:val="-3"/>
          <w:sz w:val="20"/>
        </w:rPr>
        <w:t>wholesale price index of Nepal Rastra Bank.</w:t>
      </w:r>
      <w:r w:rsidR="00F66234" w:rsidRPr="00F66234">
        <w:rPr>
          <w:noProof/>
        </w:rPr>
        <w:pict>
          <v:line id="Straight Connector 4" o:spid="_x0000_s1034" style="position:absolute;z-index:-251659264;visibility:visible;mso-wrap-distance-left:3.17494mm;mso-wrap-distance-right:3.17494mm;mso-position-horizontal-relative:page;mso-position-vertical-relative:page" from="509.5pt,191.55pt" to="509.5pt,2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" o:allowincell="f" strokecolor="#fefefe" strokeweight=".41897mm">
            <w10:wrap anchorx="page" anchory="page"/>
          </v:line>
        </w:pict>
      </w:r>
    </w:p>
    <w:p w:rsidR="00C8023C" w:rsidRPr="00A35A66" w:rsidRDefault="00C8023C" w:rsidP="00C8023C">
      <w:pPr>
        <w:spacing w:after="0"/>
        <w:rPr>
          <w:rFonts w:ascii="Arial" w:hAnsi="Arial" w:cs="Arial"/>
          <w:b/>
          <w:bCs/>
        </w:rPr>
      </w:pPr>
      <w:r w:rsidRPr="00A35A66">
        <w:rPr>
          <w:rFonts w:ascii="Arial" w:hAnsi="Arial" w:cs="Arial"/>
          <w:b/>
          <w:bCs/>
        </w:rPr>
        <w:t>Note:</w:t>
      </w:r>
    </w:p>
    <w:p w:rsidR="00C8023C" w:rsidRPr="00A35A66" w:rsidRDefault="00C8023C" w:rsidP="000948FD">
      <w:pPr>
        <w:pStyle w:val="ListParagraph"/>
        <w:widowControl w:val="0"/>
        <w:numPr>
          <w:ilvl w:val="0"/>
          <w:numId w:val="10"/>
        </w:numPr>
        <w:autoSpaceDE w:val="0"/>
        <w:autoSpaceDN w:val="0"/>
        <w:adjustRightInd w:val="0"/>
        <w:spacing w:before="9" w:after="0" w:line="230" w:lineRule="exact"/>
        <w:ind w:left="360" w:right="20"/>
        <w:jc w:val="both"/>
        <w:rPr>
          <w:rFonts w:ascii="Arial" w:eastAsia="Arial Unicode MS" w:hAnsi="Arial" w:cs="Arial"/>
          <w:spacing w:val="-3"/>
          <w:sz w:val="20"/>
        </w:rPr>
      </w:pPr>
      <w:r w:rsidRPr="00A35A66">
        <w:rPr>
          <w:rFonts w:ascii="Arial" w:hAnsi="Arial" w:cs="Arial"/>
          <w:sz w:val="20"/>
        </w:rPr>
        <w:t xml:space="preserve">The amount stated should normally not be less than </w:t>
      </w:r>
      <w:r w:rsidRPr="00A35A66">
        <w:rPr>
          <w:rFonts w:ascii="Arial" w:eastAsia="Arial Unicode MS" w:hAnsi="Arial" w:cs="Arial"/>
          <w:sz w:val="20"/>
        </w:rPr>
        <w:t xml:space="preserve">1.5 x V/T, the estimated annual turnover in the </w:t>
      </w:r>
      <w:r w:rsidRPr="00A35A66">
        <w:rPr>
          <w:rFonts w:ascii="Arial" w:eastAsia="Arial Unicode MS" w:hAnsi="Arial" w:cs="Arial"/>
          <w:spacing w:val="-3"/>
          <w:sz w:val="20"/>
        </w:rPr>
        <w:t xml:space="preserve">subject contract based on a straight-line projection of the Employer's estimated cost (V), over the contract duration (T) in year. Contract duration less than one year shall be considered one year. The multiplier of 1.5 may be reduced up to1 (one) in accordance with the size, nature and complexity of contracts. </w:t>
      </w:r>
    </w:p>
    <w:p w:rsidR="00C8023C" w:rsidRPr="00A35A66" w:rsidRDefault="00C8023C" w:rsidP="00C8023C">
      <w:pPr>
        <w:widowControl w:val="0"/>
        <w:autoSpaceDE w:val="0"/>
        <w:autoSpaceDN w:val="0"/>
        <w:adjustRightInd w:val="0"/>
        <w:spacing w:after="0" w:line="240" w:lineRule="auto"/>
        <w:rPr>
          <w:rFonts w:ascii="Arial" w:eastAsia="Arial Unicode MS" w:hAnsi="Arial" w:cs="Arial"/>
          <w:spacing w:val="-3"/>
          <w:sz w:val="20"/>
        </w:rPr>
      </w:pPr>
      <w:r w:rsidRPr="00A35A66">
        <w:rPr>
          <w:rFonts w:ascii="Arial" w:eastAsia="Arial Unicode MS" w:hAnsi="Arial" w:cs="Arial"/>
          <w:spacing w:val="-3"/>
          <w:sz w:val="20"/>
        </w:rPr>
        <w:t>(3)   Usually not less than 25 %</w:t>
      </w:r>
    </w:p>
    <w:p w:rsidR="00C8023C" w:rsidRPr="00A35A66" w:rsidRDefault="00C8023C" w:rsidP="00C8023C">
      <w:pPr>
        <w:widowControl w:val="0"/>
        <w:autoSpaceDE w:val="0"/>
        <w:autoSpaceDN w:val="0"/>
        <w:adjustRightInd w:val="0"/>
        <w:spacing w:after="0" w:line="240" w:lineRule="auto"/>
        <w:rPr>
          <w:rFonts w:ascii="Arial" w:eastAsia="Arial Unicode MS" w:hAnsi="Arial" w:cs="Arial"/>
          <w:spacing w:val="-3"/>
          <w:sz w:val="20"/>
        </w:rPr>
      </w:pPr>
      <w:r w:rsidRPr="00A35A66">
        <w:rPr>
          <w:rFonts w:ascii="Arial" w:eastAsia="Arial Unicode MS" w:hAnsi="Arial" w:cs="Arial"/>
          <w:spacing w:val="-3"/>
          <w:sz w:val="20"/>
        </w:rPr>
        <w:t>(4)   Usually not less than 40 %</w:t>
      </w:r>
    </w:p>
    <w:p w:rsidR="00C8023C" w:rsidRDefault="00C8023C" w:rsidP="00C8023C">
      <w:pPr>
        <w:widowControl w:val="0"/>
        <w:autoSpaceDE w:val="0"/>
        <w:autoSpaceDN w:val="0"/>
        <w:adjustRightInd w:val="0"/>
        <w:spacing w:after="0" w:line="240" w:lineRule="auto"/>
        <w:rPr>
          <w:rFonts w:ascii="Arial" w:eastAsia="Arial Unicode MS" w:hAnsi="Arial" w:cs="Arial"/>
          <w:spacing w:val="-3"/>
          <w:sz w:val="20"/>
        </w:rPr>
      </w:pPr>
    </w:p>
    <w:p w:rsidR="002F5797" w:rsidRDefault="002F5797" w:rsidP="00C8023C">
      <w:pPr>
        <w:widowControl w:val="0"/>
        <w:autoSpaceDE w:val="0"/>
        <w:autoSpaceDN w:val="0"/>
        <w:adjustRightInd w:val="0"/>
        <w:spacing w:after="0" w:line="240" w:lineRule="auto"/>
        <w:rPr>
          <w:rFonts w:ascii="Arial" w:eastAsia="Arial Unicode MS" w:hAnsi="Arial" w:cs="Arial"/>
          <w:spacing w:val="-3"/>
          <w:sz w:val="20"/>
        </w:rPr>
      </w:pPr>
    </w:p>
    <w:p w:rsidR="002F5797" w:rsidRDefault="002F5797" w:rsidP="00C8023C">
      <w:pPr>
        <w:widowControl w:val="0"/>
        <w:autoSpaceDE w:val="0"/>
        <w:autoSpaceDN w:val="0"/>
        <w:adjustRightInd w:val="0"/>
        <w:spacing w:after="0" w:line="240" w:lineRule="auto"/>
        <w:rPr>
          <w:rFonts w:ascii="Arial" w:eastAsia="Arial Unicode MS" w:hAnsi="Arial" w:cs="Arial"/>
          <w:spacing w:val="-3"/>
          <w:sz w:val="20"/>
        </w:rPr>
      </w:pPr>
    </w:p>
    <w:p w:rsidR="002F5797" w:rsidRDefault="002F5797" w:rsidP="00C8023C">
      <w:pPr>
        <w:widowControl w:val="0"/>
        <w:autoSpaceDE w:val="0"/>
        <w:autoSpaceDN w:val="0"/>
        <w:adjustRightInd w:val="0"/>
        <w:spacing w:after="0" w:line="240" w:lineRule="auto"/>
        <w:rPr>
          <w:rFonts w:ascii="Arial" w:eastAsia="Arial Unicode MS" w:hAnsi="Arial" w:cs="Arial"/>
          <w:spacing w:val="-3"/>
          <w:sz w:val="20"/>
        </w:rPr>
      </w:pPr>
    </w:p>
    <w:p w:rsidR="002F5797" w:rsidRDefault="002F5797" w:rsidP="00C8023C">
      <w:pPr>
        <w:widowControl w:val="0"/>
        <w:autoSpaceDE w:val="0"/>
        <w:autoSpaceDN w:val="0"/>
        <w:adjustRightInd w:val="0"/>
        <w:spacing w:after="0" w:line="240" w:lineRule="auto"/>
        <w:rPr>
          <w:rFonts w:ascii="Arial" w:eastAsia="Arial Unicode MS" w:hAnsi="Arial" w:cs="Arial"/>
          <w:spacing w:val="-3"/>
          <w:sz w:val="20"/>
        </w:rPr>
      </w:pPr>
    </w:p>
    <w:p w:rsidR="002F5797" w:rsidRDefault="002F5797" w:rsidP="00C8023C">
      <w:pPr>
        <w:widowControl w:val="0"/>
        <w:autoSpaceDE w:val="0"/>
        <w:autoSpaceDN w:val="0"/>
        <w:adjustRightInd w:val="0"/>
        <w:spacing w:after="0" w:line="240" w:lineRule="auto"/>
        <w:rPr>
          <w:rFonts w:ascii="Arial" w:eastAsia="Arial Unicode MS" w:hAnsi="Arial" w:cs="Arial"/>
          <w:spacing w:val="-3"/>
          <w:sz w:val="20"/>
        </w:rPr>
      </w:pPr>
    </w:p>
    <w:p w:rsidR="002F5797" w:rsidRDefault="002F5797" w:rsidP="00C8023C">
      <w:pPr>
        <w:widowControl w:val="0"/>
        <w:autoSpaceDE w:val="0"/>
        <w:autoSpaceDN w:val="0"/>
        <w:adjustRightInd w:val="0"/>
        <w:spacing w:after="0" w:line="240" w:lineRule="auto"/>
        <w:rPr>
          <w:rFonts w:ascii="Arial" w:eastAsia="Arial Unicode MS" w:hAnsi="Arial" w:cs="Arial"/>
          <w:spacing w:val="-3"/>
          <w:sz w:val="20"/>
        </w:rPr>
      </w:pPr>
    </w:p>
    <w:p w:rsidR="002F5797" w:rsidRDefault="002F5797" w:rsidP="00C8023C">
      <w:pPr>
        <w:widowControl w:val="0"/>
        <w:autoSpaceDE w:val="0"/>
        <w:autoSpaceDN w:val="0"/>
        <w:adjustRightInd w:val="0"/>
        <w:spacing w:after="0" w:line="240" w:lineRule="auto"/>
        <w:rPr>
          <w:rFonts w:ascii="Arial" w:eastAsia="Arial Unicode MS" w:hAnsi="Arial" w:cs="Arial"/>
          <w:spacing w:val="-3"/>
          <w:sz w:val="20"/>
        </w:rPr>
      </w:pPr>
    </w:p>
    <w:tbl>
      <w:tblPr>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2"/>
        <w:gridCol w:w="1487"/>
        <w:gridCol w:w="1427"/>
        <w:gridCol w:w="1546"/>
        <w:gridCol w:w="1485"/>
        <w:gridCol w:w="1163"/>
      </w:tblGrid>
      <w:tr w:rsidR="00732056" w:rsidRPr="00A35A66" w:rsidTr="000C606C">
        <w:trPr>
          <w:trHeight w:val="219"/>
        </w:trPr>
        <w:tc>
          <w:tcPr>
            <w:tcW w:w="5000" w:type="pct"/>
            <w:gridSpan w:val="6"/>
            <w:vAlign w:val="center"/>
          </w:tcPr>
          <w:p w:rsidR="00C8023C" w:rsidRPr="00A35A66" w:rsidRDefault="00C8023C" w:rsidP="006572C9">
            <w:pPr>
              <w:widowControl w:val="0"/>
              <w:autoSpaceDE w:val="0"/>
              <w:autoSpaceDN w:val="0"/>
              <w:adjustRightInd w:val="0"/>
              <w:spacing w:after="0" w:line="360" w:lineRule="auto"/>
              <w:rPr>
                <w:rFonts w:ascii="Arial" w:eastAsia="Arial Unicode MS" w:hAnsi="Arial" w:cs="Arial"/>
                <w:b/>
                <w:bCs/>
                <w:spacing w:val="-3"/>
                <w:szCs w:val="22"/>
              </w:rPr>
            </w:pPr>
            <w:r w:rsidRPr="00A35A66">
              <w:rPr>
                <w:rFonts w:ascii="Arial" w:eastAsia="Arial Unicode MS" w:hAnsi="Arial" w:cs="Arial"/>
                <w:b/>
                <w:bCs/>
                <w:spacing w:val="-3"/>
                <w:sz w:val="20"/>
              </w:rPr>
              <w:br w:type="page"/>
            </w:r>
            <w:r w:rsidRPr="00A35A66">
              <w:rPr>
                <w:rFonts w:ascii="Arial" w:eastAsia="Arial Unicode MS" w:hAnsi="Arial" w:cs="Arial"/>
                <w:b/>
                <w:bCs/>
                <w:spacing w:val="-3"/>
                <w:szCs w:val="22"/>
              </w:rPr>
              <w:t>2.3.3 Financial Resources</w:t>
            </w:r>
          </w:p>
        </w:tc>
      </w:tr>
      <w:tr w:rsidR="00732056" w:rsidRPr="00A35A66" w:rsidTr="00A51A63">
        <w:trPr>
          <w:trHeight w:val="2735"/>
        </w:trPr>
        <w:tc>
          <w:tcPr>
            <w:tcW w:w="1449" w:type="pct"/>
          </w:tcPr>
          <w:p w:rsidR="00A51A63" w:rsidRPr="00A35A66" w:rsidRDefault="00A51A63" w:rsidP="00A51A63">
            <w:pPr>
              <w:widowControl w:val="0"/>
              <w:autoSpaceDE w:val="0"/>
              <w:autoSpaceDN w:val="0"/>
              <w:adjustRightInd w:val="0"/>
              <w:spacing w:after="0" w:line="253" w:lineRule="exact"/>
              <w:jc w:val="both"/>
              <w:rPr>
                <w:rFonts w:ascii="Arial" w:eastAsia="Arial Unicode MS" w:hAnsi="Arial" w:cs="Arial"/>
                <w:spacing w:val="-3"/>
                <w:szCs w:val="22"/>
              </w:rPr>
            </w:pPr>
            <w:r w:rsidRPr="00A35A66">
              <w:rPr>
                <w:rFonts w:ascii="Arial" w:eastAsia="Arial Unicode MS" w:hAnsi="Arial" w:cs="Arial"/>
                <w:spacing w:val="-3"/>
                <w:szCs w:val="22"/>
              </w:rPr>
              <w:t>Using Forms FIN - 3 and FIN - 4 in Section IV (Bidding Forms) the Bidder must demonstrate access to, or availability of, financial resources such as liquid assets, unencumbered real assets, lines of credit, and other financial means, other than any contractual advance payments to meet its current Contract Commitments, plus:</w:t>
            </w:r>
          </w:p>
          <w:p w:rsidR="00C8023C" w:rsidRPr="00A35A66" w:rsidRDefault="00A51A63" w:rsidP="00A51A63">
            <w:pPr>
              <w:pStyle w:val="ListParagraph"/>
              <w:widowControl w:val="0"/>
              <w:numPr>
                <w:ilvl w:val="0"/>
                <w:numId w:val="11"/>
              </w:numPr>
              <w:autoSpaceDE w:val="0"/>
              <w:autoSpaceDN w:val="0"/>
              <w:adjustRightInd w:val="0"/>
              <w:spacing w:after="0" w:line="253" w:lineRule="exact"/>
              <w:ind w:left="360"/>
              <w:jc w:val="both"/>
              <w:rPr>
                <w:rFonts w:ascii="Arial" w:eastAsia="Arial Unicode MS" w:hAnsi="Arial" w:cs="Arial"/>
                <w:spacing w:val="-3"/>
                <w:szCs w:val="22"/>
              </w:rPr>
            </w:pPr>
            <w:r w:rsidRPr="00A35A66">
              <w:rPr>
                <w:rFonts w:ascii="Arial" w:eastAsia="Arial Unicode MS" w:hAnsi="Arial" w:cs="Arial"/>
                <w:spacing w:val="-3"/>
                <w:szCs w:val="22"/>
              </w:rPr>
              <w:t>The following cash-flow requirement,</w:t>
            </w:r>
            <w:r>
              <w:rPr>
                <w:rFonts w:ascii="Arial" w:eastAsia="Arial Unicode MS" w:hAnsi="Arial" w:cs="Arial"/>
                <w:spacing w:val="-3"/>
                <w:szCs w:val="22"/>
              </w:rPr>
              <w:t>…</w:t>
            </w:r>
            <w:r w:rsidRPr="00A35A66">
              <w:rPr>
                <w:rFonts w:ascii="Arial" w:eastAsia="Arial Unicode MS" w:hAnsi="Arial" w:cs="Arial"/>
                <w:spacing w:val="-3"/>
                <w:szCs w:val="22"/>
              </w:rPr>
              <w:t>.. (5)…..</w:t>
            </w:r>
          </w:p>
        </w:tc>
        <w:tc>
          <w:tcPr>
            <w:tcW w:w="743" w:type="pct"/>
          </w:tcPr>
          <w:p w:rsidR="00C8023C" w:rsidRPr="00A35A66" w:rsidRDefault="00C8023C"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A35A66">
              <w:rPr>
                <w:rFonts w:ascii="Arial" w:eastAsia="Arial Unicode MS" w:hAnsi="Arial" w:cs="Arial"/>
                <w:spacing w:val="-3"/>
                <w:szCs w:val="22"/>
              </w:rPr>
              <w:t>must meet requirement</w:t>
            </w:r>
          </w:p>
        </w:tc>
        <w:tc>
          <w:tcPr>
            <w:tcW w:w="713" w:type="pct"/>
          </w:tcPr>
          <w:p w:rsidR="00C8023C" w:rsidRPr="00A35A66" w:rsidRDefault="00C8023C" w:rsidP="006572C9">
            <w:pPr>
              <w:widowControl w:val="0"/>
              <w:tabs>
                <w:tab w:val="left" w:pos="1055"/>
              </w:tabs>
              <w:autoSpaceDE w:val="0"/>
              <w:autoSpaceDN w:val="0"/>
              <w:adjustRightInd w:val="0"/>
              <w:spacing w:before="120" w:after="120" w:line="253" w:lineRule="exact"/>
              <w:ind w:left="20"/>
              <w:jc w:val="center"/>
              <w:rPr>
                <w:rFonts w:ascii="Arial" w:eastAsia="Arial Unicode MS" w:hAnsi="Arial" w:cs="Arial"/>
                <w:spacing w:val="-3"/>
                <w:szCs w:val="22"/>
              </w:rPr>
            </w:pPr>
            <w:r w:rsidRPr="00A35A66">
              <w:rPr>
                <w:rFonts w:ascii="Arial" w:eastAsia="Arial Unicode MS" w:hAnsi="Arial" w:cs="Arial"/>
                <w:spacing w:val="-3"/>
                <w:szCs w:val="22"/>
              </w:rPr>
              <w:t>must meet requirement</w:t>
            </w:r>
          </w:p>
        </w:tc>
        <w:tc>
          <w:tcPr>
            <w:tcW w:w="772" w:type="pct"/>
          </w:tcPr>
          <w:p w:rsidR="00C8023C" w:rsidRPr="00A35A66" w:rsidRDefault="00C8023C"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A35A66">
              <w:rPr>
                <w:rFonts w:ascii="Arial" w:eastAsia="Arial Unicode MS" w:hAnsi="Arial" w:cs="Arial"/>
                <w:spacing w:val="-3"/>
                <w:szCs w:val="22"/>
              </w:rPr>
              <w:t>must meet ……6……….. of the requirement</w:t>
            </w:r>
          </w:p>
        </w:tc>
        <w:tc>
          <w:tcPr>
            <w:tcW w:w="742" w:type="pct"/>
          </w:tcPr>
          <w:p w:rsidR="00C8023C" w:rsidRPr="00A35A66" w:rsidRDefault="00C8023C"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A35A66">
              <w:rPr>
                <w:rFonts w:ascii="Arial" w:eastAsia="Arial Unicode MS" w:hAnsi="Arial" w:cs="Arial"/>
                <w:spacing w:val="-3"/>
                <w:szCs w:val="22"/>
              </w:rPr>
              <w:t>must meet ……7………. of the requirement</w:t>
            </w:r>
          </w:p>
        </w:tc>
        <w:tc>
          <w:tcPr>
            <w:tcW w:w="582" w:type="pct"/>
          </w:tcPr>
          <w:p w:rsidR="00C8023C" w:rsidRPr="00A35A66" w:rsidRDefault="00A51A63" w:rsidP="002F5797">
            <w:pPr>
              <w:widowControl w:val="0"/>
              <w:tabs>
                <w:tab w:val="left" w:pos="4871"/>
                <w:tab w:val="left" w:pos="8978"/>
              </w:tabs>
              <w:autoSpaceDE w:val="0"/>
              <w:autoSpaceDN w:val="0"/>
              <w:adjustRightInd w:val="0"/>
              <w:spacing w:before="120" w:after="120" w:line="253" w:lineRule="exact"/>
              <w:jc w:val="center"/>
              <w:rPr>
                <w:rFonts w:ascii="Arial" w:eastAsia="Arial Unicode MS" w:hAnsi="Arial" w:cs="Arial"/>
                <w:spacing w:val="-3"/>
                <w:position w:val="-3"/>
                <w:szCs w:val="22"/>
              </w:rPr>
            </w:pPr>
            <w:r w:rsidRPr="00A35A66">
              <w:rPr>
                <w:rFonts w:ascii="Arial" w:eastAsia="Arial Unicode MS" w:hAnsi="Arial" w:cs="Arial"/>
                <w:spacing w:val="-3"/>
                <w:position w:val="-3"/>
                <w:szCs w:val="22"/>
              </w:rPr>
              <w:t>Form FIN - 3 and Form FIN - 4</w:t>
            </w:r>
          </w:p>
        </w:tc>
      </w:tr>
    </w:tbl>
    <w:p w:rsidR="00C8023C" w:rsidRPr="00A35A66" w:rsidRDefault="00C8023C" w:rsidP="00C20DF9">
      <w:pPr>
        <w:widowControl w:val="0"/>
        <w:autoSpaceDE w:val="0"/>
        <w:autoSpaceDN w:val="0"/>
        <w:adjustRightInd w:val="0"/>
        <w:spacing w:after="0" w:line="253" w:lineRule="exact"/>
        <w:rPr>
          <w:rFonts w:ascii="Arial" w:eastAsia="Arial Unicode MS" w:hAnsi="Arial" w:cs="Arial"/>
          <w:b/>
          <w:bCs/>
          <w:spacing w:val="-3"/>
          <w:sz w:val="20"/>
        </w:rPr>
      </w:pPr>
      <w:r w:rsidRPr="00A35A66">
        <w:rPr>
          <w:rFonts w:ascii="Arial" w:eastAsia="Arial Unicode MS" w:hAnsi="Arial" w:cs="Arial"/>
          <w:b/>
          <w:bCs/>
          <w:spacing w:val="-3"/>
          <w:sz w:val="20"/>
        </w:rPr>
        <w:t xml:space="preserve">Note: </w:t>
      </w:r>
    </w:p>
    <w:p w:rsidR="00C8023C" w:rsidRPr="00A35A66" w:rsidRDefault="00C8023C" w:rsidP="00C20DF9">
      <w:pPr>
        <w:widowControl w:val="0"/>
        <w:autoSpaceDE w:val="0"/>
        <w:autoSpaceDN w:val="0"/>
        <w:adjustRightInd w:val="0"/>
        <w:spacing w:after="0" w:line="230" w:lineRule="exact"/>
        <w:ind w:left="360" w:hanging="360"/>
        <w:jc w:val="both"/>
        <w:rPr>
          <w:rFonts w:ascii="Arial" w:eastAsia="Arial Unicode MS" w:hAnsi="Arial" w:cs="Arial"/>
          <w:spacing w:val="-4"/>
          <w:sz w:val="20"/>
        </w:rPr>
      </w:pPr>
      <w:r w:rsidRPr="00A35A66">
        <w:rPr>
          <w:rFonts w:ascii="Arial" w:eastAsia="Arial Unicode MS" w:hAnsi="Arial" w:cs="Arial"/>
          <w:spacing w:val="-2"/>
          <w:sz w:val="20"/>
        </w:rPr>
        <w:t xml:space="preserve">(5) </w:t>
      </w:r>
      <w:r w:rsidR="00E12B82" w:rsidRPr="00A35A66">
        <w:rPr>
          <w:rFonts w:ascii="Arial" w:eastAsia="Arial Unicode MS" w:hAnsi="Arial" w:cs="Arial"/>
          <w:w w:val="102"/>
          <w:sz w:val="20"/>
        </w:rPr>
        <w:t>C</w:t>
      </w:r>
      <w:r w:rsidRPr="00A35A66">
        <w:rPr>
          <w:rFonts w:ascii="Arial" w:eastAsia="Arial Unicode MS" w:hAnsi="Arial" w:cs="Arial"/>
          <w:w w:val="102"/>
          <w:sz w:val="20"/>
        </w:rPr>
        <w:t>onstruction cash flow requirement for a number of months</w:t>
      </w:r>
      <w:r w:rsidR="0002046F" w:rsidRPr="00A35A66">
        <w:rPr>
          <w:rFonts w:ascii="Arial" w:eastAsia="Arial Unicode MS" w:hAnsi="Arial" w:cs="Arial"/>
          <w:w w:val="102"/>
          <w:sz w:val="20"/>
        </w:rPr>
        <w:t xml:space="preserve">  (to the nearest half-month), </w:t>
      </w:r>
      <w:r w:rsidRPr="00A35A66">
        <w:rPr>
          <w:rFonts w:ascii="Arial" w:eastAsia="Arial Unicode MS" w:hAnsi="Arial" w:cs="Arial"/>
          <w:spacing w:val="-2"/>
          <w:sz w:val="20"/>
        </w:rPr>
        <w:t>determined as the total time needed by the Employer to pay a contractor'</w:t>
      </w:r>
      <w:r w:rsidR="0002046F" w:rsidRPr="00A35A66">
        <w:rPr>
          <w:rFonts w:ascii="Arial" w:eastAsia="Arial Unicode MS" w:hAnsi="Arial" w:cs="Arial"/>
          <w:spacing w:val="-2"/>
          <w:sz w:val="20"/>
        </w:rPr>
        <w:t xml:space="preserve">s invoice, allowing for (a) the </w:t>
      </w:r>
      <w:r w:rsidRPr="00A35A66">
        <w:rPr>
          <w:rFonts w:ascii="Arial" w:eastAsia="Arial Unicode MS" w:hAnsi="Arial" w:cs="Arial"/>
          <w:spacing w:val="-1"/>
          <w:sz w:val="20"/>
        </w:rPr>
        <w:t>actual time consumed for construction, from the beginning of the mont</w:t>
      </w:r>
      <w:r w:rsidR="0002046F" w:rsidRPr="00A35A66">
        <w:rPr>
          <w:rFonts w:ascii="Arial" w:eastAsia="Arial Unicode MS" w:hAnsi="Arial" w:cs="Arial"/>
          <w:spacing w:val="-1"/>
          <w:sz w:val="20"/>
        </w:rPr>
        <w:t xml:space="preserve">h invoiced, (b) the time needed </w:t>
      </w:r>
      <w:r w:rsidRPr="00A35A66">
        <w:rPr>
          <w:rFonts w:ascii="Arial" w:eastAsia="Arial Unicode MS" w:hAnsi="Arial" w:cs="Arial"/>
          <w:spacing w:val="-1"/>
          <w:sz w:val="20"/>
        </w:rPr>
        <w:t xml:space="preserve">by the Project Manager to issue the monthly payment certificate, (c) </w:t>
      </w:r>
      <w:r w:rsidR="0002046F" w:rsidRPr="00A35A66">
        <w:rPr>
          <w:rFonts w:ascii="Arial" w:eastAsia="Arial Unicode MS" w:hAnsi="Arial" w:cs="Arial"/>
          <w:spacing w:val="-1"/>
          <w:sz w:val="20"/>
        </w:rPr>
        <w:t xml:space="preserve">the time needed by the Employer </w:t>
      </w:r>
      <w:r w:rsidRPr="00A35A66">
        <w:rPr>
          <w:rFonts w:ascii="Arial" w:eastAsia="Arial Unicode MS" w:hAnsi="Arial" w:cs="Arial"/>
          <w:spacing w:val="-2"/>
          <w:sz w:val="20"/>
        </w:rPr>
        <w:t xml:space="preserve">to pay the amount certified, and (d) a contingency period of one month </w:t>
      </w:r>
      <w:r w:rsidR="0002046F" w:rsidRPr="00A35A66">
        <w:rPr>
          <w:rFonts w:ascii="Arial" w:eastAsia="Arial Unicode MS" w:hAnsi="Arial" w:cs="Arial"/>
          <w:spacing w:val="-2"/>
          <w:sz w:val="20"/>
        </w:rPr>
        <w:t xml:space="preserve">to allow for unforeseen delays. </w:t>
      </w:r>
      <w:r w:rsidRPr="00A35A66">
        <w:rPr>
          <w:rFonts w:ascii="Arial" w:eastAsia="Arial Unicode MS" w:hAnsi="Arial" w:cs="Arial"/>
          <w:spacing w:val="-2"/>
          <w:sz w:val="20"/>
        </w:rPr>
        <w:t>The total period should not exceed six months. The assessment of the mon</w:t>
      </w:r>
      <w:r w:rsidR="0002046F" w:rsidRPr="00A35A66">
        <w:rPr>
          <w:rFonts w:ascii="Arial" w:eastAsia="Arial Unicode MS" w:hAnsi="Arial" w:cs="Arial"/>
          <w:spacing w:val="-2"/>
          <w:sz w:val="20"/>
        </w:rPr>
        <w:t xml:space="preserve">thly amount should be </w:t>
      </w:r>
      <w:r w:rsidRPr="00A35A66">
        <w:rPr>
          <w:rFonts w:ascii="Arial" w:eastAsia="Arial Unicode MS" w:hAnsi="Arial" w:cs="Arial"/>
          <w:spacing w:val="-2"/>
          <w:sz w:val="20"/>
        </w:rPr>
        <w:t>based on a straight-line projection of the estimated cash flow requireme</w:t>
      </w:r>
      <w:r w:rsidR="0002046F" w:rsidRPr="00A35A66">
        <w:rPr>
          <w:rFonts w:ascii="Arial" w:eastAsia="Arial Unicode MS" w:hAnsi="Arial" w:cs="Arial"/>
          <w:spacing w:val="-2"/>
          <w:sz w:val="20"/>
        </w:rPr>
        <w:t xml:space="preserve">nt over the particular contract </w:t>
      </w:r>
      <w:r w:rsidRPr="00A35A66">
        <w:rPr>
          <w:rFonts w:ascii="Arial" w:eastAsia="Arial Unicode MS" w:hAnsi="Arial" w:cs="Arial"/>
          <w:spacing w:val="-2"/>
          <w:sz w:val="20"/>
        </w:rPr>
        <w:t xml:space="preserve">period, </w:t>
      </w:r>
      <w:r w:rsidRPr="00A35A66">
        <w:rPr>
          <w:rFonts w:ascii="Arial" w:eastAsia="Arial Unicode MS" w:hAnsi="Arial" w:cs="Arial"/>
          <w:spacing w:val="-3"/>
          <w:sz w:val="20"/>
        </w:rPr>
        <w:t>neglecting the effect of any advance payment and retention mo</w:t>
      </w:r>
      <w:r w:rsidR="0002046F" w:rsidRPr="00A35A66">
        <w:rPr>
          <w:rFonts w:ascii="Arial" w:eastAsia="Arial Unicode MS" w:hAnsi="Arial" w:cs="Arial"/>
          <w:spacing w:val="-3"/>
          <w:sz w:val="20"/>
        </w:rPr>
        <w:t xml:space="preserve">nies, but including contingency </w:t>
      </w:r>
      <w:r w:rsidRPr="00A35A66">
        <w:rPr>
          <w:rFonts w:ascii="Arial" w:eastAsia="Arial Unicode MS" w:hAnsi="Arial" w:cs="Arial"/>
          <w:spacing w:val="-3"/>
          <w:sz w:val="20"/>
        </w:rPr>
        <w:t xml:space="preserve">allowances </w:t>
      </w:r>
      <w:r w:rsidRPr="00A35A66">
        <w:rPr>
          <w:rFonts w:ascii="Arial" w:eastAsia="Arial Unicode MS" w:hAnsi="Arial" w:cs="Arial"/>
          <w:spacing w:val="-4"/>
          <w:sz w:val="20"/>
        </w:rPr>
        <w:t xml:space="preserve">in the estimated contract cost. </w:t>
      </w:r>
    </w:p>
    <w:p w:rsidR="00C8023C" w:rsidRPr="00A35A66" w:rsidRDefault="00C8023C" w:rsidP="00C8023C">
      <w:pPr>
        <w:widowControl w:val="0"/>
        <w:autoSpaceDE w:val="0"/>
        <w:autoSpaceDN w:val="0"/>
        <w:adjustRightInd w:val="0"/>
        <w:spacing w:after="0" w:line="240" w:lineRule="auto"/>
        <w:rPr>
          <w:rFonts w:ascii="Arial" w:eastAsia="Arial Unicode MS" w:hAnsi="Arial" w:cs="Arial"/>
          <w:spacing w:val="-3"/>
          <w:sz w:val="20"/>
        </w:rPr>
      </w:pPr>
      <w:r w:rsidRPr="00A35A66">
        <w:rPr>
          <w:rFonts w:ascii="Arial" w:eastAsia="Arial Unicode MS" w:hAnsi="Arial" w:cs="Arial"/>
          <w:spacing w:val="-3"/>
          <w:sz w:val="20"/>
        </w:rPr>
        <w:t>(6)  Usually not less than 25 %</w:t>
      </w:r>
    </w:p>
    <w:p w:rsidR="00C8023C" w:rsidRDefault="00C8023C" w:rsidP="00C8023C">
      <w:pPr>
        <w:widowControl w:val="0"/>
        <w:tabs>
          <w:tab w:val="left" w:pos="270"/>
        </w:tabs>
        <w:autoSpaceDE w:val="0"/>
        <w:autoSpaceDN w:val="0"/>
        <w:adjustRightInd w:val="0"/>
        <w:spacing w:after="0" w:line="240" w:lineRule="auto"/>
        <w:rPr>
          <w:rFonts w:ascii="Arial" w:eastAsia="Arial Unicode MS" w:hAnsi="Arial" w:cs="Arial"/>
          <w:spacing w:val="-3"/>
          <w:sz w:val="20"/>
        </w:rPr>
      </w:pPr>
      <w:r w:rsidRPr="00A35A66">
        <w:rPr>
          <w:rFonts w:ascii="Arial" w:eastAsia="Arial Unicode MS" w:hAnsi="Arial" w:cs="Arial"/>
          <w:spacing w:val="-3"/>
          <w:sz w:val="20"/>
        </w:rPr>
        <w:t>(7)  Usually not less than 40 %</w:t>
      </w:r>
    </w:p>
    <w:p w:rsidR="00B406D9" w:rsidRDefault="00B406D9" w:rsidP="00C8023C">
      <w:pPr>
        <w:widowControl w:val="0"/>
        <w:tabs>
          <w:tab w:val="left" w:pos="270"/>
        </w:tabs>
        <w:autoSpaceDE w:val="0"/>
        <w:autoSpaceDN w:val="0"/>
        <w:adjustRightInd w:val="0"/>
        <w:spacing w:after="0" w:line="240" w:lineRule="auto"/>
        <w:rPr>
          <w:rFonts w:ascii="Arial" w:eastAsia="Arial Unicode MS" w:hAnsi="Arial" w:cs="Arial"/>
          <w:spacing w:val="-3"/>
          <w:sz w:val="20"/>
        </w:rPr>
      </w:pPr>
    </w:p>
    <w:p w:rsidR="00B406D9" w:rsidRDefault="00B406D9" w:rsidP="00C8023C">
      <w:pPr>
        <w:widowControl w:val="0"/>
        <w:tabs>
          <w:tab w:val="left" w:pos="270"/>
        </w:tabs>
        <w:autoSpaceDE w:val="0"/>
        <w:autoSpaceDN w:val="0"/>
        <w:adjustRightInd w:val="0"/>
        <w:spacing w:after="0" w:line="240" w:lineRule="auto"/>
        <w:rPr>
          <w:rFonts w:ascii="Arial" w:eastAsia="Arial Unicode MS" w:hAnsi="Arial" w:cs="Arial"/>
          <w:spacing w:val="-3"/>
          <w:sz w:val="20"/>
        </w:rPr>
      </w:pPr>
    </w:p>
    <w:p w:rsidR="00B406D9" w:rsidRDefault="00B406D9" w:rsidP="00C8023C">
      <w:pPr>
        <w:widowControl w:val="0"/>
        <w:tabs>
          <w:tab w:val="left" w:pos="270"/>
        </w:tabs>
        <w:autoSpaceDE w:val="0"/>
        <w:autoSpaceDN w:val="0"/>
        <w:adjustRightInd w:val="0"/>
        <w:spacing w:after="0" w:line="240" w:lineRule="auto"/>
        <w:rPr>
          <w:rFonts w:ascii="Arial" w:eastAsia="Arial Unicode MS" w:hAnsi="Arial" w:cs="Arial"/>
          <w:spacing w:val="-3"/>
          <w:sz w:val="20"/>
        </w:rPr>
      </w:pPr>
    </w:p>
    <w:p w:rsidR="00B406D9" w:rsidRDefault="00B406D9" w:rsidP="00C8023C">
      <w:pPr>
        <w:widowControl w:val="0"/>
        <w:tabs>
          <w:tab w:val="left" w:pos="270"/>
        </w:tabs>
        <w:autoSpaceDE w:val="0"/>
        <w:autoSpaceDN w:val="0"/>
        <w:adjustRightInd w:val="0"/>
        <w:spacing w:after="0" w:line="240" w:lineRule="auto"/>
        <w:rPr>
          <w:rFonts w:ascii="Arial" w:eastAsia="Arial Unicode MS" w:hAnsi="Arial" w:cs="Arial"/>
          <w:spacing w:val="-3"/>
          <w:sz w:val="20"/>
        </w:rPr>
      </w:pPr>
    </w:p>
    <w:p w:rsidR="00B406D9" w:rsidRDefault="00B406D9" w:rsidP="00C8023C">
      <w:pPr>
        <w:widowControl w:val="0"/>
        <w:tabs>
          <w:tab w:val="left" w:pos="270"/>
        </w:tabs>
        <w:autoSpaceDE w:val="0"/>
        <w:autoSpaceDN w:val="0"/>
        <w:adjustRightInd w:val="0"/>
        <w:spacing w:after="0" w:line="240" w:lineRule="auto"/>
        <w:rPr>
          <w:rFonts w:ascii="Arial" w:eastAsia="Arial Unicode MS" w:hAnsi="Arial" w:cs="Arial"/>
          <w:spacing w:val="-3"/>
          <w:sz w:val="20"/>
        </w:rPr>
      </w:pPr>
    </w:p>
    <w:p w:rsidR="00B406D9" w:rsidRDefault="00B406D9" w:rsidP="00C8023C">
      <w:pPr>
        <w:widowControl w:val="0"/>
        <w:tabs>
          <w:tab w:val="left" w:pos="270"/>
        </w:tabs>
        <w:autoSpaceDE w:val="0"/>
        <w:autoSpaceDN w:val="0"/>
        <w:adjustRightInd w:val="0"/>
        <w:spacing w:after="0" w:line="240" w:lineRule="auto"/>
        <w:rPr>
          <w:rFonts w:ascii="Arial" w:eastAsia="Arial Unicode MS" w:hAnsi="Arial" w:cs="Arial"/>
          <w:spacing w:val="-3"/>
          <w:sz w:val="20"/>
        </w:rPr>
      </w:pPr>
    </w:p>
    <w:p w:rsidR="00B406D9" w:rsidRDefault="00B406D9" w:rsidP="00C8023C">
      <w:pPr>
        <w:widowControl w:val="0"/>
        <w:tabs>
          <w:tab w:val="left" w:pos="270"/>
        </w:tabs>
        <w:autoSpaceDE w:val="0"/>
        <w:autoSpaceDN w:val="0"/>
        <w:adjustRightInd w:val="0"/>
        <w:spacing w:after="0" w:line="240" w:lineRule="auto"/>
        <w:rPr>
          <w:rFonts w:ascii="Arial" w:eastAsia="Arial Unicode MS" w:hAnsi="Arial" w:cs="Arial"/>
          <w:spacing w:val="-3"/>
          <w:sz w:val="20"/>
        </w:rPr>
      </w:pPr>
    </w:p>
    <w:p w:rsidR="00B406D9" w:rsidRDefault="00B406D9" w:rsidP="00C8023C">
      <w:pPr>
        <w:widowControl w:val="0"/>
        <w:tabs>
          <w:tab w:val="left" w:pos="270"/>
        </w:tabs>
        <w:autoSpaceDE w:val="0"/>
        <w:autoSpaceDN w:val="0"/>
        <w:adjustRightInd w:val="0"/>
        <w:spacing w:after="0" w:line="240" w:lineRule="auto"/>
        <w:rPr>
          <w:rFonts w:ascii="Arial" w:eastAsia="Arial Unicode MS" w:hAnsi="Arial" w:cs="Arial"/>
          <w:spacing w:val="-3"/>
          <w:sz w:val="20"/>
        </w:rPr>
      </w:pPr>
    </w:p>
    <w:p w:rsidR="00B406D9" w:rsidRDefault="00B406D9" w:rsidP="00C8023C">
      <w:pPr>
        <w:widowControl w:val="0"/>
        <w:tabs>
          <w:tab w:val="left" w:pos="270"/>
        </w:tabs>
        <w:autoSpaceDE w:val="0"/>
        <w:autoSpaceDN w:val="0"/>
        <w:adjustRightInd w:val="0"/>
        <w:spacing w:after="0" w:line="240" w:lineRule="auto"/>
        <w:rPr>
          <w:rFonts w:ascii="Arial" w:eastAsia="Arial Unicode MS" w:hAnsi="Arial" w:cs="Arial"/>
          <w:spacing w:val="-3"/>
          <w:sz w:val="20"/>
        </w:rPr>
      </w:pPr>
    </w:p>
    <w:p w:rsidR="00B406D9" w:rsidRDefault="00B406D9" w:rsidP="00C8023C">
      <w:pPr>
        <w:widowControl w:val="0"/>
        <w:tabs>
          <w:tab w:val="left" w:pos="270"/>
        </w:tabs>
        <w:autoSpaceDE w:val="0"/>
        <w:autoSpaceDN w:val="0"/>
        <w:adjustRightInd w:val="0"/>
        <w:spacing w:after="0" w:line="240" w:lineRule="auto"/>
        <w:rPr>
          <w:rFonts w:ascii="Arial" w:eastAsia="Arial Unicode MS" w:hAnsi="Arial" w:cs="Arial"/>
          <w:spacing w:val="-3"/>
          <w:sz w:val="20"/>
        </w:rPr>
      </w:pPr>
    </w:p>
    <w:p w:rsidR="00B406D9" w:rsidRDefault="00B406D9" w:rsidP="00C8023C">
      <w:pPr>
        <w:widowControl w:val="0"/>
        <w:tabs>
          <w:tab w:val="left" w:pos="270"/>
        </w:tabs>
        <w:autoSpaceDE w:val="0"/>
        <w:autoSpaceDN w:val="0"/>
        <w:adjustRightInd w:val="0"/>
        <w:spacing w:after="0" w:line="240" w:lineRule="auto"/>
        <w:rPr>
          <w:rFonts w:ascii="Arial" w:eastAsia="Arial Unicode MS" w:hAnsi="Arial" w:cs="Arial"/>
          <w:spacing w:val="-3"/>
          <w:sz w:val="20"/>
        </w:rPr>
      </w:pPr>
    </w:p>
    <w:p w:rsidR="008F7B8B" w:rsidRDefault="008F7B8B" w:rsidP="00C8023C">
      <w:pPr>
        <w:widowControl w:val="0"/>
        <w:tabs>
          <w:tab w:val="left" w:pos="270"/>
        </w:tabs>
        <w:autoSpaceDE w:val="0"/>
        <w:autoSpaceDN w:val="0"/>
        <w:adjustRightInd w:val="0"/>
        <w:spacing w:after="0" w:line="240" w:lineRule="auto"/>
        <w:rPr>
          <w:rFonts w:ascii="Arial" w:eastAsia="Arial Unicode MS" w:hAnsi="Arial" w:cs="Arial"/>
          <w:spacing w:val="-3"/>
          <w:sz w:val="20"/>
        </w:rPr>
      </w:pPr>
    </w:p>
    <w:p w:rsidR="00A51A63" w:rsidRDefault="00A51A63" w:rsidP="00C8023C">
      <w:pPr>
        <w:widowControl w:val="0"/>
        <w:tabs>
          <w:tab w:val="left" w:pos="270"/>
        </w:tabs>
        <w:autoSpaceDE w:val="0"/>
        <w:autoSpaceDN w:val="0"/>
        <w:adjustRightInd w:val="0"/>
        <w:spacing w:after="0" w:line="240" w:lineRule="auto"/>
        <w:rPr>
          <w:rFonts w:ascii="Arial" w:eastAsia="Arial Unicode MS" w:hAnsi="Arial" w:cs="Arial"/>
          <w:spacing w:val="-3"/>
          <w:sz w:val="20"/>
        </w:rPr>
      </w:pPr>
    </w:p>
    <w:p w:rsidR="00A51A63" w:rsidRDefault="00A51A63" w:rsidP="00C8023C">
      <w:pPr>
        <w:widowControl w:val="0"/>
        <w:tabs>
          <w:tab w:val="left" w:pos="270"/>
        </w:tabs>
        <w:autoSpaceDE w:val="0"/>
        <w:autoSpaceDN w:val="0"/>
        <w:adjustRightInd w:val="0"/>
        <w:spacing w:after="0" w:line="240" w:lineRule="auto"/>
        <w:rPr>
          <w:rFonts w:ascii="Arial" w:eastAsia="Arial Unicode MS" w:hAnsi="Arial" w:cs="Arial"/>
          <w:spacing w:val="-3"/>
          <w:sz w:val="20"/>
        </w:rPr>
      </w:pPr>
    </w:p>
    <w:p w:rsidR="00A51A63" w:rsidRDefault="00A51A63" w:rsidP="00C8023C">
      <w:pPr>
        <w:widowControl w:val="0"/>
        <w:tabs>
          <w:tab w:val="left" w:pos="270"/>
        </w:tabs>
        <w:autoSpaceDE w:val="0"/>
        <w:autoSpaceDN w:val="0"/>
        <w:adjustRightInd w:val="0"/>
        <w:spacing w:after="0" w:line="240" w:lineRule="auto"/>
        <w:rPr>
          <w:rFonts w:ascii="Arial" w:eastAsia="Arial Unicode MS" w:hAnsi="Arial" w:cs="Arial"/>
          <w:spacing w:val="-3"/>
          <w:sz w:val="20"/>
        </w:rPr>
      </w:pPr>
    </w:p>
    <w:p w:rsidR="00A51A63" w:rsidRDefault="00A51A63" w:rsidP="00C8023C">
      <w:pPr>
        <w:widowControl w:val="0"/>
        <w:tabs>
          <w:tab w:val="left" w:pos="270"/>
        </w:tabs>
        <w:autoSpaceDE w:val="0"/>
        <w:autoSpaceDN w:val="0"/>
        <w:adjustRightInd w:val="0"/>
        <w:spacing w:after="0" w:line="240" w:lineRule="auto"/>
        <w:rPr>
          <w:rFonts w:ascii="Arial" w:eastAsia="Arial Unicode MS" w:hAnsi="Arial" w:cs="Arial"/>
          <w:spacing w:val="-3"/>
          <w:sz w:val="20"/>
        </w:rPr>
      </w:pPr>
    </w:p>
    <w:p w:rsidR="00A51A63" w:rsidRDefault="00A51A63" w:rsidP="00C8023C">
      <w:pPr>
        <w:widowControl w:val="0"/>
        <w:tabs>
          <w:tab w:val="left" w:pos="270"/>
        </w:tabs>
        <w:autoSpaceDE w:val="0"/>
        <w:autoSpaceDN w:val="0"/>
        <w:adjustRightInd w:val="0"/>
        <w:spacing w:after="0" w:line="240" w:lineRule="auto"/>
        <w:rPr>
          <w:rFonts w:ascii="Arial" w:eastAsia="Arial Unicode MS" w:hAnsi="Arial" w:cs="Arial"/>
          <w:spacing w:val="-3"/>
          <w:sz w:val="20"/>
        </w:rPr>
      </w:pPr>
    </w:p>
    <w:p w:rsidR="00A51A63" w:rsidRDefault="00A51A63" w:rsidP="00C8023C">
      <w:pPr>
        <w:widowControl w:val="0"/>
        <w:tabs>
          <w:tab w:val="left" w:pos="270"/>
        </w:tabs>
        <w:autoSpaceDE w:val="0"/>
        <w:autoSpaceDN w:val="0"/>
        <w:adjustRightInd w:val="0"/>
        <w:spacing w:after="0" w:line="240" w:lineRule="auto"/>
        <w:rPr>
          <w:rFonts w:ascii="Arial" w:eastAsia="Arial Unicode MS" w:hAnsi="Arial" w:cs="Arial"/>
          <w:spacing w:val="-3"/>
          <w:sz w:val="20"/>
        </w:rPr>
      </w:pPr>
    </w:p>
    <w:p w:rsidR="00A51A63" w:rsidRDefault="00A51A63" w:rsidP="00C8023C">
      <w:pPr>
        <w:widowControl w:val="0"/>
        <w:tabs>
          <w:tab w:val="left" w:pos="270"/>
        </w:tabs>
        <w:autoSpaceDE w:val="0"/>
        <w:autoSpaceDN w:val="0"/>
        <w:adjustRightInd w:val="0"/>
        <w:spacing w:after="0" w:line="240" w:lineRule="auto"/>
        <w:rPr>
          <w:rFonts w:ascii="Arial" w:eastAsia="Arial Unicode MS" w:hAnsi="Arial" w:cs="Arial"/>
          <w:spacing w:val="-3"/>
          <w:sz w:val="20"/>
        </w:rPr>
      </w:pPr>
    </w:p>
    <w:p w:rsidR="008F7B8B" w:rsidRDefault="008F7B8B" w:rsidP="00C8023C">
      <w:pPr>
        <w:widowControl w:val="0"/>
        <w:tabs>
          <w:tab w:val="left" w:pos="270"/>
        </w:tabs>
        <w:autoSpaceDE w:val="0"/>
        <w:autoSpaceDN w:val="0"/>
        <w:adjustRightInd w:val="0"/>
        <w:spacing w:after="0" w:line="240" w:lineRule="auto"/>
        <w:rPr>
          <w:rFonts w:ascii="Arial" w:eastAsia="Arial Unicode MS" w:hAnsi="Arial" w:cs="Arial"/>
          <w:spacing w:val="-3"/>
          <w:sz w:val="20"/>
        </w:rPr>
      </w:pPr>
    </w:p>
    <w:p w:rsidR="008F7B8B" w:rsidRDefault="008F7B8B" w:rsidP="00C8023C">
      <w:pPr>
        <w:widowControl w:val="0"/>
        <w:tabs>
          <w:tab w:val="left" w:pos="270"/>
        </w:tabs>
        <w:autoSpaceDE w:val="0"/>
        <w:autoSpaceDN w:val="0"/>
        <w:adjustRightInd w:val="0"/>
        <w:spacing w:after="0" w:line="240" w:lineRule="auto"/>
        <w:rPr>
          <w:rFonts w:ascii="Arial" w:eastAsia="Arial Unicode MS" w:hAnsi="Arial" w:cs="Arial"/>
          <w:spacing w:val="-3"/>
          <w:sz w:val="20"/>
        </w:rPr>
      </w:pPr>
    </w:p>
    <w:p w:rsidR="008F7B8B" w:rsidRDefault="008F7B8B" w:rsidP="00C8023C">
      <w:pPr>
        <w:widowControl w:val="0"/>
        <w:tabs>
          <w:tab w:val="left" w:pos="270"/>
        </w:tabs>
        <w:autoSpaceDE w:val="0"/>
        <w:autoSpaceDN w:val="0"/>
        <w:adjustRightInd w:val="0"/>
        <w:spacing w:after="0" w:line="240" w:lineRule="auto"/>
        <w:rPr>
          <w:rFonts w:ascii="Arial" w:eastAsia="Arial Unicode MS" w:hAnsi="Arial" w:cs="Arial"/>
          <w:spacing w:val="-3"/>
          <w:sz w:val="20"/>
        </w:rPr>
      </w:pPr>
    </w:p>
    <w:p w:rsidR="008F7B8B" w:rsidRDefault="008F7B8B" w:rsidP="00C8023C">
      <w:pPr>
        <w:widowControl w:val="0"/>
        <w:tabs>
          <w:tab w:val="left" w:pos="270"/>
        </w:tabs>
        <w:autoSpaceDE w:val="0"/>
        <w:autoSpaceDN w:val="0"/>
        <w:adjustRightInd w:val="0"/>
        <w:spacing w:after="0" w:line="240" w:lineRule="auto"/>
        <w:rPr>
          <w:rFonts w:ascii="Arial" w:eastAsia="Arial Unicode MS" w:hAnsi="Arial" w:cs="Arial"/>
          <w:spacing w:val="-3"/>
          <w:sz w:val="20"/>
        </w:rPr>
      </w:pPr>
    </w:p>
    <w:p w:rsidR="008F7B8B" w:rsidRDefault="008F7B8B" w:rsidP="00C8023C">
      <w:pPr>
        <w:widowControl w:val="0"/>
        <w:tabs>
          <w:tab w:val="left" w:pos="270"/>
        </w:tabs>
        <w:autoSpaceDE w:val="0"/>
        <w:autoSpaceDN w:val="0"/>
        <w:adjustRightInd w:val="0"/>
        <w:spacing w:after="0" w:line="240" w:lineRule="auto"/>
        <w:rPr>
          <w:rFonts w:ascii="Arial" w:eastAsia="Arial Unicode MS" w:hAnsi="Arial" w:cs="Arial"/>
          <w:spacing w:val="-3"/>
          <w:sz w:val="20"/>
        </w:rPr>
      </w:pPr>
    </w:p>
    <w:p w:rsidR="008F7B8B" w:rsidRDefault="008F7B8B" w:rsidP="00C8023C">
      <w:pPr>
        <w:widowControl w:val="0"/>
        <w:tabs>
          <w:tab w:val="left" w:pos="270"/>
        </w:tabs>
        <w:autoSpaceDE w:val="0"/>
        <w:autoSpaceDN w:val="0"/>
        <w:adjustRightInd w:val="0"/>
        <w:spacing w:after="0" w:line="240" w:lineRule="auto"/>
        <w:rPr>
          <w:rFonts w:ascii="Arial" w:eastAsia="Arial Unicode MS" w:hAnsi="Arial" w:cs="Arial"/>
          <w:spacing w:val="-3"/>
          <w:sz w:val="20"/>
        </w:rPr>
      </w:pPr>
    </w:p>
    <w:p w:rsidR="008F7B8B" w:rsidRDefault="008F7B8B" w:rsidP="00C8023C">
      <w:pPr>
        <w:widowControl w:val="0"/>
        <w:tabs>
          <w:tab w:val="left" w:pos="270"/>
        </w:tabs>
        <w:autoSpaceDE w:val="0"/>
        <w:autoSpaceDN w:val="0"/>
        <w:adjustRightInd w:val="0"/>
        <w:spacing w:after="0" w:line="240" w:lineRule="auto"/>
        <w:rPr>
          <w:rFonts w:ascii="Arial" w:eastAsia="Arial Unicode MS" w:hAnsi="Arial" w:cs="Arial"/>
          <w:spacing w:val="-3"/>
          <w:sz w:val="20"/>
        </w:rPr>
      </w:pPr>
    </w:p>
    <w:p w:rsidR="008F7B8B" w:rsidRDefault="008F7B8B" w:rsidP="00C8023C">
      <w:pPr>
        <w:widowControl w:val="0"/>
        <w:tabs>
          <w:tab w:val="left" w:pos="270"/>
        </w:tabs>
        <w:autoSpaceDE w:val="0"/>
        <w:autoSpaceDN w:val="0"/>
        <w:adjustRightInd w:val="0"/>
        <w:spacing w:after="0" w:line="240" w:lineRule="auto"/>
        <w:rPr>
          <w:rFonts w:ascii="Arial" w:eastAsia="Arial Unicode MS" w:hAnsi="Arial" w:cs="Arial"/>
          <w:spacing w:val="-3"/>
          <w:sz w:val="20"/>
        </w:rPr>
      </w:pPr>
    </w:p>
    <w:p w:rsidR="008F7B8B" w:rsidRDefault="008F7B8B" w:rsidP="00C8023C">
      <w:pPr>
        <w:widowControl w:val="0"/>
        <w:tabs>
          <w:tab w:val="left" w:pos="270"/>
        </w:tabs>
        <w:autoSpaceDE w:val="0"/>
        <w:autoSpaceDN w:val="0"/>
        <w:adjustRightInd w:val="0"/>
        <w:spacing w:after="0" w:line="240" w:lineRule="auto"/>
        <w:rPr>
          <w:rFonts w:ascii="Arial" w:eastAsia="Arial Unicode MS" w:hAnsi="Arial" w:cs="Arial"/>
          <w:spacing w:val="-3"/>
          <w:sz w:val="20"/>
        </w:rPr>
      </w:pPr>
    </w:p>
    <w:p w:rsidR="00B406D9" w:rsidRDefault="00B406D9" w:rsidP="00C8023C">
      <w:pPr>
        <w:widowControl w:val="0"/>
        <w:tabs>
          <w:tab w:val="left" w:pos="270"/>
        </w:tabs>
        <w:autoSpaceDE w:val="0"/>
        <w:autoSpaceDN w:val="0"/>
        <w:adjustRightInd w:val="0"/>
        <w:spacing w:after="0" w:line="240" w:lineRule="auto"/>
        <w:rPr>
          <w:rFonts w:ascii="Arial" w:eastAsia="Arial Unicode MS" w:hAnsi="Arial" w:cs="Arial"/>
          <w:spacing w:val="-3"/>
          <w:sz w:val="20"/>
        </w:rPr>
      </w:pPr>
    </w:p>
    <w:p w:rsidR="00B406D9" w:rsidRDefault="00B406D9" w:rsidP="00C8023C">
      <w:pPr>
        <w:widowControl w:val="0"/>
        <w:tabs>
          <w:tab w:val="left" w:pos="270"/>
        </w:tabs>
        <w:autoSpaceDE w:val="0"/>
        <w:autoSpaceDN w:val="0"/>
        <w:adjustRightInd w:val="0"/>
        <w:spacing w:after="0" w:line="240" w:lineRule="auto"/>
        <w:rPr>
          <w:rFonts w:ascii="Arial" w:eastAsia="Arial Unicode MS" w:hAnsi="Arial" w:cs="Arial"/>
          <w:spacing w:val="-3"/>
          <w:sz w:val="20"/>
        </w:rPr>
      </w:pPr>
    </w:p>
    <w:p w:rsidR="00B406D9" w:rsidRDefault="00B406D9" w:rsidP="00C8023C">
      <w:pPr>
        <w:widowControl w:val="0"/>
        <w:tabs>
          <w:tab w:val="left" w:pos="270"/>
        </w:tabs>
        <w:autoSpaceDE w:val="0"/>
        <w:autoSpaceDN w:val="0"/>
        <w:adjustRightInd w:val="0"/>
        <w:spacing w:after="0" w:line="240" w:lineRule="auto"/>
        <w:rPr>
          <w:rFonts w:ascii="Arial" w:eastAsia="Arial Unicode MS" w:hAnsi="Arial" w:cs="Arial"/>
          <w:spacing w:val="-3"/>
          <w:sz w:val="20"/>
        </w:rPr>
      </w:pPr>
    </w:p>
    <w:p w:rsidR="00C8023C" w:rsidRPr="00A35A66" w:rsidRDefault="00C8023C" w:rsidP="00C8023C">
      <w:pPr>
        <w:widowControl w:val="0"/>
        <w:autoSpaceDE w:val="0"/>
        <w:autoSpaceDN w:val="0"/>
        <w:adjustRightInd w:val="0"/>
        <w:spacing w:before="141" w:line="240" w:lineRule="auto"/>
        <w:rPr>
          <w:rFonts w:ascii="Arial" w:eastAsia="Arial Unicode MS" w:hAnsi="Arial" w:cs="Arial"/>
          <w:b/>
          <w:bCs/>
          <w:spacing w:val="-3"/>
          <w:szCs w:val="22"/>
        </w:rPr>
      </w:pPr>
      <w:r w:rsidRPr="00A35A66">
        <w:rPr>
          <w:rFonts w:ascii="Arial" w:eastAsia="Arial Unicode MS" w:hAnsi="Arial" w:cs="Arial"/>
          <w:b/>
          <w:bCs/>
          <w:spacing w:val="-3"/>
          <w:szCs w:val="22"/>
        </w:rPr>
        <w:lastRenderedPageBreak/>
        <w:t>2.4 Experience</w:t>
      </w: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8"/>
        <w:gridCol w:w="1451"/>
        <w:gridCol w:w="1492"/>
        <w:gridCol w:w="1547"/>
        <w:gridCol w:w="1189"/>
        <w:gridCol w:w="1622"/>
      </w:tblGrid>
      <w:tr w:rsidR="00732056" w:rsidRPr="00A35A66" w:rsidTr="008F7B8B">
        <w:trPr>
          <w:trHeight w:val="105"/>
        </w:trPr>
        <w:tc>
          <w:tcPr>
            <w:tcW w:w="2024" w:type="pct"/>
            <w:gridSpan w:val="2"/>
            <w:shd w:val="clear" w:color="auto" w:fill="D9D9D9"/>
          </w:tcPr>
          <w:p w:rsidR="00C8023C" w:rsidRPr="00A35A66" w:rsidRDefault="00C8023C" w:rsidP="009B390A">
            <w:pPr>
              <w:widowControl w:val="0"/>
              <w:autoSpaceDE w:val="0"/>
              <w:autoSpaceDN w:val="0"/>
              <w:adjustRightInd w:val="0"/>
              <w:spacing w:after="0" w:line="240" w:lineRule="auto"/>
              <w:jc w:val="center"/>
              <w:rPr>
                <w:rFonts w:ascii="Arial" w:eastAsia="Arial Unicode MS" w:hAnsi="Arial" w:cs="Arial"/>
                <w:b/>
                <w:bCs/>
                <w:spacing w:val="-2"/>
                <w:sz w:val="18"/>
                <w:szCs w:val="18"/>
              </w:rPr>
            </w:pPr>
            <w:r w:rsidRPr="00A35A66">
              <w:rPr>
                <w:rFonts w:ascii="Arial" w:eastAsia="Arial Unicode MS" w:hAnsi="Arial" w:cs="Arial"/>
                <w:b/>
                <w:bCs/>
                <w:spacing w:val="-3"/>
                <w:position w:val="-3"/>
                <w:szCs w:val="22"/>
              </w:rPr>
              <w:t>Criteria</w:t>
            </w:r>
          </w:p>
        </w:tc>
        <w:tc>
          <w:tcPr>
            <w:tcW w:w="2150" w:type="pct"/>
            <w:gridSpan w:val="3"/>
            <w:shd w:val="clear" w:color="auto" w:fill="D9D9D9"/>
          </w:tcPr>
          <w:p w:rsidR="00C8023C" w:rsidRPr="00A35A66" w:rsidRDefault="00C8023C" w:rsidP="009B390A">
            <w:pPr>
              <w:widowControl w:val="0"/>
              <w:autoSpaceDE w:val="0"/>
              <w:autoSpaceDN w:val="0"/>
              <w:adjustRightInd w:val="0"/>
              <w:spacing w:after="0" w:line="240" w:lineRule="auto"/>
              <w:jc w:val="center"/>
              <w:rPr>
                <w:rFonts w:ascii="Arial" w:eastAsia="Arial Unicode MS" w:hAnsi="Arial" w:cs="Arial"/>
                <w:b/>
                <w:bCs/>
                <w:spacing w:val="-2"/>
                <w:sz w:val="18"/>
                <w:szCs w:val="18"/>
              </w:rPr>
            </w:pPr>
            <w:r w:rsidRPr="00A35A66">
              <w:rPr>
                <w:rFonts w:ascii="Arial" w:eastAsia="Arial Unicode MS" w:hAnsi="Arial" w:cs="Arial"/>
                <w:b/>
                <w:bCs/>
                <w:spacing w:val="-3"/>
                <w:szCs w:val="22"/>
              </w:rPr>
              <w:t>Compliance Requirements</w:t>
            </w:r>
          </w:p>
        </w:tc>
        <w:tc>
          <w:tcPr>
            <w:tcW w:w="826" w:type="pct"/>
            <w:shd w:val="clear" w:color="auto" w:fill="D9D9D9"/>
          </w:tcPr>
          <w:p w:rsidR="00C8023C" w:rsidRPr="00A35A66" w:rsidRDefault="00C8023C" w:rsidP="009B390A">
            <w:pPr>
              <w:widowControl w:val="0"/>
              <w:tabs>
                <w:tab w:val="left" w:pos="4871"/>
                <w:tab w:val="left" w:pos="8978"/>
              </w:tabs>
              <w:autoSpaceDE w:val="0"/>
              <w:autoSpaceDN w:val="0"/>
              <w:adjustRightInd w:val="0"/>
              <w:spacing w:after="0" w:line="240" w:lineRule="auto"/>
              <w:jc w:val="center"/>
              <w:rPr>
                <w:rFonts w:ascii="Arial" w:eastAsia="Arial Unicode MS" w:hAnsi="Arial" w:cs="Arial"/>
                <w:b/>
                <w:bCs/>
                <w:spacing w:val="-3"/>
                <w:position w:val="-3"/>
                <w:szCs w:val="22"/>
              </w:rPr>
            </w:pPr>
            <w:r w:rsidRPr="00A35A66">
              <w:rPr>
                <w:rFonts w:ascii="Arial" w:eastAsia="Arial Unicode MS" w:hAnsi="Arial" w:cs="Arial"/>
                <w:b/>
                <w:bCs/>
                <w:spacing w:val="-3"/>
                <w:position w:val="-3"/>
                <w:szCs w:val="22"/>
              </w:rPr>
              <w:t>Documents</w:t>
            </w:r>
          </w:p>
        </w:tc>
      </w:tr>
      <w:tr w:rsidR="00732056" w:rsidRPr="00A35A66" w:rsidTr="008F7B8B">
        <w:trPr>
          <w:trHeight w:val="219"/>
        </w:trPr>
        <w:tc>
          <w:tcPr>
            <w:tcW w:w="1286" w:type="pct"/>
            <w:vMerge w:val="restart"/>
            <w:shd w:val="clear" w:color="auto" w:fill="D9D9D9"/>
          </w:tcPr>
          <w:p w:rsidR="00C8023C" w:rsidRPr="00A35A66" w:rsidRDefault="00C8023C" w:rsidP="0081531F">
            <w:pPr>
              <w:widowControl w:val="0"/>
              <w:autoSpaceDE w:val="0"/>
              <w:autoSpaceDN w:val="0"/>
              <w:adjustRightInd w:val="0"/>
              <w:spacing w:after="0" w:line="240" w:lineRule="auto"/>
              <w:jc w:val="center"/>
              <w:rPr>
                <w:rFonts w:ascii="Arial" w:eastAsia="Arial Unicode MS" w:hAnsi="Arial" w:cs="Arial"/>
                <w:b/>
                <w:bCs/>
                <w:spacing w:val="-3"/>
                <w:szCs w:val="22"/>
              </w:rPr>
            </w:pPr>
            <w:r w:rsidRPr="00A35A66">
              <w:rPr>
                <w:rFonts w:ascii="Arial" w:eastAsia="Arial Unicode MS" w:hAnsi="Arial" w:cs="Arial"/>
                <w:b/>
                <w:bCs/>
                <w:spacing w:val="-3"/>
                <w:szCs w:val="22"/>
              </w:rPr>
              <w:t>Requirement</w:t>
            </w:r>
          </w:p>
        </w:tc>
        <w:tc>
          <w:tcPr>
            <w:tcW w:w="738" w:type="pct"/>
            <w:vMerge w:val="restart"/>
            <w:shd w:val="clear" w:color="auto" w:fill="D9D9D9"/>
          </w:tcPr>
          <w:p w:rsidR="00C8023C" w:rsidRPr="00A35A66" w:rsidRDefault="00C8023C" w:rsidP="0081531F">
            <w:pPr>
              <w:widowControl w:val="0"/>
              <w:autoSpaceDE w:val="0"/>
              <w:autoSpaceDN w:val="0"/>
              <w:adjustRightInd w:val="0"/>
              <w:spacing w:after="0" w:line="240" w:lineRule="auto"/>
              <w:ind w:left="26"/>
              <w:jc w:val="center"/>
              <w:rPr>
                <w:rFonts w:ascii="Arial" w:eastAsia="Arial Unicode MS" w:hAnsi="Arial" w:cs="Arial"/>
                <w:b/>
                <w:bCs/>
                <w:spacing w:val="-3"/>
                <w:szCs w:val="22"/>
              </w:rPr>
            </w:pPr>
            <w:r w:rsidRPr="00A35A66">
              <w:rPr>
                <w:rFonts w:ascii="Arial" w:eastAsia="Arial Unicode MS" w:hAnsi="Arial" w:cs="Arial"/>
                <w:b/>
                <w:bCs/>
                <w:spacing w:val="-3"/>
                <w:szCs w:val="22"/>
              </w:rPr>
              <w:t>Single</w:t>
            </w:r>
          </w:p>
          <w:p w:rsidR="00C8023C" w:rsidRPr="00A35A66" w:rsidRDefault="00C8023C" w:rsidP="0081531F">
            <w:pPr>
              <w:widowControl w:val="0"/>
              <w:autoSpaceDE w:val="0"/>
              <w:autoSpaceDN w:val="0"/>
              <w:adjustRightInd w:val="0"/>
              <w:spacing w:after="0" w:line="240" w:lineRule="auto"/>
              <w:jc w:val="center"/>
              <w:rPr>
                <w:rFonts w:ascii="Arial" w:eastAsia="Arial Unicode MS" w:hAnsi="Arial" w:cs="Arial"/>
                <w:b/>
                <w:bCs/>
                <w:spacing w:val="-3"/>
                <w:position w:val="-3"/>
                <w:szCs w:val="22"/>
              </w:rPr>
            </w:pPr>
            <w:r w:rsidRPr="00A35A66">
              <w:rPr>
                <w:rFonts w:ascii="Arial" w:eastAsia="Arial Unicode MS" w:hAnsi="Arial" w:cs="Arial"/>
                <w:b/>
                <w:bCs/>
                <w:spacing w:val="-3"/>
                <w:szCs w:val="22"/>
              </w:rPr>
              <w:t>Entity</w:t>
            </w:r>
          </w:p>
        </w:tc>
        <w:tc>
          <w:tcPr>
            <w:tcW w:w="2150" w:type="pct"/>
            <w:gridSpan w:val="3"/>
            <w:shd w:val="clear" w:color="auto" w:fill="D9D9D9"/>
          </w:tcPr>
          <w:p w:rsidR="00C8023C" w:rsidRPr="00A35A66" w:rsidRDefault="00C8023C" w:rsidP="0081531F">
            <w:pPr>
              <w:widowControl w:val="0"/>
              <w:autoSpaceDE w:val="0"/>
              <w:autoSpaceDN w:val="0"/>
              <w:adjustRightInd w:val="0"/>
              <w:spacing w:after="0" w:line="240" w:lineRule="auto"/>
              <w:jc w:val="center"/>
              <w:rPr>
                <w:rFonts w:ascii="Arial" w:eastAsia="Arial Unicode MS" w:hAnsi="Arial" w:cs="Arial"/>
                <w:b/>
                <w:bCs/>
                <w:spacing w:val="-3"/>
                <w:szCs w:val="22"/>
              </w:rPr>
            </w:pPr>
            <w:r w:rsidRPr="00A35A66">
              <w:rPr>
                <w:rFonts w:ascii="Arial" w:eastAsia="Arial Unicode MS" w:hAnsi="Arial" w:cs="Arial"/>
                <w:b/>
                <w:bCs/>
                <w:spacing w:val="-5"/>
                <w:szCs w:val="22"/>
              </w:rPr>
              <w:t>Joint Venture</w:t>
            </w:r>
          </w:p>
        </w:tc>
        <w:tc>
          <w:tcPr>
            <w:tcW w:w="826" w:type="pct"/>
            <w:vMerge w:val="restart"/>
            <w:shd w:val="clear" w:color="auto" w:fill="D9D9D9"/>
          </w:tcPr>
          <w:p w:rsidR="00C8023C" w:rsidRPr="00A35A66" w:rsidRDefault="00C8023C" w:rsidP="00E70FE8">
            <w:pPr>
              <w:widowControl w:val="0"/>
              <w:tabs>
                <w:tab w:val="left" w:pos="4871"/>
                <w:tab w:val="left" w:pos="8978"/>
              </w:tabs>
              <w:autoSpaceDE w:val="0"/>
              <w:autoSpaceDN w:val="0"/>
              <w:adjustRightInd w:val="0"/>
              <w:spacing w:after="0" w:line="240" w:lineRule="auto"/>
              <w:jc w:val="center"/>
              <w:rPr>
                <w:rFonts w:ascii="Arial" w:eastAsia="Arial Unicode MS" w:hAnsi="Arial" w:cs="Arial"/>
                <w:b/>
                <w:bCs/>
                <w:spacing w:val="-3"/>
                <w:position w:val="-3"/>
                <w:szCs w:val="22"/>
              </w:rPr>
            </w:pPr>
            <w:r w:rsidRPr="00A35A66">
              <w:rPr>
                <w:rFonts w:ascii="Arial" w:eastAsia="Arial Unicode MS" w:hAnsi="Arial" w:cs="Arial"/>
                <w:b/>
                <w:bCs/>
                <w:spacing w:val="-3"/>
                <w:szCs w:val="22"/>
              </w:rPr>
              <w:t xml:space="preserve">Submission </w:t>
            </w:r>
            <w:r w:rsidRPr="00A35A66">
              <w:rPr>
                <w:rFonts w:ascii="Arial" w:eastAsia="Arial Unicode MS" w:hAnsi="Arial" w:cs="Arial"/>
                <w:b/>
                <w:bCs/>
                <w:spacing w:val="-3"/>
                <w:szCs w:val="22"/>
              </w:rPr>
              <w:br/>
              <w:t>Requirement</w:t>
            </w:r>
          </w:p>
        </w:tc>
      </w:tr>
      <w:tr w:rsidR="008F7B8B" w:rsidRPr="00A35A66" w:rsidTr="008F7B8B">
        <w:trPr>
          <w:trHeight w:val="219"/>
        </w:trPr>
        <w:tc>
          <w:tcPr>
            <w:tcW w:w="1286" w:type="pct"/>
            <w:vMerge/>
          </w:tcPr>
          <w:p w:rsidR="00C8023C" w:rsidRPr="00A35A66" w:rsidRDefault="00C8023C" w:rsidP="009B390A">
            <w:pPr>
              <w:widowControl w:val="0"/>
              <w:autoSpaceDE w:val="0"/>
              <w:autoSpaceDN w:val="0"/>
              <w:adjustRightInd w:val="0"/>
              <w:spacing w:after="0" w:line="240" w:lineRule="auto"/>
              <w:ind w:left="1844"/>
              <w:jc w:val="center"/>
              <w:rPr>
                <w:rFonts w:ascii="Arial" w:eastAsia="Arial Unicode MS" w:hAnsi="Arial" w:cs="Arial"/>
                <w:spacing w:val="-3"/>
                <w:szCs w:val="22"/>
              </w:rPr>
            </w:pPr>
          </w:p>
        </w:tc>
        <w:tc>
          <w:tcPr>
            <w:tcW w:w="738" w:type="pct"/>
            <w:vMerge/>
          </w:tcPr>
          <w:p w:rsidR="00C8023C" w:rsidRPr="00A35A66" w:rsidRDefault="00C8023C" w:rsidP="009B390A">
            <w:pPr>
              <w:widowControl w:val="0"/>
              <w:autoSpaceDE w:val="0"/>
              <w:autoSpaceDN w:val="0"/>
              <w:adjustRightInd w:val="0"/>
              <w:spacing w:after="0" w:line="240" w:lineRule="auto"/>
              <w:ind w:left="1844"/>
              <w:jc w:val="center"/>
              <w:rPr>
                <w:rFonts w:ascii="Arial" w:eastAsia="Arial Unicode MS" w:hAnsi="Arial" w:cs="Arial"/>
                <w:spacing w:val="-3"/>
                <w:szCs w:val="22"/>
              </w:rPr>
            </w:pPr>
          </w:p>
        </w:tc>
        <w:tc>
          <w:tcPr>
            <w:tcW w:w="759" w:type="pct"/>
            <w:shd w:val="clear" w:color="auto" w:fill="D9D9D9"/>
          </w:tcPr>
          <w:p w:rsidR="00C8023C" w:rsidRPr="00A35A66" w:rsidRDefault="00C8023C" w:rsidP="009B390A">
            <w:pPr>
              <w:widowControl w:val="0"/>
              <w:tabs>
                <w:tab w:val="left" w:pos="1055"/>
              </w:tabs>
              <w:autoSpaceDE w:val="0"/>
              <w:autoSpaceDN w:val="0"/>
              <w:adjustRightInd w:val="0"/>
              <w:spacing w:after="0" w:line="192" w:lineRule="auto"/>
              <w:ind w:left="20"/>
              <w:jc w:val="center"/>
              <w:rPr>
                <w:rFonts w:ascii="Arial" w:eastAsia="Arial Unicode MS" w:hAnsi="Arial" w:cs="Arial"/>
                <w:b/>
                <w:bCs/>
                <w:spacing w:val="-3"/>
                <w:szCs w:val="22"/>
              </w:rPr>
            </w:pPr>
            <w:r w:rsidRPr="00A35A66">
              <w:rPr>
                <w:rFonts w:ascii="Arial" w:eastAsia="Arial Unicode MS" w:hAnsi="Arial" w:cs="Arial"/>
                <w:b/>
                <w:bCs/>
                <w:spacing w:val="-3"/>
                <w:szCs w:val="22"/>
              </w:rPr>
              <w:t>All Partners</w:t>
            </w:r>
          </w:p>
          <w:p w:rsidR="00C8023C" w:rsidRPr="00A35A66" w:rsidRDefault="00C8023C" w:rsidP="009B390A">
            <w:pPr>
              <w:widowControl w:val="0"/>
              <w:autoSpaceDE w:val="0"/>
              <w:autoSpaceDN w:val="0"/>
              <w:adjustRightInd w:val="0"/>
              <w:spacing w:after="0" w:line="192" w:lineRule="auto"/>
              <w:jc w:val="center"/>
              <w:rPr>
                <w:rFonts w:ascii="Arial" w:eastAsia="Arial Unicode MS" w:hAnsi="Arial" w:cs="Arial"/>
                <w:b/>
                <w:bCs/>
                <w:spacing w:val="-3"/>
                <w:szCs w:val="22"/>
              </w:rPr>
            </w:pPr>
            <w:r w:rsidRPr="00A35A66">
              <w:rPr>
                <w:rFonts w:ascii="Arial" w:eastAsia="Arial Unicode MS" w:hAnsi="Arial" w:cs="Arial"/>
                <w:b/>
                <w:bCs/>
                <w:spacing w:val="-3"/>
                <w:szCs w:val="22"/>
              </w:rPr>
              <w:t>Combined</w:t>
            </w:r>
          </w:p>
        </w:tc>
        <w:tc>
          <w:tcPr>
            <w:tcW w:w="787" w:type="pct"/>
            <w:shd w:val="clear" w:color="auto" w:fill="D9D9D9"/>
          </w:tcPr>
          <w:p w:rsidR="00C8023C" w:rsidRPr="00A35A66" w:rsidRDefault="00C8023C" w:rsidP="009B390A">
            <w:pPr>
              <w:widowControl w:val="0"/>
              <w:autoSpaceDE w:val="0"/>
              <w:autoSpaceDN w:val="0"/>
              <w:adjustRightInd w:val="0"/>
              <w:spacing w:after="0" w:line="192" w:lineRule="auto"/>
              <w:jc w:val="center"/>
              <w:rPr>
                <w:rFonts w:ascii="Arial" w:eastAsia="Arial Unicode MS" w:hAnsi="Arial" w:cs="Arial"/>
                <w:b/>
                <w:bCs/>
                <w:spacing w:val="-3"/>
                <w:szCs w:val="22"/>
              </w:rPr>
            </w:pPr>
            <w:r w:rsidRPr="00A35A66">
              <w:rPr>
                <w:rFonts w:ascii="Arial" w:eastAsia="Arial Unicode MS" w:hAnsi="Arial" w:cs="Arial"/>
                <w:b/>
                <w:bCs/>
                <w:spacing w:val="-3"/>
                <w:szCs w:val="22"/>
              </w:rPr>
              <w:t>Each</w:t>
            </w:r>
          </w:p>
          <w:p w:rsidR="00C8023C" w:rsidRPr="00A35A66" w:rsidRDefault="00C8023C" w:rsidP="009B390A">
            <w:pPr>
              <w:widowControl w:val="0"/>
              <w:autoSpaceDE w:val="0"/>
              <w:autoSpaceDN w:val="0"/>
              <w:adjustRightInd w:val="0"/>
              <w:spacing w:after="0" w:line="192" w:lineRule="auto"/>
              <w:jc w:val="center"/>
              <w:rPr>
                <w:rFonts w:ascii="Arial" w:eastAsia="Arial Unicode MS" w:hAnsi="Arial" w:cs="Arial"/>
                <w:b/>
                <w:bCs/>
                <w:spacing w:val="-3"/>
                <w:szCs w:val="22"/>
              </w:rPr>
            </w:pPr>
            <w:r w:rsidRPr="00A35A66">
              <w:rPr>
                <w:rFonts w:ascii="Arial" w:eastAsia="Arial Unicode MS" w:hAnsi="Arial" w:cs="Arial"/>
                <w:b/>
                <w:bCs/>
                <w:spacing w:val="-3"/>
                <w:szCs w:val="22"/>
              </w:rPr>
              <w:t>Partner</w:t>
            </w:r>
          </w:p>
        </w:tc>
        <w:tc>
          <w:tcPr>
            <w:tcW w:w="605" w:type="pct"/>
            <w:shd w:val="clear" w:color="auto" w:fill="D9D9D9"/>
          </w:tcPr>
          <w:p w:rsidR="00C8023C" w:rsidRPr="00A35A66" w:rsidRDefault="00C8023C" w:rsidP="009B390A">
            <w:pPr>
              <w:widowControl w:val="0"/>
              <w:autoSpaceDE w:val="0"/>
              <w:autoSpaceDN w:val="0"/>
              <w:adjustRightInd w:val="0"/>
              <w:spacing w:after="0" w:line="192" w:lineRule="auto"/>
              <w:jc w:val="center"/>
              <w:rPr>
                <w:rFonts w:ascii="Arial" w:eastAsia="Arial Unicode MS" w:hAnsi="Arial" w:cs="Arial"/>
                <w:b/>
                <w:bCs/>
                <w:spacing w:val="-3"/>
                <w:szCs w:val="22"/>
              </w:rPr>
            </w:pPr>
            <w:r w:rsidRPr="00A35A66">
              <w:rPr>
                <w:rFonts w:ascii="Arial" w:eastAsia="Arial Unicode MS" w:hAnsi="Arial" w:cs="Arial"/>
                <w:b/>
                <w:bCs/>
                <w:spacing w:val="-3"/>
                <w:szCs w:val="22"/>
              </w:rPr>
              <w:t>One</w:t>
            </w:r>
          </w:p>
          <w:p w:rsidR="00C8023C" w:rsidRPr="00A35A66" w:rsidRDefault="00C8023C" w:rsidP="009B390A">
            <w:pPr>
              <w:widowControl w:val="0"/>
              <w:autoSpaceDE w:val="0"/>
              <w:autoSpaceDN w:val="0"/>
              <w:adjustRightInd w:val="0"/>
              <w:spacing w:after="0" w:line="192" w:lineRule="auto"/>
              <w:jc w:val="center"/>
              <w:rPr>
                <w:rFonts w:ascii="Arial" w:eastAsia="Arial Unicode MS" w:hAnsi="Arial" w:cs="Arial"/>
                <w:b/>
                <w:bCs/>
                <w:spacing w:val="-3"/>
                <w:szCs w:val="22"/>
              </w:rPr>
            </w:pPr>
            <w:r w:rsidRPr="00A35A66">
              <w:rPr>
                <w:rFonts w:ascii="Arial" w:eastAsia="Arial Unicode MS" w:hAnsi="Arial" w:cs="Arial"/>
                <w:b/>
                <w:bCs/>
                <w:spacing w:val="-3"/>
                <w:szCs w:val="22"/>
              </w:rPr>
              <w:t>Partner</w:t>
            </w:r>
          </w:p>
        </w:tc>
        <w:tc>
          <w:tcPr>
            <w:tcW w:w="826" w:type="pct"/>
            <w:vMerge/>
          </w:tcPr>
          <w:p w:rsidR="00C8023C" w:rsidRPr="00A35A66" w:rsidRDefault="00C8023C" w:rsidP="009B390A">
            <w:pPr>
              <w:widowControl w:val="0"/>
              <w:tabs>
                <w:tab w:val="left" w:pos="4871"/>
                <w:tab w:val="left" w:pos="8978"/>
              </w:tabs>
              <w:autoSpaceDE w:val="0"/>
              <w:autoSpaceDN w:val="0"/>
              <w:adjustRightInd w:val="0"/>
              <w:spacing w:after="0" w:line="240" w:lineRule="auto"/>
              <w:ind w:left="2075"/>
              <w:jc w:val="center"/>
              <w:rPr>
                <w:rFonts w:ascii="Arial" w:eastAsia="Arial Unicode MS" w:hAnsi="Arial" w:cs="Arial"/>
                <w:spacing w:val="-3"/>
                <w:position w:val="-3"/>
                <w:szCs w:val="22"/>
              </w:rPr>
            </w:pPr>
          </w:p>
        </w:tc>
      </w:tr>
      <w:tr w:rsidR="00732056" w:rsidRPr="00A35A66" w:rsidTr="008F7B8B">
        <w:trPr>
          <w:trHeight w:val="51"/>
        </w:trPr>
        <w:tc>
          <w:tcPr>
            <w:tcW w:w="5000" w:type="pct"/>
            <w:gridSpan w:val="6"/>
          </w:tcPr>
          <w:p w:rsidR="00C8023C" w:rsidRPr="00A35A66" w:rsidRDefault="00C8023C" w:rsidP="0081531F">
            <w:pPr>
              <w:widowControl w:val="0"/>
              <w:autoSpaceDE w:val="0"/>
              <w:autoSpaceDN w:val="0"/>
              <w:adjustRightInd w:val="0"/>
              <w:spacing w:after="0" w:line="240" w:lineRule="auto"/>
              <w:ind w:firstLine="13"/>
              <w:rPr>
                <w:rFonts w:ascii="Arial" w:eastAsia="Arial Unicode MS" w:hAnsi="Arial" w:cs="Arial"/>
                <w:b/>
                <w:bCs/>
                <w:spacing w:val="-2"/>
                <w:szCs w:val="22"/>
              </w:rPr>
            </w:pPr>
            <w:r w:rsidRPr="00A35A66">
              <w:rPr>
                <w:rFonts w:ascii="Arial" w:eastAsia="Arial Unicode MS" w:hAnsi="Arial" w:cs="Arial"/>
                <w:b/>
                <w:bCs/>
                <w:spacing w:val="-2"/>
                <w:szCs w:val="22"/>
              </w:rPr>
              <w:t>2.4.1  General Construction Experience</w:t>
            </w:r>
          </w:p>
        </w:tc>
      </w:tr>
      <w:tr w:rsidR="008F7B8B" w:rsidRPr="00A35A66" w:rsidTr="008F7B8B">
        <w:trPr>
          <w:trHeight w:val="219"/>
        </w:trPr>
        <w:tc>
          <w:tcPr>
            <w:tcW w:w="1286" w:type="pct"/>
          </w:tcPr>
          <w:p w:rsidR="00C8023C" w:rsidRPr="00A35A66" w:rsidRDefault="00C8023C" w:rsidP="0081531F">
            <w:pPr>
              <w:widowControl w:val="0"/>
              <w:autoSpaceDE w:val="0"/>
              <w:autoSpaceDN w:val="0"/>
              <w:adjustRightInd w:val="0"/>
              <w:spacing w:after="0" w:line="240" w:lineRule="auto"/>
              <w:rPr>
                <w:rFonts w:ascii="Arial" w:eastAsia="Arial Unicode MS" w:hAnsi="Arial" w:cs="Arial"/>
                <w:spacing w:val="-3"/>
                <w:szCs w:val="22"/>
              </w:rPr>
            </w:pPr>
            <w:r w:rsidRPr="00A35A66">
              <w:rPr>
                <w:rFonts w:ascii="Arial" w:eastAsia="Arial Unicode MS" w:hAnsi="Arial" w:cs="Arial"/>
                <w:spacing w:val="-3"/>
                <w:szCs w:val="22"/>
              </w:rPr>
              <w:t>Experience under construction contracts in the role of contractor, subcontractor, or management contractor for at least the last …… (1)….. years prior to the applications submission deadline.</w:t>
            </w:r>
          </w:p>
        </w:tc>
        <w:tc>
          <w:tcPr>
            <w:tcW w:w="738" w:type="pct"/>
          </w:tcPr>
          <w:p w:rsidR="00C8023C" w:rsidRPr="00A35A66" w:rsidRDefault="00C8023C" w:rsidP="0081531F">
            <w:pPr>
              <w:widowControl w:val="0"/>
              <w:autoSpaceDE w:val="0"/>
              <w:autoSpaceDN w:val="0"/>
              <w:adjustRightInd w:val="0"/>
              <w:spacing w:after="0" w:line="240" w:lineRule="auto"/>
              <w:jc w:val="center"/>
              <w:rPr>
                <w:rFonts w:ascii="Arial" w:eastAsia="Arial Unicode MS" w:hAnsi="Arial" w:cs="Arial"/>
                <w:spacing w:val="-3"/>
                <w:szCs w:val="22"/>
              </w:rPr>
            </w:pPr>
            <w:r w:rsidRPr="00A35A66">
              <w:rPr>
                <w:rFonts w:ascii="Arial" w:eastAsia="Arial Unicode MS" w:hAnsi="Arial" w:cs="Arial"/>
                <w:spacing w:val="-3"/>
                <w:szCs w:val="22"/>
              </w:rPr>
              <w:t>must meet requirement</w:t>
            </w:r>
          </w:p>
        </w:tc>
        <w:tc>
          <w:tcPr>
            <w:tcW w:w="759" w:type="pct"/>
          </w:tcPr>
          <w:p w:rsidR="00C8023C" w:rsidRPr="00A35A66" w:rsidRDefault="00C8023C" w:rsidP="0081531F">
            <w:pPr>
              <w:widowControl w:val="0"/>
              <w:tabs>
                <w:tab w:val="left" w:pos="1055"/>
              </w:tabs>
              <w:autoSpaceDE w:val="0"/>
              <w:autoSpaceDN w:val="0"/>
              <w:adjustRightInd w:val="0"/>
              <w:spacing w:after="0" w:line="240" w:lineRule="auto"/>
              <w:ind w:left="20"/>
              <w:jc w:val="center"/>
              <w:rPr>
                <w:rFonts w:ascii="Arial" w:eastAsia="Arial Unicode MS" w:hAnsi="Arial" w:cs="Arial"/>
                <w:spacing w:val="-3"/>
                <w:szCs w:val="22"/>
              </w:rPr>
            </w:pPr>
            <w:r w:rsidRPr="00A35A66">
              <w:rPr>
                <w:rFonts w:ascii="Arial" w:eastAsia="Arial Unicode MS" w:hAnsi="Arial" w:cs="Arial"/>
                <w:spacing w:val="-3"/>
                <w:szCs w:val="22"/>
              </w:rPr>
              <w:t>not applicable</w:t>
            </w:r>
          </w:p>
        </w:tc>
        <w:tc>
          <w:tcPr>
            <w:tcW w:w="787" w:type="pct"/>
          </w:tcPr>
          <w:p w:rsidR="00C8023C" w:rsidRPr="00A35A66" w:rsidRDefault="00C8023C" w:rsidP="0081531F">
            <w:pPr>
              <w:widowControl w:val="0"/>
              <w:autoSpaceDE w:val="0"/>
              <w:autoSpaceDN w:val="0"/>
              <w:adjustRightInd w:val="0"/>
              <w:spacing w:after="0" w:line="240" w:lineRule="auto"/>
              <w:jc w:val="center"/>
              <w:rPr>
                <w:rFonts w:ascii="Arial" w:eastAsia="Arial Unicode MS" w:hAnsi="Arial" w:cs="Arial"/>
                <w:spacing w:val="-3"/>
                <w:szCs w:val="22"/>
              </w:rPr>
            </w:pPr>
            <w:r w:rsidRPr="00A35A66">
              <w:rPr>
                <w:rFonts w:ascii="Arial" w:eastAsia="Arial Unicode MS" w:hAnsi="Arial" w:cs="Arial"/>
                <w:spacing w:val="-3"/>
                <w:szCs w:val="22"/>
              </w:rPr>
              <w:t>must meet requirement</w:t>
            </w:r>
          </w:p>
        </w:tc>
        <w:tc>
          <w:tcPr>
            <w:tcW w:w="605" w:type="pct"/>
          </w:tcPr>
          <w:p w:rsidR="00C8023C" w:rsidRPr="00A35A66" w:rsidRDefault="00C8023C" w:rsidP="0081531F">
            <w:pPr>
              <w:widowControl w:val="0"/>
              <w:autoSpaceDE w:val="0"/>
              <w:autoSpaceDN w:val="0"/>
              <w:adjustRightInd w:val="0"/>
              <w:spacing w:after="0" w:line="240" w:lineRule="auto"/>
              <w:jc w:val="center"/>
              <w:rPr>
                <w:rFonts w:ascii="Arial" w:eastAsia="Arial Unicode MS" w:hAnsi="Arial" w:cs="Arial"/>
                <w:spacing w:val="-3"/>
                <w:szCs w:val="22"/>
              </w:rPr>
            </w:pPr>
            <w:r w:rsidRPr="00A35A66">
              <w:rPr>
                <w:rFonts w:ascii="Arial" w:eastAsia="Arial Unicode MS" w:hAnsi="Arial" w:cs="Arial"/>
                <w:spacing w:val="-3"/>
                <w:szCs w:val="22"/>
              </w:rPr>
              <w:t>not applicable</w:t>
            </w:r>
          </w:p>
        </w:tc>
        <w:tc>
          <w:tcPr>
            <w:tcW w:w="826" w:type="pct"/>
          </w:tcPr>
          <w:p w:rsidR="00C8023C" w:rsidRPr="00A35A66" w:rsidRDefault="00C8023C" w:rsidP="0081531F">
            <w:pPr>
              <w:widowControl w:val="0"/>
              <w:tabs>
                <w:tab w:val="left" w:pos="4871"/>
                <w:tab w:val="left" w:pos="8978"/>
              </w:tabs>
              <w:autoSpaceDE w:val="0"/>
              <w:autoSpaceDN w:val="0"/>
              <w:adjustRightInd w:val="0"/>
              <w:spacing w:after="0" w:line="240" w:lineRule="auto"/>
              <w:jc w:val="center"/>
              <w:rPr>
                <w:rFonts w:ascii="Arial" w:eastAsia="Arial Unicode MS" w:hAnsi="Arial" w:cs="Arial"/>
                <w:spacing w:val="-3"/>
                <w:position w:val="-3"/>
                <w:szCs w:val="22"/>
              </w:rPr>
            </w:pPr>
            <w:r w:rsidRPr="00A35A66">
              <w:rPr>
                <w:rFonts w:ascii="Arial" w:eastAsia="Arial Unicode MS" w:hAnsi="Arial" w:cs="Arial"/>
                <w:spacing w:val="-3"/>
                <w:position w:val="-3"/>
                <w:szCs w:val="22"/>
              </w:rPr>
              <w:t>Form EXP - 1</w:t>
            </w:r>
          </w:p>
        </w:tc>
      </w:tr>
    </w:tbl>
    <w:p w:rsidR="00C8023C" w:rsidRPr="00A35A66" w:rsidRDefault="00AB4E86" w:rsidP="00C8023C">
      <w:pPr>
        <w:spacing w:after="0"/>
        <w:rPr>
          <w:rFonts w:ascii="Arial" w:hAnsi="Arial" w:cs="Arial"/>
          <w:b/>
          <w:bCs/>
          <w:sz w:val="20"/>
        </w:rPr>
      </w:pPr>
      <w:r w:rsidRPr="00A35A66">
        <w:rPr>
          <w:rFonts w:ascii="Arial" w:hAnsi="Arial" w:cs="Arial"/>
          <w:b/>
          <w:bCs/>
          <w:sz w:val="20"/>
        </w:rPr>
        <w:t>Note:</w:t>
      </w:r>
    </w:p>
    <w:p w:rsidR="00454F2E" w:rsidRPr="00A35A66" w:rsidRDefault="00C8023C" w:rsidP="000948FD">
      <w:pPr>
        <w:pStyle w:val="ListParagraph"/>
        <w:numPr>
          <w:ilvl w:val="0"/>
          <w:numId w:val="12"/>
        </w:numPr>
        <w:jc w:val="both"/>
        <w:rPr>
          <w:rFonts w:ascii="Arial" w:hAnsi="Arial" w:cs="Arial"/>
          <w:sz w:val="20"/>
        </w:rPr>
      </w:pPr>
      <w:r w:rsidRPr="00A35A66">
        <w:rPr>
          <w:rFonts w:ascii="Arial" w:hAnsi="Arial" w:cs="Arial"/>
          <w:sz w:val="20"/>
        </w:rPr>
        <w:t>Insert number of years in words and figures. The time period is normally 5 years or more, but may be reduced to not less than 3 years, according to the nature of works.</w:t>
      </w:r>
    </w:p>
    <w:p w:rsidR="00454F2E" w:rsidRPr="00A35A66" w:rsidRDefault="00454F2E">
      <w:pPr>
        <w:spacing w:after="160" w:line="259" w:lineRule="auto"/>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1432"/>
        <w:gridCol w:w="1520"/>
        <w:gridCol w:w="1207"/>
        <w:gridCol w:w="1209"/>
        <w:gridCol w:w="1472"/>
      </w:tblGrid>
      <w:tr w:rsidR="00732056" w:rsidRPr="00A35A66" w:rsidTr="008F7B8B">
        <w:trPr>
          <w:trHeight w:val="219"/>
        </w:trPr>
        <w:tc>
          <w:tcPr>
            <w:tcW w:w="5000" w:type="pct"/>
            <w:gridSpan w:val="6"/>
            <w:vAlign w:val="center"/>
          </w:tcPr>
          <w:p w:rsidR="00C8023C" w:rsidRPr="00A35A66" w:rsidRDefault="00C8023C" w:rsidP="006572C9">
            <w:pPr>
              <w:widowControl w:val="0"/>
              <w:autoSpaceDE w:val="0"/>
              <w:autoSpaceDN w:val="0"/>
              <w:adjustRightInd w:val="0"/>
              <w:spacing w:before="120" w:after="120" w:line="360" w:lineRule="auto"/>
              <w:rPr>
                <w:rFonts w:ascii="Arial" w:eastAsia="Arial Unicode MS" w:hAnsi="Arial" w:cs="Arial"/>
                <w:b/>
                <w:bCs/>
                <w:spacing w:val="-3"/>
                <w:szCs w:val="22"/>
              </w:rPr>
            </w:pPr>
            <w:r w:rsidRPr="00A35A66">
              <w:rPr>
                <w:rFonts w:ascii="Arial" w:eastAsia="Arial Unicode MS" w:hAnsi="Arial" w:cs="Arial"/>
                <w:b/>
                <w:bCs/>
                <w:spacing w:val="-3"/>
                <w:szCs w:val="22"/>
              </w:rPr>
              <w:t xml:space="preserve">2.4.2    Specific Construction Experience </w:t>
            </w:r>
          </w:p>
        </w:tc>
      </w:tr>
      <w:tr w:rsidR="00732056" w:rsidRPr="00A35A66" w:rsidTr="008F7B8B">
        <w:trPr>
          <w:trHeight w:val="219"/>
        </w:trPr>
        <w:tc>
          <w:tcPr>
            <w:tcW w:w="5000" w:type="pct"/>
            <w:gridSpan w:val="6"/>
            <w:vAlign w:val="center"/>
          </w:tcPr>
          <w:p w:rsidR="00C8023C" w:rsidRPr="00A35A66" w:rsidRDefault="00C8023C" w:rsidP="000948FD">
            <w:pPr>
              <w:pStyle w:val="ListParagraph"/>
              <w:widowControl w:val="0"/>
              <w:numPr>
                <w:ilvl w:val="0"/>
                <w:numId w:val="14"/>
              </w:numPr>
              <w:autoSpaceDE w:val="0"/>
              <w:autoSpaceDN w:val="0"/>
              <w:adjustRightInd w:val="0"/>
              <w:spacing w:before="120" w:after="120"/>
              <w:ind w:left="360"/>
              <w:rPr>
                <w:rFonts w:ascii="Arial" w:eastAsia="Arial Unicode MS" w:hAnsi="Arial" w:cs="Arial"/>
                <w:b/>
                <w:bCs/>
                <w:spacing w:val="-3"/>
                <w:szCs w:val="22"/>
              </w:rPr>
            </w:pPr>
            <w:r w:rsidRPr="00A35A66">
              <w:rPr>
                <w:rFonts w:ascii="Arial" w:eastAsia="Arial Unicode MS" w:hAnsi="Arial" w:cs="Arial"/>
                <w:b/>
                <w:bCs/>
                <w:spacing w:val="-3"/>
                <w:szCs w:val="22"/>
              </w:rPr>
              <w:t>Contracts of Similar Size and Nature</w:t>
            </w:r>
          </w:p>
        </w:tc>
      </w:tr>
      <w:tr w:rsidR="006E7C65" w:rsidRPr="00A35A66" w:rsidTr="008F7B8B">
        <w:trPr>
          <w:trHeight w:val="219"/>
        </w:trPr>
        <w:tc>
          <w:tcPr>
            <w:tcW w:w="1413" w:type="pct"/>
          </w:tcPr>
          <w:p w:rsidR="00C8023C" w:rsidRPr="00A35A66" w:rsidRDefault="00C8023C" w:rsidP="00553ED2">
            <w:pPr>
              <w:widowControl w:val="0"/>
              <w:autoSpaceDE w:val="0"/>
              <w:autoSpaceDN w:val="0"/>
              <w:adjustRightInd w:val="0"/>
              <w:spacing w:before="120" w:after="120" w:line="253" w:lineRule="exact"/>
              <w:jc w:val="both"/>
              <w:rPr>
                <w:rFonts w:ascii="Arial" w:eastAsia="Arial Unicode MS" w:hAnsi="Arial" w:cs="Arial"/>
                <w:spacing w:val="-3"/>
                <w:szCs w:val="22"/>
              </w:rPr>
            </w:pPr>
            <w:r w:rsidRPr="00A35A66">
              <w:rPr>
                <w:rFonts w:ascii="Arial" w:eastAsia="Arial Unicode MS" w:hAnsi="Arial" w:cs="Arial"/>
                <w:spacing w:val="-3"/>
                <w:szCs w:val="22"/>
              </w:rPr>
              <w:t>Participation as Prime contractor, management contractor, or subcontractor, in at least …… (2) …. Contracts within the last ten (10) years, each with a value of at least NRs …..(3)…. that have been successfully or are substantially completed and that are similar to the proposed works. The similarity shall be based on the physical size, complexity, methods, technology or other characteristics as described in Section VI, Works Requirements.</w:t>
            </w:r>
          </w:p>
        </w:tc>
        <w:tc>
          <w:tcPr>
            <w:tcW w:w="751" w:type="pct"/>
          </w:tcPr>
          <w:p w:rsidR="00C8023C" w:rsidRPr="00A35A66" w:rsidRDefault="00C8023C"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A35A66">
              <w:rPr>
                <w:rFonts w:ascii="Arial" w:eastAsia="Arial Unicode MS" w:hAnsi="Arial" w:cs="Arial"/>
                <w:spacing w:val="-3"/>
                <w:szCs w:val="22"/>
              </w:rPr>
              <w:t>must meet requirement</w:t>
            </w:r>
          </w:p>
        </w:tc>
        <w:tc>
          <w:tcPr>
            <w:tcW w:w="797" w:type="pct"/>
          </w:tcPr>
          <w:p w:rsidR="00C8023C" w:rsidRPr="00A35A66" w:rsidRDefault="00C8023C" w:rsidP="006572C9">
            <w:pPr>
              <w:widowControl w:val="0"/>
              <w:tabs>
                <w:tab w:val="left" w:pos="1055"/>
              </w:tabs>
              <w:autoSpaceDE w:val="0"/>
              <w:autoSpaceDN w:val="0"/>
              <w:adjustRightInd w:val="0"/>
              <w:spacing w:before="120" w:after="120" w:line="253" w:lineRule="exact"/>
              <w:ind w:left="20"/>
              <w:jc w:val="center"/>
              <w:rPr>
                <w:rFonts w:ascii="Arial" w:eastAsia="Arial Unicode MS" w:hAnsi="Arial" w:cs="Arial"/>
                <w:spacing w:val="-3"/>
                <w:szCs w:val="22"/>
              </w:rPr>
            </w:pPr>
            <w:r w:rsidRPr="00A35A66">
              <w:rPr>
                <w:rFonts w:ascii="Arial" w:eastAsia="Arial Unicode MS" w:hAnsi="Arial" w:cs="Arial"/>
                <w:spacing w:val="-3"/>
                <w:szCs w:val="22"/>
              </w:rPr>
              <w:t>must meet requirement</w:t>
            </w:r>
          </w:p>
        </w:tc>
        <w:tc>
          <w:tcPr>
            <w:tcW w:w="633" w:type="pct"/>
          </w:tcPr>
          <w:p w:rsidR="00C8023C" w:rsidRPr="00A35A66" w:rsidRDefault="00C8023C"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A35A66">
              <w:rPr>
                <w:rFonts w:ascii="Arial" w:eastAsia="Arial Unicode MS" w:hAnsi="Arial" w:cs="Arial"/>
                <w:spacing w:val="-3"/>
                <w:szCs w:val="22"/>
              </w:rPr>
              <w:t>not applicable</w:t>
            </w:r>
          </w:p>
        </w:tc>
        <w:tc>
          <w:tcPr>
            <w:tcW w:w="634" w:type="pct"/>
          </w:tcPr>
          <w:p w:rsidR="00C8023C" w:rsidRPr="00A35A66" w:rsidRDefault="00C8023C" w:rsidP="006572C9">
            <w:pPr>
              <w:widowControl w:val="0"/>
              <w:autoSpaceDE w:val="0"/>
              <w:autoSpaceDN w:val="0"/>
              <w:adjustRightInd w:val="0"/>
              <w:spacing w:before="120" w:after="120" w:line="253" w:lineRule="exact"/>
              <w:jc w:val="center"/>
              <w:rPr>
                <w:rFonts w:ascii="Arial" w:eastAsia="Arial Unicode MS" w:hAnsi="Arial" w:cs="Arial"/>
                <w:spacing w:val="-3"/>
                <w:szCs w:val="22"/>
              </w:rPr>
            </w:pPr>
            <w:r w:rsidRPr="00A35A66">
              <w:rPr>
                <w:rFonts w:ascii="Arial" w:eastAsia="Arial Unicode MS" w:hAnsi="Arial" w:cs="Arial"/>
                <w:spacing w:val="-3"/>
                <w:szCs w:val="22"/>
              </w:rPr>
              <w:t>not applicable</w:t>
            </w:r>
          </w:p>
        </w:tc>
        <w:tc>
          <w:tcPr>
            <w:tcW w:w="772" w:type="pct"/>
          </w:tcPr>
          <w:p w:rsidR="00C8023C" w:rsidRPr="00A35A66" w:rsidRDefault="00C8023C" w:rsidP="006572C9">
            <w:pPr>
              <w:widowControl w:val="0"/>
              <w:tabs>
                <w:tab w:val="left" w:pos="4871"/>
                <w:tab w:val="left" w:pos="8978"/>
              </w:tabs>
              <w:autoSpaceDE w:val="0"/>
              <w:autoSpaceDN w:val="0"/>
              <w:adjustRightInd w:val="0"/>
              <w:spacing w:before="120" w:after="120" w:line="253" w:lineRule="exact"/>
              <w:jc w:val="center"/>
              <w:rPr>
                <w:rFonts w:ascii="Arial" w:eastAsia="Arial Unicode MS" w:hAnsi="Arial" w:cs="Arial"/>
                <w:spacing w:val="-3"/>
                <w:position w:val="-3"/>
                <w:szCs w:val="22"/>
              </w:rPr>
            </w:pPr>
            <w:r w:rsidRPr="00A35A66">
              <w:rPr>
                <w:rFonts w:ascii="Arial" w:eastAsia="Arial Unicode MS" w:hAnsi="Arial" w:cs="Arial"/>
                <w:spacing w:val="-3"/>
                <w:position w:val="-3"/>
                <w:szCs w:val="22"/>
              </w:rPr>
              <w:t>Form EXP – 2(a)</w:t>
            </w:r>
          </w:p>
        </w:tc>
      </w:tr>
    </w:tbl>
    <w:p w:rsidR="00C8023C" w:rsidRPr="00A35A66" w:rsidRDefault="00C8023C" w:rsidP="00C8023C">
      <w:pPr>
        <w:widowControl w:val="0"/>
        <w:autoSpaceDE w:val="0"/>
        <w:autoSpaceDN w:val="0"/>
        <w:adjustRightInd w:val="0"/>
        <w:spacing w:before="9" w:after="0" w:line="230" w:lineRule="exact"/>
        <w:ind w:right="20"/>
        <w:jc w:val="both"/>
        <w:rPr>
          <w:rFonts w:ascii="Arial" w:eastAsia="Arial Unicode MS" w:hAnsi="Arial" w:cs="Arial"/>
          <w:spacing w:val="-3"/>
          <w:sz w:val="20"/>
        </w:rPr>
      </w:pPr>
    </w:p>
    <w:p w:rsidR="00DB56C7" w:rsidRPr="00A35A66" w:rsidRDefault="00DB56C7" w:rsidP="00DB56C7">
      <w:pPr>
        <w:widowControl w:val="0"/>
        <w:autoSpaceDE w:val="0"/>
        <w:autoSpaceDN w:val="0"/>
        <w:adjustRightInd w:val="0"/>
        <w:spacing w:before="9" w:after="0" w:line="230" w:lineRule="exact"/>
        <w:rPr>
          <w:rFonts w:ascii="Arial" w:eastAsia="Arial Unicode MS" w:hAnsi="Arial" w:cs="Arial"/>
          <w:spacing w:val="-3"/>
          <w:sz w:val="20"/>
        </w:rPr>
      </w:pPr>
      <w:r w:rsidRPr="00A35A66">
        <w:rPr>
          <w:rFonts w:ascii="Arial" w:eastAsia="Arial Unicode MS" w:hAnsi="Arial" w:cs="Arial"/>
          <w:bCs/>
          <w:iCs/>
          <w:spacing w:val="-3"/>
          <w:sz w:val="20"/>
        </w:rPr>
        <w:t>Only the net amount shall be calculated after deducting the amount for VAT</w:t>
      </w:r>
      <w:r w:rsidR="005E4895">
        <w:rPr>
          <w:rFonts w:ascii="Arial" w:eastAsia="Arial Unicode MS" w:hAnsi="Arial" w:cs="Arial"/>
          <w:bCs/>
          <w:iCs/>
          <w:spacing w:val="-3"/>
          <w:sz w:val="20"/>
        </w:rPr>
        <w:t xml:space="preserve"> </w:t>
      </w:r>
      <w:r w:rsidRPr="00A35A66">
        <w:rPr>
          <w:rFonts w:ascii="Arial" w:eastAsia="Arial Unicode MS" w:hAnsi="Arial" w:cs="Arial"/>
          <w:bCs/>
          <w:iCs/>
          <w:spacing w:val="-3"/>
          <w:sz w:val="20"/>
        </w:rPr>
        <w:t>and such amount shall be adjusted to present value by applying wholesale price index of Nepal Rastra Bank.</w:t>
      </w:r>
      <w:r w:rsidR="00F66234" w:rsidRPr="00F66234">
        <w:rPr>
          <w:noProof/>
        </w:rPr>
        <w:pict>
          <v:line id="_x0000_s1033" style="position:absolute;z-index:-251657216;visibility:visible;mso-wrap-distance-left:3.17494mm;mso-wrap-distance-right:3.17494mm;mso-position-horizontal-relative:page;mso-position-vertical-relative:page" from="509.5pt,191.55pt" to="509.5pt,2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" o:allowincell="f" strokecolor="#fefefe" strokeweight=".41897mm">
            <w10:wrap anchorx="page" anchory="page"/>
          </v:line>
        </w:pict>
      </w:r>
    </w:p>
    <w:p w:rsidR="0014442D" w:rsidRPr="00A35A66" w:rsidRDefault="0014442D" w:rsidP="00C8023C">
      <w:pPr>
        <w:widowControl w:val="0"/>
        <w:autoSpaceDE w:val="0"/>
        <w:autoSpaceDN w:val="0"/>
        <w:adjustRightInd w:val="0"/>
        <w:spacing w:before="9" w:after="0" w:line="230" w:lineRule="exact"/>
        <w:ind w:right="20"/>
        <w:jc w:val="both"/>
        <w:rPr>
          <w:rFonts w:ascii="Arial" w:eastAsia="Arial Unicode MS" w:hAnsi="Arial" w:cs="Arial"/>
          <w:spacing w:val="-3"/>
          <w:sz w:val="20"/>
        </w:rPr>
      </w:pPr>
    </w:p>
    <w:p w:rsidR="00C8023C" w:rsidRPr="00A35A66" w:rsidRDefault="0091433A" w:rsidP="00C8023C">
      <w:pPr>
        <w:widowControl w:val="0"/>
        <w:autoSpaceDE w:val="0"/>
        <w:autoSpaceDN w:val="0"/>
        <w:adjustRightInd w:val="0"/>
        <w:spacing w:before="50" w:after="0" w:line="253" w:lineRule="exact"/>
        <w:rPr>
          <w:rFonts w:ascii="Arial" w:eastAsia="Arial Unicode MS" w:hAnsi="Arial" w:cs="Arial"/>
          <w:b/>
          <w:bCs/>
          <w:spacing w:val="-3"/>
          <w:szCs w:val="22"/>
        </w:rPr>
      </w:pPr>
      <w:r w:rsidRPr="00A35A66">
        <w:rPr>
          <w:rFonts w:ascii="Arial" w:eastAsia="Arial Unicode MS" w:hAnsi="Arial" w:cs="Arial"/>
          <w:b/>
          <w:bCs/>
          <w:spacing w:val="-3"/>
          <w:szCs w:val="22"/>
        </w:rPr>
        <w:t>Note:</w:t>
      </w:r>
    </w:p>
    <w:p w:rsidR="00C8023C" w:rsidRPr="00A35A66" w:rsidRDefault="00C8023C" w:rsidP="00C8023C">
      <w:pPr>
        <w:widowControl w:val="0"/>
        <w:autoSpaceDE w:val="0"/>
        <w:autoSpaceDN w:val="0"/>
        <w:adjustRightInd w:val="0"/>
        <w:spacing w:before="6" w:line="240" w:lineRule="auto"/>
        <w:ind w:left="360" w:hanging="360"/>
        <w:jc w:val="both"/>
        <w:rPr>
          <w:rFonts w:ascii="Arial" w:eastAsia="Arial Unicode MS" w:hAnsi="Arial" w:cs="Arial"/>
          <w:spacing w:val="-3"/>
          <w:sz w:val="20"/>
        </w:rPr>
      </w:pPr>
      <w:r w:rsidRPr="00A35A66">
        <w:rPr>
          <w:rFonts w:ascii="Arial" w:eastAsia="Arial Unicode MS" w:hAnsi="Arial" w:cs="Arial"/>
          <w:spacing w:val="-2"/>
          <w:sz w:val="20"/>
        </w:rPr>
        <w:t xml:space="preserve">(2)   </w:t>
      </w:r>
      <w:r w:rsidRPr="00A35A66">
        <w:rPr>
          <w:rFonts w:ascii="Arial" w:eastAsia="Arial Unicode MS" w:hAnsi="Arial" w:cs="Arial"/>
          <w:spacing w:val="-3"/>
          <w:sz w:val="20"/>
        </w:rPr>
        <w:t xml:space="preserve">Insert number of contracts, the range should be one to two, depending on the size and complexity of the subject contract, the exposure of the risk to the Employer by contractor’s default. </w:t>
      </w:r>
    </w:p>
    <w:p w:rsidR="008A68B9" w:rsidRDefault="00C8023C">
      <w:pPr>
        <w:widowControl w:val="0"/>
        <w:autoSpaceDE w:val="0"/>
        <w:autoSpaceDN w:val="0"/>
        <w:adjustRightInd w:val="0"/>
        <w:spacing w:before="10" w:after="0" w:line="230" w:lineRule="exact"/>
        <w:ind w:left="360" w:hanging="360"/>
        <w:jc w:val="both"/>
        <w:rPr>
          <w:rFonts w:ascii="Arial" w:eastAsia="Arial Unicode MS" w:hAnsi="Arial" w:cs="Arial"/>
          <w:spacing w:val="-3"/>
          <w:sz w:val="20"/>
        </w:rPr>
      </w:pPr>
      <w:r w:rsidRPr="00A35A66">
        <w:rPr>
          <w:rFonts w:ascii="Arial" w:eastAsia="Arial Unicode MS" w:hAnsi="Arial" w:cs="Arial"/>
          <w:spacing w:val="-2"/>
          <w:sz w:val="20"/>
        </w:rPr>
        <w:t xml:space="preserve">(3)   </w:t>
      </w:r>
      <w:r w:rsidRPr="00A35A66">
        <w:rPr>
          <w:rFonts w:ascii="Arial" w:eastAsia="Arial Unicode MS" w:hAnsi="Arial" w:cs="Arial"/>
          <w:spacing w:val="-3"/>
          <w:sz w:val="20"/>
        </w:rPr>
        <w:t xml:space="preserve">Insert amount in Nepalese rupees, which is usually 80% of the estimated value of the subject contract. </w:t>
      </w:r>
    </w:p>
    <w:p w:rsidR="00A51A63" w:rsidRDefault="00A51A63">
      <w:pPr>
        <w:widowControl w:val="0"/>
        <w:autoSpaceDE w:val="0"/>
        <w:autoSpaceDN w:val="0"/>
        <w:adjustRightInd w:val="0"/>
        <w:spacing w:before="10" w:after="0" w:line="230" w:lineRule="exact"/>
        <w:ind w:left="360" w:hanging="360"/>
        <w:jc w:val="both"/>
        <w:rPr>
          <w:rFonts w:ascii="Arial" w:eastAsia="Arial Unicode MS" w:hAnsi="Arial" w:cs="Arial"/>
          <w:spacing w:val="-3"/>
          <w:sz w:val="20"/>
        </w:rPr>
      </w:pPr>
    </w:p>
    <w:p w:rsidR="00A51A63" w:rsidRPr="00A35A66" w:rsidRDefault="00A51A63">
      <w:pPr>
        <w:widowControl w:val="0"/>
        <w:autoSpaceDE w:val="0"/>
        <w:autoSpaceDN w:val="0"/>
        <w:adjustRightInd w:val="0"/>
        <w:spacing w:before="10" w:after="0" w:line="230" w:lineRule="exact"/>
        <w:ind w:left="360" w:hanging="360"/>
        <w:jc w:val="both"/>
        <w:rPr>
          <w:rFonts w:ascii="Arial" w:eastAsia="Arial Unicode MS" w:hAnsi="Arial" w:cs="Arial"/>
          <w:spacing w:val="-3"/>
          <w:sz w:val="20"/>
        </w:rPr>
      </w:pPr>
    </w:p>
    <w:p w:rsidR="008A68B9" w:rsidRPr="00A35A66" w:rsidRDefault="008A68B9">
      <w:pPr>
        <w:widowControl w:val="0"/>
        <w:autoSpaceDE w:val="0"/>
        <w:autoSpaceDN w:val="0"/>
        <w:adjustRightInd w:val="0"/>
        <w:spacing w:before="10" w:after="0" w:line="230" w:lineRule="exact"/>
        <w:ind w:left="360" w:hanging="360"/>
        <w:jc w:val="both"/>
        <w:rPr>
          <w:rFonts w:ascii="Arial" w:eastAsia="Arial Unicode MS" w:hAnsi="Arial" w:cs="Arial"/>
          <w:spacing w:val="-3"/>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7"/>
        <w:gridCol w:w="1487"/>
        <w:gridCol w:w="1487"/>
        <w:gridCol w:w="1199"/>
        <w:gridCol w:w="1199"/>
        <w:gridCol w:w="974"/>
      </w:tblGrid>
      <w:tr w:rsidR="00732056" w:rsidRPr="00A35A66" w:rsidTr="008F7B8B">
        <w:tc>
          <w:tcPr>
            <w:tcW w:w="5000" w:type="pct"/>
            <w:gridSpan w:val="6"/>
          </w:tcPr>
          <w:p w:rsidR="00C8023C" w:rsidRPr="00A35A66" w:rsidRDefault="00C8023C" w:rsidP="006572C9">
            <w:pPr>
              <w:autoSpaceDE w:val="0"/>
              <w:autoSpaceDN w:val="0"/>
              <w:adjustRightInd w:val="0"/>
              <w:spacing w:after="0" w:line="240" w:lineRule="auto"/>
              <w:rPr>
                <w:rFonts w:ascii="Arial" w:eastAsia="Arial Unicode MS" w:hAnsi="Arial" w:cs="Arial"/>
                <w:b/>
                <w:bCs/>
                <w:spacing w:val="-3"/>
                <w:sz w:val="20"/>
              </w:rPr>
            </w:pPr>
            <w:r w:rsidRPr="00A35A66">
              <w:rPr>
                <w:rFonts w:ascii="Arial" w:eastAsia="Arial Unicode MS" w:hAnsi="Arial" w:cs="Arial"/>
                <w:b/>
                <w:bCs/>
                <w:spacing w:val="-3"/>
                <w:sz w:val="20"/>
              </w:rPr>
              <w:lastRenderedPageBreak/>
              <w:br w:type="page"/>
            </w:r>
            <w:r w:rsidRPr="00A35A66">
              <w:rPr>
                <w:rFonts w:ascii="Arial" w:eastAsia="Arial Unicode MS" w:hAnsi="Arial" w:cs="Arial"/>
                <w:b/>
                <w:bCs/>
                <w:spacing w:val="-3"/>
                <w:szCs w:val="22"/>
              </w:rPr>
              <w:t>(b)</w:t>
            </w:r>
            <w:r w:rsidRPr="00A35A66">
              <w:rPr>
                <w:rFonts w:ascii="Arial" w:eastAsia="Arial Unicode MS" w:hAnsi="Arial" w:cs="Arial"/>
                <w:b/>
                <w:bCs/>
                <w:spacing w:val="-3"/>
                <w:szCs w:val="22"/>
              </w:rPr>
              <w:tab/>
              <w:t xml:space="preserve">Construction Experience in Key Activities </w:t>
            </w:r>
          </w:p>
        </w:tc>
      </w:tr>
      <w:tr w:rsidR="00732056" w:rsidRPr="00A35A66" w:rsidTr="008F7B8B">
        <w:tc>
          <w:tcPr>
            <w:tcW w:w="1671" w:type="pct"/>
          </w:tcPr>
          <w:p w:rsidR="008A68B9" w:rsidRDefault="00C8023C">
            <w:pPr>
              <w:widowControl w:val="0"/>
              <w:autoSpaceDE w:val="0"/>
              <w:autoSpaceDN w:val="0"/>
              <w:adjustRightInd w:val="0"/>
              <w:spacing w:before="120" w:after="120" w:line="230" w:lineRule="exact"/>
              <w:ind w:right="14"/>
              <w:rPr>
                <w:rFonts w:ascii="Arial" w:eastAsia="Arial Unicode MS" w:hAnsi="Arial" w:cs="Arial"/>
                <w:spacing w:val="-3"/>
                <w:szCs w:val="22"/>
              </w:rPr>
            </w:pPr>
            <w:r w:rsidRPr="00A35A66">
              <w:rPr>
                <w:rFonts w:ascii="Arial" w:eastAsia="Arial Unicode MS" w:hAnsi="Arial" w:cs="Arial"/>
                <w:spacing w:val="-3"/>
                <w:szCs w:val="22"/>
              </w:rPr>
              <w:t>For the above or other contracts executed during the period stipulated in 2.4.2(a) above, a minimum construction experience in the following key activities :</w:t>
            </w:r>
          </w:p>
          <w:p w:rsidR="00DA6691" w:rsidRPr="00A35A66" w:rsidRDefault="00DA6691" w:rsidP="00DA6691">
            <w:pPr>
              <w:widowControl w:val="0"/>
              <w:autoSpaceDE w:val="0"/>
              <w:autoSpaceDN w:val="0"/>
              <w:adjustRightInd w:val="0"/>
              <w:spacing w:before="120" w:after="120" w:line="230" w:lineRule="exact"/>
              <w:ind w:right="14"/>
              <w:jc w:val="both"/>
              <w:rPr>
                <w:rFonts w:ascii="Arial" w:eastAsia="Arial Unicode MS" w:hAnsi="Arial" w:cs="Arial"/>
                <w:spacing w:val="-3"/>
                <w:szCs w:val="22"/>
              </w:rPr>
            </w:pPr>
            <w:r w:rsidRPr="000614E8">
              <w:rPr>
                <w:rFonts w:ascii="Arial" w:eastAsia="Arial Unicode MS" w:hAnsi="Arial" w:cs="Arial"/>
                <w:i/>
                <w:iCs/>
                <w:spacing w:val="-3"/>
                <w:sz w:val="20"/>
                <w:highlight w:val="yellow"/>
              </w:rPr>
              <w:t>[list activities indicating         volume, number or rate of production as applicable;</w:t>
            </w:r>
            <w:r>
              <w:rPr>
                <w:rFonts w:ascii="Arial" w:eastAsia="Arial Unicode MS" w:hAnsi="Arial" w:cs="Arial"/>
                <w:i/>
                <w:iCs/>
                <w:spacing w:val="-3"/>
                <w:sz w:val="20"/>
              </w:rPr>
              <w:t xml:space="preserve"> </w:t>
            </w:r>
            <w:r w:rsidRPr="00221B62">
              <w:rPr>
                <w:rFonts w:ascii="Arial" w:eastAsia="Arial Unicode MS" w:hAnsi="Arial" w:cs="Arial"/>
                <w:i/>
                <w:iCs/>
                <w:spacing w:val="-3"/>
                <w:sz w:val="20"/>
              </w:rPr>
              <w:t>for the key activity (ies) in the subject contract. The rates should be about 80% of the estimated production rates of the key activity(ies) in the subject contract as needed to meet the expected construction schedule with due allowance for adverse climatic conditions.]</w:t>
            </w:r>
          </w:p>
        </w:tc>
        <w:tc>
          <w:tcPr>
            <w:tcW w:w="780" w:type="pct"/>
          </w:tcPr>
          <w:p w:rsidR="00C8023C" w:rsidRPr="00A35A66" w:rsidRDefault="00C8023C" w:rsidP="006572C9">
            <w:pPr>
              <w:widowControl w:val="0"/>
              <w:autoSpaceDE w:val="0"/>
              <w:autoSpaceDN w:val="0"/>
              <w:adjustRightInd w:val="0"/>
              <w:spacing w:before="120" w:after="120" w:line="230" w:lineRule="exact"/>
              <w:ind w:right="14"/>
              <w:jc w:val="center"/>
              <w:rPr>
                <w:rFonts w:ascii="Arial" w:eastAsia="Arial Unicode MS" w:hAnsi="Arial" w:cs="Arial"/>
                <w:spacing w:val="-3"/>
                <w:szCs w:val="22"/>
              </w:rPr>
            </w:pPr>
            <w:r w:rsidRPr="00A35A66">
              <w:rPr>
                <w:rFonts w:ascii="Arial" w:eastAsia="Arial Unicode MS" w:hAnsi="Arial" w:cs="Arial"/>
                <w:spacing w:val="-3"/>
                <w:szCs w:val="22"/>
              </w:rPr>
              <w:t>must meet all requirements</w:t>
            </w:r>
          </w:p>
        </w:tc>
        <w:tc>
          <w:tcPr>
            <w:tcW w:w="780" w:type="pct"/>
          </w:tcPr>
          <w:p w:rsidR="00C8023C" w:rsidRPr="00A35A66" w:rsidRDefault="00C8023C" w:rsidP="006572C9">
            <w:pPr>
              <w:widowControl w:val="0"/>
              <w:autoSpaceDE w:val="0"/>
              <w:autoSpaceDN w:val="0"/>
              <w:adjustRightInd w:val="0"/>
              <w:spacing w:before="120" w:after="120" w:line="230" w:lineRule="exact"/>
              <w:ind w:right="14"/>
              <w:jc w:val="center"/>
              <w:rPr>
                <w:rFonts w:ascii="Arial" w:eastAsia="Arial Unicode MS" w:hAnsi="Arial" w:cs="Arial"/>
                <w:spacing w:val="-3"/>
                <w:szCs w:val="22"/>
              </w:rPr>
            </w:pPr>
            <w:r w:rsidRPr="00A35A66">
              <w:rPr>
                <w:rFonts w:ascii="Arial" w:eastAsia="Arial Unicode MS" w:hAnsi="Arial" w:cs="Arial"/>
                <w:spacing w:val="-3"/>
                <w:szCs w:val="22"/>
              </w:rPr>
              <w:t>must meet all requirements</w:t>
            </w:r>
          </w:p>
          <w:p w:rsidR="00C8023C" w:rsidRPr="00A35A66" w:rsidRDefault="00C8023C" w:rsidP="006572C9">
            <w:pPr>
              <w:widowControl w:val="0"/>
              <w:autoSpaceDE w:val="0"/>
              <w:autoSpaceDN w:val="0"/>
              <w:adjustRightInd w:val="0"/>
              <w:spacing w:before="120" w:after="120" w:line="230" w:lineRule="exact"/>
              <w:ind w:right="14"/>
              <w:jc w:val="center"/>
              <w:rPr>
                <w:rFonts w:ascii="Arial" w:eastAsia="Arial Unicode MS" w:hAnsi="Arial" w:cs="Arial"/>
                <w:spacing w:val="-3"/>
                <w:szCs w:val="22"/>
              </w:rPr>
            </w:pPr>
          </w:p>
        </w:tc>
        <w:tc>
          <w:tcPr>
            <w:tcW w:w="629" w:type="pct"/>
          </w:tcPr>
          <w:p w:rsidR="00C8023C" w:rsidRPr="00A35A66" w:rsidRDefault="00C8023C" w:rsidP="006572C9">
            <w:pPr>
              <w:widowControl w:val="0"/>
              <w:autoSpaceDE w:val="0"/>
              <w:autoSpaceDN w:val="0"/>
              <w:adjustRightInd w:val="0"/>
              <w:spacing w:before="120" w:after="120" w:line="230" w:lineRule="exact"/>
              <w:ind w:right="14"/>
              <w:jc w:val="center"/>
              <w:rPr>
                <w:rFonts w:ascii="Arial" w:eastAsia="Arial Unicode MS" w:hAnsi="Arial" w:cs="Arial"/>
                <w:spacing w:val="-3"/>
                <w:szCs w:val="22"/>
              </w:rPr>
            </w:pPr>
            <w:r w:rsidRPr="00A35A66">
              <w:rPr>
                <w:rFonts w:ascii="Arial" w:eastAsia="Arial Unicode MS" w:hAnsi="Arial" w:cs="Arial"/>
                <w:spacing w:val="-3"/>
                <w:szCs w:val="22"/>
              </w:rPr>
              <w:t>not applicable</w:t>
            </w:r>
          </w:p>
        </w:tc>
        <w:tc>
          <w:tcPr>
            <w:tcW w:w="629" w:type="pct"/>
          </w:tcPr>
          <w:p w:rsidR="00C8023C" w:rsidRPr="00A35A66" w:rsidRDefault="00C8023C" w:rsidP="006572C9">
            <w:pPr>
              <w:widowControl w:val="0"/>
              <w:autoSpaceDE w:val="0"/>
              <w:autoSpaceDN w:val="0"/>
              <w:adjustRightInd w:val="0"/>
              <w:spacing w:before="120" w:after="120" w:line="230" w:lineRule="exact"/>
              <w:ind w:right="14"/>
              <w:jc w:val="center"/>
              <w:rPr>
                <w:rFonts w:ascii="Arial" w:eastAsia="Arial Unicode MS" w:hAnsi="Arial" w:cs="Arial"/>
                <w:spacing w:val="-3"/>
                <w:szCs w:val="22"/>
              </w:rPr>
            </w:pPr>
            <w:r w:rsidRPr="00A35A66">
              <w:rPr>
                <w:rFonts w:ascii="Arial" w:eastAsia="Arial Unicode MS" w:hAnsi="Arial" w:cs="Arial"/>
                <w:spacing w:val="-3"/>
                <w:szCs w:val="22"/>
              </w:rPr>
              <w:t>not applicable</w:t>
            </w:r>
          </w:p>
        </w:tc>
        <w:tc>
          <w:tcPr>
            <w:tcW w:w="511" w:type="pct"/>
          </w:tcPr>
          <w:p w:rsidR="00C8023C" w:rsidRPr="00A35A66" w:rsidRDefault="00C8023C" w:rsidP="006572C9">
            <w:pPr>
              <w:widowControl w:val="0"/>
              <w:autoSpaceDE w:val="0"/>
              <w:autoSpaceDN w:val="0"/>
              <w:adjustRightInd w:val="0"/>
              <w:spacing w:before="120" w:after="120" w:line="230" w:lineRule="exact"/>
              <w:ind w:right="14"/>
              <w:jc w:val="both"/>
              <w:rPr>
                <w:rFonts w:ascii="Arial" w:eastAsia="Arial Unicode MS" w:hAnsi="Arial" w:cs="Arial"/>
                <w:spacing w:val="-3"/>
                <w:szCs w:val="22"/>
              </w:rPr>
            </w:pPr>
            <w:r w:rsidRPr="00A35A66">
              <w:rPr>
                <w:rFonts w:ascii="Arial" w:eastAsia="Arial Unicode MS" w:hAnsi="Arial" w:cs="Arial"/>
                <w:spacing w:val="-3"/>
                <w:szCs w:val="22"/>
              </w:rPr>
              <w:t>Form EXP - 2(b)</w:t>
            </w:r>
          </w:p>
        </w:tc>
      </w:tr>
      <w:tr w:rsidR="00732056" w:rsidRPr="00A35A66" w:rsidTr="008F7B8B">
        <w:tc>
          <w:tcPr>
            <w:tcW w:w="1671" w:type="pct"/>
          </w:tcPr>
          <w:p w:rsidR="00C8023C" w:rsidRPr="00A35A66" w:rsidRDefault="00C8023C" w:rsidP="006572C9">
            <w:pPr>
              <w:widowControl w:val="0"/>
              <w:autoSpaceDE w:val="0"/>
              <w:autoSpaceDN w:val="0"/>
              <w:adjustRightInd w:val="0"/>
              <w:spacing w:before="120" w:after="120" w:line="230" w:lineRule="exact"/>
              <w:ind w:right="14"/>
              <w:jc w:val="both"/>
              <w:rPr>
                <w:rFonts w:ascii="Arial" w:eastAsia="Arial Unicode MS" w:hAnsi="Arial" w:cs="Arial"/>
                <w:spacing w:val="-3"/>
                <w:sz w:val="20"/>
              </w:rPr>
            </w:pPr>
          </w:p>
          <w:p w:rsidR="00C8023C" w:rsidRPr="00A35A66" w:rsidRDefault="00C8023C" w:rsidP="006572C9">
            <w:pPr>
              <w:widowControl w:val="0"/>
              <w:autoSpaceDE w:val="0"/>
              <w:autoSpaceDN w:val="0"/>
              <w:adjustRightInd w:val="0"/>
              <w:spacing w:before="120" w:after="120" w:line="230" w:lineRule="exact"/>
              <w:ind w:right="14"/>
              <w:jc w:val="both"/>
              <w:rPr>
                <w:rFonts w:ascii="Arial" w:eastAsia="Arial Unicode MS" w:hAnsi="Arial" w:cs="Arial"/>
                <w:spacing w:val="-3"/>
                <w:sz w:val="20"/>
              </w:rPr>
            </w:pPr>
          </w:p>
        </w:tc>
        <w:tc>
          <w:tcPr>
            <w:tcW w:w="780" w:type="pct"/>
          </w:tcPr>
          <w:p w:rsidR="00C8023C" w:rsidRPr="00A35A66" w:rsidRDefault="00C8023C" w:rsidP="006572C9">
            <w:pPr>
              <w:widowControl w:val="0"/>
              <w:autoSpaceDE w:val="0"/>
              <w:autoSpaceDN w:val="0"/>
              <w:adjustRightInd w:val="0"/>
              <w:spacing w:before="120" w:after="120" w:line="230" w:lineRule="exact"/>
              <w:ind w:right="14"/>
              <w:jc w:val="both"/>
              <w:rPr>
                <w:rFonts w:ascii="Arial" w:eastAsia="Arial Unicode MS" w:hAnsi="Arial" w:cs="Arial"/>
                <w:spacing w:val="-3"/>
                <w:sz w:val="20"/>
              </w:rPr>
            </w:pPr>
          </w:p>
        </w:tc>
        <w:tc>
          <w:tcPr>
            <w:tcW w:w="780" w:type="pct"/>
          </w:tcPr>
          <w:p w:rsidR="00C8023C" w:rsidRPr="00A35A66" w:rsidRDefault="00C8023C" w:rsidP="006572C9">
            <w:pPr>
              <w:widowControl w:val="0"/>
              <w:autoSpaceDE w:val="0"/>
              <w:autoSpaceDN w:val="0"/>
              <w:adjustRightInd w:val="0"/>
              <w:spacing w:before="120" w:after="120" w:line="230" w:lineRule="exact"/>
              <w:ind w:right="14"/>
              <w:jc w:val="both"/>
              <w:rPr>
                <w:rFonts w:ascii="Arial" w:eastAsia="Arial Unicode MS" w:hAnsi="Arial" w:cs="Arial"/>
                <w:spacing w:val="-3"/>
                <w:sz w:val="20"/>
              </w:rPr>
            </w:pPr>
          </w:p>
        </w:tc>
        <w:tc>
          <w:tcPr>
            <w:tcW w:w="629" w:type="pct"/>
          </w:tcPr>
          <w:p w:rsidR="00C8023C" w:rsidRPr="00A35A66" w:rsidRDefault="00C8023C" w:rsidP="006572C9">
            <w:pPr>
              <w:widowControl w:val="0"/>
              <w:autoSpaceDE w:val="0"/>
              <w:autoSpaceDN w:val="0"/>
              <w:adjustRightInd w:val="0"/>
              <w:spacing w:before="120" w:after="120" w:line="230" w:lineRule="exact"/>
              <w:ind w:right="14"/>
              <w:jc w:val="both"/>
              <w:rPr>
                <w:rFonts w:ascii="Arial" w:eastAsia="Arial Unicode MS" w:hAnsi="Arial" w:cs="Arial"/>
                <w:spacing w:val="-3"/>
                <w:sz w:val="20"/>
              </w:rPr>
            </w:pPr>
          </w:p>
        </w:tc>
        <w:tc>
          <w:tcPr>
            <w:tcW w:w="629" w:type="pct"/>
          </w:tcPr>
          <w:p w:rsidR="00C8023C" w:rsidRPr="00A35A66" w:rsidRDefault="00C8023C" w:rsidP="006572C9">
            <w:pPr>
              <w:widowControl w:val="0"/>
              <w:autoSpaceDE w:val="0"/>
              <w:autoSpaceDN w:val="0"/>
              <w:adjustRightInd w:val="0"/>
              <w:spacing w:before="120" w:after="120" w:line="230" w:lineRule="exact"/>
              <w:ind w:right="14"/>
              <w:jc w:val="both"/>
              <w:rPr>
                <w:rFonts w:ascii="Arial" w:eastAsia="Arial Unicode MS" w:hAnsi="Arial" w:cs="Arial"/>
                <w:spacing w:val="-3"/>
                <w:sz w:val="20"/>
              </w:rPr>
            </w:pPr>
          </w:p>
        </w:tc>
        <w:tc>
          <w:tcPr>
            <w:tcW w:w="511" w:type="pct"/>
          </w:tcPr>
          <w:p w:rsidR="00C8023C" w:rsidRPr="00A35A66" w:rsidRDefault="00C8023C" w:rsidP="006572C9">
            <w:pPr>
              <w:widowControl w:val="0"/>
              <w:autoSpaceDE w:val="0"/>
              <w:autoSpaceDN w:val="0"/>
              <w:adjustRightInd w:val="0"/>
              <w:spacing w:before="120" w:after="120" w:line="230" w:lineRule="exact"/>
              <w:ind w:right="14"/>
              <w:jc w:val="both"/>
              <w:rPr>
                <w:rFonts w:ascii="Arial" w:eastAsia="Arial Unicode MS" w:hAnsi="Arial" w:cs="Arial"/>
                <w:spacing w:val="-3"/>
                <w:sz w:val="20"/>
              </w:rPr>
            </w:pPr>
          </w:p>
        </w:tc>
      </w:tr>
      <w:tr w:rsidR="00732056" w:rsidRPr="00A35A66" w:rsidTr="008F7B8B">
        <w:tc>
          <w:tcPr>
            <w:tcW w:w="1671" w:type="pct"/>
          </w:tcPr>
          <w:p w:rsidR="00C8023C" w:rsidRPr="00A35A66" w:rsidRDefault="00C8023C" w:rsidP="006572C9">
            <w:pPr>
              <w:widowControl w:val="0"/>
              <w:autoSpaceDE w:val="0"/>
              <w:autoSpaceDN w:val="0"/>
              <w:adjustRightInd w:val="0"/>
              <w:spacing w:before="120" w:after="120" w:line="230" w:lineRule="exact"/>
              <w:ind w:right="14"/>
              <w:jc w:val="both"/>
              <w:rPr>
                <w:rFonts w:ascii="Arial" w:eastAsia="Arial Unicode MS" w:hAnsi="Arial" w:cs="Arial"/>
                <w:spacing w:val="-3"/>
                <w:sz w:val="20"/>
              </w:rPr>
            </w:pPr>
          </w:p>
          <w:p w:rsidR="00C8023C" w:rsidRPr="00A35A66" w:rsidRDefault="00C8023C" w:rsidP="006572C9">
            <w:pPr>
              <w:widowControl w:val="0"/>
              <w:autoSpaceDE w:val="0"/>
              <w:autoSpaceDN w:val="0"/>
              <w:adjustRightInd w:val="0"/>
              <w:spacing w:before="120" w:after="120" w:line="230" w:lineRule="exact"/>
              <w:ind w:right="14"/>
              <w:jc w:val="both"/>
              <w:rPr>
                <w:rFonts w:ascii="Arial" w:eastAsia="Arial Unicode MS" w:hAnsi="Arial" w:cs="Arial"/>
                <w:spacing w:val="-3"/>
                <w:sz w:val="20"/>
              </w:rPr>
            </w:pPr>
          </w:p>
        </w:tc>
        <w:tc>
          <w:tcPr>
            <w:tcW w:w="780" w:type="pct"/>
          </w:tcPr>
          <w:p w:rsidR="00C8023C" w:rsidRPr="00A35A66" w:rsidRDefault="00C8023C" w:rsidP="006572C9">
            <w:pPr>
              <w:widowControl w:val="0"/>
              <w:autoSpaceDE w:val="0"/>
              <w:autoSpaceDN w:val="0"/>
              <w:adjustRightInd w:val="0"/>
              <w:spacing w:before="120" w:after="120" w:line="230" w:lineRule="exact"/>
              <w:ind w:right="14"/>
              <w:jc w:val="both"/>
              <w:rPr>
                <w:rFonts w:ascii="Arial" w:eastAsia="Arial Unicode MS" w:hAnsi="Arial" w:cs="Arial"/>
                <w:spacing w:val="-3"/>
                <w:sz w:val="20"/>
              </w:rPr>
            </w:pPr>
          </w:p>
        </w:tc>
        <w:tc>
          <w:tcPr>
            <w:tcW w:w="780" w:type="pct"/>
          </w:tcPr>
          <w:p w:rsidR="00C8023C" w:rsidRPr="00A35A66" w:rsidRDefault="00C8023C" w:rsidP="006572C9">
            <w:pPr>
              <w:widowControl w:val="0"/>
              <w:autoSpaceDE w:val="0"/>
              <w:autoSpaceDN w:val="0"/>
              <w:adjustRightInd w:val="0"/>
              <w:spacing w:before="120" w:after="120" w:line="230" w:lineRule="exact"/>
              <w:ind w:right="14"/>
              <w:jc w:val="both"/>
              <w:rPr>
                <w:rFonts w:ascii="Arial" w:eastAsia="Arial Unicode MS" w:hAnsi="Arial" w:cs="Arial"/>
                <w:spacing w:val="-3"/>
                <w:sz w:val="20"/>
              </w:rPr>
            </w:pPr>
          </w:p>
        </w:tc>
        <w:tc>
          <w:tcPr>
            <w:tcW w:w="629" w:type="pct"/>
          </w:tcPr>
          <w:p w:rsidR="00C8023C" w:rsidRPr="00A35A66" w:rsidRDefault="00C8023C" w:rsidP="006572C9">
            <w:pPr>
              <w:widowControl w:val="0"/>
              <w:autoSpaceDE w:val="0"/>
              <w:autoSpaceDN w:val="0"/>
              <w:adjustRightInd w:val="0"/>
              <w:spacing w:before="120" w:after="120" w:line="230" w:lineRule="exact"/>
              <w:ind w:right="14"/>
              <w:jc w:val="both"/>
              <w:rPr>
                <w:rFonts w:ascii="Arial" w:eastAsia="Arial Unicode MS" w:hAnsi="Arial" w:cs="Arial"/>
                <w:spacing w:val="-3"/>
                <w:sz w:val="20"/>
              </w:rPr>
            </w:pPr>
          </w:p>
        </w:tc>
        <w:tc>
          <w:tcPr>
            <w:tcW w:w="629" w:type="pct"/>
          </w:tcPr>
          <w:p w:rsidR="00C8023C" w:rsidRPr="00A35A66" w:rsidRDefault="00C8023C" w:rsidP="006572C9">
            <w:pPr>
              <w:widowControl w:val="0"/>
              <w:autoSpaceDE w:val="0"/>
              <w:autoSpaceDN w:val="0"/>
              <w:adjustRightInd w:val="0"/>
              <w:spacing w:before="120" w:after="120" w:line="230" w:lineRule="exact"/>
              <w:ind w:right="14"/>
              <w:jc w:val="both"/>
              <w:rPr>
                <w:rFonts w:ascii="Arial" w:eastAsia="Arial Unicode MS" w:hAnsi="Arial" w:cs="Arial"/>
                <w:spacing w:val="-3"/>
                <w:sz w:val="20"/>
              </w:rPr>
            </w:pPr>
          </w:p>
        </w:tc>
        <w:tc>
          <w:tcPr>
            <w:tcW w:w="511" w:type="pct"/>
          </w:tcPr>
          <w:p w:rsidR="00C8023C" w:rsidRPr="00A35A66" w:rsidRDefault="00C8023C" w:rsidP="006572C9">
            <w:pPr>
              <w:widowControl w:val="0"/>
              <w:autoSpaceDE w:val="0"/>
              <w:autoSpaceDN w:val="0"/>
              <w:adjustRightInd w:val="0"/>
              <w:spacing w:before="120" w:after="120" w:line="230" w:lineRule="exact"/>
              <w:ind w:right="14"/>
              <w:jc w:val="both"/>
              <w:rPr>
                <w:rFonts w:ascii="Arial" w:eastAsia="Arial Unicode MS" w:hAnsi="Arial" w:cs="Arial"/>
                <w:spacing w:val="-3"/>
                <w:sz w:val="20"/>
              </w:rPr>
            </w:pPr>
          </w:p>
        </w:tc>
      </w:tr>
    </w:tbl>
    <w:p w:rsidR="00C8023C" w:rsidRPr="00A35A66" w:rsidRDefault="00C8023C" w:rsidP="00C8023C">
      <w:pPr>
        <w:widowControl w:val="0"/>
        <w:autoSpaceDE w:val="0"/>
        <w:autoSpaceDN w:val="0"/>
        <w:adjustRightInd w:val="0"/>
        <w:spacing w:before="9" w:after="0" w:line="230" w:lineRule="exact"/>
        <w:ind w:right="20"/>
        <w:jc w:val="both"/>
        <w:rPr>
          <w:rFonts w:ascii="Arial" w:eastAsia="Arial Unicode MS" w:hAnsi="Arial" w:cs="Arial"/>
          <w:spacing w:val="-3"/>
          <w:sz w:val="20"/>
        </w:rPr>
      </w:pPr>
    </w:p>
    <w:p w:rsidR="00C8023C" w:rsidRPr="00A35A66" w:rsidRDefault="00C8023C" w:rsidP="00C8023C">
      <w:pPr>
        <w:rPr>
          <w:rFonts w:ascii="Arial" w:eastAsia="Arial Unicode MS" w:hAnsi="Arial" w:cs="Arial"/>
          <w:b/>
          <w:bCs/>
          <w:spacing w:val="-2"/>
          <w:szCs w:val="22"/>
        </w:rPr>
      </w:pPr>
      <w:r w:rsidRPr="00A35A66">
        <w:rPr>
          <w:rFonts w:ascii="Arial" w:eastAsia="Arial Unicode MS" w:hAnsi="Arial" w:cs="Arial"/>
          <w:spacing w:val="-3"/>
          <w:sz w:val="20"/>
        </w:rPr>
        <w:br w:type="page"/>
      </w:r>
      <w:r w:rsidRPr="00A35A66">
        <w:rPr>
          <w:rFonts w:ascii="Arial" w:eastAsia="Arial Unicode MS" w:hAnsi="Arial" w:cs="Arial"/>
          <w:b/>
          <w:bCs/>
          <w:spacing w:val="-2"/>
          <w:szCs w:val="22"/>
        </w:rPr>
        <w:lastRenderedPageBreak/>
        <w:t>2.5   Personnel</w:t>
      </w:r>
    </w:p>
    <w:p w:rsidR="00C8023C" w:rsidRPr="00A35A66" w:rsidRDefault="00C8023C" w:rsidP="00C8023C">
      <w:pPr>
        <w:widowControl w:val="0"/>
        <w:autoSpaceDE w:val="0"/>
        <w:autoSpaceDN w:val="0"/>
        <w:adjustRightInd w:val="0"/>
        <w:spacing w:before="114" w:after="0" w:line="253" w:lineRule="exact"/>
        <w:rPr>
          <w:rFonts w:ascii="Arial" w:eastAsia="Arial Unicode MS" w:hAnsi="Arial" w:cs="Arial"/>
          <w:spacing w:val="-2"/>
          <w:szCs w:val="22"/>
        </w:rPr>
      </w:pPr>
      <w:r w:rsidRPr="00A35A66">
        <w:rPr>
          <w:rFonts w:ascii="Arial" w:eastAsia="Arial Unicode MS" w:hAnsi="Arial" w:cs="Arial"/>
          <w:spacing w:val="-1"/>
          <w:szCs w:val="22"/>
        </w:rPr>
        <w:t xml:space="preserve">The Bidder must demonstrate that it has the personnel for the key positions that meet the following </w:t>
      </w:r>
      <w:r w:rsidRPr="00A35A66">
        <w:rPr>
          <w:rFonts w:ascii="Arial" w:eastAsia="Arial Unicode MS" w:hAnsi="Arial" w:cs="Arial"/>
          <w:spacing w:val="-2"/>
          <w:szCs w:val="22"/>
        </w:rPr>
        <w:t>requirements:</w:t>
      </w:r>
    </w:p>
    <w:p w:rsidR="00C8023C" w:rsidRPr="00A35A66" w:rsidRDefault="00C8023C" w:rsidP="00C8023C">
      <w:pPr>
        <w:widowControl w:val="0"/>
        <w:autoSpaceDE w:val="0"/>
        <w:autoSpaceDN w:val="0"/>
        <w:adjustRightInd w:val="0"/>
        <w:spacing w:before="26" w:after="0" w:line="253" w:lineRule="exact"/>
        <w:rPr>
          <w:rFonts w:ascii="Arial" w:eastAsia="Arial Unicode MS" w:hAnsi="Arial" w:cs="Arial"/>
          <w:spacing w:val="-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2"/>
        <w:gridCol w:w="1533"/>
        <w:gridCol w:w="2044"/>
        <w:gridCol w:w="2044"/>
        <w:gridCol w:w="1605"/>
        <w:gridCol w:w="1705"/>
      </w:tblGrid>
      <w:tr w:rsidR="00264D5F" w:rsidRPr="00A35A66" w:rsidTr="008F7B8B">
        <w:tc>
          <w:tcPr>
            <w:tcW w:w="316" w:type="pct"/>
          </w:tcPr>
          <w:p w:rsidR="00264D5F" w:rsidRPr="00A35A66" w:rsidRDefault="00835B3C" w:rsidP="006572C9">
            <w:pPr>
              <w:widowControl w:val="0"/>
              <w:autoSpaceDE w:val="0"/>
              <w:autoSpaceDN w:val="0"/>
              <w:adjustRightInd w:val="0"/>
              <w:spacing w:before="120" w:after="120"/>
              <w:jc w:val="center"/>
              <w:rPr>
                <w:rFonts w:ascii="Arial" w:eastAsia="Arial Unicode MS" w:hAnsi="Arial" w:cs="Arial"/>
                <w:b/>
                <w:bCs/>
                <w:spacing w:val="-1"/>
                <w:szCs w:val="22"/>
              </w:rPr>
            </w:pPr>
            <w:r w:rsidRPr="00A35A66">
              <w:rPr>
                <w:rFonts w:ascii="Arial" w:eastAsia="Arial Unicode MS" w:hAnsi="Arial" w:cs="Arial"/>
                <w:b/>
                <w:bCs/>
                <w:spacing w:val="-1"/>
                <w:szCs w:val="22"/>
              </w:rPr>
              <w:t>SN.</w:t>
            </w:r>
          </w:p>
        </w:tc>
        <w:tc>
          <w:tcPr>
            <w:tcW w:w="804" w:type="pct"/>
          </w:tcPr>
          <w:p w:rsidR="00264D5F" w:rsidRPr="00A35A66" w:rsidRDefault="00686E6E" w:rsidP="006572C9">
            <w:pPr>
              <w:widowControl w:val="0"/>
              <w:autoSpaceDE w:val="0"/>
              <w:autoSpaceDN w:val="0"/>
              <w:adjustRightInd w:val="0"/>
              <w:spacing w:before="120" w:after="120"/>
              <w:jc w:val="center"/>
              <w:rPr>
                <w:rFonts w:ascii="Arial" w:eastAsia="Arial Unicode MS" w:hAnsi="Arial" w:cs="Arial"/>
                <w:b/>
                <w:bCs/>
                <w:spacing w:val="-1"/>
                <w:szCs w:val="22"/>
              </w:rPr>
            </w:pPr>
            <w:r w:rsidRPr="00A35A66">
              <w:rPr>
                <w:rFonts w:ascii="Arial" w:eastAsia="Arial Unicode MS" w:hAnsi="Arial" w:cs="Arial"/>
                <w:b/>
                <w:bCs/>
                <w:spacing w:val="-1"/>
                <w:szCs w:val="22"/>
              </w:rPr>
              <w:t>Position</w:t>
            </w:r>
          </w:p>
        </w:tc>
        <w:tc>
          <w:tcPr>
            <w:tcW w:w="1072" w:type="pct"/>
          </w:tcPr>
          <w:p w:rsidR="00264D5F" w:rsidRPr="00A35A66" w:rsidRDefault="00835B3C" w:rsidP="006572C9">
            <w:pPr>
              <w:widowControl w:val="0"/>
              <w:autoSpaceDE w:val="0"/>
              <w:autoSpaceDN w:val="0"/>
              <w:adjustRightInd w:val="0"/>
              <w:spacing w:before="120" w:after="120"/>
              <w:jc w:val="center"/>
              <w:rPr>
                <w:rFonts w:ascii="Arial" w:eastAsia="Arial Unicode MS" w:hAnsi="Arial" w:cs="Arial"/>
                <w:b/>
                <w:bCs/>
                <w:spacing w:val="-1"/>
                <w:szCs w:val="22"/>
              </w:rPr>
            </w:pPr>
            <w:r w:rsidRPr="00A35A66">
              <w:rPr>
                <w:rFonts w:ascii="Arial" w:eastAsia="Arial Unicode MS" w:hAnsi="Arial" w:cs="Arial"/>
                <w:b/>
                <w:bCs/>
                <w:spacing w:val="-1"/>
                <w:szCs w:val="22"/>
              </w:rPr>
              <w:t>Required No.</w:t>
            </w:r>
          </w:p>
        </w:tc>
        <w:tc>
          <w:tcPr>
            <w:tcW w:w="1072" w:type="pct"/>
          </w:tcPr>
          <w:p w:rsidR="00264D5F" w:rsidRPr="00A35A66" w:rsidRDefault="00264D5F" w:rsidP="006572C9">
            <w:pPr>
              <w:widowControl w:val="0"/>
              <w:autoSpaceDE w:val="0"/>
              <w:autoSpaceDN w:val="0"/>
              <w:adjustRightInd w:val="0"/>
              <w:spacing w:before="120" w:after="120"/>
              <w:jc w:val="center"/>
              <w:rPr>
                <w:rFonts w:ascii="Arial" w:eastAsia="Arial Unicode MS" w:hAnsi="Arial" w:cs="Arial"/>
                <w:b/>
                <w:bCs/>
                <w:spacing w:val="-1"/>
                <w:szCs w:val="22"/>
              </w:rPr>
            </w:pPr>
            <w:r w:rsidRPr="00A35A66">
              <w:rPr>
                <w:rFonts w:ascii="Arial" w:eastAsia="Arial Unicode MS" w:hAnsi="Arial" w:cs="Arial"/>
                <w:b/>
                <w:bCs/>
                <w:spacing w:val="-1"/>
                <w:szCs w:val="22"/>
              </w:rPr>
              <w:t>Academic Qualification</w:t>
            </w:r>
          </w:p>
          <w:p w:rsidR="00264D5F" w:rsidRPr="00A35A66" w:rsidRDefault="00264D5F" w:rsidP="006572C9">
            <w:pPr>
              <w:widowControl w:val="0"/>
              <w:autoSpaceDE w:val="0"/>
              <w:autoSpaceDN w:val="0"/>
              <w:adjustRightInd w:val="0"/>
              <w:spacing w:before="120" w:after="120"/>
              <w:jc w:val="center"/>
              <w:rPr>
                <w:rFonts w:ascii="Arial" w:eastAsia="Arial Unicode MS" w:hAnsi="Arial" w:cs="Arial"/>
                <w:b/>
                <w:bCs/>
                <w:i/>
                <w:spacing w:val="-1"/>
                <w:szCs w:val="22"/>
              </w:rPr>
            </w:pPr>
            <w:r w:rsidRPr="00A35A66">
              <w:rPr>
                <w:rFonts w:ascii="Arial" w:eastAsia="Arial Unicode MS" w:hAnsi="Arial" w:cs="Arial"/>
                <w:b/>
                <w:bCs/>
                <w:i/>
                <w:spacing w:val="-1"/>
                <w:szCs w:val="22"/>
              </w:rPr>
              <w:t>[When position demands]</w:t>
            </w:r>
          </w:p>
        </w:tc>
        <w:tc>
          <w:tcPr>
            <w:tcW w:w="842" w:type="pct"/>
          </w:tcPr>
          <w:p w:rsidR="00264D5F" w:rsidRPr="00A35A66" w:rsidRDefault="00264D5F" w:rsidP="006572C9">
            <w:pPr>
              <w:widowControl w:val="0"/>
              <w:autoSpaceDE w:val="0"/>
              <w:autoSpaceDN w:val="0"/>
              <w:adjustRightInd w:val="0"/>
              <w:spacing w:before="120" w:after="120"/>
              <w:jc w:val="center"/>
              <w:rPr>
                <w:rFonts w:ascii="Arial" w:eastAsia="Arial Unicode MS" w:hAnsi="Arial" w:cs="Arial"/>
                <w:b/>
                <w:bCs/>
                <w:spacing w:val="-1"/>
                <w:szCs w:val="22"/>
              </w:rPr>
            </w:pPr>
            <w:r w:rsidRPr="00A35A66">
              <w:rPr>
                <w:rFonts w:ascii="Arial" w:eastAsia="Arial Unicode MS" w:hAnsi="Arial" w:cs="Arial"/>
                <w:b/>
                <w:bCs/>
                <w:spacing w:val="-1"/>
                <w:szCs w:val="22"/>
              </w:rPr>
              <w:t>Total Work Experience [Years]</w:t>
            </w:r>
          </w:p>
        </w:tc>
        <w:tc>
          <w:tcPr>
            <w:tcW w:w="894" w:type="pct"/>
          </w:tcPr>
          <w:p w:rsidR="00264D5F" w:rsidRPr="00A35A66" w:rsidRDefault="00264D5F" w:rsidP="006572C9">
            <w:pPr>
              <w:widowControl w:val="0"/>
              <w:autoSpaceDE w:val="0"/>
              <w:autoSpaceDN w:val="0"/>
              <w:adjustRightInd w:val="0"/>
              <w:spacing w:before="120" w:after="120"/>
              <w:jc w:val="center"/>
              <w:rPr>
                <w:rFonts w:ascii="Arial" w:eastAsia="Arial Unicode MS" w:hAnsi="Arial" w:cs="Arial"/>
                <w:b/>
                <w:bCs/>
                <w:spacing w:val="-1"/>
                <w:szCs w:val="22"/>
              </w:rPr>
            </w:pPr>
            <w:r w:rsidRPr="00A35A66">
              <w:rPr>
                <w:rFonts w:ascii="Arial" w:eastAsia="Arial Unicode MS" w:hAnsi="Arial" w:cs="Arial"/>
                <w:b/>
                <w:bCs/>
                <w:spacing w:val="-1"/>
                <w:szCs w:val="22"/>
              </w:rPr>
              <w:t>Experience in Similar Works [years]</w:t>
            </w:r>
          </w:p>
        </w:tc>
      </w:tr>
      <w:tr w:rsidR="00264D5F" w:rsidRPr="00A35A66" w:rsidTr="008F7B8B">
        <w:tc>
          <w:tcPr>
            <w:tcW w:w="316" w:type="pct"/>
            <w:vAlign w:val="center"/>
          </w:tcPr>
          <w:p w:rsidR="00264D5F" w:rsidRPr="00A35A66" w:rsidRDefault="00264D5F" w:rsidP="006572C9">
            <w:pPr>
              <w:widowControl w:val="0"/>
              <w:autoSpaceDE w:val="0"/>
              <w:autoSpaceDN w:val="0"/>
              <w:adjustRightInd w:val="0"/>
              <w:spacing w:before="120" w:after="120" w:line="360" w:lineRule="auto"/>
              <w:jc w:val="center"/>
              <w:rPr>
                <w:rFonts w:ascii="Arial" w:eastAsia="Arial Unicode MS" w:hAnsi="Arial" w:cs="Arial"/>
                <w:b/>
                <w:bCs/>
                <w:i/>
                <w:iCs/>
                <w:spacing w:val="-1"/>
                <w:szCs w:val="22"/>
              </w:rPr>
            </w:pPr>
            <w:r w:rsidRPr="00A35A66">
              <w:rPr>
                <w:rFonts w:ascii="Arial" w:eastAsia="Arial Unicode MS" w:hAnsi="Arial" w:cs="Arial"/>
                <w:b/>
                <w:bCs/>
                <w:i/>
                <w:iCs/>
                <w:spacing w:val="-1"/>
                <w:szCs w:val="22"/>
              </w:rPr>
              <w:t>1.</w:t>
            </w:r>
          </w:p>
        </w:tc>
        <w:tc>
          <w:tcPr>
            <w:tcW w:w="804" w:type="pct"/>
            <w:vAlign w:val="center"/>
          </w:tcPr>
          <w:p w:rsidR="00264D5F" w:rsidRPr="00A35A66"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c>
          <w:tcPr>
            <w:tcW w:w="1072" w:type="pct"/>
          </w:tcPr>
          <w:p w:rsidR="00264D5F" w:rsidRPr="00A35A66"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c>
          <w:tcPr>
            <w:tcW w:w="1072" w:type="pct"/>
          </w:tcPr>
          <w:p w:rsidR="00264D5F" w:rsidRPr="00A35A66"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c>
          <w:tcPr>
            <w:tcW w:w="842" w:type="pct"/>
            <w:vAlign w:val="center"/>
          </w:tcPr>
          <w:p w:rsidR="00264D5F" w:rsidRPr="00A35A66"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c>
          <w:tcPr>
            <w:tcW w:w="894" w:type="pct"/>
            <w:vAlign w:val="center"/>
          </w:tcPr>
          <w:p w:rsidR="00264D5F" w:rsidRPr="00A35A66"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r>
      <w:tr w:rsidR="00264D5F" w:rsidRPr="00A35A66" w:rsidTr="008F7B8B">
        <w:tc>
          <w:tcPr>
            <w:tcW w:w="316" w:type="pct"/>
            <w:vAlign w:val="center"/>
          </w:tcPr>
          <w:p w:rsidR="00264D5F" w:rsidRPr="00A35A66" w:rsidRDefault="00264D5F" w:rsidP="006572C9">
            <w:pPr>
              <w:widowControl w:val="0"/>
              <w:autoSpaceDE w:val="0"/>
              <w:autoSpaceDN w:val="0"/>
              <w:adjustRightInd w:val="0"/>
              <w:spacing w:before="120" w:after="120" w:line="360" w:lineRule="auto"/>
              <w:jc w:val="center"/>
              <w:rPr>
                <w:rFonts w:ascii="Arial" w:eastAsia="Arial Unicode MS" w:hAnsi="Arial" w:cs="Arial"/>
                <w:b/>
                <w:bCs/>
                <w:i/>
                <w:iCs/>
                <w:spacing w:val="-1"/>
                <w:szCs w:val="22"/>
              </w:rPr>
            </w:pPr>
            <w:r w:rsidRPr="00A35A66">
              <w:rPr>
                <w:rFonts w:ascii="Arial" w:eastAsia="Arial Unicode MS" w:hAnsi="Arial" w:cs="Arial"/>
                <w:b/>
                <w:bCs/>
                <w:i/>
                <w:iCs/>
                <w:spacing w:val="-1"/>
                <w:szCs w:val="22"/>
              </w:rPr>
              <w:t>2.</w:t>
            </w:r>
          </w:p>
        </w:tc>
        <w:tc>
          <w:tcPr>
            <w:tcW w:w="804" w:type="pct"/>
            <w:vAlign w:val="center"/>
          </w:tcPr>
          <w:p w:rsidR="00264D5F" w:rsidRPr="00A35A66"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c>
          <w:tcPr>
            <w:tcW w:w="1072" w:type="pct"/>
          </w:tcPr>
          <w:p w:rsidR="00264D5F" w:rsidRPr="00A35A66"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c>
          <w:tcPr>
            <w:tcW w:w="1072" w:type="pct"/>
          </w:tcPr>
          <w:p w:rsidR="00264D5F" w:rsidRPr="00A35A66"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c>
          <w:tcPr>
            <w:tcW w:w="842" w:type="pct"/>
            <w:vAlign w:val="center"/>
          </w:tcPr>
          <w:p w:rsidR="00264D5F" w:rsidRPr="00A35A66"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c>
          <w:tcPr>
            <w:tcW w:w="894" w:type="pct"/>
            <w:vAlign w:val="center"/>
          </w:tcPr>
          <w:p w:rsidR="00264D5F" w:rsidRPr="00A35A66"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r>
      <w:tr w:rsidR="00264D5F" w:rsidRPr="00A35A66" w:rsidTr="008F7B8B">
        <w:tc>
          <w:tcPr>
            <w:tcW w:w="316" w:type="pct"/>
            <w:vAlign w:val="center"/>
          </w:tcPr>
          <w:p w:rsidR="00264D5F" w:rsidRPr="00A35A66" w:rsidRDefault="00264D5F" w:rsidP="006572C9">
            <w:pPr>
              <w:widowControl w:val="0"/>
              <w:autoSpaceDE w:val="0"/>
              <w:autoSpaceDN w:val="0"/>
              <w:adjustRightInd w:val="0"/>
              <w:spacing w:before="120" w:after="120" w:line="360" w:lineRule="auto"/>
              <w:jc w:val="center"/>
              <w:rPr>
                <w:rFonts w:ascii="Arial" w:eastAsia="Arial Unicode MS" w:hAnsi="Arial" w:cs="Arial"/>
                <w:b/>
                <w:bCs/>
                <w:i/>
                <w:iCs/>
                <w:spacing w:val="-1"/>
                <w:szCs w:val="22"/>
              </w:rPr>
            </w:pPr>
            <w:r w:rsidRPr="00A35A66">
              <w:rPr>
                <w:rFonts w:ascii="Arial" w:eastAsia="Arial Unicode MS" w:hAnsi="Arial" w:cs="Arial"/>
                <w:b/>
                <w:bCs/>
                <w:i/>
                <w:iCs/>
                <w:spacing w:val="-1"/>
                <w:szCs w:val="22"/>
              </w:rPr>
              <w:t>3.</w:t>
            </w:r>
          </w:p>
        </w:tc>
        <w:tc>
          <w:tcPr>
            <w:tcW w:w="804" w:type="pct"/>
            <w:vAlign w:val="center"/>
          </w:tcPr>
          <w:p w:rsidR="00264D5F" w:rsidRPr="00A35A66"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c>
          <w:tcPr>
            <w:tcW w:w="1072" w:type="pct"/>
          </w:tcPr>
          <w:p w:rsidR="00264D5F" w:rsidRPr="00A35A66"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c>
          <w:tcPr>
            <w:tcW w:w="1072" w:type="pct"/>
          </w:tcPr>
          <w:p w:rsidR="00264D5F" w:rsidRPr="00A35A66"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c>
          <w:tcPr>
            <w:tcW w:w="842" w:type="pct"/>
            <w:vAlign w:val="center"/>
          </w:tcPr>
          <w:p w:rsidR="00264D5F" w:rsidRPr="00A35A66"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c>
          <w:tcPr>
            <w:tcW w:w="894" w:type="pct"/>
            <w:vAlign w:val="center"/>
          </w:tcPr>
          <w:p w:rsidR="00264D5F" w:rsidRPr="00A35A66"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r>
      <w:tr w:rsidR="00264D5F" w:rsidRPr="00A35A66" w:rsidTr="008F7B8B">
        <w:tc>
          <w:tcPr>
            <w:tcW w:w="316" w:type="pct"/>
            <w:vAlign w:val="center"/>
          </w:tcPr>
          <w:p w:rsidR="00264D5F" w:rsidRPr="00A35A66"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r w:rsidRPr="00A35A66">
              <w:rPr>
                <w:rFonts w:ascii="Arial" w:eastAsia="Arial Unicode MS" w:hAnsi="Arial" w:cs="Arial"/>
                <w:b/>
                <w:bCs/>
                <w:spacing w:val="-1"/>
                <w:szCs w:val="22"/>
              </w:rPr>
              <w:t>4.</w:t>
            </w:r>
          </w:p>
        </w:tc>
        <w:tc>
          <w:tcPr>
            <w:tcW w:w="804" w:type="pct"/>
            <w:vAlign w:val="center"/>
          </w:tcPr>
          <w:p w:rsidR="00264D5F" w:rsidRPr="00A35A66"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c>
          <w:tcPr>
            <w:tcW w:w="1072" w:type="pct"/>
          </w:tcPr>
          <w:p w:rsidR="00264D5F" w:rsidRPr="00A35A66"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c>
          <w:tcPr>
            <w:tcW w:w="1072" w:type="pct"/>
          </w:tcPr>
          <w:p w:rsidR="00264D5F" w:rsidRPr="00A35A66"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c>
          <w:tcPr>
            <w:tcW w:w="842" w:type="pct"/>
            <w:vAlign w:val="center"/>
          </w:tcPr>
          <w:p w:rsidR="00264D5F" w:rsidRPr="00A35A66"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c>
          <w:tcPr>
            <w:tcW w:w="894" w:type="pct"/>
            <w:vAlign w:val="center"/>
          </w:tcPr>
          <w:p w:rsidR="00264D5F" w:rsidRPr="00A35A66"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r>
      <w:tr w:rsidR="00264D5F" w:rsidRPr="00A35A66" w:rsidTr="008F7B8B">
        <w:tc>
          <w:tcPr>
            <w:tcW w:w="316" w:type="pct"/>
            <w:vAlign w:val="center"/>
          </w:tcPr>
          <w:p w:rsidR="00264D5F" w:rsidRPr="00A35A66" w:rsidRDefault="00264D5F" w:rsidP="006572C9">
            <w:pPr>
              <w:widowControl w:val="0"/>
              <w:autoSpaceDE w:val="0"/>
              <w:autoSpaceDN w:val="0"/>
              <w:adjustRightInd w:val="0"/>
              <w:spacing w:before="120" w:after="120" w:line="360" w:lineRule="auto"/>
              <w:jc w:val="center"/>
              <w:rPr>
                <w:rFonts w:ascii="Arial" w:eastAsia="Arial Unicode MS" w:hAnsi="Arial" w:cs="Arial"/>
                <w:b/>
                <w:bCs/>
                <w:i/>
                <w:iCs/>
                <w:spacing w:val="-1"/>
                <w:szCs w:val="22"/>
              </w:rPr>
            </w:pPr>
            <w:r w:rsidRPr="00A35A66">
              <w:rPr>
                <w:rFonts w:ascii="Arial" w:eastAsia="Arial Unicode MS" w:hAnsi="Arial" w:cs="Arial"/>
                <w:b/>
                <w:bCs/>
                <w:i/>
                <w:iCs/>
                <w:spacing w:val="-1"/>
                <w:szCs w:val="22"/>
              </w:rPr>
              <w:t>5.</w:t>
            </w:r>
          </w:p>
        </w:tc>
        <w:tc>
          <w:tcPr>
            <w:tcW w:w="804" w:type="pct"/>
            <w:vAlign w:val="center"/>
          </w:tcPr>
          <w:p w:rsidR="00264D5F" w:rsidRPr="00A35A66"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c>
          <w:tcPr>
            <w:tcW w:w="1072" w:type="pct"/>
          </w:tcPr>
          <w:p w:rsidR="00264D5F" w:rsidRPr="00A35A66"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c>
          <w:tcPr>
            <w:tcW w:w="1072" w:type="pct"/>
          </w:tcPr>
          <w:p w:rsidR="00264D5F" w:rsidRPr="00A35A66"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c>
          <w:tcPr>
            <w:tcW w:w="842" w:type="pct"/>
            <w:vAlign w:val="center"/>
          </w:tcPr>
          <w:p w:rsidR="00264D5F" w:rsidRPr="00A35A66"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c>
          <w:tcPr>
            <w:tcW w:w="894" w:type="pct"/>
            <w:vAlign w:val="center"/>
          </w:tcPr>
          <w:p w:rsidR="00264D5F" w:rsidRPr="00A35A66" w:rsidRDefault="00264D5F" w:rsidP="006572C9">
            <w:pPr>
              <w:widowControl w:val="0"/>
              <w:autoSpaceDE w:val="0"/>
              <w:autoSpaceDN w:val="0"/>
              <w:adjustRightInd w:val="0"/>
              <w:spacing w:before="120" w:after="120" w:line="360" w:lineRule="auto"/>
              <w:jc w:val="center"/>
              <w:rPr>
                <w:rFonts w:ascii="Arial" w:eastAsia="Arial Unicode MS" w:hAnsi="Arial" w:cs="Arial"/>
                <w:b/>
                <w:bCs/>
                <w:spacing w:val="-1"/>
                <w:szCs w:val="22"/>
              </w:rPr>
            </w:pPr>
          </w:p>
        </w:tc>
      </w:tr>
    </w:tbl>
    <w:p w:rsidR="00C8023C" w:rsidRPr="00A35A66" w:rsidRDefault="00C8023C" w:rsidP="00C8023C">
      <w:pPr>
        <w:widowControl w:val="0"/>
        <w:autoSpaceDE w:val="0"/>
        <w:autoSpaceDN w:val="0"/>
        <w:adjustRightInd w:val="0"/>
        <w:spacing w:before="144" w:after="0" w:line="240" w:lineRule="auto"/>
        <w:jc w:val="both"/>
        <w:rPr>
          <w:rFonts w:ascii="Arial" w:eastAsia="Arial Unicode MS" w:hAnsi="Arial" w:cs="Arial"/>
          <w:spacing w:val="-5"/>
          <w:szCs w:val="22"/>
        </w:rPr>
      </w:pPr>
      <w:r w:rsidRPr="00A35A66">
        <w:rPr>
          <w:rFonts w:ascii="Arial" w:eastAsia="Arial Unicode MS" w:hAnsi="Arial" w:cs="Arial"/>
          <w:spacing w:val="-5"/>
          <w:szCs w:val="22"/>
        </w:rPr>
        <w:t xml:space="preserve">In case the bidder proposes to consider Personnel that may be spared from committed/ongoing contracts for evaluation, the bidder shall provide details of personnel which will be spared from such committed/ongoing contracts based on the physical progress at the date of bid submission. </w:t>
      </w:r>
    </w:p>
    <w:p w:rsidR="00C8023C" w:rsidRPr="00A35A66" w:rsidRDefault="00C8023C" w:rsidP="00C8023C">
      <w:pPr>
        <w:widowControl w:val="0"/>
        <w:autoSpaceDE w:val="0"/>
        <w:autoSpaceDN w:val="0"/>
        <w:adjustRightInd w:val="0"/>
        <w:spacing w:before="225" w:after="0" w:line="240" w:lineRule="exact"/>
        <w:ind w:right="20"/>
        <w:jc w:val="both"/>
        <w:rPr>
          <w:rFonts w:ascii="Arial" w:eastAsia="Arial Unicode MS" w:hAnsi="Arial" w:cs="Arial"/>
          <w:spacing w:val="-2"/>
          <w:sz w:val="20"/>
        </w:rPr>
      </w:pPr>
      <w:r w:rsidRPr="00A35A66">
        <w:rPr>
          <w:rFonts w:ascii="Arial" w:eastAsia="Arial Unicode MS" w:hAnsi="Arial" w:cs="Arial"/>
          <w:w w:val="103"/>
          <w:sz w:val="20"/>
        </w:rPr>
        <w:t xml:space="preserve">The Bidder shall provide details of the proposed personnel and their experience records in the relevant </w:t>
      </w:r>
      <w:r w:rsidRPr="00A35A66">
        <w:rPr>
          <w:rFonts w:ascii="Arial" w:eastAsia="Arial Unicode MS" w:hAnsi="Arial" w:cs="Arial"/>
          <w:spacing w:val="-2"/>
          <w:sz w:val="20"/>
        </w:rPr>
        <w:t xml:space="preserve">Information Forms included in Section IV (Bidding Forms). </w:t>
      </w:r>
    </w:p>
    <w:p w:rsidR="008116CB" w:rsidRPr="00A35A66" w:rsidRDefault="008116CB" w:rsidP="00C8023C">
      <w:pPr>
        <w:widowControl w:val="0"/>
        <w:autoSpaceDE w:val="0"/>
        <w:autoSpaceDN w:val="0"/>
        <w:adjustRightInd w:val="0"/>
        <w:spacing w:before="4" w:after="0" w:line="253" w:lineRule="exact"/>
        <w:jc w:val="both"/>
        <w:rPr>
          <w:rFonts w:ascii="Arial" w:eastAsia="Arial Unicode MS" w:hAnsi="Arial" w:cs="Arial"/>
          <w:b/>
          <w:bCs/>
          <w:spacing w:val="-3"/>
          <w:sz w:val="20"/>
        </w:rPr>
      </w:pPr>
    </w:p>
    <w:p w:rsidR="00C8023C" w:rsidRPr="00A35A66" w:rsidRDefault="00C8023C" w:rsidP="00C8023C">
      <w:pPr>
        <w:widowControl w:val="0"/>
        <w:autoSpaceDE w:val="0"/>
        <w:autoSpaceDN w:val="0"/>
        <w:adjustRightInd w:val="0"/>
        <w:spacing w:before="4" w:after="0" w:line="253" w:lineRule="exact"/>
        <w:jc w:val="both"/>
        <w:rPr>
          <w:rFonts w:ascii="Arial" w:eastAsia="Arial Unicode MS" w:hAnsi="Arial" w:cs="Arial"/>
          <w:b/>
          <w:bCs/>
          <w:spacing w:val="-3"/>
          <w:sz w:val="20"/>
        </w:rPr>
      </w:pPr>
      <w:r w:rsidRPr="00A35A66">
        <w:rPr>
          <w:rFonts w:ascii="Arial" w:eastAsia="Arial Unicode MS" w:hAnsi="Arial" w:cs="Arial"/>
          <w:b/>
          <w:bCs/>
          <w:spacing w:val="-3"/>
          <w:sz w:val="20"/>
        </w:rPr>
        <w:t xml:space="preserve">Note: </w:t>
      </w:r>
    </w:p>
    <w:p w:rsidR="008116CB" w:rsidRPr="00A35A66" w:rsidRDefault="00C8023C" w:rsidP="008116CB">
      <w:pPr>
        <w:widowControl w:val="0"/>
        <w:autoSpaceDE w:val="0"/>
        <w:autoSpaceDN w:val="0"/>
        <w:adjustRightInd w:val="0"/>
        <w:spacing w:after="0" w:line="240" w:lineRule="exact"/>
        <w:ind w:right="20"/>
        <w:jc w:val="both"/>
        <w:rPr>
          <w:rFonts w:ascii="Arial" w:eastAsia="Arial Unicode MS" w:hAnsi="Arial" w:cs="Arial"/>
          <w:spacing w:val="-3"/>
          <w:sz w:val="20"/>
        </w:rPr>
      </w:pPr>
      <w:r w:rsidRPr="00A35A66">
        <w:rPr>
          <w:rFonts w:ascii="Arial" w:eastAsia="Arial Unicode MS" w:hAnsi="Arial" w:cs="Arial"/>
          <w:spacing w:val="-2"/>
          <w:sz w:val="20"/>
        </w:rPr>
        <w:t xml:space="preserve">The managerial and technical competence of a contractor is largely related to the key personnel on site. The </w:t>
      </w:r>
      <w:r w:rsidRPr="00A35A66">
        <w:rPr>
          <w:rFonts w:ascii="Arial" w:eastAsia="Arial Unicode MS" w:hAnsi="Arial" w:cs="Arial"/>
          <w:spacing w:val="-3"/>
          <w:sz w:val="20"/>
        </w:rPr>
        <w:t xml:space="preserve">extent to which the Bidder should demonstrate having staff with extensive experience should be limited to those </w:t>
      </w:r>
      <w:r w:rsidRPr="00A35A66">
        <w:rPr>
          <w:rFonts w:ascii="Arial" w:eastAsia="Arial Unicode MS" w:hAnsi="Arial" w:cs="Arial"/>
          <w:spacing w:val="-1"/>
          <w:sz w:val="20"/>
        </w:rPr>
        <w:t xml:space="preserve">requiring critical operational or technical skills. The qualification criteria should therefore refer to a limited </w:t>
      </w:r>
      <w:r w:rsidRPr="00A35A66">
        <w:rPr>
          <w:rFonts w:ascii="Arial" w:eastAsia="Arial Unicode MS" w:hAnsi="Arial" w:cs="Arial"/>
          <w:spacing w:val="-2"/>
          <w:sz w:val="20"/>
        </w:rPr>
        <w:t xml:space="preserve">number of such key personnel, for instance, the project or contract manager and those superintendents working </w:t>
      </w:r>
      <w:r w:rsidRPr="00A35A66">
        <w:rPr>
          <w:rFonts w:ascii="Arial" w:eastAsia="Arial Unicode MS" w:hAnsi="Arial" w:cs="Arial"/>
          <w:spacing w:val="-3"/>
          <w:sz w:val="20"/>
        </w:rPr>
        <w:t xml:space="preserve">under the project manager who will be responsible for major components (e.g., superintendents specialized in dredging, piling, tunneling, or earthworks, as required for each particular project). </w:t>
      </w:r>
    </w:p>
    <w:p w:rsidR="00C8023C" w:rsidRPr="00A35A66" w:rsidRDefault="00C8023C" w:rsidP="008116CB">
      <w:pPr>
        <w:widowControl w:val="0"/>
        <w:autoSpaceDE w:val="0"/>
        <w:autoSpaceDN w:val="0"/>
        <w:adjustRightInd w:val="0"/>
        <w:spacing w:after="0" w:line="240" w:lineRule="exact"/>
        <w:ind w:right="20"/>
        <w:jc w:val="both"/>
        <w:rPr>
          <w:rFonts w:ascii="Arial" w:eastAsia="Arial Unicode MS" w:hAnsi="Arial" w:cs="Arial"/>
          <w:spacing w:val="-4"/>
          <w:sz w:val="20"/>
        </w:rPr>
      </w:pPr>
      <w:r w:rsidRPr="00A35A66">
        <w:rPr>
          <w:rFonts w:ascii="Arial" w:eastAsia="Arial Unicode MS" w:hAnsi="Arial" w:cs="Arial"/>
          <w:spacing w:val="-4"/>
          <w:sz w:val="20"/>
        </w:rPr>
        <w:t xml:space="preserve">Criteria of acceptability should be based on: </w:t>
      </w:r>
    </w:p>
    <w:p w:rsidR="00C8023C" w:rsidRPr="00A35A66" w:rsidRDefault="00C8023C" w:rsidP="00C8023C">
      <w:pPr>
        <w:widowControl w:val="0"/>
        <w:autoSpaceDE w:val="0"/>
        <w:autoSpaceDN w:val="0"/>
        <w:adjustRightInd w:val="0"/>
        <w:spacing w:before="19" w:after="0" w:line="230" w:lineRule="exact"/>
        <w:jc w:val="both"/>
        <w:rPr>
          <w:rFonts w:ascii="Arial" w:eastAsia="Arial Unicode MS" w:hAnsi="Arial" w:cs="Arial"/>
          <w:spacing w:val="-2"/>
          <w:sz w:val="20"/>
        </w:rPr>
      </w:pPr>
      <w:r w:rsidRPr="00A35A66">
        <w:rPr>
          <w:rFonts w:ascii="Arial" w:eastAsia="Arial Unicode MS" w:hAnsi="Arial" w:cs="Arial"/>
          <w:spacing w:val="-2"/>
          <w:sz w:val="20"/>
        </w:rPr>
        <w:t xml:space="preserve">(a)   a minimum number of years of experience in a similar position; and </w:t>
      </w:r>
    </w:p>
    <w:p w:rsidR="00C8023C" w:rsidRPr="00A35A66" w:rsidRDefault="00C8023C" w:rsidP="00C8023C">
      <w:pPr>
        <w:widowControl w:val="0"/>
        <w:autoSpaceDE w:val="0"/>
        <w:autoSpaceDN w:val="0"/>
        <w:adjustRightInd w:val="0"/>
        <w:spacing w:before="2" w:after="0" w:line="240" w:lineRule="exact"/>
        <w:ind w:left="360" w:right="20" w:hanging="360"/>
        <w:jc w:val="both"/>
        <w:rPr>
          <w:rFonts w:ascii="Arial" w:eastAsia="Arial Unicode MS" w:hAnsi="Arial" w:cs="Arial"/>
          <w:spacing w:val="-4"/>
          <w:sz w:val="20"/>
        </w:rPr>
      </w:pPr>
      <w:r w:rsidRPr="00A35A66">
        <w:rPr>
          <w:rFonts w:ascii="Arial" w:eastAsia="Arial Unicode MS" w:hAnsi="Arial" w:cs="Arial"/>
          <w:spacing w:val="-3"/>
          <w:sz w:val="20"/>
        </w:rPr>
        <w:t>(b)   a minimum number of years of experience and/or number of comparable proje</w:t>
      </w:r>
      <w:r w:rsidR="008116CB" w:rsidRPr="00A35A66">
        <w:rPr>
          <w:rFonts w:ascii="Arial" w:eastAsia="Arial Unicode MS" w:hAnsi="Arial" w:cs="Arial"/>
          <w:spacing w:val="-3"/>
          <w:sz w:val="20"/>
        </w:rPr>
        <w:t xml:space="preserve">cts carried out in a specified </w:t>
      </w:r>
      <w:r w:rsidRPr="00A35A66">
        <w:rPr>
          <w:rFonts w:ascii="Arial" w:eastAsia="Arial Unicode MS" w:hAnsi="Arial" w:cs="Arial"/>
          <w:spacing w:val="-4"/>
          <w:sz w:val="20"/>
        </w:rPr>
        <w:t xml:space="preserve">number of preceding years. </w:t>
      </w:r>
    </w:p>
    <w:p w:rsidR="00C8023C" w:rsidRPr="00A35A66" w:rsidRDefault="00C8023C" w:rsidP="00D343B6">
      <w:pPr>
        <w:widowControl w:val="0"/>
        <w:autoSpaceDE w:val="0"/>
        <w:autoSpaceDN w:val="0"/>
        <w:adjustRightInd w:val="0"/>
        <w:spacing w:before="2" w:after="0" w:line="240" w:lineRule="exact"/>
        <w:ind w:left="360" w:right="20" w:hanging="360"/>
        <w:jc w:val="both"/>
        <w:rPr>
          <w:rFonts w:ascii="Arial" w:eastAsia="Arial Unicode MS" w:hAnsi="Arial" w:cs="Arial"/>
          <w:spacing w:val="-4"/>
          <w:sz w:val="20"/>
        </w:rPr>
      </w:pPr>
      <w:r w:rsidRPr="00A35A66">
        <w:rPr>
          <w:rFonts w:ascii="Arial" w:eastAsia="Arial Unicode MS" w:hAnsi="Arial" w:cs="Arial"/>
          <w:spacing w:val="-4"/>
          <w:sz w:val="20"/>
        </w:rPr>
        <w:t>(c)   minimum education qualification only</w:t>
      </w:r>
      <w:r w:rsidR="00D343B6" w:rsidRPr="00A35A66">
        <w:rPr>
          <w:rFonts w:ascii="Arial" w:eastAsia="Arial Unicode MS" w:hAnsi="Arial" w:cs="Arial"/>
          <w:spacing w:val="-4"/>
          <w:sz w:val="20"/>
        </w:rPr>
        <w:t xml:space="preserve"> in case the position requires.</w:t>
      </w:r>
      <w:r w:rsidR="005E4895">
        <w:rPr>
          <w:rFonts w:ascii="Arial" w:eastAsia="Arial Unicode MS" w:hAnsi="Arial" w:cs="Arial"/>
          <w:spacing w:val="-4"/>
          <w:sz w:val="20"/>
        </w:rPr>
        <w:t xml:space="preserve"> </w:t>
      </w:r>
      <w:r w:rsidRPr="00A35A66">
        <w:rPr>
          <w:rFonts w:ascii="Arial" w:eastAsia="Arial Unicode MS" w:hAnsi="Arial" w:cs="Arial"/>
          <w:spacing w:val="-5"/>
          <w:sz w:val="20"/>
        </w:rPr>
        <w:t xml:space="preserve">It is appropriate to specify that certain positions are filled by individuals who have held posts of comparable </w:t>
      </w:r>
      <w:r w:rsidRPr="00A35A66">
        <w:rPr>
          <w:rFonts w:ascii="Arial" w:eastAsia="Arial Unicode MS" w:hAnsi="Arial" w:cs="Arial"/>
          <w:spacing w:val="-2"/>
          <w:sz w:val="20"/>
        </w:rPr>
        <w:t xml:space="preserve">authority for, say, three years with the Bidder, so that key staff in executive site positions have sufficient </w:t>
      </w:r>
      <w:r w:rsidRPr="00A35A66">
        <w:rPr>
          <w:rFonts w:ascii="Arial" w:eastAsia="Arial Unicode MS" w:hAnsi="Arial" w:cs="Arial"/>
          <w:sz w:val="20"/>
        </w:rPr>
        <w:t xml:space="preserve">knowledge of the Bidder's management, policy, procedures, and practices to act with confidence and </w:t>
      </w:r>
      <w:r w:rsidRPr="00A35A66">
        <w:rPr>
          <w:rFonts w:ascii="Arial" w:eastAsia="Arial Unicode MS" w:hAnsi="Arial" w:cs="Arial"/>
          <w:spacing w:val="-4"/>
          <w:sz w:val="20"/>
        </w:rPr>
        <w:t xml:space="preserve">authority within that framework. </w:t>
      </w:r>
    </w:p>
    <w:p w:rsidR="00C8023C" w:rsidRPr="00A35A66" w:rsidRDefault="00C8023C" w:rsidP="00C8023C">
      <w:pPr>
        <w:rPr>
          <w:rFonts w:ascii="Arial" w:eastAsia="Arial Unicode MS" w:hAnsi="Arial" w:cs="Arial"/>
          <w:b/>
          <w:bCs/>
          <w:w w:val="101"/>
          <w:szCs w:val="22"/>
        </w:rPr>
      </w:pPr>
      <w:r w:rsidRPr="00A35A66">
        <w:rPr>
          <w:rFonts w:ascii="Arial" w:eastAsia="Arial Unicode MS" w:hAnsi="Arial" w:cs="Arial"/>
          <w:spacing w:val="-3"/>
          <w:sz w:val="20"/>
        </w:rPr>
        <w:br w:type="page"/>
      </w:r>
      <w:r w:rsidRPr="00A35A66">
        <w:rPr>
          <w:rFonts w:ascii="Arial" w:eastAsia="Arial Unicode MS" w:hAnsi="Arial" w:cs="Arial"/>
          <w:b/>
          <w:bCs/>
          <w:w w:val="101"/>
          <w:szCs w:val="22"/>
        </w:rPr>
        <w:lastRenderedPageBreak/>
        <w:t xml:space="preserve">2.6   Equipment </w:t>
      </w:r>
    </w:p>
    <w:p w:rsidR="00C8023C" w:rsidRPr="00A35A66" w:rsidRDefault="00C8023C" w:rsidP="00C8023C">
      <w:pPr>
        <w:widowControl w:val="0"/>
        <w:autoSpaceDE w:val="0"/>
        <w:autoSpaceDN w:val="0"/>
        <w:adjustRightInd w:val="0"/>
        <w:spacing w:before="114" w:after="0" w:line="253" w:lineRule="exact"/>
        <w:rPr>
          <w:rFonts w:ascii="Arial" w:eastAsia="Arial Unicode MS" w:hAnsi="Arial" w:cs="Arial"/>
          <w:spacing w:val="-2"/>
          <w:szCs w:val="22"/>
        </w:rPr>
      </w:pPr>
      <w:r w:rsidRPr="00A35A66">
        <w:rPr>
          <w:rFonts w:ascii="Arial" w:eastAsia="Arial Unicode MS" w:hAnsi="Arial" w:cs="Arial"/>
          <w:spacing w:val="-2"/>
          <w:szCs w:val="22"/>
        </w:rPr>
        <w:t>The Bidder must demonstrate that it has the key equipment listed hereafter:</w:t>
      </w:r>
    </w:p>
    <w:p w:rsidR="00C8023C" w:rsidRPr="00A35A66" w:rsidRDefault="00C8023C" w:rsidP="00C8023C">
      <w:pPr>
        <w:widowControl w:val="0"/>
        <w:autoSpaceDE w:val="0"/>
        <w:autoSpaceDN w:val="0"/>
        <w:adjustRightInd w:val="0"/>
        <w:spacing w:before="9" w:after="0" w:line="230" w:lineRule="exact"/>
        <w:ind w:right="20"/>
        <w:rPr>
          <w:rFonts w:ascii="Arial" w:eastAsia="Arial Unicode MS" w:hAnsi="Arial" w:cs="Arial"/>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9"/>
        <w:gridCol w:w="4869"/>
        <w:gridCol w:w="3735"/>
      </w:tblGrid>
      <w:tr w:rsidR="00732056" w:rsidRPr="00A35A66" w:rsidTr="00FE79E6">
        <w:tc>
          <w:tcPr>
            <w:tcW w:w="487" w:type="pct"/>
            <w:vAlign w:val="center"/>
          </w:tcPr>
          <w:p w:rsidR="00C8023C" w:rsidRPr="00A35A66" w:rsidRDefault="00C8023C" w:rsidP="006572C9">
            <w:pPr>
              <w:widowControl w:val="0"/>
              <w:autoSpaceDE w:val="0"/>
              <w:autoSpaceDN w:val="0"/>
              <w:adjustRightInd w:val="0"/>
              <w:spacing w:before="120" w:after="120"/>
              <w:ind w:right="14"/>
              <w:jc w:val="center"/>
              <w:rPr>
                <w:rFonts w:ascii="Arial" w:eastAsia="Arial Unicode MS" w:hAnsi="Arial" w:cs="Arial"/>
                <w:spacing w:val="-3"/>
                <w:szCs w:val="22"/>
              </w:rPr>
            </w:pPr>
            <w:r w:rsidRPr="00A35A66">
              <w:rPr>
                <w:rFonts w:ascii="Arial" w:eastAsia="Arial Unicode MS" w:hAnsi="Arial" w:cs="Arial"/>
                <w:spacing w:val="-3"/>
                <w:szCs w:val="22"/>
              </w:rPr>
              <w:t>No.</w:t>
            </w:r>
          </w:p>
        </w:tc>
        <w:tc>
          <w:tcPr>
            <w:tcW w:w="2554" w:type="pct"/>
            <w:vAlign w:val="center"/>
          </w:tcPr>
          <w:p w:rsidR="00C8023C" w:rsidRPr="00A35A66" w:rsidRDefault="00C8023C" w:rsidP="006572C9">
            <w:pPr>
              <w:widowControl w:val="0"/>
              <w:autoSpaceDE w:val="0"/>
              <w:autoSpaceDN w:val="0"/>
              <w:adjustRightInd w:val="0"/>
              <w:spacing w:before="120" w:after="120"/>
              <w:ind w:right="14"/>
              <w:jc w:val="center"/>
              <w:rPr>
                <w:rFonts w:ascii="Arial" w:eastAsia="Arial Unicode MS" w:hAnsi="Arial" w:cs="Arial"/>
                <w:spacing w:val="-3"/>
                <w:szCs w:val="22"/>
              </w:rPr>
            </w:pPr>
            <w:r w:rsidRPr="00A35A66">
              <w:rPr>
                <w:rFonts w:ascii="Arial" w:eastAsia="Arial Unicode MS" w:hAnsi="Arial" w:cs="Arial"/>
                <w:spacing w:val="-3"/>
                <w:szCs w:val="22"/>
              </w:rPr>
              <w:t>Equipment Type and Characteristics</w:t>
            </w:r>
          </w:p>
        </w:tc>
        <w:tc>
          <w:tcPr>
            <w:tcW w:w="1959" w:type="pct"/>
            <w:vAlign w:val="center"/>
          </w:tcPr>
          <w:p w:rsidR="00C8023C" w:rsidRPr="00A35A66" w:rsidRDefault="00C8023C" w:rsidP="006572C9">
            <w:pPr>
              <w:widowControl w:val="0"/>
              <w:autoSpaceDE w:val="0"/>
              <w:autoSpaceDN w:val="0"/>
              <w:adjustRightInd w:val="0"/>
              <w:spacing w:before="120" w:after="120"/>
              <w:ind w:right="14"/>
              <w:jc w:val="center"/>
              <w:rPr>
                <w:rFonts w:ascii="Arial" w:eastAsia="Arial Unicode MS" w:hAnsi="Arial" w:cs="Arial"/>
                <w:spacing w:val="-3"/>
                <w:szCs w:val="22"/>
              </w:rPr>
            </w:pPr>
            <w:r w:rsidRPr="00A35A66">
              <w:rPr>
                <w:rFonts w:ascii="Arial" w:eastAsia="Arial Unicode MS" w:hAnsi="Arial" w:cs="Arial"/>
                <w:spacing w:val="-3"/>
                <w:szCs w:val="22"/>
              </w:rPr>
              <w:t>Min. Number Requirement</w:t>
            </w:r>
          </w:p>
        </w:tc>
      </w:tr>
      <w:tr w:rsidR="00732056" w:rsidRPr="00A35A66" w:rsidTr="00FE79E6">
        <w:tc>
          <w:tcPr>
            <w:tcW w:w="487" w:type="pct"/>
            <w:vAlign w:val="center"/>
          </w:tcPr>
          <w:p w:rsidR="00C8023C" w:rsidRPr="00A35A66" w:rsidRDefault="00C8023C" w:rsidP="006572C9">
            <w:pPr>
              <w:widowControl w:val="0"/>
              <w:autoSpaceDE w:val="0"/>
              <w:autoSpaceDN w:val="0"/>
              <w:adjustRightInd w:val="0"/>
              <w:spacing w:before="120" w:after="120" w:line="360" w:lineRule="auto"/>
              <w:ind w:right="14"/>
              <w:jc w:val="center"/>
              <w:rPr>
                <w:rFonts w:ascii="Arial" w:eastAsia="Arial Unicode MS" w:hAnsi="Arial" w:cs="Arial"/>
                <w:i/>
                <w:iCs/>
                <w:spacing w:val="-3"/>
                <w:szCs w:val="22"/>
              </w:rPr>
            </w:pPr>
            <w:r w:rsidRPr="00A35A66">
              <w:rPr>
                <w:rFonts w:ascii="Arial" w:eastAsia="Arial Unicode MS" w:hAnsi="Arial" w:cs="Arial"/>
                <w:i/>
                <w:iCs/>
                <w:spacing w:val="-3"/>
                <w:szCs w:val="22"/>
              </w:rPr>
              <w:t>1.</w:t>
            </w:r>
          </w:p>
        </w:tc>
        <w:tc>
          <w:tcPr>
            <w:tcW w:w="2554" w:type="pct"/>
            <w:vAlign w:val="center"/>
          </w:tcPr>
          <w:p w:rsidR="00C8023C" w:rsidRPr="00A35A66" w:rsidRDefault="00C8023C" w:rsidP="006572C9">
            <w:pPr>
              <w:widowControl w:val="0"/>
              <w:autoSpaceDE w:val="0"/>
              <w:autoSpaceDN w:val="0"/>
              <w:adjustRightInd w:val="0"/>
              <w:spacing w:before="120" w:after="120" w:line="480" w:lineRule="auto"/>
              <w:ind w:right="14"/>
              <w:jc w:val="center"/>
              <w:rPr>
                <w:rFonts w:ascii="Arial" w:eastAsia="Arial Unicode MS" w:hAnsi="Arial" w:cs="Arial"/>
                <w:spacing w:val="-3"/>
                <w:szCs w:val="22"/>
              </w:rPr>
            </w:pPr>
          </w:p>
        </w:tc>
        <w:tc>
          <w:tcPr>
            <w:tcW w:w="1959" w:type="pct"/>
            <w:vAlign w:val="center"/>
          </w:tcPr>
          <w:p w:rsidR="00C8023C" w:rsidRPr="00A35A66" w:rsidRDefault="00C8023C" w:rsidP="006572C9">
            <w:pPr>
              <w:widowControl w:val="0"/>
              <w:autoSpaceDE w:val="0"/>
              <w:autoSpaceDN w:val="0"/>
              <w:adjustRightInd w:val="0"/>
              <w:spacing w:before="120" w:after="120" w:line="480" w:lineRule="auto"/>
              <w:ind w:right="14"/>
              <w:jc w:val="center"/>
              <w:rPr>
                <w:rFonts w:ascii="Arial" w:eastAsia="Arial Unicode MS" w:hAnsi="Arial" w:cs="Arial"/>
                <w:spacing w:val="-3"/>
                <w:szCs w:val="22"/>
              </w:rPr>
            </w:pPr>
          </w:p>
        </w:tc>
      </w:tr>
      <w:tr w:rsidR="00732056" w:rsidRPr="00A35A66" w:rsidTr="00FE79E6">
        <w:tc>
          <w:tcPr>
            <w:tcW w:w="487" w:type="pct"/>
            <w:vAlign w:val="center"/>
          </w:tcPr>
          <w:p w:rsidR="00C8023C" w:rsidRPr="00A35A66" w:rsidRDefault="00C8023C" w:rsidP="006572C9">
            <w:pPr>
              <w:widowControl w:val="0"/>
              <w:autoSpaceDE w:val="0"/>
              <w:autoSpaceDN w:val="0"/>
              <w:adjustRightInd w:val="0"/>
              <w:spacing w:before="120" w:after="120" w:line="360" w:lineRule="auto"/>
              <w:ind w:right="14"/>
              <w:jc w:val="center"/>
              <w:rPr>
                <w:rFonts w:ascii="Arial" w:eastAsia="Arial Unicode MS" w:hAnsi="Arial" w:cs="Arial"/>
                <w:i/>
                <w:iCs/>
                <w:spacing w:val="-3"/>
                <w:szCs w:val="22"/>
              </w:rPr>
            </w:pPr>
            <w:r w:rsidRPr="00A35A66">
              <w:rPr>
                <w:rFonts w:ascii="Arial" w:eastAsia="Arial Unicode MS" w:hAnsi="Arial" w:cs="Arial"/>
                <w:i/>
                <w:iCs/>
                <w:spacing w:val="-3"/>
                <w:szCs w:val="22"/>
              </w:rPr>
              <w:t>2.</w:t>
            </w:r>
          </w:p>
        </w:tc>
        <w:tc>
          <w:tcPr>
            <w:tcW w:w="2554" w:type="pct"/>
            <w:vAlign w:val="center"/>
          </w:tcPr>
          <w:p w:rsidR="00C8023C" w:rsidRPr="00A35A66" w:rsidRDefault="00C8023C" w:rsidP="006572C9">
            <w:pPr>
              <w:widowControl w:val="0"/>
              <w:autoSpaceDE w:val="0"/>
              <w:autoSpaceDN w:val="0"/>
              <w:adjustRightInd w:val="0"/>
              <w:spacing w:before="120" w:after="120" w:line="480" w:lineRule="auto"/>
              <w:ind w:right="14"/>
              <w:jc w:val="center"/>
              <w:rPr>
                <w:rFonts w:ascii="Arial" w:eastAsia="Arial Unicode MS" w:hAnsi="Arial" w:cs="Arial"/>
                <w:spacing w:val="-3"/>
                <w:szCs w:val="22"/>
              </w:rPr>
            </w:pPr>
          </w:p>
        </w:tc>
        <w:tc>
          <w:tcPr>
            <w:tcW w:w="1959" w:type="pct"/>
            <w:vAlign w:val="center"/>
          </w:tcPr>
          <w:p w:rsidR="00C8023C" w:rsidRPr="00A35A66" w:rsidRDefault="00C8023C" w:rsidP="006572C9">
            <w:pPr>
              <w:widowControl w:val="0"/>
              <w:autoSpaceDE w:val="0"/>
              <w:autoSpaceDN w:val="0"/>
              <w:adjustRightInd w:val="0"/>
              <w:spacing w:before="120" w:after="120" w:line="480" w:lineRule="auto"/>
              <w:ind w:right="14"/>
              <w:jc w:val="center"/>
              <w:rPr>
                <w:rFonts w:ascii="Arial" w:eastAsia="Arial Unicode MS" w:hAnsi="Arial" w:cs="Arial"/>
                <w:spacing w:val="-3"/>
                <w:szCs w:val="22"/>
              </w:rPr>
            </w:pPr>
          </w:p>
        </w:tc>
      </w:tr>
      <w:tr w:rsidR="00732056" w:rsidRPr="00A35A66" w:rsidTr="00FE79E6">
        <w:tc>
          <w:tcPr>
            <w:tcW w:w="487" w:type="pct"/>
            <w:vAlign w:val="center"/>
          </w:tcPr>
          <w:p w:rsidR="00C8023C" w:rsidRPr="00A35A66" w:rsidRDefault="00C8023C" w:rsidP="006572C9">
            <w:pPr>
              <w:widowControl w:val="0"/>
              <w:autoSpaceDE w:val="0"/>
              <w:autoSpaceDN w:val="0"/>
              <w:adjustRightInd w:val="0"/>
              <w:spacing w:before="120" w:after="120" w:line="360" w:lineRule="auto"/>
              <w:ind w:right="14"/>
              <w:jc w:val="center"/>
              <w:rPr>
                <w:rFonts w:ascii="Arial" w:eastAsia="Arial Unicode MS" w:hAnsi="Arial" w:cs="Arial"/>
                <w:i/>
                <w:iCs/>
                <w:spacing w:val="-3"/>
                <w:szCs w:val="22"/>
              </w:rPr>
            </w:pPr>
            <w:r w:rsidRPr="00A35A66">
              <w:rPr>
                <w:rFonts w:ascii="Arial" w:eastAsia="Arial Unicode MS" w:hAnsi="Arial" w:cs="Arial"/>
                <w:i/>
                <w:iCs/>
                <w:spacing w:val="-3"/>
                <w:szCs w:val="22"/>
              </w:rPr>
              <w:t>3.</w:t>
            </w:r>
          </w:p>
        </w:tc>
        <w:tc>
          <w:tcPr>
            <w:tcW w:w="2554" w:type="pct"/>
            <w:vAlign w:val="center"/>
          </w:tcPr>
          <w:p w:rsidR="00C8023C" w:rsidRPr="00A35A66" w:rsidRDefault="00C8023C" w:rsidP="006572C9">
            <w:pPr>
              <w:widowControl w:val="0"/>
              <w:autoSpaceDE w:val="0"/>
              <w:autoSpaceDN w:val="0"/>
              <w:adjustRightInd w:val="0"/>
              <w:spacing w:before="120" w:after="120" w:line="480" w:lineRule="auto"/>
              <w:ind w:right="14"/>
              <w:jc w:val="center"/>
              <w:rPr>
                <w:rFonts w:ascii="Arial" w:eastAsia="Arial Unicode MS" w:hAnsi="Arial" w:cs="Arial"/>
                <w:spacing w:val="-3"/>
                <w:szCs w:val="22"/>
              </w:rPr>
            </w:pPr>
          </w:p>
        </w:tc>
        <w:tc>
          <w:tcPr>
            <w:tcW w:w="1959" w:type="pct"/>
            <w:vAlign w:val="center"/>
          </w:tcPr>
          <w:p w:rsidR="00C8023C" w:rsidRPr="00A35A66" w:rsidRDefault="00C8023C" w:rsidP="006572C9">
            <w:pPr>
              <w:widowControl w:val="0"/>
              <w:autoSpaceDE w:val="0"/>
              <w:autoSpaceDN w:val="0"/>
              <w:adjustRightInd w:val="0"/>
              <w:spacing w:before="120" w:after="120" w:line="480" w:lineRule="auto"/>
              <w:ind w:right="14"/>
              <w:jc w:val="center"/>
              <w:rPr>
                <w:rFonts w:ascii="Arial" w:eastAsia="Arial Unicode MS" w:hAnsi="Arial" w:cs="Arial"/>
                <w:spacing w:val="-3"/>
                <w:szCs w:val="22"/>
              </w:rPr>
            </w:pPr>
          </w:p>
        </w:tc>
      </w:tr>
      <w:tr w:rsidR="00732056" w:rsidRPr="00A35A66" w:rsidTr="00FE79E6">
        <w:tc>
          <w:tcPr>
            <w:tcW w:w="487" w:type="pct"/>
            <w:vAlign w:val="center"/>
          </w:tcPr>
          <w:p w:rsidR="00C8023C" w:rsidRPr="00A35A66" w:rsidRDefault="00C8023C" w:rsidP="006572C9">
            <w:pPr>
              <w:widowControl w:val="0"/>
              <w:autoSpaceDE w:val="0"/>
              <w:autoSpaceDN w:val="0"/>
              <w:adjustRightInd w:val="0"/>
              <w:spacing w:before="120" w:after="120" w:line="360" w:lineRule="auto"/>
              <w:ind w:right="14"/>
              <w:jc w:val="center"/>
              <w:rPr>
                <w:rFonts w:ascii="Arial" w:eastAsia="Arial Unicode MS" w:hAnsi="Arial" w:cs="Arial"/>
                <w:i/>
                <w:iCs/>
                <w:spacing w:val="-3"/>
                <w:szCs w:val="22"/>
              </w:rPr>
            </w:pPr>
            <w:r w:rsidRPr="00A35A66">
              <w:rPr>
                <w:rFonts w:ascii="Arial" w:eastAsia="Arial Unicode MS" w:hAnsi="Arial" w:cs="Arial"/>
                <w:i/>
                <w:iCs/>
                <w:spacing w:val="-3"/>
                <w:szCs w:val="22"/>
              </w:rPr>
              <w:t>4.</w:t>
            </w:r>
          </w:p>
        </w:tc>
        <w:tc>
          <w:tcPr>
            <w:tcW w:w="2554" w:type="pct"/>
            <w:vAlign w:val="center"/>
          </w:tcPr>
          <w:p w:rsidR="00C8023C" w:rsidRPr="00A35A66" w:rsidRDefault="00C8023C" w:rsidP="006572C9">
            <w:pPr>
              <w:widowControl w:val="0"/>
              <w:autoSpaceDE w:val="0"/>
              <w:autoSpaceDN w:val="0"/>
              <w:adjustRightInd w:val="0"/>
              <w:spacing w:before="120" w:after="120" w:line="480" w:lineRule="auto"/>
              <w:ind w:right="14"/>
              <w:jc w:val="center"/>
              <w:rPr>
                <w:rFonts w:ascii="Arial" w:eastAsia="Arial Unicode MS" w:hAnsi="Arial" w:cs="Arial"/>
                <w:spacing w:val="-3"/>
                <w:szCs w:val="22"/>
              </w:rPr>
            </w:pPr>
          </w:p>
        </w:tc>
        <w:tc>
          <w:tcPr>
            <w:tcW w:w="1959" w:type="pct"/>
            <w:vAlign w:val="center"/>
          </w:tcPr>
          <w:p w:rsidR="00C8023C" w:rsidRPr="00A35A66" w:rsidRDefault="00C8023C" w:rsidP="006572C9">
            <w:pPr>
              <w:widowControl w:val="0"/>
              <w:autoSpaceDE w:val="0"/>
              <w:autoSpaceDN w:val="0"/>
              <w:adjustRightInd w:val="0"/>
              <w:spacing w:before="120" w:after="120" w:line="480" w:lineRule="auto"/>
              <w:ind w:right="14"/>
              <w:jc w:val="center"/>
              <w:rPr>
                <w:rFonts w:ascii="Arial" w:eastAsia="Arial Unicode MS" w:hAnsi="Arial" w:cs="Arial"/>
                <w:spacing w:val="-3"/>
                <w:szCs w:val="22"/>
              </w:rPr>
            </w:pPr>
          </w:p>
        </w:tc>
      </w:tr>
      <w:tr w:rsidR="00732056" w:rsidRPr="00A35A66" w:rsidTr="00FE79E6">
        <w:tc>
          <w:tcPr>
            <w:tcW w:w="487" w:type="pct"/>
            <w:vAlign w:val="center"/>
          </w:tcPr>
          <w:p w:rsidR="00C8023C" w:rsidRPr="00A35A66" w:rsidRDefault="00C8023C" w:rsidP="006572C9">
            <w:pPr>
              <w:widowControl w:val="0"/>
              <w:autoSpaceDE w:val="0"/>
              <w:autoSpaceDN w:val="0"/>
              <w:adjustRightInd w:val="0"/>
              <w:spacing w:before="120" w:after="120" w:line="360" w:lineRule="auto"/>
              <w:ind w:right="14"/>
              <w:jc w:val="center"/>
              <w:rPr>
                <w:rFonts w:ascii="Arial" w:eastAsia="Arial Unicode MS" w:hAnsi="Arial" w:cs="Arial"/>
                <w:i/>
                <w:iCs/>
                <w:spacing w:val="-3"/>
                <w:szCs w:val="22"/>
              </w:rPr>
            </w:pPr>
            <w:r w:rsidRPr="00A35A66">
              <w:rPr>
                <w:rFonts w:ascii="Arial" w:eastAsia="Arial Unicode MS" w:hAnsi="Arial" w:cs="Arial"/>
                <w:i/>
                <w:iCs/>
                <w:spacing w:val="-3"/>
                <w:szCs w:val="22"/>
              </w:rPr>
              <w:t>5.</w:t>
            </w:r>
          </w:p>
        </w:tc>
        <w:tc>
          <w:tcPr>
            <w:tcW w:w="2554" w:type="pct"/>
            <w:vAlign w:val="center"/>
          </w:tcPr>
          <w:p w:rsidR="00C8023C" w:rsidRPr="00A35A66" w:rsidRDefault="00C8023C" w:rsidP="006572C9">
            <w:pPr>
              <w:widowControl w:val="0"/>
              <w:autoSpaceDE w:val="0"/>
              <w:autoSpaceDN w:val="0"/>
              <w:adjustRightInd w:val="0"/>
              <w:spacing w:before="120" w:after="120" w:line="480" w:lineRule="auto"/>
              <w:ind w:right="14"/>
              <w:jc w:val="center"/>
              <w:rPr>
                <w:rFonts w:ascii="Arial" w:eastAsia="Arial Unicode MS" w:hAnsi="Arial" w:cs="Arial"/>
                <w:spacing w:val="-3"/>
                <w:szCs w:val="22"/>
              </w:rPr>
            </w:pPr>
          </w:p>
        </w:tc>
        <w:tc>
          <w:tcPr>
            <w:tcW w:w="1959" w:type="pct"/>
            <w:vAlign w:val="center"/>
          </w:tcPr>
          <w:p w:rsidR="00C8023C" w:rsidRPr="00A35A66" w:rsidRDefault="00C8023C" w:rsidP="006572C9">
            <w:pPr>
              <w:widowControl w:val="0"/>
              <w:autoSpaceDE w:val="0"/>
              <w:autoSpaceDN w:val="0"/>
              <w:adjustRightInd w:val="0"/>
              <w:spacing w:before="120" w:after="120" w:line="480" w:lineRule="auto"/>
              <w:ind w:right="14"/>
              <w:jc w:val="center"/>
              <w:rPr>
                <w:rFonts w:ascii="Arial" w:eastAsia="Arial Unicode MS" w:hAnsi="Arial" w:cs="Arial"/>
                <w:spacing w:val="-3"/>
                <w:szCs w:val="22"/>
              </w:rPr>
            </w:pPr>
          </w:p>
        </w:tc>
      </w:tr>
    </w:tbl>
    <w:p w:rsidR="00C8023C" w:rsidRPr="00A35A66" w:rsidRDefault="00C8023C" w:rsidP="00C8023C">
      <w:pPr>
        <w:widowControl w:val="0"/>
        <w:autoSpaceDE w:val="0"/>
        <w:autoSpaceDN w:val="0"/>
        <w:adjustRightInd w:val="0"/>
        <w:spacing w:before="9" w:after="0" w:line="230" w:lineRule="exact"/>
        <w:ind w:right="20"/>
        <w:rPr>
          <w:rFonts w:ascii="Arial" w:eastAsia="Arial Unicode MS" w:hAnsi="Arial" w:cs="Arial"/>
          <w:spacing w:val="-3"/>
          <w:sz w:val="20"/>
        </w:rPr>
      </w:pPr>
    </w:p>
    <w:p w:rsidR="00C8023C" w:rsidRPr="00A35A66" w:rsidRDefault="00C8023C" w:rsidP="00C8023C">
      <w:pPr>
        <w:jc w:val="both"/>
        <w:rPr>
          <w:rFonts w:ascii="Arial" w:hAnsi="Arial" w:cs="Arial"/>
          <w:szCs w:val="22"/>
          <w:lang w:bidi="ar-SA"/>
        </w:rPr>
      </w:pPr>
      <w:r w:rsidRPr="00A35A66">
        <w:rPr>
          <w:rFonts w:ascii="Arial" w:hAnsi="Arial" w:cs="Arial"/>
          <w:szCs w:val="22"/>
          <w:lang w:bidi="ar-SA"/>
        </w:rPr>
        <w:t xml:space="preserve">In case the Bidder proposes to consider Equipment that may be spared from committed/ongoing contracts for evaluation, the Bidder shall provide details of Equipment which will be spared from committed / ongoing contracts clearly demonstrating the availability of such equipment with respect to the physical progress of the ongoing contracts on the date of bid submission. </w:t>
      </w:r>
    </w:p>
    <w:p w:rsidR="00C8023C" w:rsidRPr="00A35A66" w:rsidRDefault="00C8023C" w:rsidP="00C8023C">
      <w:pPr>
        <w:jc w:val="both"/>
        <w:rPr>
          <w:rFonts w:ascii="Arial" w:hAnsi="Arial" w:cs="Arial"/>
          <w:szCs w:val="22"/>
          <w:lang w:bidi="ar-SA"/>
        </w:rPr>
      </w:pPr>
      <w:r w:rsidRPr="00A35A66">
        <w:rPr>
          <w:rFonts w:ascii="Arial" w:hAnsi="Arial" w:cs="Arial"/>
          <w:szCs w:val="22"/>
          <w:lang w:bidi="ar-SA"/>
        </w:rPr>
        <w:t>In case of Equipment to be leased/hired the same procedure as mentioned above shall apply.</w:t>
      </w:r>
    </w:p>
    <w:p w:rsidR="00C8023C" w:rsidRPr="00A35A66" w:rsidRDefault="00C8023C" w:rsidP="0006327A">
      <w:pPr>
        <w:jc w:val="both"/>
        <w:rPr>
          <w:rFonts w:ascii="Arial" w:hAnsi="Arial" w:cs="Arial"/>
          <w:szCs w:val="22"/>
          <w:lang w:bidi="ar-SA"/>
        </w:rPr>
      </w:pPr>
      <w:r w:rsidRPr="00A35A66">
        <w:rPr>
          <w:rFonts w:ascii="Arial" w:hAnsi="Arial" w:cs="Arial"/>
          <w:szCs w:val="22"/>
          <w:lang w:bidi="ar-SA"/>
        </w:rPr>
        <w:t xml:space="preserve">The Bidder shall provide further details of proposed items of equipment using the relevant Form in Section IV (Bidding Forms) </w:t>
      </w:r>
    </w:p>
    <w:p w:rsidR="00C8023C" w:rsidRPr="00A35A66" w:rsidRDefault="00C8023C" w:rsidP="00C8023C">
      <w:pPr>
        <w:widowControl w:val="0"/>
        <w:autoSpaceDE w:val="0"/>
        <w:autoSpaceDN w:val="0"/>
        <w:adjustRightInd w:val="0"/>
        <w:spacing w:after="0" w:line="253" w:lineRule="exact"/>
        <w:ind w:left="1416"/>
        <w:rPr>
          <w:rFonts w:ascii="Arial" w:eastAsia="Arial Unicode MS" w:hAnsi="Arial" w:cs="Arial"/>
          <w:spacing w:val="-3"/>
          <w:sz w:val="20"/>
        </w:rPr>
      </w:pPr>
    </w:p>
    <w:p w:rsidR="00C8023C" w:rsidRPr="00A35A66" w:rsidRDefault="00C8023C" w:rsidP="00C8023C">
      <w:pPr>
        <w:widowControl w:val="0"/>
        <w:autoSpaceDE w:val="0"/>
        <w:autoSpaceDN w:val="0"/>
        <w:adjustRightInd w:val="0"/>
        <w:spacing w:before="4" w:after="0" w:line="253" w:lineRule="exact"/>
        <w:rPr>
          <w:rFonts w:ascii="Arial" w:eastAsia="Arial Unicode MS" w:hAnsi="Arial" w:cs="Arial"/>
          <w:b/>
          <w:bCs/>
          <w:spacing w:val="-3"/>
          <w:szCs w:val="22"/>
        </w:rPr>
      </w:pPr>
      <w:r w:rsidRPr="00A35A66">
        <w:rPr>
          <w:rFonts w:ascii="Arial" w:eastAsia="Arial Unicode MS" w:hAnsi="Arial" w:cs="Arial"/>
          <w:b/>
          <w:bCs/>
          <w:spacing w:val="-3"/>
          <w:szCs w:val="22"/>
        </w:rPr>
        <w:t xml:space="preserve">Note: </w:t>
      </w:r>
    </w:p>
    <w:p w:rsidR="001D0929" w:rsidRDefault="00C8023C" w:rsidP="00F80158">
      <w:pPr>
        <w:widowControl w:val="0"/>
        <w:autoSpaceDE w:val="0"/>
        <w:autoSpaceDN w:val="0"/>
        <w:adjustRightInd w:val="0"/>
        <w:spacing w:before="240" w:line="240" w:lineRule="auto"/>
        <w:jc w:val="both"/>
        <w:rPr>
          <w:rFonts w:ascii="Arial" w:eastAsia="Arial Unicode MS" w:hAnsi="Arial" w:cs="Arial"/>
          <w:spacing w:val="-1"/>
          <w:sz w:val="20"/>
        </w:rPr>
      </w:pPr>
      <w:r w:rsidRPr="00A35A66">
        <w:rPr>
          <w:rFonts w:ascii="Arial" w:eastAsia="Arial Unicode MS" w:hAnsi="Arial" w:cs="Arial"/>
          <w:spacing w:val="-2"/>
          <w:sz w:val="20"/>
        </w:rPr>
        <w:t xml:space="preserve">An inventory of construction equipment represents a high capital cost overhead to a contractor. Consequently, not all competent potential bidders will maintain an inventory of high-value items that are in suitable condition for major contracts. This is particularly so with management contractors, who undertake construction projects </w:t>
      </w:r>
      <w:r w:rsidRPr="00A35A66">
        <w:rPr>
          <w:rFonts w:ascii="Arial" w:eastAsia="Arial Unicode MS" w:hAnsi="Arial" w:cs="Arial"/>
          <w:w w:val="102"/>
          <w:sz w:val="20"/>
        </w:rPr>
        <w:t xml:space="preserve">mainly by subcontracting. In most cases Bidders can readily purchase, lease, or hire equipment; thus, it is </w:t>
      </w:r>
      <w:r w:rsidRPr="00A35A66">
        <w:rPr>
          <w:rFonts w:ascii="Arial" w:eastAsia="Arial Unicode MS" w:hAnsi="Arial" w:cs="Arial"/>
          <w:sz w:val="20"/>
        </w:rPr>
        <w:t xml:space="preserve">usually unnecessary for the assessment of a contractor's qualification to depend on the contractor's owning readily available items of equipment. The pass-fail criteria adopted should therefore be limited only to those </w:t>
      </w:r>
      <w:r w:rsidRPr="00A35A66">
        <w:rPr>
          <w:rFonts w:ascii="Arial" w:eastAsia="Arial Unicode MS" w:hAnsi="Arial" w:cs="Arial"/>
          <w:spacing w:val="-1"/>
          <w:sz w:val="20"/>
        </w:rPr>
        <w:t xml:space="preserve">bulky or specialized items that are critical for the type of project to be implemented, and that may be difficult for the contractor to obtain quickly. Examples may include items such as heavy lift cranes and piling barges, </w:t>
      </w:r>
      <w:r w:rsidRPr="00A35A66">
        <w:rPr>
          <w:rFonts w:ascii="Arial" w:eastAsia="Arial Unicode MS" w:hAnsi="Arial" w:cs="Arial"/>
          <w:sz w:val="20"/>
        </w:rPr>
        <w:t xml:space="preserve">dredgers, tunnel boring machines, asphalt mixing plants, etc. Even in such cases, contractors may not own the specialized items of equipment, and may rely on specialist subcontractors or equipment-hire firms. The availability of such subcontractors and of the specified equipment should be subject to verification prior to </w:t>
      </w:r>
      <w:r w:rsidRPr="00A35A66">
        <w:rPr>
          <w:rFonts w:ascii="Arial" w:eastAsia="Arial Unicode MS" w:hAnsi="Arial" w:cs="Arial"/>
          <w:spacing w:val="-3"/>
          <w:sz w:val="20"/>
        </w:rPr>
        <w:t xml:space="preserve">contract award. The terms of any lease or hire agreement for equipment should preferably include provision that </w:t>
      </w:r>
      <w:r w:rsidRPr="00A35A66">
        <w:rPr>
          <w:rFonts w:ascii="Arial" w:eastAsia="Arial Unicode MS" w:hAnsi="Arial" w:cs="Arial"/>
          <w:spacing w:val="-1"/>
          <w:sz w:val="20"/>
        </w:rPr>
        <w:t>the equipment will remain on the site (or be vested in the Employer) in the event of default of the Contractor, thereby ensuring more timely continuity of w</w:t>
      </w:r>
      <w:r w:rsidR="00F80158" w:rsidRPr="00A35A66">
        <w:rPr>
          <w:rFonts w:ascii="Arial" w:eastAsia="Arial Unicode MS" w:hAnsi="Arial" w:cs="Arial"/>
          <w:spacing w:val="-1"/>
          <w:sz w:val="20"/>
        </w:rPr>
        <w:t>ork by a replacement contractor</w:t>
      </w:r>
    </w:p>
    <w:p w:rsidR="005E4895" w:rsidRDefault="005E4895" w:rsidP="00F80158">
      <w:pPr>
        <w:widowControl w:val="0"/>
        <w:autoSpaceDE w:val="0"/>
        <w:autoSpaceDN w:val="0"/>
        <w:adjustRightInd w:val="0"/>
        <w:spacing w:before="240" w:line="240" w:lineRule="auto"/>
        <w:jc w:val="both"/>
        <w:rPr>
          <w:rFonts w:ascii="Arial" w:eastAsia="Arial Unicode MS" w:hAnsi="Arial" w:cs="Arial"/>
          <w:spacing w:val="-1"/>
          <w:sz w:val="20"/>
        </w:rPr>
      </w:pPr>
    </w:p>
    <w:p w:rsidR="008F7B8B" w:rsidRDefault="008F7B8B" w:rsidP="00F80158">
      <w:pPr>
        <w:widowControl w:val="0"/>
        <w:autoSpaceDE w:val="0"/>
        <w:autoSpaceDN w:val="0"/>
        <w:adjustRightInd w:val="0"/>
        <w:spacing w:before="240" w:line="240" w:lineRule="auto"/>
        <w:jc w:val="both"/>
        <w:rPr>
          <w:rFonts w:ascii="Arial" w:eastAsia="Arial Unicode MS" w:hAnsi="Arial" w:cs="Arial"/>
          <w:spacing w:val="-1"/>
          <w:sz w:val="20"/>
        </w:rPr>
      </w:pPr>
    </w:p>
    <w:p w:rsidR="008F7B8B" w:rsidRDefault="008F7B8B" w:rsidP="00F80158">
      <w:pPr>
        <w:widowControl w:val="0"/>
        <w:autoSpaceDE w:val="0"/>
        <w:autoSpaceDN w:val="0"/>
        <w:adjustRightInd w:val="0"/>
        <w:spacing w:before="240" w:line="240" w:lineRule="auto"/>
        <w:jc w:val="both"/>
        <w:rPr>
          <w:rFonts w:ascii="Arial" w:eastAsia="Arial Unicode MS" w:hAnsi="Arial" w:cs="Arial"/>
          <w:spacing w:val="-1"/>
          <w:sz w:val="20"/>
        </w:rPr>
      </w:pPr>
    </w:p>
    <w:p w:rsidR="008F7B8B" w:rsidRPr="00A35A66" w:rsidRDefault="008F7B8B" w:rsidP="00F80158">
      <w:pPr>
        <w:widowControl w:val="0"/>
        <w:autoSpaceDE w:val="0"/>
        <w:autoSpaceDN w:val="0"/>
        <w:adjustRightInd w:val="0"/>
        <w:spacing w:before="240" w:line="240" w:lineRule="auto"/>
        <w:jc w:val="both"/>
        <w:rPr>
          <w:rFonts w:ascii="Arial" w:eastAsia="Arial Unicode MS" w:hAnsi="Arial" w:cs="Arial"/>
          <w:spacing w:val="-1"/>
          <w:sz w:val="20"/>
        </w:rPr>
      </w:pPr>
    </w:p>
    <w:p w:rsidR="001D0929" w:rsidRPr="00A35A66" w:rsidRDefault="001D0929" w:rsidP="001D0929">
      <w:pPr>
        <w:widowControl w:val="0"/>
        <w:autoSpaceDE w:val="0"/>
        <w:autoSpaceDN w:val="0"/>
        <w:adjustRightInd w:val="0"/>
        <w:spacing w:before="240" w:line="240" w:lineRule="auto"/>
        <w:rPr>
          <w:rFonts w:ascii="Arial" w:eastAsia="Arial Unicode MS" w:hAnsi="Arial" w:cs="Arial"/>
          <w:b/>
          <w:bCs/>
          <w:spacing w:val="-2"/>
          <w:sz w:val="24"/>
          <w:szCs w:val="24"/>
        </w:rPr>
      </w:pPr>
      <w:r w:rsidRPr="00A35A66">
        <w:rPr>
          <w:rFonts w:ascii="Arial" w:eastAsia="Arial Unicode MS" w:hAnsi="Arial" w:cs="Arial"/>
          <w:b/>
          <w:bCs/>
          <w:spacing w:val="-1"/>
          <w:sz w:val="24"/>
          <w:szCs w:val="24"/>
        </w:rPr>
        <w:lastRenderedPageBreak/>
        <w:t>2.7</w:t>
      </w:r>
      <w:r w:rsidR="007E58C4">
        <w:rPr>
          <w:rFonts w:ascii="Arial" w:eastAsia="Arial Unicode MS" w:hAnsi="Arial" w:cs="Arial"/>
          <w:b/>
          <w:bCs/>
          <w:spacing w:val="-1"/>
          <w:sz w:val="24"/>
          <w:szCs w:val="24"/>
        </w:rPr>
        <w:t xml:space="preserve"> </w:t>
      </w:r>
      <w:r w:rsidRPr="00A35A66">
        <w:rPr>
          <w:rFonts w:ascii="Arial" w:eastAsia="Arial Unicode MS" w:hAnsi="Arial" w:cs="Arial"/>
          <w:b/>
          <w:bCs/>
          <w:spacing w:val="-2"/>
          <w:sz w:val="24"/>
          <w:szCs w:val="24"/>
        </w:rPr>
        <w:t>Subcontractors</w:t>
      </w:r>
    </w:p>
    <w:p w:rsidR="001D0929" w:rsidRPr="00A35A66" w:rsidRDefault="001D0929" w:rsidP="001D0929">
      <w:pPr>
        <w:widowControl w:val="0"/>
        <w:autoSpaceDE w:val="0"/>
        <w:autoSpaceDN w:val="0"/>
        <w:adjustRightInd w:val="0"/>
        <w:spacing w:before="240" w:line="240" w:lineRule="auto"/>
        <w:jc w:val="both"/>
        <w:rPr>
          <w:rFonts w:ascii="Arial" w:eastAsia="Arial Unicode MS" w:hAnsi="Arial" w:cs="Arial"/>
          <w:spacing w:val="-2"/>
          <w:szCs w:val="22"/>
        </w:rPr>
      </w:pPr>
      <w:r w:rsidRPr="00A35A66">
        <w:rPr>
          <w:rFonts w:ascii="Arial" w:eastAsia="Arial Unicode MS" w:hAnsi="Arial" w:cs="Arial"/>
          <w:spacing w:val="-2"/>
          <w:szCs w:val="22"/>
        </w:rPr>
        <w:t xml:space="preserve">The experience and financial </w:t>
      </w:r>
      <w:r w:rsidR="009F5BEC" w:rsidRPr="00A35A66">
        <w:rPr>
          <w:rFonts w:ascii="Arial" w:eastAsia="Arial Unicode MS" w:hAnsi="Arial" w:cs="Arial"/>
          <w:spacing w:val="-2"/>
          <w:szCs w:val="22"/>
        </w:rPr>
        <w:t xml:space="preserve">capacity </w:t>
      </w:r>
      <w:r w:rsidRPr="00A35A66">
        <w:rPr>
          <w:rFonts w:ascii="Arial" w:eastAsia="Arial Unicode MS" w:hAnsi="Arial" w:cs="Arial"/>
          <w:spacing w:val="-2"/>
          <w:szCs w:val="22"/>
        </w:rPr>
        <w:t xml:space="preserve">of the sub-contractors shall not be added to those of the Bidder for purposes of qualification of the Bidder. </w:t>
      </w:r>
    </w:p>
    <w:p w:rsidR="001D0929" w:rsidRPr="00A35A66" w:rsidRDefault="001D0929" w:rsidP="001D0929">
      <w:pPr>
        <w:widowControl w:val="0"/>
        <w:autoSpaceDE w:val="0"/>
        <w:autoSpaceDN w:val="0"/>
        <w:adjustRightInd w:val="0"/>
        <w:spacing w:before="240" w:line="240" w:lineRule="auto"/>
        <w:jc w:val="both"/>
        <w:rPr>
          <w:rFonts w:ascii="Arial" w:eastAsia="Arial Unicode MS" w:hAnsi="Arial" w:cs="Arial"/>
          <w:spacing w:val="-2"/>
          <w:szCs w:val="22"/>
        </w:rPr>
      </w:pPr>
      <w:r w:rsidRPr="00A35A66">
        <w:rPr>
          <w:rFonts w:ascii="Arial" w:eastAsia="Arial Unicode MS" w:hAnsi="Arial" w:cs="Arial"/>
          <w:spacing w:val="-2"/>
          <w:szCs w:val="22"/>
        </w:rPr>
        <w:t>The sub-contractors proposed shall be fully qualified for their work proposed, and meet the following criteria:</w:t>
      </w:r>
    </w:p>
    <w:p w:rsidR="00F92D22" w:rsidRPr="00A35A66" w:rsidRDefault="00F92D22" w:rsidP="001D0929">
      <w:pPr>
        <w:widowControl w:val="0"/>
        <w:autoSpaceDE w:val="0"/>
        <w:autoSpaceDN w:val="0"/>
        <w:adjustRightInd w:val="0"/>
        <w:spacing w:before="240" w:line="240" w:lineRule="auto"/>
        <w:jc w:val="both"/>
        <w:rPr>
          <w:rFonts w:ascii="Arial" w:eastAsia="Arial Unicode MS" w:hAnsi="Arial" w:cs="Arial"/>
          <w:spacing w:val="-2"/>
          <w:szCs w:val="22"/>
        </w:rPr>
      </w:pPr>
      <w:r w:rsidRPr="00A35A66">
        <w:rPr>
          <w:rFonts w:ascii="Arial" w:eastAsia="Arial Unicode MS" w:hAnsi="Arial" w:cs="Arial"/>
          <w:spacing w:val="-2"/>
          <w:szCs w:val="22"/>
        </w:rPr>
        <w:t xml:space="preserve">2.7 (a) Nature of Works that can be sub contracted: </w:t>
      </w:r>
    </w:p>
    <w:p w:rsidR="00F92D22" w:rsidRPr="00A35A66" w:rsidRDefault="00E61BF7" w:rsidP="00AB21A0">
      <w:pPr>
        <w:widowControl w:val="0"/>
        <w:autoSpaceDE w:val="0"/>
        <w:autoSpaceDN w:val="0"/>
        <w:adjustRightInd w:val="0"/>
        <w:spacing w:before="240" w:line="240" w:lineRule="auto"/>
        <w:ind w:left="720"/>
        <w:jc w:val="both"/>
        <w:rPr>
          <w:rFonts w:ascii="Arial" w:eastAsia="Arial Unicode MS" w:hAnsi="Arial" w:cs="Arial"/>
          <w:spacing w:val="-2"/>
          <w:szCs w:val="22"/>
        </w:rPr>
      </w:pPr>
      <w:r w:rsidRPr="00A35A66">
        <w:rPr>
          <w:rFonts w:ascii="Arial" w:eastAsia="Arial Unicode MS" w:hAnsi="Arial" w:cs="Arial"/>
          <w:spacing w:val="-2"/>
          <w:szCs w:val="22"/>
        </w:rPr>
        <w:t>(i)</w:t>
      </w:r>
      <w:r w:rsidR="00872BDA" w:rsidRPr="00A35A66">
        <w:rPr>
          <w:rFonts w:ascii="Arial" w:eastAsia="Arial Unicode MS" w:hAnsi="Arial" w:cs="Arial"/>
          <w:spacing w:val="-2"/>
          <w:szCs w:val="22"/>
        </w:rPr>
        <w:t xml:space="preserve"> ………………………………</w:t>
      </w:r>
      <w:r w:rsidR="00E32B03" w:rsidRPr="00A35A66">
        <w:rPr>
          <w:rFonts w:ascii="Arial" w:eastAsia="Arial Unicode MS" w:hAnsi="Arial" w:cs="Arial"/>
          <w:spacing w:val="-2"/>
          <w:szCs w:val="22"/>
        </w:rPr>
        <w:t>..</w:t>
      </w:r>
    </w:p>
    <w:p w:rsidR="00872BDA" w:rsidRPr="00A35A66" w:rsidRDefault="00E61BF7" w:rsidP="00AB21A0">
      <w:pPr>
        <w:widowControl w:val="0"/>
        <w:autoSpaceDE w:val="0"/>
        <w:autoSpaceDN w:val="0"/>
        <w:adjustRightInd w:val="0"/>
        <w:spacing w:before="240" w:line="240" w:lineRule="auto"/>
        <w:ind w:left="720"/>
        <w:jc w:val="both"/>
        <w:rPr>
          <w:rFonts w:ascii="Arial" w:eastAsia="Arial Unicode MS" w:hAnsi="Arial" w:cs="Arial"/>
          <w:spacing w:val="-2"/>
          <w:szCs w:val="22"/>
        </w:rPr>
      </w:pPr>
      <w:r w:rsidRPr="00A35A66">
        <w:rPr>
          <w:rFonts w:ascii="Arial" w:eastAsia="Arial Unicode MS" w:hAnsi="Arial" w:cs="Arial"/>
          <w:spacing w:val="-2"/>
          <w:szCs w:val="22"/>
        </w:rPr>
        <w:t>(ii)</w:t>
      </w:r>
      <w:r w:rsidR="00872BDA" w:rsidRPr="00A35A66">
        <w:rPr>
          <w:rFonts w:ascii="Arial" w:eastAsia="Arial Unicode MS" w:hAnsi="Arial" w:cs="Arial"/>
          <w:spacing w:val="-2"/>
          <w:szCs w:val="22"/>
        </w:rPr>
        <w:t xml:space="preserve"> ………………………………..</w:t>
      </w:r>
    </w:p>
    <w:p w:rsidR="00B46BFB" w:rsidRPr="00A35A66" w:rsidRDefault="00B46BFB" w:rsidP="00A1700B">
      <w:pPr>
        <w:widowControl w:val="0"/>
        <w:autoSpaceDE w:val="0"/>
        <w:autoSpaceDN w:val="0"/>
        <w:adjustRightInd w:val="0"/>
        <w:spacing w:before="240" w:line="240" w:lineRule="auto"/>
        <w:jc w:val="both"/>
        <w:rPr>
          <w:rFonts w:ascii="Arial" w:eastAsia="Arial Unicode MS" w:hAnsi="Arial" w:cs="Arial"/>
          <w:i/>
          <w:iCs/>
          <w:spacing w:val="-2"/>
          <w:sz w:val="20"/>
        </w:rPr>
      </w:pPr>
      <w:r w:rsidRPr="00A35A66">
        <w:rPr>
          <w:rFonts w:ascii="Arial" w:eastAsia="Arial Unicode MS" w:hAnsi="Arial" w:cs="Arial"/>
          <w:i/>
          <w:iCs/>
          <w:spacing w:val="-2"/>
          <w:sz w:val="20"/>
        </w:rPr>
        <w:t xml:space="preserve">Note: </w:t>
      </w:r>
      <w:r w:rsidR="00FE3A68" w:rsidRPr="00A35A66">
        <w:rPr>
          <w:rFonts w:ascii="Arial" w:eastAsia="Arial Unicode MS" w:hAnsi="Arial" w:cs="Arial"/>
          <w:i/>
          <w:iCs/>
          <w:spacing w:val="-2"/>
          <w:sz w:val="20"/>
        </w:rPr>
        <w:t>E</w:t>
      </w:r>
      <w:r w:rsidR="00704656" w:rsidRPr="00A35A66">
        <w:rPr>
          <w:rFonts w:ascii="Arial" w:eastAsia="Arial Unicode MS" w:hAnsi="Arial" w:cs="Arial"/>
          <w:i/>
          <w:iCs/>
          <w:spacing w:val="-2"/>
          <w:sz w:val="20"/>
        </w:rPr>
        <w:t xml:space="preserve">mployer should specify the nature of work, </w:t>
      </w:r>
      <w:r w:rsidR="00ED29C8" w:rsidRPr="00A35A66">
        <w:rPr>
          <w:rFonts w:ascii="Arial" w:eastAsia="Arial Unicode MS" w:hAnsi="Arial" w:cs="Arial"/>
          <w:i/>
          <w:iCs/>
          <w:spacing w:val="-2"/>
          <w:sz w:val="20"/>
        </w:rPr>
        <w:t xml:space="preserve">if </w:t>
      </w:r>
      <w:r w:rsidR="00704656" w:rsidRPr="00A35A66">
        <w:rPr>
          <w:rFonts w:ascii="Arial" w:eastAsia="Arial Unicode MS" w:hAnsi="Arial" w:cs="Arial"/>
          <w:i/>
          <w:iCs/>
          <w:spacing w:val="-2"/>
          <w:sz w:val="20"/>
        </w:rPr>
        <w:t xml:space="preserve">sub-contracting is permitted. </w:t>
      </w:r>
    </w:p>
    <w:p w:rsidR="00872BDA" w:rsidRPr="00A35A66" w:rsidRDefault="00872BDA" w:rsidP="001D0929">
      <w:pPr>
        <w:widowControl w:val="0"/>
        <w:autoSpaceDE w:val="0"/>
        <w:autoSpaceDN w:val="0"/>
        <w:adjustRightInd w:val="0"/>
        <w:spacing w:before="240" w:line="240" w:lineRule="auto"/>
        <w:jc w:val="both"/>
        <w:rPr>
          <w:rFonts w:ascii="Arial" w:eastAsia="Arial Unicode MS" w:hAnsi="Arial" w:cs="Arial"/>
          <w:spacing w:val="-2"/>
          <w:szCs w:val="22"/>
        </w:rPr>
      </w:pPr>
      <w:r w:rsidRPr="00A35A66">
        <w:rPr>
          <w:rFonts w:ascii="Arial" w:eastAsia="Arial Unicode MS" w:hAnsi="Arial" w:cs="Arial"/>
          <w:spacing w:val="-2"/>
          <w:szCs w:val="22"/>
        </w:rPr>
        <w:t xml:space="preserve">2.7 (b) </w:t>
      </w:r>
      <w:r w:rsidR="00F92D7A" w:rsidRPr="00A35A66">
        <w:rPr>
          <w:rFonts w:ascii="Arial" w:eastAsia="Arial Unicode MS" w:hAnsi="Arial" w:cs="Arial"/>
          <w:spacing w:val="-2"/>
          <w:szCs w:val="22"/>
        </w:rPr>
        <w:t>Qualification Criteria</w:t>
      </w:r>
    </w:p>
    <w:p w:rsidR="00030483" w:rsidRPr="00A35A66" w:rsidRDefault="00F53EFB" w:rsidP="001D0929">
      <w:pPr>
        <w:widowControl w:val="0"/>
        <w:autoSpaceDE w:val="0"/>
        <w:autoSpaceDN w:val="0"/>
        <w:adjustRightInd w:val="0"/>
        <w:spacing w:before="240" w:line="240" w:lineRule="auto"/>
        <w:jc w:val="both"/>
        <w:rPr>
          <w:rFonts w:ascii="Arial" w:eastAsia="Arial Unicode MS" w:hAnsi="Arial" w:cs="Arial"/>
          <w:spacing w:val="-2"/>
          <w:szCs w:val="22"/>
        </w:rPr>
      </w:pPr>
      <w:r w:rsidRPr="00A35A66">
        <w:rPr>
          <w:rFonts w:ascii="Arial" w:eastAsia="Arial Unicode MS" w:hAnsi="Arial" w:cs="Arial"/>
          <w:spacing w:val="-2"/>
          <w:szCs w:val="22"/>
        </w:rPr>
        <w:t>The proposed sub-contractor shall meet the following requirement</w:t>
      </w:r>
      <w:r w:rsidR="007A0C63" w:rsidRPr="00A35A66">
        <w:rPr>
          <w:rFonts w:ascii="Arial" w:eastAsia="Arial Unicode MS" w:hAnsi="Arial" w:cs="Arial"/>
          <w:spacing w:val="-2"/>
          <w:szCs w:val="22"/>
        </w:rPr>
        <w:t>s:</w:t>
      </w:r>
    </w:p>
    <w:p w:rsidR="007A0C63" w:rsidRPr="00A35A66" w:rsidRDefault="00FF57CD" w:rsidP="000948FD">
      <w:pPr>
        <w:pStyle w:val="ListParagraph"/>
        <w:widowControl w:val="0"/>
        <w:numPr>
          <w:ilvl w:val="0"/>
          <w:numId w:val="33"/>
        </w:numPr>
        <w:autoSpaceDE w:val="0"/>
        <w:autoSpaceDN w:val="0"/>
        <w:adjustRightInd w:val="0"/>
        <w:spacing w:before="240" w:line="240" w:lineRule="auto"/>
        <w:jc w:val="both"/>
        <w:rPr>
          <w:rFonts w:ascii="Arial" w:eastAsia="Arial Unicode MS" w:hAnsi="Arial" w:cs="Arial"/>
          <w:spacing w:val="-2"/>
          <w:szCs w:val="22"/>
        </w:rPr>
      </w:pPr>
      <w:r w:rsidRPr="00A35A66">
        <w:rPr>
          <w:rFonts w:ascii="Arial" w:eastAsia="Arial Unicode MS" w:hAnsi="Arial" w:cs="Arial"/>
          <w:spacing w:val="-2"/>
          <w:szCs w:val="22"/>
        </w:rPr>
        <w:t>Completion of 80% of the quantity o</w:t>
      </w:r>
      <w:r w:rsidR="00390496" w:rsidRPr="00A35A66">
        <w:rPr>
          <w:rFonts w:ascii="Arial" w:eastAsia="Arial Unicode MS" w:hAnsi="Arial" w:cs="Arial"/>
          <w:spacing w:val="-2"/>
          <w:szCs w:val="22"/>
        </w:rPr>
        <w:t>f the work being sub contracted</w:t>
      </w:r>
    </w:p>
    <w:p w:rsidR="0037698C" w:rsidRPr="00A35A66" w:rsidRDefault="0037698C" w:rsidP="00211ED1">
      <w:pPr>
        <w:pStyle w:val="ListParagraph"/>
        <w:widowControl w:val="0"/>
        <w:autoSpaceDE w:val="0"/>
        <w:autoSpaceDN w:val="0"/>
        <w:adjustRightInd w:val="0"/>
        <w:spacing w:before="240" w:line="240" w:lineRule="auto"/>
        <w:jc w:val="both"/>
        <w:rPr>
          <w:rFonts w:ascii="Arial" w:eastAsia="Arial Unicode MS" w:hAnsi="Arial" w:cs="Arial"/>
          <w:spacing w:val="-2"/>
          <w:szCs w:val="22"/>
        </w:rPr>
      </w:pPr>
    </w:p>
    <w:p w:rsidR="000C6FC8" w:rsidRPr="00A35A66" w:rsidRDefault="00F125B2" w:rsidP="000948FD">
      <w:pPr>
        <w:pStyle w:val="ListParagraph"/>
        <w:widowControl w:val="0"/>
        <w:numPr>
          <w:ilvl w:val="0"/>
          <w:numId w:val="33"/>
        </w:numPr>
        <w:autoSpaceDE w:val="0"/>
        <w:autoSpaceDN w:val="0"/>
        <w:adjustRightInd w:val="0"/>
        <w:spacing w:before="240" w:line="240" w:lineRule="auto"/>
        <w:jc w:val="both"/>
        <w:rPr>
          <w:rFonts w:ascii="Arial" w:eastAsia="Arial Unicode MS" w:hAnsi="Arial" w:cs="Arial"/>
          <w:spacing w:val="-2"/>
          <w:szCs w:val="22"/>
        </w:rPr>
      </w:pPr>
      <w:r w:rsidRPr="00A35A66">
        <w:rPr>
          <w:rFonts w:ascii="Arial" w:eastAsia="Arial Unicode MS" w:hAnsi="Arial" w:cs="Arial"/>
          <w:spacing w:val="-2"/>
          <w:szCs w:val="22"/>
        </w:rPr>
        <w:t>Average Annual Construction Turnover</w:t>
      </w:r>
      <w:r w:rsidR="0008728D" w:rsidRPr="00A35A66">
        <w:rPr>
          <w:rFonts w:ascii="Arial" w:eastAsia="Arial Unicode MS" w:hAnsi="Arial" w:cs="Arial"/>
          <w:spacing w:val="-2"/>
          <w:szCs w:val="22"/>
        </w:rPr>
        <w:t xml:space="preserve"> for the work being sub contracted should be</w:t>
      </w:r>
      <w:r w:rsidR="00BB5BAA" w:rsidRPr="00A35A66">
        <w:rPr>
          <w:rFonts w:ascii="Arial" w:eastAsia="Arial Unicode MS" w:hAnsi="Arial" w:cs="Arial"/>
          <w:spacing w:val="-2"/>
          <w:szCs w:val="22"/>
        </w:rPr>
        <w:t xml:space="preserve"> at least 1.5 * V/T where V is the proposed value of sub </w:t>
      </w:r>
      <w:r w:rsidR="00172389" w:rsidRPr="00A35A66">
        <w:rPr>
          <w:rFonts w:ascii="Arial" w:eastAsia="Arial Unicode MS" w:hAnsi="Arial" w:cs="Arial"/>
          <w:spacing w:val="-2"/>
          <w:szCs w:val="22"/>
        </w:rPr>
        <w:t xml:space="preserve">contract and T is time in year. For contract duration of up to 1 year, T shall be “1”. </w:t>
      </w:r>
    </w:p>
    <w:p w:rsidR="00C32F26" w:rsidRPr="00A35A66" w:rsidRDefault="00C32F26" w:rsidP="00C32F26">
      <w:pPr>
        <w:pStyle w:val="ListParagraph"/>
        <w:rPr>
          <w:rFonts w:ascii="Arial" w:eastAsia="Arial Unicode MS" w:hAnsi="Arial" w:cs="Arial"/>
          <w:spacing w:val="-2"/>
          <w:szCs w:val="22"/>
        </w:rPr>
      </w:pPr>
    </w:p>
    <w:p w:rsidR="00C32F26" w:rsidRPr="00A35A66" w:rsidRDefault="000C6FC8" w:rsidP="000948FD">
      <w:pPr>
        <w:pStyle w:val="ListParagraph"/>
        <w:widowControl w:val="0"/>
        <w:numPr>
          <w:ilvl w:val="0"/>
          <w:numId w:val="33"/>
        </w:numPr>
        <w:autoSpaceDE w:val="0"/>
        <w:autoSpaceDN w:val="0"/>
        <w:adjustRightInd w:val="0"/>
        <w:spacing w:before="240" w:line="240" w:lineRule="auto"/>
        <w:jc w:val="both"/>
        <w:rPr>
          <w:rFonts w:ascii="Arial" w:eastAsia="Arial Unicode MS" w:hAnsi="Arial" w:cs="Arial"/>
          <w:spacing w:val="-2"/>
          <w:szCs w:val="22"/>
        </w:rPr>
      </w:pPr>
      <w:r w:rsidRPr="00A35A66">
        <w:rPr>
          <w:rFonts w:ascii="Arial" w:eastAsia="Arial Unicode MS" w:hAnsi="Arial" w:cs="Arial"/>
          <w:spacing w:val="-3"/>
          <w:szCs w:val="22"/>
        </w:rPr>
        <w:t>Financial Resources</w:t>
      </w:r>
      <w:r w:rsidR="00C32F26" w:rsidRPr="00A35A66">
        <w:rPr>
          <w:rFonts w:ascii="Arial" w:eastAsia="Arial Unicode MS" w:hAnsi="Arial" w:cs="Arial"/>
          <w:b/>
          <w:bCs/>
          <w:spacing w:val="-3"/>
          <w:szCs w:val="22"/>
        </w:rPr>
        <w:t xml:space="preserve">: </w:t>
      </w:r>
      <w:r w:rsidR="00C32F26" w:rsidRPr="00A35A66">
        <w:rPr>
          <w:rFonts w:ascii="Arial" w:eastAsia="Arial Unicode MS" w:hAnsi="Arial" w:cs="Arial"/>
          <w:spacing w:val="-3"/>
          <w:szCs w:val="22"/>
        </w:rPr>
        <w:t xml:space="preserve">The sub contract must demonstrate that </w:t>
      </w:r>
      <w:r w:rsidR="00E154C5" w:rsidRPr="00A35A66">
        <w:rPr>
          <w:rFonts w:ascii="Arial" w:eastAsia="Arial Unicode MS" w:hAnsi="Arial" w:cs="Arial"/>
          <w:spacing w:val="-3"/>
          <w:szCs w:val="22"/>
        </w:rPr>
        <w:t>it</w:t>
      </w:r>
      <w:r w:rsidR="00C32F26" w:rsidRPr="00A35A66">
        <w:rPr>
          <w:rFonts w:ascii="Arial" w:eastAsia="Arial Unicode MS" w:hAnsi="Arial" w:cs="Arial"/>
          <w:spacing w:val="-3"/>
          <w:szCs w:val="22"/>
        </w:rPr>
        <w:t xml:space="preserve"> has the financial resources to meet its current contract commitment plus three months’ requirements for the sub contracted work. </w:t>
      </w:r>
    </w:p>
    <w:p w:rsidR="00952B32" w:rsidRPr="00A35A66" w:rsidRDefault="00952B32" w:rsidP="00A1700B">
      <w:pPr>
        <w:pStyle w:val="ListParagraph"/>
        <w:rPr>
          <w:rFonts w:ascii="Arial" w:eastAsia="Arial Unicode MS" w:hAnsi="Arial" w:cs="Arial"/>
          <w:spacing w:val="-2"/>
          <w:szCs w:val="22"/>
        </w:rPr>
      </w:pPr>
    </w:p>
    <w:p w:rsidR="00952B32" w:rsidRPr="00A35A66" w:rsidRDefault="00952B32" w:rsidP="00952B32">
      <w:pPr>
        <w:widowControl w:val="0"/>
        <w:autoSpaceDE w:val="0"/>
        <w:autoSpaceDN w:val="0"/>
        <w:adjustRightInd w:val="0"/>
        <w:spacing w:before="240" w:line="240" w:lineRule="auto"/>
        <w:jc w:val="both"/>
        <w:rPr>
          <w:rFonts w:ascii="Arial" w:eastAsia="Arial Unicode MS" w:hAnsi="Arial" w:cs="Arial"/>
          <w:i/>
          <w:iCs/>
          <w:spacing w:val="-2"/>
          <w:sz w:val="20"/>
        </w:rPr>
      </w:pPr>
      <w:r w:rsidRPr="00A35A66">
        <w:rPr>
          <w:rFonts w:ascii="Arial" w:eastAsia="Arial Unicode MS" w:hAnsi="Arial" w:cs="Arial"/>
          <w:i/>
          <w:iCs/>
          <w:spacing w:val="-2"/>
          <w:sz w:val="20"/>
        </w:rPr>
        <w:t xml:space="preserve">Note: </w:t>
      </w:r>
      <w:r w:rsidR="00FB7044" w:rsidRPr="00A35A66">
        <w:rPr>
          <w:rFonts w:ascii="Arial" w:eastAsia="Arial Unicode MS" w:hAnsi="Arial" w:cs="Arial"/>
          <w:i/>
          <w:iCs/>
          <w:spacing w:val="-2"/>
          <w:sz w:val="20"/>
        </w:rPr>
        <w:t>D</w:t>
      </w:r>
      <w:r w:rsidR="00452766" w:rsidRPr="00A35A66">
        <w:rPr>
          <w:rFonts w:ascii="Arial" w:eastAsia="Arial Unicode MS" w:hAnsi="Arial" w:cs="Arial"/>
          <w:i/>
          <w:iCs/>
          <w:spacing w:val="-2"/>
          <w:sz w:val="20"/>
        </w:rPr>
        <w:t>elete 2.7(b) if 2.7(a) is not applicable</w:t>
      </w:r>
    </w:p>
    <w:p w:rsidR="00952B32" w:rsidRPr="00A35A66" w:rsidRDefault="00952B32">
      <w:pPr>
        <w:spacing w:after="160" w:line="259" w:lineRule="auto"/>
        <w:rPr>
          <w:rFonts w:ascii="Arial" w:eastAsia="Arial Unicode MS" w:hAnsi="Arial" w:cs="Arial"/>
          <w:spacing w:val="-2"/>
          <w:szCs w:val="22"/>
        </w:rPr>
      </w:pPr>
      <w:r w:rsidRPr="00A35A66">
        <w:rPr>
          <w:rFonts w:ascii="Arial" w:eastAsia="Arial Unicode MS" w:hAnsi="Arial" w:cs="Arial"/>
          <w:spacing w:val="-2"/>
          <w:szCs w:val="22"/>
        </w:rPr>
        <w:br w:type="page"/>
      </w:r>
    </w:p>
    <w:p w:rsidR="008D1A4C" w:rsidRPr="00A35A66" w:rsidRDefault="008D1A4C">
      <w:pPr>
        <w:spacing w:after="160" w:line="259" w:lineRule="auto"/>
        <w:rPr>
          <w:rFonts w:ascii="Arial" w:eastAsia="Arial Unicode MS" w:hAnsi="Arial" w:cs="Arial"/>
          <w:spacing w:val="-2"/>
          <w:szCs w:val="22"/>
        </w:rPr>
      </w:pPr>
    </w:p>
    <w:p w:rsidR="002D074F" w:rsidRPr="00A35A66" w:rsidRDefault="008E080E" w:rsidP="008224DB">
      <w:pPr>
        <w:pStyle w:val="TOC20"/>
        <w:rPr>
          <w:w w:val="97"/>
        </w:rPr>
      </w:pPr>
      <w:bookmarkStart w:id="54" w:name="_Toc477434579"/>
      <w:r w:rsidRPr="00A35A66">
        <w:t>Section IV</w:t>
      </w:r>
      <w:r w:rsidR="00BC3C1A" w:rsidRPr="00A35A66">
        <w:t xml:space="preserve">: </w:t>
      </w:r>
      <w:r w:rsidR="002D074F" w:rsidRPr="00A35A66">
        <w:t>Bidding Forms</w:t>
      </w:r>
      <w:bookmarkEnd w:id="54"/>
    </w:p>
    <w:p w:rsidR="00915D22" w:rsidRPr="00A35A66" w:rsidRDefault="00915D22" w:rsidP="002D074F">
      <w:pPr>
        <w:widowControl w:val="0"/>
        <w:autoSpaceDE w:val="0"/>
        <w:autoSpaceDN w:val="0"/>
        <w:adjustRightInd w:val="0"/>
        <w:spacing w:before="15" w:after="0" w:line="380" w:lineRule="exact"/>
        <w:ind w:right="20"/>
        <w:rPr>
          <w:rFonts w:ascii="Arial" w:eastAsia="Arial Unicode MS" w:hAnsi="Arial" w:cs="Arial"/>
          <w:szCs w:val="22"/>
        </w:rPr>
      </w:pPr>
    </w:p>
    <w:p w:rsidR="002D074F" w:rsidRPr="00A35A66" w:rsidRDefault="002D074F" w:rsidP="002D074F">
      <w:pPr>
        <w:widowControl w:val="0"/>
        <w:autoSpaceDE w:val="0"/>
        <w:autoSpaceDN w:val="0"/>
        <w:adjustRightInd w:val="0"/>
        <w:spacing w:before="15" w:after="0" w:line="380" w:lineRule="exact"/>
        <w:ind w:right="20"/>
        <w:rPr>
          <w:rFonts w:ascii="Arial" w:eastAsia="Arial Unicode MS" w:hAnsi="Arial" w:cs="Arial"/>
          <w:spacing w:val="-3"/>
          <w:szCs w:val="22"/>
        </w:rPr>
      </w:pPr>
      <w:r w:rsidRPr="00A35A66">
        <w:rPr>
          <w:rFonts w:ascii="Arial" w:eastAsia="Arial Unicode MS" w:hAnsi="Arial" w:cs="Arial"/>
          <w:szCs w:val="22"/>
        </w:rPr>
        <w:t xml:space="preserve">This Section contains the forms which are to be completed by the Bidder and submitted as part of </w:t>
      </w:r>
      <w:r w:rsidRPr="00A35A66">
        <w:rPr>
          <w:rFonts w:ascii="Arial" w:eastAsia="Arial Unicode MS" w:hAnsi="Arial" w:cs="Arial"/>
          <w:spacing w:val="-3"/>
          <w:szCs w:val="22"/>
        </w:rPr>
        <w:t>its Bid.</w:t>
      </w:r>
    </w:p>
    <w:p w:rsidR="00915D22" w:rsidRPr="00A35A66" w:rsidRDefault="00915D22">
      <w:pPr>
        <w:spacing w:after="160" w:line="259" w:lineRule="auto"/>
        <w:rPr>
          <w:rFonts w:ascii="Arial" w:eastAsia="Arial Unicode MS" w:hAnsi="Arial" w:cs="Arial"/>
          <w:b/>
          <w:bCs/>
          <w:w w:val="97"/>
          <w:sz w:val="36"/>
          <w:szCs w:val="36"/>
        </w:rPr>
      </w:pPr>
      <w:r w:rsidRPr="00A35A66">
        <w:rPr>
          <w:rFonts w:ascii="Arial" w:eastAsia="Arial Unicode MS" w:hAnsi="Arial" w:cs="Arial"/>
          <w:b/>
          <w:bCs/>
          <w:w w:val="97"/>
          <w:sz w:val="36"/>
          <w:szCs w:val="36"/>
        </w:rPr>
        <w:br w:type="page"/>
      </w:r>
    </w:p>
    <w:p w:rsidR="008D6225" w:rsidRPr="00A35A66" w:rsidRDefault="008D6225" w:rsidP="008D6225">
      <w:pPr>
        <w:widowControl w:val="0"/>
        <w:autoSpaceDE w:val="0"/>
        <w:autoSpaceDN w:val="0"/>
        <w:adjustRightInd w:val="0"/>
        <w:spacing w:before="188" w:after="0" w:line="414" w:lineRule="exact"/>
        <w:jc w:val="center"/>
        <w:rPr>
          <w:rFonts w:ascii="Arial" w:eastAsia="Arial Unicode MS" w:hAnsi="Arial" w:cs="Arial"/>
          <w:b/>
          <w:bCs/>
          <w:w w:val="97"/>
          <w:sz w:val="32"/>
          <w:szCs w:val="32"/>
        </w:rPr>
      </w:pPr>
      <w:r w:rsidRPr="00A35A66">
        <w:rPr>
          <w:rFonts w:ascii="Arial" w:eastAsia="Arial Unicode MS" w:hAnsi="Arial" w:cs="Arial"/>
          <w:b/>
          <w:bCs/>
          <w:w w:val="97"/>
          <w:sz w:val="32"/>
          <w:szCs w:val="32"/>
        </w:rPr>
        <w:lastRenderedPageBreak/>
        <w:t>Letter of Technical Bid</w:t>
      </w:r>
    </w:p>
    <w:p w:rsidR="008D6225" w:rsidRPr="00A35A66" w:rsidRDefault="008D6225" w:rsidP="008D6225">
      <w:pPr>
        <w:widowControl w:val="0"/>
        <w:autoSpaceDE w:val="0"/>
        <w:autoSpaceDN w:val="0"/>
        <w:adjustRightInd w:val="0"/>
        <w:spacing w:before="188" w:after="0" w:line="414" w:lineRule="exact"/>
        <w:jc w:val="center"/>
        <w:rPr>
          <w:rFonts w:ascii="Arial" w:eastAsia="Arial Unicode MS" w:hAnsi="Arial" w:cs="Arial"/>
          <w:w w:val="97"/>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6E7C65" w:rsidRPr="00A35A66" w:rsidTr="006572C9">
        <w:tc>
          <w:tcPr>
            <w:tcW w:w="9236" w:type="dxa"/>
            <w:tcBorders>
              <w:top w:val="single" w:sz="12" w:space="0" w:color="auto"/>
              <w:left w:val="single" w:sz="12" w:space="0" w:color="auto"/>
              <w:bottom w:val="single" w:sz="12" w:space="0" w:color="auto"/>
              <w:right w:val="single" w:sz="12" w:space="0" w:color="auto"/>
            </w:tcBorders>
          </w:tcPr>
          <w:p w:rsidR="008D6225" w:rsidRPr="00A35A66" w:rsidRDefault="008D6225" w:rsidP="006572C9">
            <w:pPr>
              <w:widowControl w:val="0"/>
              <w:autoSpaceDE w:val="0"/>
              <w:autoSpaceDN w:val="0"/>
              <w:adjustRightInd w:val="0"/>
              <w:spacing w:before="4" w:after="0"/>
              <w:jc w:val="both"/>
              <w:rPr>
                <w:rFonts w:ascii="Arial" w:eastAsia="Arial Unicode MS" w:hAnsi="Arial" w:cs="Arial"/>
                <w:spacing w:val="-3"/>
                <w:sz w:val="24"/>
                <w:szCs w:val="24"/>
              </w:rPr>
            </w:pPr>
            <w:r w:rsidRPr="00A35A66">
              <w:rPr>
                <w:rFonts w:ascii="Arial" w:eastAsia="Arial Unicode MS" w:hAnsi="Arial" w:cs="Arial"/>
                <w:spacing w:val="-2"/>
                <w:sz w:val="24"/>
                <w:szCs w:val="24"/>
              </w:rPr>
              <w:t xml:space="preserve">The Bidder must accomplish the Letter of Bid in its letterhead clearly showing the </w:t>
            </w:r>
            <w:r w:rsidRPr="00A35A66">
              <w:rPr>
                <w:rFonts w:ascii="Arial" w:eastAsia="Arial Unicode MS" w:hAnsi="Arial" w:cs="Arial"/>
                <w:spacing w:val="-3"/>
                <w:sz w:val="24"/>
                <w:szCs w:val="24"/>
              </w:rPr>
              <w:t xml:space="preserve">Bidder’s complete name and address. </w:t>
            </w:r>
          </w:p>
        </w:tc>
      </w:tr>
    </w:tbl>
    <w:p w:rsidR="00712D2E" w:rsidRPr="00A35A66" w:rsidRDefault="00712D2E" w:rsidP="008D6225">
      <w:pPr>
        <w:widowControl w:val="0"/>
        <w:autoSpaceDE w:val="0"/>
        <w:autoSpaceDN w:val="0"/>
        <w:adjustRightInd w:val="0"/>
        <w:spacing w:before="90" w:after="0" w:line="253" w:lineRule="exact"/>
        <w:jc w:val="right"/>
        <w:rPr>
          <w:rFonts w:ascii="Arial" w:eastAsia="Arial Unicode MS" w:hAnsi="Arial" w:cs="Arial"/>
          <w:spacing w:val="-5"/>
          <w:szCs w:val="22"/>
        </w:rPr>
      </w:pPr>
    </w:p>
    <w:p w:rsidR="008D6225" w:rsidRPr="00A35A66" w:rsidRDefault="008D6225" w:rsidP="008D6225">
      <w:pPr>
        <w:widowControl w:val="0"/>
        <w:autoSpaceDE w:val="0"/>
        <w:autoSpaceDN w:val="0"/>
        <w:adjustRightInd w:val="0"/>
        <w:spacing w:before="90" w:after="0" w:line="253" w:lineRule="exact"/>
        <w:jc w:val="right"/>
        <w:rPr>
          <w:rFonts w:ascii="Arial" w:eastAsia="Arial Unicode MS" w:hAnsi="Arial" w:cs="Arial"/>
          <w:spacing w:val="-5"/>
          <w:szCs w:val="22"/>
        </w:rPr>
      </w:pPr>
      <w:r w:rsidRPr="00A35A66">
        <w:rPr>
          <w:rFonts w:ascii="Arial" w:eastAsia="Arial Unicode MS" w:hAnsi="Arial" w:cs="Arial"/>
          <w:spacing w:val="-5"/>
          <w:szCs w:val="22"/>
        </w:rPr>
        <w:t xml:space="preserve">Date: ......................................................... </w:t>
      </w:r>
    </w:p>
    <w:p w:rsidR="008D6225" w:rsidRPr="00A35A66" w:rsidRDefault="008D6225" w:rsidP="008D6225">
      <w:pPr>
        <w:widowControl w:val="0"/>
        <w:autoSpaceDE w:val="0"/>
        <w:autoSpaceDN w:val="0"/>
        <w:adjustRightInd w:val="0"/>
        <w:spacing w:before="214" w:after="0" w:line="253" w:lineRule="exact"/>
        <w:jc w:val="right"/>
        <w:rPr>
          <w:rFonts w:ascii="Arial" w:eastAsia="Arial Unicode MS" w:hAnsi="Arial" w:cs="Arial"/>
          <w:spacing w:val="-5"/>
          <w:szCs w:val="22"/>
        </w:rPr>
      </w:pPr>
      <w:r w:rsidRPr="00A35A66">
        <w:rPr>
          <w:rFonts w:ascii="Arial" w:eastAsia="Arial Unicode MS" w:hAnsi="Arial" w:cs="Arial"/>
          <w:spacing w:val="-5"/>
          <w:szCs w:val="22"/>
        </w:rPr>
        <w:t xml:space="preserve">Name of the contract: ......................................................... </w:t>
      </w:r>
    </w:p>
    <w:p w:rsidR="008D6225" w:rsidRPr="00A35A66" w:rsidRDefault="008D6225" w:rsidP="008D6225">
      <w:pPr>
        <w:widowControl w:val="0"/>
        <w:autoSpaceDE w:val="0"/>
        <w:autoSpaceDN w:val="0"/>
        <w:adjustRightInd w:val="0"/>
        <w:spacing w:before="214" w:after="0" w:line="253" w:lineRule="exact"/>
        <w:jc w:val="right"/>
        <w:rPr>
          <w:rFonts w:ascii="Arial" w:eastAsia="Arial Unicode MS" w:hAnsi="Arial" w:cs="Arial"/>
          <w:spacing w:val="-5"/>
          <w:szCs w:val="22"/>
        </w:rPr>
      </w:pPr>
      <w:r w:rsidRPr="00A35A66">
        <w:rPr>
          <w:rFonts w:ascii="Arial" w:eastAsia="Arial Unicode MS" w:hAnsi="Arial" w:cs="Arial"/>
          <w:spacing w:val="-5"/>
          <w:szCs w:val="22"/>
        </w:rPr>
        <w:t xml:space="preserve">Invitation for Bid No.: ....................................................... </w:t>
      </w:r>
    </w:p>
    <w:p w:rsidR="008D6225" w:rsidRPr="00A35A66" w:rsidRDefault="008D6225" w:rsidP="008D6225">
      <w:pPr>
        <w:widowControl w:val="0"/>
        <w:autoSpaceDE w:val="0"/>
        <w:autoSpaceDN w:val="0"/>
        <w:adjustRightInd w:val="0"/>
        <w:spacing w:after="0" w:line="253" w:lineRule="exact"/>
        <w:rPr>
          <w:rFonts w:ascii="Arial" w:eastAsia="Arial Unicode MS" w:hAnsi="Arial" w:cs="Arial"/>
          <w:spacing w:val="-5"/>
          <w:szCs w:val="22"/>
        </w:rPr>
      </w:pPr>
    </w:p>
    <w:p w:rsidR="008D6225" w:rsidRPr="00A35A66" w:rsidRDefault="00F36D50" w:rsidP="008D6225">
      <w:pPr>
        <w:widowControl w:val="0"/>
        <w:autoSpaceDE w:val="0"/>
        <w:autoSpaceDN w:val="0"/>
        <w:adjustRightInd w:val="0"/>
        <w:spacing w:before="68" w:after="0" w:line="253" w:lineRule="exact"/>
        <w:rPr>
          <w:rFonts w:ascii="Arial" w:eastAsia="Arial Unicode MS" w:hAnsi="Arial" w:cs="Arial"/>
          <w:spacing w:val="-5"/>
          <w:szCs w:val="22"/>
        </w:rPr>
      </w:pPr>
      <w:r w:rsidRPr="00A35A66">
        <w:rPr>
          <w:rFonts w:ascii="Arial" w:eastAsia="Arial Unicode MS" w:hAnsi="Arial" w:cs="Arial"/>
          <w:spacing w:val="-5"/>
          <w:szCs w:val="22"/>
        </w:rPr>
        <w:t>To:</w:t>
      </w:r>
      <w:r w:rsidR="008D6225" w:rsidRPr="00A35A66">
        <w:rPr>
          <w:rFonts w:ascii="Arial" w:eastAsia="Arial Unicode MS" w:hAnsi="Arial" w:cs="Arial"/>
          <w:spacing w:val="-5"/>
          <w:szCs w:val="22"/>
        </w:rPr>
        <w:t xml:space="preserve">……………………………………………………………………………………………………..... </w:t>
      </w:r>
    </w:p>
    <w:p w:rsidR="008D6225" w:rsidRPr="00A35A66" w:rsidRDefault="008D6225" w:rsidP="008D6225">
      <w:pPr>
        <w:widowControl w:val="0"/>
        <w:autoSpaceDE w:val="0"/>
        <w:autoSpaceDN w:val="0"/>
        <w:adjustRightInd w:val="0"/>
        <w:spacing w:before="68" w:after="0" w:line="253" w:lineRule="exact"/>
        <w:rPr>
          <w:rFonts w:ascii="Arial" w:eastAsia="Arial Unicode MS" w:hAnsi="Arial" w:cs="Arial"/>
          <w:spacing w:val="-5"/>
          <w:szCs w:val="22"/>
        </w:rPr>
      </w:pPr>
    </w:p>
    <w:p w:rsidR="008D6225" w:rsidRPr="00A35A66" w:rsidRDefault="008D6225" w:rsidP="008D6225">
      <w:pPr>
        <w:widowControl w:val="0"/>
        <w:autoSpaceDE w:val="0"/>
        <w:autoSpaceDN w:val="0"/>
        <w:adjustRightInd w:val="0"/>
        <w:spacing w:before="81" w:after="0" w:line="253" w:lineRule="exact"/>
        <w:jc w:val="both"/>
        <w:rPr>
          <w:rFonts w:ascii="Arial" w:eastAsia="Arial Unicode MS" w:hAnsi="Arial" w:cs="Arial"/>
          <w:spacing w:val="-3"/>
          <w:szCs w:val="22"/>
        </w:rPr>
      </w:pPr>
      <w:r w:rsidRPr="00A35A66">
        <w:rPr>
          <w:rFonts w:ascii="Arial" w:eastAsia="Arial Unicode MS" w:hAnsi="Arial" w:cs="Arial"/>
          <w:spacing w:val="-3"/>
          <w:szCs w:val="22"/>
        </w:rPr>
        <w:t xml:space="preserve">We, the undersigned, declare that: </w:t>
      </w:r>
    </w:p>
    <w:p w:rsidR="008D6225" w:rsidRPr="00A35A66" w:rsidRDefault="008D6225" w:rsidP="008D6225">
      <w:pPr>
        <w:widowControl w:val="0"/>
        <w:autoSpaceDE w:val="0"/>
        <w:autoSpaceDN w:val="0"/>
        <w:adjustRightInd w:val="0"/>
        <w:spacing w:after="0" w:line="280" w:lineRule="exact"/>
        <w:jc w:val="both"/>
        <w:rPr>
          <w:rFonts w:ascii="Arial" w:eastAsia="Arial Unicode MS" w:hAnsi="Arial" w:cs="Arial"/>
          <w:spacing w:val="-3"/>
          <w:szCs w:val="22"/>
        </w:rPr>
      </w:pPr>
    </w:p>
    <w:p w:rsidR="008D6225" w:rsidRPr="00A35A66" w:rsidRDefault="008D6225" w:rsidP="000948FD">
      <w:pPr>
        <w:pStyle w:val="ListParagraph"/>
        <w:widowControl w:val="0"/>
        <w:numPr>
          <w:ilvl w:val="0"/>
          <w:numId w:val="15"/>
        </w:numPr>
        <w:autoSpaceDE w:val="0"/>
        <w:autoSpaceDN w:val="0"/>
        <w:adjustRightInd w:val="0"/>
        <w:spacing w:before="50" w:after="0" w:line="253" w:lineRule="exact"/>
        <w:ind w:left="360" w:right="20"/>
        <w:jc w:val="both"/>
        <w:rPr>
          <w:rFonts w:ascii="Arial" w:eastAsia="Arial Unicode MS" w:hAnsi="Arial" w:cs="Arial"/>
          <w:spacing w:val="-2"/>
          <w:szCs w:val="22"/>
        </w:rPr>
      </w:pPr>
      <w:r w:rsidRPr="00A35A66">
        <w:rPr>
          <w:rFonts w:ascii="Arial" w:eastAsia="Arial Unicode MS" w:hAnsi="Arial" w:cs="Arial"/>
          <w:spacing w:val="-1"/>
          <w:szCs w:val="22"/>
        </w:rPr>
        <w:t xml:space="preserve">We have examined and have no reservations to the Bidding Documents, including Addenda </w:t>
      </w:r>
      <w:r w:rsidRPr="00A35A66">
        <w:rPr>
          <w:rFonts w:ascii="Arial" w:eastAsia="Arial Unicode MS" w:hAnsi="Arial" w:cs="Arial"/>
          <w:spacing w:val="-5"/>
          <w:szCs w:val="22"/>
        </w:rPr>
        <w:t>issued in accordance with Instructions to Bidders (ITB) Clause 8</w:t>
      </w:r>
      <w:r w:rsidR="00D67AAE" w:rsidRPr="00A35A66">
        <w:rPr>
          <w:rFonts w:ascii="Arial" w:eastAsia="Arial Unicode MS" w:hAnsi="Arial" w:cs="Arial"/>
          <w:spacing w:val="-5"/>
          <w:szCs w:val="22"/>
        </w:rPr>
        <w:t>.</w:t>
      </w:r>
    </w:p>
    <w:p w:rsidR="008D6225" w:rsidRPr="00A35A66" w:rsidRDefault="008D6225" w:rsidP="008D6225">
      <w:pPr>
        <w:pStyle w:val="ListParagraph"/>
        <w:widowControl w:val="0"/>
        <w:autoSpaceDE w:val="0"/>
        <w:autoSpaceDN w:val="0"/>
        <w:adjustRightInd w:val="0"/>
        <w:spacing w:before="50" w:after="0" w:line="253" w:lineRule="exact"/>
        <w:ind w:left="360" w:right="20"/>
        <w:jc w:val="both"/>
        <w:rPr>
          <w:rFonts w:ascii="Arial" w:eastAsia="Arial Unicode MS" w:hAnsi="Arial" w:cs="Arial"/>
          <w:spacing w:val="-2"/>
          <w:szCs w:val="22"/>
        </w:rPr>
      </w:pPr>
    </w:p>
    <w:p w:rsidR="008D6225" w:rsidRPr="00A35A66" w:rsidRDefault="008D6225" w:rsidP="000948FD">
      <w:pPr>
        <w:pStyle w:val="ListParagraph"/>
        <w:widowControl w:val="0"/>
        <w:numPr>
          <w:ilvl w:val="0"/>
          <w:numId w:val="15"/>
        </w:numPr>
        <w:autoSpaceDE w:val="0"/>
        <w:autoSpaceDN w:val="0"/>
        <w:adjustRightInd w:val="0"/>
        <w:spacing w:before="50" w:after="0" w:line="253" w:lineRule="exact"/>
        <w:ind w:left="360" w:right="20"/>
        <w:jc w:val="both"/>
        <w:rPr>
          <w:rFonts w:ascii="Arial" w:eastAsia="Arial Unicode MS" w:hAnsi="Arial" w:cs="Arial"/>
          <w:spacing w:val="-2"/>
          <w:szCs w:val="22"/>
        </w:rPr>
      </w:pPr>
      <w:r w:rsidRPr="00A35A66">
        <w:rPr>
          <w:rFonts w:ascii="Arial" w:eastAsia="Arial Unicode MS" w:hAnsi="Arial" w:cs="Arial"/>
          <w:spacing w:val="-2"/>
          <w:szCs w:val="22"/>
        </w:rPr>
        <w:t xml:space="preserve">We offer to execute in conformity with the Bidding Documents the following Works: </w:t>
      </w:r>
    </w:p>
    <w:p w:rsidR="008D6225" w:rsidRPr="00A35A66" w:rsidRDefault="008D6225" w:rsidP="008D6225">
      <w:pPr>
        <w:widowControl w:val="0"/>
        <w:autoSpaceDE w:val="0"/>
        <w:autoSpaceDN w:val="0"/>
        <w:adjustRightInd w:val="0"/>
        <w:spacing w:after="0" w:line="253" w:lineRule="exact"/>
        <w:ind w:right="20"/>
        <w:jc w:val="both"/>
        <w:rPr>
          <w:rFonts w:ascii="Arial" w:eastAsia="Arial Unicode MS" w:hAnsi="Arial" w:cs="Arial"/>
          <w:spacing w:val="-2"/>
          <w:szCs w:val="22"/>
        </w:rPr>
      </w:pPr>
    </w:p>
    <w:p w:rsidR="00167F8B" w:rsidRPr="00A35A66" w:rsidRDefault="008D6225" w:rsidP="000948FD">
      <w:pPr>
        <w:pStyle w:val="ListParagraph"/>
        <w:widowControl w:val="0"/>
        <w:numPr>
          <w:ilvl w:val="0"/>
          <w:numId w:val="15"/>
        </w:numPr>
        <w:autoSpaceDE w:val="0"/>
        <w:autoSpaceDN w:val="0"/>
        <w:adjustRightInd w:val="0"/>
        <w:spacing w:before="34" w:after="0" w:line="253" w:lineRule="exact"/>
        <w:ind w:left="360" w:right="20"/>
        <w:jc w:val="both"/>
        <w:rPr>
          <w:rFonts w:ascii="Arial" w:eastAsia="Arial Unicode MS" w:hAnsi="Arial" w:cs="Arial"/>
          <w:spacing w:val="-5"/>
          <w:szCs w:val="22"/>
        </w:rPr>
      </w:pPr>
      <w:r w:rsidRPr="00A35A66">
        <w:rPr>
          <w:rFonts w:ascii="Arial" w:eastAsia="Arial Unicode MS" w:hAnsi="Arial" w:cs="Arial"/>
          <w:spacing w:val="-4"/>
          <w:szCs w:val="22"/>
        </w:rPr>
        <w:t xml:space="preserve">Our Bid consisting of the Technical </w:t>
      </w:r>
      <w:r w:rsidR="00D67AAE" w:rsidRPr="00A35A66">
        <w:rPr>
          <w:rFonts w:ascii="Arial" w:eastAsia="Arial Unicode MS" w:hAnsi="Arial" w:cs="Arial"/>
          <w:spacing w:val="-4"/>
          <w:szCs w:val="22"/>
        </w:rPr>
        <w:t xml:space="preserve">Bid </w:t>
      </w:r>
      <w:r w:rsidRPr="00A35A66">
        <w:rPr>
          <w:rFonts w:ascii="Arial" w:eastAsia="Arial Unicode MS" w:hAnsi="Arial" w:cs="Arial"/>
          <w:spacing w:val="-4"/>
          <w:szCs w:val="22"/>
        </w:rPr>
        <w:t xml:space="preserve">and the Price Bid shall be valid for a period of  </w:t>
      </w:r>
      <w:r w:rsidRPr="00A35A66">
        <w:rPr>
          <w:rFonts w:ascii="Arial" w:eastAsia="Arial Unicode MS" w:hAnsi="Arial" w:cs="Arial"/>
          <w:b/>
          <w:i/>
          <w:spacing w:val="-4"/>
          <w:szCs w:val="22"/>
        </w:rPr>
        <w:t>[insert validity period as specified in ITB 18.1</w:t>
      </w:r>
      <w:r w:rsidR="00D67AAE" w:rsidRPr="00A35A66">
        <w:rPr>
          <w:rFonts w:ascii="Arial" w:eastAsia="Arial Unicode MS" w:hAnsi="Arial" w:cs="Arial"/>
          <w:b/>
          <w:i/>
          <w:spacing w:val="-4"/>
          <w:szCs w:val="22"/>
        </w:rPr>
        <w:t xml:space="preserve"> of the BDS</w:t>
      </w:r>
      <w:r w:rsidRPr="00A35A66">
        <w:rPr>
          <w:rFonts w:ascii="Arial" w:eastAsia="Arial Unicode MS" w:hAnsi="Arial" w:cs="Arial"/>
          <w:b/>
          <w:i/>
          <w:spacing w:val="-4"/>
          <w:szCs w:val="22"/>
        </w:rPr>
        <w:t>]</w:t>
      </w:r>
      <w:r w:rsidRPr="00A35A66">
        <w:rPr>
          <w:rFonts w:ascii="Arial" w:eastAsia="Arial Unicode MS" w:hAnsi="Arial" w:cs="Arial"/>
          <w:spacing w:val="-4"/>
          <w:szCs w:val="22"/>
        </w:rPr>
        <w:t xml:space="preserve">  days </w:t>
      </w:r>
      <w:r w:rsidRPr="00A35A66">
        <w:rPr>
          <w:rFonts w:ascii="Arial" w:eastAsia="Arial Unicode MS" w:hAnsi="Arial" w:cs="Arial"/>
          <w:spacing w:val="-3"/>
          <w:szCs w:val="22"/>
        </w:rPr>
        <w:t xml:space="preserve">from the date fixed for the bid submission deadline in accordance with the Bidding Documents, </w:t>
      </w:r>
      <w:r w:rsidRPr="00A35A66">
        <w:rPr>
          <w:rFonts w:ascii="Arial" w:eastAsia="Arial Unicode MS" w:hAnsi="Arial" w:cs="Arial"/>
          <w:spacing w:val="-2"/>
          <w:szCs w:val="22"/>
        </w:rPr>
        <w:t xml:space="preserve">and it shall  remain binding upon us and may be accepted at any time before the expiration of </w:t>
      </w:r>
      <w:r w:rsidRPr="00A35A66">
        <w:rPr>
          <w:rFonts w:ascii="Arial" w:eastAsia="Arial Unicode MS" w:hAnsi="Arial" w:cs="Arial"/>
          <w:spacing w:val="-5"/>
          <w:szCs w:val="22"/>
        </w:rPr>
        <w:t>that period</w:t>
      </w:r>
      <w:r w:rsidR="00D67AAE" w:rsidRPr="00A35A66">
        <w:rPr>
          <w:rFonts w:ascii="Arial" w:eastAsia="Arial Unicode MS" w:hAnsi="Arial" w:cs="Arial"/>
          <w:spacing w:val="-5"/>
          <w:szCs w:val="22"/>
        </w:rPr>
        <w:t>.</w:t>
      </w:r>
    </w:p>
    <w:p w:rsidR="00167F8B" w:rsidRPr="00A35A66" w:rsidRDefault="00167F8B" w:rsidP="00167F8B">
      <w:pPr>
        <w:pStyle w:val="ListParagraph"/>
        <w:rPr>
          <w:rFonts w:ascii="Arial" w:eastAsia="Arial Unicode MS" w:hAnsi="Arial" w:cs="Arial"/>
          <w:spacing w:val="-5"/>
          <w:szCs w:val="22"/>
        </w:rPr>
      </w:pPr>
    </w:p>
    <w:p w:rsidR="003E41CD" w:rsidRPr="00A35A66" w:rsidRDefault="008D6225" w:rsidP="003E41CD">
      <w:pPr>
        <w:pStyle w:val="ListParagraph"/>
        <w:widowControl w:val="0"/>
        <w:numPr>
          <w:ilvl w:val="0"/>
          <w:numId w:val="15"/>
        </w:numPr>
        <w:autoSpaceDE w:val="0"/>
        <w:autoSpaceDN w:val="0"/>
        <w:adjustRightInd w:val="0"/>
        <w:spacing w:before="34" w:after="0" w:line="253" w:lineRule="exact"/>
        <w:ind w:left="360" w:right="20"/>
        <w:jc w:val="both"/>
        <w:rPr>
          <w:rFonts w:ascii="Arial" w:eastAsia="Arial Unicode MS" w:hAnsi="Arial" w:cs="Arial"/>
          <w:spacing w:val="-5"/>
          <w:szCs w:val="22"/>
        </w:rPr>
      </w:pPr>
      <w:r w:rsidRPr="00A35A66">
        <w:rPr>
          <w:rFonts w:ascii="Arial" w:eastAsia="Arial Unicode MS" w:hAnsi="Arial" w:cs="Arial"/>
          <w:spacing w:val="-5"/>
          <w:szCs w:val="22"/>
        </w:rPr>
        <w:t xml:space="preserve">Our firm, including any subcontractors or suppliers for any part of the Contract, have nationalities </w:t>
      </w:r>
      <w:r w:rsidRPr="00A35A66">
        <w:rPr>
          <w:rFonts w:ascii="Arial" w:eastAsia="Arial Unicode MS" w:hAnsi="Arial" w:cs="Arial"/>
          <w:spacing w:val="-4"/>
          <w:szCs w:val="22"/>
        </w:rPr>
        <w:t>from eligible countries</w:t>
      </w:r>
      <w:r w:rsidR="00D67AAE" w:rsidRPr="00A35A66">
        <w:rPr>
          <w:rFonts w:ascii="Arial" w:eastAsia="Arial Unicode MS" w:hAnsi="Arial" w:cs="Arial"/>
          <w:spacing w:val="-4"/>
          <w:szCs w:val="22"/>
        </w:rPr>
        <w:t xml:space="preserve"> in accordance with ITB 4.2</w:t>
      </w:r>
      <w:r w:rsidR="003E41CD">
        <w:rPr>
          <w:rFonts w:ascii="Arial" w:eastAsia="Arial Unicode MS" w:hAnsi="Arial" w:cs="Arial"/>
          <w:spacing w:val="-4"/>
          <w:szCs w:val="22"/>
        </w:rPr>
        <w:t xml:space="preserve"> </w:t>
      </w:r>
      <w:r w:rsidR="003E41CD" w:rsidRPr="003E41CD">
        <w:rPr>
          <w:rFonts w:ascii="Arial" w:eastAsia="Arial Unicode MS" w:hAnsi="Arial" w:cs="Arial"/>
          <w:spacing w:val="-4"/>
          <w:szCs w:val="22"/>
          <w:highlight w:val="cyan"/>
        </w:rPr>
        <w:t xml:space="preserve">and </w:t>
      </w:r>
      <w:r w:rsidR="003E41CD" w:rsidRPr="003E41CD">
        <w:rPr>
          <w:rFonts w:ascii="Arial" w:eastAsia="Arial Unicode MS" w:hAnsi="Arial" w:cs="Arial"/>
          <w:w w:val="104"/>
          <w:szCs w:val="22"/>
          <w:highlight w:val="cyan"/>
        </w:rPr>
        <w:t xml:space="preserve">meet the </w:t>
      </w:r>
      <w:r w:rsidR="003E41CD" w:rsidRPr="003E41CD">
        <w:rPr>
          <w:rFonts w:ascii="Arial" w:eastAsia="Arial Unicode MS" w:hAnsi="Arial" w:cs="Arial"/>
          <w:spacing w:val="-3"/>
          <w:szCs w:val="22"/>
          <w:highlight w:val="cyan"/>
        </w:rPr>
        <w:t>requirements of ITB 3.</w:t>
      </w:r>
      <w:r w:rsidR="00EC31D9">
        <w:rPr>
          <w:rFonts w:ascii="Arial" w:eastAsia="Arial Unicode MS" w:hAnsi="Arial" w:cs="Arial"/>
          <w:spacing w:val="-3"/>
          <w:szCs w:val="22"/>
          <w:highlight w:val="cyan"/>
        </w:rPr>
        <w:t>4</w:t>
      </w:r>
      <w:r w:rsidR="003E41CD" w:rsidRPr="003E41CD">
        <w:rPr>
          <w:rFonts w:ascii="Arial" w:eastAsia="Arial Unicode MS" w:hAnsi="Arial" w:cs="Arial"/>
          <w:spacing w:val="-3"/>
          <w:szCs w:val="22"/>
          <w:highlight w:val="cyan"/>
        </w:rPr>
        <w:t xml:space="preserve">, </w:t>
      </w:r>
      <w:r w:rsidR="00A51A63">
        <w:rPr>
          <w:rFonts w:ascii="Arial" w:eastAsia="Arial Unicode MS" w:hAnsi="Arial" w:cs="Arial"/>
          <w:spacing w:val="-3"/>
          <w:szCs w:val="22"/>
          <w:highlight w:val="cyan"/>
        </w:rPr>
        <w:t xml:space="preserve">&amp; </w:t>
      </w:r>
      <w:r w:rsidR="003E41CD" w:rsidRPr="003E41CD">
        <w:rPr>
          <w:rFonts w:ascii="Arial" w:eastAsia="Arial Unicode MS" w:hAnsi="Arial" w:cs="Arial"/>
          <w:spacing w:val="-3"/>
          <w:szCs w:val="22"/>
          <w:highlight w:val="cyan"/>
        </w:rPr>
        <w:t>3.</w:t>
      </w:r>
      <w:r w:rsidR="00A51A63">
        <w:rPr>
          <w:rFonts w:ascii="Arial" w:eastAsia="Arial Unicode MS" w:hAnsi="Arial" w:cs="Arial"/>
          <w:spacing w:val="-3"/>
          <w:szCs w:val="22"/>
          <w:highlight w:val="cyan"/>
        </w:rPr>
        <w:t>5</w:t>
      </w:r>
      <w:r w:rsidR="00A51A63">
        <w:rPr>
          <w:rFonts w:ascii="Arial" w:eastAsia="Arial Unicode MS" w:hAnsi="Arial" w:cs="Arial"/>
          <w:spacing w:val="-3"/>
          <w:szCs w:val="22"/>
        </w:rPr>
        <w:t>.</w:t>
      </w:r>
    </w:p>
    <w:p w:rsidR="00167F8B" w:rsidRPr="00A35A66" w:rsidRDefault="00167F8B" w:rsidP="00167F8B">
      <w:pPr>
        <w:pStyle w:val="ListParagraph"/>
        <w:rPr>
          <w:rFonts w:ascii="Arial" w:eastAsia="Arial Unicode MS" w:hAnsi="Arial" w:cs="Arial"/>
          <w:spacing w:val="-2"/>
          <w:szCs w:val="22"/>
        </w:rPr>
      </w:pPr>
    </w:p>
    <w:p w:rsidR="00167F8B" w:rsidRPr="00A35A66" w:rsidRDefault="008D6225" w:rsidP="000948FD">
      <w:pPr>
        <w:pStyle w:val="ListParagraph"/>
        <w:widowControl w:val="0"/>
        <w:numPr>
          <w:ilvl w:val="0"/>
          <w:numId w:val="15"/>
        </w:numPr>
        <w:autoSpaceDE w:val="0"/>
        <w:autoSpaceDN w:val="0"/>
        <w:adjustRightInd w:val="0"/>
        <w:spacing w:before="34" w:after="0" w:line="253" w:lineRule="exact"/>
        <w:ind w:left="360" w:right="20"/>
        <w:jc w:val="both"/>
        <w:rPr>
          <w:rFonts w:ascii="Arial" w:eastAsia="Arial Unicode MS" w:hAnsi="Arial" w:cs="Arial"/>
          <w:spacing w:val="-5"/>
          <w:szCs w:val="22"/>
        </w:rPr>
      </w:pPr>
      <w:r w:rsidRPr="00A35A66">
        <w:rPr>
          <w:rFonts w:ascii="Arial" w:eastAsia="Arial Unicode MS" w:hAnsi="Arial" w:cs="Arial"/>
          <w:spacing w:val="-2"/>
          <w:szCs w:val="22"/>
        </w:rPr>
        <w:t>We are not participating, as a Bidder or as a subcontractor, in more than one Bid in this bidding process in accordance with ITB 4.3</w:t>
      </w:r>
      <w:r w:rsidR="00D67AAE" w:rsidRPr="00A35A66">
        <w:rPr>
          <w:rFonts w:ascii="Arial" w:eastAsia="Arial Unicode MS" w:hAnsi="Arial" w:cs="Arial"/>
          <w:spacing w:val="-2"/>
          <w:szCs w:val="22"/>
        </w:rPr>
        <w:t>(e)</w:t>
      </w:r>
      <w:r w:rsidRPr="00A35A66">
        <w:rPr>
          <w:rFonts w:ascii="Arial" w:eastAsia="Arial Unicode MS" w:hAnsi="Arial" w:cs="Arial"/>
          <w:spacing w:val="-2"/>
          <w:szCs w:val="22"/>
        </w:rPr>
        <w:t xml:space="preserve">, other than alternative offers submitted in accordance with </w:t>
      </w:r>
      <w:r w:rsidRPr="00A35A66">
        <w:rPr>
          <w:rFonts w:ascii="Arial" w:eastAsia="Arial Unicode MS" w:hAnsi="Arial" w:cs="Arial"/>
          <w:spacing w:val="-3"/>
          <w:szCs w:val="22"/>
        </w:rPr>
        <w:t>ITB 13</w:t>
      </w:r>
      <w:r w:rsidR="00D67AAE" w:rsidRPr="00A35A66">
        <w:rPr>
          <w:rFonts w:ascii="Arial" w:eastAsia="Arial Unicode MS" w:hAnsi="Arial" w:cs="Arial"/>
          <w:spacing w:val="-3"/>
          <w:szCs w:val="22"/>
        </w:rPr>
        <w:t>.</w:t>
      </w:r>
    </w:p>
    <w:p w:rsidR="00167F8B" w:rsidRPr="00A35A66" w:rsidRDefault="00167F8B" w:rsidP="00167F8B">
      <w:pPr>
        <w:pStyle w:val="ListParagraph"/>
        <w:rPr>
          <w:rFonts w:ascii="Arial" w:eastAsia="Arial Unicode MS" w:hAnsi="Arial" w:cs="Arial"/>
          <w:szCs w:val="22"/>
        </w:rPr>
      </w:pPr>
    </w:p>
    <w:p w:rsidR="00167F8B" w:rsidRPr="00A35A66" w:rsidRDefault="008D6225" w:rsidP="000948FD">
      <w:pPr>
        <w:pStyle w:val="ListParagraph"/>
        <w:widowControl w:val="0"/>
        <w:numPr>
          <w:ilvl w:val="0"/>
          <w:numId w:val="15"/>
        </w:numPr>
        <w:autoSpaceDE w:val="0"/>
        <w:autoSpaceDN w:val="0"/>
        <w:adjustRightInd w:val="0"/>
        <w:spacing w:before="34" w:after="0" w:line="253" w:lineRule="exact"/>
        <w:ind w:left="360" w:right="20"/>
        <w:jc w:val="both"/>
        <w:rPr>
          <w:rFonts w:ascii="Arial" w:eastAsia="Arial Unicode MS" w:hAnsi="Arial" w:cs="Arial"/>
          <w:spacing w:val="-5"/>
          <w:szCs w:val="22"/>
        </w:rPr>
      </w:pPr>
      <w:r w:rsidRPr="00A35A66">
        <w:rPr>
          <w:rFonts w:ascii="Arial" w:eastAsia="Arial Unicode MS" w:hAnsi="Arial" w:cs="Arial"/>
          <w:szCs w:val="22"/>
        </w:rPr>
        <w:t xml:space="preserve">Our firm, its affiliates or subsidiaries, including any Subcontractors or Suppliers for any part </w:t>
      </w:r>
      <w:r w:rsidRPr="00A35A66">
        <w:rPr>
          <w:rFonts w:ascii="Arial" w:eastAsia="Arial Unicode MS" w:hAnsi="Arial" w:cs="Arial"/>
          <w:spacing w:val="-4"/>
          <w:szCs w:val="22"/>
        </w:rPr>
        <w:t>of the contract, has not been declared ineligible</w:t>
      </w:r>
      <w:r w:rsidR="00D67AAE" w:rsidRPr="00A35A66">
        <w:rPr>
          <w:rFonts w:ascii="Arial" w:eastAsia="Arial Unicode MS" w:hAnsi="Arial" w:cs="Arial"/>
          <w:spacing w:val="-4"/>
          <w:szCs w:val="22"/>
        </w:rPr>
        <w:t xml:space="preserve"> by DP</w:t>
      </w:r>
      <w:r w:rsidRPr="00A35A66">
        <w:rPr>
          <w:rFonts w:ascii="Arial" w:eastAsia="Arial Unicode MS" w:hAnsi="Arial" w:cs="Arial"/>
          <w:spacing w:val="-4"/>
          <w:szCs w:val="22"/>
        </w:rPr>
        <w:t xml:space="preserve">, under the Employer’s country laws or official regulations or by an act of compliance with a decision of the United Nations Security Council; </w:t>
      </w:r>
    </w:p>
    <w:p w:rsidR="00167F8B" w:rsidRPr="00A35A66" w:rsidRDefault="00167F8B" w:rsidP="00167F8B">
      <w:pPr>
        <w:pStyle w:val="ListParagraph"/>
        <w:rPr>
          <w:rFonts w:ascii="Arial" w:eastAsia="Arial Unicode MS" w:hAnsi="Arial" w:cs="Arial"/>
          <w:w w:val="104"/>
          <w:szCs w:val="22"/>
        </w:rPr>
      </w:pPr>
    </w:p>
    <w:p w:rsidR="00167F8B" w:rsidRPr="00A35A66" w:rsidRDefault="008D6225" w:rsidP="000948FD">
      <w:pPr>
        <w:pStyle w:val="ListParagraph"/>
        <w:widowControl w:val="0"/>
        <w:numPr>
          <w:ilvl w:val="0"/>
          <w:numId w:val="15"/>
        </w:numPr>
        <w:autoSpaceDE w:val="0"/>
        <w:autoSpaceDN w:val="0"/>
        <w:adjustRightInd w:val="0"/>
        <w:spacing w:before="34" w:after="0" w:line="253" w:lineRule="exact"/>
        <w:ind w:left="360" w:right="20"/>
        <w:jc w:val="both"/>
        <w:rPr>
          <w:rFonts w:ascii="Arial" w:eastAsia="Arial Unicode MS" w:hAnsi="Arial" w:cs="Arial"/>
          <w:spacing w:val="-5"/>
          <w:szCs w:val="22"/>
        </w:rPr>
      </w:pPr>
      <w:r w:rsidRPr="00A35A66">
        <w:rPr>
          <w:rFonts w:ascii="Arial" w:eastAsia="Arial Unicode MS" w:hAnsi="Arial" w:cs="Arial"/>
          <w:w w:val="104"/>
          <w:szCs w:val="22"/>
        </w:rPr>
        <w:t xml:space="preserve">We are not a government owned entity/We are a government owned entity but meet the </w:t>
      </w:r>
      <w:r w:rsidRPr="00A35A66">
        <w:rPr>
          <w:rFonts w:ascii="Arial" w:eastAsia="Arial Unicode MS" w:hAnsi="Arial" w:cs="Arial"/>
          <w:spacing w:val="-3"/>
          <w:szCs w:val="22"/>
        </w:rPr>
        <w:t>requirements of ITB 4.5;</w:t>
      </w:r>
      <w:r w:rsidRPr="00A35A66">
        <w:rPr>
          <w:rFonts w:ascii="Arial" w:eastAsia="Arial Unicode MS" w:hAnsi="Arial" w:cs="Arial"/>
          <w:spacing w:val="-3"/>
          <w:sz w:val="19"/>
          <w:szCs w:val="19"/>
          <w:vertAlign w:val="superscript"/>
        </w:rPr>
        <w:t xml:space="preserve">1 </w:t>
      </w:r>
    </w:p>
    <w:p w:rsidR="00167F8B" w:rsidRPr="00A35A66" w:rsidRDefault="00167F8B" w:rsidP="00167F8B">
      <w:pPr>
        <w:pStyle w:val="ListParagraph"/>
        <w:rPr>
          <w:rFonts w:ascii="Arial" w:eastAsia="Arial Unicode MS" w:hAnsi="Arial" w:cs="Arial"/>
          <w:spacing w:val="-3"/>
          <w:szCs w:val="22"/>
        </w:rPr>
      </w:pPr>
    </w:p>
    <w:p w:rsidR="00167F8B" w:rsidRPr="00A35A66" w:rsidRDefault="008D6225" w:rsidP="000948FD">
      <w:pPr>
        <w:pStyle w:val="ListParagraph"/>
        <w:widowControl w:val="0"/>
        <w:numPr>
          <w:ilvl w:val="0"/>
          <w:numId w:val="15"/>
        </w:numPr>
        <w:autoSpaceDE w:val="0"/>
        <w:autoSpaceDN w:val="0"/>
        <w:adjustRightInd w:val="0"/>
        <w:spacing w:before="34" w:after="0" w:line="253" w:lineRule="exact"/>
        <w:ind w:left="360" w:right="20"/>
        <w:jc w:val="both"/>
        <w:rPr>
          <w:rFonts w:ascii="Arial" w:eastAsia="Arial Unicode MS" w:hAnsi="Arial" w:cs="Arial"/>
          <w:spacing w:val="-5"/>
          <w:szCs w:val="22"/>
        </w:rPr>
      </w:pPr>
      <w:r w:rsidRPr="00A35A66">
        <w:rPr>
          <w:rFonts w:ascii="Arial" w:eastAsia="Arial Unicode MS" w:hAnsi="Arial" w:cs="Arial"/>
          <w:spacing w:val="-3"/>
          <w:szCs w:val="22"/>
        </w:rPr>
        <w:t xml:space="preserve">We declare that, we </w:t>
      </w:r>
      <w:r w:rsidRPr="00A35A66">
        <w:rPr>
          <w:rFonts w:ascii="Arial" w:eastAsia="Arial Unicode MS" w:hAnsi="Arial" w:cs="Arial"/>
          <w:szCs w:val="22"/>
        </w:rPr>
        <w:t>including any subcontractors or suppliers for any part of the contract</w:t>
      </w:r>
      <w:r w:rsidRPr="00A35A66">
        <w:rPr>
          <w:rFonts w:ascii="Arial" w:eastAsia="Arial Unicode MS" w:hAnsi="Arial" w:cs="Arial"/>
          <w:spacing w:val="-3"/>
          <w:szCs w:val="22"/>
        </w:rPr>
        <w:t xml:space="preserve"> do not have any conflict of interest in </w:t>
      </w:r>
      <w:r w:rsidR="00DE3FEC" w:rsidRPr="00A35A66">
        <w:rPr>
          <w:rFonts w:ascii="Arial" w:eastAsia="Arial Unicode MS" w:hAnsi="Arial" w:cs="Arial"/>
          <w:spacing w:val="-3"/>
          <w:szCs w:val="22"/>
        </w:rPr>
        <w:t xml:space="preserve">accordance with ITB 4.3 </w:t>
      </w:r>
      <w:r w:rsidRPr="00A35A66">
        <w:rPr>
          <w:rFonts w:ascii="Arial" w:eastAsia="Arial Unicode MS" w:hAnsi="Arial" w:cs="Arial"/>
          <w:spacing w:val="-3"/>
          <w:szCs w:val="22"/>
        </w:rPr>
        <w:t xml:space="preserve">and we have not been punished for an offense relating to the concerned profession or business. </w:t>
      </w:r>
    </w:p>
    <w:p w:rsidR="00167F8B" w:rsidRPr="00A35A66" w:rsidRDefault="00167F8B" w:rsidP="00167F8B">
      <w:pPr>
        <w:pStyle w:val="ListParagraph"/>
        <w:rPr>
          <w:rFonts w:ascii="Arial" w:eastAsia="Arial Unicode MS" w:hAnsi="Arial" w:cs="Arial"/>
          <w:spacing w:val="-1"/>
          <w:position w:val="-2"/>
          <w:szCs w:val="22"/>
        </w:rPr>
      </w:pPr>
    </w:p>
    <w:p w:rsidR="00167F8B" w:rsidRPr="003E41CD" w:rsidRDefault="008D6225" w:rsidP="00167F8B">
      <w:pPr>
        <w:pStyle w:val="ListParagraph"/>
        <w:widowControl w:val="0"/>
        <w:numPr>
          <w:ilvl w:val="0"/>
          <w:numId w:val="15"/>
        </w:numPr>
        <w:autoSpaceDE w:val="0"/>
        <w:autoSpaceDN w:val="0"/>
        <w:adjustRightInd w:val="0"/>
        <w:spacing w:before="34" w:after="0" w:line="253" w:lineRule="exact"/>
        <w:ind w:left="360" w:right="20"/>
        <w:jc w:val="both"/>
        <w:rPr>
          <w:rFonts w:ascii="Arial" w:eastAsia="Arial Unicode MS" w:hAnsi="Arial" w:cs="Arial"/>
          <w:spacing w:val="-3"/>
          <w:szCs w:val="22"/>
        </w:rPr>
      </w:pPr>
      <w:r w:rsidRPr="004C0747">
        <w:rPr>
          <w:rFonts w:ascii="Arial" w:eastAsia="Arial Unicode MS" w:hAnsi="Arial" w:cs="Arial"/>
          <w:spacing w:val="-1"/>
          <w:position w:val="-2"/>
          <w:szCs w:val="22"/>
        </w:rPr>
        <w:t>We declare</w:t>
      </w:r>
      <w:r w:rsidR="003E41CD">
        <w:rPr>
          <w:rFonts w:ascii="Arial" w:eastAsia="Arial Unicode MS" w:hAnsi="Arial" w:cs="Arial"/>
          <w:spacing w:val="-1"/>
          <w:position w:val="-2"/>
          <w:szCs w:val="22"/>
        </w:rPr>
        <w:t xml:space="preserve"> </w:t>
      </w:r>
      <w:r w:rsidRPr="004C0747">
        <w:rPr>
          <w:rFonts w:ascii="Arial" w:eastAsia="Arial Unicode MS" w:hAnsi="Arial" w:cs="Arial"/>
          <w:spacing w:val="-1"/>
          <w:position w:val="-2"/>
          <w:szCs w:val="22"/>
        </w:rPr>
        <w:t>that we are solely responsible for the authenticity of the documents submitted by us.</w:t>
      </w:r>
      <w:r w:rsidR="004C0747" w:rsidRPr="004C0747">
        <w:rPr>
          <w:rFonts w:ascii="Arial" w:eastAsia="Arial Unicode MS" w:hAnsi="Arial" w:cs="Arial"/>
          <w:spacing w:val="-1"/>
          <w:position w:val="-2"/>
          <w:szCs w:val="22"/>
        </w:rPr>
        <w:t xml:space="preserve"> </w:t>
      </w:r>
      <w:r w:rsidR="004C0747" w:rsidRPr="004C0747">
        <w:rPr>
          <w:rFonts w:ascii="Arial" w:eastAsia="Arial Unicode MS" w:hAnsi="Arial" w:cs="Arial"/>
          <w:spacing w:val="-1"/>
          <w:position w:val="-2"/>
          <w:szCs w:val="22"/>
          <w:highlight w:val="cyan"/>
        </w:rPr>
        <w:t>The document and information submitted by us are true and correct. If any document/information given is found to be concealed at a later date, we shall accept any legal actions by the Employer.</w:t>
      </w:r>
    </w:p>
    <w:p w:rsidR="003E41CD" w:rsidRPr="004C0747" w:rsidRDefault="003E41CD" w:rsidP="00167F8B">
      <w:pPr>
        <w:pStyle w:val="ListParagraph"/>
        <w:widowControl w:val="0"/>
        <w:numPr>
          <w:ilvl w:val="0"/>
          <w:numId w:val="15"/>
        </w:numPr>
        <w:autoSpaceDE w:val="0"/>
        <w:autoSpaceDN w:val="0"/>
        <w:adjustRightInd w:val="0"/>
        <w:spacing w:before="34" w:after="0" w:line="253" w:lineRule="exact"/>
        <w:ind w:left="360" w:right="20"/>
        <w:jc w:val="both"/>
        <w:rPr>
          <w:rFonts w:ascii="Arial" w:eastAsia="Arial Unicode MS" w:hAnsi="Arial" w:cs="Arial"/>
          <w:spacing w:val="-3"/>
          <w:szCs w:val="22"/>
        </w:rPr>
      </w:pPr>
    </w:p>
    <w:p w:rsidR="00167F8B" w:rsidRPr="00A35A66" w:rsidRDefault="008D6225" w:rsidP="000948FD">
      <w:pPr>
        <w:pStyle w:val="ListParagraph"/>
        <w:widowControl w:val="0"/>
        <w:numPr>
          <w:ilvl w:val="0"/>
          <w:numId w:val="15"/>
        </w:numPr>
        <w:autoSpaceDE w:val="0"/>
        <w:autoSpaceDN w:val="0"/>
        <w:adjustRightInd w:val="0"/>
        <w:spacing w:before="34" w:after="0" w:line="253" w:lineRule="exact"/>
        <w:ind w:left="360" w:right="20"/>
        <w:jc w:val="both"/>
        <w:rPr>
          <w:rFonts w:ascii="Arial" w:eastAsia="Arial Unicode MS" w:hAnsi="Arial" w:cs="Arial"/>
          <w:spacing w:val="-5"/>
          <w:szCs w:val="22"/>
        </w:rPr>
      </w:pPr>
      <w:r w:rsidRPr="00A35A66">
        <w:rPr>
          <w:rFonts w:ascii="Arial" w:eastAsia="Arial Unicode MS" w:hAnsi="Arial" w:cs="Arial"/>
          <w:spacing w:val="-3"/>
          <w:szCs w:val="22"/>
        </w:rPr>
        <w:t xml:space="preserve">We agree to permit the Employer/DP or its representative to inspect our accounts and records and </w:t>
      </w:r>
      <w:r w:rsidRPr="00A35A66">
        <w:rPr>
          <w:rFonts w:ascii="Arial" w:eastAsia="Arial Unicode MS" w:hAnsi="Arial" w:cs="Arial"/>
          <w:spacing w:val="-2"/>
          <w:szCs w:val="22"/>
        </w:rPr>
        <w:t xml:space="preserve">other documents relating to the bid submission and to have them audited by auditors appointed </w:t>
      </w:r>
      <w:r w:rsidRPr="00A35A66">
        <w:rPr>
          <w:rFonts w:ascii="Arial" w:eastAsia="Arial Unicode MS" w:hAnsi="Arial" w:cs="Arial"/>
          <w:spacing w:val="-3"/>
          <w:szCs w:val="22"/>
        </w:rPr>
        <w:t xml:space="preserve">by the Employer. </w:t>
      </w:r>
    </w:p>
    <w:p w:rsidR="00167F8B" w:rsidRPr="00A35A66" w:rsidRDefault="00167F8B" w:rsidP="00167F8B">
      <w:pPr>
        <w:pStyle w:val="ListParagraph"/>
        <w:rPr>
          <w:rFonts w:ascii="Arial" w:eastAsia="Arial Unicode MS" w:hAnsi="Arial" w:cs="Arial"/>
          <w:spacing w:val="-3"/>
          <w:szCs w:val="22"/>
        </w:rPr>
      </w:pPr>
    </w:p>
    <w:p w:rsidR="008D6225" w:rsidRPr="003E41CD" w:rsidRDefault="008D6225" w:rsidP="000948FD">
      <w:pPr>
        <w:pStyle w:val="ListParagraph"/>
        <w:widowControl w:val="0"/>
        <w:numPr>
          <w:ilvl w:val="0"/>
          <w:numId w:val="15"/>
        </w:numPr>
        <w:autoSpaceDE w:val="0"/>
        <w:autoSpaceDN w:val="0"/>
        <w:adjustRightInd w:val="0"/>
        <w:spacing w:before="34" w:after="0" w:line="253" w:lineRule="exact"/>
        <w:ind w:left="360" w:right="20"/>
        <w:jc w:val="both"/>
        <w:rPr>
          <w:rFonts w:ascii="Arial" w:eastAsia="Arial Unicode MS" w:hAnsi="Arial" w:cs="Arial"/>
          <w:spacing w:val="-5"/>
          <w:szCs w:val="22"/>
        </w:rPr>
      </w:pPr>
      <w:r w:rsidRPr="00A35A66">
        <w:rPr>
          <w:rFonts w:ascii="Arial" w:hAnsi="Arial" w:cs="Arial"/>
          <w:szCs w:val="22"/>
        </w:rPr>
        <w:lastRenderedPageBreak/>
        <w:t>If our Bid is accepted, we commit to mobilizing key equipment and personnel in accordance with the requirements set forth in Section III (Evaluation and Qualification Criteria) and our technical proposal, or as otherwise agreed with the Employer.</w:t>
      </w:r>
    </w:p>
    <w:p w:rsidR="003E41CD" w:rsidRPr="00A35A66" w:rsidRDefault="003E41CD" w:rsidP="000948FD">
      <w:pPr>
        <w:pStyle w:val="ListParagraph"/>
        <w:widowControl w:val="0"/>
        <w:numPr>
          <w:ilvl w:val="0"/>
          <w:numId w:val="15"/>
        </w:numPr>
        <w:autoSpaceDE w:val="0"/>
        <w:autoSpaceDN w:val="0"/>
        <w:adjustRightInd w:val="0"/>
        <w:spacing w:before="34" w:after="0" w:line="253" w:lineRule="exact"/>
        <w:ind w:left="360" w:right="20"/>
        <w:jc w:val="both"/>
        <w:rPr>
          <w:rFonts w:ascii="Arial" w:eastAsia="Arial Unicode MS" w:hAnsi="Arial" w:cs="Arial"/>
          <w:spacing w:val="-5"/>
          <w:szCs w:val="22"/>
        </w:rPr>
      </w:pPr>
    </w:p>
    <w:p w:rsidR="008D6225" w:rsidRPr="00A35A66" w:rsidRDefault="008D6225" w:rsidP="008D6225">
      <w:pPr>
        <w:widowControl w:val="0"/>
        <w:autoSpaceDE w:val="0"/>
        <w:autoSpaceDN w:val="0"/>
        <w:adjustRightInd w:val="0"/>
        <w:spacing w:before="50" w:after="0" w:line="253" w:lineRule="exact"/>
        <w:rPr>
          <w:rFonts w:ascii="Arial" w:eastAsia="Arial Unicode MS" w:hAnsi="Arial" w:cs="Arial"/>
          <w:spacing w:val="-3"/>
          <w:szCs w:val="22"/>
        </w:rPr>
      </w:pPr>
    </w:p>
    <w:p w:rsidR="008D6225" w:rsidRPr="00A35A66" w:rsidRDefault="008D6225" w:rsidP="008D6225">
      <w:pPr>
        <w:widowControl w:val="0"/>
        <w:autoSpaceDE w:val="0"/>
        <w:autoSpaceDN w:val="0"/>
        <w:adjustRightInd w:val="0"/>
        <w:spacing w:before="157" w:after="0" w:line="253" w:lineRule="exact"/>
        <w:rPr>
          <w:rFonts w:ascii="Arial" w:eastAsia="Arial Unicode MS" w:hAnsi="Arial" w:cs="Arial"/>
          <w:spacing w:val="-5"/>
          <w:szCs w:val="22"/>
        </w:rPr>
      </w:pPr>
      <w:r w:rsidRPr="00A35A66">
        <w:rPr>
          <w:rFonts w:ascii="Arial" w:eastAsia="Arial Unicode MS" w:hAnsi="Arial" w:cs="Arial"/>
          <w:spacing w:val="-5"/>
          <w:szCs w:val="22"/>
        </w:rPr>
        <w:t>Name: .................................................................................................</w:t>
      </w:r>
    </w:p>
    <w:p w:rsidR="008D6225" w:rsidRPr="00A35A66" w:rsidRDefault="008D6225" w:rsidP="008D6225">
      <w:pPr>
        <w:widowControl w:val="0"/>
        <w:autoSpaceDE w:val="0"/>
        <w:autoSpaceDN w:val="0"/>
        <w:adjustRightInd w:val="0"/>
        <w:spacing w:before="157" w:after="0" w:line="253" w:lineRule="exact"/>
        <w:rPr>
          <w:rFonts w:ascii="Arial" w:eastAsia="Arial Unicode MS" w:hAnsi="Arial" w:cs="Arial"/>
          <w:spacing w:val="-5"/>
          <w:szCs w:val="22"/>
        </w:rPr>
      </w:pPr>
    </w:p>
    <w:p w:rsidR="008D6225" w:rsidRPr="00A35A66" w:rsidRDefault="008D6225" w:rsidP="008D6225">
      <w:pPr>
        <w:widowControl w:val="0"/>
        <w:autoSpaceDE w:val="0"/>
        <w:autoSpaceDN w:val="0"/>
        <w:adjustRightInd w:val="0"/>
        <w:spacing w:before="19" w:after="0" w:line="360" w:lineRule="exact"/>
        <w:ind w:right="20"/>
        <w:rPr>
          <w:rFonts w:ascii="Arial" w:eastAsia="Arial Unicode MS" w:hAnsi="Arial" w:cs="Arial"/>
          <w:spacing w:val="-5"/>
          <w:szCs w:val="22"/>
        </w:rPr>
      </w:pPr>
      <w:r w:rsidRPr="00A35A66">
        <w:rPr>
          <w:rFonts w:ascii="Arial" w:eastAsia="Arial Unicode MS" w:hAnsi="Arial" w:cs="Arial"/>
          <w:spacing w:val="-5"/>
          <w:szCs w:val="22"/>
        </w:rPr>
        <w:t>In the capacity of   .............................................................................</w:t>
      </w:r>
    </w:p>
    <w:p w:rsidR="008D6225" w:rsidRPr="00A35A66" w:rsidRDefault="008D6225" w:rsidP="008D6225">
      <w:pPr>
        <w:widowControl w:val="0"/>
        <w:autoSpaceDE w:val="0"/>
        <w:autoSpaceDN w:val="0"/>
        <w:adjustRightInd w:val="0"/>
        <w:spacing w:before="19" w:after="0" w:line="360" w:lineRule="exact"/>
        <w:ind w:right="20"/>
        <w:rPr>
          <w:rFonts w:ascii="Arial" w:eastAsia="Arial Unicode MS" w:hAnsi="Arial" w:cs="Arial"/>
          <w:spacing w:val="-8"/>
          <w:szCs w:val="22"/>
        </w:rPr>
      </w:pPr>
      <w:r w:rsidRPr="00A35A66">
        <w:rPr>
          <w:rFonts w:ascii="Arial" w:eastAsia="Arial Unicode MS" w:hAnsi="Arial" w:cs="Arial"/>
          <w:spacing w:val="-5"/>
          <w:szCs w:val="22"/>
        </w:rPr>
        <w:br/>
      </w:r>
      <w:r w:rsidRPr="00A35A66">
        <w:rPr>
          <w:rFonts w:ascii="Arial" w:eastAsia="Arial Unicode MS" w:hAnsi="Arial" w:cs="Arial"/>
          <w:spacing w:val="-8"/>
          <w:szCs w:val="22"/>
        </w:rPr>
        <w:t>Signed   …………………………………………………………...</w:t>
      </w:r>
    </w:p>
    <w:p w:rsidR="008D6225" w:rsidRPr="00A35A66" w:rsidRDefault="008D6225" w:rsidP="008D6225">
      <w:pPr>
        <w:widowControl w:val="0"/>
        <w:autoSpaceDE w:val="0"/>
        <w:autoSpaceDN w:val="0"/>
        <w:adjustRightInd w:val="0"/>
        <w:spacing w:before="19" w:after="0" w:line="360" w:lineRule="exact"/>
        <w:ind w:right="20"/>
        <w:rPr>
          <w:rFonts w:ascii="Arial" w:eastAsia="Arial Unicode MS" w:hAnsi="Arial" w:cs="Arial"/>
          <w:spacing w:val="-8"/>
          <w:szCs w:val="22"/>
        </w:rPr>
      </w:pPr>
    </w:p>
    <w:p w:rsidR="008D6225" w:rsidRPr="00A35A66" w:rsidRDefault="008D6225" w:rsidP="008D6225">
      <w:pPr>
        <w:widowControl w:val="0"/>
        <w:autoSpaceDE w:val="0"/>
        <w:autoSpaceDN w:val="0"/>
        <w:adjustRightInd w:val="0"/>
        <w:spacing w:after="0" w:line="360" w:lineRule="exact"/>
        <w:ind w:right="20"/>
        <w:jc w:val="both"/>
        <w:rPr>
          <w:rFonts w:ascii="Arial" w:eastAsia="Arial Unicode MS" w:hAnsi="Arial" w:cs="Arial"/>
          <w:spacing w:val="-5"/>
          <w:szCs w:val="22"/>
        </w:rPr>
      </w:pPr>
      <w:r w:rsidRPr="00A35A66">
        <w:rPr>
          <w:rFonts w:ascii="Arial" w:eastAsia="Arial Unicode MS" w:hAnsi="Arial" w:cs="Arial"/>
          <w:spacing w:val="-5"/>
          <w:szCs w:val="22"/>
        </w:rPr>
        <w:t>Duly authorized to sign the Bid for and on behalf of …………</w:t>
      </w:r>
    </w:p>
    <w:p w:rsidR="008D6225" w:rsidRPr="00A35A66" w:rsidRDefault="008D6225" w:rsidP="008D6225">
      <w:pPr>
        <w:widowControl w:val="0"/>
        <w:autoSpaceDE w:val="0"/>
        <w:autoSpaceDN w:val="0"/>
        <w:adjustRightInd w:val="0"/>
        <w:spacing w:after="0" w:line="360" w:lineRule="exact"/>
        <w:ind w:right="20"/>
        <w:jc w:val="both"/>
        <w:rPr>
          <w:rFonts w:ascii="Arial" w:eastAsia="Arial Unicode MS" w:hAnsi="Arial" w:cs="Arial"/>
          <w:spacing w:val="-5"/>
          <w:szCs w:val="22"/>
        </w:rPr>
      </w:pPr>
    </w:p>
    <w:p w:rsidR="008D6225" w:rsidRPr="00A35A66" w:rsidRDefault="008D6225" w:rsidP="008D6225">
      <w:pPr>
        <w:widowControl w:val="0"/>
        <w:autoSpaceDE w:val="0"/>
        <w:autoSpaceDN w:val="0"/>
        <w:adjustRightInd w:val="0"/>
        <w:spacing w:after="0" w:line="360" w:lineRule="exact"/>
        <w:ind w:right="20"/>
        <w:jc w:val="both"/>
        <w:rPr>
          <w:rFonts w:ascii="Arial" w:eastAsia="Arial Unicode MS" w:hAnsi="Arial" w:cs="Arial"/>
          <w:spacing w:val="-5"/>
          <w:szCs w:val="22"/>
        </w:rPr>
      </w:pPr>
      <w:r w:rsidRPr="00A35A66">
        <w:rPr>
          <w:rFonts w:ascii="Arial" w:eastAsia="Arial Unicode MS" w:hAnsi="Arial" w:cs="Arial"/>
          <w:spacing w:val="-5"/>
          <w:szCs w:val="22"/>
        </w:rPr>
        <w:t xml:space="preserve">Date ………………………………………………………….... </w:t>
      </w:r>
    </w:p>
    <w:p w:rsidR="008D6225" w:rsidRPr="00A35A66" w:rsidRDefault="008D6225" w:rsidP="008D6225">
      <w:pPr>
        <w:widowControl w:val="0"/>
        <w:autoSpaceDE w:val="0"/>
        <w:autoSpaceDN w:val="0"/>
        <w:adjustRightInd w:val="0"/>
        <w:spacing w:before="188" w:after="0" w:line="414" w:lineRule="exact"/>
        <w:jc w:val="center"/>
        <w:rPr>
          <w:rFonts w:ascii="Arial" w:eastAsia="Arial Unicode MS" w:hAnsi="Arial" w:cs="Arial"/>
          <w:b/>
          <w:bCs/>
          <w:w w:val="97"/>
          <w:sz w:val="36"/>
          <w:szCs w:val="36"/>
        </w:rPr>
      </w:pPr>
      <w:r w:rsidRPr="00A35A66">
        <w:rPr>
          <w:rFonts w:ascii="Arial" w:eastAsia="Arial Unicode MS" w:hAnsi="Arial" w:cs="Arial"/>
          <w:spacing w:val="-5"/>
          <w:szCs w:val="22"/>
        </w:rPr>
        <w:br w:type="page"/>
      </w:r>
      <w:r w:rsidRPr="00A35A66">
        <w:rPr>
          <w:rFonts w:ascii="Arial" w:eastAsia="Arial Unicode MS" w:hAnsi="Arial" w:cs="Arial"/>
          <w:b/>
          <w:bCs/>
          <w:w w:val="97"/>
          <w:sz w:val="32"/>
          <w:szCs w:val="32"/>
        </w:rPr>
        <w:lastRenderedPageBreak/>
        <w:t>Letter of Price Bid</w:t>
      </w:r>
    </w:p>
    <w:p w:rsidR="008D6225" w:rsidRPr="00A35A66" w:rsidRDefault="008D6225" w:rsidP="008D6225">
      <w:pPr>
        <w:widowControl w:val="0"/>
        <w:autoSpaceDE w:val="0"/>
        <w:autoSpaceDN w:val="0"/>
        <w:adjustRightInd w:val="0"/>
        <w:spacing w:before="188" w:after="0" w:line="414" w:lineRule="exact"/>
        <w:jc w:val="center"/>
        <w:rPr>
          <w:rFonts w:ascii="Arial" w:eastAsia="Arial Unicode MS" w:hAnsi="Arial" w:cs="Arial"/>
          <w:w w:val="97"/>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6E7C65" w:rsidRPr="00A35A66" w:rsidTr="006572C9">
        <w:tc>
          <w:tcPr>
            <w:tcW w:w="9236" w:type="dxa"/>
            <w:tcBorders>
              <w:top w:val="single" w:sz="12" w:space="0" w:color="auto"/>
              <w:left w:val="single" w:sz="12" w:space="0" w:color="auto"/>
              <w:bottom w:val="single" w:sz="12" w:space="0" w:color="auto"/>
              <w:right w:val="single" w:sz="12" w:space="0" w:color="auto"/>
            </w:tcBorders>
          </w:tcPr>
          <w:p w:rsidR="008D6225" w:rsidRPr="00A35A66" w:rsidRDefault="008D6225" w:rsidP="006572C9">
            <w:pPr>
              <w:widowControl w:val="0"/>
              <w:autoSpaceDE w:val="0"/>
              <w:autoSpaceDN w:val="0"/>
              <w:adjustRightInd w:val="0"/>
              <w:spacing w:before="4" w:after="0"/>
              <w:jc w:val="both"/>
              <w:rPr>
                <w:rFonts w:ascii="Arial" w:eastAsia="Arial Unicode MS" w:hAnsi="Arial" w:cs="Arial"/>
                <w:b/>
                <w:bCs/>
                <w:spacing w:val="-3"/>
                <w:szCs w:val="22"/>
              </w:rPr>
            </w:pPr>
            <w:r w:rsidRPr="00A35A66">
              <w:rPr>
                <w:rFonts w:ascii="Arial" w:eastAsia="Arial Unicode MS" w:hAnsi="Arial" w:cs="Arial"/>
                <w:b/>
                <w:bCs/>
                <w:spacing w:val="-2"/>
                <w:szCs w:val="22"/>
              </w:rPr>
              <w:t xml:space="preserve">The Bidder must accomplish the Letter of Bid in its letterhead clearly showing the </w:t>
            </w:r>
            <w:r w:rsidRPr="00A35A66">
              <w:rPr>
                <w:rFonts w:ascii="Arial" w:eastAsia="Arial Unicode MS" w:hAnsi="Arial" w:cs="Arial"/>
                <w:b/>
                <w:bCs/>
                <w:spacing w:val="-3"/>
                <w:szCs w:val="22"/>
              </w:rPr>
              <w:t xml:space="preserve">Bidder’s complete name and address. </w:t>
            </w:r>
          </w:p>
        </w:tc>
      </w:tr>
    </w:tbl>
    <w:p w:rsidR="008D6225" w:rsidRPr="00A35A66" w:rsidRDefault="008D6225" w:rsidP="008D6225">
      <w:pPr>
        <w:widowControl w:val="0"/>
        <w:autoSpaceDE w:val="0"/>
        <w:autoSpaceDN w:val="0"/>
        <w:adjustRightInd w:val="0"/>
        <w:spacing w:before="90" w:after="0" w:line="253" w:lineRule="exact"/>
        <w:jc w:val="right"/>
        <w:rPr>
          <w:rFonts w:ascii="Arial" w:eastAsia="Arial Unicode MS" w:hAnsi="Arial" w:cs="Arial"/>
          <w:spacing w:val="-5"/>
          <w:szCs w:val="22"/>
        </w:rPr>
      </w:pPr>
    </w:p>
    <w:p w:rsidR="008D6225" w:rsidRPr="00A35A66" w:rsidRDefault="008D6225" w:rsidP="008D6225">
      <w:pPr>
        <w:widowControl w:val="0"/>
        <w:autoSpaceDE w:val="0"/>
        <w:autoSpaceDN w:val="0"/>
        <w:adjustRightInd w:val="0"/>
        <w:spacing w:before="90" w:after="0" w:line="253" w:lineRule="exact"/>
        <w:jc w:val="right"/>
        <w:rPr>
          <w:rFonts w:ascii="Arial" w:eastAsia="Arial Unicode MS" w:hAnsi="Arial" w:cs="Arial"/>
          <w:spacing w:val="-5"/>
          <w:szCs w:val="22"/>
        </w:rPr>
      </w:pPr>
      <w:r w:rsidRPr="00A35A66">
        <w:rPr>
          <w:rFonts w:ascii="Arial" w:eastAsia="Arial Unicode MS" w:hAnsi="Arial" w:cs="Arial"/>
          <w:spacing w:val="-5"/>
          <w:szCs w:val="22"/>
        </w:rPr>
        <w:t xml:space="preserve">Date: ......................................................... </w:t>
      </w:r>
    </w:p>
    <w:p w:rsidR="008D6225" w:rsidRPr="00A35A66" w:rsidRDefault="008D6225" w:rsidP="008D6225">
      <w:pPr>
        <w:widowControl w:val="0"/>
        <w:autoSpaceDE w:val="0"/>
        <w:autoSpaceDN w:val="0"/>
        <w:adjustRightInd w:val="0"/>
        <w:spacing w:after="0" w:line="253" w:lineRule="exact"/>
        <w:rPr>
          <w:rFonts w:ascii="Arial" w:eastAsia="Arial Unicode MS" w:hAnsi="Arial" w:cs="Arial"/>
          <w:spacing w:val="-5"/>
          <w:szCs w:val="22"/>
        </w:rPr>
      </w:pPr>
    </w:p>
    <w:p w:rsidR="008D6225" w:rsidRPr="00A35A66" w:rsidRDefault="008D6225" w:rsidP="008D6225">
      <w:pPr>
        <w:widowControl w:val="0"/>
        <w:autoSpaceDE w:val="0"/>
        <w:autoSpaceDN w:val="0"/>
        <w:adjustRightInd w:val="0"/>
        <w:spacing w:before="214" w:after="0" w:line="253" w:lineRule="exact"/>
        <w:jc w:val="right"/>
        <w:rPr>
          <w:rFonts w:ascii="Arial" w:eastAsia="Arial Unicode MS" w:hAnsi="Arial" w:cs="Arial"/>
          <w:spacing w:val="-5"/>
          <w:szCs w:val="22"/>
        </w:rPr>
      </w:pPr>
      <w:r w:rsidRPr="00A35A66">
        <w:rPr>
          <w:rFonts w:ascii="Arial" w:eastAsia="Arial Unicode MS" w:hAnsi="Arial" w:cs="Arial"/>
          <w:spacing w:val="-5"/>
          <w:szCs w:val="22"/>
        </w:rPr>
        <w:t xml:space="preserve">Name of the contract: ......................................................... </w:t>
      </w:r>
    </w:p>
    <w:p w:rsidR="008D6225" w:rsidRPr="00A35A66" w:rsidRDefault="008D6225" w:rsidP="008D6225">
      <w:pPr>
        <w:widowControl w:val="0"/>
        <w:autoSpaceDE w:val="0"/>
        <w:autoSpaceDN w:val="0"/>
        <w:adjustRightInd w:val="0"/>
        <w:spacing w:after="0" w:line="253" w:lineRule="exact"/>
        <w:rPr>
          <w:rFonts w:ascii="Arial" w:eastAsia="Arial Unicode MS" w:hAnsi="Arial" w:cs="Arial"/>
          <w:spacing w:val="-5"/>
          <w:szCs w:val="22"/>
        </w:rPr>
      </w:pPr>
    </w:p>
    <w:p w:rsidR="008D6225" w:rsidRPr="00A35A66" w:rsidRDefault="008D6225" w:rsidP="008D6225">
      <w:pPr>
        <w:widowControl w:val="0"/>
        <w:autoSpaceDE w:val="0"/>
        <w:autoSpaceDN w:val="0"/>
        <w:adjustRightInd w:val="0"/>
        <w:spacing w:before="214" w:after="0" w:line="253" w:lineRule="exact"/>
        <w:jc w:val="right"/>
        <w:rPr>
          <w:rFonts w:ascii="Arial" w:eastAsia="Arial Unicode MS" w:hAnsi="Arial" w:cs="Arial"/>
          <w:spacing w:val="-5"/>
          <w:szCs w:val="22"/>
        </w:rPr>
      </w:pPr>
      <w:r w:rsidRPr="00A35A66">
        <w:rPr>
          <w:rFonts w:ascii="Arial" w:eastAsia="Arial Unicode MS" w:hAnsi="Arial" w:cs="Arial"/>
          <w:spacing w:val="-5"/>
          <w:szCs w:val="22"/>
        </w:rPr>
        <w:t xml:space="preserve">Invitation for Bid No.: ....................................................... </w:t>
      </w:r>
    </w:p>
    <w:p w:rsidR="008D6225" w:rsidRPr="00A35A66" w:rsidRDefault="008D6225" w:rsidP="008D6225">
      <w:pPr>
        <w:widowControl w:val="0"/>
        <w:autoSpaceDE w:val="0"/>
        <w:autoSpaceDN w:val="0"/>
        <w:adjustRightInd w:val="0"/>
        <w:spacing w:after="0" w:line="253" w:lineRule="exact"/>
        <w:rPr>
          <w:rFonts w:ascii="Arial" w:eastAsia="Arial Unicode MS" w:hAnsi="Arial" w:cs="Arial"/>
          <w:spacing w:val="-5"/>
          <w:szCs w:val="22"/>
        </w:rPr>
      </w:pPr>
    </w:p>
    <w:p w:rsidR="008D6225" w:rsidRPr="00A35A66" w:rsidRDefault="008D6225" w:rsidP="008D6225">
      <w:pPr>
        <w:widowControl w:val="0"/>
        <w:autoSpaceDE w:val="0"/>
        <w:autoSpaceDN w:val="0"/>
        <w:adjustRightInd w:val="0"/>
        <w:spacing w:before="68" w:after="0" w:line="253" w:lineRule="exact"/>
        <w:rPr>
          <w:rFonts w:ascii="Arial" w:eastAsia="Arial Unicode MS" w:hAnsi="Arial" w:cs="Arial"/>
          <w:spacing w:val="-5"/>
          <w:szCs w:val="22"/>
        </w:rPr>
      </w:pPr>
      <w:r w:rsidRPr="00A35A66">
        <w:rPr>
          <w:rFonts w:ascii="Arial" w:eastAsia="Arial Unicode MS" w:hAnsi="Arial" w:cs="Arial"/>
          <w:spacing w:val="-5"/>
          <w:szCs w:val="22"/>
        </w:rPr>
        <w:t xml:space="preserve">To:……………………………………………………………………………………………………..... </w:t>
      </w:r>
    </w:p>
    <w:p w:rsidR="008D6225" w:rsidRPr="00A35A66" w:rsidRDefault="008D6225" w:rsidP="008D6225">
      <w:pPr>
        <w:widowControl w:val="0"/>
        <w:autoSpaceDE w:val="0"/>
        <w:autoSpaceDN w:val="0"/>
        <w:adjustRightInd w:val="0"/>
        <w:spacing w:before="68" w:after="0" w:line="253" w:lineRule="exact"/>
        <w:rPr>
          <w:rFonts w:ascii="Arial" w:eastAsia="Arial Unicode MS" w:hAnsi="Arial" w:cs="Arial"/>
          <w:spacing w:val="-5"/>
          <w:szCs w:val="22"/>
        </w:rPr>
      </w:pPr>
    </w:p>
    <w:p w:rsidR="008D6225" w:rsidRPr="00A35A66" w:rsidRDefault="008D6225" w:rsidP="008D6225">
      <w:pPr>
        <w:widowControl w:val="0"/>
        <w:autoSpaceDE w:val="0"/>
        <w:autoSpaceDN w:val="0"/>
        <w:adjustRightInd w:val="0"/>
        <w:spacing w:before="81" w:after="0" w:line="253" w:lineRule="exact"/>
        <w:jc w:val="both"/>
        <w:rPr>
          <w:rFonts w:ascii="Arial" w:eastAsia="Arial Unicode MS" w:hAnsi="Arial" w:cs="Arial"/>
          <w:spacing w:val="-3"/>
          <w:szCs w:val="22"/>
        </w:rPr>
      </w:pPr>
      <w:r w:rsidRPr="00A35A66">
        <w:rPr>
          <w:rFonts w:ascii="Arial" w:eastAsia="Arial Unicode MS" w:hAnsi="Arial" w:cs="Arial"/>
          <w:spacing w:val="-3"/>
          <w:szCs w:val="22"/>
        </w:rPr>
        <w:t xml:space="preserve">We, the undersigned, declare that: </w:t>
      </w:r>
    </w:p>
    <w:p w:rsidR="008D6225" w:rsidRPr="00A35A66" w:rsidRDefault="008D6225" w:rsidP="008D6225">
      <w:pPr>
        <w:widowControl w:val="0"/>
        <w:autoSpaceDE w:val="0"/>
        <w:autoSpaceDN w:val="0"/>
        <w:adjustRightInd w:val="0"/>
        <w:spacing w:after="0" w:line="280" w:lineRule="exact"/>
        <w:jc w:val="both"/>
        <w:rPr>
          <w:rFonts w:ascii="Arial" w:eastAsia="Arial Unicode MS" w:hAnsi="Arial" w:cs="Arial"/>
          <w:spacing w:val="-3"/>
          <w:szCs w:val="22"/>
        </w:rPr>
      </w:pPr>
    </w:p>
    <w:p w:rsidR="008D6225" w:rsidRPr="00A35A66" w:rsidRDefault="008D6225" w:rsidP="000948FD">
      <w:pPr>
        <w:pStyle w:val="ListParagraph"/>
        <w:widowControl w:val="0"/>
        <w:numPr>
          <w:ilvl w:val="0"/>
          <w:numId w:val="19"/>
        </w:numPr>
        <w:autoSpaceDE w:val="0"/>
        <w:autoSpaceDN w:val="0"/>
        <w:adjustRightInd w:val="0"/>
        <w:spacing w:before="50" w:after="0" w:line="253" w:lineRule="exact"/>
        <w:ind w:left="360" w:right="20"/>
        <w:jc w:val="both"/>
        <w:rPr>
          <w:rFonts w:ascii="Arial" w:eastAsia="Arial Unicode MS" w:hAnsi="Arial" w:cs="Arial"/>
          <w:spacing w:val="-2"/>
          <w:szCs w:val="22"/>
        </w:rPr>
      </w:pPr>
      <w:r w:rsidRPr="00A35A66">
        <w:rPr>
          <w:rFonts w:ascii="Arial" w:eastAsia="Arial Unicode MS" w:hAnsi="Arial" w:cs="Arial"/>
          <w:spacing w:val="-1"/>
          <w:szCs w:val="22"/>
        </w:rPr>
        <w:t xml:space="preserve">We have examined and have no reservations to the Bidding Documents, including Addenda </w:t>
      </w:r>
      <w:r w:rsidRPr="00A35A66">
        <w:rPr>
          <w:rFonts w:ascii="Arial" w:eastAsia="Arial Unicode MS" w:hAnsi="Arial" w:cs="Arial"/>
          <w:spacing w:val="-5"/>
          <w:szCs w:val="22"/>
        </w:rPr>
        <w:t xml:space="preserve">issued in accordance with Instructions to Bidders (ITB) Clause 8; </w:t>
      </w:r>
    </w:p>
    <w:p w:rsidR="008D6225" w:rsidRPr="00A35A66" w:rsidRDefault="008D6225" w:rsidP="008D6225">
      <w:pPr>
        <w:pStyle w:val="ListParagraph"/>
        <w:widowControl w:val="0"/>
        <w:autoSpaceDE w:val="0"/>
        <w:autoSpaceDN w:val="0"/>
        <w:adjustRightInd w:val="0"/>
        <w:spacing w:before="50" w:after="0" w:line="253" w:lineRule="exact"/>
        <w:ind w:left="360" w:right="20"/>
        <w:jc w:val="both"/>
        <w:rPr>
          <w:rFonts w:ascii="Arial" w:eastAsia="Arial Unicode MS" w:hAnsi="Arial" w:cs="Arial"/>
          <w:spacing w:val="-2"/>
          <w:szCs w:val="22"/>
        </w:rPr>
      </w:pPr>
    </w:p>
    <w:p w:rsidR="008D6225" w:rsidRPr="00A35A66" w:rsidRDefault="008D6225" w:rsidP="000948FD">
      <w:pPr>
        <w:pStyle w:val="ListParagraph"/>
        <w:widowControl w:val="0"/>
        <w:numPr>
          <w:ilvl w:val="0"/>
          <w:numId w:val="19"/>
        </w:numPr>
        <w:autoSpaceDE w:val="0"/>
        <w:autoSpaceDN w:val="0"/>
        <w:adjustRightInd w:val="0"/>
        <w:spacing w:before="50" w:after="0" w:line="253" w:lineRule="exact"/>
        <w:ind w:left="360" w:right="20"/>
        <w:jc w:val="both"/>
        <w:rPr>
          <w:rFonts w:ascii="Arial" w:eastAsia="Arial Unicode MS" w:hAnsi="Arial" w:cs="Arial"/>
          <w:spacing w:val="-2"/>
          <w:szCs w:val="22"/>
        </w:rPr>
      </w:pPr>
      <w:r w:rsidRPr="00A35A66">
        <w:rPr>
          <w:rFonts w:ascii="Arial" w:eastAsia="Arial Unicode MS" w:hAnsi="Arial" w:cs="Arial"/>
          <w:spacing w:val="-2"/>
          <w:szCs w:val="22"/>
        </w:rPr>
        <w:t xml:space="preserve">We offer to execute in conformity with the Bidding Documents the following Works: </w:t>
      </w:r>
    </w:p>
    <w:p w:rsidR="008D6225" w:rsidRPr="00A35A66" w:rsidRDefault="008D6225" w:rsidP="008D6225">
      <w:pPr>
        <w:widowControl w:val="0"/>
        <w:autoSpaceDE w:val="0"/>
        <w:autoSpaceDN w:val="0"/>
        <w:adjustRightInd w:val="0"/>
        <w:spacing w:after="0" w:line="253" w:lineRule="exact"/>
        <w:ind w:right="20"/>
        <w:jc w:val="both"/>
        <w:rPr>
          <w:rFonts w:ascii="Arial" w:eastAsia="Arial Unicode MS" w:hAnsi="Arial" w:cs="Arial"/>
          <w:spacing w:val="-2"/>
          <w:szCs w:val="22"/>
        </w:rPr>
      </w:pPr>
    </w:p>
    <w:p w:rsidR="008D6225" w:rsidRPr="00A35A66" w:rsidRDefault="008D6225" w:rsidP="000948FD">
      <w:pPr>
        <w:pStyle w:val="ListParagraph"/>
        <w:widowControl w:val="0"/>
        <w:numPr>
          <w:ilvl w:val="0"/>
          <w:numId w:val="19"/>
        </w:numPr>
        <w:autoSpaceDE w:val="0"/>
        <w:autoSpaceDN w:val="0"/>
        <w:adjustRightInd w:val="0"/>
        <w:spacing w:before="34" w:after="0" w:line="253" w:lineRule="exact"/>
        <w:ind w:left="360" w:right="20"/>
        <w:jc w:val="both"/>
        <w:rPr>
          <w:rFonts w:ascii="Arial" w:eastAsia="Arial Unicode MS" w:hAnsi="Arial" w:cs="Arial"/>
          <w:spacing w:val="-3"/>
          <w:szCs w:val="22"/>
        </w:rPr>
      </w:pPr>
      <w:r w:rsidRPr="00A35A66">
        <w:rPr>
          <w:rFonts w:ascii="Arial" w:eastAsia="Arial Unicode MS" w:hAnsi="Arial" w:cs="Arial"/>
          <w:spacing w:val="-3"/>
          <w:szCs w:val="22"/>
        </w:rPr>
        <w:t xml:space="preserve">The total price of our Bid, excluding any discounts offered in item (d) below is: </w:t>
      </w:r>
      <w:r w:rsidR="00FB1B44" w:rsidRPr="00A35A66">
        <w:rPr>
          <w:rFonts w:ascii="Arial" w:eastAsia="Arial Unicode MS" w:hAnsi="Arial" w:cs="Arial"/>
          <w:spacing w:val="-3"/>
          <w:szCs w:val="22"/>
        </w:rPr>
        <w:t xml:space="preserve">NRs. </w:t>
      </w:r>
      <w:r w:rsidR="00505062" w:rsidRPr="00A35A66">
        <w:rPr>
          <w:rFonts w:ascii="Arial" w:eastAsia="Arial Unicode MS" w:hAnsi="Arial" w:cs="Arial"/>
          <w:spacing w:val="-3"/>
          <w:szCs w:val="22"/>
        </w:rPr>
        <w:t>…………………………………………..</w:t>
      </w:r>
      <w:r w:rsidR="00F709C3" w:rsidRPr="00A35A66">
        <w:rPr>
          <w:rFonts w:ascii="Arial" w:eastAsia="Arial Unicode MS" w:hAnsi="Arial" w:cs="Arial"/>
          <w:spacing w:val="-3"/>
          <w:szCs w:val="22"/>
        </w:rPr>
        <w:t xml:space="preserve">; or when left </w:t>
      </w:r>
      <w:r w:rsidR="00D25612" w:rsidRPr="00A35A66">
        <w:rPr>
          <w:rFonts w:ascii="Arial" w:eastAsia="Arial Unicode MS" w:hAnsi="Arial" w:cs="Arial"/>
          <w:spacing w:val="-3"/>
          <w:szCs w:val="22"/>
        </w:rPr>
        <w:t>blank</w:t>
      </w:r>
      <w:r w:rsidR="00F709C3" w:rsidRPr="00A35A66">
        <w:rPr>
          <w:rFonts w:ascii="Arial" w:eastAsia="Arial Unicode MS" w:hAnsi="Arial" w:cs="Arial"/>
          <w:spacing w:val="-3"/>
          <w:szCs w:val="22"/>
        </w:rPr>
        <w:t xml:space="preserve"> is the </w:t>
      </w:r>
      <w:r w:rsidR="00B9597F" w:rsidRPr="00A35A66">
        <w:rPr>
          <w:rFonts w:ascii="Arial" w:eastAsia="Arial Unicode MS" w:hAnsi="Arial" w:cs="Arial"/>
          <w:spacing w:val="-3"/>
          <w:szCs w:val="22"/>
        </w:rPr>
        <w:t>B</w:t>
      </w:r>
      <w:r w:rsidR="00C85941" w:rsidRPr="00A35A66">
        <w:rPr>
          <w:rFonts w:ascii="Arial" w:eastAsia="Arial Unicode MS" w:hAnsi="Arial" w:cs="Arial"/>
          <w:spacing w:val="-3"/>
          <w:szCs w:val="22"/>
        </w:rPr>
        <w:t xml:space="preserve">id </w:t>
      </w:r>
      <w:r w:rsidR="00B9597F" w:rsidRPr="00A35A66">
        <w:rPr>
          <w:rFonts w:ascii="Arial" w:eastAsia="Arial Unicode MS" w:hAnsi="Arial" w:cs="Arial"/>
          <w:spacing w:val="-3"/>
          <w:szCs w:val="22"/>
        </w:rPr>
        <w:t>P</w:t>
      </w:r>
      <w:r w:rsidR="00C85941" w:rsidRPr="00A35A66">
        <w:rPr>
          <w:rFonts w:ascii="Arial" w:eastAsia="Arial Unicode MS" w:hAnsi="Arial" w:cs="Arial"/>
          <w:spacing w:val="-3"/>
          <w:szCs w:val="22"/>
        </w:rPr>
        <w:t xml:space="preserve">rice </w:t>
      </w:r>
      <w:r w:rsidR="00B9597F" w:rsidRPr="00A35A66">
        <w:rPr>
          <w:rFonts w:ascii="Arial" w:eastAsia="Arial Unicode MS" w:hAnsi="Arial" w:cs="Arial"/>
          <w:spacing w:val="-3"/>
          <w:szCs w:val="22"/>
        </w:rPr>
        <w:t>indicated</w:t>
      </w:r>
      <w:r w:rsidR="00240427" w:rsidRPr="00A35A66">
        <w:rPr>
          <w:rFonts w:ascii="Arial" w:eastAsia="Arial Unicode MS" w:hAnsi="Arial" w:cs="Arial"/>
          <w:spacing w:val="-3"/>
          <w:szCs w:val="22"/>
        </w:rPr>
        <w:t xml:space="preserve"> in </w:t>
      </w:r>
      <w:r w:rsidR="00B9597F" w:rsidRPr="00A35A66">
        <w:rPr>
          <w:rFonts w:ascii="Arial" w:eastAsia="Arial Unicode MS" w:hAnsi="Arial" w:cs="Arial"/>
          <w:spacing w:val="-3"/>
          <w:szCs w:val="22"/>
        </w:rPr>
        <w:t xml:space="preserve">the </w:t>
      </w:r>
      <w:r w:rsidR="00240427" w:rsidRPr="00A35A66">
        <w:rPr>
          <w:rFonts w:ascii="Arial" w:eastAsia="Arial Unicode MS" w:hAnsi="Arial" w:cs="Arial"/>
          <w:spacing w:val="-3"/>
          <w:szCs w:val="22"/>
        </w:rPr>
        <w:t>B</w:t>
      </w:r>
      <w:r w:rsidR="00B9597F" w:rsidRPr="00A35A66">
        <w:rPr>
          <w:rFonts w:ascii="Arial" w:eastAsia="Arial Unicode MS" w:hAnsi="Arial" w:cs="Arial"/>
          <w:spacing w:val="-3"/>
          <w:szCs w:val="22"/>
        </w:rPr>
        <w:t xml:space="preserve">ill </w:t>
      </w:r>
      <w:r w:rsidR="00240427" w:rsidRPr="00A35A66">
        <w:rPr>
          <w:rFonts w:ascii="Arial" w:eastAsia="Arial Unicode MS" w:hAnsi="Arial" w:cs="Arial"/>
          <w:spacing w:val="-3"/>
          <w:szCs w:val="22"/>
        </w:rPr>
        <w:t>o</w:t>
      </w:r>
      <w:r w:rsidR="00B9597F" w:rsidRPr="00A35A66">
        <w:rPr>
          <w:rFonts w:ascii="Arial" w:eastAsia="Arial Unicode MS" w:hAnsi="Arial" w:cs="Arial"/>
          <w:spacing w:val="-3"/>
          <w:szCs w:val="22"/>
        </w:rPr>
        <w:t xml:space="preserve">f </w:t>
      </w:r>
      <w:r w:rsidR="00240427" w:rsidRPr="00A35A66">
        <w:rPr>
          <w:rFonts w:ascii="Arial" w:eastAsia="Arial Unicode MS" w:hAnsi="Arial" w:cs="Arial"/>
          <w:spacing w:val="-3"/>
          <w:szCs w:val="22"/>
        </w:rPr>
        <w:t>Q</w:t>
      </w:r>
      <w:r w:rsidR="00B9597F" w:rsidRPr="00A35A66">
        <w:rPr>
          <w:rFonts w:ascii="Arial" w:eastAsia="Arial Unicode MS" w:hAnsi="Arial" w:cs="Arial"/>
          <w:spacing w:val="-3"/>
          <w:szCs w:val="22"/>
        </w:rPr>
        <w:t>uantities</w:t>
      </w:r>
      <w:r w:rsidR="00CA12F9">
        <w:rPr>
          <w:rFonts w:ascii="Arial" w:eastAsia="Arial Unicode MS" w:hAnsi="Arial" w:cs="Arial"/>
          <w:spacing w:val="-3"/>
          <w:szCs w:val="22"/>
        </w:rPr>
        <w:t>.</w:t>
      </w:r>
      <w:r w:rsidR="00090BCF" w:rsidRPr="00A35A66">
        <w:rPr>
          <w:rFonts w:ascii="Arial" w:eastAsia="Arial Unicode MS" w:hAnsi="Arial" w:cs="Arial"/>
          <w:spacing w:val="-3"/>
          <w:szCs w:val="22"/>
        </w:rPr>
        <w:t xml:space="preserve"> </w:t>
      </w:r>
    </w:p>
    <w:p w:rsidR="008D6225" w:rsidRPr="00A35A66" w:rsidRDefault="008D6225" w:rsidP="008D6225">
      <w:pPr>
        <w:pStyle w:val="ListParagraph"/>
        <w:rPr>
          <w:rFonts w:ascii="Arial" w:eastAsia="Arial Unicode MS" w:hAnsi="Arial" w:cs="Arial"/>
          <w:spacing w:val="-3"/>
          <w:szCs w:val="22"/>
        </w:rPr>
      </w:pPr>
    </w:p>
    <w:p w:rsidR="001B4C2A" w:rsidRPr="00A35A66" w:rsidRDefault="008D6225" w:rsidP="000948FD">
      <w:pPr>
        <w:pStyle w:val="ListParagraph"/>
        <w:widowControl w:val="0"/>
        <w:numPr>
          <w:ilvl w:val="0"/>
          <w:numId w:val="19"/>
        </w:numPr>
        <w:autoSpaceDE w:val="0"/>
        <w:autoSpaceDN w:val="0"/>
        <w:adjustRightInd w:val="0"/>
        <w:spacing w:before="34" w:after="0" w:line="253" w:lineRule="exact"/>
        <w:ind w:left="360" w:right="20"/>
        <w:jc w:val="both"/>
        <w:rPr>
          <w:rFonts w:ascii="Arial" w:eastAsia="Arial Unicode MS" w:hAnsi="Arial" w:cs="Arial"/>
          <w:spacing w:val="-3"/>
          <w:szCs w:val="22"/>
        </w:rPr>
      </w:pPr>
      <w:r w:rsidRPr="00A35A66">
        <w:rPr>
          <w:rFonts w:ascii="Arial" w:eastAsia="Arial Unicode MS" w:hAnsi="Arial" w:cs="Arial"/>
          <w:spacing w:val="-3"/>
          <w:szCs w:val="22"/>
        </w:rPr>
        <w:t>The discounts offered and the methodology for their application are:</w:t>
      </w:r>
      <w:r w:rsidR="00821BEA" w:rsidRPr="00A35A66">
        <w:rPr>
          <w:rFonts w:ascii="Arial" w:eastAsia="Arial Unicode MS" w:hAnsi="Arial" w:cs="Arial"/>
          <w:spacing w:val="-3"/>
          <w:szCs w:val="22"/>
        </w:rPr>
        <w:t>……………………………………………..</w:t>
      </w:r>
    </w:p>
    <w:p w:rsidR="001B4C2A" w:rsidRPr="00A35A66" w:rsidRDefault="001B4C2A" w:rsidP="001B4C2A">
      <w:pPr>
        <w:pStyle w:val="ListParagraph"/>
        <w:rPr>
          <w:rFonts w:ascii="Arial" w:eastAsia="Arial Unicode MS" w:hAnsi="Arial" w:cs="Arial"/>
          <w:spacing w:val="-4"/>
          <w:szCs w:val="22"/>
        </w:rPr>
      </w:pPr>
    </w:p>
    <w:p w:rsidR="001B4C2A" w:rsidRPr="00A35A66" w:rsidRDefault="008D6225" w:rsidP="000948FD">
      <w:pPr>
        <w:pStyle w:val="ListParagraph"/>
        <w:widowControl w:val="0"/>
        <w:numPr>
          <w:ilvl w:val="0"/>
          <w:numId w:val="19"/>
        </w:numPr>
        <w:autoSpaceDE w:val="0"/>
        <w:autoSpaceDN w:val="0"/>
        <w:adjustRightInd w:val="0"/>
        <w:spacing w:before="34" w:after="0" w:line="253" w:lineRule="exact"/>
        <w:ind w:left="360" w:right="20"/>
        <w:jc w:val="both"/>
        <w:rPr>
          <w:rFonts w:ascii="Arial" w:eastAsia="Arial Unicode MS" w:hAnsi="Arial" w:cs="Arial"/>
          <w:bCs/>
          <w:iCs/>
          <w:spacing w:val="-3"/>
          <w:szCs w:val="22"/>
        </w:rPr>
      </w:pPr>
      <w:r w:rsidRPr="00A35A66">
        <w:rPr>
          <w:rFonts w:ascii="Arial" w:eastAsia="Arial Unicode MS" w:hAnsi="Arial" w:cs="Arial"/>
          <w:spacing w:val="-4"/>
          <w:szCs w:val="22"/>
        </w:rPr>
        <w:t xml:space="preserve">Our bid shall be valid for a period of  </w:t>
      </w:r>
      <w:r w:rsidRPr="00A35A66">
        <w:rPr>
          <w:rFonts w:ascii="Arial" w:eastAsia="Arial Unicode MS" w:hAnsi="Arial" w:cs="Arial"/>
          <w:b/>
          <w:i/>
          <w:spacing w:val="-4"/>
          <w:szCs w:val="22"/>
        </w:rPr>
        <w:t>[insert validity period as specified in ITB 18.1]</w:t>
      </w:r>
      <w:r w:rsidRPr="00A35A66">
        <w:rPr>
          <w:rFonts w:ascii="Arial" w:eastAsia="Arial Unicode MS" w:hAnsi="Arial" w:cs="Arial"/>
          <w:spacing w:val="-4"/>
          <w:szCs w:val="22"/>
        </w:rPr>
        <w:t xml:space="preserve">  days </w:t>
      </w:r>
      <w:r w:rsidRPr="00A35A66">
        <w:rPr>
          <w:rFonts w:ascii="Arial" w:eastAsia="Arial Unicode MS" w:hAnsi="Arial" w:cs="Arial"/>
          <w:spacing w:val="-3"/>
          <w:szCs w:val="22"/>
        </w:rPr>
        <w:t xml:space="preserve">from the </w:t>
      </w:r>
      <w:r w:rsidRPr="00A35A66">
        <w:rPr>
          <w:rFonts w:ascii="Arial" w:eastAsia="Arial Unicode MS" w:hAnsi="Arial" w:cs="Arial"/>
          <w:spacing w:val="-4"/>
          <w:szCs w:val="22"/>
        </w:rPr>
        <w:t>date fixed for the bid submission</w:t>
      </w:r>
      <w:r w:rsidR="00356EB7">
        <w:rPr>
          <w:rFonts w:ascii="Arial" w:eastAsia="Arial Unicode MS" w:hAnsi="Arial" w:cs="Arial"/>
          <w:spacing w:val="-4"/>
          <w:szCs w:val="22"/>
        </w:rPr>
        <w:t xml:space="preserve"> </w:t>
      </w:r>
      <w:r w:rsidRPr="00A35A66">
        <w:rPr>
          <w:rFonts w:ascii="Arial" w:eastAsia="Arial Unicode MS" w:hAnsi="Arial" w:cs="Arial"/>
          <w:bCs/>
          <w:iCs/>
          <w:spacing w:val="-4"/>
          <w:szCs w:val="22"/>
        </w:rPr>
        <w:t xml:space="preserve">deadline in accordance with the Bidding Documents, and </w:t>
      </w:r>
      <w:r w:rsidRPr="00A35A66">
        <w:rPr>
          <w:rFonts w:ascii="Arial" w:eastAsia="Arial Unicode MS" w:hAnsi="Arial" w:cs="Arial"/>
          <w:bCs/>
          <w:iCs/>
          <w:spacing w:val="-3"/>
          <w:szCs w:val="22"/>
        </w:rPr>
        <w:t xml:space="preserve">it shall  </w:t>
      </w:r>
      <w:r w:rsidRPr="00A35A66">
        <w:rPr>
          <w:rFonts w:ascii="Arial" w:eastAsia="Arial Unicode MS" w:hAnsi="Arial" w:cs="Arial"/>
          <w:bCs/>
          <w:iCs/>
          <w:spacing w:val="-4"/>
          <w:szCs w:val="22"/>
        </w:rPr>
        <w:t>remain binding upon us and may be accepted at any time before the expiration of that per</w:t>
      </w:r>
      <w:r w:rsidRPr="00A35A66">
        <w:rPr>
          <w:rFonts w:ascii="Arial" w:eastAsia="Arial Unicode MS" w:hAnsi="Arial" w:cs="Arial"/>
          <w:bCs/>
          <w:iCs/>
          <w:spacing w:val="-3"/>
          <w:szCs w:val="22"/>
        </w:rPr>
        <w:t>iod;</w:t>
      </w:r>
    </w:p>
    <w:p w:rsidR="001B4C2A" w:rsidRPr="00A35A66" w:rsidRDefault="001B4C2A" w:rsidP="001B4C2A">
      <w:pPr>
        <w:pStyle w:val="ListParagraph"/>
        <w:rPr>
          <w:rFonts w:ascii="Arial" w:eastAsia="Arial Unicode MS" w:hAnsi="Arial" w:cs="Arial"/>
          <w:spacing w:val="-3"/>
          <w:szCs w:val="22"/>
        </w:rPr>
      </w:pPr>
    </w:p>
    <w:p w:rsidR="001B4C2A" w:rsidRPr="00A35A66" w:rsidRDefault="008D6225" w:rsidP="000948FD">
      <w:pPr>
        <w:pStyle w:val="ListParagraph"/>
        <w:widowControl w:val="0"/>
        <w:numPr>
          <w:ilvl w:val="0"/>
          <w:numId w:val="19"/>
        </w:numPr>
        <w:autoSpaceDE w:val="0"/>
        <w:autoSpaceDN w:val="0"/>
        <w:adjustRightInd w:val="0"/>
        <w:spacing w:before="34" w:after="0" w:line="253" w:lineRule="exact"/>
        <w:ind w:left="360" w:right="20"/>
        <w:jc w:val="both"/>
        <w:rPr>
          <w:rFonts w:ascii="Arial" w:eastAsia="Arial Unicode MS" w:hAnsi="Arial" w:cs="Arial"/>
          <w:bCs/>
          <w:iCs/>
          <w:spacing w:val="-3"/>
          <w:szCs w:val="22"/>
        </w:rPr>
      </w:pPr>
      <w:r w:rsidRPr="00A35A66">
        <w:rPr>
          <w:rFonts w:ascii="Arial" w:eastAsia="Arial Unicode MS" w:hAnsi="Arial" w:cs="Arial"/>
          <w:spacing w:val="-3"/>
          <w:szCs w:val="22"/>
        </w:rPr>
        <w:t>I</w:t>
      </w:r>
      <w:r w:rsidRPr="00A35A66">
        <w:rPr>
          <w:rFonts w:ascii="Arial" w:eastAsia="Arial Unicode MS" w:hAnsi="Arial" w:cs="Arial"/>
          <w:spacing w:val="-3"/>
          <w:w w:val="102"/>
          <w:szCs w:val="22"/>
        </w:rPr>
        <w:t xml:space="preserve">f </w:t>
      </w:r>
      <w:r w:rsidRPr="00A35A66">
        <w:rPr>
          <w:rFonts w:ascii="Arial" w:eastAsia="Arial Unicode MS" w:hAnsi="Arial" w:cs="Arial"/>
          <w:spacing w:val="-4"/>
          <w:w w:val="102"/>
          <w:szCs w:val="22"/>
        </w:rPr>
        <w:t>our bid is accepted, we commit to</w:t>
      </w:r>
      <w:r w:rsidR="00356EB7">
        <w:rPr>
          <w:rFonts w:ascii="Arial" w:eastAsia="Arial Unicode MS" w:hAnsi="Arial" w:cs="Arial"/>
          <w:spacing w:val="-4"/>
          <w:w w:val="102"/>
          <w:szCs w:val="22"/>
        </w:rPr>
        <w:t xml:space="preserve"> </w:t>
      </w:r>
      <w:r w:rsidRPr="00A35A66">
        <w:rPr>
          <w:rFonts w:ascii="Arial" w:eastAsia="Arial Unicode MS" w:hAnsi="Arial" w:cs="Arial"/>
          <w:bCs/>
          <w:iCs/>
          <w:spacing w:val="-4"/>
          <w:w w:val="102"/>
          <w:szCs w:val="22"/>
        </w:rPr>
        <w:t xml:space="preserve">obtain a performance security in accordance with the </w:t>
      </w:r>
      <w:r w:rsidRPr="00A35A66">
        <w:rPr>
          <w:rFonts w:ascii="Arial" w:eastAsia="Arial Unicode MS" w:hAnsi="Arial" w:cs="Arial"/>
          <w:bCs/>
          <w:iCs/>
          <w:spacing w:val="-4"/>
          <w:szCs w:val="22"/>
        </w:rPr>
        <w:t>B</w:t>
      </w:r>
      <w:r w:rsidRPr="00A35A66">
        <w:rPr>
          <w:rFonts w:ascii="Arial" w:eastAsia="Arial Unicode MS" w:hAnsi="Arial" w:cs="Arial"/>
          <w:bCs/>
          <w:iCs/>
          <w:spacing w:val="-3"/>
          <w:szCs w:val="22"/>
        </w:rPr>
        <w:t>idding Doc</w:t>
      </w:r>
      <w:r w:rsidRPr="00A35A66">
        <w:rPr>
          <w:rFonts w:ascii="Arial" w:eastAsia="Arial Unicode MS" w:hAnsi="Arial" w:cs="Arial"/>
          <w:bCs/>
          <w:iCs/>
          <w:spacing w:val="-4"/>
          <w:szCs w:val="22"/>
        </w:rPr>
        <w:t xml:space="preserve">ument; </w:t>
      </w:r>
    </w:p>
    <w:p w:rsidR="001B4C2A" w:rsidRPr="00A35A66" w:rsidRDefault="001B4C2A" w:rsidP="001B4C2A">
      <w:pPr>
        <w:pStyle w:val="ListParagraph"/>
        <w:rPr>
          <w:rFonts w:ascii="Arial" w:eastAsia="Arial Unicode MS" w:hAnsi="Arial" w:cs="Arial"/>
          <w:spacing w:val="-3"/>
          <w:szCs w:val="22"/>
        </w:rPr>
      </w:pPr>
    </w:p>
    <w:p w:rsidR="00D10C10" w:rsidRPr="00A35A66" w:rsidRDefault="008D6225" w:rsidP="000948FD">
      <w:pPr>
        <w:pStyle w:val="ListParagraph"/>
        <w:widowControl w:val="0"/>
        <w:numPr>
          <w:ilvl w:val="0"/>
          <w:numId w:val="19"/>
        </w:numPr>
        <w:autoSpaceDE w:val="0"/>
        <w:autoSpaceDN w:val="0"/>
        <w:adjustRightInd w:val="0"/>
        <w:spacing w:before="34" w:after="0" w:line="253" w:lineRule="exact"/>
        <w:ind w:left="360" w:right="20"/>
        <w:jc w:val="both"/>
        <w:rPr>
          <w:rFonts w:ascii="Arial" w:eastAsia="Arial Unicode MS" w:hAnsi="Arial" w:cs="Arial"/>
          <w:spacing w:val="-3"/>
          <w:szCs w:val="22"/>
        </w:rPr>
      </w:pPr>
      <w:r w:rsidRPr="00A35A66">
        <w:rPr>
          <w:rFonts w:ascii="Arial" w:eastAsia="Arial Unicode MS" w:hAnsi="Arial" w:cs="Arial"/>
          <w:spacing w:val="-3"/>
          <w:szCs w:val="22"/>
        </w:rPr>
        <w:t>We have paid, or will pay the following commissions, gratuities, or fees with respect to the bidding process or execution of the Contract:</w:t>
      </w:r>
      <w:r w:rsidRPr="00A35A66">
        <w:rPr>
          <w:rFonts w:ascii="Arial" w:hAnsi="Arial" w:cs="Arial"/>
          <w:vertAlign w:val="superscript"/>
        </w:rPr>
        <w:footnoteReference w:id="6"/>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520"/>
        <w:gridCol w:w="2070"/>
        <w:gridCol w:w="1350"/>
      </w:tblGrid>
      <w:tr w:rsidR="00732056" w:rsidRPr="00A35A66" w:rsidTr="006572C9">
        <w:tc>
          <w:tcPr>
            <w:tcW w:w="2520" w:type="dxa"/>
            <w:tcBorders>
              <w:top w:val="nil"/>
              <w:left w:val="nil"/>
              <w:bottom w:val="nil"/>
              <w:right w:val="nil"/>
            </w:tcBorders>
          </w:tcPr>
          <w:p w:rsidR="00067F56" w:rsidRPr="00A35A66" w:rsidRDefault="00067F56" w:rsidP="006572C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b/>
                <w:bCs/>
                <w:sz w:val="20"/>
              </w:rPr>
            </w:pPr>
            <w:r w:rsidRPr="00A35A66">
              <w:rPr>
                <w:rFonts w:ascii="Arial" w:hAnsi="Arial" w:cs="Arial"/>
                <w:b/>
                <w:bCs/>
                <w:sz w:val="20"/>
              </w:rPr>
              <w:t>Name of Recipient</w:t>
            </w:r>
          </w:p>
        </w:tc>
        <w:tc>
          <w:tcPr>
            <w:tcW w:w="2520" w:type="dxa"/>
            <w:tcBorders>
              <w:top w:val="nil"/>
              <w:left w:val="nil"/>
              <w:bottom w:val="nil"/>
              <w:right w:val="nil"/>
            </w:tcBorders>
          </w:tcPr>
          <w:p w:rsidR="00067F56" w:rsidRPr="00A35A66" w:rsidRDefault="00067F56" w:rsidP="006572C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b/>
                <w:bCs/>
                <w:sz w:val="20"/>
              </w:rPr>
            </w:pPr>
            <w:r w:rsidRPr="00A35A66">
              <w:rPr>
                <w:rFonts w:ascii="Arial" w:hAnsi="Arial" w:cs="Arial"/>
                <w:b/>
                <w:bCs/>
                <w:sz w:val="20"/>
              </w:rPr>
              <w:t>Address</w:t>
            </w:r>
          </w:p>
        </w:tc>
        <w:tc>
          <w:tcPr>
            <w:tcW w:w="2070" w:type="dxa"/>
            <w:tcBorders>
              <w:top w:val="nil"/>
              <w:left w:val="nil"/>
              <w:bottom w:val="nil"/>
              <w:right w:val="nil"/>
            </w:tcBorders>
          </w:tcPr>
          <w:p w:rsidR="00067F56" w:rsidRPr="00A35A66" w:rsidRDefault="00067F56" w:rsidP="006572C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b/>
                <w:bCs/>
                <w:sz w:val="20"/>
              </w:rPr>
            </w:pPr>
            <w:r w:rsidRPr="00A35A66">
              <w:rPr>
                <w:rFonts w:ascii="Arial" w:hAnsi="Arial" w:cs="Arial"/>
                <w:b/>
                <w:bCs/>
                <w:sz w:val="20"/>
              </w:rPr>
              <w:t>Reason</w:t>
            </w:r>
          </w:p>
        </w:tc>
        <w:tc>
          <w:tcPr>
            <w:tcW w:w="1350" w:type="dxa"/>
            <w:tcBorders>
              <w:top w:val="nil"/>
              <w:left w:val="nil"/>
              <w:bottom w:val="nil"/>
              <w:right w:val="nil"/>
            </w:tcBorders>
          </w:tcPr>
          <w:p w:rsidR="00067F56" w:rsidRPr="00A35A66" w:rsidRDefault="00067F56" w:rsidP="006572C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b/>
                <w:bCs/>
                <w:sz w:val="20"/>
              </w:rPr>
            </w:pPr>
            <w:r w:rsidRPr="00A35A66">
              <w:rPr>
                <w:rFonts w:ascii="Arial" w:hAnsi="Arial" w:cs="Arial"/>
                <w:b/>
                <w:bCs/>
                <w:sz w:val="20"/>
              </w:rPr>
              <w:t>Amount</w:t>
            </w:r>
          </w:p>
        </w:tc>
      </w:tr>
      <w:tr w:rsidR="00732056" w:rsidRPr="00A35A66" w:rsidTr="006572C9">
        <w:trPr>
          <w:trHeight w:val="144"/>
        </w:trPr>
        <w:tc>
          <w:tcPr>
            <w:tcW w:w="2520" w:type="dxa"/>
            <w:tcBorders>
              <w:top w:val="nil"/>
              <w:left w:val="nil"/>
              <w:bottom w:val="nil"/>
              <w:right w:val="nil"/>
            </w:tcBorders>
          </w:tcPr>
          <w:p w:rsidR="00067F56" w:rsidRPr="00A35A66" w:rsidRDefault="00067F56" w:rsidP="006572C9">
            <w:pPr>
              <w:pStyle w:val="Header"/>
              <w:tabs>
                <w:tab w:val="right" w:leader="dot" w:pos="2304"/>
              </w:tabs>
              <w:spacing w:before="120"/>
              <w:rPr>
                <w:rFonts w:ascii="Arial" w:hAnsi="Arial" w:cs="Arial"/>
                <w:b/>
                <w:bCs/>
                <w:sz w:val="20"/>
              </w:rPr>
            </w:pPr>
            <w:r w:rsidRPr="00A35A66">
              <w:rPr>
                <w:rFonts w:ascii="Arial" w:hAnsi="Arial" w:cs="Arial"/>
                <w:b/>
                <w:bCs/>
                <w:sz w:val="20"/>
              </w:rPr>
              <w:tab/>
            </w:r>
          </w:p>
        </w:tc>
        <w:tc>
          <w:tcPr>
            <w:tcW w:w="2520" w:type="dxa"/>
            <w:tcBorders>
              <w:top w:val="nil"/>
              <w:left w:val="nil"/>
              <w:bottom w:val="nil"/>
              <w:right w:val="nil"/>
            </w:tcBorders>
          </w:tcPr>
          <w:p w:rsidR="00067F56" w:rsidRPr="00A35A66" w:rsidRDefault="00067F56" w:rsidP="006572C9">
            <w:pPr>
              <w:pStyle w:val="Header"/>
              <w:tabs>
                <w:tab w:val="right" w:leader="dot" w:pos="2232"/>
              </w:tabs>
              <w:spacing w:before="120"/>
              <w:rPr>
                <w:rFonts w:ascii="Arial" w:hAnsi="Arial" w:cs="Arial"/>
                <w:b/>
                <w:bCs/>
                <w:sz w:val="20"/>
              </w:rPr>
            </w:pPr>
            <w:r w:rsidRPr="00A35A66">
              <w:rPr>
                <w:rFonts w:ascii="Arial" w:hAnsi="Arial" w:cs="Arial"/>
                <w:b/>
                <w:bCs/>
                <w:sz w:val="20"/>
              </w:rPr>
              <w:tab/>
            </w:r>
          </w:p>
        </w:tc>
        <w:tc>
          <w:tcPr>
            <w:tcW w:w="2070" w:type="dxa"/>
            <w:tcBorders>
              <w:top w:val="nil"/>
              <w:left w:val="nil"/>
              <w:bottom w:val="nil"/>
              <w:right w:val="nil"/>
            </w:tcBorders>
          </w:tcPr>
          <w:p w:rsidR="00067F56" w:rsidRPr="00A35A66" w:rsidRDefault="00067F56" w:rsidP="006572C9">
            <w:pPr>
              <w:pStyle w:val="Header"/>
              <w:tabs>
                <w:tab w:val="right" w:leader="dot" w:pos="1782"/>
              </w:tabs>
              <w:spacing w:before="120"/>
              <w:rPr>
                <w:rFonts w:ascii="Arial" w:hAnsi="Arial" w:cs="Arial"/>
                <w:b/>
                <w:bCs/>
                <w:sz w:val="20"/>
              </w:rPr>
            </w:pPr>
            <w:r w:rsidRPr="00A35A66">
              <w:rPr>
                <w:rFonts w:ascii="Arial" w:hAnsi="Arial" w:cs="Arial"/>
                <w:b/>
                <w:bCs/>
                <w:sz w:val="20"/>
              </w:rPr>
              <w:tab/>
            </w:r>
          </w:p>
        </w:tc>
        <w:tc>
          <w:tcPr>
            <w:tcW w:w="1350" w:type="dxa"/>
            <w:tcBorders>
              <w:top w:val="nil"/>
              <w:left w:val="nil"/>
              <w:bottom w:val="nil"/>
              <w:right w:val="nil"/>
            </w:tcBorders>
          </w:tcPr>
          <w:p w:rsidR="00067F56" w:rsidRPr="00A35A66" w:rsidRDefault="00067F56" w:rsidP="006572C9">
            <w:pPr>
              <w:pStyle w:val="Header"/>
              <w:tabs>
                <w:tab w:val="right" w:leader="dot" w:pos="1242"/>
              </w:tabs>
              <w:spacing w:before="120"/>
              <w:rPr>
                <w:rFonts w:ascii="Arial" w:hAnsi="Arial" w:cs="Arial"/>
                <w:b/>
                <w:bCs/>
                <w:sz w:val="20"/>
              </w:rPr>
            </w:pPr>
            <w:r w:rsidRPr="00A35A66">
              <w:rPr>
                <w:rFonts w:ascii="Arial" w:hAnsi="Arial" w:cs="Arial"/>
                <w:b/>
                <w:bCs/>
                <w:sz w:val="20"/>
              </w:rPr>
              <w:tab/>
            </w:r>
          </w:p>
        </w:tc>
      </w:tr>
      <w:tr w:rsidR="00067F56" w:rsidRPr="00A35A66" w:rsidTr="006572C9">
        <w:trPr>
          <w:trHeight w:val="144"/>
        </w:trPr>
        <w:tc>
          <w:tcPr>
            <w:tcW w:w="2520" w:type="dxa"/>
            <w:tcBorders>
              <w:top w:val="nil"/>
              <w:left w:val="nil"/>
              <w:bottom w:val="nil"/>
              <w:right w:val="nil"/>
            </w:tcBorders>
          </w:tcPr>
          <w:p w:rsidR="00067F56" w:rsidRPr="00A35A66" w:rsidRDefault="00067F56" w:rsidP="006572C9">
            <w:pPr>
              <w:pStyle w:val="Header"/>
              <w:tabs>
                <w:tab w:val="right" w:leader="dot" w:pos="2304"/>
              </w:tabs>
              <w:spacing w:before="120"/>
              <w:rPr>
                <w:rFonts w:ascii="Arial" w:hAnsi="Arial" w:cs="Arial"/>
                <w:b/>
                <w:bCs/>
                <w:sz w:val="20"/>
              </w:rPr>
            </w:pPr>
            <w:r w:rsidRPr="00A35A66">
              <w:rPr>
                <w:rFonts w:ascii="Arial" w:hAnsi="Arial" w:cs="Arial"/>
                <w:b/>
                <w:bCs/>
                <w:sz w:val="20"/>
              </w:rPr>
              <w:tab/>
            </w:r>
          </w:p>
        </w:tc>
        <w:tc>
          <w:tcPr>
            <w:tcW w:w="2520" w:type="dxa"/>
            <w:tcBorders>
              <w:top w:val="nil"/>
              <w:left w:val="nil"/>
              <w:bottom w:val="nil"/>
              <w:right w:val="nil"/>
            </w:tcBorders>
          </w:tcPr>
          <w:p w:rsidR="00067F56" w:rsidRPr="00A35A66" w:rsidRDefault="00067F56" w:rsidP="006572C9">
            <w:pPr>
              <w:pStyle w:val="Header"/>
              <w:tabs>
                <w:tab w:val="right" w:leader="dot" w:pos="2232"/>
              </w:tabs>
              <w:spacing w:before="120"/>
              <w:rPr>
                <w:rFonts w:ascii="Arial" w:hAnsi="Arial" w:cs="Arial"/>
                <w:b/>
                <w:bCs/>
                <w:sz w:val="20"/>
              </w:rPr>
            </w:pPr>
            <w:r w:rsidRPr="00A35A66">
              <w:rPr>
                <w:rFonts w:ascii="Arial" w:hAnsi="Arial" w:cs="Arial"/>
                <w:b/>
                <w:bCs/>
                <w:sz w:val="20"/>
              </w:rPr>
              <w:tab/>
            </w:r>
          </w:p>
        </w:tc>
        <w:tc>
          <w:tcPr>
            <w:tcW w:w="2070" w:type="dxa"/>
            <w:tcBorders>
              <w:top w:val="nil"/>
              <w:left w:val="nil"/>
              <w:bottom w:val="nil"/>
              <w:right w:val="nil"/>
            </w:tcBorders>
          </w:tcPr>
          <w:p w:rsidR="00067F56" w:rsidRPr="00A35A66" w:rsidRDefault="00067F56" w:rsidP="006572C9">
            <w:pPr>
              <w:pStyle w:val="Header"/>
              <w:tabs>
                <w:tab w:val="right" w:leader="dot" w:pos="1782"/>
              </w:tabs>
              <w:spacing w:before="120"/>
              <w:rPr>
                <w:rFonts w:ascii="Arial" w:hAnsi="Arial" w:cs="Arial"/>
                <w:b/>
                <w:bCs/>
                <w:sz w:val="20"/>
              </w:rPr>
            </w:pPr>
            <w:r w:rsidRPr="00A35A66">
              <w:rPr>
                <w:rFonts w:ascii="Arial" w:hAnsi="Arial" w:cs="Arial"/>
                <w:b/>
                <w:bCs/>
                <w:sz w:val="20"/>
              </w:rPr>
              <w:tab/>
            </w:r>
          </w:p>
        </w:tc>
        <w:tc>
          <w:tcPr>
            <w:tcW w:w="1350" w:type="dxa"/>
            <w:tcBorders>
              <w:top w:val="nil"/>
              <w:left w:val="nil"/>
              <w:bottom w:val="nil"/>
              <w:right w:val="nil"/>
            </w:tcBorders>
          </w:tcPr>
          <w:p w:rsidR="00067F56" w:rsidRPr="00A35A66" w:rsidRDefault="00067F56" w:rsidP="006572C9">
            <w:pPr>
              <w:pStyle w:val="Header"/>
              <w:tabs>
                <w:tab w:val="right" w:leader="dot" w:pos="1242"/>
              </w:tabs>
              <w:spacing w:before="120"/>
              <w:rPr>
                <w:rFonts w:ascii="Arial" w:hAnsi="Arial" w:cs="Arial"/>
                <w:b/>
                <w:bCs/>
                <w:sz w:val="20"/>
              </w:rPr>
            </w:pPr>
            <w:r w:rsidRPr="00A35A66">
              <w:rPr>
                <w:rFonts w:ascii="Arial" w:hAnsi="Arial" w:cs="Arial"/>
                <w:b/>
                <w:bCs/>
                <w:sz w:val="20"/>
              </w:rPr>
              <w:tab/>
              <w:t>.</w:t>
            </w:r>
          </w:p>
        </w:tc>
      </w:tr>
    </w:tbl>
    <w:p w:rsidR="00D10C10" w:rsidRPr="00A35A66" w:rsidRDefault="00D10C10" w:rsidP="00D10C10">
      <w:pPr>
        <w:pStyle w:val="ListParagraph"/>
        <w:rPr>
          <w:rFonts w:ascii="Arial" w:eastAsia="Arial Unicode MS" w:hAnsi="Arial" w:cs="Arial"/>
          <w:spacing w:val="-4"/>
          <w:szCs w:val="22"/>
        </w:rPr>
      </w:pPr>
    </w:p>
    <w:p w:rsidR="00D10C10" w:rsidRPr="00A35A66" w:rsidRDefault="008D6225" w:rsidP="000948FD">
      <w:pPr>
        <w:pStyle w:val="ListParagraph"/>
        <w:widowControl w:val="0"/>
        <w:numPr>
          <w:ilvl w:val="0"/>
          <w:numId w:val="19"/>
        </w:numPr>
        <w:autoSpaceDE w:val="0"/>
        <w:autoSpaceDN w:val="0"/>
        <w:adjustRightInd w:val="0"/>
        <w:spacing w:before="34" w:after="0" w:line="253" w:lineRule="exact"/>
        <w:ind w:left="360" w:right="20"/>
        <w:jc w:val="both"/>
        <w:rPr>
          <w:rFonts w:ascii="Arial" w:eastAsia="Arial Unicode MS" w:hAnsi="Arial" w:cs="Arial"/>
          <w:spacing w:val="-3"/>
          <w:szCs w:val="22"/>
        </w:rPr>
      </w:pPr>
      <w:r w:rsidRPr="00A35A66">
        <w:rPr>
          <w:rFonts w:ascii="Arial" w:eastAsia="Arial Unicode MS" w:hAnsi="Arial" w:cs="Arial"/>
          <w:spacing w:val="-4"/>
          <w:szCs w:val="22"/>
        </w:rPr>
        <w:t xml:space="preserve">We understand that this bid, </w:t>
      </w:r>
      <w:r w:rsidRPr="00A35A66">
        <w:rPr>
          <w:rFonts w:ascii="Arial" w:eastAsia="Arial Unicode MS" w:hAnsi="Arial" w:cs="Arial"/>
          <w:i/>
          <w:spacing w:val="-4"/>
          <w:szCs w:val="22"/>
        </w:rPr>
        <w:t>together with your written acceptance thereof i</w:t>
      </w:r>
      <w:r w:rsidRPr="00A35A66">
        <w:rPr>
          <w:rFonts w:ascii="Arial" w:eastAsia="Arial Unicode MS" w:hAnsi="Arial" w:cs="Arial"/>
          <w:spacing w:val="-4"/>
          <w:szCs w:val="22"/>
        </w:rPr>
        <w:t xml:space="preserve">ncluded </w:t>
      </w:r>
      <w:r w:rsidRPr="00A35A66">
        <w:rPr>
          <w:rFonts w:ascii="Arial" w:eastAsia="Arial Unicode MS" w:hAnsi="Arial" w:cs="Arial"/>
          <w:b/>
          <w:spacing w:val="-4"/>
          <w:szCs w:val="22"/>
        </w:rPr>
        <w:t>i</w:t>
      </w:r>
      <w:r w:rsidRPr="00A35A66">
        <w:rPr>
          <w:rFonts w:ascii="Arial" w:eastAsia="Arial Unicode MS" w:hAnsi="Arial" w:cs="Arial"/>
          <w:spacing w:val="-3"/>
          <w:szCs w:val="22"/>
        </w:rPr>
        <w:t>n your</w:t>
      </w:r>
      <w:r w:rsidR="00C90608">
        <w:rPr>
          <w:rFonts w:ascii="Arial" w:eastAsia="Arial Unicode MS" w:hAnsi="Arial" w:cs="Arial"/>
          <w:spacing w:val="-3"/>
          <w:szCs w:val="22"/>
        </w:rPr>
        <w:t xml:space="preserve"> </w:t>
      </w:r>
      <w:r w:rsidRPr="00A35A66">
        <w:rPr>
          <w:rFonts w:ascii="Arial" w:eastAsia="Arial Unicode MS" w:hAnsi="Arial" w:cs="Arial"/>
          <w:spacing w:val="-3"/>
          <w:szCs w:val="22"/>
        </w:rPr>
        <w:t xml:space="preserve">notification of award, shall constitute a binding contract between us, until a formal contract is </w:t>
      </w:r>
      <w:r w:rsidRPr="00A35A66">
        <w:rPr>
          <w:rFonts w:ascii="Arial" w:eastAsia="Arial Unicode MS" w:hAnsi="Arial" w:cs="Arial"/>
          <w:spacing w:val="-4"/>
          <w:szCs w:val="22"/>
        </w:rPr>
        <w:t xml:space="preserve">prepared and executed; </w:t>
      </w:r>
    </w:p>
    <w:p w:rsidR="00D10C10" w:rsidRPr="00A35A66" w:rsidRDefault="008D6225" w:rsidP="000948FD">
      <w:pPr>
        <w:pStyle w:val="ListParagraph"/>
        <w:widowControl w:val="0"/>
        <w:numPr>
          <w:ilvl w:val="0"/>
          <w:numId w:val="19"/>
        </w:numPr>
        <w:autoSpaceDE w:val="0"/>
        <w:autoSpaceDN w:val="0"/>
        <w:adjustRightInd w:val="0"/>
        <w:spacing w:before="34" w:after="0" w:line="253" w:lineRule="exact"/>
        <w:ind w:left="360" w:right="20"/>
        <w:jc w:val="both"/>
        <w:rPr>
          <w:rFonts w:ascii="Arial" w:eastAsia="Arial Unicode MS" w:hAnsi="Arial" w:cs="Arial"/>
          <w:spacing w:val="-3"/>
          <w:szCs w:val="22"/>
        </w:rPr>
      </w:pPr>
      <w:r w:rsidRPr="00A35A66">
        <w:rPr>
          <w:rFonts w:ascii="Arial" w:eastAsia="Arial Unicode MS" w:hAnsi="Arial" w:cs="Arial"/>
          <w:spacing w:val="-2"/>
          <w:szCs w:val="22"/>
        </w:rPr>
        <w:t xml:space="preserve">We understand that you are not bound to accept the lowest evaluated bid or any other bid that </w:t>
      </w:r>
      <w:r w:rsidRPr="00A35A66">
        <w:rPr>
          <w:rFonts w:ascii="Arial" w:eastAsia="Arial Unicode MS" w:hAnsi="Arial" w:cs="Arial"/>
          <w:spacing w:val="-5"/>
          <w:szCs w:val="22"/>
        </w:rPr>
        <w:t xml:space="preserve">you may receive; and </w:t>
      </w:r>
    </w:p>
    <w:p w:rsidR="00D10C10" w:rsidRPr="00A35A66" w:rsidRDefault="00D10C10" w:rsidP="00D10C10">
      <w:pPr>
        <w:pStyle w:val="ListParagraph"/>
        <w:rPr>
          <w:rFonts w:ascii="Arial" w:eastAsia="Arial Unicode MS" w:hAnsi="Arial" w:cs="Arial"/>
          <w:spacing w:val="-1"/>
          <w:position w:val="-2"/>
          <w:szCs w:val="22"/>
        </w:rPr>
      </w:pPr>
    </w:p>
    <w:p w:rsidR="00D10C10" w:rsidRPr="00A35A66" w:rsidRDefault="008D6225" w:rsidP="000948FD">
      <w:pPr>
        <w:pStyle w:val="ListParagraph"/>
        <w:widowControl w:val="0"/>
        <w:numPr>
          <w:ilvl w:val="0"/>
          <w:numId w:val="19"/>
        </w:numPr>
        <w:autoSpaceDE w:val="0"/>
        <w:autoSpaceDN w:val="0"/>
        <w:adjustRightInd w:val="0"/>
        <w:spacing w:before="34" w:after="0" w:line="253" w:lineRule="exact"/>
        <w:ind w:left="360" w:right="20"/>
        <w:jc w:val="both"/>
        <w:rPr>
          <w:rFonts w:ascii="Arial" w:eastAsia="Arial Unicode MS" w:hAnsi="Arial" w:cs="Arial"/>
          <w:spacing w:val="-3"/>
          <w:szCs w:val="22"/>
        </w:rPr>
      </w:pPr>
      <w:r w:rsidRPr="00A35A66">
        <w:rPr>
          <w:rFonts w:ascii="Arial" w:eastAsia="Arial Unicode MS" w:hAnsi="Arial" w:cs="Arial"/>
          <w:spacing w:val="-1"/>
          <w:position w:val="-2"/>
          <w:szCs w:val="22"/>
        </w:rPr>
        <w:t>We declare that we are solely responsible for the authenticity of the documents submitted by us.</w:t>
      </w:r>
    </w:p>
    <w:p w:rsidR="00D10C10" w:rsidRPr="00A35A66" w:rsidRDefault="00D10C10" w:rsidP="00D10C10">
      <w:pPr>
        <w:pStyle w:val="ListParagraph"/>
        <w:rPr>
          <w:rFonts w:ascii="Arial" w:eastAsia="Arial Unicode MS" w:hAnsi="Arial" w:cs="Arial"/>
          <w:spacing w:val="-3"/>
          <w:szCs w:val="22"/>
        </w:rPr>
      </w:pPr>
    </w:p>
    <w:p w:rsidR="008D6225" w:rsidRPr="00A35A66" w:rsidRDefault="008D6225" w:rsidP="000948FD">
      <w:pPr>
        <w:pStyle w:val="ListParagraph"/>
        <w:widowControl w:val="0"/>
        <w:numPr>
          <w:ilvl w:val="0"/>
          <w:numId w:val="19"/>
        </w:numPr>
        <w:autoSpaceDE w:val="0"/>
        <w:autoSpaceDN w:val="0"/>
        <w:adjustRightInd w:val="0"/>
        <w:spacing w:before="34" w:after="0" w:line="253" w:lineRule="exact"/>
        <w:ind w:left="360" w:right="20"/>
        <w:jc w:val="both"/>
        <w:rPr>
          <w:rFonts w:ascii="Arial" w:eastAsia="Arial Unicode MS" w:hAnsi="Arial" w:cs="Arial"/>
          <w:spacing w:val="-3"/>
          <w:szCs w:val="22"/>
        </w:rPr>
      </w:pPr>
      <w:r w:rsidRPr="00A35A66">
        <w:rPr>
          <w:rFonts w:ascii="Arial" w:eastAsia="Arial Unicode MS" w:hAnsi="Arial" w:cs="Arial"/>
          <w:spacing w:val="-3"/>
          <w:szCs w:val="22"/>
        </w:rPr>
        <w:t xml:space="preserve">We agree to permit the Employer/DP or its representative to inspect our accounts and records and </w:t>
      </w:r>
      <w:r w:rsidRPr="00A35A66">
        <w:rPr>
          <w:rFonts w:ascii="Arial" w:eastAsia="Arial Unicode MS" w:hAnsi="Arial" w:cs="Arial"/>
          <w:spacing w:val="-2"/>
          <w:szCs w:val="22"/>
        </w:rPr>
        <w:t xml:space="preserve">other documents relating to the bid submission and to have them audited by auditors appointed </w:t>
      </w:r>
      <w:r w:rsidRPr="00A35A66">
        <w:rPr>
          <w:rFonts w:ascii="Arial" w:eastAsia="Arial Unicode MS" w:hAnsi="Arial" w:cs="Arial"/>
          <w:spacing w:val="-3"/>
          <w:szCs w:val="22"/>
        </w:rPr>
        <w:t xml:space="preserve">by the Employer. </w:t>
      </w:r>
    </w:p>
    <w:p w:rsidR="00467B94" w:rsidRPr="00A35A66" w:rsidRDefault="008D6225" w:rsidP="00467B94">
      <w:pPr>
        <w:widowControl w:val="0"/>
        <w:autoSpaceDE w:val="0"/>
        <w:autoSpaceDN w:val="0"/>
        <w:adjustRightInd w:val="0"/>
        <w:spacing w:before="157" w:after="0" w:line="480" w:lineRule="auto"/>
        <w:rPr>
          <w:rFonts w:ascii="Arial" w:eastAsia="Arial Unicode MS" w:hAnsi="Arial" w:cs="Arial"/>
          <w:spacing w:val="-5"/>
          <w:szCs w:val="22"/>
        </w:rPr>
      </w:pPr>
      <w:r w:rsidRPr="00A35A66">
        <w:rPr>
          <w:rFonts w:ascii="Arial" w:eastAsia="Arial Unicode MS" w:hAnsi="Arial" w:cs="Arial"/>
          <w:spacing w:val="-5"/>
          <w:szCs w:val="22"/>
        </w:rPr>
        <w:t>Name: ..................................................................</w:t>
      </w:r>
      <w:r w:rsidR="00B573B5" w:rsidRPr="00A35A66">
        <w:rPr>
          <w:rFonts w:ascii="Arial" w:eastAsia="Arial Unicode MS" w:hAnsi="Arial" w:cs="Arial"/>
          <w:spacing w:val="-5"/>
          <w:szCs w:val="22"/>
        </w:rPr>
        <w:t>............................</w:t>
      </w:r>
    </w:p>
    <w:p w:rsidR="008D6225" w:rsidRPr="00A35A66" w:rsidRDefault="008D6225" w:rsidP="00467B94">
      <w:pPr>
        <w:widowControl w:val="0"/>
        <w:autoSpaceDE w:val="0"/>
        <w:autoSpaceDN w:val="0"/>
        <w:adjustRightInd w:val="0"/>
        <w:spacing w:before="157" w:after="0" w:line="480" w:lineRule="auto"/>
        <w:rPr>
          <w:rFonts w:ascii="Arial" w:eastAsia="Arial Unicode MS" w:hAnsi="Arial" w:cs="Arial"/>
          <w:spacing w:val="-5"/>
          <w:szCs w:val="22"/>
        </w:rPr>
      </w:pPr>
      <w:r w:rsidRPr="00A35A66">
        <w:rPr>
          <w:rFonts w:ascii="Arial" w:eastAsia="Arial Unicode MS" w:hAnsi="Arial" w:cs="Arial"/>
          <w:spacing w:val="-5"/>
          <w:szCs w:val="22"/>
        </w:rPr>
        <w:t>In the capacity of .............................................................................</w:t>
      </w:r>
    </w:p>
    <w:p w:rsidR="008D6225" w:rsidRPr="00A35A66" w:rsidRDefault="008D6225" w:rsidP="00467B94">
      <w:pPr>
        <w:widowControl w:val="0"/>
        <w:autoSpaceDE w:val="0"/>
        <w:autoSpaceDN w:val="0"/>
        <w:adjustRightInd w:val="0"/>
        <w:spacing w:before="19" w:after="0" w:line="480" w:lineRule="auto"/>
        <w:ind w:right="20"/>
        <w:rPr>
          <w:rFonts w:ascii="Arial" w:eastAsia="Arial Unicode MS" w:hAnsi="Arial" w:cs="Arial"/>
          <w:spacing w:val="-8"/>
          <w:szCs w:val="22"/>
        </w:rPr>
      </w:pPr>
      <w:r w:rsidRPr="00A35A66">
        <w:rPr>
          <w:rFonts w:ascii="Arial" w:eastAsia="Arial Unicode MS" w:hAnsi="Arial" w:cs="Arial"/>
          <w:spacing w:val="-8"/>
          <w:szCs w:val="22"/>
        </w:rPr>
        <w:t>Signed   …………………………………………………………...</w:t>
      </w:r>
    </w:p>
    <w:p w:rsidR="008D6225" w:rsidRPr="00A35A66" w:rsidRDefault="008D6225" w:rsidP="00467B94">
      <w:pPr>
        <w:widowControl w:val="0"/>
        <w:autoSpaceDE w:val="0"/>
        <w:autoSpaceDN w:val="0"/>
        <w:adjustRightInd w:val="0"/>
        <w:spacing w:after="0" w:line="480" w:lineRule="auto"/>
        <w:ind w:right="20"/>
        <w:jc w:val="both"/>
        <w:rPr>
          <w:rFonts w:ascii="Arial" w:eastAsia="Arial Unicode MS" w:hAnsi="Arial" w:cs="Arial"/>
          <w:spacing w:val="-5"/>
          <w:szCs w:val="22"/>
        </w:rPr>
      </w:pPr>
      <w:r w:rsidRPr="00A35A66">
        <w:rPr>
          <w:rFonts w:ascii="Arial" w:eastAsia="Arial Unicode MS" w:hAnsi="Arial" w:cs="Arial"/>
          <w:spacing w:val="-5"/>
          <w:szCs w:val="22"/>
        </w:rPr>
        <w:t>Duly authorized to sign the Bid for and on behalf of …………</w:t>
      </w:r>
    </w:p>
    <w:p w:rsidR="008D6225" w:rsidRPr="00A35A66" w:rsidRDefault="008D6225" w:rsidP="00681F40">
      <w:pPr>
        <w:widowControl w:val="0"/>
        <w:autoSpaceDE w:val="0"/>
        <w:autoSpaceDN w:val="0"/>
        <w:adjustRightInd w:val="0"/>
        <w:spacing w:after="0" w:line="480" w:lineRule="auto"/>
        <w:ind w:right="20"/>
        <w:jc w:val="both"/>
        <w:rPr>
          <w:rFonts w:ascii="Arial" w:eastAsia="Arial Unicode MS" w:hAnsi="Arial" w:cs="Arial"/>
          <w:spacing w:val="-5"/>
          <w:szCs w:val="22"/>
        </w:rPr>
      </w:pPr>
      <w:r w:rsidRPr="00A35A66">
        <w:rPr>
          <w:rFonts w:ascii="Arial" w:eastAsia="Arial Unicode MS" w:hAnsi="Arial" w:cs="Arial"/>
          <w:spacing w:val="-5"/>
          <w:szCs w:val="22"/>
        </w:rPr>
        <w:t xml:space="preserve">Date ………………………………………………………….... </w:t>
      </w:r>
      <w:r w:rsidRPr="00A35A66">
        <w:rPr>
          <w:rFonts w:ascii="Arial" w:eastAsia="Arial Unicode MS" w:hAnsi="Arial" w:cs="Arial"/>
          <w:spacing w:val="-4"/>
          <w:sz w:val="20"/>
        </w:rPr>
        <w:br w:type="page"/>
      </w:r>
    </w:p>
    <w:p w:rsidR="008D6225" w:rsidRPr="00A35A66" w:rsidRDefault="008D6225" w:rsidP="0028398B">
      <w:pPr>
        <w:widowControl w:val="0"/>
        <w:autoSpaceDE w:val="0"/>
        <w:autoSpaceDN w:val="0"/>
        <w:adjustRightInd w:val="0"/>
        <w:spacing w:before="20" w:after="0" w:line="360" w:lineRule="auto"/>
        <w:ind w:left="270"/>
        <w:jc w:val="center"/>
        <w:rPr>
          <w:rFonts w:ascii="Arial" w:eastAsia="Arial Unicode MS" w:hAnsi="Arial" w:cs="Arial"/>
          <w:b/>
          <w:bCs/>
          <w:spacing w:val="-3"/>
          <w:sz w:val="32"/>
          <w:szCs w:val="32"/>
        </w:rPr>
      </w:pPr>
      <w:r w:rsidRPr="00A35A66">
        <w:rPr>
          <w:rFonts w:ascii="Arial" w:eastAsia="Arial Unicode MS" w:hAnsi="Arial" w:cs="Arial"/>
          <w:b/>
          <w:bCs/>
          <w:spacing w:val="-3"/>
          <w:sz w:val="32"/>
          <w:szCs w:val="32"/>
        </w:rPr>
        <w:lastRenderedPageBreak/>
        <w:t>Table of Price Adjustment Data</w:t>
      </w:r>
    </w:p>
    <w:p w:rsidR="008D6225" w:rsidRPr="00A35A66" w:rsidRDefault="008D6225" w:rsidP="00952E57">
      <w:pPr>
        <w:widowControl w:val="0"/>
        <w:autoSpaceDE w:val="0"/>
        <w:autoSpaceDN w:val="0"/>
        <w:adjustRightInd w:val="0"/>
        <w:spacing w:before="20" w:after="0" w:line="360" w:lineRule="auto"/>
        <w:ind w:left="270"/>
        <w:jc w:val="center"/>
        <w:rPr>
          <w:rFonts w:ascii="Arial" w:eastAsia="Arial Unicode MS" w:hAnsi="Arial" w:cs="Arial"/>
          <w:b/>
          <w:bCs/>
          <w:spacing w:val="-3"/>
          <w:szCs w:val="22"/>
        </w:rPr>
      </w:pPr>
      <w:r w:rsidRPr="00A35A66">
        <w:rPr>
          <w:rFonts w:ascii="Arial" w:eastAsia="Arial Unicode MS" w:hAnsi="Arial" w:cs="Arial"/>
          <w:b/>
          <w:bCs/>
          <w:spacing w:val="-3"/>
          <w:szCs w:val="22"/>
        </w:rPr>
        <w:t>[To be used if Price Adjustment is applicable as per GCC 53.1</w:t>
      </w:r>
      <w:r w:rsidR="000A6848" w:rsidRPr="00A35A66">
        <w:rPr>
          <w:rFonts w:ascii="Arial" w:eastAsia="Arial Unicode MS" w:hAnsi="Arial" w:cs="Arial"/>
          <w:b/>
          <w:bCs/>
          <w:spacing w:val="-3"/>
          <w:szCs w:val="22"/>
        </w:rPr>
        <w:t>]</w:t>
      </w:r>
    </w:p>
    <w:p w:rsidR="000A6848" w:rsidRPr="00A35A66" w:rsidRDefault="000A6848" w:rsidP="000A6848">
      <w:pPr>
        <w:widowControl w:val="0"/>
        <w:autoSpaceDE w:val="0"/>
        <w:autoSpaceDN w:val="0"/>
        <w:adjustRightInd w:val="0"/>
        <w:spacing w:after="0" w:line="240" w:lineRule="auto"/>
        <w:ind w:left="3150" w:hanging="3150"/>
        <w:jc w:val="center"/>
        <w:rPr>
          <w:rFonts w:ascii="Arial" w:eastAsia="Arial Unicode MS" w:hAnsi="Arial" w:cs="Arial"/>
          <w:b/>
          <w:w w:val="96"/>
          <w:sz w:val="30"/>
          <w:szCs w:val="30"/>
          <w:u w:val="single"/>
        </w:rPr>
      </w:pPr>
    </w:p>
    <w:tbl>
      <w:tblPr>
        <w:tblW w:w="51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7"/>
        <w:gridCol w:w="2016"/>
        <w:gridCol w:w="1287"/>
        <w:gridCol w:w="1121"/>
        <w:gridCol w:w="2094"/>
        <w:gridCol w:w="2178"/>
      </w:tblGrid>
      <w:tr w:rsidR="00732056" w:rsidRPr="00A35A66" w:rsidTr="007E58C4">
        <w:tc>
          <w:tcPr>
            <w:tcW w:w="555"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r w:rsidRPr="00A35A66">
              <w:rPr>
                <w:rFonts w:ascii="Arial" w:eastAsia="Arial Unicode MS" w:hAnsi="Arial" w:cs="Arial"/>
                <w:b/>
                <w:bCs/>
                <w:spacing w:val="-3"/>
                <w:szCs w:val="22"/>
              </w:rPr>
              <w:t>Code</w:t>
            </w:r>
          </w:p>
        </w:tc>
        <w:tc>
          <w:tcPr>
            <w:tcW w:w="1030"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r w:rsidRPr="00A35A66">
              <w:rPr>
                <w:rFonts w:ascii="Arial" w:eastAsia="Arial Unicode MS" w:hAnsi="Arial" w:cs="Arial"/>
                <w:b/>
                <w:bCs/>
                <w:spacing w:val="-3"/>
                <w:szCs w:val="22"/>
              </w:rPr>
              <w:t>Index Description</w:t>
            </w:r>
          </w:p>
        </w:tc>
        <w:tc>
          <w:tcPr>
            <w:tcW w:w="658"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r w:rsidRPr="00A35A66">
              <w:rPr>
                <w:rFonts w:ascii="Arial" w:eastAsia="Arial Unicode MS" w:hAnsi="Arial" w:cs="Arial"/>
                <w:b/>
                <w:bCs/>
                <w:spacing w:val="-3"/>
                <w:szCs w:val="22"/>
              </w:rPr>
              <w:t>Source of Index*</w:t>
            </w:r>
          </w:p>
        </w:tc>
        <w:tc>
          <w:tcPr>
            <w:tcW w:w="573"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r w:rsidRPr="00A35A66">
              <w:rPr>
                <w:rFonts w:ascii="Arial" w:eastAsia="Arial Unicode MS" w:hAnsi="Arial" w:cs="Arial"/>
                <w:b/>
                <w:bCs/>
                <w:spacing w:val="-3"/>
                <w:szCs w:val="22"/>
              </w:rPr>
              <w:t>Base Value and Date</w:t>
            </w:r>
          </w:p>
        </w:tc>
        <w:tc>
          <w:tcPr>
            <w:tcW w:w="1070"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r w:rsidRPr="00A35A66">
              <w:rPr>
                <w:rFonts w:ascii="Arial" w:eastAsia="Arial Unicode MS" w:hAnsi="Arial" w:cs="Arial"/>
                <w:b/>
                <w:bCs/>
                <w:spacing w:val="-3"/>
                <w:szCs w:val="22"/>
              </w:rPr>
              <w:t>Employer's Proposed Weighting Range (coefficient)</w:t>
            </w:r>
          </w:p>
        </w:tc>
        <w:tc>
          <w:tcPr>
            <w:tcW w:w="1113"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r w:rsidRPr="00A35A66">
              <w:rPr>
                <w:rFonts w:ascii="Arial" w:eastAsia="Arial Unicode MS" w:hAnsi="Arial" w:cs="Arial"/>
                <w:b/>
                <w:bCs/>
                <w:spacing w:val="-3"/>
                <w:szCs w:val="22"/>
              </w:rPr>
              <w:t>Bidder's Proposed Weighting (coefficient)**</w:t>
            </w:r>
          </w:p>
        </w:tc>
      </w:tr>
      <w:tr w:rsidR="00732056" w:rsidRPr="00A35A66" w:rsidTr="007E58C4">
        <w:tc>
          <w:tcPr>
            <w:tcW w:w="555"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r w:rsidRPr="00A35A66">
              <w:rPr>
                <w:rFonts w:ascii="Arial" w:eastAsia="Arial Unicode MS" w:hAnsi="Arial" w:cs="Arial"/>
                <w:spacing w:val="-3"/>
                <w:szCs w:val="22"/>
              </w:rPr>
              <w:t>1</w:t>
            </w:r>
          </w:p>
        </w:tc>
        <w:tc>
          <w:tcPr>
            <w:tcW w:w="1030"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r w:rsidRPr="00A35A66">
              <w:rPr>
                <w:rFonts w:ascii="Arial" w:eastAsia="Arial Unicode MS" w:hAnsi="Arial" w:cs="Arial"/>
                <w:spacing w:val="-3"/>
                <w:szCs w:val="22"/>
              </w:rPr>
              <w:t>2</w:t>
            </w:r>
          </w:p>
        </w:tc>
        <w:tc>
          <w:tcPr>
            <w:tcW w:w="658"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r w:rsidRPr="00A35A66">
              <w:rPr>
                <w:rFonts w:ascii="Arial" w:eastAsia="Arial Unicode MS" w:hAnsi="Arial" w:cs="Arial"/>
                <w:spacing w:val="-3"/>
                <w:szCs w:val="22"/>
              </w:rPr>
              <w:t>3</w:t>
            </w:r>
          </w:p>
        </w:tc>
        <w:tc>
          <w:tcPr>
            <w:tcW w:w="573"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r w:rsidRPr="00A35A66">
              <w:rPr>
                <w:rFonts w:ascii="Arial" w:eastAsia="Arial Unicode MS" w:hAnsi="Arial" w:cs="Arial"/>
                <w:spacing w:val="-3"/>
                <w:szCs w:val="22"/>
              </w:rPr>
              <w:t>4</w:t>
            </w:r>
          </w:p>
        </w:tc>
        <w:tc>
          <w:tcPr>
            <w:tcW w:w="1070"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r w:rsidRPr="00A35A66">
              <w:rPr>
                <w:rFonts w:ascii="Arial" w:eastAsia="Arial Unicode MS" w:hAnsi="Arial" w:cs="Arial"/>
                <w:spacing w:val="-3"/>
                <w:szCs w:val="22"/>
              </w:rPr>
              <w:t>5</w:t>
            </w:r>
          </w:p>
        </w:tc>
        <w:tc>
          <w:tcPr>
            <w:tcW w:w="1113"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r w:rsidRPr="00A35A66">
              <w:rPr>
                <w:rFonts w:ascii="Arial" w:eastAsia="Arial Unicode MS" w:hAnsi="Arial" w:cs="Arial"/>
                <w:spacing w:val="-3"/>
                <w:szCs w:val="22"/>
              </w:rPr>
              <w:t>6</w:t>
            </w:r>
          </w:p>
        </w:tc>
      </w:tr>
      <w:tr w:rsidR="00732056" w:rsidRPr="00A35A66" w:rsidTr="007E58C4">
        <w:tc>
          <w:tcPr>
            <w:tcW w:w="555"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p>
        </w:tc>
        <w:tc>
          <w:tcPr>
            <w:tcW w:w="1030" w:type="pct"/>
            <w:vAlign w:val="center"/>
          </w:tcPr>
          <w:p w:rsidR="008D6225" w:rsidRPr="00A35A66" w:rsidRDefault="008D6225" w:rsidP="00F30CF6">
            <w:pPr>
              <w:widowControl w:val="0"/>
              <w:autoSpaceDE w:val="0"/>
              <w:autoSpaceDN w:val="0"/>
              <w:adjustRightInd w:val="0"/>
              <w:spacing w:before="20" w:after="0" w:line="360" w:lineRule="auto"/>
              <w:ind w:left="270"/>
              <w:rPr>
                <w:rFonts w:ascii="Arial" w:eastAsia="Arial Unicode MS" w:hAnsi="Arial" w:cs="Arial"/>
                <w:spacing w:val="-3"/>
                <w:szCs w:val="22"/>
              </w:rPr>
            </w:pPr>
            <w:r w:rsidRPr="00A35A66">
              <w:rPr>
                <w:rFonts w:ascii="Arial" w:eastAsia="Arial Unicode MS" w:hAnsi="Arial" w:cs="Arial"/>
                <w:spacing w:val="-3"/>
                <w:szCs w:val="22"/>
              </w:rPr>
              <w:t xml:space="preserve">Non - </w:t>
            </w:r>
            <w:r w:rsidR="00F30CF6" w:rsidRPr="00A35A66">
              <w:rPr>
                <w:rFonts w:ascii="Arial" w:eastAsia="Arial Unicode MS" w:hAnsi="Arial" w:cs="Arial"/>
                <w:spacing w:val="-3"/>
                <w:szCs w:val="22"/>
              </w:rPr>
              <w:t>A</w:t>
            </w:r>
            <w:r w:rsidRPr="00A35A66">
              <w:rPr>
                <w:rFonts w:ascii="Arial" w:eastAsia="Arial Unicode MS" w:hAnsi="Arial" w:cs="Arial"/>
                <w:spacing w:val="-3"/>
                <w:szCs w:val="22"/>
              </w:rPr>
              <w:t>djustable (A)</w:t>
            </w:r>
          </w:p>
        </w:tc>
        <w:tc>
          <w:tcPr>
            <w:tcW w:w="658"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p>
        </w:tc>
        <w:tc>
          <w:tcPr>
            <w:tcW w:w="573"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p>
        </w:tc>
        <w:tc>
          <w:tcPr>
            <w:tcW w:w="1070"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r w:rsidRPr="00A35A66">
              <w:rPr>
                <w:rFonts w:ascii="Arial" w:eastAsia="Arial Unicode MS" w:hAnsi="Arial" w:cs="Arial"/>
                <w:spacing w:val="-3"/>
                <w:szCs w:val="22"/>
              </w:rPr>
              <w:t>0.15</w:t>
            </w:r>
          </w:p>
        </w:tc>
        <w:tc>
          <w:tcPr>
            <w:tcW w:w="1113"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r w:rsidRPr="00A35A66">
              <w:rPr>
                <w:rFonts w:ascii="Arial" w:eastAsia="Arial Unicode MS" w:hAnsi="Arial" w:cs="Arial"/>
                <w:spacing w:val="-3"/>
                <w:szCs w:val="22"/>
              </w:rPr>
              <w:t>0.15</w:t>
            </w:r>
          </w:p>
        </w:tc>
      </w:tr>
      <w:tr w:rsidR="00732056" w:rsidRPr="00A35A66" w:rsidTr="007E58C4">
        <w:tc>
          <w:tcPr>
            <w:tcW w:w="555"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p>
        </w:tc>
        <w:tc>
          <w:tcPr>
            <w:tcW w:w="1030"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r w:rsidRPr="00A35A66">
              <w:rPr>
                <w:rFonts w:ascii="Arial" w:eastAsia="Arial Unicode MS" w:hAnsi="Arial" w:cs="Arial"/>
                <w:spacing w:val="-3"/>
                <w:szCs w:val="22"/>
              </w:rPr>
              <w:t>Labor (b)</w:t>
            </w:r>
          </w:p>
        </w:tc>
        <w:tc>
          <w:tcPr>
            <w:tcW w:w="658"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p>
        </w:tc>
        <w:tc>
          <w:tcPr>
            <w:tcW w:w="573"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p>
        </w:tc>
        <w:tc>
          <w:tcPr>
            <w:tcW w:w="1070"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p>
        </w:tc>
        <w:tc>
          <w:tcPr>
            <w:tcW w:w="1113"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p>
        </w:tc>
      </w:tr>
      <w:tr w:rsidR="00732056" w:rsidRPr="00A35A66" w:rsidTr="007E58C4">
        <w:tc>
          <w:tcPr>
            <w:tcW w:w="555"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p>
        </w:tc>
        <w:tc>
          <w:tcPr>
            <w:tcW w:w="1030"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r w:rsidRPr="00A35A66">
              <w:rPr>
                <w:rFonts w:ascii="Arial" w:eastAsia="Arial Unicode MS" w:hAnsi="Arial" w:cs="Arial"/>
                <w:spacing w:val="-3"/>
                <w:szCs w:val="22"/>
              </w:rPr>
              <w:t>Materials (c)</w:t>
            </w:r>
          </w:p>
        </w:tc>
        <w:tc>
          <w:tcPr>
            <w:tcW w:w="658"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p>
        </w:tc>
        <w:tc>
          <w:tcPr>
            <w:tcW w:w="573"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p>
        </w:tc>
        <w:tc>
          <w:tcPr>
            <w:tcW w:w="1070"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p>
        </w:tc>
        <w:tc>
          <w:tcPr>
            <w:tcW w:w="1113"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p>
        </w:tc>
      </w:tr>
      <w:tr w:rsidR="00732056" w:rsidRPr="00A35A66" w:rsidTr="007E58C4">
        <w:tc>
          <w:tcPr>
            <w:tcW w:w="555"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p>
        </w:tc>
        <w:tc>
          <w:tcPr>
            <w:tcW w:w="1030"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r w:rsidRPr="00A35A66">
              <w:rPr>
                <w:rFonts w:ascii="Arial" w:eastAsia="Arial Unicode MS" w:hAnsi="Arial" w:cs="Arial"/>
                <w:spacing w:val="-3"/>
                <w:szCs w:val="22"/>
              </w:rPr>
              <w:t>Equipment usage (d)</w:t>
            </w:r>
          </w:p>
        </w:tc>
        <w:tc>
          <w:tcPr>
            <w:tcW w:w="658"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p>
        </w:tc>
        <w:tc>
          <w:tcPr>
            <w:tcW w:w="573"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p>
        </w:tc>
        <w:tc>
          <w:tcPr>
            <w:tcW w:w="1070"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p>
        </w:tc>
        <w:tc>
          <w:tcPr>
            <w:tcW w:w="1113"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p>
        </w:tc>
      </w:tr>
      <w:tr w:rsidR="006E7C65" w:rsidRPr="00A35A66" w:rsidTr="007E58C4">
        <w:tc>
          <w:tcPr>
            <w:tcW w:w="555"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p>
        </w:tc>
        <w:tc>
          <w:tcPr>
            <w:tcW w:w="1030"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p>
        </w:tc>
        <w:tc>
          <w:tcPr>
            <w:tcW w:w="658"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r w:rsidRPr="00A35A66">
              <w:rPr>
                <w:rFonts w:ascii="Arial" w:eastAsia="Arial Unicode MS" w:hAnsi="Arial" w:cs="Arial"/>
                <w:spacing w:val="-3"/>
                <w:szCs w:val="22"/>
              </w:rPr>
              <w:t>Total</w:t>
            </w:r>
          </w:p>
        </w:tc>
        <w:tc>
          <w:tcPr>
            <w:tcW w:w="573"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p>
        </w:tc>
        <w:tc>
          <w:tcPr>
            <w:tcW w:w="1070"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p>
        </w:tc>
        <w:tc>
          <w:tcPr>
            <w:tcW w:w="1113"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spacing w:val="-3"/>
                <w:szCs w:val="22"/>
              </w:rPr>
            </w:pPr>
            <w:r w:rsidRPr="00A35A66">
              <w:rPr>
                <w:rFonts w:ascii="Arial" w:eastAsia="Arial Unicode MS" w:hAnsi="Arial" w:cs="Arial"/>
                <w:spacing w:val="-3"/>
                <w:szCs w:val="22"/>
              </w:rPr>
              <w:t>1.00</w:t>
            </w:r>
          </w:p>
        </w:tc>
      </w:tr>
    </w:tbl>
    <w:p w:rsidR="008D6225" w:rsidRPr="00A35A66" w:rsidRDefault="008D6225" w:rsidP="00817034">
      <w:pPr>
        <w:widowControl w:val="0"/>
        <w:autoSpaceDE w:val="0"/>
        <w:autoSpaceDN w:val="0"/>
        <w:adjustRightInd w:val="0"/>
        <w:spacing w:before="20" w:after="0" w:line="230" w:lineRule="exact"/>
        <w:ind w:left="270"/>
        <w:rPr>
          <w:rFonts w:ascii="Arial" w:eastAsia="Arial Unicode MS" w:hAnsi="Arial" w:cs="Arial"/>
          <w:spacing w:val="-3"/>
          <w:szCs w:val="22"/>
        </w:rPr>
      </w:pPr>
    </w:p>
    <w:p w:rsidR="00911EBF" w:rsidRPr="00A35A66" w:rsidRDefault="008D6225" w:rsidP="008D6225">
      <w:pPr>
        <w:widowControl w:val="0"/>
        <w:autoSpaceDE w:val="0"/>
        <w:autoSpaceDN w:val="0"/>
        <w:adjustRightInd w:val="0"/>
        <w:spacing w:before="20" w:after="0" w:line="230" w:lineRule="exact"/>
        <w:rPr>
          <w:rFonts w:ascii="Arial" w:eastAsia="Arial Unicode MS" w:hAnsi="Arial" w:cs="Arial"/>
          <w:spacing w:val="-3"/>
          <w:szCs w:val="22"/>
        </w:rPr>
      </w:pPr>
      <w:r w:rsidRPr="00A35A66">
        <w:rPr>
          <w:rFonts w:ascii="Arial" w:eastAsia="Arial Unicode MS" w:hAnsi="Arial" w:cs="Arial"/>
          <w:spacing w:val="-3"/>
          <w:szCs w:val="22"/>
        </w:rPr>
        <w:t>*Normally following source of index shall apply. Public Entity shall choose applicable Index for each item.</w:t>
      </w:r>
    </w:p>
    <w:p w:rsidR="00911EBF" w:rsidRPr="00A35A66" w:rsidRDefault="00911EBF" w:rsidP="008D6225">
      <w:pPr>
        <w:widowControl w:val="0"/>
        <w:autoSpaceDE w:val="0"/>
        <w:autoSpaceDN w:val="0"/>
        <w:adjustRightInd w:val="0"/>
        <w:spacing w:before="20" w:after="0" w:line="230" w:lineRule="exact"/>
        <w:rPr>
          <w:rFonts w:ascii="Arial" w:eastAsia="Arial Unicode MS" w:hAnsi="Arial" w:cs="Arial"/>
          <w:spacing w:val="-3"/>
          <w:szCs w:val="22"/>
        </w:rPr>
      </w:pPr>
    </w:p>
    <w:p w:rsidR="008D6225" w:rsidRPr="00A35A66" w:rsidRDefault="008D6225" w:rsidP="008D6225">
      <w:pPr>
        <w:widowControl w:val="0"/>
        <w:autoSpaceDE w:val="0"/>
        <w:autoSpaceDN w:val="0"/>
        <w:adjustRightInd w:val="0"/>
        <w:spacing w:before="20" w:after="0" w:line="230" w:lineRule="exact"/>
        <w:rPr>
          <w:rFonts w:ascii="Arial" w:eastAsia="Arial Unicode MS" w:hAnsi="Arial" w:cs="Arial"/>
          <w:spacing w:val="-3"/>
          <w:szCs w:val="22"/>
        </w:rPr>
      </w:pPr>
      <w:r w:rsidRPr="00A35A66">
        <w:rPr>
          <w:rFonts w:ascii="Arial" w:eastAsia="Arial Unicode MS" w:hAnsi="Arial" w:cs="Arial"/>
          <w:spacing w:val="-3"/>
          <w:szCs w:val="22"/>
        </w:rPr>
        <w:t xml:space="preserve">(a)  Labor: "National Salary and Wage Rate Index"- "Construction Labor" of Nepal Rastra Bank </w:t>
      </w:r>
    </w:p>
    <w:p w:rsidR="008D6225" w:rsidRPr="00A35A66" w:rsidRDefault="008D6225" w:rsidP="008D6225">
      <w:pPr>
        <w:widowControl w:val="0"/>
        <w:autoSpaceDE w:val="0"/>
        <w:autoSpaceDN w:val="0"/>
        <w:adjustRightInd w:val="0"/>
        <w:spacing w:before="20" w:after="0" w:line="230" w:lineRule="exact"/>
        <w:ind w:left="270"/>
        <w:rPr>
          <w:rFonts w:ascii="Arial" w:eastAsia="Arial Unicode MS" w:hAnsi="Arial" w:cs="Arial"/>
          <w:spacing w:val="-3"/>
          <w:szCs w:val="22"/>
        </w:rPr>
      </w:pPr>
      <w:r w:rsidRPr="00A35A66">
        <w:rPr>
          <w:rFonts w:ascii="Arial" w:eastAsia="Arial Unicode MS" w:hAnsi="Arial" w:cs="Arial"/>
          <w:spacing w:val="-3"/>
          <w:szCs w:val="22"/>
        </w:rPr>
        <w:t xml:space="preserve">or rate fixed by District Rate Fixation Committee </w:t>
      </w:r>
    </w:p>
    <w:p w:rsidR="008D6225" w:rsidRPr="00A35A66" w:rsidRDefault="008D6225" w:rsidP="008D6225">
      <w:pPr>
        <w:widowControl w:val="0"/>
        <w:autoSpaceDE w:val="0"/>
        <w:autoSpaceDN w:val="0"/>
        <w:adjustRightInd w:val="0"/>
        <w:spacing w:after="0" w:line="230" w:lineRule="exact"/>
        <w:rPr>
          <w:rFonts w:ascii="Arial" w:eastAsia="Arial Unicode MS" w:hAnsi="Arial" w:cs="Arial"/>
          <w:spacing w:val="-3"/>
          <w:szCs w:val="22"/>
        </w:rPr>
      </w:pPr>
    </w:p>
    <w:p w:rsidR="008D6225" w:rsidRPr="00A35A66" w:rsidRDefault="008D6225" w:rsidP="008D6225">
      <w:pPr>
        <w:widowControl w:val="0"/>
        <w:autoSpaceDE w:val="0"/>
        <w:autoSpaceDN w:val="0"/>
        <w:adjustRightInd w:val="0"/>
        <w:spacing w:before="20" w:after="0" w:line="230" w:lineRule="exact"/>
        <w:rPr>
          <w:rFonts w:ascii="Arial" w:eastAsia="Arial Unicode MS" w:hAnsi="Arial" w:cs="Arial"/>
          <w:spacing w:val="-2"/>
          <w:szCs w:val="22"/>
        </w:rPr>
      </w:pPr>
      <w:r w:rsidRPr="00A35A66">
        <w:rPr>
          <w:rFonts w:ascii="Arial" w:eastAsia="Arial Unicode MS" w:hAnsi="Arial" w:cs="Arial"/>
          <w:spacing w:val="-2"/>
          <w:szCs w:val="22"/>
        </w:rPr>
        <w:t xml:space="preserve">(b)  Material:"National Wholesale Price Index" - Construction Materials" of Nepal Rastra Bank </w:t>
      </w:r>
    </w:p>
    <w:p w:rsidR="008D6225" w:rsidRPr="00A35A66" w:rsidRDefault="008D6225" w:rsidP="008D6225">
      <w:pPr>
        <w:widowControl w:val="0"/>
        <w:autoSpaceDE w:val="0"/>
        <w:autoSpaceDN w:val="0"/>
        <w:adjustRightInd w:val="0"/>
        <w:spacing w:after="0" w:line="240" w:lineRule="exact"/>
        <w:jc w:val="both"/>
        <w:rPr>
          <w:rFonts w:ascii="Arial" w:eastAsia="Arial Unicode MS" w:hAnsi="Arial" w:cs="Arial"/>
          <w:spacing w:val="-2"/>
          <w:szCs w:val="22"/>
        </w:rPr>
      </w:pPr>
    </w:p>
    <w:p w:rsidR="008D6225" w:rsidRPr="00A35A66" w:rsidRDefault="008D6225" w:rsidP="008D6225">
      <w:pPr>
        <w:widowControl w:val="0"/>
        <w:autoSpaceDE w:val="0"/>
        <w:autoSpaceDN w:val="0"/>
        <w:adjustRightInd w:val="0"/>
        <w:spacing w:before="2" w:after="0" w:line="240" w:lineRule="exact"/>
        <w:ind w:left="270" w:right="20" w:hanging="270"/>
        <w:jc w:val="both"/>
        <w:rPr>
          <w:rFonts w:ascii="Arial" w:eastAsia="Arial Unicode MS" w:hAnsi="Arial" w:cs="Arial"/>
          <w:spacing w:val="-3"/>
          <w:szCs w:val="22"/>
        </w:rPr>
      </w:pPr>
      <w:r w:rsidRPr="00A35A66">
        <w:rPr>
          <w:rFonts w:ascii="Arial" w:eastAsia="Arial Unicode MS" w:hAnsi="Arial" w:cs="Arial"/>
          <w:w w:val="105"/>
          <w:szCs w:val="22"/>
        </w:rPr>
        <w:t xml:space="preserve">(c) Equipment usage: </w:t>
      </w:r>
      <w:r w:rsidRPr="00A35A66">
        <w:rPr>
          <w:rFonts w:ascii="Arial" w:eastAsia="Arial Unicode MS" w:hAnsi="Arial" w:cs="Arial"/>
          <w:spacing w:val="-2"/>
          <w:szCs w:val="22"/>
        </w:rPr>
        <w:t xml:space="preserve">"National Wholesale Price Index" - "Transport Vehicles and Machinery Goods" of Nepal Rastra Bank </w:t>
      </w:r>
      <w:r w:rsidRPr="00A35A66">
        <w:rPr>
          <w:rFonts w:ascii="Arial" w:eastAsia="Arial Unicode MS" w:hAnsi="Arial" w:cs="Arial"/>
          <w:spacing w:val="-3"/>
          <w:szCs w:val="22"/>
        </w:rPr>
        <w:t xml:space="preserve">or "Fuel" Price fixed by Nepal Oil Corporation. </w:t>
      </w:r>
    </w:p>
    <w:p w:rsidR="008D6225" w:rsidRPr="00A35A66" w:rsidRDefault="008D6225" w:rsidP="008D6225">
      <w:pPr>
        <w:widowControl w:val="0"/>
        <w:autoSpaceDE w:val="0"/>
        <w:autoSpaceDN w:val="0"/>
        <w:adjustRightInd w:val="0"/>
        <w:spacing w:after="0" w:line="230" w:lineRule="exact"/>
        <w:rPr>
          <w:rFonts w:ascii="Arial" w:eastAsia="Arial Unicode MS" w:hAnsi="Arial" w:cs="Arial"/>
          <w:spacing w:val="-3"/>
          <w:szCs w:val="22"/>
        </w:rPr>
      </w:pPr>
    </w:p>
    <w:p w:rsidR="008D6225" w:rsidRPr="00A35A66" w:rsidRDefault="008D6225" w:rsidP="00911EBF">
      <w:pPr>
        <w:widowControl w:val="0"/>
        <w:autoSpaceDE w:val="0"/>
        <w:autoSpaceDN w:val="0"/>
        <w:adjustRightInd w:val="0"/>
        <w:spacing w:before="20" w:after="0" w:line="230" w:lineRule="exact"/>
        <w:rPr>
          <w:rFonts w:ascii="Arial" w:eastAsia="Arial Unicode MS" w:hAnsi="Arial" w:cs="Arial"/>
          <w:spacing w:val="-2"/>
          <w:szCs w:val="22"/>
        </w:rPr>
      </w:pPr>
      <w:r w:rsidRPr="00A35A66">
        <w:rPr>
          <w:rFonts w:ascii="Arial" w:eastAsia="Arial Unicode MS" w:hAnsi="Arial" w:cs="Arial"/>
          <w:spacing w:val="-2"/>
          <w:szCs w:val="22"/>
        </w:rPr>
        <w:t xml:space="preserve">** Bidders proposed weightings should be within the range specified by the Employer in </w:t>
      </w:r>
      <w:r w:rsidR="00911EBF" w:rsidRPr="00A35A66">
        <w:rPr>
          <w:rFonts w:ascii="Arial" w:eastAsia="Arial Unicode MS" w:hAnsi="Arial" w:cs="Arial"/>
          <w:spacing w:val="-2"/>
          <w:szCs w:val="22"/>
        </w:rPr>
        <w:t xml:space="preserve">column - 5 </w:t>
      </w:r>
    </w:p>
    <w:p w:rsidR="008D6225" w:rsidRPr="00A35A66" w:rsidRDefault="008D6225" w:rsidP="008D6225">
      <w:pPr>
        <w:widowControl w:val="0"/>
        <w:autoSpaceDE w:val="0"/>
        <w:autoSpaceDN w:val="0"/>
        <w:adjustRightInd w:val="0"/>
        <w:spacing w:before="188" w:after="0" w:line="414" w:lineRule="exact"/>
        <w:jc w:val="center"/>
        <w:rPr>
          <w:rFonts w:ascii="Arial" w:eastAsia="Arial Unicode MS" w:hAnsi="Arial" w:cs="Arial"/>
          <w:b/>
          <w:bCs/>
          <w:w w:val="96"/>
          <w:sz w:val="36"/>
          <w:szCs w:val="36"/>
        </w:rPr>
      </w:pPr>
      <w:r w:rsidRPr="00A35A66">
        <w:rPr>
          <w:rFonts w:ascii="Arial" w:eastAsia="Arial Unicode MS" w:hAnsi="Arial" w:cs="Arial"/>
          <w:w w:val="96"/>
          <w:sz w:val="36"/>
          <w:szCs w:val="36"/>
        </w:rPr>
        <w:br w:type="page"/>
      </w:r>
      <w:r w:rsidRPr="00A35A66">
        <w:rPr>
          <w:rFonts w:ascii="Arial" w:eastAsia="Arial Unicode MS" w:hAnsi="Arial" w:cs="Arial"/>
          <w:b/>
          <w:bCs/>
          <w:w w:val="96"/>
          <w:sz w:val="32"/>
          <w:szCs w:val="32"/>
        </w:rPr>
        <w:lastRenderedPageBreak/>
        <w:t>Table of Price Adjustment Data</w:t>
      </w:r>
    </w:p>
    <w:p w:rsidR="008D6225" w:rsidRPr="00A35A66" w:rsidRDefault="008D6225" w:rsidP="0028398B">
      <w:pPr>
        <w:widowControl w:val="0"/>
        <w:autoSpaceDE w:val="0"/>
        <w:autoSpaceDN w:val="0"/>
        <w:adjustRightInd w:val="0"/>
        <w:spacing w:before="188" w:after="0" w:line="414" w:lineRule="exact"/>
        <w:jc w:val="center"/>
        <w:rPr>
          <w:rFonts w:ascii="Arial" w:eastAsia="Arial Unicode MS" w:hAnsi="Arial" w:cs="Arial"/>
          <w:b/>
          <w:bCs/>
          <w:w w:val="96"/>
          <w:sz w:val="28"/>
          <w:szCs w:val="28"/>
        </w:rPr>
      </w:pPr>
      <w:r w:rsidRPr="00A35A66">
        <w:rPr>
          <w:rFonts w:ascii="Arial" w:eastAsia="Arial Unicode MS" w:hAnsi="Arial" w:cs="Arial"/>
          <w:b/>
          <w:bCs/>
          <w:w w:val="96"/>
          <w:sz w:val="28"/>
          <w:szCs w:val="28"/>
        </w:rPr>
        <w:t>[To be used if Price Adjustment is applicable as per GCC 53.6]</w:t>
      </w:r>
    </w:p>
    <w:p w:rsidR="008D6225" w:rsidRPr="00A35A66" w:rsidRDefault="008D6225" w:rsidP="008D6225">
      <w:pPr>
        <w:widowControl w:val="0"/>
        <w:autoSpaceDE w:val="0"/>
        <w:autoSpaceDN w:val="0"/>
        <w:adjustRightInd w:val="0"/>
        <w:spacing w:after="0" w:line="240" w:lineRule="auto"/>
        <w:ind w:left="3150" w:hanging="3150"/>
        <w:jc w:val="center"/>
        <w:rPr>
          <w:rFonts w:ascii="Arial" w:eastAsia="Arial Unicode MS" w:hAnsi="Arial" w:cs="Arial"/>
          <w:w w:val="96"/>
          <w:sz w:val="28"/>
          <w:szCs w:val="28"/>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5"/>
        <w:gridCol w:w="2115"/>
        <w:gridCol w:w="1126"/>
        <w:gridCol w:w="3079"/>
        <w:gridCol w:w="2056"/>
      </w:tblGrid>
      <w:tr w:rsidR="00732056" w:rsidRPr="00A35A66" w:rsidTr="007E58C4">
        <w:trPr>
          <w:trHeight w:val="645"/>
        </w:trPr>
        <w:tc>
          <w:tcPr>
            <w:tcW w:w="374" w:type="pct"/>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r w:rsidRPr="00A35A66">
              <w:rPr>
                <w:rFonts w:ascii="Arial" w:eastAsia="Arial Unicode MS" w:hAnsi="Arial" w:cs="Arial"/>
                <w:b/>
                <w:bCs/>
                <w:spacing w:val="-3"/>
                <w:szCs w:val="22"/>
              </w:rPr>
              <w:t>Code</w:t>
            </w:r>
          </w:p>
        </w:tc>
        <w:tc>
          <w:tcPr>
            <w:tcW w:w="1168" w:type="pct"/>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r w:rsidRPr="00A35A66">
              <w:rPr>
                <w:rFonts w:ascii="Arial" w:eastAsia="Arial Unicode MS" w:hAnsi="Arial" w:cs="Arial"/>
                <w:b/>
                <w:bCs/>
                <w:spacing w:val="-3"/>
                <w:szCs w:val="22"/>
              </w:rPr>
              <w:t>Construction Material*</w:t>
            </w:r>
          </w:p>
        </w:tc>
        <w:tc>
          <w:tcPr>
            <w:tcW w:w="642" w:type="pct"/>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r w:rsidRPr="00A35A66">
              <w:rPr>
                <w:rFonts w:ascii="Arial" w:eastAsia="Arial Unicode MS" w:hAnsi="Arial" w:cs="Arial"/>
                <w:b/>
                <w:bCs/>
                <w:spacing w:val="-3"/>
                <w:szCs w:val="22"/>
              </w:rPr>
              <w:t>Unit</w:t>
            </w:r>
          </w:p>
        </w:tc>
        <w:tc>
          <w:tcPr>
            <w:tcW w:w="1680" w:type="pct"/>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r w:rsidRPr="00A35A66">
              <w:rPr>
                <w:rFonts w:ascii="Arial" w:eastAsia="Arial Unicode MS" w:hAnsi="Arial" w:cs="Arial"/>
                <w:b/>
                <w:bCs/>
                <w:spacing w:val="-3"/>
                <w:szCs w:val="22"/>
              </w:rPr>
              <w:t>Base Price (NRs/Unit)          (Ex-factory)</w:t>
            </w:r>
          </w:p>
        </w:tc>
        <w:tc>
          <w:tcPr>
            <w:tcW w:w="1137" w:type="pct"/>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r w:rsidRPr="00A35A66">
              <w:rPr>
                <w:rFonts w:ascii="Arial" w:eastAsia="Arial Unicode MS" w:hAnsi="Arial" w:cs="Arial"/>
                <w:b/>
                <w:bCs/>
                <w:spacing w:val="-3"/>
                <w:szCs w:val="22"/>
              </w:rPr>
              <w:t>Source (Factory)**</w:t>
            </w:r>
          </w:p>
        </w:tc>
      </w:tr>
      <w:tr w:rsidR="00732056" w:rsidRPr="00A35A66" w:rsidTr="007E58C4">
        <w:tc>
          <w:tcPr>
            <w:tcW w:w="374"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r w:rsidRPr="00A35A66">
              <w:rPr>
                <w:rFonts w:ascii="Arial" w:eastAsia="Arial Unicode MS" w:hAnsi="Arial" w:cs="Arial"/>
                <w:b/>
                <w:bCs/>
                <w:spacing w:val="-3"/>
                <w:szCs w:val="22"/>
              </w:rPr>
              <w:t>1</w:t>
            </w:r>
          </w:p>
        </w:tc>
        <w:tc>
          <w:tcPr>
            <w:tcW w:w="1168"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r w:rsidRPr="00A35A66">
              <w:rPr>
                <w:rFonts w:ascii="Arial" w:eastAsia="Arial Unicode MS" w:hAnsi="Arial" w:cs="Arial"/>
                <w:b/>
                <w:bCs/>
                <w:spacing w:val="-3"/>
                <w:szCs w:val="22"/>
              </w:rPr>
              <w:t>2</w:t>
            </w:r>
          </w:p>
        </w:tc>
        <w:tc>
          <w:tcPr>
            <w:tcW w:w="642"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r w:rsidRPr="00A35A66">
              <w:rPr>
                <w:rFonts w:ascii="Arial" w:eastAsia="Arial Unicode MS" w:hAnsi="Arial" w:cs="Arial"/>
                <w:b/>
                <w:bCs/>
                <w:spacing w:val="-3"/>
                <w:szCs w:val="22"/>
              </w:rPr>
              <w:t>3</w:t>
            </w:r>
          </w:p>
        </w:tc>
        <w:tc>
          <w:tcPr>
            <w:tcW w:w="1680"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r w:rsidRPr="00A35A66">
              <w:rPr>
                <w:rFonts w:ascii="Arial" w:eastAsia="Arial Unicode MS" w:hAnsi="Arial" w:cs="Arial"/>
                <w:b/>
                <w:bCs/>
                <w:spacing w:val="-3"/>
                <w:szCs w:val="22"/>
              </w:rPr>
              <w:t>4</w:t>
            </w:r>
          </w:p>
        </w:tc>
        <w:tc>
          <w:tcPr>
            <w:tcW w:w="1137"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r w:rsidRPr="00A35A66">
              <w:rPr>
                <w:rFonts w:ascii="Arial" w:eastAsia="Arial Unicode MS" w:hAnsi="Arial" w:cs="Arial"/>
                <w:b/>
                <w:bCs/>
                <w:spacing w:val="-3"/>
                <w:szCs w:val="22"/>
              </w:rPr>
              <w:t>5</w:t>
            </w:r>
          </w:p>
        </w:tc>
      </w:tr>
      <w:tr w:rsidR="00732056" w:rsidRPr="00A35A66" w:rsidTr="007E58C4">
        <w:tc>
          <w:tcPr>
            <w:tcW w:w="374"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c>
          <w:tcPr>
            <w:tcW w:w="1168"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c>
          <w:tcPr>
            <w:tcW w:w="642"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c>
          <w:tcPr>
            <w:tcW w:w="1680"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c>
          <w:tcPr>
            <w:tcW w:w="1137"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r>
      <w:tr w:rsidR="00732056" w:rsidRPr="00A35A66" w:rsidTr="007E58C4">
        <w:tc>
          <w:tcPr>
            <w:tcW w:w="374"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c>
          <w:tcPr>
            <w:tcW w:w="1168"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c>
          <w:tcPr>
            <w:tcW w:w="642"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c>
          <w:tcPr>
            <w:tcW w:w="1680"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c>
          <w:tcPr>
            <w:tcW w:w="1137"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r>
      <w:tr w:rsidR="00732056" w:rsidRPr="00A35A66" w:rsidTr="007E58C4">
        <w:tc>
          <w:tcPr>
            <w:tcW w:w="374"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c>
          <w:tcPr>
            <w:tcW w:w="1168"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c>
          <w:tcPr>
            <w:tcW w:w="642"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c>
          <w:tcPr>
            <w:tcW w:w="1680"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c>
          <w:tcPr>
            <w:tcW w:w="1137"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r>
      <w:tr w:rsidR="00732056" w:rsidRPr="00A35A66" w:rsidTr="007E58C4">
        <w:tc>
          <w:tcPr>
            <w:tcW w:w="374"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c>
          <w:tcPr>
            <w:tcW w:w="1168"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c>
          <w:tcPr>
            <w:tcW w:w="642"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c>
          <w:tcPr>
            <w:tcW w:w="1680"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c>
          <w:tcPr>
            <w:tcW w:w="1137"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r>
      <w:tr w:rsidR="006E7C65" w:rsidRPr="00A35A66" w:rsidTr="007E58C4">
        <w:tc>
          <w:tcPr>
            <w:tcW w:w="374"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c>
          <w:tcPr>
            <w:tcW w:w="1168"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c>
          <w:tcPr>
            <w:tcW w:w="642"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c>
          <w:tcPr>
            <w:tcW w:w="1680"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c>
          <w:tcPr>
            <w:tcW w:w="1137" w:type="pct"/>
            <w:vAlign w:val="center"/>
          </w:tcPr>
          <w:p w:rsidR="008D6225" w:rsidRPr="00A35A66" w:rsidRDefault="008D6225" w:rsidP="00911EBF">
            <w:pPr>
              <w:widowControl w:val="0"/>
              <w:autoSpaceDE w:val="0"/>
              <w:autoSpaceDN w:val="0"/>
              <w:adjustRightInd w:val="0"/>
              <w:spacing w:before="20" w:after="0" w:line="360" w:lineRule="auto"/>
              <w:ind w:left="270"/>
              <w:rPr>
                <w:rFonts w:ascii="Arial" w:eastAsia="Arial Unicode MS" w:hAnsi="Arial" w:cs="Arial"/>
                <w:b/>
                <w:bCs/>
                <w:spacing w:val="-3"/>
                <w:szCs w:val="22"/>
              </w:rPr>
            </w:pPr>
          </w:p>
        </w:tc>
      </w:tr>
    </w:tbl>
    <w:p w:rsidR="008D6225" w:rsidRPr="00A35A66" w:rsidRDefault="008D6225" w:rsidP="008D6225">
      <w:pPr>
        <w:widowControl w:val="0"/>
        <w:autoSpaceDE w:val="0"/>
        <w:autoSpaceDN w:val="0"/>
        <w:adjustRightInd w:val="0"/>
        <w:spacing w:after="0" w:line="414" w:lineRule="exact"/>
        <w:rPr>
          <w:rFonts w:ascii="Arial" w:eastAsia="Arial Unicode MS" w:hAnsi="Arial" w:cs="Arial"/>
          <w:w w:val="96"/>
          <w:sz w:val="36"/>
          <w:szCs w:val="36"/>
        </w:rPr>
      </w:pPr>
    </w:p>
    <w:p w:rsidR="008D6225" w:rsidRPr="00A35A66" w:rsidRDefault="008D6225" w:rsidP="008D6225">
      <w:pPr>
        <w:rPr>
          <w:rFonts w:ascii="Arial" w:eastAsia="Arial Unicode MS" w:hAnsi="Arial" w:cs="Arial"/>
          <w:spacing w:val="-2"/>
          <w:szCs w:val="22"/>
        </w:rPr>
      </w:pPr>
      <w:r w:rsidRPr="00A35A66">
        <w:rPr>
          <w:rFonts w:ascii="Arial" w:eastAsia="Arial Unicode MS" w:hAnsi="Arial" w:cs="Arial"/>
          <w:spacing w:val="-2"/>
          <w:szCs w:val="22"/>
        </w:rPr>
        <w:t>* Major construction materials to be specified by Employer in column - 2.</w:t>
      </w:r>
    </w:p>
    <w:p w:rsidR="008D6225" w:rsidRPr="00A35A66" w:rsidRDefault="008D6225" w:rsidP="008D6225">
      <w:pPr>
        <w:tabs>
          <w:tab w:val="left" w:pos="180"/>
        </w:tabs>
        <w:ind w:left="270" w:hanging="270"/>
        <w:rPr>
          <w:rFonts w:ascii="Arial" w:eastAsia="Arial Unicode MS" w:hAnsi="Arial" w:cs="Arial"/>
          <w:spacing w:val="-5"/>
          <w:szCs w:val="22"/>
          <w:u w:val="single"/>
        </w:rPr>
      </w:pPr>
      <w:r w:rsidRPr="00A35A66">
        <w:rPr>
          <w:rFonts w:ascii="Arial" w:eastAsia="Arial Unicode MS" w:hAnsi="Arial" w:cs="Arial"/>
          <w:spacing w:val="-2"/>
          <w:szCs w:val="22"/>
        </w:rPr>
        <w:t>** Base Price and source normally to be specified by Employer (or alternatively informed to be proposed by bidder) in column 4 and 5.</w:t>
      </w:r>
    </w:p>
    <w:p w:rsidR="008D6225" w:rsidRPr="00A35A66" w:rsidRDefault="008D6225" w:rsidP="008D6225">
      <w:pPr>
        <w:widowControl w:val="0"/>
        <w:tabs>
          <w:tab w:val="left" w:pos="7297"/>
        </w:tabs>
        <w:autoSpaceDE w:val="0"/>
        <w:autoSpaceDN w:val="0"/>
        <w:adjustRightInd w:val="0"/>
        <w:spacing w:before="5" w:after="0" w:line="280" w:lineRule="exact"/>
        <w:ind w:right="110"/>
        <w:jc w:val="both"/>
        <w:rPr>
          <w:rFonts w:ascii="Arial" w:eastAsia="Arial Unicode MS" w:hAnsi="Arial" w:cs="Arial"/>
          <w:b/>
          <w:bCs/>
          <w:spacing w:val="-5"/>
          <w:sz w:val="20"/>
        </w:rPr>
      </w:pPr>
      <w:r w:rsidRPr="00A35A66">
        <w:rPr>
          <w:rFonts w:ascii="Arial" w:eastAsia="Arial Unicode MS" w:hAnsi="Arial" w:cs="Arial"/>
          <w:b/>
          <w:bCs/>
          <w:spacing w:val="-5"/>
          <w:sz w:val="20"/>
        </w:rPr>
        <w:t>Note:</w:t>
      </w:r>
    </w:p>
    <w:p w:rsidR="008D6225" w:rsidRPr="00A35A66" w:rsidRDefault="008D6225" w:rsidP="003167E0">
      <w:pPr>
        <w:widowControl w:val="0"/>
        <w:tabs>
          <w:tab w:val="left" w:pos="7297"/>
        </w:tabs>
        <w:autoSpaceDE w:val="0"/>
        <w:autoSpaceDN w:val="0"/>
        <w:adjustRightInd w:val="0"/>
        <w:spacing w:before="5" w:after="0" w:line="280" w:lineRule="exact"/>
        <w:ind w:right="110"/>
        <w:jc w:val="both"/>
        <w:rPr>
          <w:rFonts w:ascii="Arial" w:eastAsia="Arial Unicode MS" w:hAnsi="Arial" w:cs="Arial"/>
          <w:spacing w:val="-5"/>
          <w:sz w:val="20"/>
        </w:rPr>
      </w:pPr>
      <w:r w:rsidRPr="00A35A66">
        <w:rPr>
          <w:rFonts w:ascii="Arial" w:eastAsia="Arial Unicode MS" w:hAnsi="Arial" w:cs="Arial"/>
          <w:spacing w:val="-5"/>
          <w:sz w:val="20"/>
        </w:rPr>
        <w:t>The base prices of the construction materials shall be taken as of 30 days before the deadline for submission of the Bid as quoted by the Bidder and verified by the Employer. For the purpose of calculation of price adjustment, the Ex-factory price of the same source sha</w:t>
      </w:r>
      <w:r w:rsidR="003167E0" w:rsidRPr="00A35A66">
        <w:rPr>
          <w:rFonts w:ascii="Arial" w:eastAsia="Arial Unicode MS" w:hAnsi="Arial" w:cs="Arial"/>
          <w:spacing w:val="-5"/>
          <w:sz w:val="20"/>
        </w:rPr>
        <w:t>ll be taken into consideration.</w:t>
      </w:r>
    </w:p>
    <w:p w:rsidR="008D6225" w:rsidRPr="00A35A66" w:rsidRDefault="008D6225" w:rsidP="008D6225">
      <w:pPr>
        <w:rPr>
          <w:rFonts w:ascii="Arial" w:eastAsia="Arial Unicode MS" w:hAnsi="Arial" w:cs="Arial"/>
          <w:spacing w:val="-2"/>
          <w:sz w:val="20"/>
        </w:rPr>
      </w:pPr>
    </w:p>
    <w:p w:rsidR="008D6225" w:rsidRPr="00A35A66" w:rsidRDefault="008D6225" w:rsidP="008D6225">
      <w:pPr>
        <w:rPr>
          <w:rFonts w:ascii="Arial" w:eastAsia="Arial Unicode MS" w:hAnsi="Arial" w:cs="Arial"/>
          <w:spacing w:val="-2"/>
          <w:sz w:val="20"/>
        </w:rPr>
      </w:pPr>
    </w:p>
    <w:p w:rsidR="008D6225" w:rsidRPr="00A35A66" w:rsidRDefault="008D6225" w:rsidP="008D6225">
      <w:pPr>
        <w:rPr>
          <w:rFonts w:ascii="Arial" w:eastAsia="Arial Unicode MS" w:hAnsi="Arial" w:cs="Arial"/>
          <w:spacing w:val="-2"/>
          <w:sz w:val="20"/>
        </w:rPr>
      </w:pPr>
    </w:p>
    <w:p w:rsidR="008D6225" w:rsidRPr="00A35A66" w:rsidRDefault="008D6225" w:rsidP="008D6225">
      <w:pPr>
        <w:rPr>
          <w:rFonts w:ascii="Arial" w:eastAsia="Arial Unicode MS" w:hAnsi="Arial" w:cs="Arial"/>
          <w:spacing w:val="-2"/>
          <w:sz w:val="20"/>
        </w:rPr>
      </w:pPr>
    </w:p>
    <w:p w:rsidR="008D6225" w:rsidRPr="00A35A66" w:rsidRDefault="008D6225" w:rsidP="008D6225">
      <w:pPr>
        <w:rPr>
          <w:rFonts w:ascii="Arial" w:eastAsia="Arial Unicode MS" w:hAnsi="Arial" w:cs="Arial"/>
          <w:spacing w:val="-2"/>
          <w:sz w:val="20"/>
        </w:rPr>
      </w:pPr>
    </w:p>
    <w:p w:rsidR="008D6225" w:rsidRPr="00A35A66" w:rsidRDefault="008D6225" w:rsidP="008D6225">
      <w:pPr>
        <w:rPr>
          <w:rFonts w:ascii="Arial" w:eastAsia="Arial Unicode MS" w:hAnsi="Arial" w:cs="Arial"/>
          <w:spacing w:val="-2"/>
          <w:sz w:val="20"/>
        </w:rPr>
      </w:pPr>
    </w:p>
    <w:p w:rsidR="008D6225" w:rsidRPr="00A35A66" w:rsidRDefault="008D6225" w:rsidP="008D6225">
      <w:pPr>
        <w:widowControl w:val="0"/>
        <w:autoSpaceDE w:val="0"/>
        <w:autoSpaceDN w:val="0"/>
        <w:adjustRightInd w:val="0"/>
        <w:spacing w:before="155" w:after="0" w:line="207" w:lineRule="exact"/>
        <w:jc w:val="right"/>
        <w:rPr>
          <w:rFonts w:ascii="Arial" w:eastAsia="Arial Unicode MS" w:hAnsi="Arial" w:cs="Arial"/>
          <w:spacing w:val="-3"/>
          <w:sz w:val="18"/>
          <w:szCs w:val="18"/>
        </w:rPr>
      </w:pPr>
    </w:p>
    <w:p w:rsidR="008D6225" w:rsidRPr="00A35A66" w:rsidRDefault="008D6225" w:rsidP="008D6225">
      <w:pPr>
        <w:widowControl w:val="0"/>
        <w:autoSpaceDE w:val="0"/>
        <w:autoSpaceDN w:val="0"/>
        <w:adjustRightInd w:val="0"/>
        <w:spacing w:before="155" w:after="0" w:line="207" w:lineRule="exact"/>
        <w:jc w:val="right"/>
        <w:rPr>
          <w:rFonts w:ascii="Arial" w:eastAsia="Arial Unicode MS" w:hAnsi="Arial" w:cs="Arial"/>
          <w:spacing w:val="-3"/>
          <w:sz w:val="18"/>
          <w:szCs w:val="18"/>
        </w:rPr>
      </w:pPr>
    </w:p>
    <w:p w:rsidR="003167E0" w:rsidRPr="00A35A66" w:rsidRDefault="008D6225" w:rsidP="001E6ECC">
      <w:pPr>
        <w:widowControl w:val="0"/>
        <w:autoSpaceDE w:val="0"/>
        <w:autoSpaceDN w:val="0"/>
        <w:adjustRightInd w:val="0"/>
        <w:spacing w:after="0" w:line="414" w:lineRule="exact"/>
        <w:jc w:val="center"/>
        <w:rPr>
          <w:rFonts w:ascii="Arial" w:eastAsia="Arial Unicode MS" w:hAnsi="Arial" w:cs="Arial"/>
          <w:b/>
          <w:bCs/>
          <w:w w:val="97"/>
          <w:sz w:val="36"/>
          <w:szCs w:val="36"/>
        </w:rPr>
      </w:pPr>
      <w:r w:rsidRPr="00A35A66">
        <w:rPr>
          <w:rFonts w:ascii="Arial" w:eastAsia="Arial Unicode MS" w:hAnsi="Arial" w:cs="Arial"/>
          <w:w w:val="97"/>
          <w:sz w:val="36"/>
          <w:szCs w:val="36"/>
        </w:rPr>
        <w:br w:type="page"/>
      </w:r>
      <w:r w:rsidR="003167E0" w:rsidRPr="00A35A66">
        <w:rPr>
          <w:rFonts w:ascii="Arial" w:eastAsia="Arial Unicode MS" w:hAnsi="Arial" w:cs="Arial"/>
          <w:b/>
          <w:bCs/>
          <w:w w:val="97"/>
          <w:sz w:val="32"/>
          <w:szCs w:val="32"/>
        </w:rPr>
        <w:lastRenderedPageBreak/>
        <w:t>Bid Security</w:t>
      </w:r>
    </w:p>
    <w:p w:rsidR="008D6225" w:rsidRPr="00A35A66" w:rsidRDefault="008D6225" w:rsidP="001E6ECC">
      <w:pPr>
        <w:widowControl w:val="0"/>
        <w:autoSpaceDE w:val="0"/>
        <w:autoSpaceDN w:val="0"/>
        <w:adjustRightInd w:val="0"/>
        <w:spacing w:after="0" w:line="414" w:lineRule="exact"/>
        <w:jc w:val="center"/>
        <w:rPr>
          <w:rFonts w:ascii="Arial" w:eastAsia="Arial Unicode MS" w:hAnsi="Arial" w:cs="Arial"/>
          <w:b/>
          <w:bCs/>
          <w:w w:val="97"/>
          <w:sz w:val="36"/>
          <w:szCs w:val="36"/>
        </w:rPr>
      </w:pPr>
      <w:r w:rsidRPr="00A35A66">
        <w:rPr>
          <w:rFonts w:ascii="Arial" w:eastAsia="Arial Unicode MS" w:hAnsi="Arial" w:cs="Arial"/>
          <w:b/>
          <w:bCs/>
          <w:spacing w:val="-3"/>
          <w:szCs w:val="22"/>
        </w:rPr>
        <w:t>Bank Guarantee</w:t>
      </w:r>
    </w:p>
    <w:p w:rsidR="008D6225" w:rsidRPr="00A35A66" w:rsidRDefault="008D6225" w:rsidP="001E6ECC">
      <w:pPr>
        <w:widowControl w:val="0"/>
        <w:autoSpaceDE w:val="0"/>
        <w:autoSpaceDN w:val="0"/>
        <w:adjustRightInd w:val="0"/>
        <w:spacing w:after="0" w:line="280" w:lineRule="exact"/>
        <w:ind w:right="20"/>
        <w:jc w:val="center"/>
        <w:rPr>
          <w:rFonts w:ascii="Arial" w:eastAsia="Arial Unicode MS" w:hAnsi="Arial" w:cs="Arial"/>
          <w:b/>
          <w:bCs/>
          <w:i/>
          <w:iCs/>
          <w:spacing w:val="-5"/>
          <w:szCs w:val="22"/>
        </w:rPr>
      </w:pPr>
      <w:r w:rsidRPr="00A35A66">
        <w:rPr>
          <w:rFonts w:ascii="Arial" w:eastAsia="Arial Unicode MS" w:hAnsi="Arial" w:cs="Arial"/>
          <w:b/>
          <w:bCs/>
          <w:i/>
          <w:iCs/>
          <w:spacing w:val="-3"/>
          <w:szCs w:val="22"/>
        </w:rPr>
        <w:t xml:space="preserve">Bank’s </w:t>
      </w:r>
      <w:r w:rsidRPr="001E6ECC">
        <w:rPr>
          <w:rFonts w:ascii="Arial" w:eastAsia="Arial Unicode MS" w:hAnsi="Arial" w:cs="Arial"/>
          <w:b/>
          <w:bCs/>
          <w:i/>
          <w:iCs/>
          <w:spacing w:val="-3"/>
          <w:szCs w:val="22"/>
          <w:highlight w:val="cyan"/>
        </w:rPr>
        <w:t xml:space="preserve">Name, and Address of Issuing Branch or Office </w:t>
      </w:r>
      <w:r w:rsidRPr="001E6ECC">
        <w:rPr>
          <w:rFonts w:ascii="Arial" w:eastAsia="Arial Unicode MS" w:hAnsi="Arial" w:cs="Arial"/>
          <w:b/>
          <w:bCs/>
          <w:i/>
          <w:iCs/>
          <w:spacing w:val="-3"/>
          <w:szCs w:val="22"/>
          <w:highlight w:val="cyan"/>
        </w:rPr>
        <w:br/>
      </w:r>
      <w:r w:rsidRPr="001E6ECC">
        <w:rPr>
          <w:rFonts w:ascii="Arial" w:eastAsia="Arial Unicode MS" w:hAnsi="Arial" w:cs="Arial"/>
          <w:b/>
          <w:bCs/>
          <w:i/>
          <w:iCs/>
          <w:spacing w:val="-5"/>
          <w:szCs w:val="22"/>
          <w:highlight w:val="cyan"/>
        </w:rPr>
        <w:t xml:space="preserve">(On Letter head of the </w:t>
      </w:r>
      <w:r w:rsidR="001E6ECC" w:rsidRPr="001E6ECC">
        <w:rPr>
          <w:rFonts w:ascii="Arial" w:eastAsia="Arial Unicode MS" w:hAnsi="Arial" w:cs="Arial"/>
          <w:b/>
          <w:bCs/>
          <w:i/>
          <w:iCs/>
          <w:spacing w:val="-5"/>
          <w:szCs w:val="22"/>
          <w:highlight w:val="cyan"/>
        </w:rPr>
        <w:t>Commercial bank or any Financial Institution eligible to issue Bank Guarantee as per prevailing Law</w:t>
      </w:r>
      <w:r w:rsidRPr="001E6ECC">
        <w:rPr>
          <w:rFonts w:ascii="Arial" w:eastAsia="Arial Unicode MS" w:hAnsi="Arial" w:cs="Arial"/>
          <w:b/>
          <w:bCs/>
          <w:i/>
          <w:iCs/>
          <w:spacing w:val="-5"/>
          <w:szCs w:val="22"/>
          <w:highlight w:val="cyan"/>
        </w:rPr>
        <w:t>)</w:t>
      </w:r>
    </w:p>
    <w:p w:rsidR="008D6225" w:rsidRPr="00A35A66" w:rsidRDefault="008D6225" w:rsidP="001E6ECC">
      <w:pPr>
        <w:widowControl w:val="0"/>
        <w:autoSpaceDE w:val="0"/>
        <w:autoSpaceDN w:val="0"/>
        <w:adjustRightInd w:val="0"/>
        <w:spacing w:after="0" w:line="253" w:lineRule="exact"/>
        <w:rPr>
          <w:rFonts w:ascii="Arial" w:eastAsia="Arial Unicode MS" w:hAnsi="Arial" w:cs="Arial"/>
          <w:spacing w:val="-2"/>
          <w:szCs w:val="22"/>
        </w:rPr>
      </w:pPr>
      <w:r w:rsidRPr="00A35A66">
        <w:rPr>
          <w:rFonts w:ascii="Arial" w:eastAsia="Arial Unicode MS" w:hAnsi="Arial" w:cs="Arial"/>
          <w:spacing w:val="-2"/>
          <w:szCs w:val="22"/>
        </w:rPr>
        <w:t xml:space="preserve">Beneficiary: .............................. </w:t>
      </w:r>
      <w:r w:rsidRPr="00A35A66">
        <w:rPr>
          <w:rFonts w:ascii="Arial" w:eastAsia="Arial Unicode MS" w:hAnsi="Arial" w:cs="Arial"/>
          <w:b/>
          <w:bCs/>
          <w:spacing w:val="-2"/>
          <w:szCs w:val="22"/>
        </w:rPr>
        <w:t>name and addr</w:t>
      </w:r>
      <w:r w:rsidR="005239F4" w:rsidRPr="00A35A66">
        <w:rPr>
          <w:rFonts w:ascii="Arial" w:eastAsia="Arial Unicode MS" w:hAnsi="Arial" w:cs="Arial"/>
          <w:b/>
          <w:bCs/>
          <w:spacing w:val="-2"/>
          <w:szCs w:val="22"/>
        </w:rPr>
        <w:t>ess of Employer</w:t>
      </w:r>
      <w:r w:rsidR="005239F4" w:rsidRPr="00A35A66">
        <w:rPr>
          <w:rFonts w:ascii="Arial" w:eastAsia="Arial Unicode MS" w:hAnsi="Arial" w:cs="Arial"/>
          <w:spacing w:val="-2"/>
          <w:szCs w:val="22"/>
        </w:rPr>
        <w:t xml:space="preserve"> ………………………………</w:t>
      </w:r>
    </w:p>
    <w:p w:rsidR="008D6225" w:rsidRPr="00A35A66" w:rsidRDefault="008D6225" w:rsidP="001E6ECC">
      <w:pPr>
        <w:widowControl w:val="0"/>
        <w:autoSpaceDE w:val="0"/>
        <w:autoSpaceDN w:val="0"/>
        <w:adjustRightInd w:val="0"/>
        <w:spacing w:after="0" w:line="253" w:lineRule="exact"/>
        <w:rPr>
          <w:rFonts w:ascii="Arial" w:eastAsia="Arial Unicode MS" w:hAnsi="Arial" w:cs="Arial"/>
          <w:spacing w:val="-2"/>
          <w:szCs w:val="22"/>
        </w:rPr>
      </w:pPr>
      <w:r w:rsidRPr="00A35A66">
        <w:rPr>
          <w:rFonts w:ascii="Arial" w:eastAsia="Arial Unicode MS" w:hAnsi="Arial" w:cs="Arial"/>
          <w:spacing w:val="-2"/>
          <w:szCs w:val="22"/>
        </w:rPr>
        <w:t>Date: ………………………</w:t>
      </w:r>
      <w:r w:rsidR="005239F4" w:rsidRPr="00A35A66">
        <w:rPr>
          <w:rFonts w:ascii="Arial" w:eastAsia="Arial Unicode MS" w:hAnsi="Arial" w:cs="Arial"/>
          <w:spacing w:val="-2"/>
          <w:szCs w:val="22"/>
        </w:rPr>
        <w:t>……………………</w:t>
      </w:r>
      <w:r w:rsidRPr="00A35A66">
        <w:rPr>
          <w:rFonts w:ascii="Arial" w:eastAsia="Arial Unicode MS" w:hAnsi="Arial" w:cs="Arial"/>
          <w:spacing w:val="-2"/>
          <w:szCs w:val="22"/>
        </w:rPr>
        <w:t>Bid Security No.: ..............................................</w:t>
      </w:r>
    </w:p>
    <w:p w:rsidR="008D6225" w:rsidRPr="00A35A66" w:rsidRDefault="008D6225" w:rsidP="001E6ECC">
      <w:pPr>
        <w:widowControl w:val="0"/>
        <w:tabs>
          <w:tab w:val="left" w:pos="4930"/>
        </w:tabs>
        <w:autoSpaceDE w:val="0"/>
        <w:autoSpaceDN w:val="0"/>
        <w:adjustRightInd w:val="0"/>
        <w:spacing w:after="0" w:line="240" w:lineRule="auto"/>
        <w:jc w:val="both"/>
        <w:rPr>
          <w:rFonts w:ascii="Arial" w:eastAsia="Arial Unicode MS" w:hAnsi="Arial" w:cs="Arial"/>
          <w:spacing w:val="-2"/>
          <w:szCs w:val="22"/>
        </w:rPr>
      </w:pPr>
      <w:r w:rsidRPr="00A35A66">
        <w:rPr>
          <w:rFonts w:ascii="Arial" w:eastAsia="Arial Unicode MS" w:hAnsi="Arial" w:cs="Arial"/>
          <w:spacing w:val="-2"/>
          <w:szCs w:val="22"/>
        </w:rPr>
        <w:t xml:space="preserve">We have been informed </w:t>
      </w:r>
      <w:r w:rsidR="00380D41" w:rsidRPr="00A35A66">
        <w:rPr>
          <w:rFonts w:ascii="Arial" w:eastAsia="Arial Unicode MS" w:hAnsi="Arial" w:cs="Arial"/>
          <w:spacing w:val="-2"/>
          <w:szCs w:val="22"/>
        </w:rPr>
        <w:t xml:space="preserve">that. </w:t>
      </w:r>
      <w:r w:rsidRPr="00A35A66">
        <w:rPr>
          <w:rFonts w:ascii="Arial" w:eastAsia="Arial Unicode MS" w:hAnsi="Arial" w:cs="Arial"/>
          <w:spacing w:val="-2"/>
          <w:szCs w:val="22"/>
        </w:rPr>
        <w:t xml:space="preserve">…………. </w:t>
      </w:r>
      <w:r w:rsidRPr="00A35A66">
        <w:rPr>
          <w:rFonts w:ascii="Arial" w:eastAsia="Arial Unicode MS" w:hAnsi="Arial" w:cs="Arial"/>
          <w:b/>
          <w:bCs/>
          <w:i/>
          <w:iCs/>
          <w:spacing w:val="-2"/>
          <w:szCs w:val="22"/>
        </w:rPr>
        <w:t>[insert name of the Bi</w:t>
      </w:r>
      <w:r w:rsidR="005239F4" w:rsidRPr="00A35A66">
        <w:rPr>
          <w:rFonts w:ascii="Arial" w:eastAsia="Arial Unicode MS" w:hAnsi="Arial" w:cs="Arial"/>
          <w:b/>
          <w:bCs/>
          <w:i/>
          <w:iCs/>
          <w:spacing w:val="-2"/>
          <w:szCs w:val="22"/>
        </w:rPr>
        <w:t>dder]</w:t>
      </w:r>
      <w:r w:rsidR="005239F4" w:rsidRPr="00A35A66">
        <w:rPr>
          <w:rFonts w:ascii="Arial" w:eastAsia="Arial Unicode MS" w:hAnsi="Arial" w:cs="Arial"/>
          <w:spacing w:val="-2"/>
          <w:szCs w:val="22"/>
        </w:rPr>
        <w:t xml:space="preserve">  (hereinafter called “the </w:t>
      </w:r>
      <w:r w:rsidRPr="00A35A66">
        <w:rPr>
          <w:rFonts w:ascii="Arial" w:eastAsia="Arial Unicode MS" w:hAnsi="Arial" w:cs="Arial"/>
          <w:spacing w:val="-2"/>
          <w:szCs w:val="22"/>
        </w:rPr>
        <w:t>Bidder”)</w:t>
      </w:r>
      <w:r w:rsidRPr="00A35A66">
        <w:rPr>
          <w:rFonts w:ascii="Arial" w:eastAsia="Arial Unicode MS" w:hAnsi="Arial" w:cs="Arial"/>
          <w:spacing w:val="-1"/>
          <w:szCs w:val="22"/>
        </w:rPr>
        <w:t>intends  to submit its bid (hereinafter called “the Bi</w:t>
      </w:r>
      <w:r w:rsidR="005239F4" w:rsidRPr="00A35A66">
        <w:rPr>
          <w:rFonts w:ascii="Arial" w:eastAsia="Arial Unicode MS" w:hAnsi="Arial" w:cs="Arial"/>
          <w:spacing w:val="-1"/>
          <w:szCs w:val="22"/>
        </w:rPr>
        <w:t xml:space="preserve">d”) to you for the execution of </w:t>
      </w:r>
      <w:r w:rsidRPr="00A35A66">
        <w:rPr>
          <w:rFonts w:ascii="Arial" w:eastAsia="Arial Unicode MS" w:hAnsi="Arial" w:cs="Arial"/>
          <w:spacing w:val="-1"/>
          <w:szCs w:val="22"/>
        </w:rPr>
        <w:t>…………...</w:t>
      </w:r>
      <w:r w:rsidRPr="00A35A66">
        <w:rPr>
          <w:rFonts w:ascii="Arial" w:eastAsia="Arial Unicode MS" w:hAnsi="Arial" w:cs="Arial"/>
          <w:b/>
          <w:bCs/>
          <w:i/>
          <w:iCs/>
          <w:spacing w:val="-2"/>
          <w:szCs w:val="22"/>
        </w:rPr>
        <w:t>name of Contract</w:t>
      </w:r>
      <w:r w:rsidRPr="00A35A66">
        <w:rPr>
          <w:rFonts w:ascii="Arial" w:eastAsia="Arial Unicode MS" w:hAnsi="Arial" w:cs="Arial"/>
          <w:spacing w:val="-2"/>
          <w:szCs w:val="22"/>
        </w:rPr>
        <w:t xml:space="preserve"> . …………… under Invit</w:t>
      </w:r>
      <w:r w:rsidR="005239F4" w:rsidRPr="00A35A66">
        <w:rPr>
          <w:rFonts w:ascii="Arial" w:eastAsia="Arial Unicode MS" w:hAnsi="Arial" w:cs="Arial"/>
          <w:spacing w:val="-2"/>
          <w:szCs w:val="22"/>
        </w:rPr>
        <w:t>ation for Bids No. ……………… (“the IFB”).</w:t>
      </w:r>
    </w:p>
    <w:p w:rsidR="00BF7112" w:rsidRPr="00A35A66" w:rsidRDefault="008D6225" w:rsidP="001E6ECC">
      <w:pPr>
        <w:widowControl w:val="0"/>
        <w:autoSpaceDE w:val="0"/>
        <w:autoSpaceDN w:val="0"/>
        <w:adjustRightInd w:val="0"/>
        <w:spacing w:after="0" w:line="240" w:lineRule="auto"/>
        <w:jc w:val="both"/>
        <w:rPr>
          <w:rFonts w:ascii="Arial" w:eastAsia="Arial Unicode MS" w:hAnsi="Arial" w:cs="Arial"/>
          <w:spacing w:val="-2"/>
          <w:szCs w:val="22"/>
        </w:rPr>
      </w:pPr>
      <w:r w:rsidRPr="00A35A66">
        <w:rPr>
          <w:rFonts w:ascii="Arial" w:eastAsia="Arial Unicode MS" w:hAnsi="Arial" w:cs="Arial"/>
          <w:spacing w:val="-1"/>
          <w:szCs w:val="22"/>
        </w:rPr>
        <w:t xml:space="preserve">Furthermore, we understand that, according to your conditions, bids must be supported by a bid </w:t>
      </w:r>
      <w:r w:rsidR="00BF7112" w:rsidRPr="00A35A66">
        <w:rPr>
          <w:rFonts w:ascii="Arial" w:eastAsia="Arial Unicode MS" w:hAnsi="Arial" w:cs="Arial"/>
          <w:spacing w:val="-2"/>
          <w:szCs w:val="22"/>
        </w:rPr>
        <w:t xml:space="preserve">guarantee. </w:t>
      </w:r>
    </w:p>
    <w:p w:rsidR="008D6225" w:rsidRPr="00A35A66" w:rsidRDefault="008D6225" w:rsidP="001E6ECC">
      <w:pPr>
        <w:widowControl w:val="0"/>
        <w:autoSpaceDE w:val="0"/>
        <w:autoSpaceDN w:val="0"/>
        <w:adjustRightInd w:val="0"/>
        <w:spacing w:after="0" w:line="240" w:lineRule="auto"/>
        <w:jc w:val="both"/>
        <w:rPr>
          <w:rFonts w:ascii="Arial" w:eastAsia="Arial Unicode MS" w:hAnsi="Arial" w:cs="Arial"/>
          <w:spacing w:val="-2"/>
          <w:szCs w:val="22"/>
        </w:rPr>
      </w:pPr>
      <w:r w:rsidRPr="00A35A66">
        <w:rPr>
          <w:rFonts w:ascii="Arial" w:eastAsia="Arial Unicode MS" w:hAnsi="Arial" w:cs="Arial"/>
          <w:spacing w:val="-2"/>
          <w:szCs w:val="22"/>
        </w:rPr>
        <w:t xml:space="preserve">At the request of the Bidder, we…………………. . </w:t>
      </w:r>
      <w:r w:rsidRPr="00A35A66">
        <w:rPr>
          <w:rFonts w:ascii="Arial" w:eastAsia="Arial Unicode MS" w:hAnsi="Arial" w:cs="Arial"/>
          <w:b/>
          <w:bCs/>
          <w:i/>
          <w:iCs/>
          <w:spacing w:val="-2"/>
          <w:szCs w:val="22"/>
        </w:rPr>
        <w:t>name of Bank</w:t>
      </w:r>
      <w:r w:rsidRPr="00A35A66">
        <w:rPr>
          <w:rFonts w:ascii="Arial" w:eastAsia="Arial Unicode MS" w:hAnsi="Arial" w:cs="Arial"/>
          <w:spacing w:val="-2"/>
          <w:szCs w:val="22"/>
        </w:rPr>
        <w:t xml:space="preserve"> ………………..   hereby irrevocably undertake to pay you any sum or sums not exceeding in total an amount of . . ………...</w:t>
      </w:r>
      <w:r w:rsidRPr="00A35A66">
        <w:rPr>
          <w:rFonts w:ascii="Arial" w:eastAsia="Arial Unicode MS" w:hAnsi="Arial" w:cs="Arial"/>
          <w:b/>
          <w:bCs/>
          <w:i/>
          <w:iCs/>
          <w:spacing w:val="-2"/>
          <w:szCs w:val="22"/>
        </w:rPr>
        <w:t xml:space="preserve">amount </w:t>
      </w:r>
      <w:r w:rsidR="00E63A1D" w:rsidRPr="00A35A66">
        <w:rPr>
          <w:rFonts w:ascii="Arial" w:eastAsia="Arial Unicode MS" w:hAnsi="Arial" w:cs="Arial"/>
          <w:b/>
          <w:bCs/>
          <w:i/>
          <w:iCs/>
          <w:spacing w:val="-2"/>
          <w:szCs w:val="22"/>
        </w:rPr>
        <w:t>in figures</w:t>
      </w:r>
      <w:r w:rsidR="00E63A1D" w:rsidRPr="00A35A66">
        <w:rPr>
          <w:rFonts w:ascii="Arial" w:eastAsia="Arial Unicode MS" w:hAnsi="Arial" w:cs="Arial"/>
          <w:spacing w:val="-2"/>
          <w:szCs w:val="22"/>
        </w:rPr>
        <w:t xml:space="preserve"> ………………………. </w:t>
      </w:r>
      <w:r w:rsidR="00E63A1D" w:rsidRPr="00A35A66">
        <w:rPr>
          <w:rFonts w:ascii="Arial" w:eastAsia="Arial Unicode MS" w:hAnsi="Arial" w:cs="Arial"/>
          <w:b/>
          <w:bCs/>
          <w:i/>
          <w:iCs/>
          <w:spacing w:val="-2"/>
          <w:szCs w:val="22"/>
        </w:rPr>
        <w:t>(. …………..</w:t>
      </w:r>
      <w:r w:rsidRPr="00A35A66">
        <w:rPr>
          <w:rFonts w:ascii="Arial" w:eastAsia="Arial Unicode MS" w:hAnsi="Arial" w:cs="Arial"/>
          <w:b/>
          <w:bCs/>
          <w:i/>
          <w:iCs/>
          <w:spacing w:val="-2"/>
          <w:szCs w:val="22"/>
        </w:rPr>
        <w:t>amount in words ……………….)</w:t>
      </w:r>
      <w:r w:rsidRPr="00A35A66">
        <w:rPr>
          <w:rFonts w:ascii="Arial" w:eastAsia="Arial Unicode MS" w:hAnsi="Arial" w:cs="Arial"/>
          <w:spacing w:val="-2"/>
          <w:szCs w:val="22"/>
        </w:rPr>
        <w:t xml:space="preserve"> upon receipt by us of your first demand in writing accompanied </w:t>
      </w:r>
      <w:r w:rsidRPr="00A35A66">
        <w:rPr>
          <w:rFonts w:ascii="Arial" w:eastAsia="Arial Unicode MS" w:hAnsi="Arial" w:cs="Arial"/>
          <w:spacing w:val="-3"/>
          <w:szCs w:val="22"/>
        </w:rPr>
        <w:t xml:space="preserve">by a written statement stating that the Bidder is in breach of its obligation(s) under the bid conditions, </w:t>
      </w:r>
      <w:r w:rsidRPr="00A35A66">
        <w:rPr>
          <w:rFonts w:ascii="Arial" w:eastAsia="Arial Unicode MS" w:hAnsi="Arial" w:cs="Arial"/>
          <w:spacing w:val="-4"/>
          <w:szCs w:val="22"/>
        </w:rPr>
        <w:t xml:space="preserve">because the Bidder: </w:t>
      </w:r>
    </w:p>
    <w:p w:rsidR="0092344E" w:rsidRPr="00A35A66" w:rsidRDefault="008D6225" w:rsidP="00DB1740">
      <w:pPr>
        <w:widowControl w:val="0"/>
        <w:autoSpaceDE w:val="0"/>
        <w:autoSpaceDN w:val="0"/>
        <w:adjustRightInd w:val="0"/>
        <w:spacing w:before="120" w:after="0" w:line="240" w:lineRule="auto"/>
        <w:ind w:left="360" w:right="20" w:hanging="360"/>
        <w:jc w:val="both"/>
        <w:rPr>
          <w:rFonts w:ascii="Arial" w:eastAsia="Arial Unicode MS" w:hAnsi="Arial" w:cs="Arial"/>
          <w:spacing w:val="-2"/>
          <w:szCs w:val="22"/>
        </w:rPr>
      </w:pPr>
      <w:r w:rsidRPr="00A35A66">
        <w:rPr>
          <w:rFonts w:ascii="Arial" w:eastAsia="Arial Unicode MS" w:hAnsi="Arial" w:cs="Arial"/>
          <w:spacing w:val="-2"/>
          <w:szCs w:val="22"/>
        </w:rPr>
        <w:t>(a)  has withdrawn or modifies its Bid</w:t>
      </w:r>
      <w:r w:rsidR="0092344E" w:rsidRPr="00A35A66">
        <w:rPr>
          <w:rFonts w:ascii="Arial" w:eastAsia="Arial Unicode MS" w:hAnsi="Arial" w:cs="Arial"/>
          <w:spacing w:val="-2"/>
          <w:szCs w:val="22"/>
        </w:rPr>
        <w:t>:</w:t>
      </w:r>
    </w:p>
    <w:p w:rsidR="008A68B9" w:rsidRPr="00A35A66" w:rsidRDefault="0092344E">
      <w:pPr>
        <w:widowControl w:val="0"/>
        <w:autoSpaceDE w:val="0"/>
        <w:autoSpaceDN w:val="0"/>
        <w:adjustRightInd w:val="0"/>
        <w:spacing w:before="120" w:after="0" w:line="240" w:lineRule="auto"/>
        <w:ind w:left="720" w:right="20" w:hanging="360"/>
        <w:jc w:val="both"/>
        <w:rPr>
          <w:rFonts w:ascii="Arial" w:eastAsia="Arial Unicode MS" w:hAnsi="Arial" w:cs="Arial"/>
          <w:spacing w:val="-5"/>
          <w:szCs w:val="22"/>
        </w:rPr>
      </w:pPr>
      <w:r w:rsidRPr="00A35A66">
        <w:rPr>
          <w:rFonts w:ascii="Arial" w:eastAsia="Arial Unicode MS" w:hAnsi="Arial" w:cs="Arial"/>
          <w:spacing w:val="-2"/>
          <w:szCs w:val="22"/>
        </w:rPr>
        <w:t xml:space="preserve">i) </w:t>
      </w:r>
      <w:r w:rsidR="008D6225" w:rsidRPr="00A35A66">
        <w:rPr>
          <w:rFonts w:ascii="Arial" w:eastAsia="Arial Unicode MS" w:hAnsi="Arial" w:cs="Arial"/>
          <w:spacing w:val="-2"/>
          <w:szCs w:val="22"/>
        </w:rPr>
        <w:t xml:space="preserve">during the period of bid validity specified by the Bidder </w:t>
      </w:r>
      <w:r w:rsidR="00237DF5" w:rsidRPr="00A35A66">
        <w:rPr>
          <w:rFonts w:ascii="Arial" w:eastAsia="Arial Unicode MS" w:hAnsi="Arial" w:cs="Arial"/>
          <w:spacing w:val="-2"/>
          <w:szCs w:val="22"/>
        </w:rPr>
        <w:t>o</w:t>
      </w:r>
      <w:r w:rsidR="008D6225" w:rsidRPr="00A35A66">
        <w:rPr>
          <w:rFonts w:ascii="Arial" w:eastAsia="Arial Unicode MS" w:hAnsi="Arial" w:cs="Arial"/>
          <w:spacing w:val="-2"/>
          <w:szCs w:val="22"/>
        </w:rPr>
        <w:t xml:space="preserve">n the </w:t>
      </w:r>
      <w:r w:rsidR="00237DF5" w:rsidRPr="00A35A66">
        <w:rPr>
          <w:rFonts w:ascii="Arial" w:eastAsia="Arial Unicode MS" w:hAnsi="Arial" w:cs="Arial"/>
          <w:spacing w:val="-2"/>
          <w:szCs w:val="22"/>
        </w:rPr>
        <w:t>Letter of Technical and Price</w:t>
      </w:r>
      <w:r w:rsidR="00C90608">
        <w:rPr>
          <w:rFonts w:ascii="Arial" w:eastAsia="Arial Unicode MS" w:hAnsi="Arial" w:cs="Arial"/>
          <w:spacing w:val="-2"/>
          <w:szCs w:val="22"/>
        </w:rPr>
        <w:t xml:space="preserve"> </w:t>
      </w:r>
      <w:r w:rsidR="008D6225" w:rsidRPr="00A35A66">
        <w:rPr>
          <w:rFonts w:ascii="Arial" w:eastAsia="Arial Unicode MS" w:hAnsi="Arial" w:cs="Arial"/>
          <w:spacing w:val="-5"/>
          <w:szCs w:val="22"/>
        </w:rPr>
        <w:t>Bid</w:t>
      </w:r>
      <w:r w:rsidR="00EA0778" w:rsidRPr="00A35A66">
        <w:rPr>
          <w:rFonts w:ascii="Arial" w:eastAsia="Arial Unicode MS" w:hAnsi="Arial" w:cs="Arial"/>
          <w:spacing w:val="-5"/>
          <w:szCs w:val="22"/>
        </w:rPr>
        <w:t xml:space="preserve">, in case of electronic submission </w:t>
      </w:r>
    </w:p>
    <w:p w:rsidR="008A68B9" w:rsidRPr="00A35A66" w:rsidRDefault="00EA0778">
      <w:pPr>
        <w:widowControl w:val="0"/>
        <w:autoSpaceDE w:val="0"/>
        <w:autoSpaceDN w:val="0"/>
        <w:adjustRightInd w:val="0"/>
        <w:spacing w:before="120" w:after="120" w:line="253" w:lineRule="exact"/>
        <w:ind w:left="360"/>
        <w:jc w:val="both"/>
        <w:rPr>
          <w:rFonts w:ascii="Arial" w:eastAsia="Arial Unicode MS" w:hAnsi="Arial" w:cs="Arial"/>
          <w:b/>
          <w:bCs/>
          <w:iCs/>
          <w:w w:val="106"/>
          <w:szCs w:val="22"/>
          <w:u w:val="single"/>
        </w:rPr>
      </w:pPr>
      <w:r w:rsidRPr="00A35A66">
        <w:rPr>
          <w:rFonts w:ascii="Arial" w:eastAsia="Arial Unicode MS" w:hAnsi="Arial" w:cs="Arial"/>
          <w:spacing w:val="-4"/>
          <w:szCs w:val="22"/>
        </w:rPr>
        <w:t>(ii) from the period twenty-four hours prior to bid submission deadline up to the period of bid validity specified by the Bidder on the Letter of Technical Bid and Price Bid, in case of hard copy submission</w:t>
      </w:r>
      <w:r w:rsidR="000B3598" w:rsidRPr="00A35A66">
        <w:rPr>
          <w:rFonts w:ascii="Arial" w:eastAsia="Arial Unicode MS" w:hAnsi="Arial" w:cs="Arial"/>
          <w:spacing w:val="-4"/>
          <w:szCs w:val="22"/>
        </w:rPr>
        <w:t>; o</w:t>
      </w:r>
      <w:r w:rsidR="005034D4" w:rsidRPr="00A35A66">
        <w:rPr>
          <w:rFonts w:ascii="Arial" w:eastAsia="Arial Unicode MS" w:hAnsi="Arial" w:cs="Arial"/>
          <w:spacing w:val="-4"/>
          <w:szCs w:val="22"/>
        </w:rPr>
        <w:t xml:space="preserve">r </w:t>
      </w:r>
    </w:p>
    <w:p w:rsidR="008D6225" w:rsidRPr="00A35A66" w:rsidRDefault="008D6225" w:rsidP="00DB1740">
      <w:pPr>
        <w:widowControl w:val="0"/>
        <w:autoSpaceDE w:val="0"/>
        <w:autoSpaceDN w:val="0"/>
        <w:adjustRightInd w:val="0"/>
        <w:spacing w:before="120" w:after="0" w:line="240" w:lineRule="auto"/>
        <w:ind w:left="360" w:right="20" w:hanging="360"/>
        <w:jc w:val="both"/>
        <w:rPr>
          <w:rFonts w:ascii="Arial" w:eastAsia="Arial Unicode MS" w:hAnsi="Arial" w:cs="Arial"/>
          <w:spacing w:val="-5"/>
          <w:szCs w:val="22"/>
        </w:rPr>
      </w:pPr>
      <w:r w:rsidRPr="00A35A66">
        <w:rPr>
          <w:rFonts w:ascii="Arial" w:eastAsia="Arial Unicode MS" w:hAnsi="Arial" w:cs="Arial"/>
          <w:w w:val="104"/>
          <w:szCs w:val="22"/>
        </w:rPr>
        <w:t xml:space="preserve">(b) does not accept the correction of errors in accordance with the Instructions to Bidders </w:t>
      </w:r>
      <w:r w:rsidRPr="00A35A66">
        <w:rPr>
          <w:rFonts w:ascii="Arial" w:eastAsia="Arial Unicode MS" w:hAnsi="Arial" w:cs="Arial"/>
          <w:w w:val="104"/>
          <w:szCs w:val="22"/>
        </w:rPr>
        <w:br/>
      </w:r>
      <w:r w:rsidRPr="00A35A66">
        <w:rPr>
          <w:rFonts w:ascii="Arial" w:eastAsia="Arial Unicode MS" w:hAnsi="Arial" w:cs="Arial"/>
          <w:spacing w:val="-5"/>
          <w:szCs w:val="22"/>
        </w:rPr>
        <w:t xml:space="preserve">(hereinafter “the ITB”); or </w:t>
      </w:r>
    </w:p>
    <w:p w:rsidR="008D6225" w:rsidRPr="00A35A66" w:rsidRDefault="008D6225" w:rsidP="00DB1740">
      <w:pPr>
        <w:widowControl w:val="0"/>
        <w:autoSpaceDE w:val="0"/>
        <w:autoSpaceDN w:val="0"/>
        <w:adjustRightInd w:val="0"/>
        <w:spacing w:before="120" w:after="0" w:line="240" w:lineRule="auto"/>
        <w:ind w:left="360" w:right="20" w:hanging="360"/>
        <w:jc w:val="both"/>
        <w:rPr>
          <w:rFonts w:ascii="Arial" w:eastAsia="Arial Unicode MS" w:hAnsi="Arial" w:cs="Arial"/>
          <w:spacing w:val="-4"/>
          <w:szCs w:val="22"/>
        </w:rPr>
      </w:pPr>
      <w:r w:rsidRPr="00A35A66">
        <w:rPr>
          <w:rFonts w:ascii="Arial" w:eastAsia="Arial Unicode MS" w:hAnsi="Arial" w:cs="Arial"/>
          <w:spacing w:val="-5"/>
          <w:szCs w:val="22"/>
        </w:rPr>
        <w:t xml:space="preserve">(c)  </w:t>
      </w:r>
      <w:r w:rsidRPr="00A35A66">
        <w:rPr>
          <w:rFonts w:ascii="Arial" w:eastAsia="Arial Unicode MS" w:hAnsi="Arial" w:cs="Arial"/>
          <w:spacing w:val="-4"/>
          <w:szCs w:val="22"/>
        </w:rPr>
        <w:t>changes the prices or substance of the bid while providing information pursuant to clause   27.1 of ITB; or</w:t>
      </w:r>
    </w:p>
    <w:p w:rsidR="008D6225" w:rsidRPr="00A35A66" w:rsidRDefault="008D6225" w:rsidP="00DB1740">
      <w:pPr>
        <w:widowControl w:val="0"/>
        <w:autoSpaceDE w:val="0"/>
        <w:autoSpaceDN w:val="0"/>
        <w:adjustRightInd w:val="0"/>
        <w:spacing w:before="120" w:after="0" w:line="240" w:lineRule="auto"/>
        <w:ind w:left="270" w:right="20" w:hanging="270"/>
        <w:jc w:val="both"/>
        <w:rPr>
          <w:rFonts w:ascii="Arial" w:eastAsia="Arial Unicode MS" w:hAnsi="Arial" w:cs="Arial"/>
          <w:spacing w:val="-3"/>
          <w:szCs w:val="22"/>
        </w:rPr>
      </w:pPr>
      <w:r w:rsidRPr="00A35A66">
        <w:rPr>
          <w:rFonts w:ascii="Arial" w:eastAsia="Arial Unicode MS" w:hAnsi="Arial" w:cs="Arial"/>
          <w:spacing w:val="-1"/>
          <w:szCs w:val="22"/>
        </w:rPr>
        <w:t>(</w:t>
      </w:r>
      <w:r w:rsidR="00686E6E" w:rsidRPr="00A35A66">
        <w:rPr>
          <w:rFonts w:ascii="Arial" w:eastAsia="Arial Unicode MS" w:hAnsi="Arial" w:cs="Arial"/>
          <w:spacing w:val="-1"/>
          <w:szCs w:val="22"/>
        </w:rPr>
        <w:t>d</w:t>
      </w:r>
      <w:r w:rsidRPr="00A35A66">
        <w:rPr>
          <w:rFonts w:ascii="Arial" w:eastAsia="Arial Unicode MS" w:hAnsi="Arial" w:cs="Arial"/>
          <w:spacing w:val="-1"/>
          <w:szCs w:val="22"/>
        </w:rPr>
        <w:t xml:space="preserve">)  having been notified of the acceptance of its Bid by the Employer during the period of bid </w:t>
      </w:r>
      <w:r w:rsidRPr="00A35A66">
        <w:rPr>
          <w:rFonts w:ascii="Arial" w:eastAsia="Arial Unicode MS" w:hAnsi="Arial" w:cs="Arial"/>
          <w:w w:val="102"/>
          <w:szCs w:val="22"/>
        </w:rPr>
        <w:t xml:space="preserve">validity, (i) fails or refuses to execute the Contract Agreement, or (ii) fails or refuses to </w:t>
      </w:r>
      <w:r w:rsidRPr="00A35A66">
        <w:rPr>
          <w:rFonts w:ascii="Arial" w:eastAsia="Arial Unicode MS" w:hAnsi="Arial" w:cs="Arial"/>
          <w:spacing w:val="-3"/>
          <w:szCs w:val="22"/>
        </w:rPr>
        <w:t xml:space="preserve">furnish the performance security, in accordance with the ITB. </w:t>
      </w:r>
    </w:p>
    <w:p w:rsidR="008D6225" w:rsidRPr="00A35A66" w:rsidRDefault="008D6225" w:rsidP="00DB1740">
      <w:pPr>
        <w:widowControl w:val="0"/>
        <w:autoSpaceDE w:val="0"/>
        <w:autoSpaceDN w:val="0"/>
        <w:adjustRightInd w:val="0"/>
        <w:spacing w:before="120" w:after="0" w:line="240" w:lineRule="auto"/>
        <w:ind w:left="270" w:right="20" w:hanging="270"/>
        <w:jc w:val="both"/>
        <w:rPr>
          <w:rFonts w:ascii="Arial" w:eastAsia="Arial Unicode MS" w:hAnsi="Arial" w:cs="Arial"/>
          <w:spacing w:val="-3"/>
          <w:szCs w:val="22"/>
        </w:rPr>
      </w:pPr>
      <w:r w:rsidRPr="00A35A66">
        <w:rPr>
          <w:rFonts w:ascii="Arial" w:eastAsia="Arial Unicode MS" w:hAnsi="Arial" w:cs="Arial"/>
          <w:spacing w:val="-3"/>
          <w:szCs w:val="22"/>
        </w:rPr>
        <w:t>(</w:t>
      </w:r>
      <w:r w:rsidR="00E93F0A" w:rsidRPr="00A35A66">
        <w:rPr>
          <w:rFonts w:ascii="Arial" w:eastAsia="Arial Unicode MS" w:hAnsi="Arial" w:cs="Arial"/>
          <w:spacing w:val="-3"/>
          <w:szCs w:val="22"/>
        </w:rPr>
        <w:t>e</w:t>
      </w:r>
      <w:r w:rsidRPr="00A35A66">
        <w:rPr>
          <w:rFonts w:ascii="Arial" w:eastAsia="Arial Unicode MS" w:hAnsi="Arial" w:cs="Arial"/>
          <w:spacing w:val="-3"/>
          <w:szCs w:val="22"/>
        </w:rPr>
        <w:t>)  is involved in fraud and corruption in accordance with the ITB</w:t>
      </w:r>
    </w:p>
    <w:p w:rsidR="008D6225" w:rsidRPr="00A35A66" w:rsidRDefault="008D6225" w:rsidP="00DB1740">
      <w:pPr>
        <w:widowControl w:val="0"/>
        <w:autoSpaceDE w:val="0"/>
        <w:autoSpaceDN w:val="0"/>
        <w:adjustRightInd w:val="0"/>
        <w:spacing w:before="120" w:after="0" w:line="240" w:lineRule="auto"/>
        <w:jc w:val="both"/>
        <w:rPr>
          <w:rFonts w:ascii="Arial" w:eastAsia="Arial Unicode MS" w:hAnsi="Arial" w:cs="Arial"/>
          <w:spacing w:val="-3"/>
          <w:szCs w:val="22"/>
        </w:rPr>
      </w:pPr>
      <w:r w:rsidRPr="00A35A66">
        <w:rPr>
          <w:rFonts w:ascii="Arial" w:eastAsia="Arial Unicode MS" w:hAnsi="Arial" w:cs="Arial"/>
          <w:szCs w:val="22"/>
        </w:rPr>
        <w:t>This guarantee will remain in force up to and including the date ………</w:t>
      </w:r>
      <w:r w:rsidRPr="00A35A66">
        <w:rPr>
          <w:rFonts w:ascii="Arial" w:eastAsia="Arial Unicode MS" w:hAnsi="Arial" w:cs="Arial"/>
          <w:b/>
          <w:bCs/>
          <w:i/>
          <w:iCs/>
          <w:szCs w:val="22"/>
        </w:rPr>
        <w:t>number</w:t>
      </w:r>
      <w:r w:rsidRPr="00A35A66">
        <w:rPr>
          <w:rFonts w:ascii="Arial" w:eastAsia="Arial Unicode MS" w:hAnsi="Arial" w:cs="Arial"/>
          <w:szCs w:val="22"/>
        </w:rPr>
        <w:t>…………</w:t>
      </w:r>
      <w:r w:rsidRPr="00A35A66">
        <w:rPr>
          <w:rFonts w:ascii="Arial" w:eastAsia="Arial Unicode MS" w:hAnsi="Arial" w:cs="Arial"/>
          <w:w w:val="102"/>
          <w:szCs w:val="22"/>
        </w:rPr>
        <w:t xml:space="preserve">days after </w:t>
      </w:r>
      <w:r w:rsidRPr="00A35A66">
        <w:rPr>
          <w:rFonts w:ascii="Arial" w:eastAsia="Arial Unicode MS" w:hAnsi="Arial" w:cs="Arial"/>
          <w:spacing w:val="-2"/>
          <w:szCs w:val="22"/>
        </w:rPr>
        <w:t xml:space="preserve">the deadline for submission of Bids as such deadline is stated in the instructions to Bidders or as it </w:t>
      </w:r>
      <w:r w:rsidRPr="00A35A66">
        <w:rPr>
          <w:rFonts w:ascii="Arial" w:eastAsia="Arial Unicode MS" w:hAnsi="Arial" w:cs="Arial"/>
          <w:spacing w:val="-3"/>
          <w:szCs w:val="22"/>
        </w:rPr>
        <w:t xml:space="preserve">may be extended by the Employer, notice of which extension(s) to the Bank is hereby waived. Any demand in respect of this guarantee should reach the Bank not letter than the above date. </w:t>
      </w:r>
    </w:p>
    <w:p w:rsidR="008D6225" w:rsidRPr="00A35A66" w:rsidRDefault="008D6225" w:rsidP="00DB1740">
      <w:pPr>
        <w:widowControl w:val="0"/>
        <w:autoSpaceDE w:val="0"/>
        <w:autoSpaceDN w:val="0"/>
        <w:adjustRightInd w:val="0"/>
        <w:spacing w:before="120" w:after="0" w:line="240" w:lineRule="auto"/>
        <w:ind w:right="20"/>
        <w:jc w:val="both"/>
        <w:rPr>
          <w:rFonts w:ascii="Arial" w:eastAsia="Arial Unicode MS" w:hAnsi="Arial" w:cs="Arial"/>
          <w:spacing w:val="-4"/>
          <w:szCs w:val="22"/>
        </w:rPr>
      </w:pPr>
      <w:r w:rsidRPr="00A35A66">
        <w:rPr>
          <w:rFonts w:ascii="Arial" w:eastAsia="Arial Unicode MS" w:hAnsi="Arial" w:cs="Arial"/>
          <w:spacing w:val="-3"/>
          <w:szCs w:val="22"/>
        </w:rPr>
        <w:t xml:space="preserve">This Bank guarantee shall not be withdrawn or released merely upon return of the original guarantee </w:t>
      </w:r>
      <w:r w:rsidRPr="00A35A66">
        <w:rPr>
          <w:rFonts w:ascii="Arial" w:eastAsia="Arial Unicode MS" w:hAnsi="Arial" w:cs="Arial"/>
          <w:spacing w:val="-4"/>
          <w:szCs w:val="22"/>
        </w:rPr>
        <w:t xml:space="preserve">by the Bidder unless notified by you for the release of the guarantee. </w:t>
      </w:r>
    </w:p>
    <w:p w:rsidR="008D6225" w:rsidRPr="00A35A66" w:rsidRDefault="008D6225" w:rsidP="00DB1740">
      <w:pPr>
        <w:widowControl w:val="0"/>
        <w:autoSpaceDE w:val="0"/>
        <w:autoSpaceDN w:val="0"/>
        <w:adjustRightInd w:val="0"/>
        <w:spacing w:before="120" w:after="0" w:line="240" w:lineRule="auto"/>
        <w:rPr>
          <w:rFonts w:ascii="Arial" w:eastAsia="Arial Unicode MS" w:hAnsi="Arial" w:cs="Arial"/>
          <w:spacing w:val="-4"/>
          <w:szCs w:val="22"/>
        </w:rPr>
      </w:pPr>
      <w:r w:rsidRPr="00A35A66">
        <w:rPr>
          <w:rFonts w:ascii="Arial" w:eastAsia="Arial Unicode MS" w:hAnsi="Arial" w:cs="Arial"/>
          <w:spacing w:val="-4"/>
          <w:szCs w:val="22"/>
        </w:rPr>
        <w:t xml:space="preserve">This guarantee is subject to the Uniform Rules for Demand Guarantees, ICC Publication No. 758. </w:t>
      </w:r>
    </w:p>
    <w:p w:rsidR="008D6225" w:rsidRPr="00A35A66" w:rsidRDefault="008D6225" w:rsidP="00DB1740">
      <w:pPr>
        <w:widowControl w:val="0"/>
        <w:autoSpaceDE w:val="0"/>
        <w:autoSpaceDN w:val="0"/>
        <w:adjustRightInd w:val="0"/>
        <w:spacing w:before="120" w:after="0" w:line="240" w:lineRule="auto"/>
        <w:jc w:val="center"/>
        <w:rPr>
          <w:rFonts w:ascii="Arial" w:eastAsia="Arial Unicode MS" w:hAnsi="Arial" w:cs="Arial"/>
          <w:b/>
          <w:bCs/>
          <w:i/>
          <w:iCs/>
          <w:spacing w:val="-3"/>
          <w:szCs w:val="22"/>
        </w:rPr>
      </w:pPr>
      <w:r w:rsidRPr="00A35A66">
        <w:rPr>
          <w:rFonts w:ascii="Arial" w:eastAsia="Arial Unicode MS" w:hAnsi="Arial" w:cs="Arial"/>
          <w:b/>
          <w:bCs/>
          <w:i/>
          <w:iCs/>
          <w:spacing w:val="-3"/>
          <w:szCs w:val="22"/>
        </w:rPr>
        <w:t>. . .Bank’s seal and authorized signature(s) . . .</w:t>
      </w:r>
    </w:p>
    <w:p w:rsidR="008D6225" w:rsidRPr="00A35A66" w:rsidRDefault="008D6225" w:rsidP="00EA2909">
      <w:pPr>
        <w:widowControl w:val="0"/>
        <w:autoSpaceDE w:val="0"/>
        <w:autoSpaceDN w:val="0"/>
        <w:adjustRightInd w:val="0"/>
        <w:spacing w:after="0" w:line="240" w:lineRule="auto"/>
        <w:rPr>
          <w:rFonts w:ascii="Arial" w:eastAsia="Arial Unicode MS" w:hAnsi="Arial" w:cs="Arial"/>
          <w:b/>
          <w:bCs/>
          <w:spacing w:val="-3"/>
          <w:szCs w:val="22"/>
        </w:rPr>
      </w:pPr>
      <w:r w:rsidRPr="00A35A66">
        <w:rPr>
          <w:rFonts w:ascii="Arial" w:eastAsia="Arial Unicode MS" w:hAnsi="Arial" w:cs="Arial"/>
          <w:b/>
          <w:bCs/>
          <w:spacing w:val="-3"/>
          <w:szCs w:val="22"/>
        </w:rPr>
        <w:t xml:space="preserve">Note: </w:t>
      </w:r>
    </w:p>
    <w:p w:rsidR="008D6225" w:rsidRPr="00A35A66" w:rsidRDefault="008D6225" w:rsidP="00EA2909">
      <w:pPr>
        <w:widowControl w:val="0"/>
        <w:autoSpaceDE w:val="0"/>
        <w:autoSpaceDN w:val="0"/>
        <w:adjustRightInd w:val="0"/>
        <w:spacing w:after="0" w:line="240" w:lineRule="auto"/>
        <w:rPr>
          <w:rFonts w:ascii="Arial" w:eastAsia="Arial Unicode MS" w:hAnsi="Arial" w:cs="Arial"/>
          <w:spacing w:val="-3"/>
          <w:sz w:val="20"/>
        </w:rPr>
      </w:pPr>
      <w:r w:rsidRPr="00A35A66">
        <w:rPr>
          <w:rFonts w:ascii="Arial" w:eastAsia="Arial Unicode MS" w:hAnsi="Arial" w:cs="Arial"/>
          <w:spacing w:val="-2"/>
          <w:sz w:val="20"/>
        </w:rPr>
        <w:t>The bid security of ………..……………. has been counter g</w:t>
      </w:r>
      <w:r w:rsidR="0061669E" w:rsidRPr="00A35A66">
        <w:rPr>
          <w:rFonts w:ascii="Arial" w:eastAsia="Arial Unicode MS" w:hAnsi="Arial" w:cs="Arial"/>
          <w:spacing w:val="-2"/>
          <w:sz w:val="20"/>
        </w:rPr>
        <w:t>uaranteed by the Bank ……..………..</w:t>
      </w:r>
      <w:r w:rsidRPr="00A35A66">
        <w:rPr>
          <w:rFonts w:ascii="Arial" w:eastAsia="Arial Unicode MS" w:hAnsi="Arial" w:cs="Arial"/>
          <w:spacing w:val="-3"/>
          <w:sz w:val="20"/>
        </w:rPr>
        <w:t>…… on</w:t>
      </w:r>
    </w:p>
    <w:p w:rsidR="008D6225" w:rsidRPr="00A35A66" w:rsidRDefault="008D6225" w:rsidP="00EA2909">
      <w:pPr>
        <w:widowControl w:val="0"/>
        <w:tabs>
          <w:tab w:val="left" w:leader="dot" w:pos="3399"/>
        </w:tabs>
        <w:autoSpaceDE w:val="0"/>
        <w:autoSpaceDN w:val="0"/>
        <w:adjustRightInd w:val="0"/>
        <w:spacing w:after="0" w:line="240" w:lineRule="auto"/>
        <w:rPr>
          <w:rFonts w:ascii="Arial" w:eastAsia="Arial Unicode MS" w:hAnsi="Arial" w:cs="Arial"/>
          <w:spacing w:val="-3"/>
          <w:sz w:val="20"/>
        </w:rPr>
      </w:pPr>
      <w:r w:rsidRPr="00A35A66">
        <w:rPr>
          <w:rFonts w:ascii="Arial" w:eastAsia="Arial Unicode MS" w:hAnsi="Arial" w:cs="Arial"/>
          <w:spacing w:val="-3"/>
          <w:sz w:val="20"/>
        </w:rPr>
        <w:t>…………...</w:t>
      </w:r>
      <w:r w:rsidRPr="00A35A66">
        <w:rPr>
          <w:rFonts w:ascii="Arial" w:eastAsia="Arial Unicode MS" w:hAnsi="Arial" w:cs="Arial"/>
          <w:spacing w:val="-3"/>
          <w:sz w:val="20"/>
        </w:rPr>
        <w:tab/>
        <w:t>...……..………. (Applicable for Bid Security of Foreign Banks).</w:t>
      </w:r>
    </w:p>
    <w:p w:rsidR="001E6ECC" w:rsidRDefault="001E6ECC" w:rsidP="00DB1740">
      <w:pPr>
        <w:widowControl w:val="0"/>
        <w:autoSpaceDE w:val="0"/>
        <w:autoSpaceDN w:val="0"/>
        <w:adjustRightInd w:val="0"/>
        <w:spacing w:before="120" w:after="0" w:line="240" w:lineRule="auto"/>
        <w:jc w:val="center"/>
        <w:rPr>
          <w:rFonts w:ascii="Arial" w:eastAsia="Arial Unicode MS" w:hAnsi="Arial" w:cs="Arial"/>
          <w:b/>
          <w:bCs/>
          <w:w w:val="97"/>
          <w:sz w:val="32"/>
          <w:szCs w:val="32"/>
        </w:rPr>
      </w:pPr>
    </w:p>
    <w:p w:rsidR="00C57B47" w:rsidRDefault="00C57B47" w:rsidP="00DB1740">
      <w:pPr>
        <w:widowControl w:val="0"/>
        <w:autoSpaceDE w:val="0"/>
        <w:autoSpaceDN w:val="0"/>
        <w:adjustRightInd w:val="0"/>
        <w:spacing w:before="120" w:after="0" w:line="240" w:lineRule="auto"/>
        <w:jc w:val="center"/>
        <w:rPr>
          <w:rFonts w:ascii="Arial" w:eastAsia="Arial Unicode MS" w:hAnsi="Arial" w:cs="Arial"/>
          <w:b/>
          <w:bCs/>
          <w:w w:val="97"/>
          <w:sz w:val="32"/>
          <w:szCs w:val="32"/>
        </w:rPr>
      </w:pPr>
    </w:p>
    <w:p w:rsidR="00C57B47" w:rsidRDefault="00C57B47" w:rsidP="00DB1740">
      <w:pPr>
        <w:widowControl w:val="0"/>
        <w:autoSpaceDE w:val="0"/>
        <w:autoSpaceDN w:val="0"/>
        <w:adjustRightInd w:val="0"/>
        <w:spacing w:before="120" w:after="0" w:line="240" w:lineRule="auto"/>
        <w:jc w:val="center"/>
        <w:rPr>
          <w:rFonts w:ascii="Arial" w:eastAsia="Arial Unicode MS" w:hAnsi="Arial" w:cs="Arial"/>
          <w:b/>
          <w:bCs/>
          <w:w w:val="97"/>
          <w:sz w:val="32"/>
          <w:szCs w:val="32"/>
        </w:rPr>
      </w:pPr>
    </w:p>
    <w:p w:rsidR="00C57B47" w:rsidRDefault="00C57B47" w:rsidP="00DB1740">
      <w:pPr>
        <w:widowControl w:val="0"/>
        <w:autoSpaceDE w:val="0"/>
        <w:autoSpaceDN w:val="0"/>
        <w:adjustRightInd w:val="0"/>
        <w:spacing w:before="120" w:after="0" w:line="240" w:lineRule="auto"/>
        <w:jc w:val="center"/>
        <w:rPr>
          <w:rFonts w:ascii="Arial" w:eastAsia="Arial Unicode MS" w:hAnsi="Arial" w:cs="Arial"/>
          <w:b/>
          <w:bCs/>
          <w:w w:val="97"/>
          <w:sz w:val="32"/>
          <w:szCs w:val="32"/>
        </w:rPr>
      </w:pPr>
    </w:p>
    <w:p w:rsidR="004234E0" w:rsidRPr="004234E0" w:rsidRDefault="004234E0" w:rsidP="004234E0">
      <w:pPr>
        <w:pStyle w:val="Heading4"/>
        <w:ind w:left="1512" w:hanging="648"/>
        <w:jc w:val="center"/>
        <w:rPr>
          <w:b/>
          <w:bCs/>
          <w:sz w:val="32"/>
          <w:szCs w:val="32"/>
          <w:highlight w:val="cyan"/>
          <w:lang w:val="en-GB"/>
        </w:rPr>
      </w:pPr>
      <w:r w:rsidRPr="004234E0">
        <w:rPr>
          <w:b/>
          <w:bCs/>
          <w:sz w:val="32"/>
          <w:szCs w:val="32"/>
          <w:highlight w:val="cyan"/>
          <w:lang w:val="en-GB"/>
        </w:rPr>
        <w:lastRenderedPageBreak/>
        <w:t>Letter of Commitment for Bank’s Undertaking for Line of Credit</w:t>
      </w:r>
    </w:p>
    <w:p w:rsidR="004234E0" w:rsidRPr="00A35A66" w:rsidRDefault="004234E0" w:rsidP="004234E0">
      <w:pPr>
        <w:widowControl w:val="0"/>
        <w:autoSpaceDE w:val="0"/>
        <w:autoSpaceDN w:val="0"/>
        <w:adjustRightInd w:val="0"/>
        <w:spacing w:after="0" w:line="280" w:lineRule="exact"/>
        <w:ind w:right="20"/>
        <w:jc w:val="center"/>
        <w:rPr>
          <w:rFonts w:ascii="Arial" w:eastAsia="Arial Unicode MS" w:hAnsi="Arial" w:cs="Arial"/>
          <w:b/>
          <w:bCs/>
          <w:i/>
          <w:iCs/>
          <w:spacing w:val="-5"/>
          <w:szCs w:val="22"/>
        </w:rPr>
      </w:pPr>
      <w:r w:rsidRPr="00A35A66">
        <w:rPr>
          <w:rFonts w:ascii="Arial" w:eastAsia="Arial Unicode MS" w:hAnsi="Arial" w:cs="Arial"/>
          <w:b/>
          <w:bCs/>
          <w:i/>
          <w:iCs/>
          <w:spacing w:val="-3"/>
          <w:szCs w:val="22"/>
        </w:rPr>
        <w:t xml:space="preserve">Bank’s </w:t>
      </w:r>
      <w:r w:rsidRPr="001E6ECC">
        <w:rPr>
          <w:rFonts w:ascii="Arial" w:eastAsia="Arial Unicode MS" w:hAnsi="Arial" w:cs="Arial"/>
          <w:b/>
          <w:bCs/>
          <w:i/>
          <w:iCs/>
          <w:spacing w:val="-3"/>
          <w:szCs w:val="22"/>
          <w:highlight w:val="cyan"/>
        </w:rPr>
        <w:t xml:space="preserve">Name, and Address of Issuing Branch or Office </w:t>
      </w:r>
      <w:r w:rsidRPr="001E6ECC">
        <w:rPr>
          <w:rFonts w:ascii="Arial" w:eastAsia="Arial Unicode MS" w:hAnsi="Arial" w:cs="Arial"/>
          <w:b/>
          <w:bCs/>
          <w:i/>
          <w:iCs/>
          <w:spacing w:val="-3"/>
          <w:szCs w:val="22"/>
          <w:highlight w:val="cyan"/>
        </w:rPr>
        <w:br/>
      </w:r>
      <w:r w:rsidRPr="001E6ECC">
        <w:rPr>
          <w:rFonts w:ascii="Arial" w:eastAsia="Arial Unicode MS" w:hAnsi="Arial" w:cs="Arial"/>
          <w:b/>
          <w:bCs/>
          <w:i/>
          <w:iCs/>
          <w:spacing w:val="-5"/>
          <w:szCs w:val="22"/>
          <w:highlight w:val="cyan"/>
        </w:rPr>
        <w:t>(On Letter head of the Commercial bank or any Financial Institution eligible to issue Bank Guarantee as per prevailing Law)</w:t>
      </w:r>
    </w:p>
    <w:p w:rsidR="004234E0" w:rsidRPr="004234E0" w:rsidRDefault="004234E0" w:rsidP="004234E0">
      <w:pPr>
        <w:rPr>
          <w:highlight w:val="cyan"/>
          <w:lang w:val="en-GB"/>
        </w:rPr>
      </w:pPr>
    </w:p>
    <w:p w:rsidR="004234E0" w:rsidRPr="004234E0" w:rsidRDefault="004234E0" w:rsidP="004234E0">
      <w:pPr>
        <w:rPr>
          <w:rFonts w:ascii="Arial" w:hAnsi="Arial" w:cs="Arial"/>
          <w:highlight w:val="cyan"/>
          <w:lang w:val="en-GB"/>
        </w:rPr>
      </w:pPr>
    </w:p>
    <w:tbl>
      <w:tblPr>
        <w:tblW w:w="0" w:type="auto"/>
        <w:tblInd w:w="108" w:type="dxa"/>
        <w:tblLook w:val="0000"/>
      </w:tblPr>
      <w:tblGrid>
        <w:gridCol w:w="4513"/>
        <w:gridCol w:w="4487"/>
      </w:tblGrid>
      <w:tr w:rsidR="004234E0" w:rsidRPr="004234E0" w:rsidTr="008F3950">
        <w:tc>
          <w:tcPr>
            <w:tcW w:w="4513" w:type="dxa"/>
          </w:tcPr>
          <w:p w:rsidR="004234E0" w:rsidRPr="004234E0" w:rsidRDefault="004234E0" w:rsidP="008F3950">
            <w:pPr>
              <w:spacing w:after="0"/>
              <w:jc w:val="both"/>
              <w:rPr>
                <w:rFonts w:ascii="Arial" w:hAnsi="Arial" w:cs="Arial"/>
                <w:highlight w:val="cyan"/>
                <w:lang w:val="en-GB"/>
              </w:rPr>
            </w:pPr>
            <w:r w:rsidRPr="004234E0">
              <w:rPr>
                <w:rFonts w:ascii="Arial" w:hAnsi="Arial" w:cs="Arial"/>
                <w:highlight w:val="cyan"/>
                <w:lang w:val="en-GB"/>
              </w:rPr>
              <w:t>Invitation for Bids No:</w:t>
            </w:r>
          </w:p>
          <w:p w:rsidR="004234E0" w:rsidRPr="004234E0" w:rsidRDefault="004234E0" w:rsidP="008F3950">
            <w:pPr>
              <w:spacing w:after="0"/>
              <w:jc w:val="both"/>
              <w:rPr>
                <w:rFonts w:ascii="Arial" w:hAnsi="Arial" w:cs="Arial"/>
                <w:highlight w:val="cyan"/>
                <w:lang w:val="en-GB"/>
              </w:rPr>
            </w:pPr>
          </w:p>
        </w:tc>
        <w:tc>
          <w:tcPr>
            <w:tcW w:w="4487" w:type="dxa"/>
          </w:tcPr>
          <w:p w:rsidR="004234E0" w:rsidRPr="004234E0" w:rsidRDefault="004234E0" w:rsidP="008F3950">
            <w:pPr>
              <w:spacing w:after="0"/>
              <w:jc w:val="both"/>
              <w:rPr>
                <w:rFonts w:ascii="Arial" w:hAnsi="Arial" w:cs="Arial"/>
                <w:highlight w:val="cyan"/>
                <w:lang w:val="en-GB"/>
              </w:rPr>
            </w:pPr>
            <w:r w:rsidRPr="004234E0">
              <w:rPr>
                <w:rFonts w:ascii="Arial" w:hAnsi="Arial" w:cs="Arial"/>
                <w:highlight w:val="cyan"/>
                <w:lang w:val="en-GB"/>
              </w:rPr>
              <w:t>Date:</w:t>
            </w:r>
          </w:p>
        </w:tc>
      </w:tr>
      <w:tr w:rsidR="004234E0" w:rsidRPr="004234E0" w:rsidTr="008F3950">
        <w:tc>
          <w:tcPr>
            <w:tcW w:w="4513" w:type="dxa"/>
          </w:tcPr>
          <w:p w:rsidR="004234E0" w:rsidRPr="004234E0" w:rsidRDefault="004234E0" w:rsidP="008F3950">
            <w:pPr>
              <w:spacing w:after="0"/>
              <w:jc w:val="both"/>
              <w:rPr>
                <w:rFonts w:ascii="Arial" w:hAnsi="Arial" w:cs="Arial"/>
                <w:highlight w:val="cyan"/>
                <w:lang w:val="en-GB"/>
              </w:rPr>
            </w:pPr>
            <w:r w:rsidRPr="004234E0">
              <w:rPr>
                <w:rFonts w:ascii="Arial" w:hAnsi="Arial" w:cs="Arial"/>
                <w:highlight w:val="cyan"/>
                <w:lang w:val="en-GB"/>
              </w:rPr>
              <w:t>Contract No:</w:t>
            </w:r>
          </w:p>
          <w:p w:rsidR="004234E0" w:rsidRPr="004234E0" w:rsidRDefault="004234E0" w:rsidP="008F3950">
            <w:pPr>
              <w:spacing w:after="0"/>
              <w:jc w:val="both"/>
              <w:rPr>
                <w:rFonts w:ascii="Arial" w:hAnsi="Arial" w:cs="Arial"/>
                <w:highlight w:val="cyan"/>
                <w:lang w:val="en-GB"/>
              </w:rPr>
            </w:pPr>
          </w:p>
        </w:tc>
        <w:tc>
          <w:tcPr>
            <w:tcW w:w="4487" w:type="dxa"/>
          </w:tcPr>
          <w:p w:rsidR="004234E0" w:rsidRPr="004234E0" w:rsidRDefault="004234E0" w:rsidP="008F3950">
            <w:pPr>
              <w:spacing w:after="0"/>
              <w:jc w:val="both"/>
              <w:rPr>
                <w:rFonts w:ascii="Arial" w:hAnsi="Arial" w:cs="Arial"/>
                <w:highlight w:val="cyan"/>
                <w:lang w:val="en-GB"/>
              </w:rPr>
            </w:pPr>
          </w:p>
        </w:tc>
      </w:tr>
      <w:tr w:rsidR="004234E0" w:rsidRPr="004234E0" w:rsidTr="008F3950">
        <w:tc>
          <w:tcPr>
            <w:tcW w:w="4513" w:type="dxa"/>
          </w:tcPr>
          <w:p w:rsidR="004234E0" w:rsidRPr="004234E0" w:rsidDel="00B540DD" w:rsidRDefault="004234E0" w:rsidP="008F3950">
            <w:pPr>
              <w:spacing w:after="0"/>
              <w:jc w:val="both"/>
              <w:rPr>
                <w:rFonts w:ascii="Arial" w:hAnsi="Arial" w:cs="Arial"/>
                <w:highlight w:val="cyan"/>
                <w:lang w:val="en-GB"/>
              </w:rPr>
            </w:pPr>
            <w:r w:rsidRPr="004234E0">
              <w:rPr>
                <w:rFonts w:ascii="Arial" w:hAnsi="Arial" w:cs="Arial"/>
                <w:highlight w:val="cyan"/>
                <w:lang w:val="en-GB"/>
              </w:rPr>
              <w:t>Name of Contract :</w:t>
            </w:r>
          </w:p>
        </w:tc>
        <w:tc>
          <w:tcPr>
            <w:tcW w:w="4487" w:type="dxa"/>
          </w:tcPr>
          <w:p w:rsidR="004234E0" w:rsidRPr="004234E0" w:rsidRDefault="004234E0" w:rsidP="008F3950">
            <w:pPr>
              <w:spacing w:after="0"/>
              <w:jc w:val="both"/>
              <w:rPr>
                <w:rFonts w:ascii="Arial" w:hAnsi="Arial" w:cs="Arial"/>
                <w:highlight w:val="cyan"/>
                <w:lang w:val="en-GB"/>
              </w:rPr>
            </w:pPr>
          </w:p>
        </w:tc>
      </w:tr>
      <w:tr w:rsidR="004234E0" w:rsidRPr="004234E0" w:rsidTr="008F3950">
        <w:tc>
          <w:tcPr>
            <w:tcW w:w="4513" w:type="dxa"/>
          </w:tcPr>
          <w:p w:rsidR="004234E0" w:rsidRPr="004234E0" w:rsidRDefault="004234E0" w:rsidP="008F3950">
            <w:pPr>
              <w:spacing w:after="0"/>
              <w:jc w:val="both"/>
              <w:rPr>
                <w:rFonts w:ascii="Arial" w:hAnsi="Arial" w:cs="Arial"/>
                <w:highlight w:val="cyan"/>
                <w:lang w:val="en-GB"/>
              </w:rPr>
            </w:pPr>
          </w:p>
          <w:p w:rsidR="004234E0" w:rsidRPr="004234E0" w:rsidRDefault="004234E0" w:rsidP="008F3950">
            <w:pPr>
              <w:spacing w:after="0"/>
              <w:jc w:val="both"/>
              <w:rPr>
                <w:rFonts w:ascii="Arial" w:hAnsi="Arial" w:cs="Arial"/>
                <w:highlight w:val="cyan"/>
                <w:lang w:val="en-GB"/>
              </w:rPr>
            </w:pPr>
          </w:p>
          <w:p w:rsidR="004234E0" w:rsidRPr="004234E0" w:rsidRDefault="004234E0" w:rsidP="008F3950">
            <w:pPr>
              <w:spacing w:after="0"/>
              <w:jc w:val="both"/>
              <w:rPr>
                <w:rFonts w:ascii="Arial" w:hAnsi="Arial" w:cs="Arial"/>
                <w:highlight w:val="cyan"/>
                <w:lang w:val="en-GB"/>
              </w:rPr>
            </w:pPr>
            <w:r w:rsidRPr="004234E0">
              <w:rPr>
                <w:rFonts w:ascii="Arial" w:hAnsi="Arial" w:cs="Arial"/>
                <w:highlight w:val="cyan"/>
                <w:lang w:val="en-GB"/>
              </w:rPr>
              <w:t>To:</w:t>
            </w:r>
          </w:p>
          <w:p w:rsidR="004234E0" w:rsidRPr="004234E0" w:rsidRDefault="004234E0" w:rsidP="008F3950">
            <w:pPr>
              <w:spacing w:after="0"/>
              <w:jc w:val="both"/>
              <w:rPr>
                <w:rFonts w:ascii="Arial" w:hAnsi="Arial" w:cs="Arial"/>
                <w:highlight w:val="cyan"/>
                <w:lang w:val="en-GB"/>
              </w:rPr>
            </w:pPr>
          </w:p>
          <w:p w:rsidR="004234E0" w:rsidRPr="004234E0" w:rsidRDefault="004234E0" w:rsidP="008F3950">
            <w:pPr>
              <w:spacing w:after="0"/>
              <w:rPr>
                <w:rFonts w:ascii="Arial" w:hAnsi="Arial" w:cs="Arial"/>
                <w:b/>
                <w:highlight w:val="cyan"/>
                <w:lang w:val="en-GB"/>
              </w:rPr>
            </w:pPr>
            <w:r w:rsidRPr="004234E0">
              <w:rPr>
                <w:rFonts w:ascii="Arial" w:hAnsi="Arial" w:cs="Arial"/>
                <w:b/>
                <w:highlight w:val="cyan"/>
                <w:lang w:val="en-GB"/>
              </w:rPr>
              <w:t>[</w:t>
            </w:r>
            <w:r w:rsidRPr="004234E0">
              <w:rPr>
                <w:rFonts w:ascii="Arial" w:hAnsi="Arial" w:cs="Arial"/>
                <w:b/>
                <w:i/>
                <w:highlight w:val="cyan"/>
                <w:lang w:val="en-GB"/>
              </w:rPr>
              <w:t>Name and address of the Procuring Entity</w:t>
            </w:r>
            <w:r w:rsidRPr="004234E0">
              <w:rPr>
                <w:rFonts w:ascii="Arial" w:hAnsi="Arial" w:cs="Arial"/>
                <w:b/>
                <w:highlight w:val="cyan"/>
                <w:lang w:val="en-GB"/>
              </w:rPr>
              <w:t>]</w:t>
            </w:r>
          </w:p>
          <w:p w:rsidR="004234E0" w:rsidRPr="004234E0" w:rsidRDefault="004234E0" w:rsidP="008F3950">
            <w:pPr>
              <w:spacing w:after="0"/>
              <w:jc w:val="both"/>
              <w:rPr>
                <w:rFonts w:ascii="Arial" w:hAnsi="Arial" w:cs="Arial"/>
                <w:highlight w:val="cyan"/>
                <w:lang w:val="en-GB"/>
              </w:rPr>
            </w:pPr>
          </w:p>
        </w:tc>
        <w:tc>
          <w:tcPr>
            <w:tcW w:w="4487" w:type="dxa"/>
          </w:tcPr>
          <w:p w:rsidR="004234E0" w:rsidRPr="004234E0" w:rsidRDefault="004234E0" w:rsidP="008F3950">
            <w:pPr>
              <w:spacing w:after="0"/>
              <w:jc w:val="both"/>
              <w:rPr>
                <w:rFonts w:ascii="Arial" w:hAnsi="Arial" w:cs="Arial"/>
                <w:highlight w:val="cyan"/>
                <w:lang w:val="en-GB"/>
              </w:rPr>
            </w:pPr>
          </w:p>
        </w:tc>
      </w:tr>
    </w:tbl>
    <w:p w:rsidR="004234E0" w:rsidRPr="004234E0" w:rsidRDefault="004234E0" w:rsidP="004234E0">
      <w:pPr>
        <w:spacing w:after="0"/>
        <w:jc w:val="both"/>
        <w:rPr>
          <w:rFonts w:ascii="Arial" w:hAnsi="Arial" w:cs="Arial"/>
          <w:highlight w:val="cyan"/>
          <w:lang w:val="en-GB"/>
        </w:rPr>
      </w:pPr>
    </w:p>
    <w:p w:rsidR="004234E0" w:rsidRPr="004234E0" w:rsidRDefault="004234E0" w:rsidP="004234E0">
      <w:pPr>
        <w:spacing w:after="0" w:line="360" w:lineRule="auto"/>
        <w:jc w:val="center"/>
        <w:rPr>
          <w:rFonts w:ascii="Arial" w:hAnsi="Arial" w:cs="Arial"/>
          <w:b/>
          <w:highlight w:val="cyan"/>
          <w:lang w:val="en-GB"/>
        </w:rPr>
      </w:pPr>
      <w:r w:rsidRPr="004234E0">
        <w:rPr>
          <w:rFonts w:ascii="Arial" w:hAnsi="Arial" w:cs="Arial"/>
          <w:b/>
          <w:bCs/>
          <w:highlight w:val="cyan"/>
          <w:lang w:val="en-GB"/>
        </w:rPr>
        <w:t xml:space="preserve">CREDIT COMMITTMENT No: </w:t>
      </w:r>
      <w:r w:rsidRPr="004234E0">
        <w:rPr>
          <w:rFonts w:ascii="Arial" w:hAnsi="Arial" w:cs="Arial"/>
          <w:b/>
          <w:highlight w:val="cyan"/>
          <w:lang w:val="en-GB"/>
        </w:rPr>
        <w:t>[</w:t>
      </w:r>
      <w:r w:rsidRPr="004234E0">
        <w:rPr>
          <w:rFonts w:ascii="Arial" w:hAnsi="Arial" w:cs="Arial"/>
          <w:b/>
          <w:i/>
          <w:highlight w:val="cyan"/>
          <w:lang w:val="en-GB"/>
        </w:rPr>
        <w:t>insert number</w:t>
      </w:r>
      <w:r w:rsidRPr="004234E0">
        <w:rPr>
          <w:rFonts w:ascii="Arial" w:hAnsi="Arial" w:cs="Arial"/>
          <w:b/>
          <w:highlight w:val="cyan"/>
          <w:lang w:val="en-GB"/>
        </w:rPr>
        <w:t>]</w:t>
      </w:r>
    </w:p>
    <w:p w:rsidR="004234E0" w:rsidRPr="004234E0" w:rsidRDefault="004234E0" w:rsidP="004234E0">
      <w:pPr>
        <w:spacing w:after="0" w:line="360" w:lineRule="auto"/>
        <w:jc w:val="both"/>
        <w:rPr>
          <w:rFonts w:ascii="Arial" w:hAnsi="Arial" w:cs="Arial"/>
          <w:highlight w:val="cyan"/>
          <w:lang w:val="en-GB"/>
        </w:rPr>
      </w:pPr>
      <w:r w:rsidRPr="004234E0">
        <w:rPr>
          <w:rFonts w:ascii="Arial" w:hAnsi="Arial" w:cs="Arial"/>
          <w:highlight w:val="cyan"/>
          <w:lang w:val="en-GB"/>
        </w:rPr>
        <w:t xml:space="preserve">We have been informed that </w:t>
      </w:r>
      <w:r w:rsidRPr="004234E0">
        <w:rPr>
          <w:rFonts w:ascii="Arial" w:hAnsi="Arial" w:cs="Arial"/>
          <w:i/>
          <w:iCs/>
          <w:highlight w:val="cyan"/>
          <w:lang w:val="en-GB"/>
        </w:rPr>
        <w:t>[name of Bidder]</w:t>
      </w:r>
      <w:r w:rsidRPr="004234E0">
        <w:rPr>
          <w:rFonts w:ascii="Arial" w:hAnsi="Arial" w:cs="Arial"/>
          <w:highlight w:val="cyan"/>
          <w:lang w:val="en-GB"/>
        </w:rPr>
        <w:t xml:space="preserve"> (hereinafter called “the Bidder”) intends to submit to you its Bid (hereinafter called “the Bid”) for the execution of the Works of </w:t>
      </w:r>
      <w:r w:rsidRPr="004234E0">
        <w:rPr>
          <w:rFonts w:ascii="Arial" w:hAnsi="Arial" w:cs="Arial"/>
          <w:b/>
          <w:bCs/>
          <w:i/>
          <w:iCs/>
          <w:highlight w:val="cyan"/>
          <w:lang w:val="en-GB"/>
        </w:rPr>
        <w:t>[description of works]</w:t>
      </w:r>
      <w:r w:rsidRPr="004234E0">
        <w:rPr>
          <w:rFonts w:ascii="Arial" w:hAnsi="Arial" w:cs="Arial"/>
          <w:b/>
          <w:bCs/>
          <w:highlight w:val="cyan"/>
          <w:lang w:val="en-GB"/>
        </w:rPr>
        <w:t xml:space="preserve"> </w:t>
      </w:r>
      <w:r w:rsidRPr="004234E0">
        <w:rPr>
          <w:rFonts w:ascii="Arial" w:hAnsi="Arial" w:cs="Arial"/>
          <w:highlight w:val="cyan"/>
          <w:lang w:val="en-GB"/>
        </w:rPr>
        <w:t>under the above Invitation for Bids (hereinafter called “the IFT”).</w:t>
      </w:r>
    </w:p>
    <w:p w:rsidR="004234E0" w:rsidRPr="004234E0" w:rsidRDefault="004234E0" w:rsidP="004234E0">
      <w:pPr>
        <w:spacing w:after="0" w:line="360" w:lineRule="auto"/>
        <w:jc w:val="both"/>
        <w:rPr>
          <w:rFonts w:ascii="Arial" w:hAnsi="Arial" w:cs="Arial"/>
          <w:highlight w:val="cyan"/>
          <w:lang w:val="en-GB"/>
        </w:rPr>
      </w:pPr>
      <w:r w:rsidRPr="004234E0">
        <w:rPr>
          <w:rFonts w:ascii="Arial" w:hAnsi="Arial" w:cs="Arial"/>
          <w:highlight w:val="cyan"/>
          <w:lang w:val="en-GB"/>
        </w:rPr>
        <w:t>Furthermore, we understand that, according to your conditions, the Bidder’s Financial Capacity i.e. Liquid Asset must be substantiated by a Letter of Commitment of Bank’s Undertaking for Line of Credit.</w:t>
      </w:r>
    </w:p>
    <w:p w:rsidR="004234E0" w:rsidRPr="004234E0" w:rsidRDefault="004234E0" w:rsidP="004234E0">
      <w:pPr>
        <w:spacing w:after="0" w:line="360" w:lineRule="auto"/>
        <w:jc w:val="both"/>
        <w:rPr>
          <w:rFonts w:ascii="Arial" w:hAnsi="Arial" w:cs="Arial"/>
          <w:highlight w:val="cyan"/>
          <w:lang w:val="en-GB"/>
        </w:rPr>
      </w:pPr>
      <w:r w:rsidRPr="004234E0">
        <w:rPr>
          <w:rFonts w:ascii="Arial" w:hAnsi="Arial" w:cs="Arial"/>
          <w:highlight w:val="cyan"/>
          <w:lang w:val="en-GB"/>
        </w:rPr>
        <w:t xml:space="preserve">At the request of, and arrangement with, the Bidder, we </w:t>
      </w:r>
      <w:r w:rsidRPr="004234E0">
        <w:rPr>
          <w:rFonts w:ascii="Arial" w:hAnsi="Arial" w:cs="Arial"/>
          <w:i/>
          <w:iCs/>
          <w:highlight w:val="cyan"/>
          <w:lang w:val="en-GB"/>
        </w:rPr>
        <w:t xml:space="preserve">[name and address of the Bank] </w:t>
      </w:r>
      <w:r w:rsidRPr="004234E0">
        <w:rPr>
          <w:rFonts w:ascii="Arial" w:hAnsi="Arial" w:cs="Arial"/>
          <w:highlight w:val="cyan"/>
          <w:lang w:val="en-GB"/>
        </w:rPr>
        <w:t>do hereby agree and undertake that [</w:t>
      </w:r>
      <w:r w:rsidRPr="004234E0">
        <w:rPr>
          <w:rFonts w:ascii="Arial" w:hAnsi="Arial" w:cs="Arial"/>
          <w:i/>
          <w:highlight w:val="cyan"/>
          <w:lang w:val="en-GB"/>
        </w:rPr>
        <w:t>name and address of the Bidder</w:t>
      </w:r>
      <w:r w:rsidRPr="004234E0">
        <w:rPr>
          <w:rFonts w:ascii="Arial" w:hAnsi="Arial" w:cs="Arial"/>
          <w:highlight w:val="cyan"/>
          <w:lang w:val="en-GB"/>
        </w:rPr>
        <w:t>] will be provided by us with a revolving line of credit, in case awarded the Contract, for execution of the Works viz. [</w:t>
      </w:r>
      <w:r w:rsidRPr="004234E0">
        <w:rPr>
          <w:rFonts w:ascii="Arial" w:hAnsi="Arial" w:cs="Arial"/>
          <w:i/>
          <w:highlight w:val="cyan"/>
          <w:lang w:val="en-GB"/>
        </w:rPr>
        <w:t>insert name of the works</w:t>
      </w:r>
      <w:r w:rsidRPr="004234E0">
        <w:rPr>
          <w:rFonts w:ascii="Arial" w:hAnsi="Arial" w:cs="Arial"/>
          <w:highlight w:val="cyan"/>
          <w:lang w:val="en-GB"/>
        </w:rPr>
        <w:t>], for an amount not less than NRs …….[</w:t>
      </w:r>
      <w:r w:rsidRPr="004234E0">
        <w:rPr>
          <w:rFonts w:ascii="Arial" w:hAnsi="Arial" w:cs="Arial"/>
          <w:i/>
          <w:highlight w:val="cyan"/>
          <w:lang w:val="en-GB"/>
        </w:rPr>
        <w:t>in figure</w:t>
      </w:r>
      <w:r w:rsidRPr="004234E0">
        <w:rPr>
          <w:rFonts w:ascii="Arial" w:hAnsi="Arial" w:cs="Arial"/>
          <w:highlight w:val="cyan"/>
          <w:lang w:val="en-GB"/>
        </w:rPr>
        <w:t>] (</w:t>
      </w:r>
      <w:r w:rsidRPr="004234E0">
        <w:rPr>
          <w:rFonts w:ascii="Arial" w:hAnsi="Arial" w:cs="Arial"/>
          <w:i/>
          <w:highlight w:val="cyan"/>
          <w:lang w:val="en-GB"/>
        </w:rPr>
        <w:t xml:space="preserve"> in words</w:t>
      </w:r>
      <w:r w:rsidRPr="004234E0">
        <w:rPr>
          <w:rFonts w:ascii="Arial" w:hAnsi="Arial" w:cs="Arial"/>
          <w:highlight w:val="cyan"/>
          <w:lang w:val="en-GB"/>
        </w:rPr>
        <w:t>) for the sole purpose of the execution of the above Contract. This Revolving Line of Credit will be maintained by us until issuance of “</w:t>
      </w:r>
      <w:r w:rsidRPr="004234E0">
        <w:rPr>
          <w:rFonts w:ascii="Arial" w:hAnsi="Arial" w:cs="Arial"/>
          <w:b/>
          <w:highlight w:val="cyan"/>
          <w:lang w:val="en-GB"/>
        </w:rPr>
        <w:t>Taking-Over Certificate</w:t>
      </w:r>
      <w:r w:rsidRPr="004234E0">
        <w:rPr>
          <w:rFonts w:ascii="Arial" w:hAnsi="Arial" w:cs="Arial"/>
          <w:highlight w:val="cyan"/>
          <w:lang w:val="en-GB"/>
        </w:rPr>
        <w:t>” by the Procuring Entity.</w:t>
      </w:r>
    </w:p>
    <w:p w:rsidR="004234E0" w:rsidRDefault="004234E0" w:rsidP="004234E0">
      <w:pPr>
        <w:spacing w:after="0" w:line="360" w:lineRule="auto"/>
        <w:jc w:val="both"/>
        <w:rPr>
          <w:rFonts w:ascii="Arial" w:hAnsi="Arial" w:cs="Arial"/>
          <w:lang w:val="en-GB"/>
        </w:rPr>
      </w:pPr>
      <w:r w:rsidRPr="004234E0">
        <w:rPr>
          <w:rFonts w:ascii="Arial" w:hAnsi="Arial" w:cs="Arial"/>
          <w:highlight w:val="cyan"/>
          <w:lang w:val="en-GB"/>
        </w:rPr>
        <w:t>In witness whereof, authorised representative of the Bank has hereunto signed and sealed this Letter of Commitment.</w:t>
      </w:r>
    </w:p>
    <w:p w:rsidR="004234E0" w:rsidRPr="006A0166" w:rsidRDefault="004234E0" w:rsidP="004234E0">
      <w:pPr>
        <w:jc w:val="both"/>
        <w:rPr>
          <w:rFonts w:ascii="Arial" w:hAnsi="Arial" w:cs="Arial"/>
          <w:lang w:val="en-GB"/>
        </w:rPr>
      </w:pPr>
    </w:p>
    <w:tbl>
      <w:tblPr>
        <w:tblW w:w="0" w:type="auto"/>
        <w:tblInd w:w="108" w:type="dxa"/>
        <w:tblLook w:val="0000"/>
      </w:tblPr>
      <w:tblGrid>
        <w:gridCol w:w="4670"/>
        <w:gridCol w:w="4755"/>
      </w:tblGrid>
      <w:tr w:rsidR="004234E0" w:rsidRPr="006A0166" w:rsidTr="008F3950">
        <w:tc>
          <w:tcPr>
            <w:tcW w:w="4670" w:type="dxa"/>
          </w:tcPr>
          <w:p w:rsidR="004234E0" w:rsidRPr="006A0166" w:rsidRDefault="004234E0" w:rsidP="008F3950">
            <w:pPr>
              <w:jc w:val="both"/>
              <w:rPr>
                <w:rFonts w:ascii="Arial" w:hAnsi="Arial" w:cs="Arial"/>
                <w:lang w:val="en-GB"/>
              </w:rPr>
            </w:pPr>
          </w:p>
          <w:p w:rsidR="004234E0" w:rsidRPr="006A0166" w:rsidRDefault="004234E0" w:rsidP="008F3950">
            <w:pPr>
              <w:jc w:val="both"/>
              <w:rPr>
                <w:rFonts w:ascii="Arial" w:hAnsi="Arial" w:cs="Arial"/>
                <w:lang w:val="en-GB"/>
              </w:rPr>
            </w:pPr>
            <w:r w:rsidRPr="006A0166">
              <w:rPr>
                <w:rFonts w:ascii="Arial" w:hAnsi="Arial" w:cs="Arial"/>
                <w:lang w:val="en-GB"/>
              </w:rPr>
              <w:t>Signature</w:t>
            </w:r>
          </w:p>
        </w:tc>
        <w:tc>
          <w:tcPr>
            <w:tcW w:w="4755" w:type="dxa"/>
          </w:tcPr>
          <w:p w:rsidR="004234E0" w:rsidRPr="006A0166" w:rsidRDefault="004234E0" w:rsidP="008F3950">
            <w:pPr>
              <w:jc w:val="both"/>
              <w:rPr>
                <w:rFonts w:ascii="Arial" w:hAnsi="Arial" w:cs="Arial"/>
                <w:lang w:val="en-GB"/>
              </w:rPr>
            </w:pPr>
          </w:p>
          <w:p w:rsidR="004234E0" w:rsidRPr="006A0166" w:rsidRDefault="004234E0" w:rsidP="008F3950">
            <w:pPr>
              <w:jc w:val="both"/>
              <w:rPr>
                <w:rFonts w:ascii="Arial" w:hAnsi="Arial" w:cs="Arial"/>
                <w:lang w:val="en-GB"/>
              </w:rPr>
            </w:pPr>
            <w:r w:rsidRPr="006A0166">
              <w:rPr>
                <w:rFonts w:ascii="Arial" w:hAnsi="Arial" w:cs="Arial"/>
                <w:lang w:val="en-GB"/>
              </w:rPr>
              <w:t>Signature</w:t>
            </w:r>
          </w:p>
        </w:tc>
      </w:tr>
    </w:tbl>
    <w:p w:rsidR="004234E0" w:rsidRDefault="004234E0" w:rsidP="004234E0"/>
    <w:p w:rsidR="00C57B47" w:rsidRPr="006A0166" w:rsidRDefault="00C57B47" w:rsidP="004234E0"/>
    <w:p w:rsidR="008D6225" w:rsidRPr="00A35A66" w:rsidRDefault="008D6225" w:rsidP="00DB1740">
      <w:pPr>
        <w:widowControl w:val="0"/>
        <w:autoSpaceDE w:val="0"/>
        <w:autoSpaceDN w:val="0"/>
        <w:adjustRightInd w:val="0"/>
        <w:spacing w:before="120" w:after="0" w:line="240" w:lineRule="auto"/>
        <w:jc w:val="center"/>
        <w:rPr>
          <w:rFonts w:ascii="Arial" w:eastAsia="Arial Unicode MS" w:hAnsi="Arial" w:cs="Arial"/>
          <w:b/>
          <w:bCs/>
          <w:w w:val="97"/>
          <w:sz w:val="32"/>
          <w:szCs w:val="32"/>
        </w:rPr>
      </w:pPr>
      <w:r w:rsidRPr="00A35A66">
        <w:rPr>
          <w:rFonts w:ascii="Arial" w:eastAsia="Arial Unicode MS" w:hAnsi="Arial" w:cs="Arial"/>
          <w:b/>
          <w:bCs/>
          <w:w w:val="97"/>
          <w:sz w:val="32"/>
          <w:szCs w:val="32"/>
        </w:rPr>
        <w:lastRenderedPageBreak/>
        <w:t>Technical Proposal Format</w:t>
      </w:r>
    </w:p>
    <w:p w:rsidR="008D6225" w:rsidRPr="00A35A66" w:rsidRDefault="008D6225" w:rsidP="008D6225">
      <w:pPr>
        <w:widowControl w:val="0"/>
        <w:autoSpaceDE w:val="0"/>
        <w:autoSpaceDN w:val="0"/>
        <w:adjustRightInd w:val="0"/>
        <w:spacing w:after="0" w:line="253" w:lineRule="exact"/>
        <w:ind w:left="1426"/>
        <w:rPr>
          <w:rFonts w:ascii="Arial" w:eastAsia="Arial Unicode MS" w:hAnsi="Arial" w:cs="Arial"/>
          <w:w w:val="96"/>
          <w:sz w:val="36"/>
          <w:szCs w:val="36"/>
        </w:rPr>
      </w:pPr>
    </w:p>
    <w:p w:rsidR="008D6225" w:rsidRPr="00A35A66" w:rsidRDefault="008D6225" w:rsidP="008D6225">
      <w:pPr>
        <w:widowControl w:val="0"/>
        <w:autoSpaceDE w:val="0"/>
        <w:autoSpaceDN w:val="0"/>
        <w:adjustRightInd w:val="0"/>
        <w:spacing w:after="0" w:line="253" w:lineRule="exact"/>
        <w:ind w:left="1426"/>
        <w:rPr>
          <w:rFonts w:ascii="Arial" w:eastAsia="Arial Unicode MS" w:hAnsi="Arial" w:cs="Arial"/>
          <w:w w:val="96"/>
          <w:sz w:val="36"/>
          <w:szCs w:val="36"/>
        </w:rPr>
      </w:pPr>
    </w:p>
    <w:p w:rsidR="008D6225" w:rsidRPr="00A35A66" w:rsidRDefault="008D6225" w:rsidP="008D6225">
      <w:pPr>
        <w:widowControl w:val="0"/>
        <w:autoSpaceDE w:val="0"/>
        <w:autoSpaceDN w:val="0"/>
        <w:adjustRightInd w:val="0"/>
        <w:spacing w:before="54" w:after="0" w:line="253" w:lineRule="exact"/>
        <w:rPr>
          <w:rFonts w:ascii="Arial" w:eastAsia="Arial Unicode MS" w:hAnsi="Arial" w:cs="Arial"/>
          <w:spacing w:val="-3"/>
          <w:szCs w:val="22"/>
        </w:rPr>
      </w:pPr>
      <w:r w:rsidRPr="00A35A66">
        <w:rPr>
          <w:rFonts w:ascii="Arial" w:eastAsia="Arial Unicode MS" w:hAnsi="Arial" w:cs="Arial"/>
          <w:spacing w:val="-3"/>
          <w:szCs w:val="22"/>
        </w:rPr>
        <w:t xml:space="preserve">Personnel </w:t>
      </w:r>
    </w:p>
    <w:p w:rsidR="008D6225" w:rsidRPr="00A35A66" w:rsidRDefault="008D6225" w:rsidP="008D6225">
      <w:pPr>
        <w:widowControl w:val="0"/>
        <w:autoSpaceDE w:val="0"/>
        <w:autoSpaceDN w:val="0"/>
        <w:adjustRightInd w:val="0"/>
        <w:spacing w:after="0" w:line="253" w:lineRule="exact"/>
        <w:rPr>
          <w:rFonts w:ascii="Arial" w:eastAsia="Arial Unicode MS" w:hAnsi="Arial" w:cs="Arial"/>
          <w:spacing w:val="-3"/>
          <w:szCs w:val="22"/>
        </w:rPr>
      </w:pPr>
    </w:p>
    <w:p w:rsidR="008D6225" w:rsidRPr="00A35A66" w:rsidRDefault="008D6225" w:rsidP="008D6225">
      <w:pPr>
        <w:widowControl w:val="0"/>
        <w:autoSpaceDE w:val="0"/>
        <w:autoSpaceDN w:val="0"/>
        <w:adjustRightInd w:val="0"/>
        <w:spacing w:after="0" w:line="253" w:lineRule="exact"/>
        <w:rPr>
          <w:rFonts w:ascii="Arial" w:eastAsia="Arial Unicode MS" w:hAnsi="Arial" w:cs="Arial"/>
          <w:spacing w:val="-3"/>
          <w:szCs w:val="22"/>
        </w:rPr>
      </w:pPr>
    </w:p>
    <w:p w:rsidR="008D6225" w:rsidRPr="00A35A66" w:rsidRDefault="008D6225" w:rsidP="008D6225">
      <w:pPr>
        <w:widowControl w:val="0"/>
        <w:autoSpaceDE w:val="0"/>
        <w:autoSpaceDN w:val="0"/>
        <w:adjustRightInd w:val="0"/>
        <w:spacing w:after="0" w:line="253" w:lineRule="exact"/>
        <w:rPr>
          <w:rFonts w:ascii="Arial" w:eastAsia="Arial Unicode MS" w:hAnsi="Arial" w:cs="Arial"/>
          <w:spacing w:val="-3"/>
          <w:szCs w:val="22"/>
        </w:rPr>
      </w:pPr>
    </w:p>
    <w:p w:rsidR="008D6225" w:rsidRPr="00A35A66" w:rsidRDefault="008D6225" w:rsidP="008D6225">
      <w:pPr>
        <w:widowControl w:val="0"/>
        <w:autoSpaceDE w:val="0"/>
        <w:autoSpaceDN w:val="0"/>
        <w:adjustRightInd w:val="0"/>
        <w:spacing w:before="108" w:after="0" w:line="253" w:lineRule="exact"/>
        <w:rPr>
          <w:rFonts w:ascii="Arial" w:eastAsia="Arial Unicode MS" w:hAnsi="Arial" w:cs="Arial"/>
          <w:spacing w:val="-3"/>
          <w:szCs w:val="22"/>
        </w:rPr>
      </w:pPr>
      <w:r w:rsidRPr="00A35A66">
        <w:rPr>
          <w:rFonts w:ascii="Arial" w:eastAsia="Arial Unicode MS" w:hAnsi="Arial" w:cs="Arial"/>
          <w:spacing w:val="-3"/>
          <w:szCs w:val="22"/>
        </w:rPr>
        <w:t xml:space="preserve">Equipment </w:t>
      </w:r>
    </w:p>
    <w:p w:rsidR="008D6225" w:rsidRPr="00A35A66" w:rsidRDefault="008D6225" w:rsidP="008D6225">
      <w:pPr>
        <w:widowControl w:val="0"/>
        <w:autoSpaceDE w:val="0"/>
        <w:autoSpaceDN w:val="0"/>
        <w:adjustRightInd w:val="0"/>
        <w:spacing w:after="0" w:line="253" w:lineRule="exact"/>
        <w:rPr>
          <w:rFonts w:ascii="Arial" w:eastAsia="Arial Unicode MS" w:hAnsi="Arial" w:cs="Arial"/>
          <w:spacing w:val="-3"/>
          <w:szCs w:val="22"/>
        </w:rPr>
      </w:pPr>
    </w:p>
    <w:p w:rsidR="008D6225" w:rsidRPr="00A35A66" w:rsidRDefault="008D6225" w:rsidP="008D6225">
      <w:pPr>
        <w:widowControl w:val="0"/>
        <w:autoSpaceDE w:val="0"/>
        <w:autoSpaceDN w:val="0"/>
        <w:adjustRightInd w:val="0"/>
        <w:spacing w:after="0" w:line="253" w:lineRule="exact"/>
        <w:rPr>
          <w:rFonts w:ascii="Arial" w:eastAsia="Arial Unicode MS" w:hAnsi="Arial" w:cs="Arial"/>
          <w:spacing w:val="-3"/>
          <w:szCs w:val="22"/>
        </w:rPr>
      </w:pPr>
    </w:p>
    <w:p w:rsidR="008D6225" w:rsidRPr="00A35A66" w:rsidRDefault="008D6225" w:rsidP="008D6225">
      <w:pPr>
        <w:widowControl w:val="0"/>
        <w:autoSpaceDE w:val="0"/>
        <w:autoSpaceDN w:val="0"/>
        <w:adjustRightInd w:val="0"/>
        <w:spacing w:after="0" w:line="253" w:lineRule="exact"/>
        <w:rPr>
          <w:rFonts w:ascii="Arial" w:eastAsia="Arial Unicode MS" w:hAnsi="Arial" w:cs="Arial"/>
          <w:spacing w:val="-3"/>
          <w:szCs w:val="22"/>
        </w:rPr>
      </w:pPr>
    </w:p>
    <w:p w:rsidR="008D6225" w:rsidRPr="00A35A66" w:rsidRDefault="008D6225" w:rsidP="008D6225">
      <w:pPr>
        <w:widowControl w:val="0"/>
        <w:autoSpaceDE w:val="0"/>
        <w:autoSpaceDN w:val="0"/>
        <w:adjustRightInd w:val="0"/>
        <w:spacing w:before="108" w:after="0" w:line="253" w:lineRule="exact"/>
        <w:rPr>
          <w:rFonts w:ascii="Arial" w:eastAsia="Arial Unicode MS" w:hAnsi="Arial" w:cs="Arial"/>
          <w:spacing w:val="-5"/>
          <w:szCs w:val="22"/>
        </w:rPr>
      </w:pPr>
      <w:r w:rsidRPr="00A35A66">
        <w:rPr>
          <w:rFonts w:ascii="Arial" w:eastAsia="Arial Unicode MS" w:hAnsi="Arial" w:cs="Arial"/>
          <w:spacing w:val="-5"/>
          <w:szCs w:val="22"/>
        </w:rPr>
        <w:t xml:space="preserve">Site Organization </w:t>
      </w:r>
    </w:p>
    <w:p w:rsidR="008D6225" w:rsidRPr="00A35A66" w:rsidRDefault="008D6225" w:rsidP="008D6225">
      <w:pPr>
        <w:widowControl w:val="0"/>
        <w:autoSpaceDE w:val="0"/>
        <w:autoSpaceDN w:val="0"/>
        <w:adjustRightInd w:val="0"/>
        <w:spacing w:after="0" w:line="253" w:lineRule="exact"/>
        <w:rPr>
          <w:rFonts w:ascii="Arial" w:eastAsia="Arial Unicode MS" w:hAnsi="Arial" w:cs="Arial"/>
          <w:spacing w:val="-5"/>
          <w:szCs w:val="22"/>
        </w:rPr>
      </w:pPr>
    </w:p>
    <w:p w:rsidR="008D6225" w:rsidRPr="00A35A66" w:rsidRDefault="008D6225" w:rsidP="008D6225">
      <w:pPr>
        <w:widowControl w:val="0"/>
        <w:autoSpaceDE w:val="0"/>
        <w:autoSpaceDN w:val="0"/>
        <w:adjustRightInd w:val="0"/>
        <w:spacing w:after="0" w:line="253" w:lineRule="exact"/>
        <w:rPr>
          <w:rFonts w:ascii="Arial" w:eastAsia="Arial Unicode MS" w:hAnsi="Arial" w:cs="Arial"/>
          <w:spacing w:val="-5"/>
          <w:szCs w:val="22"/>
        </w:rPr>
      </w:pPr>
    </w:p>
    <w:p w:rsidR="008D6225" w:rsidRPr="00A35A66" w:rsidRDefault="008D6225" w:rsidP="008D6225">
      <w:pPr>
        <w:widowControl w:val="0"/>
        <w:autoSpaceDE w:val="0"/>
        <w:autoSpaceDN w:val="0"/>
        <w:adjustRightInd w:val="0"/>
        <w:spacing w:after="0" w:line="253" w:lineRule="exact"/>
        <w:rPr>
          <w:rFonts w:ascii="Arial" w:eastAsia="Arial Unicode MS" w:hAnsi="Arial" w:cs="Arial"/>
          <w:spacing w:val="-5"/>
          <w:szCs w:val="22"/>
        </w:rPr>
      </w:pPr>
    </w:p>
    <w:p w:rsidR="008D6225" w:rsidRPr="00A35A66" w:rsidRDefault="008D6225" w:rsidP="008D6225">
      <w:pPr>
        <w:widowControl w:val="0"/>
        <w:autoSpaceDE w:val="0"/>
        <w:autoSpaceDN w:val="0"/>
        <w:adjustRightInd w:val="0"/>
        <w:spacing w:before="108" w:after="0" w:line="253" w:lineRule="exact"/>
        <w:rPr>
          <w:rFonts w:ascii="Arial" w:eastAsia="Arial Unicode MS" w:hAnsi="Arial" w:cs="Arial"/>
          <w:spacing w:val="-3"/>
          <w:szCs w:val="22"/>
        </w:rPr>
      </w:pPr>
      <w:r w:rsidRPr="00A35A66">
        <w:rPr>
          <w:rFonts w:ascii="Arial" w:eastAsia="Arial Unicode MS" w:hAnsi="Arial" w:cs="Arial"/>
          <w:spacing w:val="-3"/>
          <w:szCs w:val="22"/>
        </w:rPr>
        <w:t xml:space="preserve">Method Statement </w:t>
      </w:r>
    </w:p>
    <w:p w:rsidR="008D6225" w:rsidRPr="00A35A66" w:rsidRDefault="008D6225" w:rsidP="008D6225">
      <w:pPr>
        <w:widowControl w:val="0"/>
        <w:autoSpaceDE w:val="0"/>
        <w:autoSpaceDN w:val="0"/>
        <w:adjustRightInd w:val="0"/>
        <w:spacing w:after="0" w:line="253" w:lineRule="exact"/>
        <w:rPr>
          <w:rFonts w:ascii="Arial" w:eastAsia="Arial Unicode MS" w:hAnsi="Arial" w:cs="Arial"/>
          <w:spacing w:val="-3"/>
          <w:szCs w:val="22"/>
        </w:rPr>
      </w:pPr>
    </w:p>
    <w:p w:rsidR="008D6225" w:rsidRPr="00A35A66" w:rsidRDefault="008D6225" w:rsidP="008D6225">
      <w:pPr>
        <w:widowControl w:val="0"/>
        <w:autoSpaceDE w:val="0"/>
        <w:autoSpaceDN w:val="0"/>
        <w:adjustRightInd w:val="0"/>
        <w:spacing w:after="0" w:line="253" w:lineRule="exact"/>
        <w:rPr>
          <w:rFonts w:ascii="Arial" w:eastAsia="Arial Unicode MS" w:hAnsi="Arial" w:cs="Arial"/>
          <w:spacing w:val="-3"/>
          <w:szCs w:val="22"/>
        </w:rPr>
      </w:pPr>
    </w:p>
    <w:p w:rsidR="008D6225" w:rsidRPr="00A35A66" w:rsidRDefault="008D6225" w:rsidP="008D6225">
      <w:pPr>
        <w:widowControl w:val="0"/>
        <w:autoSpaceDE w:val="0"/>
        <w:autoSpaceDN w:val="0"/>
        <w:adjustRightInd w:val="0"/>
        <w:spacing w:after="0" w:line="253" w:lineRule="exact"/>
        <w:rPr>
          <w:rFonts w:ascii="Arial" w:eastAsia="Arial Unicode MS" w:hAnsi="Arial" w:cs="Arial"/>
          <w:spacing w:val="-3"/>
          <w:szCs w:val="22"/>
        </w:rPr>
      </w:pPr>
    </w:p>
    <w:p w:rsidR="008D6225" w:rsidRPr="00A35A66" w:rsidRDefault="008D6225" w:rsidP="008D6225">
      <w:pPr>
        <w:widowControl w:val="0"/>
        <w:autoSpaceDE w:val="0"/>
        <w:autoSpaceDN w:val="0"/>
        <w:adjustRightInd w:val="0"/>
        <w:spacing w:before="108" w:after="0" w:line="253" w:lineRule="exact"/>
        <w:rPr>
          <w:rFonts w:ascii="Arial" w:eastAsia="Arial Unicode MS" w:hAnsi="Arial" w:cs="Arial"/>
          <w:spacing w:val="-5"/>
          <w:szCs w:val="22"/>
        </w:rPr>
      </w:pPr>
      <w:r w:rsidRPr="00A35A66">
        <w:rPr>
          <w:rFonts w:ascii="Arial" w:eastAsia="Arial Unicode MS" w:hAnsi="Arial" w:cs="Arial"/>
          <w:spacing w:val="-5"/>
          <w:szCs w:val="22"/>
        </w:rPr>
        <w:t xml:space="preserve">Mobilization Schedule </w:t>
      </w:r>
    </w:p>
    <w:p w:rsidR="008D6225" w:rsidRPr="00A35A66" w:rsidRDefault="008D6225" w:rsidP="008D6225">
      <w:pPr>
        <w:widowControl w:val="0"/>
        <w:autoSpaceDE w:val="0"/>
        <w:autoSpaceDN w:val="0"/>
        <w:adjustRightInd w:val="0"/>
        <w:spacing w:after="0" w:line="253" w:lineRule="exact"/>
        <w:rPr>
          <w:rFonts w:ascii="Arial" w:eastAsia="Arial Unicode MS" w:hAnsi="Arial" w:cs="Arial"/>
          <w:spacing w:val="-5"/>
          <w:szCs w:val="22"/>
        </w:rPr>
      </w:pPr>
    </w:p>
    <w:p w:rsidR="008D6225" w:rsidRPr="00A35A66" w:rsidRDefault="008D6225" w:rsidP="008D6225">
      <w:pPr>
        <w:widowControl w:val="0"/>
        <w:autoSpaceDE w:val="0"/>
        <w:autoSpaceDN w:val="0"/>
        <w:adjustRightInd w:val="0"/>
        <w:spacing w:after="0" w:line="253" w:lineRule="exact"/>
        <w:rPr>
          <w:rFonts w:ascii="Arial" w:eastAsia="Arial Unicode MS" w:hAnsi="Arial" w:cs="Arial"/>
          <w:spacing w:val="-5"/>
          <w:szCs w:val="22"/>
        </w:rPr>
      </w:pPr>
    </w:p>
    <w:p w:rsidR="008D6225" w:rsidRPr="00A35A66" w:rsidRDefault="008D6225" w:rsidP="008D6225">
      <w:pPr>
        <w:widowControl w:val="0"/>
        <w:autoSpaceDE w:val="0"/>
        <w:autoSpaceDN w:val="0"/>
        <w:adjustRightInd w:val="0"/>
        <w:spacing w:after="0" w:line="253" w:lineRule="exact"/>
        <w:rPr>
          <w:rFonts w:ascii="Arial" w:eastAsia="Arial Unicode MS" w:hAnsi="Arial" w:cs="Arial"/>
          <w:spacing w:val="-5"/>
          <w:szCs w:val="22"/>
        </w:rPr>
      </w:pPr>
    </w:p>
    <w:p w:rsidR="008D6225" w:rsidRPr="00A35A66" w:rsidRDefault="008D6225" w:rsidP="008D6225">
      <w:pPr>
        <w:widowControl w:val="0"/>
        <w:autoSpaceDE w:val="0"/>
        <w:autoSpaceDN w:val="0"/>
        <w:adjustRightInd w:val="0"/>
        <w:spacing w:before="108" w:after="0" w:line="253" w:lineRule="exact"/>
        <w:rPr>
          <w:rFonts w:ascii="Arial" w:eastAsia="Arial Unicode MS" w:hAnsi="Arial" w:cs="Arial"/>
          <w:spacing w:val="-3"/>
          <w:szCs w:val="22"/>
        </w:rPr>
      </w:pPr>
      <w:r w:rsidRPr="00A35A66">
        <w:rPr>
          <w:rFonts w:ascii="Arial" w:eastAsia="Arial Unicode MS" w:hAnsi="Arial" w:cs="Arial"/>
          <w:spacing w:val="-3"/>
          <w:szCs w:val="22"/>
        </w:rPr>
        <w:t xml:space="preserve">Construction Schedule </w:t>
      </w:r>
    </w:p>
    <w:p w:rsidR="008D6225" w:rsidRPr="00A35A66" w:rsidRDefault="008D6225" w:rsidP="008D6225">
      <w:pPr>
        <w:widowControl w:val="0"/>
        <w:autoSpaceDE w:val="0"/>
        <w:autoSpaceDN w:val="0"/>
        <w:adjustRightInd w:val="0"/>
        <w:spacing w:after="0" w:line="253" w:lineRule="exact"/>
        <w:rPr>
          <w:rFonts w:ascii="Arial" w:eastAsia="Arial Unicode MS" w:hAnsi="Arial" w:cs="Arial"/>
          <w:spacing w:val="-3"/>
          <w:szCs w:val="22"/>
        </w:rPr>
      </w:pPr>
    </w:p>
    <w:p w:rsidR="008D6225" w:rsidRPr="00A35A66" w:rsidRDefault="008D6225" w:rsidP="008D6225">
      <w:pPr>
        <w:widowControl w:val="0"/>
        <w:autoSpaceDE w:val="0"/>
        <w:autoSpaceDN w:val="0"/>
        <w:adjustRightInd w:val="0"/>
        <w:spacing w:after="0" w:line="253" w:lineRule="exact"/>
        <w:rPr>
          <w:rFonts w:ascii="Arial" w:eastAsia="Arial Unicode MS" w:hAnsi="Arial" w:cs="Arial"/>
          <w:spacing w:val="-3"/>
          <w:szCs w:val="22"/>
        </w:rPr>
      </w:pPr>
    </w:p>
    <w:p w:rsidR="008D6225" w:rsidRPr="00A35A66" w:rsidRDefault="008D6225" w:rsidP="008D6225">
      <w:pPr>
        <w:widowControl w:val="0"/>
        <w:autoSpaceDE w:val="0"/>
        <w:autoSpaceDN w:val="0"/>
        <w:adjustRightInd w:val="0"/>
        <w:spacing w:after="0" w:line="253" w:lineRule="exact"/>
        <w:rPr>
          <w:rFonts w:ascii="Arial" w:eastAsia="Arial Unicode MS" w:hAnsi="Arial" w:cs="Arial"/>
          <w:spacing w:val="-3"/>
          <w:szCs w:val="22"/>
        </w:rPr>
      </w:pPr>
    </w:p>
    <w:p w:rsidR="008D6225" w:rsidRPr="00A35A66" w:rsidRDefault="008D6225" w:rsidP="008D6225">
      <w:pPr>
        <w:widowControl w:val="0"/>
        <w:autoSpaceDE w:val="0"/>
        <w:autoSpaceDN w:val="0"/>
        <w:adjustRightInd w:val="0"/>
        <w:spacing w:before="108" w:after="0" w:line="253" w:lineRule="exact"/>
        <w:rPr>
          <w:rFonts w:ascii="Arial" w:eastAsia="Arial Unicode MS" w:hAnsi="Arial" w:cs="Arial"/>
          <w:spacing w:val="-5"/>
          <w:szCs w:val="22"/>
        </w:rPr>
      </w:pPr>
      <w:r w:rsidRPr="00A35A66">
        <w:rPr>
          <w:rFonts w:ascii="Arial" w:eastAsia="Arial Unicode MS" w:hAnsi="Arial" w:cs="Arial"/>
          <w:spacing w:val="-5"/>
          <w:szCs w:val="22"/>
        </w:rPr>
        <w:t xml:space="preserve">Others </w:t>
      </w:r>
    </w:p>
    <w:p w:rsidR="008D6225" w:rsidRPr="00A35A66" w:rsidRDefault="008D6225" w:rsidP="008D6225">
      <w:pPr>
        <w:jc w:val="center"/>
        <w:rPr>
          <w:rFonts w:ascii="Arial" w:eastAsia="Arial Unicode MS" w:hAnsi="Arial" w:cs="Arial"/>
          <w:b/>
          <w:bCs/>
          <w:spacing w:val="-3"/>
          <w:sz w:val="20"/>
        </w:rPr>
      </w:pPr>
      <w:r w:rsidRPr="00A35A66">
        <w:rPr>
          <w:rFonts w:ascii="Arial" w:eastAsia="Arial Unicode MS" w:hAnsi="Arial" w:cs="Arial"/>
          <w:spacing w:val="-3"/>
          <w:sz w:val="20"/>
        </w:rPr>
        <w:br w:type="page"/>
      </w:r>
      <w:r w:rsidRPr="00A35A66">
        <w:rPr>
          <w:rFonts w:ascii="Arial" w:eastAsia="Arial Unicode MS" w:hAnsi="Arial" w:cs="Arial"/>
          <w:b/>
          <w:bCs/>
          <w:w w:val="96"/>
          <w:sz w:val="32"/>
          <w:szCs w:val="32"/>
        </w:rPr>
        <w:lastRenderedPageBreak/>
        <w:t>Personnel</w:t>
      </w:r>
    </w:p>
    <w:p w:rsidR="008D6225" w:rsidRPr="00A35A66" w:rsidRDefault="008D6225" w:rsidP="008D6225">
      <w:pPr>
        <w:widowControl w:val="0"/>
        <w:autoSpaceDE w:val="0"/>
        <w:autoSpaceDN w:val="0"/>
        <w:adjustRightInd w:val="0"/>
        <w:spacing w:before="151" w:after="0" w:line="299" w:lineRule="exact"/>
        <w:rPr>
          <w:rFonts w:ascii="Arial" w:eastAsia="Arial Unicode MS" w:hAnsi="Arial" w:cs="Arial"/>
          <w:b/>
          <w:bCs/>
          <w:spacing w:val="-2"/>
          <w:sz w:val="26"/>
          <w:szCs w:val="26"/>
        </w:rPr>
      </w:pPr>
      <w:r w:rsidRPr="00A35A66">
        <w:rPr>
          <w:rFonts w:ascii="Arial" w:eastAsia="Arial Unicode MS" w:hAnsi="Arial" w:cs="Arial"/>
          <w:b/>
          <w:bCs/>
          <w:spacing w:val="-2"/>
          <w:sz w:val="26"/>
          <w:szCs w:val="26"/>
        </w:rPr>
        <w:t xml:space="preserve">Form PER - 1: Proposed Personnel </w:t>
      </w:r>
    </w:p>
    <w:p w:rsidR="008D6225" w:rsidRPr="00A35A66" w:rsidRDefault="008D6225" w:rsidP="008D6225">
      <w:pPr>
        <w:widowControl w:val="0"/>
        <w:autoSpaceDE w:val="0"/>
        <w:autoSpaceDN w:val="0"/>
        <w:adjustRightInd w:val="0"/>
        <w:spacing w:after="0" w:line="280" w:lineRule="exact"/>
        <w:jc w:val="both"/>
        <w:rPr>
          <w:rFonts w:ascii="Arial" w:eastAsia="Arial Unicode MS" w:hAnsi="Arial" w:cs="Arial"/>
          <w:spacing w:val="-2"/>
          <w:sz w:val="26"/>
          <w:szCs w:val="26"/>
        </w:rPr>
      </w:pPr>
    </w:p>
    <w:p w:rsidR="008D6225" w:rsidRPr="00A35A66" w:rsidRDefault="008D6225" w:rsidP="008D6225">
      <w:pPr>
        <w:widowControl w:val="0"/>
        <w:autoSpaceDE w:val="0"/>
        <w:autoSpaceDN w:val="0"/>
        <w:adjustRightInd w:val="0"/>
        <w:spacing w:before="57" w:after="0" w:line="280" w:lineRule="exact"/>
        <w:ind w:right="20"/>
        <w:jc w:val="both"/>
        <w:rPr>
          <w:rFonts w:ascii="Arial" w:eastAsia="Arial Unicode MS" w:hAnsi="Arial" w:cs="Arial"/>
          <w:spacing w:val="-3"/>
          <w:szCs w:val="22"/>
        </w:rPr>
      </w:pPr>
      <w:r w:rsidRPr="00A35A66">
        <w:rPr>
          <w:rFonts w:ascii="Arial" w:eastAsia="Arial Unicode MS" w:hAnsi="Arial" w:cs="Arial"/>
          <w:spacing w:val="-2"/>
          <w:szCs w:val="22"/>
        </w:rPr>
        <w:t>Bidders should provide the names of suitably qualified personnel to meet the specified requirements</w:t>
      </w:r>
      <w:r w:rsidR="00C90608">
        <w:rPr>
          <w:rFonts w:ascii="Arial" w:eastAsia="Arial Unicode MS" w:hAnsi="Arial" w:cs="Arial"/>
          <w:spacing w:val="-2"/>
          <w:szCs w:val="22"/>
        </w:rPr>
        <w:t xml:space="preserve"> </w:t>
      </w:r>
      <w:r w:rsidRPr="00A35A66">
        <w:rPr>
          <w:rFonts w:ascii="Arial" w:eastAsia="Arial Unicode MS" w:hAnsi="Arial" w:cs="Arial"/>
          <w:spacing w:val="-3"/>
          <w:szCs w:val="22"/>
        </w:rPr>
        <w:t xml:space="preserve">for each of the positions listed in Section III (Evaluation and Qualification Criteria). The data on their experience should be supplied using the Form below for each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2332"/>
        <w:gridCol w:w="1234"/>
        <w:gridCol w:w="1536"/>
        <w:gridCol w:w="1734"/>
        <w:gridCol w:w="1586"/>
      </w:tblGrid>
      <w:tr w:rsidR="00732056" w:rsidRPr="00A35A66" w:rsidTr="007E58C4">
        <w:tc>
          <w:tcPr>
            <w:tcW w:w="568" w:type="dxa"/>
            <w:vAlign w:val="center"/>
          </w:tcPr>
          <w:p w:rsidR="008D6225" w:rsidRPr="00A35A66" w:rsidRDefault="008D6225" w:rsidP="006572C9">
            <w:pPr>
              <w:widowControl w:val="0"/>
              <w:autoSpaceDE w:val="0"/>
              <w:autoSpaceDN w:val="0"/>
              <w:adjustRightInd w:val="0"/>
              <w:spacing w:before="173" w:after="0"/>
              <w:jc w:val="center"/>
              <w:rPr>
                <w:rFonts w:ascii="Arial" w:eastAsia="Arial Unicode MS" w:hAnsi="Arial" w:cs="Arial"/>
                <w:b/>
                <w:bCs/>
                <w:spacing w:val="-1"/>
                <w:szCs w:val="22"/>
              </w:rPr>
            </w:pPr>
            <w:r w:rsidRPr="00A35A66">
              <w:rPr>
                <w:rFonts w:ascii="Arial" w:eastAsia="Arial Unicode MS" w:hAnsi="Arial" w:cs="Arial"/>
                <w:b/>
                <w:bCs/>
                <w:spacing w:val="-1"/>
                <w:szCs w:val="22"/>
              </w:rPr>
              <w:t>No.</w:t>
            </w:r>
          </w:p>
        </w:tc>
        <w:tc>
          <w:tcPr>
            <w:tcW w:w="2332" w:type="dxa"/>
            <w:vAlign w:val="center"/>
          </w:tcPr>
          <w:p w:rsidR="008D6225" w:rsidRPr="00A35A66" w:rsidRDefault="008D6225" w:rsidP="006572C9">
            <w:pPr>
              <w:widowControl w:val="0"/>
              <w:autoSpaceDE w:val="0"/>
              <w:autoSpaceDN w:val="0"/>
              <w:adjustRightInd w:val="0"/>
              <w:spacing w:before="173" w:after="0"/>
              <w:jc w:val="center"/>
              <w:rPr>
                <w:rFonts w:ascii="Arial" w:eastAsia="Arial Unicode MS" w:hAnsi="Arial" w:cs="Arial"/>
                <w:b/>
                <w:bCs/>
                <w:spacing w:val="-1"/>
                <w:szCs w:val="22"/>
              </w:rPr>
            </w:pPr>
            <w:r w:rsidRPr="00A35A66">
              <w:rPr>
                <w:rFonts w:ascii="Arial" w:eastAsia="Arial Unicode MS" w:hAnsi="Arial" w:cs="Arial"/>
                <w:b/>
                <w:bCs/>
                <w:spacing w:val="-1"/>
                <w:szCs w:val="22"/>
              </w:rPr>
              <w:t>Name</w:t>
            </w:r>
          </w:p>
        </w:tc>
        <w:tc>
          <w:tcPr>
            <w:tcW w:w="1234" w:type="dxa"/>
            <w:vAlign w:val="center"/>
          </w:tcPr>
          <w:p w:rsidR="008D6225" w:rsidRPr="00A35A66" w:rsidRDefault="008D6225" w:rsidP="006572C9">
            <w:pPr>
              <w:widowControl w:val="0"/>
              <w:autoSpaceDE w:val="0"/>
              <w:autoSpaceDN w:val="0"/>
              <w:adjustRightInd w:val="0"/>
              <w:spacing w:before="173" w:after="0"/>
              <w:jc w:val="center"/>
              <w:rPr>
                <w:rFonts w:ascii="Arial" w:eastAsia="Arial Unicode MS" w:hAnsi="Arial" w:cs="Arial"/>
                <w:b/>
                <w:bCs/>
                <w:spacing w:val="-1"/>
                <w:szCs w:val="22"/>
              </w:rPr>
            </w:pPr>
            <w:r w:rsidRPr="00A35A66">
              <w:rPr>
                <w:rFonts w:ascii="Arial" w:eastAsia="Arial Unicode MS" w:hAnsi="Arial" w:cs="Arial"/>
                <w:b/>
                <w:bCs/>
                <w:spacing w:val="-1"/>
                <w:szCs w:val="22"/>
              </w:rPr>
              <w:t>Position*</w:t>
            </w:r>
          </w:p>
        </w:tc>
        <w:tc>
          <w:tcPr>
            <w:tcW w:w="1536" w:type="dxa"/>
            <w:vAlign w:val="center"/>
          </w:tcPr>
          <w:p w:rsidR="008D6225" w:rsidRPr="00A35A66" w:rsidRDefault="008D6225" w:rsidP="006572C9">
            <w:pPr>
              <w:widowControl w:val="0"/>
              <w:autoSpaceDE w:val="0"/>
              <w:autoSpaceDN w:val="0"/>
              <w:adjustRightInd w:val="0"/>
              <w:spacing w:before="173" w:after="0"/>
              <w:jc w:val="center"/>
              <w:rPr>
                <w:rFonts w:ascii="Arial" w:eastAsia="Arial Unicode MS" w:hAnsi="Arial" w:cs="Arial"/>
                <w:b/>
                <w:bCs/>
                <w:spacing w:val="-1"/>
                <w:szCs w:val="22"/>
              </w:rPr>
            </w:pPr>
            <w:r w:rsidRPr="00A35A66">
              <w:rPr>
                <w:rFonts w:ascii="Arial" w:eastAsia="Arial Unicode MS" w:hAnsi="Arial" w:cs="Arial"/>
                <w:b/>
                <w:bCs/>
                <w:spacing w:val="-1"/>
                <w:szCs w:val="22"/>
              </w:rPr>
              <w:t>Academic Qualification</w:t>
            </w:r>
          </w:p>
          <w:p w:rsidR="008D6225" w:rsidRPr="00A35A66" w:rsidRDefault="008D6225" w:rsidP="006572C9">
            <w:pPr>
              <w:widowControl w:val="0"/>
              <w:autoSpaceDE w:val="0"/>
              <w:autoSpaceDN w:val="0"/>
              <w:adjustRightInd w:val="0"/>
              <w:spacing w:before="173" w:after="0"/>
              <w:jc w:val="center"/>
              <w:rPr>
                <w:rFonts w:ascii="Arial" w:eastAsia="Arial Unicode MS" w:hAnsi="Arial" w:cs="Arial"/>
                <w:b/>
                <w:bCs/>
                <w:i/>
                <w:spacing w:val="-1"/>
                <w:szCs w:val="22"/>
              </w:rPr>
            </w:pPr>
          </w:p>
        </w:tc>
        <w:tc>
          <w:tcPr>
            <w:tcW w:w="1734" w:type="dxa"/>
            <w:vAlign w:val="center"/>
          </w:tcPr>
          <w:p w:rsidR="008D6225" w:rsidRPr="00A35A66" w:rsidRDefault="008D6225" w:rsidP="006572C9">
            <w:pPr>
              <w:widowControl w:val="0"/>
              <w:autoSpaceDE w:val="0"/>
              <w:autoSpaceDN w:val="0"/>
              <w:adjustRightInd w:val="0"/>
              <w:spacing w:before="173" w:after="0"/>
              <w:jc w:val="center"/>
              <w:rPr>
                <w:rFonts w:ascii="Arial" w:eastAsia="Arial Unicode MS" w:hAnsi="Arial" w:cs="Arial"/>
                <w:b/>
                <w:bCs/>
                <w:spacing w:val="-1"/>
                <w:szCs w:val="22"/>
              </w:rPr>
            </w:pPr>
            <w:r w:rsidRPr="00A35A66">
              <w:rPr>
                <w:rFonts w:ascii="Arial" w:eastAsia="Arial Unicode MS" w:hAnsi="Arial" w:cs="Arial"/>
                <w:b/>
                <w:bCs/>
                <w:spacing w:val="-1"/>
                <w:szCs w:val="22"/>
              </w:rPr>
              <w:t>Total Work Experience [Years]</w:t>
            </w:r>
          </w:p>
        </w:tc>
        <w:tc>
          <w:tcPr>
            <w:tcW w:w="1586" w:type="dxa"/>
            <w:vAlign w:val="center"/>
          </w:tcPr>
          <w:p w:rsidR="008D6225" w:rsidRPr="00A35A66" w:rsidRDefault="008D6225" w:rsidP="006572C9">
            <w:pPr>
              <w:widowControl w:val="0"/>
              <w:autoSpaceDE w:val="0"/>
              <w:autoSpaceDN w:val="0"/>
              <w:adjustRightInd w:val="0"/>
              <w:spacing w:before="173" w:after="0"/>
              <w:jc w:val="center"/>
              <w:rPr>
                <w:rFonts w:ascii="Arial" w:eastAsia="Arial Unicode MS" w:hAnsi="Arial" w:cs="Arial"/>
                <w:b/>
                <w:bCs/>
                <w:spacing w:val="-1"/>
                <w:szCs w:val="22"/>
              </w:rPr>
            </w:pPr>
            <w:r w:rsidRPr="00A35A66">
              <w:rPr>
                <w:rFonts w:ascii="Arial" w:eastAsia="Arial Unicode MS" w:hAnsi="Arial" w:cs="Arial"/>
                <w:b/>
                <w:bCs/>
                <w:spacing w:val="-1"/>
                <w:szCs w:val="22"/>
              </w:rPr>
              <w:t>Experience in Similar Works [years]</w:t>
            </w:r>
          </w:p>
        </w:tc>
      </w:tr>
      <w:tr w:rsidR="00732056" w:rsidRPr="00A35A66" w:rsidTr="007E58C4">
        <w:tc>
          <w:tcPr>
            <w:tcW w:w="568" w:type="dxa"/>
            <w:vAlign w:val="center"/>
          </w:tcPr>
          <w:p w:rsidR="008D6225" w:rsidRPr="00A35A66" w:rsidRDefault="008D6225" w:rsidP="006572C9">
            <w:pPr>
              <w:widowControl w:val="0"/>
              <w:autoSpaceDE w:val="0"/>
              <w:autoSpaceDN w:val="0"/>
              <w:adjustRightInd w:val="0"/>
              <w:spacing w:before="173" w:after="0" w:line="360" w:lineRule="auto"/>
              <w:jc w:val="center"/>
              <w:rPr>
                <w:rFonts w:ascii="Arial" w:eastAsia="Arial Unicode MS" w:hAnsi="Arial" w:cs="Arial"/>
                <w:iCs/>
                <w:spacing w:val="-1"/>
                <w:szCs w:val="22"/>
              </w:rPr>
            </w:pPr>
            <w:r w:rsidRPr="00A35A66">
              <w:rPr>
                <w:rFonts w:ascii="Arial" w:eastAsia="Arial Unicode MS" w:hAnsi="Arial" w:cs="Arial"/>
                <w:iCs/>
                <w:spacing w:val="-1"/>
                <w:szCs w:val="22"/>
              </w:rPr>
              <w:t>1.</w:t>
            </w:r>
          </w:p>
        </w:tc>
        <w:tc>
          <w:tcPr>
            <w:tcW w:w="2332" w:type="dxa"/>
          </w:tcPr>
          <w:p w:rsidR="008D6225" w:rsidRPr="00A35A66"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234" w:type="dxa"/>
            <w:vAlign w:val="center"/>
          </w:tcPr>
          <w:p w:rsidR="008D6225" w:rsidRPr="00A35A66"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536" w:type="dxa"/>
          </w:tcPr>
          <w:p w:rsidR="008D6225" w:rsidRPr="00A35A66"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734" w:type="dxa"/>
            <w:vAlign w:val="center"/>
          </w:tcPr>
          <w:p w:rsidR="008D6225" w:rsidRPr="00A35A66"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586" w:type="dxa"/>
            <w:vAlign w:val="center"/>
          </w:tcPr>
          <w:p w:rsidR="008D6225" w:rsidRPr="00A35A66"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r>
      <w:tr w:rsidR="00732056" w:rsidRPr="00A35A66" w:rsidTr="007E58C4">
        <w:tc>
          <w:tcPr>
            <w:tcW w:w="568" w:type="dxa"/>
            <w:vAlign w:val="center"/>
          </w:tcPr>
          <w:p w:rsidR="008D6225" w:rsidRPr="00A35A66" w:rsidRDefault="008D6225" w:rsidP="006572C9">
            <w:pPr>
              <w:widowControl w:val="0"/>
              <w:autoSpaceDE w:val="0"/>
              <w:autoSpaceDN w:val="0"/>
              <w:adjustRightInd w:val="0"/>
              <w:spacing w:before="173" w:after="0" w:line="360" w:lineRule="auto"/>
              <w:jc w:val="center"/>
              <w:rPr>
                <w:rFonts w:ascii="Arial" w:eastAsia="Arial Unicode MS" w:hAnsi="Arial" w:cs="Arial"/>
                <w:iCs/>
                <w:spacing w:val="-1"/>
                <w:szCs w:val="22"/>
              </w:rPr>
            </w:pPr>
            <w:r w:rsidRPr="00A35A66">
              <w:rPr>
                <w:rFonts w:ascii="Arial" w:eastAsia="Arial Unicode MS" w:hAnsi="Arial" w:cs="Arial"/>
                <w:iCs/>
                <w:spacing w:val="-1"/>
                <w:szCs w:val="22"/>
              </w:rPr>
              <w:t>2.</w:t>
            </w:r>
          </w:p>
        </w:tc>
        <w:tc>
          <w:tcPr>
            <w:tcW w:w="2332" w:type="dxa"/>
          </w:tcPr>
          <w:p w:rsidR="008D6225" w:rsidRPr="00A35A66"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234" w:type="dxa"/>
            <w:vAlign w:val="center"/>
          </w:tcPr>
          <w:p w:rsidR="008D6225" w:rsidRPr="00A35A66"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536" w:type="dxa"/>
          </w:tcPr>
          <w:p w:rsidR="008D6225" w:rsidRPr="00A35A66"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734" w:type="dxa"/>
            <w:vAlign w:val="center"/>
          </w:tcPr>
          <w:p w:rsidR="008D6225" w:rsidRPr="00A35A66"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586" w:type="dxa"/>
            <w:vAlign w:val="center"/>
          </w:tcPr>
          <w:p w:rsidR="008D6225" w:rsidRPr="00A35A66"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r>
      <w:tr w:rsidR="00732056" w:rsidRPr="00A35A66" w:rsidTr="007E58C4">
        <w:tc>
          <w:tcPr>
            <w:tcW w:w="568" w:type="dxa"/>
            <w:vAlign w:val="center"/>
          </w:tcPr>
          <w:p w:rsidR="008D6225" w:rsidRPr="00A35A66" w:rsidRDefault="008D6225" w:rsidP="006572C9">
            <w:pPr>
              <w:widowControl w:val="0"/>
              <w:autoSpaceDE w:val="0"/>
              <w:autoSpaceDN w:val="0"/>
              <w:adjustRightInd w:val="0"/>
              <w:spacing w:before="173" w:after="0" w:line="360" w:lineRule="auto"/>
              <w:jc w:val="center"/>
              <w:rPr>
                <w:rFonts w:ascii="Arial" w:eastAsia="Arial Unicode MS" w:hAnsi="Arial" w:cs="Arial"/>
                <w:iCs/>
                <w:spacing w:val="-1"/>
                <w:szCs w:val="22"/>
              </w:rPr>
            </w:pPr>
            <w:r w:rsidRPr="00A35A66">
              <w:rPr>
                <w:rFonts w:ascii="Arial" w:eastAsia="Arial Unicode MS" w:hAnsi="Arial" w:cs="Arial"/>
                <w:iCs/>
                <w:spacing w:val="-1"/>
                <w:szCs w:val="22"/>
              </w:rPr>
              <w:t>3.</w:t>
            </w:r>
          </w:p>
        </w:tc>
        <w:tc>
          <w:tcPr>
            <w:tcW w:w="2332" w:type="dxa"/>
          </w:tcPr>
          <w:p w:rsidR="008D6225" w:rsidRPr="00A35A66"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234" w:type="dxa"/>
            <w:vAlign w:val="center"/>
          </w:tcPr>
          <w:p w:rsidR="008D6225" w:rsidRPr="00A35A66"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536" w:type="dxa"/>
          </w:tcPr>
          <w:p w:rsidR="008D6225" w:rsidRPr="00A35A66"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734" w:type="dxa"/>
            <w:vAlign w:val="center"/>
          </w:tcPr>
          <w:p w:rsidR="008D6225" w:rsidRPr="00A35A66"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586" w:type="dxa"/>
            <w:vAlign w:val="center"/>
          </w:tcPr>
          <w:p w:rsidR="008D6225" w:rsidRPr="00A35A66"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r>
      <w:tr w:rsidR="00732056" w:rsidRPr="00A35A66" w:rsidTr="007E58C4">
        <w:tc>
          <w:tcPr>
            <w:tcW w:w="568" w:type="dxa"/>
            <w:vAlign w:val="center"/>
          </w:tcPr>
          <w:p w:rsidR="008D6225" w:rsidRPr="00A35A66"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rPr>
            </w:pPr>
            <w:r w:rsidRPr="00A35A66">
              <w:rPr>
                <w:rFonts w:ascii="Arial" w:eastAsia="Arial Unicode MS" w:hAnsi="Arial" w:cs="Arial"/>
                <w:spacing w:val="-1"/>
                <w:szCs w:val="22"/>
              </w:rPr>
              <w:t>4.</w:t>
            </w:r>
          </w:p>
        </w:tc>
        <w:tc>
          <w:tcPr>
            <w:tcW w:w="2332" w:type="dxa"/>
          </w:tcPr>
          <w:p w:rsidR="008D6225" w:rsidRPr="00A35A66"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234" w:type="dxa"/>
            <w:vAlign w:val="center"/>
          </w:tcPr>
          <w:p w:rsidR="008D6225" w:rsidRPr="00A35A66"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536" w:type="dxa"/>
          </w:tcPr>
          <w:p w:rsidR="008D6225" w:rsidRPr="00A35A66"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734" w:type="dxa"/>
            <w:vAlign w:val="center"/>
          </w:tcPr>
          <w:p w:rsidR="008D6225" w:rsidRPr="00A35A66"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586" w:type="dxa"/>
            <w:vAlign w:val="center"/>
          </w:tcPr>
          <w:p w:rsidR="008D6225" w:rsidRPr="00A35A66"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r>
      <w:tr w:rsidR="00732056" w:rsidRPr="00A35A66" w:rsidTr="007E58C4">
        <w:tc>
          <w:tcPr>
            <w:tcW w:w="568" w:type="dxa"/>
            <w:vAlign w:val="center"/>
          </w:tcPr>
          <w:p w:rsidR="008D6225" w:rsidRPr="00A35A66" w:rsidRDefault="008D6225" w:rsidP="006572C9">
            <w:pPr>
              <w:widowControl w:val="0"/>
              <w:autoSpaceDE w:val="0"/>
              <w:autoSpaceDN w:val="0"/>
              <w:adjustRightInd w:val="0"/>
              <w:spacing w:before="173" w:after="0" w:line="360" w:lineRule="auto"/>
              <w:jc w:val="center"/>
              <w:rPr>
                <w:rFonts w:ascii="Arial" w:eastAsia="Arial Unicode MS" w:hAnsi="Arial" w:cs="Arial"/>
                <w:iCs/>
                <w:spacing w:val="-1"/>
                <w:szCs w:val="22"/>
              </w:rPr>
            </w:pPr>
            <w:r w:rsidRPr="00A35A66">
              <w:rPr>
                <w:rFonts w:ascii="Arial" w:eastAsia="Arial Unicode MS" w:hAnsi="Arial" w:cs="Arial"/>
                <w:iCs/>
                <w:spacing w:val="-1"/>
                <w:szCs w:val="22"/>
              </w:rPr>
              <w:t>5.</w:t>
            </w:r>
          </w:p>
        </w:tc>
        <w:tc>
          <w:tcPr>
            <w:tcW w:w="2332" w:type="dxa"/>
          </w:tcPr>
          <w:p w:rsidR="008D6225" w:rsidRPr="00A35A66"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234" w:type="dxa"/>
            <w:vAlign w:val="center"/>
          </w:tcPr>
          <w:p w:rsidR="008D6225" w:rsidRPr="00A35A66"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536" w:type="dxa"/>
          </w:tcPr>
          <w:p w:rsidR="008D6225" w:rsidRPr="00A35A66"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734" w:type="dxa"/>
            <w:vAlign w:val="center"/>
          </w:tcPr>
          <w:p w:rsidR="008D6225" w:rsidRPr="00A35A66"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586" w:type="dxa"/>
            <w:vAlign w:val="center"/>
          </w:tcPr>
          <w:p w:rsidR="008D6225" w:rsidRPr="00A35A66"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r>
      <w:tr w:rsidR="006E7C65" w:rsidRPr="00A35A66" w:rsidTr="007E58C4">
        <w:tc>
          <w:tcPr>
            <w:tcW w:w="568" w:type="dxa"/>
            <w:vAlign w:val="center"/>
          </w:tcPr>
          <w:p w:rsidR="008D6225" w:rsidRPr="00A35A66" w:rsidRDefault="008D6225" w:rsidP="006572C9">
            <w:pPr>
              <w:widowControl w:val="0"/>
              <w:autoSpaceDE w:val="0"/>
              <w:autoSpaceDN w:val="0"/>
              <w:adjustRightInd w:val="0"/>
              <w:spacing w:before="173" w:after="0" w:line="360" w:lineRule="auto"/>
              <w:jc w:val="center"/>
              <w:rPr>
                <w:rFonts w:ascii="Arial" w:eastAsia="Arial Unicode MS" w:hAnsi="Arial" w:cs="Arial"/>
                <w:i/>
                <w:iCs/>
                <w:spacing w:val="-1"/>
                <w:szCs w:val="22"/>
                <w:u w:val="single"/>
              </w:rPr>
            </w:pPr>
          </w:p>
        </w:tc>
        <w:tc>
          <w:tcPr>
            <w:tcW w:w="2332" w:type="dxa"/>
          </w:tcPr>
          <w:p w:rsidR="008D6225" w:rsidRPr="00A35A66"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234" w:type="dxa"/>
            <w:vAlign w:val="center"/>
          </w:tcPr>
          <w:p w:rsidR="008D6225" w:rsidRPr="00A35A66"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536" w:type="dxa"/>
          </w:tcPr>
          <w:p w:rsidR="008D6225" w:rsidRPr="00A35A66"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734" w:type="dxa"/>
            <w:vAlign w:val="center"/>
          </w:tcPr>
          <w:p w:rsidR="008D6225" w:rsidRPr="00A35A66"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c>
          <w:tcPr>
            <w:tcW w:w="1586" w:type="dxa"/>
            <w:vAlign w:val="center"/>
          </w:tcPr>
          <w:p w:rsidR="008D6225" w:rsidRPr="00A35A66" w:rsidRDefault="008D6225" w:rsidP="006572C9">
            <w:pPr>
              <w:widowControl w:val="0"/>
              <w:autoSpaceDE w:val="0"/>
              <w:autoSpaceDN w:val="0"/>
              <w:adjustRightInd w:val="0"/>
              <w:spacing w:before="173" w:after="0" w:line="360" w:lineRule="auto"/>
              <w:jc w:val="center"/>
              <w:rPr>
                <w:rFonts w:ascii="Arial" w:eastAsia="Arial Unicode MS" w:hAnsi="Arial" w:cs="Arial"/>
                <w:spacing w:val="-1"/>
                <w:szCs w:val="22"/>
                <w:u w:val="single"/>
              </w:rPr>
            </w:pPr>
          </w:p>
        </w:tc>
      </w:tr>
    </w:tbl>
    <w:p w:rsidR="00B77BCB" w:rsidRPr="00A35A66" w:rsidRDefault="00B77BCB" w:rsidP="00B77BCB">
      <w:pPr>
        <w:pStyle w:val="ListParagraph"/>
        <w:rPr>
          <w:rFonts w:ascii="Arial" w:eastAsia="Arial Unicode MS" w:hAnsi="Arial" w:cs="Arial"/>
          <w:spacing w:val="-3"/>
          <w:sz w:val="20"/>
        </w:rPr>
      </w:pPr>
    </w:p>
    <w:p w:rsidR="008D6225" w:rsidRPr="00A35A66" w:rsidRDefault="008D6225" w:rsidP="000948FD">
      <w:pPr>
        <w:pStyle w:val="ListParagraph"/>
        <w:numPr>
          <w:ilvl w:val="0"/>
          <w:numId w:val="13"/>
        </w:numPr>
        <w:rPr>
          <w:rFonts w:ascii="Arial" w:eastAsia="Arial Unicode MS" w:hAnsi="Arial" w:cs="Arial"/>
          <w:spacing w:val="-3"/>
          <w:sz w:val="20"/>
        </w:rPr>
      </w:pPr>
      <w:r w:rsidRPr="00A35A66">
        <w:rPr>
          <w:rFonts w:ascii="Arial" w:eastAsia="Arial Unicode MS" w:hAnsi="Arial" w:cs="Arial"/>
          <w:spacing w:val="-3"/>
          <w:sz w:val="20"/>
        </w:rPr>
        <w:t>As listed in Section III (Evaluation and Qualification Criteria).</w:t>
      </w:r>
    </w:p>
    <w:p w:rsidR="008D6225" w:rsidRPr="00A35A66" w:rsidRDefault="008D6225" w:rsidP="008D6225">
      <w:pPr>
        <w:rPr>
          <w:rFonts w:ascii="Arial" w:eastAsia="Arial Unicode MS" w:hAnsi="Arial" w:cs="Arial"/>
          <w:spacing w:val="-3"/>
          <w:sz w:val="20"/>
        </w:rPr>
      </w:pPr>
    </w:p>
    <w:p w:rsidR="008D6225" w:rsidRPr="00A35A66" w:rsidRDefault="008D6225" w:rsidP="008D6225">
      <w:pPr>
        <w:rPr>
          <w:rFonts w:ascii="Arial" w:eastAsia="Arial Unicode MS" w:hAnsi="Arial" w:cs="Arial"/>
          <w:spacing w:val="-3"/>
          <w:sz w:val="20"/>
        </w:rPr>
      </w:pPr>
    </w:p>
    <w:p w:rsidR="008D6225" w:rsidRPr="00A35A66" w:rsidRDefault="008D6225" w:rsidP="008D6225">
      <w:pPr>
        <w:widowControl w:val="0"/>
        <w:autoSpaceDE w:val="0"/>
        <w:autoSpaceDN w:val="0"/>
        <w:adjustRightInd w:val="0"/>
        <w:spacing w:after="0" w:line="299" w:lineRule="exact"/>
        <w:ind w:left="1416"/>
        <w:rPr>
          <w:rFonts w:ascii="Arial" w:eastAsia="Arial Unicode MS" w:hAnsi="Arial" w:cs="Arial"/>
          <w:spacing w:val="-2"/>
          <w:sz w:val="18"/>
          <w:szCs w:val="18"/>
        </w:rPr>
      </w:pPr>
    </w:p>
    <w:p w:rsidR="008D6225" w:rsidRPr="00A35A66" w:rsidRDefault="008D6225" w:rsidP="008D6225">
      <w:pPr>
        <w:widowControl w:val="0"/>
        <w:autoSpaceDE w:val="0"/>
        <w:autoSpaceDN w:val="0"/>
        <w:adjustRightInd w:val="0"/>
        <w:spacing w:before="19" w:after="0" w:line="299" w:lineRule="exact"/>
        <w:rPr>
          <w:rFonts w:ascii="Arial" w:eastAsia="Arial Unicode MS" w:hAnsi="Arial" w:cs="Arial"/>
          <w:b/>
          <w:bCs/>
          <w:spacing w:val="-4"/>
          <w:sz w:val="26"/>
          <w:szCs w:val="26"/>
        </w:rPr>
      </w:pPr>
      <w:r w:rsidRPr="00A35A66">
        <w:rPr>
          <w:rFonts w:ascii="Arial" w:eastAsia="Arial Unicode MS" w:hAnsi="Arial" w:cs="Arial"/>
          <w:spacing w:val="-4"/>
          <w:sz w:val="26"/>
          <w:szCs w:val="26"/>
        </w:rPr>
        <w:br w:type="page"/>
      </w:r>
      <w:r w:rsidRPr="00A35A66">
        <w:rPr>
          <w:rFonts w:ascii="Arial" w:eastAsia="Arial Unicode MS" w:hAnsi="Arial" w:cs="Arial"/>
          <w:b/>
          <w:bCs/>
          <w:spacing w:val="-4"/>
          <w:sz w:val="26"/>
          <w:szCs w:val="26"/>
        </w:rPr>
        <w:lastRenderedPageBreak/>
        <w:t>Form PER - 2:   Resume of Proposed Personnel</w:t>
      </w:r>
    </w:p>
    <w:p w:rsidR="008D6225" w:rsidRPr="00A35A66" w:rsidRDefault="008D6225" w:rsidP="008D6225">
      <w:pPr>
        <w:widowControl w:val="0"/>
        <w:autoSpaceDE w:val="0"/>
        <w:autoSpaceDN w:val="0"/>
        <w:adjustRightInd w:val="0"/>
        <w:spacing w:after="0" w:line="320" w:lineRule="exact"/>
        <w:ind w:left="1416"/>
        <w:jc w:val="both"/>
        <w:rPr>
          <w:rFonts w:ascii="Arial" w:eastAsia="Arial Unicode MS" w:hAnsi="Arial" w:cs="Arial"/>
          <w:spacing w:val="-4"/>
          <w:sz w:val="26"/>
          <w:szCs w:val="26"/>
        </w:rPr>
      </w:pPr>
    </w:p>
    <w:p w:rsidR="008D6225" w:rsidRPr="00A35A66" w:rsidRDefault="008D6225" w:rsidP="008D6225">
      <w:pPr>
        <w:widowControl w:val="0"/>
        <w:autoSpaceDE w:val="0"/>
        <w:autoSpaceDN w:val="0"/>
        <w:adjustRightInd w:val="0"/>
        <w:spacing w:before="24" w:after="0" w:line="320" w:lineRule="exact"/>
        <w:ind w:right="20"/>
        <w:jc w:val="both"/>
        <w:rPr>
          <w:rFonts w:ascii="Arial" w:eastAsia="Arial Unicode MS" w:hAnsi="Arial" w:cs="Arial"/>
          <w:spacing w:val="-2"/>
          <w:szCs w:val="22"/>
        </w:rPr>
      </w:pPr>
      <w:r w:rsidRPr="00A35A66">
        <w:rPr>
          <w:rFonts w:ascii="Arial" w:eastAsia="Arial Unicode MS" w:hAnsi="Arial" w:cs="Arial"/>
          <w:spacing w:val="-1"/>
          <w:szCs w:val="22"/>
        </w:rPr>
        <w:t xml:space="preserve">The Bidder shall provide all the information requested below. Fields with asterisk (*) shall be used </w:t>
      </w:r>
      <w:r w:rsidRPr="00A35A66">
        <w:rPr>
          <w:rFonts w:ascii="Arial" w:eastAsia="Arial Unicode MS" w:hAnsi="Arial" w:cs="Arial"/>
          <w:spacing w:val="-2"/>
          <w:szCs w:val="22"/>
        </w:rPr>
        <w:t xml:space="preserve">for evaluation. </w:t>
      </w:r>
    </w:p>
    <w:p w:rsidR="008D6225" w:rsidRPr="00A35A66" w:rsidRDefault="008D6225" w:rsidP="008D6225">
      <w:pPr>
        <w:widowControl w:val="0"/>
        <w:autoSpaceDE w:val="0"/>
        <w:autoSpaceDN w:val="0"/>
        <w:adjustRightInd w:val="0"/>
        <w:spacing w:before="24" w:after="0" w:line="320" w:lineRule="exact"/>
        <w:ind w:right="20"/>
        <w:jc w:val="both"/>
        <w:rPr>
          <w:rFonts w:ascii="Arial" w:eastAsia="Arial Unicode MS" w:hAnsi="Arial" w:cs="Arial"/>
          <w:spacing w:val="-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7"/>
        <w:gridCol w:w="1663"/>
        <w:gridCol w:w="4883"/>
      </w:tblGrid>
      <w:tr w:rsidR="00732056" w:rsidRPr="00A35A66" w:rsidTr="007E58C4">
        <w:tc>
          <w:tcPr>
            <w:tcW w:w="5000" w:type="pct"/>
            <w:gridSpan w:val="3"/>
            <w:vAlign w:val="center"/>
          </w:tcPr>
          <w:p w:rsidR="008D6225" w:rsidRPr="00A35A66" w:rsidRDefault="008D6225" w:rsidP="006572C9">
            <w:pPr>
              <w:widowControl w:val="0"/>
              <w:autoSpaceDE w:val="0"/>
              <w:autoSpaceDN w:val="0"/>
              <w:adjustRightInd w:val="0"/>
              <w:spacing w:before="24" w:after="0" w:line="360" w:lineRule="auto"/>
              <w:ind w:right="20"/>
              <w:rPr>
                <w:rFonts w:ascii="Arial" w:eastAsia="Arial Unicode MS" w:hAnsi="Arial" w:cs="Arial"/>
                <w:spacing w:val="-2"/>
                <w:sz w:val="24"/>
                <w:szCs w:val="24"/>
              </w:rPr>
            </w:pPr>
            <w:r w:rsidRPr="00A35A66">
              <w:rPr>
                <w:rFonts w:ascii="Arial" w:eastAsia="Arial Unicode MS" w:hAnsi="Arial" w:cs="Arial"/>
                <w:spacing w:val="-2"/>
                <w:sz w:val="24"/>
                <w:szCs w:val="24"/>
              </w:rPr>
              <w:t>Position*</w:t>
            </w:r>
          </w:p>
        </w:tc>
      </w:tr>
      <w:tr w:rsidR="00732056" w:rsidRPr="00A35A66" w:rsidTr="007E58C4">
        <w:tc>
          <w:tcPr>
            <w:tcW w:w="1567" w:type="pct"/>
            <w:vMerge w:val="restart"/>
          </w:tcPr>
          <w:p w:rsidR="008D6225" w:rsidRPr="00A35A66" w:rsidRDefault="008D6225" w:rsidP="006572C9">
            <w:pPr>
              <w:widowControl w:val="0"/>
              <w:autoSpaceDE w:val="0"/>
              <w:autoSpaceDN w:val="0"/>
              <w:adjustRightInd w:val="0"/>
              <w:spacing w:before="24" w:after="0" w:line="360" w:lineRule="auto"/>
              <w:ind w:right="20"/>
              <w:rPr>
                <w:rFonts w:ascii="Arial" w:eastAsia="Arial Unicode MS" w:hAnsi="Arial" w:cs="Arial"/>
                <w:spacing w:val="-2"/>
                <w:sz w:val="24"/>
                <w:szCs w:val="24"/>
              </w:rPr>
            </w:pPr>
            <w:r w:rsidRPr="00A35A66">
              <w:rPr>
                <w:rFonts w:ascii="Arial" w:eastAsia="Arial Unicode MS" w:hAnsi="Arial" w:cs="Arial"/>
                <w:spacing w:val="-2"/>
                <w:sz w:val="24"/>
                <w:szCs w:val="24"/>
              </w:rPr>
              <w:t>Personal Information</w:t>
            </w:r>
          </w:p>
        </w:tc>
        <w:tc>
          <w:tcPr>
            <w:tcW w:w="872" w:type="pct"/>
          </w:tcPr>
          <w:p w:rsidR="008D6225" w:rsidRPr="00A35A66" w:rsidRDefault="008D6225" w:rsidP="006572C9">
            <w:pPr>
              <w:widowControl w:val="0"/>
              <w:autoSpaceDE w:val="0"/>
              <w:autoSpaceDN w:val="0"/>
              <w:adjustRightInd w:val="0"/>
              <w:spacing w:before="24" w:after="0" w:line="360" w:lineRule="auto"/>
              <w:ind w:right="20"/>
              <w:rPr>
                <w:rFonts w:ascii="Arial" w:eastAsia="Arial Unicode MS" w:hAnsi="Arial" w:cs="Arial"/>
                <w:spacing w:val="-2"/>
                <w:sz w:val="24"/>
                <w:szCs w:val="24"/>
              </w:rPr>
            </w:pPr>
            <w:r w:rsidRPr="00A35A66">
              <w:rPr>
                <w:rFonts w:ascii="Arial" w:eastAsia="Arial Unicode MS" w:hAnsi="Arial" w:cs="Arial"/>
                <w:spacing w:val="-2"/>
                <w:sz w:val="24"/>
                <w:szCs w:val="24"/>
              </w:rPr>
              <w:t>Name</w:t>
            </w:r>
          </w:p>
        </w:tc>
        <w:tc>
          <w:tcPr>
            <w:tcW w:w="2561" w:type="pct"/>
          </w:tcPr>
          <w:p w:rsidR="008D6225" w:rsidRPr="00A35A66" w:rsidRDefault="008D6225" w:rsidP="006572C9">
            <w:pPr>
              <w:widowControl w:val="0"/>
              <w:autoSpaceDE w:val="0"/>
              <w:autoSpaceDN w:val="0"/>
              <w:adjustRightInd w:val="0"/>
              <w:spacing w:before="24" w:after="0" w:line="360" w:lineRule="auto"/>
              <w:ind w:right="20"/>
              <w:rPr>
                <w:rFonts w:ascii="Arial" w:eastAsia="Arial Unicode MS" w:hAnsi="Arial" w:cs="Arial"/>
                <w:spacing w:val="-2"/>
                <w:sz w:val="24"/>
                <w:szCs w:val="24"/>
              </w:rPr>
            </w:pPr>
            <w:r w:rsidRPr="00A35A66">
              <w:rPr>
                <w:rFonts w:ascii="Arial" w:eastAsia="Arial Unicode MS" w:hAnsi="Arial" w:cs="Arial"/>
                <w:spacing w:val="-2"/>
                <w:sz w:val="24"/>
                <w:szCs w:val="24"/>
              </w:rPr>
              <w:t>Date of Birth</w:t>
            </w:r>
          </w:p>
        </w:tc>
      </w:tr>
      <w:tr w:rsidR="00732056" w:rsidRPr="00A35A66" w:rsidTr="007E58C4">
        <w:tc>
          <w:tcPr>
            <w:tcW w:w="1567" w:type="pct"/>
            <w:vMerge/>
          </w:tcPr>
          <w:p w:rsidR="008D6225" w:rsidRPr="00A35A66" w:rsidRDefault="008D6225" w:rsidP="006572C9">
            <w:pPr>
              <w:widowControl w:val="0"/>
              <w:autoSpaceDE w:val="0"/>
              <w:autoSpaceDN w:val="0"/>
              <w:adjustRightInd w:val="0"/>
              <w:spacing w:before="24" w:after="0" w:line="360" w:lineRule="auto"/>
              <w:ind w:right="20"/>
              <w:rPr>
                <w:rFonts w:ascii="Arial" w:eastAsia="Arial Unicode MS" w:hAnsi="Arial" w:cs="Arial"/>
                <w:spacing w:val="-2"/>
                <w:sz w:val="24"/>
                <w:szCs w:val="24"/>
              </w:rPr>
            </w:pPr>
          </w:p>
        </w:tc>
        <w:tc>
          <w:tcPr>
            <w:tcW w:w="3433" w:type="pct"/>
            <w:gridSpan w:val="2"/>
          </w:tcPr>
          <w:p w:rsidR="008D6225" w:rsidRPr="00A35A66" w:rsidRDefault="008D6225" w:rsidP="006572C9">
            <w:pPr>
              <w:widowControl w:val="0"/>
              <w:autoSpaceDE w:val="0"/>
              <w:autoSpaceDN w:val="0"/>
              <w:adjustRightInd w:val="0"/>
              <w:spacing w:before="24" w:after="0" w:line="360" w:lineRule="auto"/>
              <w:ind w:right="20"/>
              <w:rPr>
                <w:rFonts w:ascii="Arial" w:eastAsia="Arial Unicode MS" w:hAnsi="Arial" w:cs="Arial"/>
                <w:spacing w:val="-2"/>
                <w:sz w:val="24"/>
                <w:szCs w:val="24"/>
              </w:rPr>
            </w:pPr>
            <w:r w:rsidRPr="00A35A66">
              <w:rPr>
                <w:rFonts w:ascii="Arial" w:eastAsia="Arial Unicode MS" w:hAnsi="Arial" w:cs="Arial"/>
                <w:spacing w:val="-2"/>
                <w:sz w:val="24"/>
                <w:szCs w:val="24"/>
              </w:rPr>
              <w:t>Professional qualifications</w:t>
            </w:r>
          </w:p>
        </w:tc>
      </w:tr>
      <w:tr w:rsidR="00732056" w:rsidRPr="00A35A66" w:rsidTr="007E58C4">
        <w:tc>
          <w:tcPr>
            <w:tcW w:w="1567" w:type="pct"/>
            <w:vMerge w:val="restart"/>
          </w:tcPr>
          <w:p w:rsidR="008D6225" w:rsidRPr="00A35A66" w:rsidRDefault="008D6225" w:rsidP="006572C9">
            <w:pPr>
              <w:widowControl w:val="0"/>
              <w:autoSpaceDE w:val="0"/>
              <w:autoSpaceDN w:val="0"/>
              <w:adjustRightInd w:val="0"/>
              <w:spacing w:before="24" w:after="0" w:line="360" w:lineRule="auto"/>
              <w:ind w:right="20"/>
              <w:rPr>
                <w:rFonts w:ascii="Arial" w:eastAsia="Arial Unicode MS" w:hAnsi="Arial" w:cs="Arial"/>
                <w:spacing w:val="-2"/>
                <w:sz w:val="24"/>
                <w:szCs w:val="24"/>
              </w:rPr>
            </w:pPr>
            <w:r w:rsidRPr="00A35A66">
              <w:rPr>
                <w:rFonts w:ascii="Arial" w:eastAsia="Arial Unicode MS" w:hAnsi="Arial" w:cs="Arial"/>
                <w:spacing w:val="-2"/>
                <w:sz w:val="24"/>
                <w:szCs w:val="24"/>
              </w:rPr>
              <w:t>Present employment</w:t>
            </w:r>
          </w:p>
        </w:tc>
        <w:tc>
          <w:tcPr>
            <w:tcW w:w="3433" w:type="pct"/>
            <w:gridSpan w:val="2"/>
          </w:tcPr>
          <w:p w:rsidR="008D6225" w:rsidRPr="00A35A66" w:rsidRDefault="008D6225" w:rsidP="006572C9">
            <w:pPr>
              <w:widowControl w:val="0"/>
              <w:autoSpaceDE w:val="0"/>
              <w:autoSpaceDN w:val="0"/>
              <w:adjustRightInd w:val="0"/>
              <w:spacing w:before="24" w:after="0" w:line="360" w:lineRule="auto"/>
              <w:ind w:right="20"/>
              <w:rPr>
                <w:rFonts w:ascii="Arial" w:eastAsia="Arial Unicode MS" w:hAnsi="Arial" w:cs="Arial"/>
                <w:spacing w:val="-2"/>
                <w:sz w:val="24"/>
                <w:szCs w:val="24"/>
              </w:rPr>
            </w:pPr>
            <w:r w:rsidRPr="00A35A66">
              <w:rPr>
                <w:rFonts w:ascii="Arial" w:eastAsia="Arial Unicode MS" w:hAnsi="Arial" w:cs="Arial"/>
                <w:spacing w:val="-2"/>
                <w:sz w:val="24"/>
                <w:szCs w:val="24"/>
              </w:rPr>
              <w:t>Name of employer</w:t>
            </w:r>
          </w:p>
        </w:tc>
      </w:tr>
      <w:tr w:rsidR="00732056" w:rsidRPr="00A35A66" w:rsidTr="007E58C4">
        <w:tc>
          <w:tcPr>
            <w:tcW w:w="1567" w:type="pct"/>
            <w:vMerge/>
          </w:tcPr>
          <w:p w:rsidR="008D6225" w:rsidRPr="00A35A66" w:rsidRDefault="008D6225" w:rsidP="006572C9">
            <w:pPr>
              <w:widowControl w:val="0"/>
              <w:autoSpaceDE w:val="0"/>
              <w:autoSpaceDN w:val="0"/>
              <w:adjustRightInd w:val="0"/>
              <w:spacing w:before="24" w:after="0" w:line="360" w:lineRule="auto"/>
              <w:ind w:right="20"/>
              <w:rPr>
                <w:rFonts w:ascii="Arial" w:eastAsia="Arial Unicode MS" w:hAnsi="Arial" w:cs="Arial"/>
                <w:spacing w:val="-2"/>
                <w:sz w:val="24"/>
                <w:szCs w:val="24"/>
              </w:rPr>
            </w:pPr>
          </w:p>
        </w:tc>
        <w:tc>
          <w:tcPr>
            <w:tcW w:w="3433" w:type="pct"/>
            <w:gridSpan w:val="2"/>
          </w:tcPr>
          <w:p w:rsidR="008D6225" w:rsidRPr="00A35A66" w:rsidRDefault="008D6225" w:rsidP="006572C9">
            <w:pPr>
              <w:widowControl w:val="0"/>
              <w:autoSpaceDE w:val="0"/>
              <w:autoSpaceDN w:val="0"/>
              <w:adjustRightInd w:val="0"/>
              <w:spacing w:before="24" w:after="0" w:line="360" w:lineRule="auto"/>
              <w:ind w:right="20"/>
              <w:rPr>
                <w:rFonts w:ascii="Arial" w:eastAsia="Arial Unicode MS" w:hAnsi="Arial" w:cs="Arial"/>
                <w:spacing w:val="-2"/>
                <w:sz w:val="24"/>
                <w:szCs w:val="24"/>
              </w:rPr>
            </w:pPr>
            <w:r w:rsidRPr="00A35A66">
              <w:rPr>
                <w:rFonts w:ascii="Arial" w:eastAsia="Arial Unicode MS" w:hAnsi="Arial" w:cs="Arial"/>
                <w:spacing w:val="-2"/>
                <w:sz w:val="24"/>
                <w:szCs w:val="24"/>
              </w:rPr>
              <w:t>Address of employer</w:t>
            </w:r>
          </w:p>
        </w:tc>
      </w:tr>
      <w:tr w:rsidR="00732056" w:rsidRPr="00A35A66" w:rsidTr="007E58C4">
        <w:tc>
          <w:tcPr>
            <w:tcW w:w="1567" w:type="pct"/>
            <w:vMerge/>
          </w:tcPr>
          <w:p w:rsidR="008D6225" w:rsidRPr="00A35A66" w:rsidRDefault="008D6225" w:rsidP="006572C9">
            <w:pPr>
              <w:widowControl w:val="0"/>
              <w:autoSpaceDE w:val="0"/>
              <w:autoSpaceDN w:val="0"/>
              <w:adjustRightInd w:val="0"/>
              <w:spacing w:before="24" w:after="0" w:line="360" w:lineRule="auto"/>
              <w:ind w:right="20"/>
              <w:rPr>
                <w:rFonts w:ascii="Arial" w:eastAsia="Arial Unicode MS" w:hAnsi="Arial" w:cs="Arial"/>
                <w:spacing w:val="-2"/>
                <w:sz w:val="24"/>
                <w:szCs w:val="24"/>
              </w:rPr>
            </w:pPr>
          </w:p>
        </w:tc>
        <w:tc>
          <w:tcPr>
            <w:tcW w:w="872" w:type="pct"/>
          </w:tcPr>
          <w:p w:rsidR="008D6225" w:rsidRPr="00A35A66" w:rsidRDefault="008D6225" w:rsidP="006572C9">
            <w:pPr>
              <w:widowControl w:val="0"/>
              <w:autoSpaceDE w:val="0"/>
              <w:autoSpaceDN w:val="0"/>
              <w:adjustRightInd w:val="0"/>
              <w:spacing w:before="24" w:after="0" w:line="360" w:lineRule="auto"/>
              <w:ind w:right="20"/>
              <w:rPr>
                <w:rFonts w:ascii="Arial" w:eastAsia="Arial Unicode MS" w:hAnsi="Arial" w:cs="Arial"/>
                <w:spacing w:val="-2"/>
                <w:sz w:val="24"/>
                <w:szCs w:val="24"/>
              </w:rPr>
            </w:pPr>
            <w:r w:rsidRPr="00A35A66">
              <w:rPr>
                <w:rFonts w:ascii="Arial" w:eastAsia="Arial Unicode MS" w:hAnsi="Arial" w:cs="Arial"/>
                <w:spacing w:val="-2"/>
                <w:sz w:val="24"/>
                <w:szCs w:val="24"/>
              </w:rPr>
              <w:t>Telephone</w:t>
            </w:r>
          </w:p>
        </w:tc>
        <w:tc>
          <w:tcPr>
            <w:tcW w:w="2561" w:type="pct"/>
          </w:tcPr>
          <w:p w:rsidR="008D6225" w:rsidRPr="00A35A66" w:rsidRDefault="008D6225" w:rsidP="006572C9">
            <w:pPr>
              <w:widowControl w:val="0"/>
              <w:autoSpaceDE w:val="0"/>
              <w:autoSpaceDN w:val="0"/>
              <w:adjustRightInd w:val="0"/>
              <w:spacing w:before="24" w:after="0" w:line="360" w:lineRule="auto"/>
              <w:ind w:right="20"/>
              <w:rPr>
                <w:rFonts w:ascii="Arial" w:eastAsia="Arial Unicode MS" w:hAnsi="Arial" w:cs="Arial"/>
                <w:spacing w:val="-2"/>
                <w:sz w:val="24"/>
                <w:szCs w:val="24"/>
              </w:rPr>
            </w:pPr>
            <w:r w:rsidRPr="00A35A66">
              <w:rPr>
                <w:rFonts w:ascii="Arial" w:eastAsia="Arial Unicode MS" w:hAnsi="Arial" w:cs="Arial"/>
                <w:spacing w:val="-2"/>
                <w:sz w:val="24"/>
                <w:szCs w:val="24"/>
              </w:rPr>
              <w:t>Contact (manager/personnel officer)</w:t>
            </w:r>
          </w:p>
        </w:tc>
      </w:tr>
      <w:tr w:rsidR="00732056" w:rsidRPr="00A35A66" w:rsidTr="007E58C4">
        <w:tc>
          <w:tcPr>
            <w:tcW w:w="1567" w:type="pct"/>
            <w:vMerge/>
          </w:tcPr>
          <w:p w:rsidR="008D6225" w:rsidRPr="00A35A66" w:rsidRDefault="008D6225" w:rsidP="006572C9">
            <w:pPr>
              <w:widowControl w:val="0"/>
              <w:autoSpaceDE w:val="0"/>
              <w:autoSpaceDN w:val="0"/>
              <w:adjustRightInd w:val="0"/>
              <w:spacing w:before="24" w:after="0" w:line="360" w:lineRule="auto"/>
              <w:ind w:right="20"/>
              <w:rPr>
                <w:rFonts w:ascii="Arial" w:eastAsia="Arial Unicode MS" w:hAnsi="Arial" w:cs="Arial"/>
                <w:spacing w:val="-2"/>
                <w:sz w:val="24"/>
                <w:szCs w:val="24"/>
              </w:rPr>
            </w:pPr>
          </w:p>
        </w:tc>
        <w:tc>
          <w:tcPr>
            <w:tcW w:w="872" w:type="pct"/>
          </w:tcPr>
          <w:p w:rsidR="008D6225" w:rsidRPr="00A35A66" w:rsidRDefault="008D6225" w:rsidP="006572C9">
            <w:pPr>
              <w:widowControl w:val="0"/>
              <w:autoSpaceDE w:val="0"/>
              <w:autoSpaceDN w:val="0"/>
              <w:adjustRightInd w:val="0"/>
              <w:spacing w:before="24" w:after="0" w:line="360" w:lineRule="auto"/>
              <w:ind w:right="20"/>
              <w:rPr>
                <w:rFonts w:ascii="Arial" w:eastAsia="Arial Unicode MS" w:hAnsi="Arial" w:cs="Arial"/>
                <w:spacing w:val="-2"/>
                <w:sz w:val="24"/>
                <w:szCs w:val="24"/>
              </w:rPr>
            </w:pPr>
            <w:r w:rsidRPr="00A35A66">
              <w:rPr>
                <w:rFonts w:ascii="Arial" w:eastAsia="Arial Unicode MS" w:hAnsi="Arial" w:cs="Arial"/>
                <w:spacing w:val="-2"/>
                <w:sz w:val="24"/>
                <w:szCs w:val="24"/>
              </w:rPr>
              <w:t>Fax</w:t>
            </w:r>
          </w:p>
        </w:tc>
        <w:tc>
          <w:tcPr>
            <w:tcW w:w="2561" w:type="pct"/>
          </w:tcPr>
          <w:p w:rsidR="008D6225" w:rsidRPr="00A35A66" w:rsidRDefault="008D6225" w:rsidP="006572C9">
            <w:pPr>
              <w:widowControl w:val="0"/>
              <w:autoSpaceDE w:val="0"/>
              <w:autoSpaceDN w:val="0"/>
              <w:adjustRightInd w:val="0"/>
              <w:spacing w:before="24" w:after="0" w:line="360" w:lineRule="auto"/>
              <w:ind w:right="20"/>
              <w:rPr>
                <w:rFonts w:ascii="Arial" w:eastAsia="Arial Unicode MS" w:hAnsi="Arial" w:cs="Arial"/>
                <w:spacing w:val="-2"/>
                <w:sz w:val="24"/>
                <w:szCs w:val="24"/>
              </w:rPr>
            </w:pPr>
            <w:r w:rsidRPr="00A35A66">
              <w:rPr>
                <w:rFonts w:ascii="Arial" w:eastAsia="Arial Unicode MS" w:hAnsi="Arial" w:cs="Arial"/>
                <w:spacing w:val="-2"/>
                <w:sz w:val="24"/>
                <w:szCs w:val="24"/>
              </w:rPr>
              <w:t>E-mail</w:t>
            </w:r>
          </w:p>
        </w:tc>
      </w:tr>
      <w:tr w:rsidR="00732056" w:rsidRPr="00A35A66" w:rsidTr="007E58C4">
        <w:tc>
          <w:tcPr>
            <w:tcW w:w="1567" w:type="pct"/>
            <w:vMerge/>
          </w:tcPr>
          <w:p w:rsidR="008D6225" w:rsidRPr="00A35A66" w:rsidRDefault="008D6225" w:rsidP="006572C9">
            <w:pPr>
              <w:widowControl w:val="0"/>
              <w:autoSpaceDE w:val="0"/>
              <w:autoSpaceDN w:val="0"/>
              <w:adjustRightInd w:val="0"/>
              <w:spacing w:before="24" w:after="0" w:line="360" w:lineRule="auto"/>
              <w:ind w:right="20"/>
              <w:rPr>
                <w:rFonts w:ascii="Arial" w:eastAsia="Arial Unicode MS" w:hAnsi="Arial" w:cs="Arial"/>
                <w:spacing w:val="-2"/>
                <w:sz w:val="24"/>
                <w:szCs w:val="24"/>
              </w:rPr>
            </w:pPr>
          </w:p>
        </w:tc>
        <w:tc>
          <w:tcPr>
            <w:tcW w:w="872" w:type="pct"/>
          </w:tcPr>
          <w:p w:rsidR="008D6225" w:rsidRPr="00A35A66" w:rsidRDefault="008D6225" w:rsidP="006572C9">
            <w:pPr>
              <w:widowControl w:val="0"/>
              <w:autoSpaceDE w:val="0"/>
              <w:autoSpaceDN w:val="0"/>
              <w:adjustRightInd w:val="0"/>
              <w:spacing w:before="24" w:after="0" w:line="360" w:lineRule="auto"/>
              <w:ind w:right="20"/>
              <w:rPr>
                <w:rFonts w:ascii="Arial" w:eastAsia="Arial Unicode MS" w:hAnsi="Arial" w:cs="Arial"/>
                <w:spacing w:val="-2"/>
                <w:sz w:val="24"/>
                <w:szCs w:val="24"/>
              </w:rPr>
            </w:pPr>
            <w:r w:rsidRPr="00A35A66">
              <w:rPr>
                <w:rFonts w:ascii="Arial" w:eastAsia="Arial Unicode MS" w:hAnsi="Arial" w:cs="Arial"/>
                <w:spacing w:val="-2"/>
                <w:sz w:val="24"/>
                <w:szCs w:val="24"/>
              </w:rPr>
              <w:t>Job title</w:t>
            </w:r>
          </w:p>
        </w:tc>
        <w:tc>
          <w:tcPr>
            <w:tcW w:w="2561" w:type="pct"/>
          </w:tcPr>
          <w:p w:rsidR="008D6225" w:rsidRPr="00A35A66" w:rsidRDefault="008D6225" w:rsidP="006572C9">
            <w:pPr>
              <w:widowControl w:val="0"/>
              <w:autoSpaceDE w:val="0"/>
              <w:autoSpaceDN w:val="0"/>
              <w:adjustRightInd w:val="0"/>
              <w:spacing w:before="24" w:after="0" w:line="360" w:lineRule="auto"/>
              <w:ind w:right="20"/>
              <w:rPr>
                <w:rFonts w:ascii="Arial" w:eastAsia="Arial Unicode MS" w:hAnsi="Arial" w:cs="Arial"/>
                <w:spacing w:val="-2"/>
                <w:sz w:val="24"/>
                <w:szCs w:val="24"/>
              </w:rPr>
            </w:pPr>
            <w:r w:rsidRPr="00A35A66">
              <w:rPr>
                <w:rFonts w:ascii="Arial" w:eastAsia="Arial Unicode MS" w:hAnsi="Arial" w:cs="Arial"/>
                <w:spacing w:val="-2"/>
                <w:sz w:val="24"/>
                <w:szCs w:val="24"/>
              </w:rPr>
              <w:t>Years with present employer</w:t>
            </w:r>
          </w:p>
        </w:tc>
      </w:tr>
    </w:tbl>
    <w:p w:rsidR="008D6225" w:rsidRPr="00A35A66" w:rsidRDefault="008D6225" w:rsidP="008D6225">
      <w:pPr>
        <w:widowControl w:val="0"/>
        <w:autoSpaceDE w:val="0"/>
        <w:autoSpaceDN w:val="0"/>
        <w:adjustRightInd w:val="0"/>
        <w:spacing w:before="247" w:after="0" w:line="280" w:lineRule="exact"/>
        <w:ind w:right="20"/>
        <w:jc w:val="both"/>
        <w:rPr>
          <w:rFonts w:ascii="Arial" w:eastAsia="Arial Unicode MS" w:hAnsi="Arial" w:cs="Arial"/>
          <w:spacing w:val="-4"/>
          <w:szCs w:val="22"/>
        </w:rPr>
      </w:pPr>
      <w:r w:rsidRPr="00A35A66">
        <w:rPr>
          <w:rFonts w:ascii="Arial" w:eastAsia="Arial Unicode MS" w:hAnsi="Arial" w:cs="Arial"/>
          <w:spacing w:val="-4"/>
          <w:szCs w:val="22"/>
        </w:rPr>
        <w:t xml:space="preserve">Summarize professional experience over the last twenty years in reverse chronological order. Indicate particular technical and managerial experience relevant to the project. </w:t>
      </w:r>
    </w:p>
    <w:p w:rsidR="008D6225" w:rsidRPr="00A35A66" w:rsidRDefault="008D6225" w:rsidP="008D6225">
      <w:pPr>
        <w:widowControl w:val="0"/>
        <w:autoSpaceDE w:val="0"/>
        <w:autoSpaceDN w:val="0"/>
        <w:adjustRightInd w:val="0"/>
        <w:spacing w:after="0" w:line="280" w:lineRule="exact"/>
        <w:ind w:right="20"/>
        <w:jc w:val="both"/>
        <w:rPr>
          <w:rFonts w:ascii="Arial" w:eastAsia="Arial Unicode MS" w:hAnsi="Arial" w:cs="Arial"/>
          <w:spacing w:val="-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1800"/>
        <w:gridCol w:w="5888"/>
      </w:tblGrid>
      <w:tr w:rsidR="00732056" w:rsidRPr="00A35A66" w:rsidTr="007E58C4">
        <w:tc>
          <w:tcPr>
            <w:tcW w:w="1548" w:type="dxa"/>
          </w:tcPr>
          <w:p w:rsidR="008D6225" w:rsidRPr="00A35A66" w:rsidRDefault="008D6225" w:rsidP="006572C9">
            <w:pPr>
              <w:widowControl w:val="0"/>
              <w:autoSpaceDE w:val="0"/>
              <w:autoSpaceDN w:val="0"/>
              <w:adjustRightInd w:val="0"/>
              <w:spacing w:before="24" w:after="0" w:line="320" w:lineRule="exact"/>
              <w:ind w:right="20"/>
              <w:jc w:val="both"/>
              <w:rPr>
                <w:rFonts w:ascii="Arial" w:eastAsia="Arial Unicode MS" w:hAnsi="Arial" w:cs="Arial"/>
                <w:b/>
                <w:bCs/>
                <w:spacing w:val="-2"/>
                <w:szCs w:val="22"/>
              </w:rPr>
            </w:pPr>
            <w:r w:rsidRPr="00A35A66">
              <w:rPr>
                <w:rFonts w:ascii="Arial" w:eastAsia="Arial Unicode MS" w:hAnsi="Arial" w:cs="Arial"/>
                <w:b/>
                <w:bCs/>
                <w:spacing w:val="-2"/>
                <w:szCs w:val="22"/>
              </w:rPr>
              <w:t>From*</w:t>
            </w:r>
          </w:p>
        </w:tc>
        <w:tc>
          <w:tcPr>
            <w:tcW w:w="1800" w:type="dxa"/>
          </w:tcPr>
          <w:p w:rsidR="008D6225" w:rsidRPr="00A35A66" w:rsidRDefault="008D6225" w:rsidP="006572C9">
            <w:pPr>
              <w:widowControl w:val="0"/>
              <w:autoSpaceDE w:val="0"/>
              <w:autoSpaceDN w:val="0"/>
              <w:adjustRightInd w:val="0"/>
              <w:spacing w:before="24" w:after="0"/>
              <w:ind w:right="20"/>
              <w:jc w:val="both"/>
              <w:rPr>
                <w:rFonts w:ascii="Arial" w:eastAsia="Arial Unicode MS" w:hAnsi="Arial" w:cs="Arial"/>
                <w:b/>
                <w:bCs/>
                <w:spacing w:val="-2"/>
                <w:szCs w:val="22"/>
              </w:rPr>
            </w:pPr>
            <w:r w:rsidRPr="00A35A66">
              <w:rPr>
                <w:rFonts w:ascii="Arial" w:eastAsia="Arial Unicode MS" w:hAnsi="Arial" w:cs="Arial"/>
                <w:b/>
                <w:bCs/>
                <w:spacing w:val="-2"/>
                <w:szCs w:val="22"/>
              </w:rPr>
              <w:t>To*</w:t>
            </w:r>
          </w:p>
        </w:tc>
        <w:tc>
          <w:tcPr>
            <w:tcW w:w="5888" w:type="dxa"/>
          </w:tcPr>
          <w:p w:rsidR="008D6225" w:rsidRPr="00A35A66" w:rsidRDefault="008D6225" w:rsidP="006572C9">
            <w:pPr>
              <w:widowControl w:val="0"/>
              <w:autoSpaceDE w:val="0"/>
              <w:autoSpaceDN w:val="0"/>
              <w:adjustRightInd w:val="0"/>
              <w:spacing w:before="24" w:after="0"/>
              <w:ind w:right="20"/>
              <w:jc w:val="both"/>
              <w:rPr>
                <w:rFonts w:ascii="Arial" w:eastAsia="Arial Unicode MS" w:hAnsi="Arial" w:cs="Arial"/>
                <w:b/>
                <w:bCs/>
                <w:spacing w:val="-2"/>
                <w:szCs w:val="22"/>
              </w:rPr>
            </w:pPr>
            <w:r w:rsidRPr="00A35A66">
              <w:rPr>
                <w:rFonts w:ascii="Arial" w:eastAsia="Arial Unicode MS" w:hAnsi="Arial" w:cs="Arial"/>
                <w:b/>
                <w:bCs/>
                <w:spacing w:val="-2"/>
                <w:szCs w:val="22"/>
              </w:rPr>
              <w:t>Company, Project, Position and Relevant Technical and Management Experience*</w:t>
            </w:r>
          </w:p>
        </w:tc>
      </w:tr>
      <w:tr w:rsidR="00732056" w:rsidRPr="00A35A66" w:rsidTr="007E58C4">
        <w:tc>
          <w:tcPr>
            <w:tcW w:w="1548" w:type="dxa"/>
          </w:tcPr>
          <w:p w:rsidR="008D6225" w:rsidRPr="00A35A66" w:rsidRDefault="008D6225" w:rsidP="006572C9">
            <w:pPr>
              <w:widowControl w:val="0"/>
              <w:autoSpaceDE w:val="0"/>
              <w:autoSpaceDN w:val="0"/>
              <w:adjustRightInd w:val="0"/>
              <w:spacing w:before="24" w:after="0"/>
              <w:ind w:right="20"/>
              <w:jc w:val="both"/>
              <w:rPr>
                <w:rFonts w:ascii="Arial" w:eastAsia="Arial Unicode MS" w:hAnsi="Arial" w:cs="Arial"/>
                <w:b/>
                <w:bCs/>
                <w:spacing w:val="-2"/>
                <w:sz w:val="36"/>
                <w:szCs w:val="36"/>
              </w:rPr>
            </w:pPr>
          </w:p>
        </w:tc>
        <w:tc>
          <w:tcPr>
            <w:tcW w:w="1800" w:type="dxa"/>
          </w:tcPr>
          <w:p w:rsidR="008D6225" w:rsidRPr="00A35A66" w:rsidRDefault="008D6225" w:rsidP="006572C9">
            <w:pPr>
              <w:widowControl w:val="0"/>
              <w:autoSpaceDE w:val="0"/>
              <w:autoSpaceDN w:val="0"/>
              <w:adjustRightInd w:val="0"/>
              <w:spacing w:before="24" w:after="0"/>
              <w:ind w:right="20"/>
              <w:jc w:val="both"/>
              <w:rPr>
                <w:rFonts w:ascii="Arial" w:eastAsia="Arial Unicode MS" w:hAnsi="Arial" w:cs="Arial"/>
                <w:b/>
                <w:bCs/>
                <w:spacing w:val="-2"/>
                <w:sz w:val="36"/>
                <w:szCs w:val="36"/>
              </w:rPr>
            </w:pPr>
          </w:p>
        </w:tc>
        <w:tc>
          <w:tcPr>
            <w:tcW w:w="5888" w:type="dxa"/>
          </w:tcPr>
          <w:p w:rsidR="008D6225" w:rsidRPr="00A35A66" w:rsidRDefault="008D6225" w:rsidP="006572C9">
            <w:pPr>
              <w:widowControl w:val="0"/>
              <w:autoSpaceDE w:val="0"/>
              <w:autoSpaceDN w:val="0"/>
              <w:adjustRightInd w:val="0"/>
              <w:spacing w:before="24" w:after="0"/>
              <w:ind w:right="20"/>
              <w:jc w:val="both"/>
              <w:rPr>
                <w:rFonts w:ascii="Arial" w:eastAsia="Arial Unicode MS" w:hAnsi="Arial" w:cs="Arial"/>
                <w:b/>
                <w:bCs/>
                <w:spacing w:val="-2"/>
                <w:sz w:val="36"/>
                <w:szCs w:val="36"/>
              </w:rPr>
            </w:pPr>
          </w:p>
        </w:tc>
      </w:tr>
      <w:tr w:rsidR="00732056" w:rsidRPr="00A35A66" w:rsidTr="007E58C4">
        <w:tc>
          <w:tcPr>
            <w:tcW w:w="1548" w:type="dxa"/>
          </w:tcPr>
          <w:p w:rsidR="008D6225" w:rsidRPr="00A35A66" w:rsidRDefault="008D6225" w:rsidP="006572C9">
            <w:pPr>
              <w:widowControl w:val="0"/>
              <w:autoSpaceDE w:val="0"/>
              <w:autoSpaceDN w:val="0"/>
              <w:adjustRightInd w:val="0"/>
              <w:spacing w:before="24" w:after="0"/>
              <w:ind w:right="20"/>
              <w:jc w:val="both"/>
              <w:rPr>
                <w:rFonts w:ascii="Arial" w:eastAsia="Arial Unicode MS" w:hAnsi="Arial" w:cs="Arial"/>
                <w:b/>
                <w:bCs/>
                <w:spacing w:val="-2"/>
                <w:sz w:val="36"/>
                <w:szCs w:val="36"/>
              </w:rPr>
            </w:pPr>
          </w:p>
        </w:tc>
        <w:tc>
          <w:tcPr>
            <w:tcW w:w="1800" w:type="dxa"/>
          </w:tcPr>
          <w:p w:rsidR="008D6225" w:rsidRPr="00A35A66" w:rsidRDefault="008D6225" w:rsidP="006572C9">
            <w:pPr>
              <w:widowControl w:val="0"/>
              <w:autoSpaceDE w:val="0"/>
              <w:autoSpaceDN w:val="0"/>
              <w:adjustRightInd w:val="0"/>
              <w:spacing w:before="24" w:after="0"/>
              <w:ind w:right="20"/>
              <w:jc w:val="both"/>
              <w:rPr>
                <w:rFonts w:ascii="Arial" w:eastAsia="Arial Unicode MS" w:hAnsi="Arial" w:cs="Arial"/>
                <w:b/>
                <w:bCs/>
                <w:spacing w:val="-2"/>
                <w:sz w:val="36"/>
                <w:szCs w:val="36"/>
              </w:rPr>
            </w:pPr>
          </w:p>
        </w:tc>
        <w:tc>
          <w:tcPr>
            <w:tcW w:w="5888" w:type="dxa"/>
          </w:tcPr>
          <w:p w:rsidR="008D6225" w:rsidRPr="00A35A66" w:rsidRDefault="008D6225" w:rsidP="006572C9">
            <w:pPr>
              <w:widowControl w:val="0"/>
              <w:autoSpaceDE w:val="0"/>
              <w:autoSpaceDN w:val="0"/>
              <w:adjustRightInd w:val="0"/>
              <w:spacing w:before="24" w:after="0"/>
              <w:ind w:right="20"/>
              <w:jc w:val="both"/>
              <w:rPr>
                <w:rFonts w:ascii="Arial" w:eastAsia="Arial Unicode MS" w:hAnsi="Arial" w:cs="Arial"/>
                <w:b/>
                <w:bCs/>
                <w:spacing w:val="-2"/>
                <w:sz w:val="36"/>
                <w:szCs w:val="36"/>
              </w:rPr>
            </w:pPr>
          </w:p>
        </w:tc>
      </w:tr>
      <w:tr w:rsidR="00732056" w:rsidRPr="00A35A66" w:rsidTr="007E58C4">
        <w:tc>
          <w:tcPr>
            <w:tcW w:w="1548" w:type="dxa"/>
          </w:tcPr>
          <w:p w:rsidR="008D6225" w:rsidRPr="00A35A66" w:rsidRDefault="008D6225" w:rsidP="006572C9">
            <w:pPr>
              <w:widowControl w:val="0"/>
              <w:autoSpaceDE w:val="0"/>
              <w:autoSpaceDN w:val="0"/>
              <w:adjustRightInd w:val="0"/>
              <w:spacing w:before="24" w:after="0"/>
              <w:ind w:right="20"/>
              <w:jc w:val="both"/>
              <w:rPr>
                <w:rFonts w:ascii="Arial" w:eastAsia="Arial Unicode MS" w:hAnsi="Arial" w:cs="Arial"/>
                <w:b/>
                <w:bCs/>
                <w:spacing w:val="-2"/>
                <w:sz w:val="36"/>
                <w:szCs w:val="36"/>
              </w:rPr>
            </w:pPr>
          </w:p>
        </w:tc>
        <w:tc>
          <w:tcPr>
            <w:tcW w:w="1800" w:type="dxa"/>
          </w:tcPr>
          <w:p w:rsidR="008D6225" w:rsidRPr="00A35A66" w:rsidRDefault="008D6225" w:rsidP="006572C9">
            <w:pPr>
              <w:widowControl w:val="0"/>
              <w:autoSpaceDE w:val="0"/>
              <w:autoSpaceDN w:val="0"/>
              <w:adjustRightInd w:val="0"/>
              <w:spacing w:before="24" w:after="0"/>
              <w:ind w:right="20"/>
              <w:jc w:val="both"/>
              <w:rPr>
                <w:rFonts w:ascii="Arial" w:eastAsia="Arial Unicode MS" w:hAnsi="Arial" w:cs="Arial"/>
                <w:b/>
                <w:bCs/>
                <w:spacing w:val="-2"/>
                <w:sz w:val="36"/>
                <w:szCs w:val="36"/>
              </w:rPr>
            </w:pPr>
          </w:p>
        </w:tc>
        <w:tc>
          <w:tcPr>
            <w:tcW w:w="5888" w:type="dxa"/>
          </w:tcPr>
          <w:p w:rsidR="008D6225" w:rsidRPr="00A35A66" w:rsidRDefault="008D6225" w:rsidP="006572C9">
            <w:pPr>
              <w:widowControl w:val="0"/>
              <w:autoSpaceDE w:val="0"/>
              <w:autoSpaceDN w:val="0"/>
              <w:adjustRightInd w:val="0"/>
              <w:spacing w:before="24" w:after="0"/>
              <w:ind w:right="20"/>
              <w:jc w:val="both"/>
              <w:rPr>
                <w:rFonts w:ascii="Arial" w:eastAsia="Arial Unicode MS" w:hAnsi="Arial" w:cs="Arial"/>
                <w:b/>
                <w:bCs/>
                <w:spacing w:val="-2"/>
                <w:sz w:val="36"/>
                <w:szCs w:val="36"/>
              </w:rPr>
            </w:pPr>
          </w:p>
        </w:tc>
      </w:tr>
      <w:tr w:rsidR="00732056" w:rsidRPr="00A35A66" w:rsidTr="007E58C4">
        <w:tc>
          <w:tcPr>
            <w:tcW w:w="1548" w:type="dxa"/>
          </w:tcPr>
          <w:p w:rsidR="008D6225" w:rsidRPr="00A35A66" w:rsidRDefault="008D6225" w:rsidP="006572C9">
            <w:pPr>
              <w:widowControl w:val="0"/>
              <w:autoSpaceDE w:val="0"/>
              <w:autoSpaceDN w:val="0"/>
              <w:adjustRightInd w:val="0"/>
              <w:spacing w:before="24" w:after="0"/>
              <w:ind w:right="20"/>
              <w:jc w:val="both"/>
              <w:rPr>
                <w:rFonts w:ascii="Arial" w:eastAsia="Arial Unicode MS" w:hAnsi="Arial" w:cs="Arial"/>
                <w:b/>
                <w:bCs/>
                <w:spacing w:val="-2"/>
                <w:sz w:val="36"/>
                <w:szCs w:val="36"/>
              </w:rPr>
            </w:pPr>
          </w:p>
        </w:tc>
        <w:tc>
          <w:tcPr>
            <w:tcW w:w="1800" w:type="dxa"/>
          </w:tcPr>
          <w:p w:rsidR="008D6225" w:rsidRPr="00A35A66" w:rsidRDefault="008D6225" w:rsidP="006572C9">
            <w:pPr>
              <w:widowControl w:val="0"/>
              <w:autoSpaceDE w:val="0"/>
              <w:autoSpaceDN w:val="0"/>
              <w:adjustRightInd w:val="0"/>
              <w:spacing w:before="24" w:after="0"/>
              <w:ind w:right="20"/>
              <w:jc w:val="both"/>
              <w:rPr>
                <w:rFonts w:ascii="Arial" w:eastAsia="Arial Unicode MS" w:hAnsi="Arial" w:cs="Arial"/>
                <w:b/>
                <w:bCs/>
                <w:spacing w:val="-2"/>
                <w:sz w:val="36"/>
                <w:szCs w:val="36"/>
              </w:rPr>
            </w:pPr>
          </w:p>
        </w:tc>
        <w:tc>
          <w:tcPr>
            <w:tcW w:w="5888" w:type="dxa"/>
          </w:tcPr>
          <w:p w:rsidR="008D6225" w:rsidRPr="00A35A66" w:rsidRDefault="008D6225" w:rsidP="006572C9">
            <w:pPr>
              <w:widowControl w:val="0"/>
              <w:autoSpaceDE w:val="0"/>
              <w:autoSpaceDN w:val="0"/>
              <w:adjustRightInd w:val="0"/>
              <w:spacing w:before="24" w:after="0"/>
              <w:ind w:right="20"/>
              <w:jc w:val="both"/>
              <w:rPr>
                <w:rFonts w:ascii="Arial" w:eastAsia="Arial Unicode MS" w:hAnsi="Arial" w:cs="Arial"/>
                <w:b/>
                <w:bCs/>
                <w:spacing w:val="-2"/>
                <w:sz w:val="36"/>
                <w:szCs w:val="36"/>
              </w:rPr>
            </w:pPr>
          </w:p>
        </w:tc>
      </w:tr>
      <w:tr w:rsidR="006E7C65" w:rsidRPr="00A35A66" w:rsidTr="007E58C4">
        <w:tc>
          <w:tcPr>
            <w:tcW w:w="1548" w:type="dxa"/>
          </w:tcPr>
          <w:p w:rsidR="008D6225" w:rsidRPr="00A35A66" w:rsidRDefault="008D6225" w:rsidP="006572C9">
            <w:pPr>
              <w:widowControl w:val="0"/>
              <w:autoSpaceDE w:val="0"/>
              <w:autoSpaceDN w:val="0"/>
              <w:adjustRightInd w:val="0"/>
              <w:spacing w:before="24" w:after="0"/>
              <w:ind w:right="20"/>
              <w:jc w:val="both"/>
              <w:rPr>
                <w:rFonts w:ascii="Arial" w:eastAsia="Arial Unicode MS" w:hAnsi="Arial" w:cs="Arial"/>
                <w:b/>
                <w:bCs/>
                <w:spacing w:val="-2"/>
                <w:sz w:val="36"/>
                <w:szCs w:val="36"/>
              </w:rPr>
            </w:pPr>
          </w:p>
        </w:tc>
        <w:tc>
          <w:tcPr>
            <w:tcW w:w="1800" w:type="dxa"/>
          </w:tcPr>
          <w:p w:rsidR="008D6225" w:rsidRPr="00A35A66" w:rsidRDefault="008D6225" w:rsidP="006572C9">
            <w:pPr>
              <w:widowControl w:val="0"/>
              <w:autoSpaceDE w:val="0"/>
              <w:autoSpaceDN w:val="0"/>
              <w:adjustRightInd w:val="0"/>
              <w:spacing w:before="24" w:after="0"/>
              <w:ind w:right="20"/>
              <w:jc w:val="both"/>
              <w:rPr>
                <w:rFonts w:ascii="Arial" w:eastAsia="Arial Unicode MS" w:hAnsi="Arial" w:cs="Arial"/>
                <w:b/>
                <w:bCs/>
                <w:spacing w:val="-2"/>
                <w:sz w:val="36"/>
                <w:szCs w:val="36"/>
              </w:rPr>
            </w:pPr>
          </w:p>
        </w:tc>
        <w:tc>
          <w:tcPr>
            <w:tcW w:w="5888" w:type="dxa"/>
          </w:tcPr>
          <w:p w:rsidR="008D6225" w:rsidRPr="00A35A66" w:rsidRDefault="008D6225" w:rsidP="006572C9">
            <w:pPr>
              <w:widowControl w:val="0"/>
              <w:autoSpaceDE w:val="0"/>
              <w:autoSpaceDN w:val="0"/>
              <w:adjustRightInd w:val="0"/>
              <w:spacing w:before="24" w:after="0"/>
              <w:ind w:right="20"/>
              <w:jc w:val="both"/>
              <w:rPr>
                <w:rFonts w:ascii="Arial" w:eastAsia="Arial Unicode MS" w:hAnsi="Arial" w:cs="Arial"/>
                <w:b/>
                <w:bCs/>
                <w:spacing w:val="-2"/>
                <w:sz w:val="36"/>
                <w:szCs w:val="36"/>
              </w:rPr>
            </w:pPr>
          </w:p>
        </w:tc>
      </w:tr>
    </w:tbl>
    <w:p w:rsidR="008D6225" w:rsidRPr="00A35A66" w:rsidRDefault="008D6225" w:rsidP="008D6225">
      <w:pPr>
        <w:widowControl w:val="0"/>
        <w:autoSpaceDE w:val="0"/>
        <w:autoSpaceDN w:val="0"/>
        <w:adjustRightInd w:val="0"/>
        <w:spacing w:before="24" w:line="320" w:lineRule="exact"/>
        <w:ind w:right="20"/>
        <w:jc w:val="both"/>
        <w:rPr>
          <w:rFonts w:ascii="Arial" w:eastAsia="Arial Unicode MS" w:hAnsi="Arial" w:cs="Arial"/>
          <w:spacing w:val="-4"/>
          <w:szCs w:val="22"/>
        </w:rPr>
      </w:pPr>
    </w:p>
    <w:p w:rsidR="00971ECE" w:rsidRPr="00A35A66" w:rsidRDefault="005F5698" w:rsidP="008D6225">
      <w:pPr>
        <w:widowControl w:val="0"/>
        <w:autoSpaceDE w:val="0"/>
        <w:autoSpaceDN w:val="0"/>
        <w:adjustRightInd w:val="0"/>
        <w:spacing w:before="24" w:line="320" w:lineRule="exact"/>
        <w:ind w:right="20"/>
        <w:jc w:val="both"/>
        <w:rPr>
          <w:rFonts w:ascii="Arial" w:eastAsia="Arial Unicode MS" w:hAnsi="Arial" w:cs="Arial"/>
          <w:b/>
          <w:spacing w:val="-4"/>
          <w:sz w:val="20"/>
        </w:rPr>
      </w:pPr>
      <w:r w:rsidRPr="00A35A66">
        <w:rPr>
          <w:rFonts w:ascii="Arial" w:eastAsia="Arial Unicode MS" w:hAnsi="Arial" w:cs="Arial"/>
          <w:b/>
          <w:spacing w:val="-4"/>
          <w:sz w:val="20"/>
        </w:rPr>
        <w:t xml:space="preserve">Note: </w:t>
      </w:r>
    </w:p>
    <w:p w:rsidR="008D6225" w:rsidRPr="00A35A66" w:rsidRDefault="008D6225" w:rsidP="008D6225">
      <w:pPr>
        <w:widowControl w:val="0"/>
        <w:autoSpaceDE w:val="0"/>
        <w:autoSpaceDN w:val="0"/>
        <w:adjustRightInd w:val="0"/>
        <w:spacing w:before="24" w:line="320" w:lineRule="exact"/>
        <w:ind w:right="20"/>
        <w:jc w:val="both"/>
        <w:rPr>
          <w:rFonts w:ascii="Arial" w:eastAsia="Arial Unicode MS" w:hAnsi="Arial" w:cs="Arial"/>
          <w:b/>
          <w:spacing w:val="-4"/>
          <w:sz w:val="20"/>
        </w:rPr>
      </w:pPr>
      <w:r w:rsidRPr="00A35A66">
        <w:rPr>
          <w:rFonts w:ascii="Arial" w:eastAsia="Arial Unicode MS" w:hAnsi="Arial" w:cs="Arial"/>
          <w:spacing w:val="-4"/>
          <w:sz w:val="20"/>
        </w:rPr>
        <w:t>In case of e-submission the Resume of Proposed Personnel shall be submitted on notification by the Employer as per ITB 27.</w:t>
      </w:r>
    </w:p>
    <w:p w:rsidR="008D6225" w:rsidRPr="00A35A66" w:rsidRDefault="008D6225" w:rsidP="008D6225">
      <w:pPr>
        <w:rPr>
          <w:rFonts w:ascii="Arial" w:eastAsia="Arial Unicode MS" w:hAnsi="Arial" w:cs="Arial"/>
          <w:spacing w:val="-3"/>
          <w:sz w:val="20"/>
        </w:rPr>
      </w:pPr>
    </w:p>
    <w:p w:rsidR="008D6225" w:rsidRPr="00A35A66" w:rsidRDefault="008D6225" w:rsidP="008D6225">
      <w:pPr>
        <w:rPr>
          <w:rFonts w:ascii="Arial" w:eastAsia="Arial Unicode MS" w:hAnsi="Arial" w:cs="Arial"/>
          <w:spacing w:val="-3"/>
          <w:sz w:val="20"/>
        </w:rPr>
      </w:pPr>
    </w:p>
    <w:p w:rsidR="008D6225" w:rsidRPr="00A35A66" w:rsidRDefault="008D6225" w:rsidP="008D6225">
      <w:pPr>
        <w:widowControl w:val="0"/>
        <w:autoSpaceDE w:val="0"/>
        <w:autoSpaceDN w:val="0"/>
        <w:adjustRightInd w:val="0"/>
        <w:spacing w:before="177" w:after="0" w:line="414" w:lineRule="exact"/>
        <w:jc w:val="center"/>
        <w:rPr>
          <w:rFonts w:ascii="Arial" w:eastAsia="Arial Unicode MS" w:hAnsi="Arial" w:cs="Arial"/>
          <w:w w:val="96"/>
          <w:sz w:val="32"/>
          <w:szCs w:val="32"/>
        </w:rPr>
      </w:pPr>
      <w:r w:rsidRPr="00A35A66">
        <w:rPr>
          <w:rFonts w:ascii="Arial" w:eastAsia="Arial Unicode MS" w:hAnsi="Arial" w:cs="Arial"/>
          <w:spacing w:val="-3"/>
          <w:sz w:val="18"/>
          <w:szCs w:val="18"/>
        </w:rPr>
        <w:br w:type="page"/>
      </w:r>
      <w:r w:rsidRPr="00A35A66">
        <w:rPr>
          <w:rFonts w:ascii="Arial" w:eastAsia="Arial Unicode MS" w:hAnsi="Arial" w:cs="Arial"/>
          <w:b/>
          <w:bCs/>
          <w:w w:val="96"/>
          <w:sz w:val="32"/>
          <w:szCs w:val="32"/>
        </w:rPr>
        <w:lastRenderedPageBreak/>
        <w:t>Equipment</w:t>
      </w:r>
    </w:p>
    <w:p w:rsidR="008D6225" w:rsidRPr="00A35A66" w:rsidRDefault="008D6225" w:rsidP="008D6225">
      <w:pPr>
        <w:widowControl w:val="0"/>
        <w:autoSpaceDE w:val="0"/>
        <w:autoSpaceDN w:val="0"/>
        <w:adjustRightInd w:val="0"/>
        <w:spacing w:after="0" w:line="280" w:lineRule="exact"/>
        <w:jc w:val="both"/>
        <w:rPr>
          <w:rFonts w:ascii="Arial" w:eastAsia="Arial Unicode MS" w:hAnsi="Arial" w:cs="Arial"/>
          <w:w w:val="96"/>
          <w:sz w:val="36"/>
          <w:szCs w:val="36"/>
        </w:rPr>
      </w:pPr>
    </w:p>
    <w:p w:rsidR="008D6225" w:rsidRPr="00A35A66" w:rsidRDefault="008D6225" w:rsidP="008D6225">
      <w:pPr>
        <w:widowControl w:val="0"/>
        <w:autoSpaceDE w:val="0"/>
        <w:autoSpaceDN w:val="0"/>
        <w:adjustRightInd w:val="0"/>
        <w:spacing w:before="10" w:after="0" w:line="280" w:lineRule="exact"/>
        <w:ind w:right="20"/>
        <w:jc w:val="both"/>
        <w:rPr>
          <w:rFonts w:ascii="Arial" w:eastAsia="Arial Unicode MS" w:hAnsi="Arial" w:cs="Arial"/>
          <w:spacing w:val="-3"/>
          <w:szCs w:val="22"/>
        </w:rPr>
      </w:pPr>
      <w:r w:rsidRPr="00A35A66">
        <w:rPr>
          <w:rFonts w:ascii="Arial" w:eastAsia="Arial Unicode MS" w:hAnsi="Arial" w:cs="Arial"/>
          <w:spacing w:val="-4"/>
          <w:szCs w:val="22"/>
        </w:rPr>
        <w:t xml:space="preserve">The Bidder shall provide adequate information to demonstrate clearly that it has the capability to meet </w:t>
      </w:r>
      <w:r w:rsidRPr="00A35A66">
        <w:rPr>
          <w:rFonts w:ascii="Arial" w:eastAsia="Arial Unicode MS" w:hAnsi="Arial" w:cs="Arial"/>
          <w:spacing w:val="-1"/>
          <w:szCs w:val="22"/>
        </w:rPr>
        <w:t xml:space="preserve">the requirements for the key equipment listed in Section III (Evaluation and Qualification Criteria). </w:t>
      </w:r>
      <w:r w:rsidRPr="00A35A66">
        <w:rPr>
          <w:rFonts w:ascii="Arial" w:eastAsia="Arial Unicode MS" w:hAnsi="Arial" w:cs="Arial"/>
          <w:szCs w:val="22"/>
        </w:rPr>
        <w:t xml:space="preserve">A separate Form shall be prepared for each item of equipment listed, or for alternative equipment </w:t>
      </w:r>
      <w:r w:rsidRPr="00A35A66">
        <w:rPr>
          <w:rFonts w:ascii="Arial" w:eastAsia="Arial Unicode MS" w:hAnsi="Arial" w:cs="Arial"/>
          <w:spacing w:val="-2"/>
          <w:szCs w:val="22"/>
        </w:rPr>
        <w:t>proposed by the Bidder.</w:t>
      </w:r>
      <w:r w:rsidR="00C90608">
        <w:rPr>
          <w:rFonts w:ascii="Arial" w:eastAsia="Arial Unicode MS" w:hAnsi="Arial" w:cs="Arial"/>
          <w:spacing w:val="-2"/>
          <w:szCs w:val="22"/>
        </w:rPr>
        <w:t xml:space="preserve"> </w:t>
      </w:r>
      <w:r w:rsidRPr="00A35A66">
        <w:rPr>
          <w:rFonts w:ascii="Arial" w:eastAsia="Arial Unicode MS" w:hAnsi="Arial" w:cs="Arial"/>
          <w:spacing w:val="-2"/>
          <w:szCs w:val="22"/>
        </w:rPr>
        <w:t xml:space="preserve">The Bidder shall provide all the information requested below, to the extent </w:t>
      </w:r>
      <w:r w:rsidRPr="00A35A66">
        <w:rPr>
          <w:rFonts w:ascii="Arial" w:eastAsia="Arial Unicode MS" w:hAnsi="Arial" w:cs="Arial"/>
          <w:spacing w:val="-3"/>
          <w:szCs w:val="22"/>
        </w:rPr>
        <w:t xml:space="preserve">possible. Fields with asterisk (*) shall be used for evaluation. </w:t>
      </w:r>
    </w:p>
    <w:p w:rsidR="008D6225" w:rsidRPr="00A35A66" w:rsidRDefault="008D6225" w:rsidP="000948FD">
      <w:pPr>
        <w:numPr>
          <w:ilvl w:val="0"/>
          <w:numId w:val="20"/>
        </w:numPr>
        <w:rPr>
          <w:rFonts w:ascii="Arial" w:eastAsia="Arial Unicode MS" w:hAnsi="Arial" w:cs="Arial"/>
          <w:b/>
          <w:bCs/>
          <w:spacing w:val="-3"/>
          <w:sz w:val="20"/>
        </w:rPr>
      </w:pPr>
      <w:r w:rsidRPr="00A35A66">
        <w:rPr>
          <w:rFonts w:ascii="Arial" w:eastAsia="Arial Unicode MS" w:hAnsi="Arial" w:cs="Arial"/>
          <w:b/>
          <w:bCs/>
          <w:spacing w:val="-2"/>
          <w:szCs w:val="22"/>
        </w:rPr>
        <w:t>For the equipment under Bidder's ownership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0"/>
        <w:gridCol w:w="2070"/>
        <w:gridCol w:w="1937"/>
        <w:gridCol w:w="2629"/>
        <w:gridCol w:w="2067"/>
      </w:tblGrid>
      <w:tr w:rsidR="00732056" w:rsidRPr="00A35A66" w:rsidTr="006572C9">
        <w:trPr>
          <w:trHeight w:val="1194"/>
        </w:trPr>
        <w:tc>
          <w:tcPr>
            <w:tcW w:w="435" w:type="pct"/>
            <w:vAlign w:val="center"/>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r w:rsidRPr="00A35A66">
              <w:rPr>
                <w:rFonts w:ascii="Arial" w:eastAsia="Arial Unicode MS" w:hAnsi="Arial" w:cs="Arial"/>
                <w:spacing w:val="-3"/>
                <w:szCs w:val="22"/>
              </w:rPr>
              <w:t>No.</w:t>
            </w:r>
          </w:p>
        </w:tc>
        <w:tc>
          <w:tcPr>
            <w:tcW w:w="1085" w:type="pct"/>
            <w:vAlign w:val="center"/>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r w:rsidRPr="00A35A66">
              <w:rPr>
                <w:rFonts w:ascii="Arial" w:eastAsia="Arial Unicode MS" w:hAnsi="Arial" w:cs="Arial"/>
                <w:spacing w:val="-3"/>
                <w:szCs w:val="22"/>
              </w:rPr>
              <w:t>Equipment Type and Characteristics</w:t>
            </w:r>
          </w:p>
        </w:tc>
        <w:tc>
          <w:tcPr>
            <w:tcW w:w="1016" w:type="pct"/>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r w:rsidRPr="00A35A66">
              <w:rPr>
                <w:rFonts w:ascii="Arial" w:eastAsia="Arial Unicode MS" w:hAnsi="Arial" w:cs="Arial"/>
                <w:spacing w:val="-3"/>
                <w:szCs w:val="22"/>
              </w:rPr>
              <w:t>Total Nos. of Equipment under Bidder's Ownership</w:t>
            </w:r>
          </w:p>
        </w:tc>
        <w:tc>
          <w:tcPr>
            <w:tcW w:w="1379" w:type="pct"/>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r w:rsidRPr="00A35A66">
              <w:rPr>
                <w:rFonts w:ascii="Arial" w:eastAsia="Arial Unicode MS" w:hAnsi="Arial" w:cs="Arial"/>
                <w:spacing w:val="-3"/>
                <w:szCs w:val="22"/>
              </w:rPr>
              <w:t>No. of Equipment engaged/proposed for ongoing/committed contracts</w:t>
            </w:r>
          </w:p>
        </w:tc>
        <w:tc>
          <w:tcPr>
            <w:tcW w:w="1084" w:type="pct"/>
            <w:vAlign w:val="center"/>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r w:rsidRPr="00A35A66">
              <w:rPr>
                <w:rFonts w:ascii="Arial" w:eastAsia="Arial Unicode MS" w:hAnsi="Arial" w:cs="Arial"/>
                <w:spacing w:val="-3"/>
                <w:szCs w:val="22"/>
              </w:rPr>
              <w:t>Nos. of Equipment proposed for this contract</w:t>
            </w:r>
          </w:p>
        </w:tc>
      </w:tr>
      <w:tr w:rsidR="00732056" w:rsidRPr="00A35A66" w:rsidTr="006572C9">
        <w:trPr>
          <w:trHeight w:val="231"/>
        </w:trPr>
        <w:tc>
          <w:tcPr>
            <w:tcW w:w="435" w:type="pct"/>
            <w:vAlign w:val="center"/>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i/>
                <w:iCs/>
                <w:spacing w:val="-3"/>
                <w:szCs w:val="22"/>
              </w:rPr>
            </w:pPr>
            <w:r w:rsidRPr="00A35A66">
              <w:rPr>
                <w:rFonts w:ascii="Arial" w:eastAsia="Arial Unicode MS" w:hAnsi="Arial" w:cs="Arial"/>
                <w:i/>
                <w:iCs/>
                <w:spacing w:val="-3"/>
                <w:szCs w:val="22"/>
              </w:rPr>
              <w:t>1.</w:t>
            </w:r>
          </w:p>
        </w:tc>
        <w:tc>
          <w:tcPr>
            <w:tcW w:w="1085" w:type="pct"/>
            <w:vAlign w:val="center"/>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016" w:type="pct"/>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379" w:type="pct"/>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084" w:type="pct"/>
            <w:vAlign w:val="center"/>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r>
      <w:tr w:rsidR="00732056" w:rsidRPr="00A35A66" w:rsidTr="006572C9">
        <w:tc>
          <w:tcPr>
            <w:tcW w:w="435" w:type="pct"/>
            <w:vAlign w:val="center"/>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i/>
                <w:iCs/>
                <w:spacing w:val="-3"/>
                <w:szCs w:val="22"/>
              </w:rPr>
            </w:pPr>
            <w:r w:rsidRPr="00A35A66">
              <w:rPr>
                <w:rFonts w:ascii="Arial" w:eastAsia="Arial Unicode MS" w:hAnsi="Arial" w:cs="Arial"/>
                <w:i/>
                <w:iCs/>
                <w:spacing w:val="-3"/>
                <w:szCs w:val="22"/>
              </w:rPr>
              <w:t>2.</w:t>
            </w:r>
          </w:p>
        </w:tc>
        <w:tc>
          <w:tcPr>
            <w:tcW w:w="1085" w:type="pct"/>
            <w:vAlign w:val="center"/>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016" w:type="pct"/>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379" w:type="pct"/>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084" w:type="pct"/>
            <w:vAlign w:val="center"/>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r>
      <w:tr w:rsidR="00732056" w:rsidRPr="00A35A66" w:rsidTr="006572C9">
        <w:trPr>
          <w:trHeight w:val="168"/>
        </w:trPr>
        <w:tc>
          <w:tcPr>
            <w:tcW w:w="435" w:type="pct"/>
            <w:vAlign w:val="center"/>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i/>
                <w:iCs/>
                <w:spacing w:val="-3"/>
                <w:szCs w:val="22"/>
              </w:rPr>
            </w:pPr>
            <w:r w:rsidRPr="00A35A66">
              <w:rPr>
                <w:rFonts w:ascii="Arial" w:eastAsia="Arial Unicode MS" w:hAnsi="Arial" w:cs="Arial"/>
                <w:i/>
                <w:iCs/>
                <w:spacing w:val="-3"/>
                <w:szCs w:val="22"/>
              </w:rPr>
              <w:t>3.</w:t>
            </w:r>
          </w:p>
        </w:tc>
        <w:tc>
          <w:tcPr>
            <w:tcW w:w="1085" w:type="pct"/>
            <w:vAlign w:val="center"/>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016" w:type="pct"/>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379" w:type="pct"/>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084" w:type="pct"/>
            <w:vAlign w:val="center"/>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r>
      <w:tr w:rsidR="00732056" w:rsidRPr="00A35A66" w:rsidTr="006572C9">
        <w:tc>
          <w:tcPr>
            <w:tcW w:w="435" w:type="pct"/>
            <w:vAlign w:val="center"/>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i/>
                <w:iCs/>
                <w:spacing w:val="-3"/>
                <w:szCs w:val="22"/>
              </w:rPr>
            </w:pPr>
            <w:r w:rsidRPr="00A35A66">
              <w:rPr>
                <w:rFonts w:ascii="Arial" w:eastAsia="Arial Unicode MS" w:hAnsi="Arial" w:cs="Arial"/>
                <w:i/>
                <w:iCs/>
                <w:spacing w:val="-3"/>
                <w:szCs w:val="22"/>
              </w:rPr>
              <w:t>4.</w:t>
            </w:r>
          </w:p>
        </w:tc>
        <w:tc>
          <w:tcPr>
            <w:tcW w:w="1085" w:type="pct"/>
            <w:vAlign w:val="center"/>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016" w:type="pct"/>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379" w:type="pct"/>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084" w:type="pct"/>
            <w:vAlign w:val="center"/>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r>
      <w:tr w:rsidR="00732056" w:rsidRPr="00A35A66" w:rsidTr="006572C9">
        <w:tc>
          <w:tcPr>
            <w:tcW w:w="435" w:type="pct"/>
            <w:vAlign w:val="center"/>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i/>
                <w:iCs/>
                <w:spacing w:val="-3"/>
                <w:szCs w:val="22"/>
              </w:rPr>
            </w:pPr>
            <w:r w:rsidRPr="00A35A66">
              <w:rPr>
                <w:rFonts w:ascii="Arial" w:eastAsia="Arial Unicode MS" w:hAnsi="Arial" w:cs="Arial"/>
                <w:i/>
                <w:iCs/>
                <w:spacing w:val="-3"/>
                <w:szCs w:val="22"/>
              </w:rPr>
              <w:t>5.</w:t>
            </w:r>
          </w:p>
        </w:tc>
        <w:tc>
          <w:tcPr>
            <w:tcW w:w="1085" w:type="pct"/>
            <w:vAlign w:val="center"/>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016" w:type="pct"/>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379" w:type="pct"/>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084" w:type="pct"/>
            <w:vAlign w:val="center"/>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r>
      <w:tr w:rsidR="006E7C65" w:rsidRPr="00A35A66" w:rsidTr="006572C9">
        <w:tc>
          <w:tcPr>
            <w:tcW w:w="435" w:type="pct"/>
            <w:vAlign w:val="center"/>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i/>
                <w:iCs/>
                <w:spacing w:val="-3"/>
                <w:szCs w:val="22"/>
              </w:rPr>
            </w:pPr>
          </w:p>
        </w:tc>
        <w:tc>
          <w:tcPr>
            <w:tcW w:w="1085" w:type="pct"/>
            <w:vAlign w:val="center"/>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016" w:type="pct"/>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379" w:type="pct"/>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084" w:type="pct"/>
            <w:vAlign w:val="center"/>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r>
    </w:tbl>
    <w:p w:rsidR="008D6225" w:rsidRPr="00A35A66" w:rsidRDefault="008D6225" w:rsidP="000948FD">
      <w:pPr>
        <w:widowControl w:val="0"/>
        <w:numPr>
          <w:ilvl w:val="0"/>
          <w:numId w:val="20"/>
        </w:numPr>
        <w:autoSpaceDE w:val="0"/>
        <w:autoSpaceDN w:val="0"/>
        <w:adjustRightInd w:val="0"/>
        <w:spacing w:before="114" w:after="0" w:line="253" w:lineRule="exact"/>
        <w:rPr>
          <w:rFonts w:ascii="Arial" w:eastAsia="Arial Unicode MS" w:hAnsi="Arial" w:cs="Arial"/>
          <w:b/>
          <w:bCs/>
          <w:spacing w:val="-2"/>
          <w:szCs w:val="22"/>
        </w:rPr>
      </w:pPr>
      <w:r w:rsidRPr="00A35A66">
        <w:rPr>
          <w:rFonts w:ascii="Arial" w:eastAsia="Arial Unicode MS" w:hAnsi="Arial" w:cs="Arial"/>
          <w:b/>
          <w:bCs/>
          <w:spacing w:val="-2"/>
          <w:szCs w:val="22"/>
        </w:rPr>
        <w:t>For the Equipment to be leased/hired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2069"/>
        <w:gridCol w:w="276"/>
        <w:gridCol w:w="2126"/>
        <w:gridCol w:w="1052"/>
        <w:gridCol w:w="1108"/>
        <w:gridCol w:w="2071"/>
      </w:tblGrid>
      <w:tr w:rsidR="00732056" w:rsidRPr="00A35A66" w:rsidTr="004C0747">
        <w:tc>
          <w:tcPr>
            <w:tcW w:w="436" w:type="pct"/>
            <w:vAlign w:val="center"/>
          </w:tcPr>
          <w:p w:rsidR="008D6225" w:rsidRPr="00A35A66" w:rsidRDefault="008D6225" w:rsidP="006572C9">
            <w:pPr>
              <w:widowControl w:val="0"/>
              <w:autoSpaceDE w:val="0"/>
              <w:autoSpaceDN w:val="0"/>
              <w:adjustRightInd w:val="0"/>
              <w:spacing w:after="0" w:line="240" w:lineRule="auto"/>
              <w:ind w:right="14"/>
              <w:rPr>
                <w:rFonts w:ascii="Arial" w:eastAsia="Arial Unicode MS" w:hAnsi="Arial" w:cs="Arial"/>
                <w:spacing w:val="-3"/>
                <w:szCs w:val="22"/>
              </w:rPr>
            </w:pPr>
            <w:r w:rsidRPr="00A35A66">
              <w:rPr>
                <w:rFonts w:ascii="Arial" w:eastAsia="Arial Unicode MS" w:hAnsi="Arial" w:cs="Arial"/>
                <w:spacing w:val="-3"/>
                <w:szCs w:val="22"/>
              </w:rPr>
              <w:t>No.</w:t>
            </w:r>
          </w:p>
        </w:tc>
        <w:tc>
          <w:tcPr>
            <w:tcW w:w="1085" w:type="pct"/>
            <w:vAlign w:val="center"/>
          </w:tcPr>
          <w:p w:rsidR="008D6225" w:rsidRPr="00A35A66" w:rsidRDefault="008D6225" w:rsidP="006572C9">
            <w:pPr>
              <w:widowControl w:val="0"/>
              <w:autoSpaceDE w:val="0"/>
              <w:autoSpaceDN w:val="0"/>
              <w:adjustRightInd w:val="0"/>
              <w:spacing w:after="0" w:line="240" w:lineRule="auto"/>
              <w:ind w:right="14"/>
              <w:rPr>
                <w:rFonts w:ascii="Arial" w:eastAsia="Arial Unicode MS" w:hAnsi="Arial" w:cs="Arial"/>
                <w:spacing w:val="-3"/>
                <w:szCs w:val="22"/>
              </w:rPr>
            </w:pPr>
            <w:r w:rsidRPr="00A35A66">
              <w:rPr>
                <w:rFonts w:ascii="Arial" w:eastAsia="Arial Unicode MS" w:hAnsi="Arial" w:cs="Arial"/>
                <w:spacing w:val="-3"/>
                <w:szCs w:val="22"/>
              </w:rPr>
              <w:t>Equipment Type and Characteristics</w:t>
            </w:r>
          </w:p>
        </w:tc>
        <w:tc>
          <w:tcPr>
            <w:tcW w:w="1260" w:type="pct"/>
            <w:gridSpan w:val="2"/>
          </w:tcPr>
          <w:p w:rsidR="008D6225" w:rsidRPr="00A35A66" w:rsidRDefault="008D6225" w:rsidP="006572C9">
            <w:pPr>
              <w:widowControl w:val="0"/>
              <w:autoSpaceDE w:val="0"/>
              <w:autoSpaceDN w:val="0"/>
              <w:adjustRightInd w:val="0"/>
              <w:spacing w:after="0" w:line="240" w:lineRule="auto"/>
              <w:ind w:right="14"/>
              <w:rPr>
                <w:rFonts w:ascii="Arial" w:eastAsia="Arial Unicode MS" w:hAnsi="Arial" w:cs="Arial"/>
                <w:spacing w:val="-3"/>
                <w:szCs w:val="22"/>
              </w:rPr>
            </w:pPr>
            <w:r w:rsidRPr="00A35A66">
              <w:rPr>
                <w:rFonts w:ascii="Arial" w:eastAsia="Arial Unicode MS" w:hAnsi="Arial" w:cs="Arial"/>
                <w:spacing w:val="-3"/>
                <w:szCs w:val="22"/>
              </w:rPr>
              <w:t>Total Nos. of Equipment under the ownership of lease/hire provider</w:t>
            </w:r>
          </w:p>
        </w:tc>
        <w:tc>
          <w:tcPr>
            <w:tcW w:w="1133" w:type="pct"/>
            <w:gridSpan w:val="2"/>
          </w:tcPr>
          <w:p w:rsidR="008D6225" w:rsidRPr="00A35A66" w:rsidRDefault="008D6225" w:rsidP="006572C9">
            <w:pPr>
              <w:widowControl w:val="0"/>
              <w:autoSpaceDE w:val="0"/>
              <w:autoSpaceDN w:val="0"/>
              <w:adjustRightInd w:val="0"/>
              <w:spacing w:after="0" w:line="240" w:lineRule="auto"/>
              <w:ind w:right="14"/>
              <w:rPr>
                <w:rFonts w:ascii="Arial" w:eastAsia="Arial Unicode MS" w:hAnsi="Arial" w:cs="Arial"/>
                <w:spacing w:val="-3"/>
                <w:szCs w:val="22"/>
              </w:rPr>
            </w:pPr>
            <w:r w:rsidRPr="00A35A66">
              <w:rPr>
                <w:rFonts w:ascii="Arial" w:eastAsia="Arial Unicode MS" w:hAnsi="Arial" w:cs="Arial"/>
                <w:spacing w:val="-3"/>
                <w:szCs w:val="22"/>
              </w:rPr>
              <w:t>No. of Equipment engaged/committed for other works</w:t>
            </w:r>
          </w:p>
        </w:tc>
        <w:tc>
          <w:tcPr>
            <w:tcW w:w="1086" w:type="pct"/>
            <w:vAlign w:val="center"/>
          </w:tcPr>
          <w:p w:rsidR="008D6225" w:rsidRPr="00A35A66" w:rsidRDefault="008D6225" w:rsidP="006572C9">
            <w:pPr>
              <w:widowControl w:val="0"/>
              <w:autoSpaceDE w:val="0"/>
              <w:autoSpaceDN w:val="0"/>
              <w:adjustRightInd w:val="0"/>
              <w:spacing w:after="0" w:line="240" w:lineRule="auto"/>
              <w:ind w:right="14"/>
              <w:rPr>
                <w:rFonts w:ascii="Arial" w:eastAsia="Arial Unicode MS" w:hAnsi="Arial" w:cs="Arial"/>
                <w:spacing w:val="-3"/>
                <w:szCs w:val="22"/>
              </w:rPr>
            </w:pPr>
            <w:r w:rsidRPr="00A35A66">
              <w:rPr>
                <w:rFonts w:ascii="Arial" w:eastAsia="Arial Unicode MS" w:hAnsi="Arial" w:cs="Arial"/>
                <w:spacing w:val="-3"/>
                <w:szCs w:val="22"/>
              </w:rPr>
              <w:t>Nos. of Equipment proposed to be leased/hired for this contract</w:t>
            </w:r>
          </w:p>
        </w:tc>
      </w:tr>
      <w:tr w:rsidR="00732056" w:rsidRPr="00A35A66" w:rsidTr="004C0747">
        <w:tc>
          <w:tcPr>
            <w:tcW w:w="436" w:type="pct"/>
            <w:vAlign w:val="center"/>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i/>
                <w:iCs/>
                <w:spacing w:val="-3"/>
                <w:szCs w:val="22"/>
              </w:rPr>
            </w:pPr>
            <w:r w:rsidRPr="00A35A66">
              <w:rPr>
                <w:rFonts w:ascii="Arial" w:eastAsia="Arial Unicode MS" w:hAnsi="Arial" w:cs="Arial"/>
                <w:i/>
                <w:iCs/>
                <w:spacing w:val="-3"/>
                <w:szCs w:val="22"/>
              </w:rPr>
              <w:t>1.</w:t>
            </w:r>
          </w:p>
        </w:tc>
        <w:tc>
          <w:tcPr>
            <w:tcW w:w="1085" w:type="pct"/>
            <w:vAlign w:val="center"/>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260" w:type="pct"/>
            <w:gridSpan w:val="2"/>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133" w:type="pct"/>
            <w:gridSpan w:val="2"/>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086" w:type="pct"/>
            <w:vAlign w:val="center"/>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r>
      <w:tr w:rsidR="00732056" w:rsidRPr="00A35A66" w:rsidTr="004C0747">
        <w:tc>
          <w:tcPr>
            <w:tcW w:w="436" w:type="pct"/>
            <w:vAlign w:val="center"/>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i/>
                <w:iCs/>
                <w:spacing w:val="-3"/>
                <w:szCs w:val="22"/>
              </w:rPr>
            </w:pPr>
            <w:r w:rsidRPr="00A35A66">
              <w:rPr>
                <w:rFonts w:ascii="Arial" w:eastAsia="Arial Unicode MS" w:hAnsi="Arial" w:cs="Arial"/>
                <w:i/>
                <w:iCs/>
                <w:spacing w:val="-3"/>
                <w:szCs w:val="22"/>
              </w:rPr>
              <w:t>2.</w:t>
            </w:r>
          </w:p>
        </w:tc>
        <w:tc>
          <w:tcPr>
            <w:tcW w:w="1085" w:type="pct"/>
            <w:vAlign w:val="center"/>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260" w:type="pct"/>
            <w:gridSpan w:val="2"/>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133" w:type="pct"/>
            <w:gridSpan w:val="2"/>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086" w:type="pct"/>
            <w:vAlign w:val="center"/>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r>
      <w:tr w:rsidR="00732056" w:rsidRPr="00A35A66" w:rsidTr="004C0747">
        <w:tc>
          <w:tcPr>
            <w:tcW w:w="436" w:type="pct"/>
            <w:vAlign w:val="center"/>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i/>
                <w:iCs/>
                <w:spacing w:val="-3"/>
                <w:szCs w:val="22"/>
              </w:rPr>
            </w:pPr>
            <w:r w:rsidRPr="00A35A66">
              <w:rPr>
                <w:rFonts w:ascii="Arial" w:eastAsia="Arial Unicode MS" w:hAnsi="Arial" w:cs="Arial"/>
                <w:i/>
                <w:iCs/>
                <w:spacing w:val="-3"/>
                <w:szCs w:val="22"/>
              </w:rPr>
              <w:t>3.</w:t>
            </w:r>
          </w:p>
        </w:tc>
        <w:tc>
          <w:tcPr>
            <w:tcW w:w="1085" w:type="pct"/>
            <w:vAlign w:val="center"/>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260" w:type="pct"/>
            <w:gridSpan w:val="2"/>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133" w:type="pct"/>
            <w:gridSpan w:val="2"/>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086" w:type="pct"/>
            <w:vAlign w:val="center"/>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r>
      <w:tr w:rsidR="00732056" w:rsidRPr="00A35A66" w:rsidTr="004C0747">
        <w:tc>
          <w:tcPr>
            <w:tcW w:w="436" w:type="pct"/>
            <w:vAlign w:val="center"/>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i/>
                <w:iCs/>
                <w:spacing w:val="-3"/>
                <w:szCs w:val="22"/>
              </w:rPr>
            </w:pPr>
            <w:r w:rsidRPr="00A35A66">
              <w:rPr>
                <w:rFonts w:ascii="Arial" w:eastAsia="Arial Unicode MS" w:hAnsi="Arial" w:cs="Arial"/>
                <w:i/>
                <w:iCs/>
                <w:spacing w:val="-3"/>
                <w:szCs w:val="22"/>
              </w:rPr>
              <w:t>4.</w:t>
            </w:r>
          </w:p>
        </w:tc>
        <w:tc>
          <w:tcPr>
            <w:tcW w:w="1085" w:type="pct"/>
            <w:vAlign w:val="center"/>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260" w:type="pct"/>
            <w:gridSpan w:val="2"/>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133" w:type="pct"/>
            <w:gridSpan w:val="2"/>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086" w:type="pct"/>
            <w:vAlign w:val="center"/>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r>
      <w:tr w:rsidR="00732056" w:rsidRPr="00A35A66" w:rsidTr="004C0747">
        <w:tc>
          <w:tcPr>
            <w:tcW w:w="436" w:type="pct"/>
            <w:vAlign w:val="center"/>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i/>
                <w:iCs/>
                <w:spacing w:val="-3"/>
                <w:szCs w:val="22"/>
              </w:rPr>
            </w:pPr>
            <w:r w:rsidRPr="00A35A66">
              <w:rPr>
                <w:rFonts w:ascii="Arial" w:eastAsia="Arial Unicode MS" w:hAnsi="Arial" w:cs="Arial"/>
                <w:i/>
                <w:iCs/>
                <w:spacing w:val="-3"/>
                <w:szCs w:val="22"/>
              </w:rPr>
              <w:t>5.</w:t>
            </w:r>
          </w:p>
        </w:tc>
        <w:tc>
          <w:tcPr>
            <w:tcW w:w="1085" w:type="pct"/>
            <w:vAlign w:val="center"/>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260" w:type="pct"/>
            <w:gridSpan w:val="2"/>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133" w:type="pct"/>
            <w:gridSpan w:val="2"/>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086" w:type="pct"/>
            <w:vAlign w:val="center"/>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r>
      <w:tr w:rsidR="006E7C65" w:rsidRPr="00A35A66" w:rsidTr="004C0747">
        <w:tc>
          <w:tcPr>
            <w:tcW w:w="436" w:type="pct"/>
            <w:vAlign w:val="center"/>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i/>
                <w:iCs/>
                <w:spacing w:val="-3"/>
                <w:szCs w:val="22"/>
              </w:rPr>
            </w:pPr>
          </w:p>
        </w:tc>
        <w:tc>
          <w:tcPr>
            <w:tcW w:w="1085" w:type="pct"/>
            <w:vAlign w:val="center"/>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260" w:type="pct"/>
            <w:gridSpan w:val="2"/>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133" w:type="pct"/>
            <w:gridSpan w:val="2"/>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c>
          <w:tcPr>
            <w:tcW w:w="1086" w:type="pct"/>
            <w:vAlign w:val="center"/>
          </w:tcPr>
          <w:p w:rsidR="008D6225" w:rsidRPr="00A35A66" w:rsidRDefault="008D6225" w:rsidP="006572C9">
            <w:pPr>
              <w:widowControl w:val="0"/>
              <w:autoSpaceDE w:val="0"/>
              <w:autoSpaceDN w:val="0"/>
              <w:adjustRightInd w:val="0"/>
              <w:spacing w:after="0" w:line="240" w:lineRule="auto"/>
              <w:ind w:right="14"/>
              <w:jc w:val="center"/>
              <w:rPr>
                <w:rFonts w:ascii="Arial" w:eastAsia="Arial Unicode MS" w:hAnsi="Arial" w:cs="Arial"/>
                <w:spacing w:val="-3"/>
                <w:szCs w:val="22"/>
              </w:rPr>
            </w:pPr>
          </w:p>
        </w:tc>
      </w:tr>
      <w:tr w:rsidR="00732056" w:rsidRPr="00A35A66" w:rsidTr="004C0747">
        <w:tc>
          <w:tcPr>
            <w:tcW w:w="5000" w:type="pct"/>
            <w:gridSpan w:val="7"/>
          </w:tcPr>
          <w:p w:rsidR="008D6225" w:rsidRPr="00A35A66" w:rsidRDefault="008D6225" w:rsidP="006572C9">
            <w:pPr>
              <w:spacing w:before="120" w:after="120" w:line="360" w:lineRule="auto"/>
              <w:rPr>
                <w:rFonts w:ascii="Arial" w:eastAsia="Arial Unicode MS" w:hAnsi="Arial" w:cs="Arial"/>
                <w:spacing w:val="-3"/>
                <w:szCs w:val="22"/>
              </w:rPr>
            </w:pPr>
            <w:r w:rsidRPr="00A35A66">
              <w:rPr>
                <w:rFonts w:ascii="Arial" w:eastAsia="Arial Unicode MS" w:hAnsi="Arial" w:cs="Arial"/>
                <w:spacing w:val="-3"/>
                <w:szCs w:val="22"/>
              </w:rPr>
              <w:t>Type of Equipment*</w:t>
            </w:r>
          </w:p>
        </w:tc>
      </w:tr>
      <w:tr w:rsidR="00732056" w:rsidRPr="00A35A66" w:rsidTr="004C0747">
        <w:tc>
          <w:tcPr>
            <w:tcW w:w="1666" w:type="pct"/>
            <w:gridSpan w:val="3"/>
            <w:vMerge w:val="restart"/>
          </w:tcPr>
          <w:p w:rsidR="008D6225" w:rsidRPr="00A35A66" w:rsidRDefault="008D6225" w:rsidP="006572C9">
            <w:pPr>
              <w:spacing w:before="120" w:after="120" w:line="360" w:lineRule="auto"/>
              <w:rPr>
                <w:rFonts w:ascii="Arial" w:eastAsia="Arial Unicode MS" w:hAnsi="Arial" w:cs="Arial"/>
                <w:spacing w:val="-3"/>
                <w:szCs w:val="22"/>
              </w:rPr>
            </w:pPr>
            <w:r w:rsidRPr="00A35A66">
              <w:rPr>
                <w:rFonts w:ascii="Arial" w:eastAsia="Arial Unicode MS" w:hAnsi="Arial" w:cs="Arial"/>
                <w:spacing w:val="-3"/>
                <w:szCs w:val="22"/>
              </w:rPr>
              <w:t>Equipment Information</w:t>
            </w:r>
          </w:p>
        </w:tc>
        <w:tc>
          <w:tcPr>
            <w:tcW w:w="1667" w:type="pct"/>
            <w:gridSpan w:val="2"/>
            <w:vAlign w:val="center"/>
          </w:tcPr>
          <w:p w:rsidR="008D6225" w:rsidRPr="00A35A66" w:rsidRDefault="008D6225" w:rsidP="006572C9">
            <w:pPr>
              <w:spacing w:before="120" w:after="120" w:line="360" w:lineRule="auto"/>
              <w:rPr>
                <w:rFonts w:ascii="Arial" w:eastAsia="Arial Unicode MS" w:hAnsi="Arial" w:cs="Arial"/>
                <w:spacing w:val="-3"/>
                <w:szCs w:val="22"/>
              </w:rPr>
            </w:pPr>
            <w:r w:rsidRPr="00A35A66">
              <w:rPr>
                <w:rFonts w:ascii="Arial" w:eastAsia="Arial Unicode MS" w:hAnsi="Arial" w:cs="Arial"/>
                <w:spacing w:val="-3"/>
                <w:szCs w:val="22"/>
              </w:rPr>
              <w:t>Name of manufacturer</w:t>
            </w:r>
          </w:p>
        </w:tc>
        <w:tc>
          <w:tcPr>
            <w:tcW w:w="1667" w:type="pct"/>
            <w:gridSpan w:val="2"/>
            <w:vAlign w:val="center"/>
          </w:tcPr>
          <w:p w:rsidR="008D6225" w:rsidRPr="00A35A66" w:rsidRDefault="008D6225" w:rsidP="006572C9">
            <w:pPr>
              <w:spacing w:before="120" w:after="120" w:line="360" w:lineRule="auto"/>
              <w:rPr>
                <w:rFonts w:ascii="Arial" w:eastAsia="Arial Unicode MS" w:hAnsi="Arial" w:cs="Arial"/>
                <w:spacing w:val="-3"/>
                <w:szCs w:val="22"/>
              </w:rPr>
            </w:pPr>
            <w:r w:rsidRPr="00A35A66">
              <w:rPr>
                <w:rFonts w:ascii="Arial" w:eastAsia="Arial Unicode MS" w:hAnsi="Arial" w:cs="Arial"/>
                <w:spacing w:val="-3"/>
                <w:szCs w:val="22"/>
              </w:rPr>
              <w:t>Model and power rating</w:t>
            </w:r>
          </w:p>
        </w:tc>
      </w:tr>
      <w:tr w:rsidR="00732056" w:rsidRPr="00A35A66" w:rsidTr="004C0747">
        <w:tc>
          <w:tcPr>
            <w:tcW w:w="1666" w:type="pct"/>
            <w:gridSpan w:val="3"/>
            <w:vMerge/>
            <w:vAlign w:val="center"/>
          </w:tcPr>
          <w:p w:rsidR="008D6225" w:rsidRPr="00A35A66" w:rsidRDefault="008D6225" w:rsidP="006572C9">
            <w:pPr>
              <w:spacing w:before="120" w:after="120" w:line="360" w:lineRule="auto"/>
              <w:rPr>
                <w:rFonts w:ascii="Arial" w:eastAsia="Arial Unicode MS" w:hAnsi="Arial" w:cs="Arial"/>
                <w:spacing w:val="-3"/>
                <w:szCs w:val="22"/>
              </w:rPr>
            </w:pPr>
          </w:p>
        </w:tc>
        <w:tc>
          <w:tcPr>
            <w:tcW w:w="1667" w:type="pct"/>
            <w:gridSpan w:val="2"/>
            <w:vAlign w:val="center"/>
          </w:tcPr>
          <w:p w:rsidR="008D6225" w:rsidRPr="00A35A66" w:rsidRDefault="008D6225" w:rsidP="006572C9">
            <w:pPr>
              <w:spacing w:before="120" w:after="120" w:line="360" w:lineRule="auto"/>
              <w:rPr>
                <w:rFonts w:ascii="Arial" w:eastAsia="Arial Unicode MS" w:hAnsi="Arial" w:cs="Arial"/>
                <w:spacing w:val="-3"/>
                <w:szCs w:val="22"/>
              </w:rPr>
            </w:pPr>
            <w:r w:rsidRPr="00A35A66">
              <w:rPr>
                <w:rFonts w:ascii="Arial" w:eastAsia="Arial Unicode MS" w:hAnsi="Arial" w:cs="Arial"/>
                <w:spacing w:val="-3"/>
                <w:szCs w:val="22"/>
              </w:rPr>
              <w:t>Capacity*</w:t>
            </w:r>
          </w:p>
        </w:tc>
        <w:tc>
          <w:tcPr>
            <w:tcW w:w="1667" w:type="pct"/>
            <w:gridSpan w:val="2"/>
            <w:vAlign w:val="center"/>
          </w:tcPr>
          <w:p w:rsidR="008D6225" w:rsidRPr="00A35A66" w:rsidRDefault="008D6225" w:rsidP="006572C9">
            <w:pPr>
              <w:spacing w:before="120" w:after="120" w:line="360" w:lineRule="auto"/>
              <w:rPr>
                <w:rFonts w:ascii="Arial" w:eastAsia="Arial Unicode MS" w:hAnsi="Arial" w:cs="Arial"/>
                <w:spacing w:val="-3"/>
                <w:szCs w:val="22"/>
              </w:rPr>
            </w:pPr>
            <w:r w:rsidRPr="00A35A66">
              <w:rPr>
                <w:rFonts w:ascii="Arial" w:eastAsia="Arial Unicode MS" w:hAnsi="Arial" w:cs="Arial"/>
                <w:spacing w:val="-3"/>
                <w:szCs w:val="22"/>
              </w:rPr>
              <w:t>Year of manufacture</w:t>
            </w:r>
          </w:p>
        </w:tc>
      </w:tr>
      <w:tr w:rsidR="00732056" w:rsidRPr="00A35A66" w:rsidTr="004C0747">
        <w:tc>
          <w:tcPr>
            <w:tcW w:w="1666" w:type="pct"/>
            <w:gridSpan w:val="3"/>
            <w:vMerge w:val="restart"/>
          </w:tcPr>
          <w:p w:rsidR="008D6225" w:rsidRPr="00A35A66" w:rsidRDefault="008D6225" w:rsidP="006572C9">
            <w:pPr>
              <w:spacing w:before="120" w:after="120" w:line="360" w:lineRule="auto"/>
              <w:rPr>
                <w:rFonts w:ascii="Arial" w:eastAsia="Arial Unicode MS" w:hAnsi="Arial" w:cs="Arial"/>
                <w:spacing w:val="-3"/>
                <w:szCs w:val="22"/>
              </w:rPr>
            </w:pPr>
            <w:r w:rsidRPr="00A35A66">
              <w:rPr>
                <w:rFonts w:ascii="Arial" w:eastAsia="Arial Unicode MS" w:hAnsi="Arial" w:cs="Arial"/>
                <w:spacing w:val="-3"/>
                <w:szCs w:val="22"/>
              </w:rPr>
              <w:t>Current Status</w:t>
            </w:r>
          </w:p>
        </w:tc>
        <w:tc>
          <w:tcPr>
            <w:tcW w:w="1667" w:type="pct"/>
            <w:gridSpan w:val="2"/>
            <w:vAlign w:val="center"/>
          </w:tcPr>
          <w:p w:rsidR="008D6225" w:rsidRPr="00A35A66" w:rsidRDefault="008D6225" w:rsidP="006572C9">
            <w:pPr>
              <w:spacing w:before="120" w:after="120" w:line="360" w:lineRule="auto"/>
              <w:rPr>
                <w:rFonts w:ascii="Arial" w:eastAsia="Arial Unicode MS" w:hAnsi="Arial" w:cs="Arial"/>
                <w:spacing w:val="-3"/>
                <w:szCs w:val="22"/>
              </w:rPr>
            </w:pPr>
            <w:r w:rsidRPr="00A35A66">
              <w:rPr>
                <w:rFonts w:ascii="Arial" w:eastAsia="Arial Unicode MS" w:hAnsi="Arial" w:cs="Arial"/>
                <w:spacing w:val="-3"/>
                <w:szCs w:val="22"/>
              </w:rPr>
              <w:t>Current location</w:t>
            </w:r>
          </w:p>
        </w:tc>
        <w:tc>
          <w:tcPr>
            <w:tcW w:w="1667" w:type="pct"/>
            <w:gridSpan w:val="2"/>
            <w:vAlign w:val="center"/>
          </w:tcPr>
          <w:p w:rsidR="008D6225" w:rsidRPr="00A35A66" w:rsidRDefault="008D6225" w:rsidP="006572C9">
            <w:pPr>
              <w:spacing w:before="120" w:after="120" w:line="360" w:lineRule="auto"/>
              <w:rPr>
                <w:rFonts w:ascii="Arial" w:eastAsia="Arial Unicode MS" w:hAnsi="Arial" w:cs="Arial"/>
                <w:spacing w:val="-3"/>
                <w:szCs w:val="22"/>
              </w:rPr>
            </w:pPr>
          </w:p>
        </w:tc>
      </w:tr>
      <w:tr w:rsidR="00732056" w:rsidRPr="00A35A66" w:rsidTr="004C0747">
        <w:tc>
          <w:tcPr>
            <w:tcW w:w="1666" w:type="pct"/>
            <w:gridSpan w:val="3"/>
            <w:vMerge/>
            <w:vAlign w:val="center"/>
          </w:tcPr>
          <w:p w:rsidR="008D6225" w:rsidRPr="00A35A66" w:rsidRDefault="008D6225" w:rsidP="006572C9">
            <w:pPr>
              <w:spacing w:before="120" w:after="120" w:line="360" w:lineRule="auto"/>
              <w:rPr>
                <w:rFonts w:ascii="Arial" w:eastAsia="Arial Unicode MS" w:hAnsi="Arial" w:cs="Arial"/>
                <w:spacing w:val="-3"/>
                <w:szCs w:val="22"/>
              </w:rPr>
            </w:pPr>
          </w:p>
        </w:tc>
        <w:tc>
          <w:tcPr>
            <w:tcW w:w="3334" w:type="pct"/>
            <w:gridSpan w:val="4"/>
            <w:vAlign w:val="center"/>
          </w:tcPr>
          <w:p w:rsidR="008D6225" w:rsidRPr="00A35A66" w:rsidRDefault="008D6225" w:rsidP="006572C9">
            <w:pPr>
              <w:spacing w:before="120" w:after="120" w:line="360" w:lineRule="auto"/>
              <w:rPr>
                <w:rFonts w:ascii="Arial" w:eastAsia="Arial Unicode MS" w:hAnsi="Arial" w:cs="Arial"/>
                <w:spacing w:val="-3"/>
                <w:szCs w:val="22"/>
              </w:rPr>
            </w:pPr>
            <w:r w:rsidRPr="00A35A66">
              <w:rPr>
                <w:rFonts w:ascii="Arial" w:eastAsia="Arial Unicode MS" w:hAnsi="Arial" w:cs="Arial"/>
                <w:spacing w:val="-3"/>
                <w:szCs w:val="22"/>
              </w:rPr>
              <w:t>Details of current commitments</w:t>
            </w:r>
          </w:p>
        </w:tc>
      </w:tr>
      <w:tr w:rsidR="006E7C65" w:rsidRPr="00A35A66" w:rsidTr="004C0747">
        <w:tc>
          <w:tcPr>
            <w:tcW w:w="1666" w:type="pct"/>
            <w:gridSpan w:val="3"/>
          </w:tcPr>
          <w:p w:rsidR="008D6225" w:rsidRPr="00A35A66" w:rsidRDefault="008D6225" w:rsidP="006572C9">
            <w:pPr>
              <w:spacing w:before="120" w:after="120" w:line="360" w:lineRule="auto"/>
              <w:rPr>
                <w:rFonts w:ascii="Arial" w:eastAsia="Arial Unicode MS" w:hAnsi="Arial" w:cs="Arial"/>
                <w:spacing w:val="-3"/>
                <w:szCs w:val="22"/>
              </w:rPr>
            </w:pPr>
            <w:r w:rsidRPr="00A35A66">
              <w:rPr>
                <w:rFonts w:ascii="Arial" w:eastAsia="Arial Unicode MS" w:hAnsi="Arial" w:cs="Arial"/>
                <w:spacing w:val="-3"/>
                <w:szCs w:val="22"/>
              </w:rPr>
              <w:t>Source</w:t>
            </w:r>
          </w:p>
        </w:tc>
        <w:tc>
          <w:tcPr>
            <w:tcW w:w="3334" w:type="pct"/>
            <w:gridSpan w:val="4"/>
            <w:vAlign w:val="center"/>
          </w:tcPr>
          <w:p w:rsidR="008D6225" w:rsidRPr="00A35A66" w:rsidRDefault="008D6225" w:rsidP="006572C9">
            <w:pPr>
              <w:spacing w:before="120" w:after="120" w:line="360" w:lineRule="auto"/>
              <w:rPr>
                <w:rFonts w:ascii="Arial" w:eastAsia="Arial Unicode MS" w:hAnsi="Arial" w:cs="Arial"/>
                <w:spacing w:val="-3"/>
                <w:szCs w:val="22"/>
              </w:rPr>
            </w:pPr>
            <w:r w:rsidRPr="00A35A66">
              <w:rPr>
                <w:rFonts w:ascii="Arial" w:eastAsia="Arial Unicode MS" w:hAnsi="Arial" w:cs="Arial"/>
                <w:spacing w:val="-3"/>
                <w:szCs w:val="22"/>
              </w:rPr>
              <w:t>Indicate source of the equipment</w:t>
            </w:r>
          </w:p>
          <w:p w:rsidR="008D6225" w:rsidRPr="00A35A66" w:rsidRDefault="008D6225" w:rsidP="006572C9">
            <w:pPr>
              <w:spacing w:before="120" w:after="120" w:line="360" w:lineRule="auto"/>
              <w:rPr>
                <w:rFonts w:ascii="Arial" w:eastAsia="Arial Unicode MS" w:hAnsi="Arial" w:cs="Arial"/>
                <w:spacing w:val="-3"/>
                <w:szCs w:val="22"/>
              </w:rPr>
            </w:pPr>
            <w:r w:rsidRPr="00A35A66">
              <w:rPr>
                <w:rFonts w:ascii="Arial" w:eastAsia="Arial Unicode MS" w:hAnsi="Arial" w:cs="Arial"/>
                <w:spacing w:val="-3"/>
                <w:szCs w:val="22"/>
              </w:rPr>
              <w:sym w:font="Wingdings" w:char="F030"/>
            </w:r>
            <w:r w:rsidRPr="00A35A66">
              <w:rPr>
                <w:rFonts w:ascii="Arial" w:eastAsia="Arial Unicode MS" w:hAnsi="Arial" w:cs="Arial"/>
                <w:spacing w:val="-3"/>
                <w:szCs w:val="22"/>
              </w:rPr>
              <w:t xml:space="preserve"> Owned  </w:t>
            </w:r>
            <w:r w:rsidRPr="00A35A66">
              <w:rPr>
                <w:rFonts w:ascii="Arial" w:eastAsia="Arial Unicode MS" w:hAnsi="Arial" w:cs="Arial"/>
                <w:spacing w:val="-3"/>
                <w:szCs w:val="22"/>
              </w:rPr>
              <w:sym w:font="Wingdings" w:char="F030"/>
            </w:r>
            <w:r w:rsidRPr="00A35A66">
              <w:rPr>
                <w:rFonts w:ascii="Arial" w:eastAsia="Arial Unicode MS" w:hAnsi="Arial" w:cs="Arial"/>
                <w:spacing w:val="-3"/>
                <w:szCs w:val="22"/>
              </w:rPr>
              <w:t xml:space="preserve"> Rented  </w:t>
            </w:r>
            <w:r w:rsidRPr="00A35A66">
              <w:rPr>
                <w:rFonts w:ascii="Arial" w:eastAsia="Arial Unicode MS" w:hAnsi="Arial" w:cs="Arial"/>
                <w:spacing w:val="-3"/>
                <w:szCs w:val="22"/>
              </w:rPr>
              <w:sym w:font="Wingdings" w:char="F030"/>
            </w:r>
            <w:r w:rsidRPr="00A35A66">
              <w:rPr>
                <w:rFonts w:ascii="Arial" w:eastAsia="Arial Unicode MS" w:hAnsi="Arial" w:cs="Arial"/>
                <w:spacing w:val="-3"/>
                <w:szCs w:val="22"/>
              </w:rPr>
              <w:t xml:space="preserve"> Leased  </w:t>
            </w:r>
            <w:r w:rsidRPr="00A35A66">
              <w:rPr>
                <w:rFonts w:ascii="Arial" w:eastAsia="Arial Unicode MS" w:hAnsi="Arial" w:cs="Arial"/>
                <w:spacing w:val="-3"/>
                <w:szCs w:val="22"/>
              </w:rPr>
              <w:sym w:font="Wingdings" w:char="F030"/>
            </w:r>
            <w:r w:rsidRPr="00A35A66">
              <w:rPr>
                <w:rFonts w:ascii="Arial" w:eastAsia="Arial Unicode MS" w:hAnsi="Arial" w:cs="Arial"/>
                <w:spacing w:val="-3"/>
                <w:szCs w:val="22"/>
              </w:rPr>
              <w:t xml:space="preserve"> Specially manufactured</w:t>
            </w:r>
          </w:p>
        </w:tc>
      </w:tr>
    </w:tbl>
    <w:p w:rsidR="008D6225" w:rsidRPr="00A35A66" w:rsidRDefault="008D6225" w:rsidP="008D6225">
      <w:pPr>
        <w:rPr>
          <w:rFonts w:ascii="Arial" w:eastAsia="Arial Unicode MS" w:hAnsi="Arial" w:cs="Arial"/>
          <w:spacing w:val="-3"/>
          <w:sz w:val="20"/>
        </w:rPr>
      </w:pPr>
    </w:p>
    <w:p w:rsidR="008D6225" w:rsidRPr="00A35A66" w:rsidRDefault="008D6225" w:rsidP="008D6225">
      <w:pPr>
        <w:widowControl w:val="0"/>
        <w:autoSpaceDE w:val="0"/>
        <w:autoSpaceDN w:val="0"/>
        <w:adjustRightInd w:val="0"/>
        <w:spacing w:before="81" w:after="0" w:line="253" w:lineRule="exact"/>
        <w:rPr>
          <w:rFonts w:ascii="Arial" w:eastAsia="Arial Unicode MS" w:hAnsi="Arial" w:cs="Arial"/>
          <w:spacing w:val="-1"/>
          <w:szCs w:val="22"/>
        </w:rPr>
      </w:pPr>
      <w:r w:rsidRPr="00A35A66">
        <w:rPr>
          <w:rFonts w:ascii="Arial" w:eastAsia="Arial Unicode MS" w:hAnsi="Arial" w:cs="Arial"/>
          <w:spacing w:val="-1"/>
          <w:szCs w:val="22"/>
        </w:rPr>
        <w:t>The following information shall be provided only for equipment not owned by the Bidder.</w:t>
      </w:r>
    </w:p>
    <w:p w:rsidR="008D6225" w:rsidRPr="00A35A66" w:rsidRDefault="008D6225" w:rsidP="008D6225">
      <w:pPr>
        <w:rPr>
          <w:rFonts w:ascii="Arial" w:eastAsia="Arial Unicode MS" w:hAnsi="Arial" w:cs="Arial"/>
          <w:spacing w:val="-3"/>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8"/>
        <w:gridCol w:w="3079"/>
        <w:gridCol w:w="3079"/>
      </w:tblGrid>
      <w:tr w:rsidR="00732056" w:rsidRPr="00A35A66" w:rsidTr="007E58C4">
        <w:tc>
          <w:tcPr>
            <w:tcW w:w="3078" w:type="dxa"/>
            <w:vMerge w:val="restart"/>
          </w:tcPr>
          <w:p w:rsidR="008D6225" w:rsidRPr="00A35A66" w:rsidRDefault="008D6225" w:rsidP="006572C9">
            <w:pPr>
              <w:spacing w:before="120" w:after="0" w:line="480" w:lineRule="auto"/>
              <w:rPr>
                <w:rFonts w:ascii="Arial" w:eastAsia="Arial Unicode MS" w:hAnsi="Arial" w:cs="Arial"/>
                <w:spacing w:val="-3"/>
                <w:szCs w:val="22"/>
              </w:rPr>
            </w:pPr>
            <w:r w:rsidRPr="00A35A66">
              <w:rPr>
                <w:rFonts w:ascii="Arial" w:eastAsia="Arial Unicode MS" w:hAnsi="Arial" w:cs="Arial"/>
                <w:spacing w:val="-3"/>
                <w:szCs w:val="22"/>
              </w:rPr>
              <w:t>Owner</w:t>
            </w:r>
          </w:p>
        </w:tc>
        <w:tc>
          <w:tcPr>
            <w:tcW w:w="6158" w:type="dxa"/>
            <w:gridSpan w:val="2"/>
          </w:tcPr>
          <w:p w:rsidR="008D6225" w:rsidRPr="00A35A66" w:rsidRDefault="008D6225" w:rsidP="006572C9">
            <w:pPr>
              <w:spacing w:before="120" w:after="0" w:line="480" w:lineRule="auto"/>
              <w:rPr>
                <w:rFonts w:ascii="Arial" w:eastAsia="Arial Unicode MS" w:hAnsi="Arial" w:cs="Arial"/>
                <w:spacing w:val="-3"/>
                <w:szCs w:val="22"/>
              </w:rPr>
            </w:pPr>
            <w:r w:rsidRPr="00A35A66">
              <w:rPr>
                <w:rFonts w:ascii="Arial" w:eastAsia="Arial Unicode MS" w:hAnsi="Arial" w:cs="Arial"/>
                <w:spacing w:val="-3"/>
                <w:szCs w:val="22"/>
              </w:rPr>
              <w:t>Name of owner</w:t>
            </w:r>
          </w:p>
        </w:tc>
      </w:tr>
      <w:tr w:rsidR="00732056" w:rsidRPr="00A35A66" w:rsidTr="007E58C4">
        <w:tc>
          <w:tcPr>
            <w:tcW w:w="3078" w:type="dxa"/>
            <w:vMerge/>
          </w:tcPr>
          <w:p w:rsidR="008D6225" w:rsidRPr="00A35A66" w:rsidRDefault="008D6225" w:rsidP="006572C9">
            <w:pPr>
              <w:spacing w:before="120" w:after="0" w:line="480" w:lineRule="auto"/>
              <w:rPr>
                <w:rFonts w:ascii="Arial" w:eastAsia="Arial Unicode MS" w:hAnsi="Arial" w:cs="Arial"/>
                <w:spacing w:val="-3"/>
                <w:szCs w:val="22"/>
              </w:rPr>
            </w:pPr>
          </w:p>
        </w:tc>
        <w:tc>
          <w:tcPr>
            <w:tcW w:w="6158" w:type="dxa"/>
            <w:gridSpan w:val="2"/>
          </w:tcPr>
          <w:p w:rsidR="008D6225" w:rsidRPr="00A35A66" w:rsidRDefault="008D6225" w:rsidP="006572C9">
            <w:pPr>
              <w:spacing w:before="120" w:after="0" w:line="480" w:lineRule="auto"/>
              <w:rPr>
                <w:rFonts w:ascii="Arial" w:eastAsia="Arial Unicode MS" w:hAnsi="Arial" w:cs="Arial"/>
                <w:spacing w:val="-3"/>
                <w:szCs w:val="22"/>
              </w:rPr>
            </w:pPr>
            <w:r w:rsidRPr="00A35A66">
              <w:rPr>
                <w:rFonts w:ascii="Arial" w:eastAsia="Arial Unicode MS" w:hAnsi="Arial" w:cs="Arial"/>
                <w:spacing w:val="-3"/>
                <w:szCs w:val="22"/>
              </w:rPr>
              <w:t>Address of owner</w:t>
            </w:r>
          </w:p>
        </w:tc>
      </w:tr>
      <w:tr w:rsidR="00732056" w:rsidRPr="00A35A66" w:rsidTr="007E58C4">
        <w:tc>
          <w:tcPr>
            <w:tcW w:w="3078" w:type="dxa"/>
            <w:vMerge/>
          </w:tcPr>
          <w:p w:rsidR="008D6225" w:rsidRPr="00A35A66" w:rsidRDefault="008D6225" w:rsidP="006572C9">
            <w:pPr>
              <w:spacing w:before="120" w:after="0" w:line="480" w:lineRule="auto"/>
              <w:rPr>
                <w:rFonts w:ascii="Arial" w:eastAsia="Arial Unicode MS" w:hAnsi="Arial" w:cs="Arial"/>
                <w:spacing w:val="-3"/>
                <w:szCs w:val="22"/>
              </w:rPr>
            </w:pPr>
          </w:p>
        </w:tc>
        <w:tc>
          <w:tcPr>
            <w:tcW w:w="3079" w:type="dxa"/>
          </w:tcPr>
          <w:p w:rsidR="008D6225" w:rsidRPr="00A35A66" w:rsidRDefault="008D6225" w:rsidP="006572C9">
            <w:pPr>
              <w:spacing w:before="120" w:after="0" w:line="480" w:lineRule="auto"/>
              <w:rPr>
                <w:rFonts w:ascii="Arial" w:eastAsia="Arial Unicode MS" w:hAnsi="Arial" w:cs="Arial"/>
                <w:spacing w:val="-3"/>
                <w:szCs w:val="22"/>
              </w:rPr>
            </w:pPr>
            <w:r w:rsidRPr="00A35A66">
              <w:rPr>
                <w:rFonts w:ascii="Arial" w:eastAsia="Arial Unicode MS" w:hAnsi="Arial" w:cs="Arial"/>
                <w:spacing w:val="-3"/>
                <w:szCs w:val="22"/>
              </w:rPr>
              <w:t>Telephone</w:t>
            </w:r>
          </w:p>
        </w:tc>
        <w:tc>
          <w:tcPr>
            <w:tcW w:w="3079" w:type="dxa"/>
          </w:tcPr>
          <w:p w:rsidR="008D6225" w:rsidRPr="00A35A66" w:rsidRDefault="008D6225" w:rsidP="006572C9">
            <w:pPr>
              <w:spacing w:before="120" w:after="0" w:line="480" w:lineRule="auto"/>
              <w:rPr>
                <w:rFonts w:ascii="Arial" w:eastAsia="Arial Unicode MS" w:hAnsi="Arial" w:cs="Arial"/>
                <w:spacing w:val="-3"/>
                <w:szCs w:val="22"/>
              </w:rPr>
            </w:pPr>
            <w:r w:rsidRPr="00A35A66">
              <w:rPr>
                <w:rFonts w:ascii="Arial" w:eastAsia="Arial Unicode MS" w:hAnsi="Arial" w:cs="Arial"/>
                <w:spacing w:val="-3"/>
                <w:szCs w:val="22"/>
              </w:rPr>
              <w:t>Contact name and title</w:t>
            </w:r>
          </w:p>
        </w:tc>
      </w:tr>
      <w:tr w:rsidR="00732056" w:rsidRPr="00A35A66" w:rsidTr="007E58C4">
        <w:tc>
          <w:tcPr>
            <w:tcW w:w="3078" w:type="dxa"/>
            <w:vMerge/>
          </w:tcPr>
          <w:p w:rsidR="008D6225" w:rsidRPr="00A35A66" w:rsidRDefault="008D6225" w:rsidP="006572C9">
            <w:pPr>
              <w:spacing w:before="120" w:after="0" w:line="480" w:lineRule="auto"/>
              <w:rPr>
                <w:rFonts w:ascii="Arial" w:eastAsia="Arial Unicode MS" w:hAnsi="Arial" w:cs="Arial"/>
                <w:spacing w:val="-3"/>
                <w:szCs w:val="22"/>
              </w:rPr>
            </w:pPr>
          </w:p>
        </w:tc>
        <w:tc>
          <w:tcPr>
            <w:tcW w:w="3079" w:type="dxa"/>
          </w:tcPr>
          <w:p w:rsidR="008D6225" w:rsidRPr="00A35A66" w:rsidRDefault="008D6225" w:rsidP="006572C9">
            <w:pPr>
              <w:spacing w:before="120" w:after="0" w:line="480" w:lineRule="auto"/>
              <w:rPr>
                <w:rFonts w:ascii="Arial" w:eastAsia="Arial Unicode MS" w:hAnsi="Arial" w:cs="Arial"/>
                <w:spacing w:val="-3"/>
                <w:szCs w:val="22"/>
              </w:rPr>
            </w:pPr>
            <w:r w:rsidRPr="00A35A66">
              <w:rPr>
                <w:rFonts w:ascii="Arial" w:eastAsia="Arial Unicode MS" w:hAnsi="Arial" w:cs="Arial"/>
                <w:spacing w:val="-3"/>
                <w:szCs w:val="22"/>
              </w:rPr>
              <w:t>Fax</w:t>
            </w:r>
          </w:p>
        </w:tc>
        <w:tc>
          <w:tcPr>
            <w:tcW w:w="3079" w:type="dxa"/>
          </w:tcPr>
          <w:p w:rsidR="008D6225" w:rsidRPr="00A35A66" w:rsidRDefault="008D6225" w:rsidP="006572C9">
            <w:pPr>
              <w:spacing w:before="120" w:after="0" w:line="480" w:lineRule="auto"/>
              <w:rPr>
                <w:rFonts w:ascii="Arial" w:eastAsia="Arial Unicode MS" w:hAnsi="Arial" w:cs="Arial"/>
                <w:spacing w:val="-3"/>
                <w:szCs w:val="22"/>
              </w:rPr>
            </w:pPr>
            <w:r w:rsidRPr="00A35A66">
              <w:rPr>
                <w:rFonts w:ascii="Arial" w:eastAsia="Arial Unicode MS" w:hAnsi="Arial" w:cs="Arial"/>
                <w:spacing w:val="-3"/>
                <w:szCs w:val="22"/>
              </w:rPr>
              <w:t>email</w:t>
            </w:r>
          </w:p>
        </w:tc>
      </w:tr>
      <w:tr w:rsidR="006E7C65" w:rsidRPr="00A35A66" w:rsidTr="007E58C4">
        <w:tc>
          <w:tcPr>
            <w:tcW w:w="3078" w:type="dxa"/>
          </w:tcPr>
          <w:p w:rsidR="008D6225" w:rsidRPr="00A35A66" w:rsidRDefault="008D6225" w:rsidP="006572C9">
            <w:pPr>
              <w:spacing w:before="120" w:after="0" w:line="480" w:lineRule="auto"/>
              <w:rPr>
                <w:rFonts w:ascii="Arial" w:eastAsia="Arial Unicode MS" w:hAnsi="Arial" w:cs="Arial"/>
                <w:spacing w:val="-3"/>
                <w:szCs w:val="22"/>
              </w:rPr>
            </w:pPr>
            <w:r w:rsidRPr="00A35A66">
              <w:rPr>
                <w:rFonts w:ascii="Arial" w:eastAsia="Arial Unicode MS" w:hAnsi="Arial" w:cs="Arial"/>
                <w:spacing w:val="-3"/>
                <w:szCs w:val="22"/>
              </w:rPr>
              <w:t>Agreements</w:t>
            </w:r>
          </w:p>
        </w:tc>
        <w:tc>
          <w:tcPr>
            <w:tcW w:w="6158" w:type="dxa"/>
            <w:gridSpan w:val="2"/>
          </w:tcPr>
          <w:p w:rsidR="008D6225" w:rsidRPr="00A35A66" w:rsidRDefault="008D6225" w:rsidP="006572C9">
            <w:pPr>
              <w:spacing w:before="120" w:after="0" w:line="480" w:lineRule="auto"/>
              <w:rPr>
                <w:rFonts w:ascii="Arial" w:eastAsia="Arial Unicode MS" w:hAnsi="Arial" w:cs="Arial"/>
                <w:spacing w:val="-3"/>
                <w:szCs w:val="22"/>
              </w:rPr>
            </w:pPr>
            <w:r w:rsidRPr="00A35A66">
              <w:rPr>
                <w:rFonts w:ascii="Arial" w:eastAsia="Arial Unicode MS" w:hAnsi="Arial" w:cs="Arial"/>
                <w:spacing w:val="-3"/>
                <w:szCs w:val="22"/>
              </w:rPr>
              <w:t>Details of rental / lease / manufacture agreements specific to the project</w:t>
            </w:r>
          </w:p>
        </w:tc>
      </w:tr>
    </w:tbl>
    <w:p w:rsidR="008D6225" w:rsidRPr="00A35A66" w:rsidRDefault="008D6225" w:rsidP="008D6225">
      <w:pPr>
        <w:widowControl w:val="0"/>
        <w:autoSpaceDE w:val="0"/>
        <w:autoSpaceDN w:val="0"/>
        <w:adjustRightInd w:val="0"/>
        <w:spacing w:before="240" w:after="0" w:line="320" w:lineRule="exact"/>
        <w:jc w:val="both"/>
        <w:rPr>
          <w:rFonts w:ascii="Arial" w:eastAsia="Arial Unicode MS" w:hAnsi="Arial" w:cs="Arial"/>
          <w:b/>
          <w:spacing w:val="-4"/>
          <w:sz w:val="24"/>
          <w:szCs w:val="24"/>
        </w:rPr>
      </w:pPr>
    </w:p>
    <w:p w:rsidR="00674B79" w:rsidRPr="00A35A66" w:rsidRDefault="008D6225" w:rsidP="008D6225">
      <w:pPr>
        <w:widowControl w:val="0"/>
        <w:autoSpaceDE w:val="0"/>
        <w:autoSpaceDN w:val="0"/>
        <w:adjustRightInd w:val="0"/>
        <w:spacing w:before="240" w:after="0" w:line="320" w:lineRule="exact"/>
        <w:jc w:val="both"/>
        <w:rPr>
          <w:rFonts w:ascii="Arial" w:eastAsia="Arial Unicode MS" w:hAnsi="Arial" w:cs="Arial"/>
          <w:b/>
          <w:spacing w:val="-4"/>
          <w:sz w:val="24"/>
          <w:szCs w:val="24"/>
        </w:rPr>
      </w:pPr>
      <w:r w:rsidRPr="00A35A66">
        <w:rPr>
          <w:rFonts w:ascii="Arial" w:eastAsia="Arial Unicode MS" w:hAnsi="Arial" w:cs="Arial"/>
          <w:b/>
          <w:spacing w:val="-4"/>
          <w:sz w:val="24"/>
          <w:szCs w:val="24"/>
        </w:rPr>
        <w:t>The Bidder shall be solely responsible for the data provided. However, this shall not limit the right of Employer to verify the authenticity of submitted information.</w:t>
      </w:r>
    </w:p>
    <w:p w:rsidR="008D6225" w:rsidRPr="00A35A66" w:rsidRDefault="008D6225" w:rsidP="008D6225">
      <w:pPr>
        <w:widowControl w:val="0"/>
        <w:autoSpaceDE w:val="0"/>
        <w:autoSpaceDN w:val="0"/>
        <w:adjustRightInd w:val="0"/>
        <w:spacing w:before="240" w:after="0" w:line="320" w:lineRule="exact"/>
        <w:jc w:val="both"/>
        <w:rPr>
          <w:rFonts w:ascii="Arial" w:eastAsia="Arial Unicode MS" w:hAnsi="Arial" w:cs="Arial"/>
          <w:b/>
          <w:spacing w:val="-4"/>
          <w:sz w:val="24"/>
          <w:szCs w:val="24"/>
        </w:rPr>
      </w:pPr>
      <w:r w:rsidRPr="00A35A66">
        <w:rPr>
          <w:rFonts w:ascii="Arial" w:eastAsia="Arial Unicode MS" w:hAnsi="Arial" w:cs="Arial"/>
          <w:b/>
          <w:spacing w:val="-4"/>
          <w:sz w:val="20"/>
        </w:rPr>
        <w:t xml:space="preserve">Note: </w:t>
      </w:r>
    </w:p>
    <w:p w:rsidR="008D6225" w:rsidRPr="00A35A66" w:rsidRDefault="008D6225" w:rsidP="00674B79">
      <w:pPr>
        <w:widowControl w:val="0"/>
        <w:autoSpaceDE w:val="0"/>
        <w:autoSpaceDN w:val="0"/>
        <w:adjustRightInd w:val="0"/>
        <w:spacing w:after="0" w:line="320" w:lineRule="exact"/>
        <w:ind w:left="-90" w:firstLine="90"/>
        <w:jc w:val="both"/>
        <w:rPr>
          <w:rFonts w:ascii="Arial" w:eastAsia="Arial Unicode MS" w:hAnsi="Arial" w:cs="Arial"/>
          <w:i/>
          <w:spacing w:val="-4"/>
          <w:sz w:val="20"/>
        </w:rPr>
      </w:pPr>
      <w:r w:rsidRPr="00A35A66">
        <w:rPr>
          <w:rFonts w:ascii="Arial" w:eastAsia="Arial Unicode MS" w:hAnsi="Arial" w:cs="Arial"/>
          <w:i/>
          <w:spacing w:val="-4"/>
          <w:sz w:val="20"/>
        </w:rPr>
        <w:t>In case of e-submission the “Agreements” shall be submitted on notification by the Employer as per ITB 27.1</w:t>
      </w:r>
    </w:p>
    <w:p w:rsidR="008D6225" w:rsidRPr="00A35A66" w:rsidRDefault="008D6225" w:rsidP="008D6225">
      <w:pPr>
        <w:rPr>
          <w:rFonts w:ascii="Arial" w:eastAsia="Arial Unicode MS" w:hAnsi="Arial" w:cs="Arial"/>
          <w:spacing w:val="-3"/>
          <w:sz w:val="20"/>
        </w:rPr>
      </w:pPr>
    </w:p>
    <w:p w:rsidR="008D6225" w:rsidRPr="00A35A66" w:rsidRDefault="008D6225" w:rsidP="008D6225">
      <w:pPr>
        <w:widowControl w:val="0"/>
        <w:autoSpaceDE w:val="0"/>
        <w:autoSpaceDN w:val="0"/>
        <w:adjustRightInd w:val="0"/>
        <w:spacing w:before="188" w:after="0" w:line="414" w:lineRule="exact"/>
        <w:jc w:val="center"/>
        <w:rPr>
          <w:rFonts w:ascii="Arial" w:eastAsia="Arial Unicode MS" w:hAnsi="Arial" w:cs="Arial"/>
          <w:b/>
          <w:bCs/>
          <w:w w:val="97"/>
          <w:sz w:val="32"/>
          <w:szCs w:val="32"/>
        </w:rPr>
      </w:pPr>
      <w:r w:rsidRPr="00A35A66">
        <w:rPr>
          <w:rFonts w:ascii="Arial" w:eastAsia="Arial Unicode MS" w:hAnsi="Arial" w:cs="Arial"/>
          <w:w w:val="97"/>
          <w:sz w:val="36"/>
          <w:szCs w:val="36"/>
        </w:rPr>
        <w:br w:type="page"/>
      </w:r>
    </w:p>
    <w:p w:rsidR="008D6225" w:rsidRPr="00A35A66" w:rsidRDefault="008D6225" w:rsidP="008D6225">
      <w:pPr>
        <w:widowControl w:val="0"/>
        <w:autoSpaceDE w:val="0"/>
        <w:autoSpaceDN w:val="0"/>
        <w:adjustRightInd w:val="0"/>
        <w:spacing w:after="0" w:line="299" w:lineRule="exact"/>
        <w:rPr>
          <w:rFonts w:ascii="Arial" w:eastAsia="Arial Unicode MS" w:hAnsi="Arial" w:cs="Arial"/>
          <w:w w:val="97"/>
          <w:sz w:val="36"/>
          <w:szCs w:val="36"/>
        </w:rPr>
      </w:pPr>
    </w:p>
    <w:p w:rsidR="008D6225" w:rsidRPr="00A35A66" w:rsidRDefault="008D6225" w:rsidP="008D6225">
      <w:pPr>
        <w:widowControl w:val="0"/>
        <w:autoSpaceDE w:val="0"/>
        <w:autoSpaceDN w:val="0"/>
        <w:adjustRightInd w:val="0"/>
        <w:spacing w:after="0" w:line="299" w:lineRule="exact"/>
        <w:rPr>
          <w:rFonts w:ascii="Arial" w:eastAsia="Arial Unicode MS" w:hAnsi="Arial" w:cs="Arial"/>
          <w:w w:val="97"/>
          <w:sz w:val="36"/>
          <w:szCs w:val="36"/>
        </w:rPr>
      </w:pPr>
    </w:p>
    <w:p w:rsidR="008D6225" w:rsidRPr="00A35A66" w:rsidRDefault="008D6225" w:rsidP="008D6225">
      <w:pPr>
        <w:widowControl w:val="0"/>
        <w:autoSpaceDE w:val="0"/>
        <w:autoSpaceDN w:val="0"/>
        <w:adjustRightInd w:val="0"/>
        <w:spacing w:after="0" w:line="299" w:lineRule="exact"/>
        <w:rPr>
          <w:rFonts w:ascii="Arial" w:eastAsia="Arial Unicode MS" w:hAnsi="Arial" w:cs="Arial"/>
          <w:w w:val="97"/>
          <w:sz w:val="36"/>
          <w:szCs w:val="36"/>
        </w:rPr>
      </w:pPr>
    </w:p>
    <w:p w:rsidR="008D6225" w:rsidRPr="00A35A66" w:rsidRDefault="008D6225" w:rsidP="008D6225">
      <w:pPr>
        <w:widowControl w:val="0"/>
        <w:autoSpaceDE w:val="0"/>
        <w:autoSpaceDN w:val="0"/>
        <w:adjustRightInd w:val="0"/>
        <w:spacing w:after="0" w:line="299" w:lineRule="exact"/>
        <w:rPr>
          <w:rFonts w:ascii="Arial" w:eastAsia="Arial Unicode MS" w:hAnsi="Arial" w:cs="Arial"/>
          <w:w w:val="97"/>
          <w:sz w:val="36"/>
          <w:szCs w:val="36"/>
        </w:rPr>
      </w:pPr>
    </w:p>
    <w:p w:rsidR="008D6225" w:rsidRPr="00A35A66" w:rsidRDefault="008D6225" w:rsidP="008D6225">
      <w:pPr>
        <w:widowControl w:val="0"/>
        <w:autoSpaceDE w:val="0"/>
        <w:autoSpaceDN w:val="0"/>
        <w:adjustRightInd w:val="0"/>
        <w:spacing w:before="145" w:after="0" w:line="299" w:lineRule="exact"/>
        <w:rPr>
          <w:rFonts w:ascii="Arial" w:eastAsia="Arial Unicode MS" w:hAnsi="Arial" w:cs="Arial"/>
          <w:spacing w:val="-5"/>
          <w:sz w:val="26"/>
          <w:szCs w:val="26"/>
        </w:rPr>
      </w:pPr>
      <w:r w:rsidRPr="00A35A66">
        <w:rPr>
          <w:rFonts w:ascii="Arial" w:eastAsia="Arial Unicode MS" w:hAnsi="Arial" w:cs="Arial"/>
          <w:spacing w:val="-5"/>
          <w:sz w:val="26"/>
          <w:szCs w:val="26"/>
        </w:rPr>
        <w:t xml:space="preserve">Site Organization </w:t>
      </w:r>
    </w:p>
    <w:p w:rsidR="008D6225" w:rsidRPr="00A35A66" w:rsidRDefault="008D6225" w:rsidP="008D6225">
      <w:pPr>
        <w:widowControl w:val="0"/>
        <w:autoSpaceDE w:val="0"/>
        <w:autoSpaceDN w:val="0"/>
        <w:adjustRightInd w:val="0"/>
        <w:spacing w:after="0" w:line="299" w:lineRule="exact"/>
        <w:rPr>
          <w:rFonts w:ascii="Arial" w:eastAsia="Arial Unicode MS" w:hAnsi="Arial" w:cs="Arial"/>
          <w:spacing w:val="-5"/>
          <w:sz w:val="26"/>
          <w:szCs w:val="26"/>
        </w:rPr>
      </w:pPr>
    </w:p>
    <w:p w:rsidR="008D6225" w:rsidRPr="00A35A66" w:rsidRDefault="008D6225" w:rsidP="008D6225">
      <w:pPr>
        <w:widowControl w:val="0"/>
        <w:autoSpaceDE w:val="0"/>
        <w:autoSpaceDN w:val="0"/>
        <w:adjustRightInd w:val="0"/>
        <w:spacing w:after="0" w:line="299" w:lineRule="exact"/>
        <w:rPr>
          <w:rFonts w:ascii="Arial" w:eastAsia="Arial Unicode MS" w:hAnsi="Arial" w:cs="Arial"/>
          <w:spacing w:val="-5"/>
          <w:sz w:val="26"/>
          <w:szCs w:val="26"/>
        </w:rPr>
      </w:pPr>
    </w:p>
    <w:p w:rsidR="008D6225" w:rsidRPr="00A35A66" w:rsidRDefault="008D6225" w:rsidP="008D6225">
      <w:pPr>
        <w:widowControl w:val="0"/>
        <w:autoSpaceDE w:val="0"/>
        <w:autoSpaceDN w:val="0"/>
        <w:adjustRightInd w:val="0"/>
        <w:spacing w:after="0" w:line="299" w:lineRule="exact"/>
        <w:rPr>
          <w:rFonts w:ascii="Arial" w:eastAsia="Arial Unicode MS" w:hAnsi="Arial" w:cs="Arial"/>
          <w:spacing w:val="-5"/>
          <w:sz w:val="26"/>
          <w:szCs w:val="26"/>
        </w:rPr>
      </w:pPr>
    </w:p>
    <w:p w:rsidR="008D6225" w:rsidRPr="00A35A66" w:rsidRDefault="008D6225" w:rsidP="008D6225">
      <w:pPr>
        <w:widowControl w:val="0"/>
        <w:autoSpaceDE w:val="0"/>
        <w:autoSpaceDN w:val="0"/>
        <w:adjustRightInd w:val="0"/>
        <w:spacing w:after="0" w:line="299" w:lineRule="exact"/>
        <w:rPr>
          <w:rFonts w:ascii="Arial" w:eastAsia="Arial Unicode MS" w:hAnsi="Arial" w:cs="Arial"/>
          <w:spacing w:val="-5"/>
          <w:sz w:val="26"/>
          <w:szCs w:val="26"/>
        </w:rPr>
      </w:pPr>
    </w:p>
    <w:p w:rsidR="008D6225" w:rsidRPr="00A35A66" w:rsidRDefault="008D6225" w:rsidP="008D6225">
      <w:pPr>
        <w:widowControl w:val="0"/>
        <w:autoSpaceDE w:val="0"/>
        <w:autoSpaceDN w:val="0"/>
        <w:adjustRightInd w:val="0"/>
        <w:spacing w:after="0" w:line="299" w:lineRule="exact"/>
        <w:rPr>
          <w:rFonts w:ascii="Arial" w:eastAsia="Arial Unicode MS" w:hAnsi="Arial" w:cs="Arial"/>
          <w:spacing w:val="-5"/>
          <w:sz w:val="26"/>
          <w:szCs w:val="26"/>
        </w:rPr>
      </w:pPr>
    </w:p>
    <w:p w:rsidR="008D6225" w:rsidRPr="00A35A66" w:rsidRDefault="008D6225" w:rsidP="008D6225">
      <w:pPr>
        <w:widowControl w:val="0"/>
        <w:autoSpaceDE w:val="0"/>
        <w:autoSpaceDN w:val="0"/>
        <w:adjustRightInd w:val="0"/>
        <w:spacing w:before="246" w:after="0" w:line="299" w:lineRule="exact"/>
        <w:rPr>
          <w:rFonts w:ascii="Arial" w:eastAsia="Arial Unicode MS" w:hAnsi="Arial" w:cs="Arial"/>
          <w:spacing w:val="-3"/>
          <w:sz w:val="26"/>
          <w:szCs w:val="26"/>
        </w:rPr>
      </w:pPr>
      <w:r w:rsidRPr="00A35A66">
        <w:rPr>
          <w:rFonts w:ascii="Arial" w:eastAsia="Arial Unicode MS" w:hAnsi="Arial" w:cs="Arial"/>
          <w:spacing w:val="-3"/>
          <w:sz w:val="26"/>
          <w:szCs w:val="26"/>
        </w:rPr>
        <w:t xml:space="preserve">Method Statement </w:t>
      </w:r>
    </w:p>
    <w:p w:rsidR="008D6225" w:rsidRPr="00A35A66" w:rsidRDefault="008D6225" w:rsidP="008D6225">
      <w:pPr>
        <w:widowControl w:val="0"/>
        <w:autoSpaceDE w:val="0"/>
        <w:autoSpaceDN w:val="0"/>
        <w:adjustRightInd w:val="0"/>
        <w:spacing w:after="0" w:line="299" w:lineRule="exact"/>
        <w:rPr>
          <w:rFonts w:ascii="Arial" w:eastAsia="Arial Unicode MS" w:hAnsi="Arial" w:cs="Arial"/>
          <w:spacing w:val="-3"/>
          <w:sz w:val="26"/>
          <w:szCs w:val="26"/>
        </w:rPr>
      </w:pPr>
    </w:p>
    <w:p w:rsidR="008D6225" w:rsidRPr="00A35A66" w:rsidRDefault="008D6225" w:rsidP="008D6225">
      <w:pPr>
        <w:widowControl w:val="0"/>
        <w:autoSpaceDE w:val="0"/>
        <w:autoSpaceDN w:val="0"/>
        <w:adjustRightInd w:val="0"/>
        <w:spacing w:after="0" w:line="299" w:lineRule="exact"/>
        <w:rPr>
          <w:rFonts w:ascii="Arial" w:eastAsia="Arial Unicode MS" w:hAnsi="Arial" w:cs="Arial"/>
          <w:spacing w:val="-3"/>
          <w:sz w:val="26"/>
          <w:szCs w:val="26"/>
        </w:rPr>
      </w:pPr>
    </w:p>
    <w:p w:rsidR="008D6225" w:rsidRPr="00A35A66" w:rsidRDefault="008D6225" w:rsidP="008D6225">
      <w:pPr>
        <w:widowControl w:val="0"/>
        <w:autoSpaceDE w:val="0"/>
        <w:autoSpaceDN w:val="0"/>
        <w:adjustRightInd w:val="0"/>
        <w:spacing w:after="0" w:line="299" w:lineRule="exact"/>
        <w:rPr>
          <w:rFonts w:ascii="Arial" w:eastAsia="Arial Unicode MS" w:hAnsi="Arial" w:cs="Arial"/>
          <w:spacing w:val="-3"/>
          <w:sz w:val="26"/>
          <w:szCs w:val="26"/>
        </w:rPr>
      </w:pPr>
    </w:p>
    <w:p w:rsidR="008D6225" w:rsidRPr="00A35A66" w:rsidRDefault="008D6225" w:rsidP="008D6225">
      <w:pPr>
        <w:widowControl w:val="0"/>
        <w:autoSpaceDE w:val="0"/>
        <w:autoSpaceDN w:val="0"/>
        <w:adjustRightInd w:val="0"/>
        <w:spacing w:after="0" w:line="299" w:lineRule="exact"/>
        <w:rPr>
          <w:rFonts w:ascii="Arial" w:eastAsia="Arial Unicode MS" w:hAnsi="Arial" w:cs="Arial"/>
          <w:spacing w:val="-3"/>
          <w:sz w:val="26"/>
          <w:szCs w:val="26"/>
        </w:rPr>
      </w:pPr>
    </w:p>
    <w:p w:rsidR="008D6225" w:rsidRPr="00A35A66" w:rsidRDefault="008D6225" w:rsidP="008D6225">
      <w:pPr>
        <w:widowControl w:val="0"/>
        <w:autoSpaceDE w:val="0"/>
        <w:autoSpaceDN w:val="0"/>
        <w:adjustRightInd w:val="0"/>
        <w:spacing w:after="0" w:line="299" w:lineRule="exact"/>
        <w:rPr>
          <w:rFonts w:ascii="Arial" w:eastAsia="Arial Unicode MS" w:hAnsi="Arial" w:cs="Arial"/>
          <w:spacing w:val="-3"/>
          <w:sz w:val="26"/>
          <w:szCs w:val="26"/>
        </w:rPr>
      </w:pPr>
    </w:p>
    <w:p w:rsidR="008D6225" w:rsidRPr="00A35A66" w:rsidRDefault="008D6225" w:rsidP="008D6225">
      <w:pPr>
        <w:widowControl w:val="0"/>
        <w:autoSpaceDE w:val="0"/>
        <w:autoSpaceDN w:val="0"/>
        <w:adjustRightInd w:val="0"/>
        <w:spacing w:before="246" w:after="0" w:line="299" w:lineRule="exact"/>
        <w:rPr>
          <w:rFonts w:ascii="Arial" w:eastAsia="Arial Unicode MS" w:hAnsi="Arial" w:cs="Arial"/>
          <w:spacing w:val="-5"/>
          <w:sz w:val="26"/>
          <w:szCs w:val="26"/>
        </w:rPr>
      </w:pPr>
      <w:r w:rsidRPr="00A35A66">
        <w:rPr>
          <w:rFonts w:ascii="Arial" w:eastAsia="Arial Unicode MS" w:hAnsi="Arial" w:cs="Arial"/>
          <w:spacing w:val="-5"/>
          <w:sz w:val="26"/>
          <w:szCs w:val="26"/>
        </w:rPr>
        <w:t xml:space="preserve">Mobilization Schedule </w:t>
      </w:r>
    </w:p>
    <w:p w:rsidR="008D6225" w:rsidRPr="00A35A66" w:rsidRDefault="008D6225" w:rsidP="008D6225">
      <w:pPr>
        <w:widowControl w:val="0"/>
        <w:autoSpaceDE w:val="0"/>
        <w:autoSpaceDN w:val="0"/>
        <w:adjustRightInd w:val="0"/>
        <w:spacing w:after="0" w:line="299" w:lineRule="exact"/>
        <w:rPr>
          <w:rFonts w:ascii="Arial" w:eastAsia="Arial Unicode MS" w:hAnsi="Arial" w:cs="Arial"/>
          <w:spacing w:val="-5"/>
          <w:sz w:val="26"/>
          <w:szCs w:val="26"/>
        </w:rPr>
      </w:pPr>
    </w:p>
    <w:p w:rsidR="008D6225" w:rsidRPr="00A35A66" w:rsidRDefault="008D6225" w:rsidP="008D6225">
      <w:pPr>
        <w:widowControl w:val="0"/>
        <w:autoSpaceDE w:val="0"/>
        <w:autoSpaceDN w:val="0"/>
        <w:adjustRightInd w:val="0"/>
        <w:spacing w:after="0" w:line="299" w:lineRule="exact"/>
        <w:rPr>
          <w:rFonts w:ascii="Arial" w:eastAsia="Arial Unicode MS" w:hAnsi="Arial" w:cs="Arial"/>
          <w:spacing w:val="-5"/>
          <w:sz w:val="26"/>
          <w:szCs w:val="26"/>
        </w:rPr>
      </w:pPr>
    </w:p>
    <w:p w:rsidR="008D6225" w:rsidRPr="00A35A66" w:rsidRDefault="008D6225" w:rsidP="008D6225">
      <w:pPr>
        <w:widowControl w:val="0"/>
        <w:autoSpaceDE w:val="0"/>
        <w:autoSpaceDN w:val="0"/>
        <w:adjustRightInd w:val="0"/>
        <w:spacing w:after="0" w:line="299" w:lineRule="exact"/>
        <w:rPr>
          <w:rFonts w:ascii="Arial" w:eastAsia="Arial Unicode MS" w:hAnsi="Arial" w:cs="Arial"/>
          <w:spacing w:val="-5"/>
          <w:sz w:val="26"/>
          <w:szCs w:val="26"/>
        </w:rPr>
      </w:pPr>
    </w:p>
    <w:p w:rsidR="008D6225" w:rsidRPr="00A35A66" w:rsidRDefault="008D6225" w:rsidP="008D6225">
      <w:pPr>
        <w:widowControl w:val="0"/>
        <w:autoSpaceDE w:val="0"/>
        <w:autoSpaceDN w:val="0"/>
        <w:adjustRightInd w:val="0"/>
        <w:spacing w:after="0" w:line="299" w:lineRule="exact"/>
        <w:rPr>
          <w:rFonts w:ascii="Arial" w:eastAsia="Arial Unicode MS" w:hAnsi="Arial" w:cs="Arial"/>
          <w:spacing w:val="-5"/>
          <w:sz w:val="26"/>
          <w:szCs w:val="26"/>
        </w:rPr>
      </w:pPr>
    </w:p>
    <w:p w:rsidR="008D6225" w:rsidRPr="00A35A66" w:rsidRDefault="008D6225" w:rsidP="008D6225">
      <w:pPr>
        <w:widowControl w:val="0"/>
        <w:autoSpaceDE w:val="0"/>
        <w:autoSpaceDN w:val="0"/>
        <w:adjustRightInd w:val="0"/>
        <w:spacing w:after="0" w:line="299" w:lineRule="exact"/>
        <w:rPr>
          <w:rFonts w:ascii="Arial" w:eastAsia="Arial Unicode MS" w:hAnsi="Arial" w:cs="Arial"/>
          <w:spacing w:val="-5"/>
          <w:sz w:val="26"/>
          <w:szCs w:val="26"/>
        </w:rPr>
      </w:pPr>
    </w:p>
    <w:p w:rsidR="008D6225" w:rsidRPr="00A35A66" w:rsidRDefault="008D6225" w:rsidP="008D6225">
      <w:pPr>
        <w:widowControl w:val="0"/>
        <w:autoSpaceDE w:val="0"/>
        <w:autoSpaceDN w:val="0"/>
        <w:adjustRightInd w:val="0"/>
        <w:spacing w:before="246" w:after="0" w:line="299" w:lineRule="exact"/>
        <w:rPr>
          <w:rFonts w:ascii="Arial" w:eastAsia="Arial Unicode MS" w:hAnsi="Arial" w:cs="Arial"/>
          <w:spacing w:val="-3"/>
          <w:sz w:val="26"/>
          <w:szCs w:val="26"/>
        </w:rPr>
      </w:pPr>
      <w:r w:rsidRPr="00A35A66">
        <w:rPr>
          <w:rFonts w:ascii="Arial" w:eastAsia="Arial Unicode MS" w:hAnsi="Arial" w:cs="Arial"/>
          <w:spacing w:val="-3"/>
          <w:sz w:val="26"/>
          <w:szCs w:val="26"/>
        </w:rPr>
        <w:t xml:space="preserve">Construction Schedule </w:t>
      </w:r>
    </w:p>
    <w:p w:rsidR="008D6225" w:rsidRPr="00A35A66" w:rsidRDefault="008D6225" w:rsidP="008D6225">
      <w:pPr>
        <w:widowControl w:val="0"/>
        <w:autoSpaceDE w:val="0"/>
        <w:autoSpaceDN w:val="0"/>
        <w:adjustRightInd w:val="0"/>
        <w:spacing w:after="0" w:line="299" w:lineRule="exact"/>
        <w:rPr>
          <w:rFonts w:ascii="Arial" w:eastAsia="Arial Unicode MS" w:hAnsi="Arial" w:cs="Arial"/>
          <w:spacing w:val="-3"/>
          <w:sz w:val="26"/>
          <w:szCs w:val="26"/>
        </w:rPr>
      </w:pPr>
    </w:p>
    <w:p w:rsidR="008D6225" w:rsidRPr="00A35A66" w:rsidRDefault="008D6225" w:rsidP="008D6225">
      <w:pPr>
        <w:widowControl w:val="0"/>
        <w:autoSpaceDE w:val="0"/>
        <w:autoSpaceDN w:val="0"/>
        <w:adjustRightInd w:val="0"/>
        <w:spacing w:after="0" w:line="299" w:lineRule="exact"/>
        <w:rPr>
          <w:rFonts w:ascii="Arial" w:eastAsia="Arial Unicode MS" w:hAnsi="Arial" w:cs="Arial"/>
          <w:spacing w:val="-3"/>
          <w:sz w:val="26"/>
          <w:szCs w:val="26"/>
        </w:rPr>
      </w:pPr>
    </w:p>
    <w:p w:rsidR="008D6225" w:rsidRPr="00A35A66" w:rsidRDefault="008D6225" w:rsidP="008D6225">
      <w:pPr>
        <w:widowControl w:val="0"/>
        <w:autoSpaceDE w:val="0"/>
        <w:autoSpaceDN w:val="0"/>
        <w:adjustRightInd w:val="0"/>
        <w:spacing w:after="0" w:line="299" w:lineRule="exact"/>
        <w:rPr>
          <w:rFonts w:ascii="Arial" w:eastAsia="Arial Unicode MS" w:hAnsi="Arial" w:cs="Arial"/>
          <w:spacing w:val="-3"/>
          <w:sz w:val="26"/>
          <w:szCs w:val="26"/>
        </w:rPr>
      </w:pPr>
    </w:p>
    <w:p w:rsidR="008D6225" w:rsidRPr="00A35A66" w:rsidRDefault="008D6225" w:rsidP="008D6225">
      <w:pPr>
        <w:widowControl w:val="0"/>
        <w:autoSpaceDE w:val="0"/>
        <w:autoSpaceDN w:val="0"/>
        <w:adjustRightInd w:val="0"/>
        <w:spacing w:after="0" w:line="299" w:lineRule="exact"/>
        <w:rPr>
          <w:rFonts w:ascii="Arial" w:eastAsia="Arial Unicode MS" w:hAnsi="Arial" w:cs="Arial"/>
          <w:spacing w:val="-3"/>
          <w:sz w:val="26"/>
          <w:szCs w:val="26"/>
        </w:rPr>
      </w:pPr>
    </w:p>
    <w:p w:rsidR="008D6225" w:rsidRPr="00A35A66" w:rsidRDefault="008D6225" w:rsidP="008D6225">
      <w:pPr>
        <w:widowControl w:val="0"/>
        <w:autoSpaceDE w:val="0"/>
        <w:autoSpaceDN w:val="0"/>
        <w:adjustRightInd w:val="0"/>
        <w:spacing w:after="0" w:line="299" w:lineRule="exact"/>
        <w:rPr>
          <w:rFonts w:ascii="Arial" w:eastAsia="Arial Unicode MS" w:hAnsi="Arial" w:cs="Arial"/>
          <w:spacing w:val="-3"/>
          <w:sz w:val="26"/>
          <w:szCs w:val="26"/>
        </w:rPr>
      </w:pPr>
    </w:p>
    <w:p w:rsidR="008D6225" w:rsidRPr="00A35A66" w:rsidRDefault="008D6225" w:rsidP="008D6225">
      <w:pPr>
        <w:widowControl w:val="0"/>
        <w:autoSpaceDE w:val="0"/>
        <w:autoSpaceDN w:val="0"/>
        <w:adjustRightInd w:val="0"/>
        <w:spacing w:before="246" w:after="0" w:line="299" w:lineRule="exact"/>
        <w:rPr>
          <w:rFonts w:ascii="Arial" w:eastAsia="Arial Unicode MS" w:hAnsi="Arial" w:cs="Arial"/>
          <w:spacing w:val="-5"/>
          <w:sz w:val="26"/>
          <w:szCs w:val="26"/>
        </w:rPr>
      </w:pPr>
      <w:r w:rsidRPr="00A35A66">
        <w:rPr>
          <w:rFonts w:ascii="Arial" w:eastAsia="Arial Unicode MS" w:hAnsi="Arial" w:cs="Arial"/>
          <w:spacing w:val="-5"/>
          <w:sz w:val="26"/>
          <w:szCs w:val="26"/>
        </w:rPr>
        <w:t xml:space="preserve">Others </w:t>
      </w:r>
    </w:p>
    <w:p w:rsidR="008D6225" w:rsidRPr="00A35A66" w:rsidRDefault="008D6225" w:rsidP="008D6225">
      <w:pPr>
        <w:jc w:val="center"/>
        <w:rPr>
          <w:rFonts w:ascii="Arial" w:eastAsia="Arial Unicode MS" w:hAnsi="Arial" w:cs="Arial"/>
          <w:b/>
          <w:bCs/>
          <w:w w:val="96"/>
          <w:sz w:val="36"/>
          <w:szCs w:val="36"/>
        </w:rPr>
      </w:pPr>
      <w:r w:rsidRPr="00A35A66">
        <w:rPr>
          <w:rFonts w:ascii="Arial" w:eastAsia="Arial Unicode MS" w:hAnsi="Arial" w:cs="Arial"/>
          <w:spacing w:val="-3"/>
          <w:sz w:val="20"/>
        </w:rPr>
        <w:br w:type="page"/>
      </w:r>
      <w:r w:rsidRPr="00A35A66">
        <w:rPr>
          <w:rFonts w:ascii="Arial" w:eastAsia="Arial Unicode MS" w:hAnsi="Arial" w:cs="Arial"/>
          <w:b/>
          <w:bCs/>
          <w:w w:val="96"/>
          <w:sz w:val="32"/>
          <w:szCs w:val="32"/>
        </w:rPr>
        <w:lastRenderedPageBreak/>
        <w:t>Bidder’s Qualification</w:t>
      </w:r>
    </w:p>
    <w:p w:rsidR="008D6225" w:rsidRPr="00A35A66" w:rsidRDefault="008D6225" w:rsidP="008D6225">
      <w:pPr>
        <w:widowControl w:val="0"/>
        <w:autoSpaceDE w:val="0"/>
        <w:autoSpaceDN w:val="0"/>
        <w:adjustRightInd w:val="0"/>
        <w:spacing w:before="17" w:after="0" w:line="280" w:lineRule="exact"/>
        <w:ind w:right="20"/>
        <w:jc w:val="both"/>
        <w:rPr>
          <w:rFonts w:ascii="Arial" w:eastAsia="Arial Unicode MS" w:hAnsi="Arial" w:cs="Arial"/>
          <w:spacing w:val="-3"/>
          <w:szCs w:val="22"/>
        </w:rPr>
      </w:pPr>
      <w:r w:rsidRPr="00A35A66">
        <w:rPr>
          <w:rFonts w:ascii="Arial" w:eastAsia="Arial Unicode MS" w:hAnsi="Arial" w:cs="Arial"/>
          <w:szCs w:val="22"/>
        </w:rPr>
        <w:t xml:space="preserve">To establish its qualifications to perform the contract in accordance with Section III (Evaluation </w:t>
      </w:r>
      <w:r w:rsidRPr="00A35A66">
        <w:rPr>
          <w:rFonts w:ascii="Arial" w:eastAsia="Arial Unicode MS" w:hAnsi="Arial" w:cs="Arial"/>
          <w:spacing w:val="-3"/>
          <w:szCs w:val="22"/>
        </w:rPr>
        <w:t xml:space="preserve">and Qualification Criteria) the Bidder shall provide the information requested in the corresponding Information Sheets included hereunder. </w:t>
      </w:r>
    </w:p>
    <w:p w:rsidR="008D6225" w:rsidRPr="00A35A66" w:rsidRDefault="008D6225" w:rsidP="008D6225">
      <w:pPr>
        <w:widowControl w:val="0"/>
        <w:autoSpaceDE w:val="0"/>
        <w:autoSpaceDN w:val="0"/>
        <w:adjustRightInd w:val="0"/>
        <w:spacing w:after="0" w:line="299" w:lineRule="exact"/>
        <w:ind w:left="1700"/>
        <w:rPr>
          <w:rFonts w:ascii="Arial" w:eastAsia="Arial Unicode MS" w:hAnsi="Arial" w:cs="Arial"/>
          <w:spacing w:val="-3"/>
          <w:szCs w:val="22"/>
        </w:rPr>
      </w:pPr>
    </w:p>
    <w:p w:rsidR="008D6225" w:rsidRPr="00A35A66" w:rsidRDefault="008D6225" w:rsidP="008D6225">
      <w:pPr>
        <w:widowControl w:val="0"/>
        <w:autoSpaceDE w:val="0"/>
        <w:autoSpaceDN w:val="0"/>
        <w:adjustRightInd w:val="0"/>
        <w:spacing w:after="0" w:line="299" w:lineRule="exact"/>
        <w:ind w:left="1700"/>
        <w:rPr>
          <w:rFonts w:ascii="Arial" w:eastAsia="Arial Unicode MS" w:hAnsi="Arial" w:cs="Arial"/>
          <w:spacing w:val="-3"/>
          <w:szCs w:val="22"/>
        </w:rPr>
      </w:pPr>
    </w:p>
    <w:p w:rsidR="008D6225" w:rsidRPr="00A35A66" w:rsidRDefault="008D6225" w:rsidP="008D6225">
      <w:pPr>
        <w:widowControl w:val="0"/>
        <w:autoSpaceDE w:val="0"/>
        <w:autoSpaceDN w:val="0"/>
        <w:adjustRightInd w:val="0"/>
        <w:spacing w:before="7" w:after="0" w:line="299" w:lineRule="exact"/>
        <w:rPr>
          <w:rFonts w:ascii="Arial" w:eastAsia="Arial Unicode MS" w:hAnsi="Arial" w:cs="Arial"/>
          <w:b/>
          <w:bCs/>
          <w:spacing w:val="-5"/>
          <w:sz w:val="26"/>
          <w:szCs w:val="26"/>
        </w:rPr>
      </w:pPr>
      <w:r w:rsidRPr="00A35A66">
        <w:rPr>
          <w:rFonts w:ascii="Arial" w:eastAsia="Arial Unicode MS" w:hAnsi="Arial" w:cs="Arial"/>
          <w:b/>
          <w:bCs/>
          <w:spacing w:val="-5"/>
          <w:sz w:val="26"/>
          <w:szCs w:val="26"/>
        </w:rPr>
        <w:t xml:space="preserve">Form ELI - 1: Bidder’s Information Sheet </w:t>
      </w:r>
    </w:p>
    <w:p w:rsidR="008D6225" w:rsidRPr="00A35A66" w:rsidRDefault="008D6225" w:rsidP="008D6225">
      <w:pPr>
        <w:rPr>
          <w:rFonts w:ascii="Arial" w:eastAsia="Arial Unicode MS" w:hAnsi="Arial" w:cs="Arial"/>
          <w:spacing w:val="-3"/>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8"/>
        <w:gridCol w:w="4618"/>
      </w:tblGrid>
      <w:tr w:rsidR="00732056" w:rsidRPr="00A35A66" w:rsidTr="00D52180">
        <w:tc>
          <w:tcPr>
            <w:tcW w:w="9236" w:type="dxa"/>
            <w:gridSpan w:val="2"/>
            <w:shd w:val="clear" w:color="auto" w:fill="D9D9D9"/>
            <w:vAlign w:val="center"/>
          </w:tcPr>
          <w:p w:rsidR="008D6225" w:rsidRPr="00A35A66" w:rsidRDefault="008D6225" w:rsidP="006572C9">
            <w:pPr>
              <w:spacing w:before="120" w:after="120" w:line="480" w:lineRule="auto"/>
              <w:jc w:val="center"/>
              <w:rPr>
                <w:rFonts w:ascii="Arial" w:eastAsia="Arial Unicode MS" w:hAnsi="Arial" w:cs="Arial"/>
                <w:b/>
                <w:bCs/>
                <w:spacing w:val="-3"/>
                <w:szCs w:val="22"/>
              </w:rPr>
            </w:pPr>
            <w:r w:rsidRPr="00A35A66">
              <w:rPr>
                <w:rFonts w:ascii="Arial" w:eastAsia="Arial Unicode MS" w:hAnsi="Arial" w:cs="Arial"/>
                <w:b/>
                <w:bCs/>
                <w:spacing w:val="-3"/>
                <w:szCs w:val="22"/>
              </w:rPr>
              <w:t>Bidder's Information</w:t>
            </w:r>
          </w:p>
        </w:tc>
      </w:tr>
      <w:tr w:rsidR="00732056" w:rsidRPr="00A35A66" w:rsidTr="00D52180">
        <w:tc>
          <w:tcPr>
            <w:tcW w:w="4618" w:type="dxa"/>
            <w:vAlign w:val="center"/>
          </w:tcPr>
          <w:p w:rsidR="008D6225" w:rsidRPr="00A35A66" w:rsidRDefault="008D6225" w:rsidP="006572C9">
            <w:pPr>
              <w:spacing w:before="120" w:after="120" w:line="480" w:lineRule="auto"/>
              <w:rPr>
                <w:rFonts w:ascii="Arial" w:eastAsia="Arial Unicode MS" w:hAnsi="Arial" w:cs="Arial"/>
                <w:spacing w:val="-3"/>
                <w:szCs w:val="22"/>
              </w:rPr>
            </w:pPr>
            <w:r w:rsidRPr="00A35A66">
              <w:rPr>
                <w:rFonts w:ascii="Arial" w:eastAsia="Arial Unicode MS" w:hAnsi="Arial" w:cs="Arial"/>
                <w:spacing w:val="-3"/>
                <w:szCs w:val="22"/>
              </w:rPr>
              <w:t>Bidder's legal name</w:t>
            </w:r>
          </w:p>
        </w:tc>
        <w:tc>
          <w:tcPr>
            <w:tcW w:w="4618" w:type="dxa"/>
            <w:vAlign w:val="center"/>
          </w:tcPr>
          <w:p w:rsidR="008D6225" w:rsidRPr="00A35A66" w:rsidRDefault="008D6225" w:rsidP="006572C9">
            <w:pPr>
              <w:spacing w:before="120" w:after="120" w:line="480" w:lineRule="auto"/>
              <w:jc w:val="center"/>
              <w:rPr>
                <w:rFonts w:ascii="Arial" w:eastAsia="Arial Unicode MS" w:hAnsi="Arial" w:cs="Arial"/>
                <w:spacing w:val="-3"/>
                <w:szCs w:val="22"/>
              </w:rPr>
            </w:pPr>
          </w:p>
        </w:tc>
      </w:tr>
      <w:tr w:rsidR="00732056" w:rsidRPr="00A35A66" w:rsidTr="00D52180">
        <w:tc>
          <w:tcPr>
            <w:tcW w:w="4618" w:type="dxa"/>
            <w:vAlign w:val="center"/>
          </w:tcPr>
          <w:p w:rsidR="008D6225" w:rsidRPr="00A35A66" w:rsidRDefault="008D6225" w:rsidP="006572C9">
            <w:pPr>
              <w:spacing w:before="120" w:after="120" w:line="480" w:lineRule="auto"/>
              <w:rPr>
                <w:rFonts w:ascii="Arial" w:eastAsia="Arial Unicode MS" w:hAnsi="Arial" w:cs="Arial"/>
                <w:spacing w:val="-3"/>
                <w:szCs w:val="22"/>
              </w:rPr>
            </w:pPr>
            <w:r w:rsidRPr="00A35A66">
              <w:rPr>
                <w:rFonts w:ascii="Arial" w:eastAsia="Arial Unicode MS" w:hAnsi="Arial" w:cs="Arial"/>
                <w:spacing w:val="-3"/>
                <w:szCs w:val="22"/>
              </w:rPr>
              <w:t>In case of JV, legal name of each partner</w:t>
            </w:r>
          </w:p>
        </w:tc>
        <w:tc>
          <w:tcPr>
            <w:tcW w:w="4618" w:type="dxa"/>
            <w:vAlign w:val="center"/>
          </w:tcPr>
          <w:p w:rsidR="008D6225" w:rsidRPr="00A35A66" w:rsidRDefault="008D6225" w:rsidP="006572C9">
            <w:pPr>
              <w:spacing w:before="120" w:after="120" w:line="480" w:lineRule="auto"/>
              <w:jc w:val="center"/>
              <w:rPr>
                <w:rFonts w:ascii="Arial" w:eastAsia="Arial Unicode MS" w:hAnsi="Arial" w:cs="Arial"/>
                <w:spacing w:val="-3"/>
                <w:szCs w:val="22"/>
              </w:rPr>
            </w:pPr>
          </w:p>
        </w:tc>
      </w:tr>
      <w:tr w:rsidR="00732056" w:rsidRPr="00A35A66" w:rsidTr="00D52180">
        <w:tc>
          <w:tcPr>
            <w:tcW w:w="4618" w:type="dxa"/>
            <w:vAlign w:val="center"/>
          </w:tcPr>
          <w:p w:rsidR="008D6225" w:rsidRPr="00A35A66" w:rsidRDefault="008D6225" w:rsidP="006572C9">
            <w:pPr>
              <w:spacing w:before="120" w:after="120" w:line="480" w:lineRule="auto"/>
              <w:rPr>
                <w:rFonts w:ascii="Arial" w:eastAsia="Arial Unicode MS" w:hAnsi="Arial" w:cs="Arial"/>
                <w:spacing w:val="-3"/>
                <w:szCs w:val="22"/>
              </w:rPr>
            </w:pPr>
            <w:r w:rsidRPr="00A35A66">
              <w:rPr>
                <w:rFonts w:ascii="Arial" w:eastAsia="Arial Unicode MS" w:hAnsi="Arial" w:cs="Arial"/>
                <w:spacing w:val="-3"/>
                <w:szCs w:val="22"/>
              </w:rPr>
              <w:t>Bidder's country of constitution</w:t>
            </w:r>
          </w:p>
        </w:tc>
        <w:tc>
          <w:tcPr>
            <w:tcW w:w="4618" w:type="dxa"/>
            <w:vAlign w:val="center"/>
          </w:tcPr>
          <w:p w:rsidR="008D6225" w:rsidRPr="00A35A66" w:rsidRDefault="008D6225" w:rsidP="006572C9">
            <w:pPr>
              <w:spacing w:before="120" w:after="120" w:line="480" w:lineRule="auto"/>
              <w:jc w:val="center"/>
              <w:rPr>
                <w:rFonts w:ascii="Arial" w:eastAsia="Arial Unicode MS" w:hAnsi="Arial" w:cs="Arial"/>
                <w:spacing w:val="-3"/>
                <w:szCs w:val="22"/>
              </w:rPr>
            </w:pPr>
          </w:p>
        </w:tc>
      </w:tr>
      <w:tr w:rsidR="00732056" w:rsidRPr="00A35A66" w:rsidTr="00D52180">
        <w:tc>
          <w:tcPr>
            <w:tcW w:w="4618" w:type="dxa"/>
            <w:vAlign w:val="center"/>
          </w:tcPr>
          <w:p w:rsidR="008D6225" w:rsidRPr="00A35A66" w:rsidRDefault="008D6225" w:rsidP="006572C9">
            <w:pPr>
              <w:spacing w:before="120" w:after="120" w:line="480" w:lineRule="auto"/>
              <w:rPr>
                <w:rFonts w:ascii="Arial" w:eastAsia="Arial Unicode MS" w:hAnsi="Arial" w:cs="Arial"/>
                <w:spacing w:val="-3"/>
                <w:szCs w:val="22"/>
              </w:rPr>
            </w:pPr>
            <w:r w:rsidRPr="00A35A66">
              <w:rPr>
                <w:rFonts w:ascii="Arial" w:eastAsia="Arial Unicode MS" w:hAnsi="Arial" w:cs="Arial"/>
                <w:spacing w:val="-3"/>
                <w:szCs w:val="22"/>
              </w:rPr>
              <w:t>Bidder's year of constitution</w:t>
            </w:r>
          </w:p>
        </w:tc>
        <w:tc>
          <w:tcPr>
            <w:tcW w:w="4618" w:type="dxa"/>
            <w:vAlign w:val="center"/>
          </w:tcPr>
          <w:p w:rsidR="008D6225" w:rsidRPr="00A35A66" w:rsidRDefault="008D6225" w:rsidP="006572C9">
            <w:pPr>
              <w:spacing w:before="120" w:after="120" w:line="480" w:lineRule="auto"/>
              <w:jc w:val="center"/>
              <w:rPr>
                <w:rFonts w:ascii="Arial" w:eastAsia="Arial Unicode MS" w:hAnsi="Arial" w:cs="Arial"/>
                <w:spacing w:val="-3"/>
                <w:szCs w:val="22"/>
              </w:rPr>
            </w:pPr>
          </w:p>
        </w:tc>
      </w:tr>
      <w:tr w:rsidR="00732056" w:rsidRPr="00A35A66" w:rsidTr="00D52180">
        <w:tc>
          <w:tcPr>
            <w:tcW w:w="4618" w:type="dxa"/>
            <w:vAlign w:val="center"/>
          </w:tcPr>
          <w:p w:rsidR="008D6225" w:rsidRPr="00A35A66" w:rsidRDefault="008D6225" w:rsidP="006572C9">
            <w:pPr>
              <w:spacing w:before="120" w:after="120" w:line="480" w:lineRule="auto"/>
              <w:rPr>
                <w:rFonts w:ascii="Arial" w:eastAsia="Arial Unicode MS" w:hAnsi="Arial" w:cs="Arial"/>
                <w:spacing w:val="-3"/>
                <w:szCs w:val="22"/>
              </w:rPr>
            </w:pPr>
            <w:r w:rsidRPr="00A35A66">
              <w:rPr>
                <w:rFonts w:ascii="Arial" w:eastAsia="Arial Unicode MS" w:hAnsi="Arial" w:cs="Arial"/>
                <w:spacing w:val="-3"/>
                <w:szCs w:val="22"/>
              </w:rPr>
              <w:t>Bidder's legal address in country of constitution</w:t>
            </w:r>
          </w:p>
        </w:tc>
        <w:tc>
          <w:tcPr>
            <w:tcW w:w="4618" w:type="dxa"/>
            <w:vAlign w:val="center"/>
          </w:tcPr>
          <w:p w:rsidR="008D6225" w:rsidRPr="00A35A66" w:rsidRDefault="008D6225" w:rsidP="006572C9">
            <w:pPr>
              <w:spacing w:before="120" w:after="120" w:line="480" w:lineRule="auto"/>
              <w:jc w:val="center"/>
              <w:rPr>
                <w:rFonts w:ascii="Arial" w:eastAsia="Arial Unicode MS" w:hAnsi="Arial" w:cs="Arial"/>
                <w:spacing w:val="-3"/>
                <w:szCs w:val="22"/>
              </w:rPr>
            </w:pPr>
          </w:p>
        </w:tc>
      </w:tr>
      <w:tr w:rsidR="00732056" w:rsidRPr="00A35A66" w:rsidTr="00D52180">
        <w:tc>
          <w:tcPr>
            <w:tcW w:w="4618" w:type="dxa"/>
            <w:vAlign w:val="center"/>
          </w:tcPr>
          <w:p w:rsidR="008D6225" w:rsidRPr="00A35A66" w:rsidRDefault="008D6225" w:rsidP="006572C9">
            <w:pPr>
              <w:spacing w:before="120" w:after="120" w:line="480" w:lineRule="auto"/>
              <w:rPr>
                <w:rFonts w:ascii="Arial" w:eastAsia="Arial Unicode MS" w:hAnsi="Arial" w:cs="Arial"/>
                <w:spacing w:val="-3"/>
                <w:szCs w:val="22"/>
              </w:rPr>
            </w:pPr>
            <w:r w:rsidRPr="00A35A66">
              <w:rPr>
                <w:rFonts w:ascii="Arial" w:eastAsia="Arial Unicode MS" w:hAnsi="Arial" w:cs="Arial"/>
                <w:spacing w:val="-3"/>
                <w:szCs w:val="22"/>
              </w:rPr>
              <w:t>Bidder's authorized representative (name, address, telephone numbers, fax numbers, e-mail address)</w:t>
            </w:r>
          </w:p>
        </w:tc>
        <w:tc>
          <w:tcPr>
            <w:tcW w:w="4618" w:type="dxa"/>
            <w:vAlign w:val="center"/>
          </w:tcPr>
          <w:p w:rsidR="008D6225" w:rsidRPr="00A35A66" w:rsidRDefault="008D6225" w:rsidP="006572C9">
            <w:pPr>
              <w:spacing w:before="120" w:after="120" w:line="480" w:lineRule="auto"/>
              <w:jc w:val="center"/>
              <w:rPr>
                <w:rFonts w:ascii="Arial" w:eastAsia="Arial Unicode MS" w:hAnsi="Arial" w:cs="Arial"/>
                <w:spacing w:val="-3"/>
                <w:szCs w:val="22"/>
              </w:rPr>
            </w:pPr>
          </w:p>
        </w:tc>
      </w:tr>
      <w:tr w:rsidR="00732056" w:rsidRPr="00A35A66" w:rsidTr="00D52180">
        <w:tc>
          <w:tcPr>
            <w:tcW w:w="9236" w:type="dxa"/>
            <w:gridSpan w:val="2"/>
            <w:vAlign w:val="center"/>
          </w:tcPr>
          <w:p w:rsidR="008D6225" w:rsidRPr="00A35A66" w:rsidRDefault="008D6225" w:rsidP="006572C9">
            <w:pPr>
              <w:spacing w:before="120" w:after="120" w:line="480" w:lineRule="auto"/>
              <w:jc w:val="center"/>
              <w:rPr>
                <w:rFonts w:ascii="Arial" w:eastAsia="Arial Unicode MS" w:hAnsi="Arial" w:cs="Arial"/>
                <w:spacing w:val="-3"/>
                <w:szCs w:val="22"/>
              </w:rPr>
            </w:pPr>
            <w:r w:rsidRPr="00A35A66">
              <w:rPr>
                <w:rFonts w:ascii="Arial" w:eastAsia="Arial Unicode MS" w:hAnsi="Arial" w:cs="Arial"/>
                <w:spacing w:val="-3"/>
                <w:szCs w:val="22"/>
              </w:rPr>
              <w:t>Attached are copies of the following original documents.</w:t>
            </w:r>
          </w:p>
        </w:tc>
      </w:tr>
      <w:tr w:rsidR="006E7C65" w:rsidRPr="00A35A66" w:rsidTr="00D52180">
        <w:tc>
          <w:tcPr>
            <w:tcW w:w="9236" w:type="dxa"/>
            <w:gridSpan w:val="2"/>
            <w:vAlign w:val="center"/>
          </w:tcPr>
          <w:p w:rsidR="008D6225" w:rsidRPr="00A35A66" w:rsidRDefault="008D6225" w:rsidP="006572C9">
            <w:pPr>
              <w:widowControl w:val="0"/>
              <w:autoSpaceDE w:val="0"/>
              <w:autoSpaceDN w:val="0"/>
              <w:adjustRightInd w:val="0"/>
              <w:spacing w:before="120" w:after="120" w:line="253" w:lineRule="exact"/>
              <w:ind w:left="180" w:hanging="180"/>
              <w:rPr>
                <w:rFonts w:ascii="Arial" w:eastAsia="Arial Unicode MS" w:hAnsi="Arial" w:cs="Arial"/>
                <w:spacing w:val="-3"/>
                <w:szCs w:val="22"/>
              </w:rPr>
            </w:pPr>
            <w:r w:rsidRPr="00A35A66">
              <w:rPr>
                <w:rFonts w:ascii="Arial" w:eastAsia="Arial Unicode MS" w:hAnsi="Arial" w:cs="Arial"/>
                <w:spacing w:val="-3"/>
                <w:szCs w:val="22"/>
              </w:rPr>
              <w:t>1. In case of single entity, articles of incorporation or constitution of the legal entity named above, in accordance with ITB 4.1 and 4.2.</w:t>
            </w:r>
          </w:p>
          <w:p w:rsidR="008D6225" w:rsidRPr="00A35A66" w:rsidRDefault="008D6225" w:rsidP="006572C9">
            <w:pPr>
              <w:widowControl w:val="0"/>
              <w:autoSpaceDE w:val="0"/>
              <w:autoSpaceDN w:val="0"/>
              <w:adjustRightInd w:val="0"/>
              <w:spacing w:before="120" w:after="120" w:line="253" w:lineRule="exact"/>
              <w:rPr>
                <w:rFonts w:ascii="Arial" w:eastAsia="Arial Unicode MS" w:hAnsi="Arial" w:cs="Arial"/>
                <w:spacing w:val="-2"/>
                <w:szCs w:val="22"/>
              </w:rPr>
            </w:pPr>
            <w:r w:rsidRPr="00A35A66">
              <w:rPr>
                <w:rFonts w:ascii="Arial" w:eastAsia="Arial Unicode MS" w:hAnsi="Arial" w:cs="Arial"/>
                <w:spacing w:val="-2"/>
                <w:szCs w:val="22"/>
              </w:rPr>
              <w:t xml:space="preserve">2. Authorization to represent the firm or JV named in above, in accordance with ITB 20.2. </w:t>
            </w:r>
          </w:p>
          <w:p w:rsidR="008D6225" w:rsidRPr="00A35A66" w:rsidRDefault="008D6225" w:rsidP="006572C9">
            <w:pPr>
              <w:widowControl w:val="0"/>
              <w:autoSpaceDE w:val="0"/>
              <w:autoSpaceDN w:val="0"/>
              <w:adjustRightInd w:val="0"/>
              <w:spacing w:before="120" w:after="120" w:line="253" w:lineRule="exact"/>
              <w:rPr>
                <w:rFonts w:ascii="Arial" w:eastAsia="Arial Unicode MS" w:hAnsi="Arial" w:cs="Arial"/>
                <w:spacing w:val="-2"/>
                <w:szCs w:val="22"/>
              </w:rPr>
            </w:pPr>
          </w:p>
          <w:p w:rsidR="008D6225" w:rsidRPr="00A35A66" w:rsidRDefault="008D6225" w:rsidP="006572C9">
            <w:pPr>
              <w:widowControl w:val="0"/>
              <w:autoSpaceDE w:val="0"/>
              <w:autoSpaceDN w:val="0"/>
              <w:adjustRightInd w:val="0"/>
              <w:spacing w:before="120" w:after="120" w:line="253" w:lineRule="exact"/>
              <w:rPr>
                <w:rFonts w:ascii="Arial" w:eastAsia="Arial Unicode MS" w:hAnsi="Arial" w:cs="Arial"/>
                <w:spacing w:val="-3"/>
                <w:szCs w:val="22"/>
              </w:rPr>
            </w:pPr>
            <w:r w:rsidRPr="00A35A66">
              <w:rPr>
                <w:rFonts w:ascii="Arial" w:eastAsia="Arial Unicode MS" w:hAnsi="Arial" w:cs="Arial"/>
                <w:spacing w:val="-3"/>
                <w:szCs w:val="22"/>
              </w:rPr>
              <w:t xml:space="preserve">3. In case of JV, letter of intent to form JV or JV agreement, in accordance with ITB 4.1. </w:t>
            </w:r>
          </w:p>
          <w:p w:rsidR="008D6225" w:rsidRPr="00A35A66" w:rsidRDefault="008D6225" w:rsidP="006572C9">
            <w:pPr>
              <w:widowControl w:val="0"/>
              <w:autoSpaceDE w:val="0"/>
              <w:autoSpaceDN w:val="0"/>
              <w:adjustRightInd w:val="0"/>
              <w:spacing w:before="120" w:after="120" w:line="280" w:lineRule="exact"/>
              <w:jc w:val="both"/>
              <w:rPr>
                <w:rFonts w:ascii="Arial" w:eastAsia="Arial Unicode MS" w:hAnsi="Arial" w:cs="Arial"/>
                <w:spacing w:val="-3"/>
                <w:szCs w:val="22"/>
              </w:rPr>
            </w:pPr>
          </w:p>
          <w:p w:rsidR="008D6225" w:rsidRPr="00A35A66" w:rsidRDefault="008D6225" w:rsidP="006572C9">
            <w:pPr>
              <w:widowControl w:val="0"/>
              <w:autoSpaceDE w:val="0"/>
              <w:autoSpaceDN w:val="0"/>
              <w:adjustRightInd w:val="0"/>
              <w:spacing w:before="120" w:after="120" w:line="280" w:lineRule="exact"/>
              <w:ind w:left="180" w:hanging="180"/>
              <w:jc w:val="both"/>
              <w:rPr>
                <w:rFonts w:ascii="Arial" w:eastAsia="Arial Unicode MS" w:hAnsi="Arial" w:cs="Arial"/>
                <w:spacing w:val="-4"/>
                <w:szCs w:val="22"/>
              </w:rPr>
            </w:pPr>
            <w:r w:rsidRPr="00A35A66">
              <w:rPr>
                <w:rFonts w:ascii="Arial" w:eastAsia="Arial Unicode MS" w:hAnsi="Arial" w:cs="Arial"/>
                <w:spacing w:val="-3"/>
                <w:szCs w:val="22"/>
              </w:rPr>
              <w:t xml:space="preserve">4. In case of a government-owned entity, any additional documents not covered under 1 above </w:t>
            </w:r>
            <w:r w:rsidRPr="00A35A66">
              <w:rPr>
                <w:rFonts w:ascii="Arial" w:eastAsia="Arial Unicode MS" w:hAnsi="Arial" w:cs="Arial"/>
                <w:spacing w:val="-4"/>
                <w:szCs w:val="22"/>
              </w:rPr>
              <w:t xml:space="preserve">required to comply with    ITB 4.5. </w:t>
            </w:r>
          </w:p>
        </w:tc>
      </w:tr>
    </w:tbl>
    <w:p w:rsidR="008D6225" w:rsidRDefault="008D6225" w:rsidP="008D6225">
      <w:pPr>
        <w:rPr>
          <w:rFonts w:ascii="Arial" w:eastAsia="Arial Unicode MS" w:hAnsi="Arial" w:cs="Arial"/>
          <w:spacing w:val="-2"/>
          <w:sz w:val="18"/>
          <w:szCs w:val="18"/>
        </w:rPr>
      </w:pPr>
    </w:p>
    <w:p w:rsidR="00311A17" w:rsidRDefault="00311A17" w:rsidP="008D6225">
      <w:pPr>
        <w:rPr>
          <w:rFonts w:ascii="Arial" w:eastAsia="Arial Unicode MS" w:hAnsi="Arial" w:cs="Arial"/>
          <w:spacing w:val="-2"/>
          <w:sz w:val="18"/>
          <w:szCs w:val="18"/>
        </w:rPr>
      </w:pPr>
    </w:p>
    <w:p w:rsidR="00311A17" w:rsidRPr="00A35A66" w:rsidRDefault="00311A17" w:rsidP="008D6225">
      <w:pPr>
        <w:rPr>
          <w:rFonts w:ascii="Arial" w:eastAsia="Arial Unicode MS" w:hAnsi="Arial" w:cs="Arial"/>
          <w:spacing w:val="-2"/>
          <w:sz w:val="18"/>
          <w:szCs w:val="18"/>
        </w:rPr>
      </w:pPr>
    </w:p>
    <w:p w:rsidR="008D6225" w:rsidRPr="00A35A66" w:rsidRDefault="008D6225" w:rsidP="008D6225">
      <w:pPr>
        <w:widowControl w:val="0"/>
        <w:autoSpaceDE w:val="0"/>
        <w:autoSpaceDN w:val="0"/>
        <w:adjustRightInd w:val="0"/>
        <w:spacing w:before="19" w:after="0" w:line="299" w:lineRule="exact"/>
        <w:rPr>
          <w:rFonts w:ascii="Arial" w:eastAsia="Arial Unicode MS" w:hAnsi="Arial" w:cs="Arial"/>
          <w:b/>
          <w:bCs/>
          <w:spacing w:val="-3"/>
          <w:sz w:val="26"/>
          <w:szCs w:val="26"/>
        </w:rPr>
      </w:pPr>
      <w:r w:rsidRPr="00A35A66">
        <w:rPr>
          <w:rFonts w:ascii="Arial" w:eastAsia="Arial Unicode MS" w:hAnsi="Arial" w:cs="Arial"/>
          <w:b/>
          <w:bCs/>
          <w:spacing w:val="-3"/>
          <w:sz w:val="26"/>
          <w:szCs w:val="26"/>
        </w:rPr>
        <w:lastRenderedPageBreak/>
        <w:t>Form ELI - 2: JV Information Sheet</w:t>
      </w:r>
    </w:p>
    <w:p w:rsidR="008D6225" w:rsidRPr="00A35A66" w:rsidRDefault="008D6225" w:rsidP="008D6225">
      <w:pPr>
        <w:widowControl w:val="0"/>
        <w:autoSpaceDE w:val="0"/>
        <w:autoSpaceDN w:val="0"/>
        <w:adjustRightInd w:val="0"/>
        <w:spacing w:before="226" w:after="0" w:line="253" w:lineRule="exact"/>
        <w:rPr>
          <w:rFonts w:ascii="Arial" w:eastAsia="Arial Unicode MS" w:hAnsi="Arial" w:cs="Arial"/>
          <w:spacing w:val="-3"/>
          <w:szCs w:val="22"/>
        </w:rPr>
      </w:pPr>
      <w:r w:rsidRPr="00A35A66">
        <w:rPr>
          <w:rFonts w:ascii="Arial" w:eastAsia="Arial Unicode MS" w:hAnsi="Arial" w:cs="Arial"/>
          <w:spacing w:val="-3"/>
          <w:szCs w:val="22"/>
        </w:rPr>
        <w:t xml:space="preserve">Each member of a JV must fill in this form </w:t>
      </w:r>
    </w:p>
    <w:p w:rsidR="00432B7A" w:rsidRPr="00A35A66" w:rsidRDefault="00432B7A" w:rsidP="008D6225">
      <w:pPr>
        <w:widowControl w:val="0"/>
        <w:autoSpaceDE w:val="0"/>
        <w:autoSpaceDN w:val="0"/>
        <w:adjustRightInd w:val="0"/>
        <w:spacing w:before="226" w:after="0" w:line="253" w:lineRule="exact"/>
        <w:rPr>
          <w:rFonts w:ascii="Arial" w:eastAsia="Arial Unicode MS" w:hAnsi="Arial" w:cs="Arial"/>
          <w:spacing w:val="-3"/>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4"/>
        <w:gridCol w:w="4466"/>
      </w:tblGrid>
      <w:tr w:rsidR="00732056" w:rsidRPr="00A35A66" w:rsidTr="007B28EA">
        <w:tc>
          <w:tcPr>
            <w:tcW w:w="8990" w:type="dxa"/>
            <w:gridSpan w:val="2"/>
            <w:shd w:val="clear" w:color="auto" w:fill="D9D9D9"/>
            <w:vAlign w:val="center"/>
          </w:tcPr>
          <w:p w:rsidR="008D6225" w:rsidRPr="00A35A66" w:rsidRDefault="008D6225" w:rsidP="006572C9">
            <w:pPr>
              <w:spacing w:before="120" w:after="120" w:line="480" w:lineRule="auto"/>
              <w:jc w:val="center"/>
              <w:rPr>
                <w:rFonts w:ascii="Arial" w:eastAsia="Arial Unicode MS" w:hAnsi="Arial" w:cs="Arial"/>
                <w:b/>
                <w:bCs/>
                <w:spacing w:val="-3"/>
                <w:szCs w:val="22"/>
              </w:rPr>
            </w:pPr>
            <w:r w:rsidRPr="00A35A66">
              <w:rPr>
                <w:rFonts w:ascii="Arial" w:eastAsia="Arial Unicode MS" w:hAnsi="Arial" w:cs="Arial"/>
                <w:b/>
                <w:bCs/>
                <w:spacing w:val="-3"/>
                <w:szCs w:val="22"/>
              </w:rPr>
              <w:t>JV / Specialist Subcontractor Information</w:t>
            </w:r>
          </w:p>
        </w:tc>
      </w:tr>
      <w:tr w:rsidR="00732056" w:rsidRPr="00A35A66" w:rsidTr="007B28EA">
        <w:tc>
          <w:tcPr>
            <w:tcW w:w="4524" w:type="dxa"/>
            <w:vAlign w:val="center"/>
          </w:tcPr>
          <w:p w:rsidR="008D6225" w:rsidRPr="00A35A66" w:rsidRDefault="008D6225" w:rsidP="006572C9">
            <w:pPr>
              <w:spacing w:before="120" w:after="120" w:line="480" w:lineRule="auto"/>
              <w:rPr>
                <w:rFonts w:ascii="Arial" w:eastAsia="Arial Unicode MS" w:hAnsi="Arial" w:cs="Arial"/>
                <w:spacing w:val="-3"/>
                <w:szCs w:val="22"/>
              </w:rPr>
            </w:pPr>
            <w:r w:rsidRPr="00A35A66">
              <w:rPr>
                <w:rFonts w:ascii="Arial" w:eastAsia="Arial Unicode MS" w:hAnsi="Arial" w:cs="Arial"/>
                <w:spacing w:val="-3"/>
                <w:szCs w:val="22"/>
              </w:rPr>
              <w:t>Bidder's legal name</w:t>
            </w:r>
          </w:p>
        </w:tc>
        <w:tc>
          <w:tcPr>
            <w:tcW w:w="4466" w:type="dxa"/>
            <w:vAlign w:val="center"/>
          </w:tcPr>
          <w:p w:rsidR="008D6225" w:rsidRPr="00A35A66" w:rsidRDefault="008D6225" w:rsidP="006572C9">
            <w:pPr>
              <w:spacing w:before="120" w:after="120" w:line="480" w:lineRule="auto"/>
              <w:jc w:val="center"/>
              <w:rPr>
                <w:rFonts w:ascii="Arial" w:eastAsia="Arial Unicode MS" w:hAnsi="Arial" w:cs="Arial"/>
                <w:spacing w:val="-3"/>
                <w:szCs w:val="22"/>
              </w:rPr>
            </w:pPr>
          </w:p>
        </w:tc>
      </w:tr>
      <w:tr w:rsidR="00732056" w:rsidRPr="00A35A66" w:rsidTr="007B28EA">
        <w:tc>
          <w:tcPr>
            <w:tcW w:w="4524" w:type="dxa"/>
            <w:vAlign w:val="center"/>
          </w:tcPr>
          <w:p w:rsidR="008D6225" w:rsidRPr="00A35A66" w:rsidRDefault="008D6225" w:rsidP="006572C9">
            <w:pPr>
              <w:spacing w:before="120" w:after="120" w:line="480" w:lineRule="auto"/>
              <w:rPr>
                <w:rFonts w:ascii="Arial" w:eastAsia="Arial Unicode MS" w:hAnsi="Arial" w:cs="Arial"/>
                <w:spacing w:val="-3"/>
                <w:szCs w:val="22"/>
              </w:rPr>
            </w:pPr>
            <w:r w:rsidRPr="00A35A66">
              <w:rPr>
                <w:rFonts w:ascii="Arial" w:eastAsia="Arial Unicode MS" w:hAnsi="Arial" w:cs="Arial"/>
                <w:spacing w:val="-3"/>
                <w:szCs w:val="22"/>
              </w:rPr>
              <w:t>JV Partner's or Subcontractor's legal name</w:t>
            </w:r>
          </w:p>
        </w:tc>
        <w:tc>
          <w:tcPr>
            <w:tcW w:w="4466" w:type="dxa"/>
            <w:vAlign w:val="center"/>
          </w:tcPr>
          <w:p w:rsidR="008D6225" w:rsidRPr="00A35A66" w:rsidRDefault="008D6225" w:rsidP="006572C9">
            <w:pPr>
              <w:spacing w:before="120" w:after="120" w:line="480" w:lineRule="auto"/>
              <w:jc w:val="center"/>
              <w:rPr>
                <w:rFonts w:ascii="Arial" w:eastAsia="Arial Unicode MS" w:hAnsi="Arial" w:cs="Arial"/>
                <w:spacing w:val="-3"/>
                <w:szCs w:val="22"/>
              </w:rPr>
            </w:pPr>
          </w:p>
        </w:tc>
      </w:tr>
      <w:tr w:rsidR="00732056" w:rsidRPr="00A35A66" w:rsidTr="007B28EA">
        <w:tc>
          <w:tcPr>
            <w:tcW w:w="4524" w:type="dxa"/>
            <w:vAlign w:val="center"/>
          </w:tcPr>
          <w:p w:rsidR="008D6225" w:rsidRPr="00A35A66" w:rsidRDefault="008D6225" w:rsidP="006572C9">
            <w:pPr>
              <w:spacing w:before="120" w:after="120" w:line="480" w:lineRule="auto"/>
              <w:rPr>
                <w:rFonts w:ascii="Arial" w:eastAsia="Arial Unicode MS" w:hAnsi="Arial" w:cs="Arial"/>
                <w:spacing w:val="-3"/>
                <w:szCs w:val="22"/>
              </w:rPr>
            </w:pPr>
            <w:r w:rsidRPr="00A35A66">
              <w:rPr>
                <w:rFonts w:ascii="Arial" w:eastAsia="Arial Unicode MS" w:hAnsi="Arial" w:cs="Arial"/>
                <w:spacing w:val="-3"/>
                <w:szCs w:val="22"/>
              </w:rPr>
              <w:t>JV Partner's or</w:t>
            </w:r>
          </w:p>
          <w:p w:rsidR="008D6225" w:rsidRPr="00A35A66" w:rsidRDefault="008D6225" w:rsidP="006572C9">
            <w:pPr>
              <w:spacing w:before="120" w:after="120" w:line="480" w:lineRule="auto"/>
              <w:rPr>
                <w:rFonts w:ascii="Arial" w:eastAsia="Arial Unicode MS" w:hAnsi="Arial" w:cs="Arial"/>
                <w:spacing w:val="-3"/>
                <w:szCs w:val="22"/>
              </w:rPr>
            </w:pPr>
            <w:r w:rsidRPr="00A35A66">
              <w:rPr>
                <w:rFonts w:ascii="Arial" w:eastAsia="Arial Unicode MS" w:hAnsi="Arial" w:cs="Arial"/>
                <w:spacing w:val="-3"/>
                <w:szCs w:val="22"/>
              </w:rPr>
              <w:t>Subcontractor's country of constitution</w:t>
            </w:r>
          </w:p>
        </w:tc>
        <w:tc>
          <w:tcPr>
            <w:tcW w:w="4466" w:type="dxa"/>
            <w:vAlign w:val="center"/>
          </w:tcPr>
          <w:p w:rsidR="008D6225" w:rsidRPr="00A35A66" w:rsidRDefault="008D6225" w:rsidP="006572C9">
            <w:pPr>
              <w:spacing w:before="120" w:after="120" w:line="480" w:lineRule="auto"/>
              <w:jc w:val="center"/>
              <w:rPr>
                <w:rFonts w:ascii="Arial" w:eastAsia="Arial Unicode MS" w:hAnsi="Arial" w:cs="Arial"/>
                <w:spacing w:val="-3"/>
                <w:szCs w:val="22"/>
              </w:rPr>
            </w:pPr>
          </w:p>
        </w:tc>
      </w:tr>
      <w:tr w:rsidR="00732056" w:rsidRPr="00A35A66" w:rsidTr="007B28EA">
        <w:tc>
          <w:tcPr>
            <w:tcW w:w="4524" w:type="dxa"/>
            <w:vAlign w:val="center"/>
          </w:tcPr>
          <w:p w:rsidR="008D6225" w:rsidRPr="00A35A66" w:rsidRDefault="008D6225" w:rsidP="006572C9">
            <w:pPr>
              <w:spacing w:before="120" w:after="120" w:line="480" w:lineRule="auto"/>
              <w:rPr>
                <w:rFonts w:ascii="Arial" w:eastAsia="Arial Unicode MS" w:hAnsi="Arial" w:cs="Arial"/>
                <w:spacing w:val="-3"/>
                <w:szCs w:val="22"/>
              </w:rPr>
            </w:pPr>
            <w:r w:rsidRPr="00A35A66">
              <w:rPr>
                <w:rFonts w:ascii="Arial" w:eastAsia="Arial Unicode MS" w:hAnsi="Arial" w:cs="Arial"/>
                <w:spacing w:val="-3"/>
                <w:szCs w:val="22"/>
              </w:rPr>
              <w:t>JV Partner's or</w:t>
            </w:r>
          </w:p>
          <w:p w:rsidR="008D6225" w:rsidRPr="00A35A66" w:rsidRDefault="008D6225" w:rsidP="006572C9">
            <w:pPr>
              <w:spacing w:before="120" w:after="120" w:line="480" w:lineRule="auto"/>
              <w:rPr>
                <w:rFonts w:ascii="Arial" w:eastAsia="Arial Unicode MS" w:hAnsi="Arial" w:cs="Arial"/>
                <w:spacing w:val="-3"/>
                <w:szCs w:val="22"/>
              </w:rPr>
            </w:pPr>
            <w:r w:rsidRPr="00A35A66">
              <w:rPr>
                <w:rFonts w:ascii="Arial" w:eastAsia="Arial Unicode MS" w:hAnsi="Arial" w:cs="Arial"/>
                <w:spacing w:val="-3"/>
                <w:szCs w:val="22"/>
              </w:rPr>
              <w:t>Subcontractor's year of constitution</w:t>
            </w:r>
          </w:p>
        </w:tc>
        <w:tc>
          <w:tcPr>
            <w:tcW w:w="4466" w:type="dxa"/>
            <w:vAlign w:val="center"/>
          </w:tcPr>
          <w:p w:rsidR="008D6225" w:rsidRPr="00A35A66" w:rsidRDefault="008D6225" w:rsidP="006572C9">
            <w:pPr>
              <w:spacing w:before="120" w:after="120" w:line="480" w:lineRule="auto"/>
              <w:jc w:val="center"/>
              <w:rPr>
                <w:rFonts w:ascii="Arial" w:eastAsia="Arial Unicode MS" w:hAnsi="Arial" w:cs="Arial"/>
                <w:spacing w:val="-3"/>
                <w:szCs w:val="22"/>
              </w:rPr>
            </w:pPr>
          </w:p>
        </w:tc>
      </w:tr>
      <w:tr w:rsidR="00732056" w:rsidRPr="00A35A66" w:rsidTr="007B28EA">
        <w:tc>
          <w:tcPr>
            <w:tcW w:w="4524" w:type="dxa"/>
            <w:vAlign w:val="center"/>
          </w:tcPr>
          <w:p w:rsidR="008D6225" w:rsidRPr="00A35A66" w:rsidRDefault="008D6225" w:rsidP="006572C9">
            <w:pPr>
              <w:spacing w:before="120" w:after="120" w:line="480" w:lineRule="auto"/>
              <w:rPr>
                <w:rFonts w:ascii="Arial" w:eastAsia="Arial Unicode MS" w:hAnsi="Arial" w:cs="Arial"/>
                <w:spacing w:val="-3"/>
                <w:szCs w:val="22"/>
              </w:rPr>
            </w:pPr>
            <w:r w:rsidRPr="00A35A66">
              <w:rPr>
                <w:rFonts w:ascii="Arial" w:eastAsia="Arial Unicode MS" w:hAnsi="Arial" w:cs="Arial"/>
                <w:spacing w:val="-3"/>
                <w:szCs w:val="22"/>
              </w:rPr>
              <w:t xml:space="preserve">JV Partner's or </w:t>
            </w:r>
          </w:p>
          <w:p w:rsidR="008D6225" w:rsidRPr="00A35A66" w:rsidRDefault="008D6225" w:rsidP="006572C9">
            <w:pPr>
              <w:spacing w:before="120" w:after="120" w:line="480" w:lineRule="auto"/>
              <w:rPr>
                <w:rFonts w:ascii="Arial" w:eastAsia="Arial Unicode MS" w:hAnsi="Arial" w:cs="Arial"/>
                <w:spacing w:val="-3"/>
                <w:szCs w:val="22"/>
              </w:rPr>
            </w:pPr>
            <w:r w:rsidRPr="00A35A66">
              <w:rPr>
                <w:rFonts w:ascii="Arial" w:eastAsia="Arial Unicode MS" w:hAnsi="Arial" w:cs="Arial"/>
                <w:spacing w:val="-3"/>
                <w:szCs w:val="22"/>
              </w:rPr>
              <w:t>Subcontractor's legal address in country of constitution</w:t>
            </w:r>
          </w:p>
        </w:tc>
        <w:tc>
          <w:tcPr>
            <w:tcW w:w="4466" w:type="dxa"/>
            <w:vAlign w:val="center"/>
          </w:tcPr>
          <w:p w:rsidR="008D6225" w:rsidRPr="00A35A66" w:rsidRDefault="008D6225" w:rsidP="006572C9">
            <w:pPr>
              <w:spacing w:before="120" w:after="120" w:line="480" w:lineRule="auto"/>
              <w:jc w:val="center"/>
              <w:rPr>
                <w:rFonts w:ascii="Arial" w:eastAsia="Arial Unicode MS" w:hAnsi="Arial" w:cs="Arial"/>
                <w:spacing w:val="-3"/>
                <w:szCs w:val="22"/>
              </w:rPr>
            </w:pPr>
          </w:p>
        </w:tc>
      </w:tr>
      <w:tr w:rsidR="00732056" w:rsidRPr="00A35A66" w:rsidTr="007B28EA">
        <w:tc>
          <w:tcPr>
            <w:tcW w:w="4524" w:type="dxa"/>
            <w:vAlign w:val="center"/>
          </w:tcPr>
          <w:p w:rsidR="008D6225" w:rsidRPr="00A35A66" w:rsidRDefault="008D6225" w:rsidP="006572C9">
            <w:pPr>
              <w:spacing w:before="120" w:after="120" w:line="480" w:lineRule="auto"/>
              <w:rPr>
                <w:rFonts w:ascii="Arial" w:eastAsia="Arial Unicode MS" w:hAnsi="Arial" w:cs="Arial"/>
                <w:spacing w:val="-3"/>
                <w:szCs w:val="22"/>
              </w:rPr>
            </w:pPr>
            <w:r w:rsidRPr="00A35A66">
              <w:rPr>
                <w:rFonts w:ascii="Arial" w:eastAsia="Arial Unicode MS" w:hAnsi="Arial" w:cs="Arial"/>
                <w:spacing w:val="-3"/>
                <w:szCs w:val="22"/>
              </w:rPr>
              <w:t>JV Partner's or</w:t>
            </w:r>
          </w:p>
          <w:p w:rsidR="008D6225" w:rsidRPr="00A35A66" w:rsidRDefault="008D6225" w:rsidP="006572C9">
            <w:pPr>
              <w:spacing w:before="120" w:after="120" w:line="480" w:lineRule="auto"/>
              <w:rPr>
                <w:rFonts w:ascii="Arial" w:eastAsia="Arial Unicode MS" w:hAnsi="Arial" w:cs="Arial"/>
                <w:spacing w:val="-3"/>
                <w:szCs w:val="22"/>
              </w:rPr>
            </w:pPr>
            <w:r w:rsidRPr="00A35A66">
              <w:rPr>
                <w:rFonts w:ascii="Arial" w:eastAsia="Arial Unicode MS" w:hAnsi="Arial" w:cs="Arial"/>
                <w:spacing w:val="-3"/>
                <w:szCs w:val="22"/>
              </w:rPr>
              <w:t>Subcontractor's authorized representative information (name, address, telephone numbers, fax numbers, e-mail address)</w:t>
            </w:r>
          </w:p>
        </w:tc>
        <w:tc>
          <w:tcPr>
            <w:tcW w:w="4466" w:type="dxa"/>
            <w:vAlign w:val="center"/>
          </w:tcPr>
          <w:p w:rsidR="008D6225" w:rsidRPr="00A35A66" w:rsidRDefault="008D6225" w:rsidP="006572C9">
            <w:pPr>
              <w:spacing w:before="120" w:after="120" w:line="480" w:lineRule="auto"/>
              <w:jc w:val="center"/>
              <w:rPr>
                <w:rFonts w:ascii="Arial" w:eastAsia="Arial Unicode MS" w:hAnsi="Arial" w:cs="Arial"/>
                <w:spacing w:val="-3"/>
                <w:szCs w:val="22"/>
              </w:rPr>
            </w:pPr>
          </w:p>
        </w:tc>
      </w:tr>
      <w:tr w:rsidR="00732056" w:rsidRPr="00A35A66" w:rsidTr="007B28EA">
        <w:tc>
          <w:tcPr>
            <w:tcW w:w="8990" w:type="dxa"/>
            <w:gridSpan w:val="2"/>
            <w:vAlign w:val="center"/>
          </w:tcPr>
          <w:p w:rsidR="008D6225" w:rsidRPr="00A35A66" w:rsidRDefault="008D6225" w:rsidP="006572C9">
            <w:pPr>
              <w:spacing w:before="120" w:after="120" w:line="480" w:lineRule="auto"/>
              <w:rPr>
                <w:rFonts w:ascii="Arial" w:eastAsia="Arial Unicode MS" w:hAnsi="Arial" w:cs="Arial"/>
                <w:spacing w:val="-3"/>
                <w:szCs w:val="22"/>
              </w:rPr>
            </w:pPr>
            <w:r w:rsidRPr="00A35A66">
              <w:rPr>
                <w:rFonts w:ascii="Arial" w:eastAsia="Arial Unicode MS" w:hAnsi="Arial" w:cs="Arial"/>
                <w:spacing w:val="-3"/>
                <w:szCs w:val="22"/>
              </w:rPr>
              <w:t>Attached are copies of the following original documents.</w:t>
            </w:r>
          </w:p>
        </w:tc>
      </w:tr>
      <w:tr w:rsidR="006E7C65" w:rsidRPr="00A35A66" w:rsidTr="007B28EA">
        <w:tc>
          <w:tcPr>
            <w:tcW w:w="8990" w:type="dxa"/>
            <w:gridSpan w:val="2"/>
            <w:vAlign w:val="center"/>
          </w:tcPr>
          <w:p w:rsidR="008D6225" w:rsidRPr="00A35A66" w:rsidRDefault="008D6225" w:rsidP="000948FD">
            <w:pPr>
              <w:pStyle w:val="ListParagraph"/>
              <w:widowControl w:val="0"/>
              <w:numPr>
                <w:ilvl w:val="0"/>
                <w:numId w:val="16"/>
              </w:numPr>
              <w:autoSpaceDE w:val="0"/>
              <w:autoSpaceDN w:val="0"/>
              <w:adjustRightInd w:val="0"/>
              <w:spacing w:before="120" w:after="120" w:line="253" w:lineRule="exact"/>
              <w:rPr>
                <w:rFonts w:ascii="Arial" w:eastAsia="Arial Unicode MS" w:hAnsi="Arial" w:cs="Arial"/>
                <w:spacing w:val="-3"/>
                <w:szCs w:val="22"/>
              </w:rPr>
            </w:pPr>
            <w:r w:rsidRPr="00A35A66">
              <w:rPr>
                <w:rFonts w:ascii="Arial" w:eastAsia="Arial Unicode MS" w:hAnsi="Arial" w:cs="Arial"/>
                <w:spacing w:val="-3"/>
                <w:szCs w:val="22"/>
              </w:rPr>
              <w:t>articles of incorporation or constitution of the legal entity named above, in accordance with ITB 4.1 and 4.2.</w:t>
            </w:r>
          </w:p>
          <w:p w:rsidR="008D6225" w:rsidRPr="00A35A66" w:rsidRDefault="008D6225" w:rsidP="000948FD">
            <w:pPr>
              <w:pStyle w:val="ListParagraph"/>
              <w:widowControl w:val="0"/>
              <w:numPr>
                <w:ilvl w:val="0"/>
                <w:numId w:val="16"/>
              </w:numPr>
              <w:autoSpaceDE w:val="0"/>
              <w:autoSpaceDN w:val="0"/>
              <w:adjustRightInd w:val="0"/>
              <w:spacing w:before="120" w:after="120" w:line="253" w:lineRule="exact"/>
              <w:rPr>
                <w:rFonts w:ascii="Arial" w:eastAsia="Arial Unicode MS" w:hAnsi="Arial" w:cs="Arial"/>
                <w:spacing w:val="-4"/>
                <w:szCs w:val="22"/>
              </w:rPr>
            </w:pPr>
            <w:r w:rsidRPr="00A35A66">
              <w:rPr>
                <w:rFonts w:ascii="Arial" w:eastAsia="Arial Unicode MS" w:hAnsi="Arial" w:cs="Arial"/>
                <w:spacing w:val="-4"/>
                <w:szCs w:val="22"/>
              </w:rPr>
              <w:t>Authorization to represent the firm named above, in accordance with ITB 20.2.</w:t>
            </w:r>
          </w:p>
          <w:p w:rsidR="008D6225" w:rsidRPr="00A35A66" w:rsidRDefault="008D6225" w:rsidP="000948FD">
            <w:pPr>
              <w:pStyle w:val="ListParagraph"/>
              <w:widowControl w:val="0"/>
              <w:numPr>
                <w:ilvl w:val="0"/>
                <w:numId w:val="16"/>
              </w:numPr>
              <w:autoSpaceDE w:val="0"/>
              <w:autoSpaceDN w:val="0"/>
              <w:adjustRightInd w:val="0"/>
              <w:spacing w:before="120" w:after="120" w:line="253" w:lineRule="exact"/>
              <w:rPr>
                <w:rFonts w:ascii="Arial" w:eastAsia="Arial Unicode MS" w:hAnsi="Arial" w:cs="Arial"/>
                <w:spacing w:val="-4"/>
                <w:szCs w:val="22"/>
              </w:rPr>
            </w:pPr>
            <w:r w:rsidRPr="00A35A66">
              <w:rPr>
                <w:rFonts w:ascii="Arial" w:eastAsia="Arial Unicode MS" w:hAnsi="Arial" w:cs="Arial"/>
                <w:spacing w:val="-4"/>
                <w:szCs w:val="22"/>
              </w:rPr>
              <w:t>In the case of government-owned entity, documents establishing legal and financial autonomy and compliance with commercial law, in accordance with ITB 4.5.</w:t>
            </w:r>
          </w:p>
        </w:tc>
      </w:tr>
    </w:tbl>
    <w:p w:rsidR="00CA05E4" w:rsidRPr="00A35A66" w:rsidRDefault="00CA05E4" w:rsidP="008D6225">
      <w:pPr>
        <w:widowControl w:val="0"/>
        <w:autoSpaceDE w:val="0"/>
        <w:autoSpaceDN w:val="0"/>
        <w:adjustRightInd w:val="0"/>
        <w:spacing w:before="19" w:after="0" w:line="299" w:lineRule="exact"/>
        <w:jc w:val="both"/>
        <w:rPr>
          <w:rFonts w:ascii="Arial" w:eastAsia="Arial Unicode MS" w:hAnsi="Arial" w:cs="Arial"/>
          <w:spacing w:val="-3"/>
          <w:sz w:val="26"/>
          <w:szCs w:val="26"/>
        </w:rPr>
      </w:pPr>
    </w:p>
    <w:p w:rsidR="00CA05E4" w:rsidRPr="00A35A66" w:rsidRDefault="00CA05E4">
      <w:pPr>
        <w:spacing w:after="160" w:line="259" w:lineRule="auto"/>
        <w:rPr>
          <w:rFonts w:ascii="Arial" w:eastAsia="Arial Unicode MS" w:hAnsi="Arial" w:cs="Arial"/>
          <w:spacing w:val="-3"/>
          <w:sz w:val="26"/>
          <w:szCs w:val="26"/>
        </w:rPr>
      </w:pPr>
      <w:r w:rsidRPr="00A35A66">
        <w:rPr>
          <w:rFonts w:ascii="Arial" w:eastAsia="Arial Unicode MS" w:hAnsi="Arial" w:cs="Arial"/>
          <w:spacing w:val="-3"/>
          <w:sz w:val="26"/>
          <w:szCs w:val="26"/>
        </w:rPr>
        <w:br w:type="page"/>
      </w:r>
    </w:p>
    <w:p w:rsidR="008D6225" w:rsidRPr="00A35A66" w:rsidRDefault="008D6225" w:rsidP="008D6225">
      <w:pPr>
        <w:widowControl w:val="0"/>
        <w:autoSpaceDE w:val="0"/>
        <w:autoSpaceDN w:val="0"/>
        <w:adjustRightInd w:val="0"/>
        <w:spacing w:before="19" w:after="0" w:line="299" w:lineRule="exact"/>
        <w:jc w:val="both"/>
        <w:rPr>
          <w:rFonts w:ascii="Arial" w:eastAsia="Arial Unicode MS" w:hAnsi="Arial" w:cs="Arial"/>
          <w:b/>
          <w:bCs/>
          <w:spacing w:val="-3"/>
          <w:sz w:val="26"/>
          <w:szCs w:val="26"/>
        </w:rPr>
      </w:pPr>
      <w:r w:rsidRPr="00A35A66">
        <w:rPr>
          <w:rFonts w:ascii="Arial" w:eastAsia="Arial Unicode MS" w:hAnsi="Arial" w:cs="Arial"/>
          <w:b/>
          <w:bCs/>
          <w:spacing w:val="-3"/>
          <w:sz w:val="26"/>
          <w:szCs w:val="26"/>
        </w:rPr>
        <w:lastRenderedPageBreak/>
        <w:t xml:space="preserve">Form LIT - 1: Pending Litigation </w:t>
      </w:r>
    </w:p>
    <w:p w:rsidR="008D6225" w:rsidRPr="00A35A66" w:rsidRDefault="008D6225" w:rsidP="008D6225">
      <w:pPr>
        <w:widowControl w:val="0"/>
        <w:autoSpaceDE w:val="0"/>
        <w:autoSpaceDN w:val="0"/>
        <w:adjustRightInd w:val="0"/>
        <w:spacing w:before="226" w:line="253" w:lineRule="exact"/>
        <w:jc w:val="both"/>
        <w:rPr>
          <w:rFonts w:ascii="Arial" w:eastAsia="Arial Unicode MS" w:hAnsi="Arial" w:cs="Arial"/>
          <w:spacing w:val="-3"/>
          <w:szCs w:val="22"/>
        </w:rPr>
      </w:pPr>
      <w:r w:rsidRPr="00A35A66">
        <w:rPr>
          <w:rFonts w:ascii="Arial" w:eastAsia="Arial Unicode MS" w:hAnsi="Arial" w:cs="Arial"/>
          <w:spacing w:val="-3"/>
          <w:szCs w:val="22"/>
        </w:rPr>
        <w:t xml:space="preserve">Each member of a JV must fill in this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9"/>
        <w:gridCol w:w="2309"/>
        <w:gridCol w:w="2309"/>
        <w:gridCol w:w="2309"/>
      </w:tblGrid>
      <w:tr w:rsidR="00732056" w:rsidRPr="00A35A66" w:rsidTr="007E58C4">
        <w:tc>
          <w:tcPr>
            <w:tcW w:w="9236" w:type="dxa"/>
            <w:gridSpan w:val="4"/>
            <w:shd w:val="clear" w:color="auto" w:fill="D9D9D9"/>
          </w:tcPr>
          <w:p w:rsidR="008D6225" w:rsidRPr="00A35A66" w:rsidRDefault="008D6225" w:rsidP="006572C9">
            <w:pPr>
              <w:widowControl w:val="0"/>
              <w:autoSpaceDE w:val="0"/>
              <w:autoSpaceDN w:val="0"/>
              <w:adjustRightInd w:val="0"/>
              <w:spacing w:before="120" w:after="120"/>
              <w:jc w:val="center"/>
              <w:rPr>
                <w:rFonts w:ascii="Arial" w:eastAsia="Arial Unicode MS" w:hAnsi="Arial" w:cs="Arial"/>
                <w:b/>
                <w:bCs/>
                <w:spacing w:val="-3"/>
                <w:szCs w:val="22"/>
              </w:rPr>
            </w:pPr>
            <w:r w:rsidRPr="00A35A66">
              <w:rPr>
                <w:rFonts w:ascii="Arial" w:eastAsia="Arial Unicode MS" w:hAnsi="Arial" w:cs="Arial"/>
                <w:b/>
                <w:bCs/>
                <w:spacing w:val="-3"/>
                <w:szCs w:val="22"/>
              </w:rPr>
              <w:t>Pending Litigation</w:t>
            </w:r>
          </w:p>
        </w:tc>
      </w:tr>
      <w:tr w:rsidR="00732056" w:rsidRPr="00A35A66" w:rsidTr="007E58C4">
        <w:tc>
          <w:tcPr>
            <w:tcW w:w="9236" w:type="dxa"/>
            <w:gridSpan w:val="4"/>
            <w:vAlign w:val="center"/>
          </w:tcPr>
          <w:p w:rsidR="008D6225" w:rsidRPr="00A35A66" w:rsidRDefault="008D6225" w:rsidP="006572C9">
            <w:pPr>
              <w:widowControl w:val="0"/>
              <w:autoSpaceDE w:val="0"/>
              <w:autoSpaceDN w:val="0"/>
              <w:adjustRightInd w:val="0"/>
              <w:spacing w:before="240" w:after="0"/>
              <w:ind w:left="270" w:hanging="270"/>
              <w:rPr>
                <w:rFonts w:ascii="Arial" w:eastAsia="Arial Unicode MS" w:hAnsi="Arial" w:cs="Arial"/>
                <w:spacing w:val="-3"/>
                <w:szCs w:val="22"/>
              </w:rPr>
            </w:pPr>
            <w:r w:rsidRPr="00A35A66">
              <w:rPr>
                <w:rFonts w:ascii="Arial" w:eastAsia="Arial Unicode MS" w:hAnsi="Arial" w:cs="Arial"/>
                <w:spacing w:val="-3"/>
                <w:szCs w:val="22"/>
              </w:rPr>
              <w:sym w:font="Wingdings" w:char="F030"/>
            </w:r>
            <w:r w:rsidRPr="00A35A66">
              <w:rPr>
                <w:rFonts w:ascii="Arial" w:eastAsia="Arial Unicode MS" w:hAnsi="Arial" w:cs="Arial"/>
                <w:spacing w:val="-3"/>
                <w:szCs w:val="22"/>
              </w:rPr>
              <w:t xml:space="preserve"> No pending litigation in accordance with Criteria 2.2 of Section III (Evaluation and Qualification Criteria)</w:t>
            </w:r>
          </w:p>
          <w:p w:rsidR="008D6225" w:rsidRPr="00A35A66" w:rsidRDefault="008D6225" w:rsidP="006572C9">
            <w:pPr>
              <w:widowControl w:val="0"/>
              <w:autoSpaceDE w:val="0"/>
              <w:autoSpaceDN w:val="0"/>
              <w:adjustRightInd w:val="0"/>
              <w:spacing w:after="0"/>
              <w:rPr>
                <w:rFonts w:ascii="Arial" w:eastAsia="Arial Unicode MS" w:hAnsi="Arial" w:cs="Arial"/>
                <w:spacing w:val="-3"/>
                <w:szCs w:val="22"/>
              </w:rPr>
            </w:pPr>
            <w:r w:rsidRPr="00A35A66">
              <w:rPr>
                <w:rFonts w:ascii="Arial" w:eastAsia="Arial Unicode MS" w:hAnsi="Arial" w:cs="Arial"/>
                <w:spacing w:val="-3"/>
                <w:szCs w:val="22"/>
              </w:rPr>
              <w:sym w:font="Wingdings" w:char="F030"/>
            </w:r>
            <w:r w:rsidRPr="00A35A66">
              <w:rPr>
                <w:rFonts w:ascii="Arial" w:eastAsia="Arial Unicode MS" w:hAnsi="Arial" w:cs="Arial"/>
                <w:spacing w:val="-3"/>
                <w:szCs w:val="22"/>
              </w:rPr>
              <w:t xml:space="preserve"> Pending litigation in accordance with Criteria 2.2 of Section III (Evaluation and Qualification Criteria)</w:t>
            </w:r>
          </w:p>
          <w:p w:rsidR="008D6225" w:rsidRPr="00A35A66" w:rsidRDefault="008D6225" w:rsidP="006572C9">
            <w:pPr>
              <w:widowControl w:val="0"/>
              <w:autoSpaceDE w:val="0"/>
              <w:autoSpaceDN w:val="0"/>
              <w:adjustRightInd w:val="0"/>
              <w:spacing w:after="0"/>
              <w:rPr>
                <w:rFonts w:ascii="Arial" w:eastAsia="Arial Unicode MS" w:hAnsi="Arial" w:cs="Arial"/>
                <w:spacing w:val="-3"/>
                <w:szCs w:val="22"/>
              </w:rPr>
            </w:pPr>
          </w:p>
        </w:tc>
      </w:tr>
      <w:tr w:rsidR="00732056" w:rsidRPr="00A35A66" w:rsidTr="007E58C4">
        <w:tc>
          <w:tcPr>
            <w:tcW w:w="2309" w:type="dxa"/>
            <w:vAlign w:val="center"/>
          </w:tcPr>
          <w:p w:rsidR="008D6225" w:rsidRPr="00A35A66" w:rsidRDefault="008D6225" w:rsidP="006572C9">
            <w:pPr>
              <w:widowControl w:val="0"/>
              <w:autoSpaceDE w:val="0"/>
              <w:autoSpaceDN w:val="0"/>
              <w:adjustRightInd w:val="0"/>
              <w:spacing w:before="120" w:after="120" w:line="360" w:lineRule="auto"/>
              <w:jc w:val="center"/>
              <w:rPr>
                <w:rFonts w:ascii="Arial" w:eastAsia="Arial Unicode MS" w:hAnsi="Arial" w:cs="Arial"/>
                <w:b/>
                <w:bCs/>
                <w:spacing w:val="-3"/>
                <w:szCs w:val="22"/>
              </w:rPr>
            </w:pPr>
            <w:r w:rsidRPr="00A35A66">
              <w:rPr>
                <w:rFonts w:ascii="Arial" w:eastAsia="Arial Unicode MS" w:hAnsi="Arial" w:cs="Arial"/>
                <w:b/>
                <w:bCs/>
                <w:spacing w:val="-3"/>
                <w:szCs w:val="22"/>
              </w:rPr>
              <w:t>Year</w:t>
            </w:r>
          </w:p>
        </w:tc>
        <w:tc>
          <w:tcPr>
            <w:tcW w:w="2309" w:type="dxa"/>
            <w:vAlign w:val="center"/>
          </w:tcPr>
          <w:p w:rsidR="008D6225" w:rsidRPr="00A35A66" w:rsidRDefault="008D6225" w:rsidP="006572C9">
            <w:pPr>
              <w:widowControl w:val="0"/>
              <w:autoSpaceDE w:val="0"/>
              <w:autoSpaceDN w:val="0"/>
              <w:adjustRightInd w:val="0"/>
              <w:spacing w:before="120" w:after="120" w:line="360" w:lineRule="auto"/>
              <w:jc w:val="center"/>
              <w:rPr>
                <w:rFonts w:ascii="Arial" w:eastAsia="Arial Unicode MS" w:hAnsi="Arial" w:cs="Arial"/>
                <w:b/>
                <w:bCs/>
                <w:spacing w:val="-3"/>
                <w:szCs w:val="22"/>
              </w:rPr>
            </w:pPr>
            <w:r w:rsidRPr="00A35A66">
              <w:rPr>
                <w:rFonts w:ascii="Arial" w:eastAsia="Arial Unicode MS" w:hAnsi="Arial" w:cs="Arial"/>
                <w:b/>
                <w:bCs/>
                <w:spacing w:val="-3"/>
                <w:szCs w:val="22"/>
              </w:rPr>
              <w:t>Matter in Dispute</w:t>
            </w:r>
          </w:p>
        </w:tc>
        <w:tc>
          <w:tcPr>
            <w:tcW w:w="2309" w:type="dxa"/>
            <w:vAlign w:val="center"/>
          </w:tcPr>
          <w:p w:rsidR="008D6225" w:rsidRPr="00A35A66" w:rsidRDefault="008D6225" w:rsidP="006572C9">
            <w:pPr>
              <w:widowControl w:val="0"/>
              <w:autoSpaceDE w:val="0"/>
              <w:autoSpaceDN w:val="0"/>
              <w:adjustRightInd w:val="0"/>
              <w:spacing w:before="120" w:after="120" w:line="360" w:lineRule="auto"/>
              <w:jc w:val="center"/>
              <w:rPr>
                <w:rFonts w:ascii="Arial" w:eastAsia="Arial Unicode MS" w:hAnsi="Arial" w:cs="Arial"/>
                <w:b/>
                <w:spacing w:val="-3"/>
                <w:szCs w:val="22"/>
              </w:rPr>
            </w:pPr>
            <w:r w:rsidRPr="00A35A66">
              <w:rPr>
                <w:rFonts w:ascii="Arial" w:eastAsia="Arial Unicode MS" w:hAnsi="Arial" w:cs="Arial"/>
                <w:b/>
                <w:spacing w:val="-3"/>
                <w:szCs w:val="22"/>
              </w:rPr>
              <w:t>Value of Pending Claim in NRS</w:t>
            </w:r>
          </w:p>
        </w:tc>
        <w:tc>
          <w:tcPr>
            <w:tcW w:w="2309" w:type="dxa"/>
            <w:vAlign w:val="center"/>
          </w:tcPr>
          <w:p w:rsidR="008D6225" w:rsidRPr="00A35A66" w:rsidRDefault="008D6225" w:rsidP="006572C9">
            <w:pPr>
              <w:widowControl w:val="0"/>
              <w:autoSpaceDE w:val="0"/>
              <w:autoSpaceDN w:val="0"/>
              <w:adjustRightInd w:val="0"/>
              <w:spacing w:before="120" w:after="120"/>
              <w:jc w:val="center"/>
              <w:rPr>
                <w:rFonts w:ascii="Arial" w:eastAsia="Arial Unicode MS" w:hAnsi="Arial" w:cs="Arial"/>
                <w:b/>
                <w:spacing w:val="-3"/>
                <w:szCs w:val="22"/>
              </w:rPr>
            </w:pPr>
            <w:r w:rsidRPr="00A35A66">
              <w:rPr>
                <w:rFonts w:ascii="Arial" w:eastAsia="Arial Unicode MS" w:hAnsi="Arial" w:cs="Arial"/>
                <w:b/>
                <w:spacing w:val="-3"/>
                <w:szCs w:val="22"/>
              </w:rPr>
              <w:t>Value of Pending Claim as a Percentage on Net Worth</w:t>
            </w:r>
          </w:p>
        </w:tc>
      </w:tr>
      <w:tr w:rsidR="00732056" w:rsidRPr="00A35A66" w:rsidTr="007E58C4">
        <w:tc>
          <w:tcPr>
            <w:tcW w:w="2309" w:type="dxa"/>
            <w:vAlign w:val="center"/>
          </w:tcPr>
          <w:p w:rsidR="008D6225" w:rsidRPr="00A35A66"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p w:rsidR="008D6225" w:rsidRPr="00A35A66"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p w:rsidR="008D6225" w:rsidRPr="00A35A66"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p w:rsidR="008D6225" w:rsidRPr="00A35A66"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p w:rsidR="008D6225" w:rsidRPr="00A35A66"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p w:rsidR="008D6225" w:rsidRPr="00A35A66"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tc>
        <w:tc>
          <w:tcPr>
            <w:tcW w:w="2309" w:type="dxa"/>
            <w:vAlign w:val="center"/>
          </w:tcPr>
          <w:p w:rsidR="008D6225" w:rsidRPr="00A35A66"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tc>
        <w:tc>
          <w:tcPr>
            <w:tcW w:w="2309" w:type="dxa"/>
            <w:vAlign w:val="center"/>
          </w:tcPr>
          <w:p w:rsidR="008D6225" w:rsidRPr="00A35A66"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tc>
        <w:tc>
          <w:tcPr>
            <w:tcW w:w="2309" w:type="dxa"/>
            <w:vAlign w:val="center"/>
          </w:tcPr>
          <w:p w:rsidR="008D6225" w:rsidRPr="00A35A66"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tc>
      </w:tr>
      <w:tr w:rsidR="00732056" w:rsidRPr="00A35A66" w:rsidTr="007E58C4">
        <w:tc>
          <w:tcPr>
            <w:tcW w:w="2309" w:type="dxa"/>
            <w:vAlign w:val="center"/>
          </w:tcPr>
          <w:p w:rsidR="008D6225" w:rsidRPr="00A35A66"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p w:rsidR="008D6225" w:rsidRPr="00A35A66"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p w:rsidR="008D6225" w:rsidRPr="00A35A66"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p w:rsidR="008D6225" w:rsidRPr="00A35A66"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p w:rsidR="008D6225" w:rsidRPr="00A35A66"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p w:rsidR="008D6225" w:rsidRPr="00A35A66"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p w:rsidR="008D6225" w:rsidRPr="00A35A66"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tc>
        <w:tc>
          <w:tcPr>
            <w:tcW w:w="2309" w:type="dxa"/>
            <w:vAlign w:val="center"/>
          </w:tcPr>
          <w:p w:rsidR="008D6225" w:rsidRPr="00A35A66"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tc>
        <w:tc>
          <w:tcPr>
            <w:tcW w:w="2309" w:type="dxa"/>
            <w:vAlign w:val="center"/>
          </w:tcPr>
          <w:p w:rsidR="008D6225" w:rsidRPr="00A35A66"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tc>
        <w:tc>
          <w:tcPr>
            <w:tcW w:w="2309" w:type="dxa"/>
            <w:vAlign w:val="center"/>
          </w:tcPr>
          <w:p w:rsidR="008D6225" w:rsidRPr="00A35A66"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tc>
      </w:tr>
      <w:tr w:rsidR="006E7C65" w:rsidRPr="00A35A66" w:rsidTr="007E58C4">
        <w:tc>
          <w:tcPr>
            <w:tcW w:w="2309" w:type="dxa"/>
            <w:vAlign w:val="center"/>
          </w:tcPr>
          <w:p w:rsidR="008D6225" w:rsidRPr="00A35A66"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p w:rsidR="008D6225" w:rsidRPr="00A35A66"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p w:rsidR="008D6225" w:rsidRPr="00A35A66"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p w:rsidR="008D6225" w:rsidRPr="00A35A66"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p w:rsidR="008D6225" w:rsidRPr="00A35A66"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p w:rsidR="008D6225" w:rsidRPr="00A35A66"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p w:rsidR="008D6225" w:rsidRPr="00A35A66"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p w:rsidR="008D6225" w:rsidRPr="00A35A66"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tc>
        <w:tc>
          <w:tcPr>
            <w:tcW w:w="2309" w:type="dxa"/>
            <w:vAlign w:val="center"/>
          </w:tcPr>
          <w:p w:rsidR="008D6225" w:rsidRPr="00A35A66"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tc>
        <w:tc>
          <w:tcPr>
            <w:tcW w:w="2309" w:type="dxa"/>
            <w:vAlign w:val="center"/>
          </w:tcPr>
          <w:p w:rsidR="008D6225" w:rsidRPr="00A35A66"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tc>
        <w:tc>
          <w:tcPr>
            <w:tcW w:w="2309" w:type="dxa"/>
            <w:vAlign w:val="center"/>
          </w:tcPr>
          <w:p w:rsidR="008D6225" w:rsidRPr="00A35A66" w:rsidRDefault="008D6225" w:rsidP="006572C9">
            <w:pPr>
              <w:widowControl w:val="0"/>
              <w:autoSpaceDE w:val="0"/>
              <w:autoSpaceDN w:val="0"/>
              <w:adjustRightInd w:val="0"/>
              <w:spacing w:after="0" w:line="253" w:lineRule="exact"/>
              <w:jc w:val="center"/>
              <w:rPr>
                <w:rFonts w:ascii="Arial" w:eastAsia="Arial Unicode MS" w:hAnsi="Arial" w:cs="Arial"/>
                <w:spacing w:val="-3"/>
                <w:szCs w:val="22"/>
              </w:rPr>
            </w:pPr>
          </w:p>
        </w:tc>
      </w:tr>
    </w:tbl>
    <w:p w:rsidR="008D6225" w:rsidRPr="00A35A66" w:rsidRDefault="008D6225" w:rsidP="008D6225">
      <w:pPr>
        <w:rPr>
          <w:rFonts w:ascii="Arial" w:eastAsia="Arial Unicode MS" w:hAnsi="Arial" w:cs="Arial"/>
          <w:spacing w:val="-2"/>
          <w:sz w:val="18"/>
          <w:szCs w:val="18"/>
        </w:rPr>
      </w:pPr>
    </w:p>
    <w:p w:rsidR="008D6225" w:rsidRPr="00A35A66" w:rsidRDefault="008D6225" w:rsidP="008D6225">
      <w:pPr>
        <w:ind w:left="-1700"/>
        <w:jc w:val="center"/>
        <w:rPr>
          <w:rFonts w:ascii="Arial" w:eastAsia="Arial Unicode MS" w:hAnsi="Arial" w:cs="Arial"/>
          <w:spacing w:val="-3"/>
          <w:sz w:val="20"/>
        </w:rPr>
      </w:pPr>
    </w:p>
    <w:p w:rsidR="008D6225" w:rsidRPr="008973C9" w:rsidRDefault="008D6225" w:rsidP="008D6225">
      <w:pPr>
        <w:widowControl w:val="0"/>
        <w:autoSpaceDE w:val="0"/>
        <w:autoSpaceDN w:val="0"/>
        <w:adjustRightInd w:val="0"/>
        <w:spacing w:before="19" w:after="0" w:line="299" w:lineRule="exact"/>
        <w:rPr>
          <w:rFonts w:ascii="Arial" w:eastAsia="Arial Unicode MS" w:hAnsi="Arial" w:cs="Arial"/>
          <w:b/>
          <w:bCs/>
          <w:spacing w:val="-3"/>
          <w:sz w:val="26"/>
          <w:szCs w:val="26"/>
        </w:rPr>
      </w:pPr>
      <w:r w:rsidRPr="00A35A66">
        <w:rPr>
          <w:rFonts w:ascii="Arial" w:eastAsia="Arial Unicode MS" w:hAnsi="Arial" w:cs="Arial"/>
          <w:spacing w:val="-3"/>
          <w:sz w:val="26"/>
          <w:szCs w:val="26"/>
        </w:rPr>
        <w:br w:type="page"/>
      </w:r>
      <w:r w:rsidRPr="008973C9">
        <w:rPr>
          <w:rFonts w:ascii="Arial" w:eastAsia="Arial Unicode MS" w:hAnsi="Arial" w:cs="Arial"/>
          <w:b/>
          <w:bCs/>
          <w:spacing w:val="-3"/>
          <w:sz w:val="26"/>
          <w:szCs w:val="26"/>
        </w:rPr>
        <w:lastRenderedPageBreak/>
        <w:t xml:space="preserve">Form FIN - 1: Financial Situation </w:t>
      </w:r>
    </w:p>
    <w:p w:rsidR="008D6225" w:rsidRPr="00A35A66" w:rsidRDefault="008D6225" w:rsidP="008D6225">
      <w:pPr>
        <w:widowControl w:val="0"/>
        <w:autoSpaceDE w:val="0"/>
        <w:autoSpaceDN w:val="0"/>
        <w:adjustRightInd w:val="0"/>
        <w:spacing w:after="0" w:line="253" w:lineRule="exact"/>
        <w:rPr>
          <w:rFonts w:ascii="Arial" w:eastAsia="Arial Unicode MS" w:hAnsi="Arial" w:cs="Arial"/>
          <w:spacing w:val="-3"/>
          <w:sz w:val="26"/>
          <w:szCs w:val="26"/>
        </w:rPr>
      </w:pPr>
    </w:p>
    <w:p w:rsidR="008D6225" w:rsidRPr="00A35A66" w:rsidRDefault="008D6225" w:rsidP="008D6225">
      <w:pPr>
        <w:widowControl w:val="0"/>
        <w:autoSpaceDE w:val="0"/>
        <w:autoSpaceDN w:val="0"/>
        <w:adjustRightInd w:val="0"/>
        <w:spacing w:before="106" w:after="0" w:line="253" w:lineRule="exact"/>
        <w:rPr>
          <w:rFonts w:ascii="Arial" w:eastAsia="Arial Unicode MS" w:hAnsi="Arial" w:cs="Arial"/>
          <w:spacing w:val="-3"/>
          <w:szCs w:val="22"/>
        </w:rPr>
      </w:pPr>
      <w:r w:rsidRPr="00A35A66">
        <w:rPr>
          <w:rFonts w:ascii="Arial" w:eastAsia="Arial Unicode MS" w:hAnsi="Arial" w:cs="Arial"/>
          <w:spacing w:val="-3"/>
          <w:szCs w:val="22"/>
        </w:rPr>
        <w:t xml:space="preserve">Each Bidder or member of a JV must fill in this form </w:t>
      </w:r>
    </w:p>
    <w:p w:rsidR="008D6225" w:rsidRPr="00A35A66" w:rsidRDefault="008D6225" w:rsidP="008D6225">
      <w:pPr>
        <w:rPr>
          <w:rFonts w:ascii="Arial" w:eastAsia="Arial Unicode MS" w:hAnsi="Arial" w:cs="Arial"/>
          <w:spacing w:val="-3"/>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8"/>
        <w:gridCol w:w="3079"/>
        <w:gridCol w:w="3079"/>
      </w:tblGrid>
      <w:tr w:rsidR="00732056" w:rsidRPr="00A35A66" w:rsidTr="007E58C4">
        <w:tc>
          <w:tcPr>
            <w:tcW w:w="9236" w:type="dxa"/>
            <w:gridSpan w:val="3"/>
            <w:shd w:val="clear" w:color="auto" w:fill="D9D9D9"/>
          </w:tcPr>
          <w:p w:rsidR="008D6225" w:rsidRPr="00A35A66" w:rsidRDefault="008D6225" w:rsidP="006572C9">
            <w:pPr>
              <w:spacing w:before="120" w:after="0" w:line="480" w:lineRule="auto"/>
              <w:jc w:val="center"/>
              <w:rPr>
                <w:rFonts w:ascii="Arial" w:eastAsia="Arial Unicode MS" w:hAnsi="Arial" w:cs="Arial"/>
                <w:b/>
                <w:bCs/>
                <w:spacing w:val="-3"/>
                <w:szCs w:val="22"/>
              </w:rPr>
            </w:pPr>
            <w:r w:rsidRPr="00A35A66">
              <w:rPr>
                <w:rFonts w:ascii="Arial" w:eastAsia="Arial Unicode MS" w:hAnsi="Arial" w:cs="Arial"/>
                <w:b/>
                <w:bCs/>
                <w:spacing w:val="-3"/>
                <w:szCs w:val="22"/>
              </w:rPr>
              <w:t>Financial Data for Previous 3 Years [in NRS]</w:t>
            </w:r>
          </w:p>
        </w:tc>
      </w:tr>
      <w:tr w:rsidR="00732056" w:rsidRPr="00A35A66" w:rsidTr="007E58C4">
        <w:tc>
          <w:tcPr>
            <w:tcW w:w="3078" w:type="dxa"/>
          </w:tcPr>
          <w:p w:rsidR="008D6225" w:rsidRPr="00A35A66" w:rsidRDefault="008D6225" w:rsidP="006572C9">
            <w:pPr>
              <w:spacing w:before="240" w:after="0" w:line="360" w:lineRule="auto"/>
              <w:rPr>
                <w:rFonts w:ascii="Arial" w:eastAsia="Arial Unicode MS" w:hAnsi="Arial" w:cs="Arial"/>
                <w:b/>
                <w:bCs/>
                <w:spacing w:val="-3"/>
                <w:szCs w:val="22"/>
              </w:rPr>
            </w:pPr>
            <w:r w:rsidRPr="00A35A66">
              <w:rPr>
                <w:rFonts w:ascii="Arial" w:eastAsia="Arial Unicode MS" w:hAnsi="Arial" w:cs="Arial"/>
                <w:b/>
                <w:bCs/>
                <w:spacing w:val="-3"/>
                <w:szCs w:val="22"/>
              </w:rPr>
              <w:t>Year 1 :</w:t>
            </w:r>
          </w:p>
        </w:tc>
        <w:tc>
          <w:tcPr>
            <w:tcW w:w="3079" w:type="dxa"/>
          </w:tcPr>
          <w:p w:rsidR="008D6225" w:rsidRPr="00A35A66" w:rsidRDefault="008D6225" w:rsidP="006572C9">
            <w:pPr>
              <w:spacing w:before="240" w:after="0" w:line="360" w:lineRule="auto"/>
              <w:rPr>
                <w:rFonts w:ascii="Arial" w:eastAsia="Arial Unicode MS" w:hAnsi="Arial" w:cs="Arial"/>
                <w:b/>
                <w:bCs/>
                <w:spacing w:val="-3"/>
                <w:szCs w:val="22"/>
              </w:rPr>
            </w:pPr>
            <w:r w:rsidRPr="00A35A66">
              <w:rPr>
                <w:rFonts w:ascii="Arial" w:eastAsia="Arial Unicode MS" w:hAnsi="Arial" w:cs="Arial"/>
                <w:b/>
                <w:bCs/>
                <w:spacing w:val="-3"/>
                <w:szCs w:val="22"/>
              </w:rPr>
              <w:t>Year 2 :</w:t>
            </w:r>
          </w:p>
        </w:tc>
        <w:tc>
          <w:tcPr>
            <w:tcW w:w="3079" w:type="dxa"/>
          </w:tcPr>
          <w:p w:rsidR="008D6225" w:rsidRPr="00A35A66" w:rsidRDefault="008D6225" w:rsidP="006572C9">
            <w:pPr>
              <w:spacing w:before="240" w:after="0" w:line="360" w:lineRule="auto"/>
              <w:rPr>
                <w:rFonts w:ascii="Arial" w:eastAsia="Arial Unicode MS" w:hAnsi="Arial" w:cs="Arial"/>
                <w:b/>
                <w:bCs/>
                <w:spacing w:val="-3"/>
                <w:szCs w:val="22"/>
              </w:rPr>
            </w:pPr>
            <w:r w:rsidRPr="00A35A66">
              <w:rPr>
                <w:rFonts w:ascii="Arial" w:eastAsia="Arial Unicode MS" w:hAnsi="Arial" w:cs="Arial"/>
                <w:b/>
                <w:bCs/>
                <w:spacing w:val="-3"/>
                <w:szCs w:val="22"/>
              </w:rPr>
              <w:t>Year 3 :</w:t>
            </w:r>
          </w:p>
        </w:tc>
      </w:tr>
    </w:tbl>
    <w:p w:rsidR="008D6225" w:rsidRPr="00A35A66" w:rsidRDefault="008D6225" w:rsidP="008D6225">
      <w:pPr>
        <w:spacing w:before="240"/>
        <w:rPr>
          <w:rFonts w:ascii="Arial" w:eastAsia="Arial Unicode MS" w:hAnsi="Arial" w:cs="Arial"/>
          <w:b/>
          <w:bCs/>
          <w:spacing w:val="-3"/>
          <w:szCs w:val="22"/>
        </w:rPr>
      </w:pPr>
      <w:r w:rsidRPr="00A35A66">
        <w:rPr>
          <w:rFonts w:ascii="Arial" w:eastAsia="Arial Unicode MS" w:hAnsi="Arial" w:cs="Arial"/>
          <w:b/>
          <w:bCs/>
          <w:spacing w:val="-3"/>
          <w:szCs w:val="22"/>
        </w:rPr>
        <w:t>Information from Balance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9"/>
        <w:gridCol w:w="2309"/>
        <w:gridCol w:w="2309"/>
        <w:gridCol w:w="2309"/>
      </w:tblGrid>
      <w:tr w:rsidR="00732056" w:rsidRPr="00A35A66" w:rsidTr="007E58C4">
        <w:tc>
          <w:tcPr>
            <w:tcW w:w="2309" w:type="dxa"/>
            <w:vAlign w:val="center"/>
          </w:tcPr>
          <w:p w:rsidR="008D6225" w:rsidRPr="00A35A66" w:rsidRDefault="008D6225" w:rsidP="006572C9">
            <w:pPr>
              <w:spacing w:after="0" w:line="480" w:lineRule="auto"/>
              <w:rPr>
                <w:rFonts w:ascii="Arial" w:eastAsia="Arial Unicode MS" w:hAnsi="Arial" w:cs="Arial"/>
                <w:b/>
                <w:bCs/>
                <w:spacing w:val="-3"/>
                <w:szCs w:val="22"/>
              </w:rPr>
            </w:pPr>
            <w:r w:rsidRPr="00A35A66">
              <w:rPr>
                <w:rFonts w:ascii="Arial" w:eastAsia="Arial Unicode MS" w:hAnsi="Arial" w:cs="Arial"/>
                <w:b/>
                <w:bCs/>
                <w:spacing w:val="-3"/>
                <w:szCs w:val="22"/>
              </w:rPr>
              <w:t>Total Assets</w:t>
            </w:r>
          </w:p>
        </w:tc>
        <w:tc>
          <w:tcPr>
            <w:tcW w:w="2309" w:type="dxa"/>
            <w:vAlign w:val="center"/>
          </w:tcPr>
          <w:p w:rsidR="008D6225" w:rsidRPr="00A35A66" w:rsidRDefault="008D6225" w:rsidP="006572C9">
            <w:pPr>
              <w:spacing w:after="0" w:line="480" w:lineRule="auto"/>
              <w:rPr>
                <w:rFonts w:ascii="Arial" w:eastAsia="Arial Unicode MS" w:hAnsi="Arial" w:cs="Arial"/>
                <w:b/>
                <w:bCs/>
                <w:spacing w:val="-3"/>
                <w:szCs w:val="22"/>
              </w:rPr>
            </w:pPr>
          </w:p>
        </w:tc>
        <w:tc>
          <w:tcPr>
            <w:tcW w:w="2309" w:type="dxa"/>
            <w:vAlign w:val="center"/>
          </w:tcPr>
          <w:p w:rsidR="008D6225" w:rsidRPr="00A35A66" w:rsidRDefault="008D6225" w:rsidP="006572C9">
            <w:pPr>
              <w:spacing w:after="0" w:line="480" w:lineRule="auto"/>
              <w:rPr>
                <w:rFonts w:ascii="Arial" w:eastAsia="Arial Unicode MS" w:hAnsi="Arial" w:cs="Arial"/>
                <w:b/>
                <w:bCs/>
                <w:spacing w:val="-3"/>
                <w:szCs w:val="22"/>
              </w:rPr>
            </w:pPr>
          </w:p>
        </w:tc>
        <w:tc>
          <w:tcPr>
            <w:tcW w:w="2309" w:type="dxa"/>
            <w:vAlign w:val="center"/>
          </w:tcPr>
          <w:p w:rsidR="008D6225" w:rsidRPr="00A35A66" w:rsidRDefault="008D6225" w:rsidP="006572C9">
            <w:pPr>
              <w:spacing w:after="0" w:line="480" w:lineRule="auto"/>
              <w:rPr>
                <w:rFonts w:ascii="Arial" w:eastAsia="Arial Unicode MS" w:hAnsi="Arial" w:cs="Arial"/>
                <w:b/>
                <w:bCs/>
                <w:spacing w:val="-3"/>
                <w:szCs w:val="22"/>
              </w:rPr>
            </w:pPr>
          </w:p>
        </w:tc>
      </w:tr>
      <w:tr w:rsidR="00732056" w:rsidRPr="00A35A66" w:rsidTr="007E58C4">
        <w:tc>
          <w:tcPr>
            <w:tcW w:w="2309" w:type="dxa"/>
            <w:vAlign w:val="center"/>
          </w:tcPr>
          <w:p w:rsidR="008D6225" w:rsidRPr="00A35A66" w:rsidRDefault="008D6225" w:rsidP="006572C9">
            <w:pPr>
              <w:spacing w:after="0" w:line="480" w:lineRule="auto"/>
              <w:rPr>
                <w:rFonts w:ascii="Arial" w:eastAsia="Arial Unicode MS" w:hAnsi="Arial" w:cs="Arial"/>
                <w:b/>
                <w:bCs/>
                <w:spacing w:val="-3"/>
                <w:szCs w:val="22"/>
              </w:rPr>
            </w:pPr>
            <w:r w:rsidRPr="00A35A66">
              <w:rPr>
                <w:rFonts w:ascii="Arial" w:eastAsia="Arial Unicode MS" w:hAnsi="Arial" w:cs="Arial"/>
                <w:b/>
                <w:bCs/>
                <w:spacing w:val="-3"/>
                <w:szCs w:val="22"/>
              </w:rPr>
              <w:t>Total Liabilities</w:t>
            </w:r>
          </w:p>
        </w:tc>
        <w:tc>
          <w:tcPr>
            <w:tcW w:w="2309" w:type="dxa"/>
            <w:vAlign w:val="center"/>
          </w:tcPr>
          <w:p w:rsidR="008D6225" w:rsidRPr="00A35A66" w:rsidRDefault="008D6225" w:rsidP="006572C9">
            <w:pPr>
              <w:spacing w:after="0" w:line="480" w:lineRule="auto"/>
              <w:rPr>
                <w:rFonts w:ascii="Arial" w:eastAsia="Arial Unicode MS" w:hAnsi="Arial" w:cs="Arial"/>
                <w:b/>
                <w:bCs/>
                <w:spacing w:val="-3"/>
                <w:szCs w:val="22"/>
              </w:rPr>
            </w:pPr>
          </w:p>
        </w:tc>
        <w:tc>
          <w:tcPr>
            <w:tcW w:w="2309" w:type="dxa"/>
            <w:vAlign w:val="center"/>
          </w:tcPr>
          <w:p w:rsidR="008D6225" w:rsidRPr="00A35A66" w:rsidRDefault="008D6225" w:rsidP="006572C9">
            <w:pPr>
              <w:spacing w:after="0" w:line="480" w:lineRule="auto"/>
              <w:rPr>
                <w:rFonts w:ascii="Arial" w:eastAsia="Arial Unicode MS" w:hAnsi="Arial" w:cs="Arial"/>
                <w:b/>
                <w:bCs/>
                <w:spacing w:val="-3"/>
                <w:szCs w:val="22"/>
              </w:rPr>
            </w:pPr>
          </w:p>
        </w:tc>
        <w:tc>
          <w:tcPr>
            <w:tcW w:w="2309" w:type="dxa"/>
            <w:vAlign w:val="center"/>
          </w:tcPr>
          <w:p w:rsidR="008D6225" w:rsidRPr="00A35A66" w:rsidRDefault="008D6225" w:rsidP="006572C9">
            <w:pPr>
              <w:spacing w:after="0" w:line="480" w:lineRule="auto"/>
              <w:rPr>
                <w:rFonts w:ascii="Arial" w:eastAsia="Arial Unicode MS" w:hAnsi="Arial" w:cs="Arial"/>
                <w:b/>
                <w:bCs/>
                <w:spacing w:val="-3"/>
                <w:szCs w:val="22"/>
              </w:rPr>
            </w:pPr>
          </w:p>
        </w:tc>
      </w:tr>
      <w:tr w:rsidR="00732056" w:rsidRPr="00A35A66" w:rsidTr="007E58C4">
        <w:tc>
          <w:tcPr>
            <w:tcW w:w="2309" w:type="dxa"/>
            <w:vAlign w:val="center"/>
          </w:tcPr>
          <w:p w:rsidR="008D6225" w:rsidRPr="00A35A66" w:rsidRDefault="008D6225" w:rsidP="006572C9">
            <w:pPr>
              <w:spacing w:after="0" w:line="480" w:lineRule="auto"/>
              <w:rPr>
                <w:rFonts w:ascii="Arial" w:eastAsia="Arial Unicode MS" w:hAnsi="Arial" w:cs="Arial"/>
                <w:b/>
                <w:bCs/>
                <w:spacing w:val="-3"/>
                <w:szCs w:val="22"/>
              </w:rPr>
            </w:pPr>
            <w:r w:rsidRPr="00A35A66">
              <w:rPr>
                <w:rFonts w:ascii="Arial" w:eastAsia="Arial Unicode MS" w:hAnsi="Arial" w:cs="Arial"/>
                <w:b/>
                <w:bCs/>
                <w:spacing w:val="-3"/>
                <w:szCs w:val="22"/>
              </w:rPr>
              <w:t>Net Worth</w:t>
            </w:r>
          </w:p>
        </w:tc>
        <w:tc>
          <w:tcPr>
            <w:tcW w:w="2309" w:type="dxa"/>
            <w:vAlign w:val="center"/>
          </w:tcPr>
          <w:p w:rsidR="008D6225" w:rsidRPr="00A35A66" w:rsidRDefault="008D6225" w:rsidP="006572C9">
            <w:pPr>
              <w:spacing w:after="0" w:line="480" w:lineRule="auto"/>
              <w:rPr>
                <w:rFonts w:ascii="Arial" w:eastAsia="Arial Unicode MS" w:hAnsi="Arial" w:cs="Arial"/>
                <w:b/>
                <w:bCs/>
                <w:spacing w:val="-3"/>
                <w:szCs w:val="22"/>
              </w:rPr>
            </w:pPr>
          </w:p>
        </w:tc>
        <w:tc>
          <w:tcPr>
            <w:tcW w:w="2309" w:type="dxa"/>
            <w:vAlign w:val="center"/>
          </w:tcPr>
          <w:p w:rsidR="008D6225" w:rsidRPr="00A35A66" w:rsidRDefault="008D6225" w:rsidP="006572C9">
            <w:pPr>
              <w:spacing w:after="0" w:line="480" w:lineRule="auto"/>
              <w:rPr>
                <w:rFonts w:ascii="Arial" w:eastAsia="Arial Unicode MS" w:hAnsi="Arial" w:cs="Arial"/>
                <w:b/>
                <w:bCs/>
                <w:spacing w:val="-3"/>
                <w:szCs w:val="22"/>
              </w:rPr>
            </w:pPr>
          </w:p>
        </w:tc>
        <w:tc>
          <w:tcPr>
            <w:tcW w:w="2309" w:type="dxa"/>
            <w:vAlign w:val="center"/>
          </w:tcPr>
          <w:p w:rsidR="008D6225" w:rsidRPr="00A35A66" w:rsidRDefault="008D6225" w:rsidP="006572C9">
            <w:pPr>
              <w:spacing w:after="0" w:line="480" w:lineRule="auto"/>
              <w:rPr>
                <w:rFonts w:ascii="Arial" w:eastAsia="Arial Unicode MS" w:hAnsi="Arial" w:cs="Arial"/>
                <w:b/>
                <w:bCs/>
                <w:spacing w:val="-3"/>
                <w:szCs w:val="22"/>
              </w:rPr>
            </w:pPr>
          </w:p>
        </w:tc>
      </w:tr>
      <w:tr w:rsidR="00732056" w:rsidRPr="00A35A66" w:rsidTr="007E58C4">
        <w:tc>
          <w:tcPr>
            <w:tcW w:w="2309" w:type="dxa"/>
            <w:vAlign w:val="center"/>
          </w:tcPr>
          <w:p w:rsidR="008D6225" w:rsidRPr="00A35A66" w:rsidRDefault="008D6225" w:rsidP="006572C9">
            <w:pPr>
              <w:spacing w:after="0" w:line="480" w:lineRule="auto"/>
              <w:rPr>
                <w:rFonts w:ascii="Arial" w:eastAsia="Arial Unicode MS" w:hAnsi="Arial" w:cs="Arial"/>
                <w:b/>
                <w:bCs/>
                <w:spacing w:val="-3"/>
                <w:szCs w:val="22"/>
              </w:rPr>
            </w:pPr>
            <w:r w:rsidRPr="00A35A66">
              <w:rPr>
                <w:rFonts w:ascii="Arial" w:eastAsia="Arial Unicode MS" w:hAnsi="Arial" w:cs="Arial"/>
                <w:b/>
                <w:bCs/>
                <w:spacing w:val="-3"/>
                <w:szCs w:val="22"/>
              </w:rPr>
              <w:t>Current Assets</w:t>
            </w:r>
          </w:p>
        </w:tc>
        <w:tc>
          <w:tcPr>
            <w:tcW w:w="2309" w:type="dxa"/>
            <w:vAlign w:val="center"/>
          </w:tcPr>
          <w:p w:rsidR="008D6225" w:rsidRPr="00A35A66" w:rsidRDefault="008D6225" w:rsidP="006572C9">
            <w:pPr>
              <w:spacing w:after="0" w:line="480" w:lineRule="auto"/>
              <w:rPr>
                <w:rFonts w:ascii="Arial" w:eastAsia="Arial Unicode MS" w:hAnsi="Arial" w:cs="Arial"/>
                <w:b/>
                <w:bCs/>
                <w:spacing w:val="-3"/>
                <w:szCs w:val="22"/>
              </w:rPr>
            </w:pPr>
          </w:p>
        </w:tc>
        <w:tc>
          <w:tcPr>
            <w:tcW w:w="2309" w:type="dxa"/>
            <w:vAlign w:val="center"/>
          </w:tcPr>
          <w:p w:rsidR="008D6225" w:rsidRPr="00A35A66" w:rsidRDefault="008D6225" w:rsidP="006572C9">
            <w:pPr>
              <w:spacing w:after="0" w:line="480" w:lineRule="auto"/>
              <w:rPr>
                <w:rFonts w:ascii="Arial" w:eastAsia="Arial Unicode MS" w:hAnsi="Arial" w:cs="Arial"/>
                <w:b/>
                <w:bCs/>
                <w:spacing w:val="-3"/>
                <w:szCs w:val="22"/>
              </w:rPr>
            </w:pPr>
          </w:p>
        </w:tc>
        <w:tc>
          <w:tcPr>
            <w:tcW w:w="2309" w:type="dxa"/>
            <w:vAlign w:val="center"/>
          </w:tcPr>
          <w:p w:rsidR="008D6225" w:rsidRPr="00A35A66" w:rsidRDefault="008D6225" w:rsidP="006572C9">
            <w:pPr>
              <w:spacing w:after="0" w:line="480" w:lineRule="auto"/>
              <w:rPr>
                <w:rFonts w:ascii="Arial" w:eastAsia="Arial Unicode MS" w:hAnsi="Arial" w:cs="Arial"/>
                <w:b/>
                <w:bCs/>
                <w:spacing w:val="-3"/>
                <w:szCs w:val="22"/>
              </w:rPr>
            </w:pPr>
          </w:p>
        </w:tc>
      </w:tr>
      <w:tr w:rsidR="006E7C65" w:rsidRPr="00A35A66" w:rsidTr="007E58C4">
        <w:tc>
          <w:tcPr>
            <w:tcW w:w="2309" w:type="dxa"/>
            <w:vAlign w:val="center"/>
          </w:tcPr>
          <w:p w:rsidR="008D6225" w:rsidRPr="00A35A66" w:rsidRDefault="008D6225" w:rsidP="006572C9">
            <w:pPr>
              <w:spacing w:after="0" w:line="480" w:lineRule="auto"/>
              <w:rPr>
                <w:rFonts w:ascii="Arial" w:eastAsia="Arial Unicode MS" w:hAnsi="Arial" w:cs="Arial"/>
                <w:b/>
                <w:bCs/>
                <w:spacing w:val="-3"/>
                <w:szCs w:val="22"/>
              </w:rPr>
            </w:pPr>
            <w:r w:rsidRPr="00A35A66">
              <w:rPr>
                <w:rFonts w:ascii="Arial" w:eastAsia="Arial Unicode MS" w:hAnsi="Arial" w:cs="Arial"/>
                <w:b/>
                <w:bCs/>
                <w:spacing w:val="-3"/>
                <w:szCs w:val="22"/>
              </w:rPr>
              <w:t>Current Liabilities</w:t>
            </w:r>
          </w:p>
        </w:tc>
        <w:tc>
          <w:tcPr>
            <w:tcW w:w="2309" w:type="dxa"/>
            <w:vAlign w:val="center"/>
          </w:tcPr>
          <w:p w:rsidR="008D6225" w:rsidRPr="00A35A66" w:rsidRDefault="008D6225" w:rsidP="006572C9">
            <w:pPr>
              <w:spacing w:after="0" w:line="480" w:lineRule="auto"/>
              <w:rPr>
                <w:rFonts w:ascii="Arial" w:eastAsia="Arial Unicode MS" w:hAnsi="Arial" w:cs="Arial"/>
                <w:b/>
                <w:bCs/>
                <w:spacing w:val="-3"/>
                <w:szCs w:val="22"/>
              </w:rPr>
            </w:pPr>
          </w:p>
        </w:tc>
        <w:tc>
          <w:tcPr>
            <w:tcW w:w="2309" w:type="dxa"/>
            <w:vAlign w:val="center"/>
          </w:tcPr>
          <w:p w:rsidR="008D6225" w:rsidRPr="00A35A66" w:rsidRDefault="008D6225" w:rsidP="006572C9">
            <w:pPr>
              <w:spacing w:after="0" w:line="480" w:lineRule="auto"/>
              <w:rPr>
                <w:rFonts w:ascii="Arial" w:eastAsia="Arial Unicode MS" w:hAnsi="Arial" w:cs="Arial"/>
                <w:b/>
                <w:bCs/>
                <w:spacing w:val="-3"/>
                <w:szCs w:val="22"/>
              </w:rPr>
            </w:pPr>
          </w:p>
        </w:tc>
        <w:tc>
          <w:tcPr>
            <w:tcW w:w="2309" w:type="dxa"/>
            <w:vAlign w:val="center"/>
          </w:tcPr>
          <w:p w:rsidR="008D6225" w:rsidRPr="00A35A66" w:rsidRDefault="008D6225" w:rsidP="006572C9">
            <w:pPr>
              <w:spacing w:after="0" w:line="480" w:lineRule="auto"/>
              <w:rPr>
                <w:rFonts w:ascii="Arial" w:eastAsia="Arial Unicode MS" w:hAnsi="Arial" w:cs="Arial"/>
                <w:b/>
                <w:bCs/>
                <w:spacing w:val="-3"/>
                <w:szCs w:val="22"/>
              </w:rPr>
            </w:pPr>
          </w:p>
        </w:tc>
      </w:tr>
    </w:tbl>
    <w:p w:rsidR="008D6225" w:rsidRPr="00A35A66" w:rsidRDefault="008D6225" w:rsidP="008D6225">
      <w:pPr>
        <w:rPr>
          <w:rFonts w:ascii="Arial" w:eastAsia="Arial Unicode MS" w:hAnsi="Arial" w:cs="Arial"/>
          <w:b/>
          <w:bCs/>
          <w:spacing w:val="-3"/>
          <w:szCs w:val="22"/>
        </w:rPr>
      </w:pPr>
    </w:p>
    <w:p w:rsidR="008D6225" w:rsidRPr="00A35A66" w:rsidRDefault="008D6225" w:rsidP="008D6225">
      <w:pPr>
        <w:rPr>
          <w:rFonts w:ascii="Arial" w:eastAsia="Arial Unicode MS" w:hAnsi="Arial" w:cs="Arial"/>
          <w:b/>
          <w:bCs/>
          <w:spacing w:val="-3"/>
          <w:szCs w:val="22"/>
        </w:rPr>
      </w:pPr>
      <w:r w:rsidRPr="00A35A66">
        <w:rPr>
          <w:rFonts w:ascii="Arial" w:eastAsia="Arial Unicode MS" w:hAnsi="Arial" w:cs="Arial"/>
          <w:b/>
          <w:bCs/>
          <w:spacing w:val="-3"/>
          <w:szCs w:val="22"/>
        </w:rPr>
        <w:t>Information from Income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9"/>
        <w:gridCol w:w="2309"/>
        <w:gridCol w:w="2309"/>
        <w:gridCol w:w="2309"/>
      </w:tblGrid>
      <w:tr w:rsidR="00732056" w:rsidRPr="00A35A66" w:rsidTr="007E58C4">
        <w:tc>
          <w:tcPr>
            <w:tcW w:w="2309" w:type="dxa"/>
            <w:vAlign w:val="bottom"/>
          </w:tcPr>
          <w:p w:rsidR="008D6225" w:rsidRPr="00A35A66" w:rsidRDefault="008D6225" w:rsidP="006572C9">
            <w:pPr>
              <w:spacing w:after="0" w:line="480" w:lineRule="auto"/>
              <w:rPr>
                <w:rFonts w:ascii="Arial" w:eastAsia="Arial Unicode MS" w:hAnsi="Arial" w:cs="Arial"/>
                <w:b/>
                <w:bCs/>
                <w:spacing w:val="-3"/>
                <w:szCs w:val="22"/>
              </w:rPr>
            </w:pPr>
            <w:r w:rsidRPr="00A35A66">
              <w:rPr>
                <w:rFonts w:ascii="Arial" w:eastAsia="Arial Unicode MS" w:hAnsi="Arial" w:cs="Arial"/>
                <w:b/>
                <w:bCs/>
                <w:spacing w:val="-3"/>
                <w:szCs w:val="22"/>
              </w:rPr>
              <w:t>Total Revenues</w:t>
            </w:r>
          </w:p>
        </w:tc>
        <w:tc>
          <w:tcPr>
            <w:tcW w:w="2309" w:type="dxa"/>
            <w:vAlign w:val="bottom"/>
          </w:tcPr>
          <w:p w:rsidR="008D6225" w:rsidRPr="00A35A66" w:rsidRDefault="008D6225" w:rsidP="006572C9">
            <w:pPr>
              <w:spacing w:after="0" w:line="480" w:lineRule="auto"/>
              <w:rPr>
                <w:rFonts w:ascii="Arial" w:eastAsia="Arial Unicode MS" w:hAnsi="Arial" w:cs="Arial"/>
                <w:b/>
                <w:bCs/>
                <w:spacing w:val="-3"/>
                <w:szCs w:val="22"/>
              </w:rPr>
            </w:pPr>
          </w:p>
        </w:tc>
        <w:tc>
          <w:tcPr>
            <w:tcW w:w="2309" w:type="dxa"/>
            <w:vAlign w:val="bottom"/>
          </w:tcPr>
          <w:p w:rsidR="008D6225" w:rsidRPr="00A35A66" w:rsidRDefault="008D6225" w:rsidP="006572C9">
            <w:pPr>
              <w:spacing w:after="0" w:line="480" w:lineRule="auto"/>
              <w:rPr>
                <w:rFonts w:ascii="Arial" w:eastAsia="Arial Unicode MS" w:hAnsi="Arial" w:cs="Arial"/>
                <w:b/>
                <w:bCs/>
                <w:spacing w:val="-3"/>
                <w:szCs w:val="22"/>
              </w:rPr>
            </w:pPr>
          </w:p>
        </w:tc>
        <w:tc>
          <w:tcPr>
            <w:tcW w:w="2309" w:type="dxa"/>
            <w:vAlign w:val="bottom"/>
          </w:tcPr>
          <w:p w:rsidR="008D6225" w:rsidRPr="00A35A66" w:rsidRDefault="008D6225" w:rsidP="006572C9">
            <w:pPr>
              <w:spacing w:after="0" w:line="480" w:lineRule="auto"/>
              <w:rPr>
                <w:rFonts w:ascii="Arial" w:eastAsia="Arial Unicode MS" w:hAnsi="Arial" w:cs="Arial"/>
                <w:b/>
                <w:bCs/>
                <w:spacing w:val="-3"/>
                <w:szCs w:val="22"/>
              </w:rPr>
            </w:pPr>
          </w:p>
        </w:tc>
      </w:tr>
      <w:tr w:rsidR="00732056" w:rsidRPr="00A35A66" w:rsidTr="007E58C4">
        <w:tc>
          <w:tcPr>
            <w:tcW w:w="2309" w:type="dxa"/>
            <w:vAlign w:val="bottom"/>
          </w:tcPr>
          <w:p w:rsidR="008D6225" w:rsidRPr="00A35A66" w:rsidRDefault="008D6225" w:rsidP="006572C9">
            <w:pPr>
              <w:spacing w:after="0" w:line="480" w:lineRule="auto"/>
              <w:rPr>
                <w:rFonts w:ascii="Arial" w:eastAsia="Arial Unicode MS" w:hAnsi="Arial" w:cs="Arial"/>
                <w:b/>
                <w:bCs/>
                <w:spacing w:val="-3"/>
                <w:szCs w:val="22"/>
              </w:rPr>
            </w:pPr>
            <w:r w:rsidRPr="00A35A66">
              <w:rPr>
                <w:rFonts w:ascii="Arial" w:eastAsia="Arial Unicode MS" w:hAnsi="Arial" w:cs="Arial"/>
                <w:b/>
                <w:bCs/>
                <w:spacing w:val="-3"/>
                <w:szCs w:val="22"/>
              </w:rPr>
              <w:t>Profit Before Tax</w:t>
            </w:r>
          </w:p>
        </w:tc>
        <w:tc>
          <w:tcPr>
            <w:tcW w:w="2309" w:type="dxa"/>
            <w:vAlign w:val="bottom"/>
          </w:tcPr>
          <w:p w:rsidR="008D6225" w:rsidRPr="00A35A66" w:rsidRDefault="008D6225" w:rsidP="006572C9">
            <w:pPr>
              <w:spacing w:after="0" w:line="480" w:lineRule="auto"/>
              <w:rPr>
                <w:rFonts w:ascii="Arial" w:eastAsia="Arial Unicode MS" w:hAnsi="Arial" w:cs="Arial"/>
                <w:b/>
                <w:bCs/>
                <w:spacing w:val="-3"/>
                <w:szCs w:val="22"/>
              </w:rPr>
            </w:pPr>
          </w:p>
        </w:tc>
        <w:tc>
          <w:tcPr>
            <w:tcW w:w="2309" w:type="dxa"/>
            <w:vAlign w:val="bottom"/>
          </w:tcPr>
          <w:p w:rsidR="008D6225" w:rsidRPr="00A35A66" w:rsidRDefault="008D6225" w:rsidP="006572C9">
            <w:pPr>
              <w:spacing w:after="0" w:line="480" w:lineRule="auto"/>
              <w:rPr>
                <w:rFonts w:ascii="Arial" w:eastAsia="Arial Unicode MS" w:hAnsi="Arial" w:cs="Arial"/>
                <w:b/>
                <w:bCs/>
                <w:spacing w:val="-3"/>
                <w:szCs w:val="22"/>
              </w:rPr>
            </w:pPr>
          </w:p>
        </w:tc>
        <w:tc>
          <w:tcPr>
            <w:tcW w:w="2309" w:type="dxa"/>
            <w:vAlign w:val="bottom"/>
          </w:tcPr>
          <w:p w:rsidR="008D6225" w:rsidRPr="00A35A66" w:rsidRDefault="008D6225" w:rsidP="006572C9">
            <w:pPr>
              <w:spacing w:after="0" w:line="480" w:lineRule="auto"/>
              <w:rPr>
                <w:rFonts w:ascii="Arial" w:eastAsia="Arial Unicode MS" w:hAnsi="Arial" w:cs="Arial"/>
                <w:b/>
                <w:bCs/>
                <w:spacing w:val="-3"/>
                <w:szCs w:val="22"/>
              </w:rPr>
            </w:pPr>
          </w:p>
        </w:tc>
      </w:tr>
      <w:tr w:rsidR="00732056" w:rsidRPr="00A35A66" w:rsidTr="007E58C4">
        <w:tc>
          <w:tcPr>
            <w:tcW w:w="2309" w:type="dxa"/>
            <w:vAlign w:val="bottom"/>
          </w:tcPr>
          <w:p w:rsidR="008D6225" w:rsidRPr="00A35A66" w:rsidRDefault="008D6225" w:rsidP="006572C9">
            <w:pPr>
              <w:spacing w:after="0" w:line="480" w:lineRule="auto"/>
              <w:rPr>
                <w:rFonts w:ascii="Arial" w:eastAsia="Arial Unicode MS" w:hAnsi="Arial" w:cs="Arial"/>
                <w:b/>
                <w:bCs/>
                <w:spacing w:val="-3"/>
                <w:szCs w:val="22"/>
              </w:rPr>
            </w:pPr>
            <w:r w:rsidRPr="00A35A66">
              <w:rPr>
                <w:rFonts w:ascii="Arial" w:eastAsia="Arial Unicode MS" w:hAnsi="Arial" w:cs="Arial"/>
                <w:b/>
                <w:bCs/>
                <w:spacing w:val="-3"/>
                <w:szCs w:val="22"/>
              </w:rPr>
              <w:t>Profit After Tax</w:t>
            </w:r>
          </w:p>
        </w:tc>
        <w:tc>
          <w:tcPr>
            <w:tcW w:w="2309" w:type="dxa"/>
            <w:vAlign w:val="bottom"/>
          </w:tcPr>
          <w:p w:rsidR="008D6225" w:rsidRPr="00A35A66" w:rsidRDefault="008D6225" w:rsidP="006572C9">
            <w:pPr>
              <w:spacing w:after="0" w:line="480" w:lineRule="auto"/>
              <w:rPr>
                <w:rFonts w:ascii="Arial" w:eastAsia="Arial Unicode MS" w:hAnsi="Arial" w:cs="Arial"/>
                <w:b/>
                <w:bCs/>
                <w:spacing w:val="-3"/>
                <w:szCs w:val="22"/>
              </w:rPr>
            </w:pPr>
          </w:p>
        </w:tc>
        <w:tc>
          <w:tcPr>
            <w:tcW w:w="2309" w:type="dxa"/>
            <w:vAlign w:val="bottom"/>
          </w:tcPr>
          <w:p w:rsidR="008D6225" w:rsidRPr="00A35A66" w:rsidRDefault="008D6225" w:rsidP="006572C9">
            <w:pPr>
              <w:spacing w:after="0" w:line="480" w:lineRule="auto"/>
              <w:rPr>
                <w:rFonts w:ascii="Arial" w:eastAsia="Arial Unicode MS" w:hAnsi="Arial" w:cs="Arial"/>
                <w:b/>
                <w:bCs/>
                <w:spacing w:val="-3"/>
                <w:szCs w:val="22"/>
              </w:rPr>
            </w:pPr>
          </w:p>
        </w:tc>
        <w:tc>
          <w:tcPr>
            <w:tcW w:w="2309" w:type="dxa"/>
            <w:vAlign w:val="bottom"/>
          </w:tcPr>
          <w:p w:rsidR="008D6225" w:rsidRPr="00A35A66" w:rsidRDefault="008D6225" w:rsidP="006572C9">
            <w:pPr>
              <w:spacing w:after="0" w:line="480" w:lineRule="auto"/>
              <w:rPr>
                <w:rFonts w:ascii="Arial" w:eastAsia="Arial Unicode MS" w:hAnsi="Arial" w:cs="Arial"/>
                <w:b/>
                <w:bCs/>
                <w:spacing w:val="-3"/>
                <w:szCs w:val="22"/>
              </w:rPr>
            </w:pPr>
          </w:p>
        </w:tc>
      </w:tr>
      <w:tr w:rsidR="006E7C65" w:rsidRPr="00A35A66" w:rsidTr="007E58C4">
        <w:trPr>
          <w:trHeight w:val="1410"/>
        </w:trPr>
        <w:tc>
          <w:tcPr>
            <w:tcW w:w="9236" w:type="dxa"/>
            <w:gridSpan w:val="4"/>
          </w:tcPr>
          <w:p w:rsidR="008D6225" w:rsidRPr="00A35A66" w:rsidRDefault="008D6225" w:rsidP="000948FD">
            <w:pPr>
              <w:pStyle w:val="ListParagraph"/>
              <w:numPr>
                <w:ilvl w:val="1"/>
                <w:numId w:val="17"/>
              </w:numPr>
              <w:spacing w:before="240" w:after="0"/>
              <w:ind w:left="360"/>
              <w:rPr>
                <w:rFonts w:ascii="Arial" w:eastAsia="Arial Unicode MS" w:hAnsi="Arial" w:cs="Arial"/>
                <w:sz w:val="20"/>
              </w:rPr>
            </w:pPr>
            <w:r w:rsidRPr="00A35A66">
              <w:rPr>
                <w:rFonts w:ascii="Arial" w:eastAsia="Arial Unicode MS" w:hAnsi="Arial" w:cs="Arial"/>
                <w:spacing w:val="-3"/>
                <w:sz w:val="20"/>
              </w:rPr>
              <w:t xml:space="preserve">Attached are copies of financial statements </w:t>
            </w:r>
            <w:r w:rsidRPr="00A35A66">
              <w:rPr>
                <w:rFonts w:ascii="Arial" w:eastAsia="Arial Unicode MS" w:hAnsi="Arial" w:cs="Arial"/>
                <w:sz w:val="20"/>
              </w:rPr>
              <w:t xml:space="preserve">(balance sheets including all related notes, and income </w:t>
            </w:r>
            <w:r w:rsidRPr="00A35A66">
              <w:rPr>
                <w:rFonts w:ascii="Arial" w:eastAsia="Arial Unicode MS" w:hAnsi="Arial" w:cs="Arial"/>
                <w:spacing w:val="-2"/>
                <w:sz w:val="20"/>
              </w:rPr>
              <w:t>statements) for the last three or above years, as indicated above, complying with the following conditions</w:t>
            </w:r>
            <w:r w:rsidRPr="00A35A66">
              <w:rPr>
                <w:rFonts w:ascii="Arial" w:eastAsia="Arial Unicode MS" w:hAnsi="Arial" w:cs="Arial"/>
                <w:sz w:val="20"/>
              </w:rPr>
              <w:t>.</w:t>
            </w:r>
          </w:p>
          <w:p w:rsidR="008D6225" w:rsidRPr="00A35A66" w:rsidRDefault="008D6225" w:rsidP="000948FD">
            <w:pPr>
              <w:widowControl w:val="0"/>
              <w:numPr>
                <w:ilvl w:val="0"/>
                <w:numId w:val="17"/>
              </w:numPr>
              <w:autoSpaceDE w:val="0"/>
              <w:autoSpaceDN w:val="0"/>
              <w:adjustRightInd w:val="0"/>
              <w:spacing w:before="1" w:after="0" w:line="280" w:lineRule="exact"/>
              <w:ind w:left="360"/>
              <w:jc w:val="both"/>
              <w:rPr>
                <w:rFonts w:ascii="Arial" w:eastAsia="Arial Unicode MS" w:hAnsi="Arial" w:cs="Arial"/>
                <w:spacing w:val="-2"/>
                <w:sz w:val="20"/>
              </w:rPr>
            </w:pPr>
            <w:r w:rsidRPr="00A35A66">
              <w:rPr>
                <w:rFonts w:ascii="Arial" w:eastAsia="Arial Unicode MS" w:hAnsi="Arial" w:cs="Arial"/>
                <w:spacing w:val="-1"/>
                <w:sz w:val="20"/>
              </w:rPr>
              <w:t xml:space="preserve">All such documents reflect the financial situation of the Bidder or partner to a JV, and not sister </w:t>
            </w:r>
            <w:r w:rsidRPr="00A35A66">
              <w:rPr>
                <w:rFonts w:ascii="Arial" w:eastAsia="Arial Unicode MS" w:hAnsi="Arial" w:cs="Arial"/>
                <w:spacing w:val="-1"/>
                <w:sz w:val="20"/>
              </w:rPr>
              <w:br/>
            </w:r>
            <w:r w:rsidRPr="00A35A66">
              <w:rPr>
                <w:rFonts w:ascii="Arial" w:eastAsia="Arial Unicode MS" w:hAnsi="Arial" w:cs="Arial"/>
                <w:spacing w:val="-2"/>
                <w:sz w:val="20"/>
              </w:rPr>
              <w:t xml:space="preserve">or parent companies. </w:t>
            </w:r>
          </w:p>
          <w:p w:rsidR="008D6225" w:rsidRPr="00A35A66" w:rsidRDefault="008D6225" w:rsidP="000948FD">
            <w:pPr>
              <w:widowControl w:val="0"/>
              <w:numPr>
                <w:ilvl w:val="0"/>
                <w:numId w:val="17"/>
              </w:numPr>
              <w:autoSpaceDE w:val="0"/>
              <w:autoSpaceDN w:val="0"/>
              <w:adjustRightInd w:val="0"/>
              <w:spacing w:before="1" w:after="0" w:line="280" w:lineRule="exact"/>
              <w:ind w:left="360"/>
              <w:jc w:val="both"/>
              <w:rPr>
                <w:rFonts w:ascii="Arial" w:eastAsia="Arial Unicode MS" w:hAnsi="Arial" w:cs="Arial"/>
                <w:spacing w:val="-2"/>
                <w:sz w:val="20"/>
              </w:rPr>
            </w:pPr>
            <w:r w:rsidRPr="00A35A66">
              <w:rPr>
                <w:rFonts w:ascii="Arial" w:eastAsia="Arial Unicode MS" w:hAnsi="Arial" w:cs="Arial"/>
                <w:sz w:val="20"/>
              </w:rPr>
              <w:t xml:space="preserve">Historic financial statements must be audited by a certified auditor. </w:t>
            </w:r>
          </w:p>
          <w:p w:rsidR="008D6225" w:rsidRPr="00A35A66" w:rsidRDefault="008D6225" w:rsidP="000948FD">
            <w:pPr>
              <w:widowControl w:val="0"/>
              <w:numPr>
                <w:ilvl w:val="0"/>
                <w:numId w:val="17"/>
              </w:numPr>
              <w:autoSpaceDE w:val="0"/>
              <w:autoSpaceDN w:val="0"/>
              <w:adjustRightInd w:val="0"/>
              <w:spacing w:before="1" w:after="0" w:line="280" w:lineRule="exact"/>
              <w:ind w:left="360" w:right="20"/>
              <w:jc w:val="both"/>
              <w:rPr>
                <w:rFonts w:ascii="Arial" w:eastAsia="Arial Unicode MS" w:hAnsi="Arial" w:cs="Arial"/>
                <w:sz w:val="20"/>
              </w:rPr>
            </w:pPr>
            <w:r w:rsidRPr="00A35A66">
              <w:rPr>
                <w:rFonts w:ascii="Arial" w:eastAsia="Arial Unicode MS" w:hAnsi="Arial" w:cs="Arial"/>
                <w:sz w:val="20"/>
              </w:rPr>
              <w:t>Historic financial statements must be complete, including all notes to the financial statements.</w:t>
            </w:r>
          </w:p>
          <w:p w:rsidR="008D6225" w:rsidRPr="00A35A66" w:rsidRDefault="008D6225" w:rsidP="000948FD">
            <w:pPr>
              <w:widowControl w:val="0"/>
              <w:numPr>
                <w:ilvl w:val="0"/>
                <w:numId w:val="17"/>
              </w:numPr>
              <w:autoSpaceDE w:val="0"/>
              <w:autoSpaceDN w:val="0"/>
              <w:adjustRightInd w:val="0"/>
              <w:spacing w:before="1" w:after="0" w:line="280" w:lineRule="exact"/>
              <w:ind w:left="360"/>
              <w:jc w:val="both"/>
              <w:rPr>
                <w:rFonts w:ascii="Arial" w:eastAsia="Arial Unicode MS" w:hAnsi="Arial" w:cs="Arial"/>
                <w:spacing w:val="-2"/>
                <w:sz w:val="20"/>
              </w:rPr>
            </w:pPr>
            <w:r w:rsidRPr="00A35A66">
              <w:rPr>
                <w:rFonts w:ascii="Arial" w:eastAsia="Arial Unicode MS" w:hAnsi="Arial" w:cs="Arial"/>
                <w:sz w:val="20"/>
              </w:rPr>
              <w:t>Historic financial statements must correspond to accounting periods already completed and audited (no statements for partial periods shall be requested or accepted).</w:t>
            </w:r>
          </w:p>
          <w:p w:rsidR="008D6225" w:rsidRPr="00A35A66" w:rsidRDefault="008D6225" w:rsidP="006572C9">
            <w:pPr>
              <w:widowControl w:val="0"/>
              <w:autoSpaceDE w:val="0"/>
              <w:autoSpaceDN w:val="0"/>
              <w:adjustRightInd w:val="0"/>
              <w:spacing w:after="0" w:line="320" w:lineRule="exact"/>
              <w:ind w:left="90"/>
              <w:jc w:val="both"/>
              <w:rPr>
                <w:rFonts w:ascii="Arial" w:eastAsia="Arial Unicode MS" w:hAnsi="Arial" w:cs="Arial"/>
                <w:b/>
                <w:spacing w:val="-4"/>
                <w:szCs w:val="22"/>
              </w:rPr>
            </w:pPr>
          </w:p>
          <w:p w:rsidR="008D6225" w:rsidRPr="00A35A66" w:rsidRDefault="008D6225" w:rsidP="006572C9">
            <w:pPr>
              <w:widowControl w:val="0"/>
              <w:autoSpaceDE w:val="0"/>
              <w:autoSpaceDN w:val="0"/>
              <w:adjustRightInd w:val="0"/>
              <w:spacing w:after="0" w:line="320" w:lineRule="exact"/>
              <w:ind w:left="90"/>
              <w:jc w:val="both"/>
              <w:rPr>
                <w:rFonts w:ascii="Arial" w:eastAsia="Arial Unicode MS" w:hAnsi="Arial" w:cs="Arial"/>
                <w:b/>
                <w:spacing w:val="-4"/>
                <w:szCs w:val="22"/>
              </w:rPr>
            </w:pPr>
            <w:r w:rsidRPr="00A35A66">
              <w:rPr>
                <w:rFonts w:ascii="Arial" w:eastAsia="Arial Unicode MS" w:hAnsi="Arial" w:cs="Arial"/>
                <w:b/>
                <w:spacing w:val="-4"/>
                <w:szCs w:val="22"/>
              </w:rPr>
              <w:t xml:space="preserve">Note: </w:t>
            </w:r>
          </w:p>
          <w:p w:rsidR="008D6225" w:rsidRPr="00A35A66" w:rsidRDefault="008D6225" w:rsidP="006572C9">
            <w:pPr>
              <w:widowControl w:val="0"/>
              <w:autoSpaceDE w:val="0"/>
              <w:autoSpaceDN w:val="0"/>
              <w:adjustRightInd w:val="0"/>
              <w:spacing w:after="0" w:line="320" w:lineRule="exact"/>
              <w:ind w:left="90"/>
              <w:jc w:val="both"/>
              <w:rPr>
                <w:rFonts w:ascii="Arial" w:eastAsia="Arial Unicode MS" w:hAnsi="Arial" w:cs="Arial"/>
                <w:i/>
                <w:spacing w:val="-4"/>
                <w:szCs w:val="22"/>
              </w:rPr>
            </w:pPr>
            <w:r w:rsidRPr="00A35A66">
              <w:rPr>
                <w:rFonts w:ascii="Arial" w:eastAsia="Arial Unicode MS" w:hAnsi="Arial" w:cs="Arial"/>
                <w:i/>
                <w:spacing w:val="-4"/>
                <w:szCs w:val="22"/>
              </w:rPr>
              <w:t>In case of e-submission the attachments should not be uploaded but shall be submitted on notification by the Employer as per ITB 27.1</w:t>
            </w:r>
          </w:p>
        </w:tc>
      </w:tr>
    </w:tbl>
    <w:p w:rsidR="008D6225" w:rsidRPr="00A35A66" w:rsidRDefault="008D6225" w:rsidP="008D6225">
      <w:pPr>
        <w:widowControl w:val="0"/>
        <w:autoSpaceDE w:val="0"/>
        <w:autoSpaceDN w:val="0"/>
        <w:adjustRightInd w:val="0"/>
        <w:spacing w:before="19" w:after="0" w:line="299" w:lineRule="exact"/>
        <w:jc w:val="both"/>
        <w:rPr>
          <w:rFonts w:ascii="Arial" w:eastAsia="Arial Unicode MS" w:hAnsi="Arial" w:cs="Arial"/>
          <w:spacing w:val="-5"/>
          <w:sz w:val="26"/>
          <w:szCs w:val="26"/>
        </w:rPr>
      </w:pPr>
    </w:p>
    <w:p w:rsidR="008D6225" w:rsidRPr="00A35A66" w:rsidRDefault="008D6225" w:rsidP="008D6225">
      <w:pPr>
        <w:widowControl w:val="0"/>
        <w:autoSpaceDE w:val="0"/>
        <w:autoSpaceDN w:val="0"/>
        <w:adjustRightInd w:val="0"/>
        <w:spacing w:before="19" w:after="0" w:line="299" w:lineRule="exact"/>
        <w:jc w:val="both"/>
        <w:rPr>
          <w:rFonts w:ascii="Arial" w:eastAsia="Arial Unicode MS" w:hAnsi="Arial" w:cs="Arial"/>
          <w:b/>
          <w:bCs/>
          <w:spacing w:val="-5"/>
          <w:sz w:val="26"/>
          <w:szCs w:val="26"/>
        </w:rPr>
      </w:pPr>
      <w:r w:rsidRPr="00A35A66">
        <w:rPr>
          <w:rFonts w:ascii="Arial" w:eastAsia="Arial Unicode MS" w:hAnsi="Arial" w:cs="Arial"/>
          <w:spacing w:val="-5"/>
          <w:sz w:val="26"/>
          <w:szCs w:val="26"/>
        </w:rPr>
        <w:br w:type="page"/>
      </w:r>
      <w:r w:rsidRPr="00A35A66">
        <w:rPr>
          <w:rFonts w:ascii="Arial" w:eastAsia="Arial Unicode MS" w:hAnsi="Arial" w:cs="Arial"/>
          <w:b/>
          <w:bCs/>
          <w:spacing w:val="-5"/>
          <w:sz w:val="26"/>
          <w:szCs w:val="26"/>
        </w:rPr>
        <w:lastRenderedPageBreak/>
        <w:t xml:space="preserve">Form FIN - 2: Average Annual Construction Turnover </w:t>
      </w:r>
    </w:p>
    <w:p w:rsidR="008D6225" w:rsidRPr="00A35A66" w:rsidRDefault="008D6225" w:rsidP="008D6225">
      <w:pPr>
        <w:widowControl w:val="0"/>
        <w:autoSpaceDE w:val="0"/>
        <w:autoSpaceDN w:val="0"/>
        <w:adjustRightInd w:val="0"/>
        <w:spacing w:after="0" w:line="253" w:lineRule="exact"/>
        <w:jc w:val="both"/>
        <w:rPr>
          <w:rFonts w:ascii="Arial" w:eastAsia="Arial Unicode MS" w:hAnsi="Arial" w:cs="Arial"/>
          <w:spacing w:val="-5"/>
          <w:sz w:val="26"/>
          <w:szCs w:val="26"/>
        </w:rPr>
      </w:pPr>
    </w:p>
    <w:p w:rsidR="008D6225" w:rsidRPr="00A35A66" w:rsidRDefault="008D6225" w:rsidP="008D6225">
      <w:pPr>
        <w:widowControl w:val="0"/>
        <w:autoSpaceDE w:val="0"/>
        <w:autoSpaceDN w:val="0"/>
        <w:adjustRightInd w:val="0"/>
        <w:spacing w:before="106" w:after="0" w:line="253" w:lineRule="exact"/>
        <w:jc w:val="both"/>
        <w:rPr>
          <w:rFonts w:ascii="Arial" w:eastAsia="Arial Unicode MS" w:hAnsi="Arial" w:cs="Arial"/>
          <w:spacing w:val="-3"/>
          <w:szCs w:val="22"/>
        </w:rPr>
      </w:pPr>
      <w:r w:rsidRPr="00A35A66">
        <w:rPr>
          <w:rFonts w:ascii="Arial" w:eastAsia="Arial Unicode MS" w:hAnsi="Arial" w:cs="Arial"/>
          <w:spacing w:val="-3"/>
          <w:szCs w:val="22"/>
        </w:rPr>
        <w:t xml:space="preserve">Each Bidder or member of a JV must fill in this form </w:t>
      </w:r>
    </w:p>
    <w:p w:rsidR="008D6225" w:rsidRPr="00A35A66" w:rsidRDefault="008D6225" w:rsidP="008D6225">
      <w:pPr>
        <w:widowControl w:val="0"/>
        <w:autoSpaceDE w:val="0"/>
        <w:autoSpaceDN w:val="0"/>
        <w:adjustRightInd w:val="0"/>
        <w:spacing w:after="0" w:line="280" w:lineRule="exact"/>
        <w:jc w:val="both"/>
        <w:rPr>
          <w:rFonts w:ascii="Arial" w:eastAsia="Arial Unicode MS" w:hAnsi="Arial" w:cs="Arial"/>
          <w:spacing w:val="-3"/>
          <w:szCs w:val="22"/>
        </w:rPr>
      </w:pPr>
    </w:p>
    <w:p w:rsidR="008D6225" w:rsidRPr="00A35A66" w:rsidRDefault="008D6225" w:rsidP="008D6225">
      <w:pPr>
        <w:widowControl w:val="0"/>
        <w:autoSpaceDE w:val="0"/>
        <w:autoSpaceDN w:val="0"/>
        <w:adjustRightInd w:val="0"/>
        <w:spacing w:before="5" w:after="0" w:line="280" w:lineRule="exact"/>
        <w:ind w:right="20"/>
        <w:jc w:val="both"/>
        <w:rPr>
          <w:rFonts w:ascii="Arial" w:eastAsia="Arial Unicode MS" w:hAnsi="Arial" w:cs="Arial"/>
          <w:spacing w:val="-2"/>
          <w:szCs w:val="22"/>
        </w:rPr>
      </w:pPr>
      <w:r w:rsidRPr="00A35A66">
        <w:rPr>
          <w:rFonts w:ascii="Arial" w:eastAsia="Arial Unicode MS" w:hAnsi="Arial" w:cs="Arial"/>
          <w:szCs w:val="22"/>
        </w:rPr>
        <w:t xml:space="preserve">The information supplied should be the Annual Turnover of the Bidder or each member of a JV in </w:t>
      </w:r>
      <w:r w:rsidRPr="00A35A66">
        <w:rPr>
          <w:rFonts w:ascii="Arial" w:eastAsia="Arial Unicode MS" w:hAnsi="Arial" w:cs="Arial"/>
          <w:spacing w:val="-2"/>
          <w:szCs w:val="22"/>
        </w:rPr>
        <w:t xml:space="preserve">terms of the amounts billed to clients for each year for work in progress or completed to NRs at the end of the period reported. </w:t>
      </w:r>
    </w:p>
    <w:p w:rsidR="008D6225" w:rsidRPr="00A35A66" w:rsidRDefault="008D6225" w:rsidP="008D6225">
      <w:pPr>
        <w:widowControl w:val="0"/>
        <w:autoSpaceDE w:val="0"/>
        <w:autoSpaceDN w:val="0"/>
        <w:adjustRightInd w:val="0"/>
        <w:spacing w:after="0" w:line="253" w:lineRule="exact"/>
        <w:ind w:left="2331"/>
        <w:jc w:val="both"/>
        <w:rPr>
          <w:rFonts w:ascii="Arial" w:eastAsia="Arial Unicode MS" w:hAnsi="Arial" w:cs="Arial"/>
          <w:spacing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8"/>
        <w:gridCol w:w="4618"/>
      </w:tblGrid>
      <w:tr w:rsidR="00732056" w:rsidRPr="00A35A66" w:rsidTr="002D509C">
        <w:tc>
          <w:tcPr>
            <w:tcW w:w="9236" w:type="dxa"/>
            <w:gridSpan w:val="2"/>
            <w:shd w:val="clear" w:color="auto" w:fill="D9D9D9"/>
          </w:tcPr>
          <w:p w:rsidR="008D6225" w:rsidRPr="00A35A66" w:rsidRDefault="008D6225" w:rsidP="006572C9">
            <w:pPr>
              <w:spacing w:before="240" w:after="0" w:line="240" w:lineRule="auto"/>
              <w:jc w:val="center"/>
              <w:rPr>
                <w:rFonts w:ascii="Arial" w:eastAsia="Arial Unicode MS" w:hAnsi="Arial" w:cs="Arial"/>
                <w:b/>
                <w:bCs/>
                <w:spacing w:val="-3"/>
                <w:szCs w:val="22"/>
              </w:rPr>
            </w:pPr>
            <w:r w:rsidRPr="00A35A66">
              <w:rPr>
                <w:rFonts w:ascii="Arial" w:eastAsia="Arial Unicode MS" w:hAnsi="Arial" w:cs="Arial"/>
                <w:b/>
                <w:bCs/>
                <w:spacing w:val="-3"/>
                <w:szCs w:val="22"/>
              </w:rPr>
              <w:t>Annual Turnover Data for the Last 10 Years</w:t>
            </w:r>
          </w:p>
          <w:p w:rsidR="008D6225" w:rsidRPr="00A35A66" w:rsidRDefault="00CF74F7" w:rsidP="00CF74F7">
            <w:pPr>
              <w:spacing w:after="0" w:line="240" w:lineRule="auto"/>
              <w:jc w:val="center"/>
              <w:rPr>
                <w:rFonts w:ascii="Arial" w:eastAsia="Arial Unicode MS" w:hAnsi="Arial" w:cs="Arial"/>
                <w:b/>
                <w:bCs/>
                <w:spacing w:val="-3"/>
                <w:sz w:val="24"/>
                <w:szCs w:val="24"/>
              </w:rPr>
            </w:pPr>
            <w:r w:rsidRPr="00A35A66">
              <w:rPr>
                <w:rFonts w:ascii="Arial" w:eastAsia="Arial Unicode MS" w:hAnsi="Arial" w:cs="Arial"/>
                <w:b/>
                <w:bCs/>
                <w:spacing w:val="-3"/>
                <w:szCs w:val="22"/>
              </w:rPr>
              <w:t>(Construction only)</w:t>
            </w:r>
          </w:p>
        </w:tc>
      </w:tr>
      <w:tr w:rsidR="00732056" w:rsidRPr="00A35A66" w:rsidTr="002D509C">
        <w:tc>
          <w:tcPr>
            <w:tcW w:w="4618" w:type="dxa"/>
            <w:vAlign w:val="center"/>
          </w:tcPr>
          <w:p w:rsidR="008D6225" w:rsidRPr="00A35A66" w:rsidRDefault="008D6225" w:rsidP="006572C9">
            <w:pPr>
              <w:spacing w:before="240" w:after="0" w:line="480" w:lineRule="auto"/>
              <w:jc w:val="center"/>
              <w:rPr>
                <w:rFonts w:ascii="Arial" w:eastAsia="Arial Unicode MS" w:hAnsi="Arial" w:cs="Arial"/>
                <w:spacing w:val="-3"/>
                <w:sz w:val="24"/>
                <w:szCs w:val="24"/>
              </w:rPr>
            </w:pPr>
            <w:r w:rsidRPr="00A35A66">
              <w:rPr>
                <w:rFonts w:ascii="Arial" w:eastAsia="Arial Unicode MS" w:hAnsi="Arial" w:cs="Arial"/>
                <w:spacing w:val="-3"/>
                <w:sz w:val="24"/>
                <w:szCs w:val="24"/>
              </w:rPr>
              <w:t>Year</w:t>
            </w:r>
          </w:p>
        </w:tc>
        <w:tc>
          <w:tcPr>
            <w:tcW w:w="4618" w:type="dxa"/>
            <w:vAlign w:val="center"/>
          </w:tcPr>
          <w:p w:rsidR="008D6225" w:rsidRPr="00A35A66" w:rsidRDefault="008D6225" w:rsidP="006572C9">
            <w:pPr>
              <w:spacing w:before="240" w:after="0" w:line="480" w:lineRule="auto"/>
              <w:jc w:val="center"/>
              <w:rPr>
                <w:rFonts w:ascii="Arial" w:eastAsia="Arial Unicode MS" w:hAnsi="Arial" w:cs="Arial"/>
                <w:spacing w:val="-3"/>
                <w:sz w:val="24"/>
                <w:szCs w:val="24"/>
              </w:rPr>
            </w:pPr>
            <w:r w:rsidRPr="00A35A66">
              <w:rPr>
                <w:rFonts w:ascii="Arial" w:eastAsia="Arial Unicode MS" w:hAnsi="Arial" w:cs="Arial"/>
                <w:spacing w:val="-3"/>
                <w:sz w:val="24"/>
                <w:szCs w:val="24"/>
              </w:rPr>
              <w:t>Amount Currency</w:t>
            </w:r>
          </w:p>
        </w:tc>
      </w:tr>
      <w:tr w:rsidR="00732056" w:rsidRPr="00A35A66" w:rsidTr="002D509C">
        <w:tc>
          <w:tcPr>
            <w:tcW w:w="4618" w:type="dxa"/>
            <w:vAlign w:val="center"/>
          </w:tcPr>
          <w:p w:rsidR="008D6225" w:rsidRPr="00A35A66" w:rsidRDefault="008D6225" w:rsidP="006572C9">
            <w:pPr>
              <w:spacing w:after="0" w:line="480" w:lineRule="auto"/>
              <w:jc w:val="center"/>
              <w:rPr>
                <w:rFonts w:ascii="Arial" w:eastAsia="Arial Unicode MS" w:hAnsi="Arial" w:cs="Arial"/>
                <w:b/>
                <w:bCs/>
                <w:spacing w:val="-3"/>
                <w:sz w:val="24"/>
                <w:szCs w:val="24"/>
              </w:rPr>
            </w:pPr>
          </w:p>
        </w:tc>
        <w:tc>
          <w:tcPr>
            <w:tcW w:w="4618" w:type="dxa"/>
            <w:vAlign w:val="center"/>
          </w:tcPr>
          <w:p w:rsidR="008D6225" w:rsidRPr="00A35A66" w:rsidRDefault="008D6225" w:rsidP="006572C9">
            <w:pPr>
              <w:spacing w:after="0" w:line="480" w:lineRule="auto"/>
              <w:jc w:val="center"/>
              <w:rPr>
                <w:rFonts w:ascii="Arial" w:eastAsia="Arial Unicode MS" w:hAnsi="Arial" w:cs="Arial"/>
                <w:b/>
                <w:bCs/>
                <w:spacing w:val="-3"/>
                <w:sz w:val="24"/>
                <w:szCs w:val="24"/>
              </w:rPr>
            </w:pPr>
          </w:p>
        </w:tc>
      </w:tr>
      <w:tr w:rsidR="00732056" w:rsidRPr="00A35A66" w:rsidTr="002D509C">
        <w:tc>
          <w:tcPr>
            <w:tcW w:w="4618" w:type="dxa"/>
            <w:vAlign w:val="center"/>
          </w:tcPr>
          <w:p w:rsidR="008D6225" w:rsidRPr="00A35A66" w:rsidRDefault="008D6225" w:rsidP="006572C9">
            <w:pPr>
              <w:spacing w:after="0" w:line="480" w:lineRule="auto"/>
              <w:jc w:val="center"/>
              <w:rPr>
                <w:rFonts w:ascii="Arial" w:eastAsia="Arial Unicode MS" w:hAnsi="Arial" w:cs="Arial"/>
                <w:b/>
                <w:bCs/>
                <w:spacing w:val="-3"/>
                <w:sz w:val="24"/>
                <w:szCs w:val="24"/>
              </w:rPr>
            </w:pPr>
          </w:p>
        </w:tc>
        <w:tc>
          <w:tcPr>
            <w:tcW w:w="4618" w:type="dxa"/>
            <w:vAlign w:val="center"/>
          </w:tcPr>
          <w:p w:rsidR="008D6225" w:rsidRPr="00A35A66" w:rsidRDefault="008D6225" w:rsidP="006572C9">
            <w:pPr>
              <w:spacing w:after="0" w:line="480" w:lineRule="auto"/>
              <w:jc w:val="center"/>
              <w:rPr>
                <w:rFonts w:ascii="Arial" w:eastAsia="Arial Unicode MS" w:hAnsi="Arial" w:cs="Arial"/>
                <w:b/>
                <w:bCs/>
                <w:spacing w:val="-3"/>
                <w:sz w:val="24"/>
                <w:szCs w:val="24"/>
              </w:rPr>
            </w:pPr>
          </w:p>
        </w:tc>
      </w:tr>
      <w:tr w:rsidR="00732056" w:rsidRPr="00A35A66" w:rsidTr="002D509C">
        <w:tc>
          <w:tcPr>
            <w:tcW w:w="4618" w:type="dxa"/>
            <w:vAlign w:val="center"/>
          </w:tcPr>
          <w:p w:rsidR="008D6225" w:rsidRPr="00A35A66" w:rsidRDefault="008D6225" w:rsidP="006572C9">
            <w:pPr>
              <w:spacing w:after="0" w:line="480" w:lineRule="auto"/>
              <w:jc w:val="center"/>
              <w:rPr>
                <w:rFonts w:ascii="Arial" w:eastAsia="Arial Unicode MS" w:hAnsi="Arial" w:cs="Arial"/>
                <w:b/>
                <w:bCs/>
                <w:spacing w:val="-3"/>
                <w:sz w:val="24"/>
                <w:szCs w:val="24"/>
              </w:rPr>
            </w:pPr>
          </w:p>
        </w:tc>
        <w:tc>
          <w:tcPr>
            <w:tcW w:w="4618" w:type="dxa"/>
            <w:vAlign w:val="center"/>
          </w:tcPr>
          <w:p w:rsidR="008D6225" w:rsidRPr="00A35A66" w:rsidRDefault="008D6225" w:rsidP="006572C9">
            <w:pPr>
              <w:spacing w:after="0" w:line="480" w:lineRule="auto"/>
              <w:jc w:val="center"/>
              <w:rPr>
                <w:rFonts w:ascii="Arial" w:eastAsia="Arial Unicode MS" w:hAnsi="Arial" w:cs="Arial"/>
                <w:b/>
                <w:bCs/>
                <w:spacing w:val="-3"/>
                <w:sz w:val="24"/>
                <w:szCs w:val="24"/>
              </w:rPr>
            </w:pPr>
          </w:p>
        </w:tc>
      </w:tr>
    </w:tbl>
    <w:p w:rsidR="008D6225" w:rsidRPr="00A35A66" w:rsidRDefault="00F66234" w:rsidP="008D6225">
      <w:pPr>
        <w:jc w:val="both"/>
        <w:rPr>
          <w:rFonts w:ascii="Arial" w:eastAsia="Arial Unicode MS" w:hAnsi="Arial" w:cs="Arial"/>
          <w:b/>
          <w:bCs/>
          <w:spacing w:val="-3"/>
          <w:sz w:val="24"/>
          <w:szCs w:val="24"/>
        </w:rPr>
      </w:pPr>
      <w:r w:rsidRPr="00F66234">
        <w:rPr>
          <w:noProof/>
        </w:rPr>
        <w:pict>
          <v:shapetype id="_x0000_t202" coordsize="21600,21600" o:spt="202" path="m,l,21600r21600,l21600,xe">
            <v:stroke joinstyle="miter"/>
            <v:path gradientshapeok="t" o:connecttype="rect"/>
          </v:shapetype>
          <v:shape id="Text Box 5" o:spid="_x0000_s1032" type="#_x0000_t202" style="position:absolute;left:0;text-align:left;margin-left:276.4pt;margin-top:11.15pt;width:202.9pt;height:92.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" strokeweight="1.5pt">
            <v:textbox style="mso-next-textbox:#Text Box 5">
              <w:txbxContent>
                <w:p w:rsidR="00311A17" w:rsidRDefault="00311A17" w:rsidP="008D6225"/>
              </w:txbxContent>
            </v:textbox>
          </v:shape>
        </w:pict>
      </w:r>
    </w:p>
    <w:p w:rsidR="008D6225" w:rsidRPr="00A35A66" w:rsidRDefault="008D6225" w:rsidP="008D6225">
      <w:pPr>
        <w:jc w:val="both"/>
        <w:rPr>
          <w:rFonts w:ascii="Arial" w:eastAsia="Arial Unicode MS" w:hAnsi="Arial" w:cs="Arial"/>
          <w:b/>
          <w:bCs/>
          <w:spacing w:val="-3"/>
          <w:sz w:val="24"/>
          <w:szCs w:val="24"/>
        </w:rPr>
      </w:pPr>
    </w:p>
    <w:p w:rsidR="008D6225" w:rsidRPr="00A35A66" w:rsidRDefault="008D6225" w:rsidP="000948FD">
      <w:pPr>
        <w:pStyle w:val="ListParagraph"/>
        <w:numPr>
          <w:ilvl w:val="0"/>
          <w:numId w:val="18"/>
        </w:numPr>
        <w:jc w:val="both"/>
        <w:rPr>
          <w:rFonts w:ascii="Arial" w:eastAsia="Arial Unicode MS" w:hAnsi="Arial" w:cs="Arial"/>
          <w:b/>
          <w:bCs/>
          <w:spacing w:val="-3"/>
          <w:sz w:val="24"/>
          <w:szCs w:val="24"/>
        </w:rPr>
      </w:pPr>
      <w:r w:rsidRPr="00A35A66">
        <w:rPr>
          <w:rFonts w:ascii="Arial" w:eastAsia="Arial Unicode MS" w:hAnsi="Arial" w:cs="Arial"/>
          <w:b/>
          <w:bCs/>
          <w:spacing w:val="-3"/>
          <w:sz w:val="24"/>
          <w:szCs w:val="24"/>
        </w:rPr>
        <w:t>Average Annual Construction Turnover</w:t>
      </w:r>
    </w:p>
    <w:p w:rsidR="008D6225" w:rsidRPr="00A35A66" w:rsidRDefault="008D6225" w:rsidP="008D6225">
      <w:pPr>
        <w:pStyle w:val="ListParagraph"/>
        <w:jc w:val="both"/>
        <w:rPr>
          <w:rFonts w:ascii="Arial" w:eastAsia="Arial Unicode MS" w:hAnsi="Arial" w:cs="Arial"/>
          <w:b/>
          <w:bCs/>
          <w:spacing w:val="-3"/>
          <w:sz w:val="24"/>
          <w:szCs w:val="24"/>
        </w:rPr>
      </w:pPr>
      <w:r w:rsidRPr="00A35A66">
        <w:rPr>
          <w:rFonts w:ascii="Arial" w:eastAsia="Arial Unicode MS" w:hAnsi="Arial" w:cs="Arial"/>
          <w:b/>
          <w:bCs/>
          <w:spacing w:val="-3"/>
          <w:sz w:val="24"/>
          <w:szCs w:val="24"/>
        </w:rPr>
        <w:t>(Best three years within the last 10 years)</w:t>
      </w:r>
    </w:p>
    <w:p w:rsidR="008D6225" w:rsidRPr="00A35A66" w:rsidRDefault="008D6225" w:rsidP="008D6225">
      <w:pPr>
        <w:rPr>
          <w:rFonts w:ascii="Arial" w:eastAsia="Arial Unicode MS" w:hAnsi="Arial" w:cs="Arial"/>
          <w:spacing w:val="-2"/>
          <w:sz w:val="16"/>
          <w:szCs w:val="16"/>
        </w:rPr>
      </w:pPr>
    </w:p>
    <w:p w:rsidR="008D6225" w:rsidRPr="00A35A66" w:rsidRDefault="008D6225" w:rsidP="008D6225">
      <w:pPr>
        <w:widowControl w:val="0"/>
        <w:autoSpaceDE w:val="0"/>
        <w:autoSpaceDN w:val="0"/>
        <w:adjustRightInd w:val="0"/>
        <w:spacing w:after="0" w:line="299" w:lineRule="exact"/>
        <w:rPr>
          <w:rFonts w:ascii="Arial" w:eastAsia="Arial Unicode MS" w:hAnsi="Arial" w:cs="Arial"/>
          <w:spacing w:val="-2"/>
          <w:sz w:val="18"/>
          <w:szCs w:val="18"/>
        </w:rPr>
      </w:pPr>
    </w:p>
    <w:p w:rsidR="008D6225" w:rsidRPr="00A35A66" w:rsidRDefault="008D6225" w:rsidP="008D6225">
      <w:pPr>
        <w:widowControl w:val="0"/>
        <w:autoSpaceDE w:val="0"/>
        <w:autoSpaceDN w:val="0"/>
        <w:adjustRightInd w:val="0"/>
        <w:spacing w:before="19" w:after="0" w:line="299" w:lineRule="exact"/>
        <w:rPr>
          <w:rFonts w:ascii="Arial" w:eastAsia="Arial Unicode MS" w:hAnsi="Arial" w:cs="Arial"/>
          <w:b/>
          <w:bCs/>
          <w:spacing w:val="-4"/>
          <w:sz w:val="26"/>
          <w:szCs w:val="26"/>
        </w:rPr>
      </w:pPr>
      <w:r w:rsidRPr="00A35A66">
        <w:rPr>
          <w:rFonts w:ascii="Arial" w:eastAsia="Arial Unicode MS" w:hAnsi="Arial" w:cs="Arial"/>
          <w:spacing w:val="-4"/>
          <w:sz w:val="26"/>
          <w:szCs w:val="26"/>
        </w:rPr>
        <w:br w:type="page"/>
      </w:r>
      <w:r w:rsidRPr="00A35A66">
        <w:rPr>
          <w:rFonts w:ascii="Arial" w:eastAsia="Arial Unicode MS" w:hAnsi="Arial" w:cs="Arial"/>
          <w:b/>
          <w:bCs/>
          <w:spacing w:val="-4"/>
          <w:sz w:val="26"/>
          <w:szCs w:val="26"/>
        </w:rPr>
        <w:lastRenderedPageBreak/>
        <w:t xml:space="preserve">Form FIN - 3:   Financial Resources </w:t>
      </w:r>
    </w:p>
    <w:p w:rsidR="008D6225" w:rsidRPr="00A35A66" w:rsidRDefault="008D6225" w:rsidP="008D6225">
      <w:pPr>
        <w:widowControl w:val="0"/>
        <w:autoSpaceDE w:val="0"/>
        <w:autoSpaceDN w:val="0"/>
        <w:adjustRightInd w:val="0"/>
        <w:spacing w:after="0" w:line="280" w:lineRule="exact"/>
        <w:jc w:val="both"/>
        <w:rPr>
          <w:rFonts w:ascii="Arial" w:eastAsia="Arial Unicode MS" w:hAnsi="Arial" w:cs="Arial"/>
          <w:spacing w:val="-4"/>
          <w:sz w:val="26"/>
          <w:szCs w:val="26"/>
        </w:rPr>
      </w:pPr>
    </w:p>
    <w:p w:rsidR="005018C4" w:rsidRPr="00A35A66" w:rsidRDefault="005018C4" w:rsidP="005018C4">
      <w:pPr>
        <w:widowControl w:val="0"/>
        <w:autoSpaceDE w:val="0"/>
        <w:autoSpaceDN w:val="0"/>
        <w:adjustRightInd w:val="0"/>
        <w:spacing w:before="57" w:after="0" w:line="280" w:lineRule="exact"/>
        <w:ind w:right="20"/>
        <w:jc w:val="both"/>
        <w:rPr>
          <w:rFonts w:ascii="Arial" w:eastAsia="Arial Unicode MS" w:hAnsi="Arial" w:cs="Arial"/>
          <w:spacing w:val="-3"/>
          <w:szCs w:val="22"/>
        </w:rPr>
      </w:pPr>
      <w:r w:rsidRPr="00A35A66">
        <w:rPr>
          <w:rFonts w:ascii="Arial" w:eastAsia="Arial Unicode MS" w:hAnsi="Arial" w:cs="Arial"/>
          <w:w w:val="103"/>
          <w:szCs w:val="22"/>
        </w:rPr>
        <w:t xml:space="preserve">Specify proposed sources of financing, such as liquid assets, unencumbered real assets, lines of </w:t>
      </w:r>
      <w:r w:rsidRPr="00A35A66">
        <w:rPr>
          <w:rFonts w:ascii="Arial" w:eastAsia="Arial Unicode MS" w:hAnsi="Arial" w:cs="Arial"/>
          <w:spacing w:val="-3"/>
          <w:szCs w:val="22"/>
        </w:rPr>
        <w:t xml:space="preserve">credit, and other financial means, net of current commitments, available to meet the total construction </w:t>
      </w:r>
      <w:r w:rsidRPr="00A35A66">
        <w:rPr>
          <w:rFonts w:ascii="Arial" w:eastAsia="Arial Unicode MS" w:hAnsi="Arial" w:cs="Arial"/>
          <w:szCs w:val="22"/>
        </w:rPr>
        <w:t xml:space="preserve">cash flow demands of the subject contract or contracts as indicated in Section III (Evaluation and </w:t>
      </w:r>
      <w:r w:rsidRPr="00A35A66">
        <w:rPr>
          <w:rFonts w:ascii="Arial" w:eastAsia="Arial Unicode MS" w:hAnsi="Arial" w:cs="Arial"/>
          <w:spacing w:val="-3"/>
          <w:szCs w:val="22"/>
        </w:rPr>
        <w:t xml:space="preserve">Qualification Criteria). </w:t>
      </w:r>
    </w:p>
    <w:p w:rsidR="005018C4" w:rsidRPr="00A35A66" w:rsidRDefault="005018C4" w:rsidP="005018C4">
      <w:pPr>
        <w:widowControl w:val="0"/>
        <w:autoSpaceDE w:val="0"/>
        <w:autoSpaceDN w:val="0"/>
        <w:adjustRightInd w:val="0"/>
        <w:spacing w:before="57" w:after="0" w:line="280" w:lineRule="exact"/>
        <w:ind w:right="20"/>
        <w:jc w:val="both"/>
        <w:rPr>
          <w:rFonts w:ascii="Arial" w:eastAsia="Arial Unicode MS" w:hAnsi="Arial" w:cs="Arial"/>
          <w:spacing w:val="-3"/>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2"/>
        <w:gridCol w:w="4372"/>
        <w:gridCol w:w="4019"/>
      </w:tblGrid>
      <w:tr w:rsidR="005018C4" w:rsidRPr="00A35A66" w:rsidTr="00452469">
        <w:tc>
          <w:tcPr>
            <w:tcW w:w="5000" w:type="pct"/>
            <w:gridSpan w:val="3"/>
            <w:shd w:val="clear" w:color="auto" w:fill="D9D9D9"/>
            <w:vAlign w:val="center"/>
          </w:tcPr>
          <w:p w:rsidR="005018C4" w:rsidRPr="00A35A66" w:rsidRDefault="005018C4" w:rsidP="00452469">
            <w:pPr>
              <w:spacing w:after="0" w:line="480" w:lineRule="auto"/>
              <w:jc w:val="center"/>
              <w:rPr>
                <w:rFonts w:ascii="Arial" w:eastAsia="Arial Unicode MS" w:hAnsi="Arial" w:cs="Arial"/>
                <w:b/>
                <w:bCs/>
                <w:spacing w:val="-3"/>
                <w:szCs w:val="22"/>
              </w:rPr>
            </w:pPr>
            <w:r w:rsidRPr="00A35A66">
              <w:rPr>
                <w:rFonts w:ascii="Arial" w:eastAsia="Arial Unicode MS" w:hAnsi="Arial" w:cs="Arial"/>
                <w:b/>
                <w:bCs/>
                <w:spacing w:val="-3"/>
                <w:szCs w:val="22"/>
              </w:rPr>
              <w:t>Financial Resources</w:t>
            </w:r>
          </w:p>
        </w:tc>
      </w:tr>
      <w:tr w:rsidR="005018C4" w:rsidRPr="00A35A66" w:rsidTr="00452469">
        <w:tc>
          <w:tcPr>
            <w:tcW w:w="599" w:type="pct"/>
            <w:vAlign w:val="center"/>
          </w:tcPr>
          <w:p w:rsidR="005018C4" w:rsidRPr="00A35A66" w:rsidRDefault="005018C4" w:rsidP="00452469">
            <w:pPr>
              <w:spacing w:before="240" w:after="0" w:line="480" w:lineRule="auto"/>
              <w:jc w:val="center"/>
              <w:rPr>
                <w:rFonts w:ascii="Arial" w:eastAsia="Arial Unicode MS" w:hAnsi="Arial" w:cs="Arial"/>
                <w:b/>
                <w:bCs/>
                <w:spacing w:val="-3"/>
                <w:szCs w:val="22"/>
              </w:rPr>
            </w:pPr>
            <w:r w:rsidRPr="00A35A66">
              <w:rPr>
                <w:rFonts w:ascii="Arial" w:eastAsia="Arial Unicode MS" w:hAnsi="Arial" w:cs="Arial"/>
                <w:b/>
                <w:bCs/>
                <w:spacing w:val="-3"/>
                <w:szCs w:val="22"/>
              </w:rPr>
              <w:t>No.</w:t>
            </w:r>
          </w:p>
        </w:tc>
        <w:tc>
          <w:tcPr>
            <w:tcW w:w="2293" w:type="pct"/>
            <w:vAlign w:val="center"/>
          </w:tcPr>
          <w:p w:rsidR="005018C4" w:rsidRPr="00A35A66" w:rsidRDefault="005018C4" w:rsidP="00452469">
            <w:pPr>
              <w:spacing w:before="240" w:after="0" w:line="480" w:lineRule="auto"/>
              <w:jc w:val="center"/>
              <w:rPr>
                <w:rFonts w:ascii="Arial" w:eastAsia="Arial Unicode MS" w:hAnsi="Arial" w:cs="Arial"/>
                <w:b/>
                <w:bCs/>
                <w:spacing w:val="-3"/>
                <w:szCs w:val="22"/>
              </w:rPr>
            </w:pPr>
            <w:r w:rsidRPr="00A35A66">
              <w:rPr>
                <w:rFonts w:ascii="Arial" w:eastAsia="Arial Unicode MS" w:hAnsi="Arial" w:cs="Arial"/>
                <w:b/>
                <w:bCs/>
                <w:spacing w:val="-3"/>
                <w:szCs w:val="22"/>
              </w:rPr>
              <w:t>Source of financing</w:t>
            </w:r>
          </w:p>
        </w:tc>
        <w:tc>
          <w:tcPr>
            <w:tcW w:w="2107" w:type="pct"/>
            <w:vAlign w:val="center"/>
          </w:tcPr>
          <w:p w:rsidR="005018C4" w:rsidRPr="00A35A66" w:rsidRDefault="005018C4" w:rsidP="00452469">
            <w:pPr>
              <w:spacing w:before="240" w:after="0" w:line="480" w:lineRule="auto"/>
              <w:jc w:val="center"/>
              <w:rPr>
                <w:rFonts w:ascii="Arial" w:eastAsia="Arial Unicode MS" w:hAnsi="Arial" w:cs="Arial"/>
                <w:b/>
                <w:bCs/>
                <w:spacing w:val="-3"/>
                <w:szCs w:val="22"/>
              </w:rPr>
            </w:pPr>
            <w:r w:rsidRPr="00A35A66">
              <w:rPr>
                <w:rFonts w:ascii="Arial" w:eastAsia="Arial Unicode MS" w:hAnsi="Arial" w:cs="Arial"/>
                <w:b/>
                <w:bCs/>
                <w:spacing w:val="-3"/>
                <w:szCs w:val="22"/>
              </w:rPr>
              <w:t>Amount (in NRS)</w:t>
            </w:r>
          </w:p>
        </w:tc>
      </w:tr>
      <w:tr w:rsidR="005018C4" w:rsidRPr="00A35A66" w:rsidTr="00452469">
        <w:tc>
          <w:tcPr>
            <w:tcW w:w="599" w:type="pct"/>
            <w:vAlign w:val="center"/>
          </w:tcPr>
          <w:p w:rsidR="005018C4" w:rsidRPr="00A35A66" w:rsidRDefault="005018C4" w:rsidP="00452469">
            <w:pPr>
              <w:spacing w:after="0" w:line="480" w:lineRule="auto"/>
              <w:jc w:val="center"/>
              <w:rPr>
                <w:rFonts w:ascii="Arial" w:eastAsia="Arial Unicode MS" w:hAnsi="Arial" w:cs="Arial"/>
                <w:b/>
                <w:bCs/>
                <w:spacing w:val="-3"/>
                <w:szCs w:val="22"/>
              </w:rPr>
            </w:pPr>
            <w:r w:rsidRPr="00A35A66">
              <w:rPr>
                <w:rFonts w:ascii="Arial" w:eastAsia="Arial Unicode MS" w:hAnsi="Arial" w:cs="Arial"/>
                <w:b/>
                <w:bCs/>
                <w:spacing w:val="-3"/>
                <w:szCs w:val="22"/>
              </w:rPr>
              <w:t>1</w:t>
            </w:r>
          </w:p>
        </w:tc>
        <w:tc>
          <w:tcPr>
            <w:tcW w:w="2293" w:type="pct"/>
            <w:vAlign w:val="center"/>
          </w:tcPr>
          <w:p w:rsidR="005018C4" w:rsidRPr="00A35A66" w:rsidRDefault="005018C4" w:rsidP="00452469">
            <w:pPr>
              <w:spacing w:after="0" w:line="480" w:lineRule="auto"/>
              <w:jc w:val="center"/>
              <w:rPr>
                <w:rFonts w:ascii="Arial" w:eastAsia="Arial Unicode MS" w:hAnsi="Arial" w:cs="Arial"/>
                <w:b/>
                <w:bCs/>
                <w:spacing w:val="-3"/>
                <w:szCs w:val="22"/>
              </w:rPr>
            </w:pPr>
          </w:p>
        </w:tc>
        <w:tc>
          <w:tcPr>
            <w:tcW w:w="2107" w:type="pct"/>
            <w:vAlign w:val="center"/>
          </w:tcPr>
          <w:p w:rsidR="005018C4" w:rsidRPr="00A35A66" w:rsidRDefault="005018C4" w:rsidP="00452469">
            <w:pPr>
              <w:spacing w:after="0" w:line="480" w:lineRule="auto"/>
              <w:jc w:val="center"/>
              <w:rPr>
                <w:rFonts w:ascii="Arial" w:eastAsia="Arial Unicode MS" w:hAnsi="Arial" w:cs="Arial"/>
                <w:b/>
                <w:bCs/>
                <w:spacing w:val="-3"/>
                <w:szCs w:val="22"/>
              </w:rPr>
            </w:pPr>
          </w:p>
        </w:tc>
      </w:tr>
      <w:tr w:rsidR="005018C4" w:rsidRPr="00A35A66" w:rsidTr="00452469">
        <w:tc>
          <w:tcPr>
            <w:tcW w:w="599" w:type="pct"/>
            <w:vAlign w:val="center"/>
          </w:tcPr>
          <w:p w:rsidR="005018C4" w:rsidRPr="00A35A66" w:rsidRDefault="005018C4" w:rsidP="00452469">
            <w:pPr>
              <w:spacing w:after="0" w:line="480" w:lineRule="auto"/>
              <w:jc w:val="center"/>
              <w:rPr>
                <w:rFonts w:ascii="Arial" w:eastAsia="Arial Unicode MS" w:hAnsi="Arial" w:cs="Arial"/>
                <w:b/>
                <w:bCs/>
                <w:spacing w:val="-3"/>
                <w:szCs w:val="22"/>
              </w:rPr>
            </w:pPr>
            <w:r w:rsidRPr="00A35A66">
              <w:rPr>
                <w:rFonts w:ascii="Arial" w:eastAsia="Arial Unicode MS" w:hAnsi="Arial" w:cs="Arial"/>
                <w:b/>
                <w:bCs/>
                <w:spacing w:val="-3"/>
                <w:szCs w:val="22"/>
              </w:rPr>
              <w:t>2</w:t>
            </w:r>
          </w:p>
        </w:tc>
        <w:tc>
          <w:tcPr>
            <w:tcW w:w="2293" w:type="pct"/>
            <w:vAlign w:val="center"/>
          </w:tcPr>
          <w:p w:rsidR="005018C4" w:rsidRPr="00A35A66" w:rsidRDefault="005018C4" w:rsidP="00452469">
            <w:pPr>
              <w:spacing w:after="0" w:line="480" w:lineRule="auto"/>
              <w:jc w:val="center"/>
              <w:rPr>
                <w:rFonts w:ascii="Arial" w:eastAsia="Arial Unicode MS" w:hAnsi="Arial" w:cs="Arial"/>
                <w:b/>
                <w:bCs/>
                <w:spacing w:val="-3"/>
                <w:szCs w:val="22"/>
              </w:rPr>
            </w:pPr>
          </w:p>
        </w:tc>
        <w:tc>
          <w:tcPr>
            <w:tcW w:w="2107" w:type="pct"/>
            <w:vAlign w:val="center"/>
          </w:tcPr>
          <w:p w:rsidR="005018C4" w:rsidRPr="00A35A66" w:rsidRDefault="005018C4" w:rsidP="00452469">
            <w:pPr>
              <w:spacing w:after="0" w:line="480" w:lineRule="auto"/>
              <w:jc w:val="center"/>
              <w:rPr>
                <w:rFonts w:ascii="Arial" w:eastAsia="Arial Unicode MS" w:hAnsi="Arial" w:cs="Arial"/>
                <w:b/>
                <w:bCs/>
                <w:spacing w:val="-3"/>
                <w:szCs w:val="22"/>
              </w:rPr>
            </w:pPr>
          </w:p>
        </w:tc>
      </w:tr>
      <w:tr w:rsidR="005018C4" w:rsidRPr="00A35A66" w:rsidTr="00452469">
        <w:tc>
          <w:tcPr>
            <w:tcW w:w="599" w:type="pct"/>
            <w:vAlign w:val="center"/>
          </w:tcPr>
          <w:p w:rsidR="005018C4" w:rsidRPr="00A35A66" w:rsidRDefault="005018C4" w:rsidP="00452469">
            <w:pPr>
              <w:spacing w:after="0" w:line="480" w:lineRule="auto"/>
              <w:jc w:val="center"/>
              <w:rPr>
                <w:rFonts w:ascii="Arial" w:eastAsia="Arial Unicode MS" w:hAnsi="Arial" w:cs="Arial"/>
                <w:b/>
                <w:bCs/>
                <w:spacing w:val="-3"/>
                <w:szCs w:val="22"/>
              </w:rPr>
            </w:pPr>
            <w:r w:rsidRPr="00A35A66">
              <w:rPr>
                <w:rFonts w:ascii="Arial" w:eastAsia="Arial Unicode MS" w:hAnsi="Arial" w:cs="Arial"/>
                <w:b/>
                <w:bCs/>
                <w:spacing w:val="-3"/>
                <w:szCs w:val="22"/>
              </w:rPr>
              <w:t>3</w:t>
            </w:r>
          </w:p>
        </w:tc>
        <w:tc>
          <w:tcPr>
            <w:tcW w:w="2293" w:type="pct"/>
            <w:vAlign w:val="center"/>
          </w:tcPr>
          <w:p w:rsidR="005018C4" w:rsidRPr="00A35A66" w:rsidRDefault="005018C4" w:rsidP="00452469">
            <w:pPr>
              <w:spacing w:after="0" w:line="480" w:lineRule="auto"/>
              <w:jc w:val="center"/>
              <w:rPr>
                <w:rFonts w:ascii="Arial" w:eastAsia="Arial Unicode MS" w:hAnsi="Arial" w:cs="Arial"/>
                <w:b/>
                <w:bCs/>
                <w:spacing w:val="-3"/>
                <w:szCs w:val="22"/>
              </w:rPr>
            </w:pPr>
          </w:p>
        </w:tc>
        <w:tc>
          <w:tcPr>
            <w:tcW w:w="2107" w:type="pct"/>
            <w:vAlign w:val="center"/>
          </w:tcPr>
          <w:p w:rsidR="005018C4" w:rsidRPr="00A35A66" w:rsidRDefault="005018C4" w:rsidP="00452469">
            <w:pPr>
              <w:spacing w:after="0" w:line="480" w:lineRule="auto"/>
              <w:jc w:val="center"/>
              <w:rPr>
                <w:rFonts w:ascii="Arial" w:eastAsia="Arial Unicode MS" w:hAnsi="Arial" w:cs="Arial"/>
                <w:b/>
                <w:bCs/>
                <w:spacing w:val="-3"/>
                <w:szCs w:val="22"/>
              </w:rPr>
            </w:pPr>
          </w:p>
        </w:tc>
      </w:tr>
      <w:tr w:rsidR="005018C4" w:rsidRPr="00A35A66" w:rsidTr="00452469">
        <w:tc>
          <w:tcPr>
            <w:tcW w:w="599" w:type="pct"/>
            <w:vAlign w:val="center"/>
          </w:tcPr>
          <w:p w:rsidR="005018C4" w:rsidRPr="00A35A66" w:rsidRDefault="005018C4" w:rsidP="00452469">
            <w:pPr>
              <w:spacing w:after="0" w:line="480" w:lineRule="auto"/>
              <w:jc w:val="center"/>
              <w:rPr>
                <w:rFonts w:ascii="Arial" w:eastAsia="Arial Unicode MS" w:hAnsi="Arial" w:cs="Arial"/>
                <w:b/>
                <w:bCs/>
                <w:spacing w:val="-3"/>
                <w:szCs w:val="22"/>
              </w:rPr>
            </w:pPr>
          </w:p>
        </w:tc>
        <w:tc>
          <w:tcPr>
            <w:tcW w:w="2293" w:type="pct"/>
            <w:vAlign w:val="center"/>
          </w:tcPr>
          <w:p w:rsidR="005018C4" w:rsidRPr="00A35A66" w:rsidRDefault="005018C4" w:rsidP="00452469">
            <w:pPr>
              <w:spacing w:after="0" w:line="480" w:lineRule="auto"/>
              <w:jc w:val="center"/>
              <w:rPr>
                <w:rFonts w:ascii="Arial" w:eastAsia="Arial Unicode MS" w:hAnsi="Arial" w:cs="Arial"/>
                <w:b/>
                <w:bCs/>
                <w:spacing w:val="-3"/>
                <w:szCs w:val="22"/>
              </w:rPr>
            </w:pPr>
          </w:p>
        </w:tc>
        <w:tc>
          <w:tcPr>
            <w:tcW w:w="2107" w:type="pct"/>
            <w:vAlign w:val="center"/>
          </w:tcPr>
          <w:p w:rsidR="005018C4" w:rsidRPr="00A35A66" w:rsidRDefault="005018C4" w:rsidP="00452469">
            <w:pPr>
              <w:spacing w:after="0" w:line="480" w:lineRule="auto"/>
              <w:jc w:val="center"/>
              <w:rPr>
                <w:rFonts w:ascii="Arial" w:eastAsia="Arial Unicode MS" w:hAnsi="Arial" w:cs="Arial"/>
                <w:b/>
                <w:bCs/>
                <w:spacing w:val="-3"/>
                <w:szCs w:val="22"/>
              </w:rPr>
            </w:pPr>
          </w:p>
        </w:tc>
      </w:tr>
    </w:tbl>
    <w:p w:rsidR="005018C4" w:rsidRDefault="005018C4" w:rsidP="005018C4">
      <w:pPr>
        <w:jc w:val="both"/>
        <w:rPr>
          <w:rFonts w:ascii="Arial" w:hAnsi="Arial" w:cs="Arial"/>
          <w:highlight w:val="red"/>
        </w:rPr>
      </w:pPr>
    </w:p>
    <w:p w:rsidR="005018C4" w:rsidRDefault="005018C4" w:rsidP="005018C4">
      <w:pPr>
        <w:jc w:val="both"/>
        <w:rPr>
          <w:rFonts w:ascii="Arial" w:hAnsi="Arial" w:cs="Arial"/>
        </w:rPr>
      </w:pPr>
      <w:r w:rsidRPr="002F5797">
        <w:rPr>
          <w:rFonts w:ascii="Arial" w:hAnsi="Arial" w:cs="Arial"/>
          <w:highlight w:val="cyan"/>
        </w:rPr>
        <w:t>Note : The letter from the Bank must be Unconditional in the format and stated details/terms and conditions as per the Bid Forms “Letter of Commitment for Bank’s Undertaking for Line of Credit”</w:t>
      </w:r>
    </w:p>
    <w:p w:rsidR="002F5797" w:rsidRDefault="002F5797" w:rsidP="002F5797">
      <w:pPr>
        <w:jc w:val="both"/>
        <w:rPr>
          <w:rFonts w:ascii="Arial" w:hAnsi="Arial" w:cs="Arial"/>
        </w:rPr>
      </w:pPr>
    </w:p>
    <w:p w:rsidR="002F5797" w:rsidRDefault="002F5797" w:rsidP="002F5797">
      <w:pPr>
        <w:jc w:val="both"/>
        <w:rPr>
          <w:rFonts w:ascii="Arial" w:hAnsi="Arial" w:cs="Arial"/>
        </w:rPr>
      </w:pPr>
    </w:p>
    <w:p w:rsidR="002F5797" w:rsidRDefault="002F5797" w:rsidP="002F5797">
      <w:pPr>
        <w:jc w:val="both"/>
        <w:rPr>
          <w:rFonts w:ascii="Arial" w:hAnsi="Arial" w:cs="Arial"/>
        </w:rPr>
      </w:pPr>
    </w:p>
    <w:p w:rsidR="0034407A" w:rsidRDefault="0034407A" w:rsidP="0034407A">
      <w:pPr>
        <w:widowControl w:val="0"/>
        <w:autoSpaceDE w:val="0"/>
        <w:autoSpaceDN w:val="0"/>
        <w:adjustRightInd w:val="0"/>
        <w:spacing w:before="5" w:after="0" w:line="280" w:lineRule="exact"/>
        <w:ind w:right="20"/>
        <w:jc w:val="right"/>
        <w:rPr>
          <w:rFonts w:ascii="Arial" w:hAnsi="Arial" w:cs="Arial"/>
          <w:b/>
          <w:bCs/>
          <w:sz w:val="24"/>
          <w:szCs w:val="24"/>
        </w:rPr>
        <w:sectPr w:rsidR="0034407A" w:rsidSect="00EA2456">
          <w:headerReference w:type="default" r:id="rId15"/>
          <w:pgSz w:w="11909" w:h="16834" w:code="9"/>
          <w:pgMar w:top="864" w:right="864" w:bottom="1080" w:left="1728" w:header="432" w:footer="432" w:gutter="0"/>
          <w:cols w:space="720"/>
          <w:docGrid w:linePitch="360"/>
        </w:sectPr>
      </w:pPr>
    </w:p>
    <w:p w:rsidR="0034407A" w:rsidRPr="00A35A66" w:rsidRDefault="0034407A" w:rsidP="0034407A">
      <w:pPr>
        <w:widowControl w:val="0"/>
        <w:autoSpaceDE w:val="0"/>
        <w:autoSpaceDN w:val="0"/>
        <w:adjustRightInd w:val="0"/>
        <w:spacing w:before="197" w:after="0" w:line="299" w:lineRule="exact"/>
        <w:rPr>
          <w:rFonts w:ascii="Arial" w:eastAsia="Arial Unicode MS" w:hAnsi="Arial" w:cs="Arial"/>
          <w:b/>
          <w:bCs/>
          <w:spacing w:val="-5"/>
          <w:sz w:val="26"/>
          <w:szCs w:val="26"/>
        </w:rPr>
      </w:pPr>
      <w:r w:rsidRPr="00A35A66">
        <w:rPr>
          <w:rFonts w:ascii="Arial" w:eastAsia="Arial Unicode MS" w:hAnsi="Arial" w:cs="Arial"/>
          <w:b/>
          <w:bCs/>
          <w:spacing w:val="-5"/>
          <w:sz w:val="26"/>
          <w:szCs w:val="26"/>
        </w:rPr>
        <w:lastRenderedPageBreak/>
        <w:t>Form FIN-</w:t>
      </w:r>
      <w:r w:rsidR="00A51A63">
        <w:rPr>
          <w:rFonts w:ascii="Arial" w:eastAsia="Arial Unicode MS" w:hAnsi="Arial" w:cs="Arial"/>
          <w:b/>
          <w:bCs/>
          <w:spacing w:val="-5"/>
          <w:sz w:val="26"/>
          <w:szCs w:val="26"/>
        </w:rPr>
        <w:t>4</w:t>
      </w:r>
      <w:r w:rsidRPr="00A35A66">
        <w:rPr>
          <w:rFonts w:ascii="Arial" w:eastAsia="Arial Unicode MS" w:hAnsi="Arial" w:cs="Arial"/>
          <w:b/>
          <w:bCs/>
          <w:spacing w:val="-5"/>
          <w:sz w:val="26"/>
          <w:szCs w:val="26"/>
        </w:rPr>
        <w:t>:   Current Contract Commitments / Works in Progress</w:t>
      </w:r>
    </w:p>
    <w:p w:rsidR="0034407A" w:rsidRPr="00A35A66" w:rsidRDefault="0034407A" w:rsidP="0034407A">
      <w:pPr>
        <w:widowControl w:val="0"/>
        <w:autoSpaceDE w:val="0"/>
        <w:autoSpaceDN w:val="0"/>
        <w:adjustRightInd w:val="0"/>
        <w:spacing w:after="0" w:line="280" w:lineRule="exact"/>
        <w:jc w:val="both"/>
        <w:rPr>
          <w:rFonts w:ascii="Arial" w:eastAsia="Arial Unicode MS" w:hAnsi="Arial" w:cs="Arial"/>
          <w:spacing w:val="-5"/>
          <w:sz w:val="26"/>
          <w:szCs w:val="26"/>
        </w:rPr>
      </w:pPr>
    </w:p>
    <w:p w:rsidR="00A51A63" w:rsidRPr="00A35A66" w:rsidRDefault="00A51A63" w:rsidP="00A51A63">
      <w:pPr>
        <w:widowControl w:val="0"/>
        <w:autoSpaceDE w:val="0"/>
        <w:autoSpaceDN w:val="0"/>
        <w:adjustRightInd w:val="0"/>
        <w:spacing w:before="57" w:after="0" w:line="280" w:lineRule="exact"/>
        <w:ind w:right="10"/>
        <w:jc w:val="both"/>
        <w:rPr>
          <w:rFonts w:ascii="Arial" w:eastAsia="Arial Unicode MS" w:hAnsi="Arial" w:cs="Arial"/>
          <w:spacing w:val="-3"/>
          <w:szCs w:val="22"/>
        </w:rPr>
      </w:pPr>
      <w:r w:rsidRPr="00A35A66">
        <w:rPr>
          <w:rFonts w:ascii="Arial" w:eastAsia="Arial Unicode MS" w:hAnsi="Arial" w:cs="Arial"/>
          <w:szCs w:val="22"/>
        </w:rPr>
        <w:t xml:space="preserve">Bidders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w:t>
      </w:r>
      <w:r w:rsidRPr="00A35A66">
        <w:rPr>
          <w:rFonts w:ascii="Arial" w:eastAsia="Arial Unicode MS" w:hAnsi="Arial" w:cs="Arial"/>
          <w:spacing w:val="-3"/>
          <w:szCs w:val="22"/>
        </w:rPr>
        <w:t xml:space="preserve">issued.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1239"/>
        <w:gridCol w:w="1664"/>
        <w:gridCol w:w="1749"/>
        <w:gridCol w:w="1236"/>
        <w:gridCol w:w="1185"/>
        <w:gridCol w:w="1262"/>
        <w:gridCol w:w="1715"/>
        <w:gridCol w:w="1613"/>
        <w:gridCol w:w="1951"/>
      </w:tblGrid>
      <w:tr w:rsidR="00A51A63" w:rsidRPr="00A35A66" w:rsidTr="00452469">
        <w:tc>
          <w:tcPr>
            <w:tcW w:w="5000" w:type="pct"/>
            <w:gridSpan w:val="10"/>
          </w:tcPr>
          <w:p w:rsidR="00A51A63" w:rsidRPr="00A35A66" w:rsidRDefault="00A51A63" w:rsidP="00452469">
            <w:pPr>
              <w:spacing w:before="120" w:after="120"/>
              <w:jc w:val="center"/>
              <w:rPr>
                <w:rFonts w:ascii="Arial" w:eastAsia="Arial Unicode MS" w:hAnsi="Arial" w:cs="Arial"/>
                <w:b/>
                <w:bCs/>
                <w:spacing w:val="-3"/>
                <w:szCs w:val="22"/>
              </w:rPr>
            </w:pPr>
            <w:r w:rsidRPr="00A35A66">
              <w:rPr>
                <w:rFonts w:ascii="Arial" w:eastAsia="Arial Unicode MS" w:hAnsi="Arial" w:cs="Arial"/>
                <w:b/>
                <w:bCs/>
                <w:spacing w:val="-3"/>
                <w:szCs w:val="22"/>
              </w:rPr>
              <w:t>Current Contract Commitments</w:t>
            </w:r>
          </w:p>
        </w:tc>
      </w:tr>
      <w:tr w:rsidR="00A51A63" w:rsidRPr="00A35A66" w:rsidTr="00452469">
        <w:tc>
          <w:tcPr>
            <w:tcW w:w="198" w:type="pct"/>
            <w:vAlign w:val="center"/>
          </w:tcPr>
          <w:p w:rsidR="00A51A63" w:rsidRPr="00A35A66" w:rsidRDefault="00A51A63" w:rsidP="00452469">
            <w:pPr>
              <w:spacing w:after="0"/>
              <w:jc w:val="center"/>
              <w:rPr>
                <w:rFonts w:ascii="Arial" w:eastAsia="Arial Unicode MS" w:hAnsi="Arial" w:cs="Arial"/>
                <w:b/>
                <w:bCs/>
                <w:spacing w:val="-3"/>
                <w:szCs w:val="22"/>
              </w:rPr>
            </w:pPr>
            <w:r w:rsidRPr="00A35A66">
              <w:rPr>
                <w:rFonts w:ascii="Arial" w:eastAsia="Arial Unicode MS" w:hAnsi="Arial" w:cs="Arial"/>
                <w:b/>
                <w:bCs/>
                <w:spacing w:val="-3"/>
                <w:szCs w:val="22"/>
              </w:rPr>
              <w:t>No.</w:t>
            </w:r>
          </w:p>
        </w:tc>
        <w:tc>
          <w:tcPr>
            <w:tcW w:w="437" w:type="pct"/>
            <w:vAlign w:val="center"/>
          </w:tcPr>
          <w:p w:rsidR="00A51A63" w:rsidRPr="00A35A66" w:rsidRDefault="00A51A63" w:rsidP="00452469">
            <w:pPr>
              <w:spacing w:after="0"/>
              <w:jc w:val="center"/>
              <w:rPr>
                <w:rFonts w:ascii="Arial" w:eastAsia="Arial Unicode MS" w:hAnsi="Arial" w:cs="Arial"/>
                <w:b/>
                <w:bCs/>
                <w:spacing w:val="-3"/>
                <w:szCs w:val="22"/>
              </w:rPr>
            </w:pPr>
            <w:r w:rsidRPr="00A35A66">
              <w:rPr>
                <w:rFonts w:ascii="Arial" w:eastAsia="Arial Unicode MS" w:hAnsi="Arial" w:cs="Arial"/>
                <w:b/>
                <w:bCs/>
                <w:spacing w:val="-3"/>
                <w:szCs w:val="22"/>
              </w:rPr>
              <w:t>Name of Contract</w:t>
            </w:r>
          </w:p>
        </w:tc>
        <w:tc>
          <w:tcPr>
            <w:tcW w:w="587" w:type="pct"/>
            <w:vAlign w:val="center"/>
          </w:tcPr>
          <w:p w:rsidR="00A51A63" w:rsidRPr="00A35A66" w:rsidRDefault="00A51A63" w:rsidP="00452469">
            <w:pPr>
              <w:spacing w:after="0"/>
              <w:jc w:val="center"/>
              <w:rPr>
                <w:rFonts w:ascii="Arial" w:eastAsia="Arial Unicode MS" w:hAnsi="Arial" w:cs="Arial"/>
                <w:b/>
                <w:bCs/>
                <w:spacing w:val="-3"/>
                <w:szCs w:val="22"/>
              </w:rPr>
            </w:pPr>
            <w:r w:rsidRPr="00A35A66">
              <w:rPr>
                <w:rFonts w:ascii="Arial" w:eastAsia="Arial Unicode MS" w:hAnsi="Arial" w:cs="Arial"/>
                <w:b/>
                <w:bCs/>
                <w:spacing w:val="-3"/>
                <w:szCs w:val="22"/>
              </w:rPr>
              <w:t>Name of the Contractor/s</w:t>
            </w:r>
          </w:p>
        </w:tc>
        <w:tc>
          <w:tcPr>
            <w:tcW w:w="617" w:type="pct"/>
            <w:vAlign w:val="center"/>
          </w:tcPr>
          <w:p w:rsidR="00A51A63" w:rsidRPr="00A35A66" w:rsidRDefault="00A51A63" w:rsidP="00452469">
            <w:pPr>
              <w:spacing w:after="0"/>
              <w:jc w:val="center"/>
              <w:rPr>
                <w:rFonts w:ascii="Arial" w:eastAsia="Arial Unicode MS" w:hAnsi="Arial" w:cs="Arial"/>
                <w:b/>
                <w:bCs/>
                <w:spacing w:val="-3"/>
                <w:szCs w:val="22"/>
              </w:rPr>
            </w:pPr>
            <w:r w:rsidRPr="00A35A66">
              <w:rPr>
                <w:rFonts w:ascii="Arial" w:eastAsia="Arial Unicode MS" w:hAnsi="Arial" w:cs="Arial"/>
                <w:b/>
                <w:bCs/>
                <w:spacing w:val="-3"/>
                <w:szCs w:val="22"/>
              </w:rPr>
              <w:t>Employer's Contact Address, Tel, Fax</w:t>
            </w:r>
          </w:p>
        </w:tc>
        <w:tc>
          <w:tcPr>
            <w:tcW w:w="436" w:type="pct"/>
            <w:vAlign w:val="center"/>
          </w:tcPr>
          <w:p w:rsidR="00A51A63" w:rsidRPr="00A35A66" w:rsidRDefault="00A51A63" w:rsidP="00452469">
            <w:pPr>
              <w:spacing w:after="0"/>
              <w:jc w:val="center"/>
              <w:rPr>
                <w:rFonts w:ascii="Arial" w:eastAsia="Arial Unicode MS" w:hAnsi="Arial" w:cs="Arial"/>
                <w:b/>
                <w:bCs/>
                <w:spacing w:val="-3"/>
                <w:szCs w:val="22"/>
              </w:rPr>
            </w:pPr>
            <w:r w:rsidRPr="00A35A66">
              <w:rPr>
                <w:rFonts w:ascii="Arial" w:eastAsia="Arial Unicode MS" w:hAnsi="Arial" w:cs="Arial"/>
                <w:b/>
                <w:bCs/>
                <w:spacing w:val="-3"/>
                <w:szCs w:val="22"/>
              </w:rPr>
              <w:t>Contract Amount</w:t>
            </w:r>
          </w:p>
        </w:tc>
        <w:tc>
          <w:tcPr>
            <w:tcW w:w="418" w:type="pct"/>
            <w:vAlign w:val="center"/>
          </w:tcPr>
          <w:p w:rsidR="00A51A63" w:rsidRPr="00A35A66" w:rsidRDefault="00A51A63" w:rsidP="00452469">
            <w:pPr>
              <w:spacing w:after="0"/>
              <w:jc w:val="center"/>
              <w:rPr>
                <w:rFonts w:ascii="Arial" w:eastAsia="Arial Unicode MS" w:hAnsi="Arial" w:cs="Arial"/>
                <w:b/>
                <w:bCs/>
                <w:spacing w:val="-3"/>
                <w:szCs w:val="22"/>
              </w:rPr>
            </w:pPr>
            <w:r w:rsidRPr="00A35A66">
              <w:rPr>
                <w:rFonts w:ascii="Arial" w:eastAsia="Arial Unicode MS" w:hAnsi="Arial" w:cs="Arial"/>
                <w:b/>
                <w:bCs/>
                <w:spacing w:val="-3"/>
                <w:szCs w:val="22"/>
              </w:rPr>
              <w:t>Contract Date</w:t>
            </w:r>
          </w:p>
        </w:tc>
        <w:tc>
          <w:tcPr>
            <w:tcW w:w="445" w:type="pct"/>
            <w:vAlign w:val="center"/>
          </w:tcPr>
          <w:p w:rsidR="00A51A63" w:rsidRPr="00A35A66" w:rsidRDefault="00A51A63" w:rsidP="00452469">
            <w:pPr>
              <w:spacing w:after="0"/>
              <w:jc w:val="center"/>
              <w:rPr>
                <w:rFonts w:ascii="Arial" w:eastAsia="Arial Unicode MS" w:hAnsi="Arial" w:cs="Arial"/>
                <w:b/>
                <w:bCs/>
                <w:spacing w:val="-3"/>
                <w:szCs w:val="22"/>
              </w:rPr>
            </w:pPr>
            <w:r w:rsidRPr="00A35A66">
              <w:rPr>
                <w:rFonts w:ascii="Arial" w:eastAsia="Arial Unicode MS" w:hAnsi="Arial" w:cs="Arial"/>
                <w:b/>
                <w:bCs/>
                <w:spacing w:val="-3"/>
                <w:szCs w:val="22"/>
              </w:rPr>
              <w:t>Contract Duration</w:t>
            </w:r>
          </w:p>
        </w:tc>
        <w:tc>
          <w:tcPr>
            <w:tcW w:w="605" w:type="pct"/>
            <w:vAlign w:val="center"/>
          </w:tcPr>
          <w:p w:rsidR="00A51A63" w:rsidRPr="00A35A66" w:rsidRDefault="00A51A63" w:rsidP="00452469">
            <w:pPr>
              <w:spacing w:after="0"/>
              <w:jc w:val="center"/>
              <w:rPr>
                <w:rFonts w:ascii="Arial" w:eastAsia="Arial Unicode MS" w:hAnsi="Arial" w:cs="Arial"/>
                <w:b/>
                <w:bCs/>
                <w:spacing w:val="-3"/>
                <w:szCs w:val="22"/>
              </w:rPr>
            </w:pPr>
            <w:r w:rsidRPr="00A35A66">
              <w:rPr>
                <w:rFonts w:ascii="Arial" w:eastAsia="Arial Unicode MS" w:hAnsi="Arial" w:cs="Arial"/>
                <w:b/>
                <w:bCs/>
                <w:spacing w:val="-3"/>
                <w:szCs w:val="22"/>
              </w:rPr>
              <w:t>Value of outstanding works [NRS]</w:t>
            </w:r>
          </w:p>
        </w:tc>
        <w:tc>
          <w:tcPr>
            <w:tcW w:w="569" w:type="pct"/>
            <w:vAlign w:val="center"/>
          </w:tcPr>
          <w:p w:rsidR="00A51A63" w:rsidRPr="00A35A66" w:rsidRDefault="00A51A63" w:rsidP="00452469">
            <w:pPr>
              <w:spacing w:after="0"/>
              <w:jc w:val="center"/>
              <w:rPr>
                <w:rFonts w:ascii="Arial" w:eastAsia="Arial Unicode MS" w:hAnsi="Arial" w:cs="Arial"/>
                <w:b/>
                <w:bCs/>
                <w:spacing w:val="-3"/>
                <w:szCs w:val="22"/>
              </w:rPr>
            </w:pPr>
            <w:r w:rsidRPr="00A35A66">
              <w:rPr>
                <w:rFonts w:ascii="Arial" w:eastAsia="Arial Unicode MS" w:hAnsi="Arial" w:cs="Arial"/>
                <w:b/>
                <w:bCs/>
                <w:spacing w:val="-3"/>
                <w:szCs w:val="22"/>
              </w:rPr>
              <w:t>Estimated Completion Date</w:t>
            </w:r>
          </w:p>
        </w:tc>
        <w:tc>
          <w:tcPr>
            <w:tcW w:w="688" w:type="pct"/>
            <w:vAlign w:val="center"/>
          </w:tcPr>
          <w:p w:rsidR="00A51A63" w:rsidRPr="00A35A66" w:rsidRDefault="00A51A63" w:rsidP="00452469">
            <w:pPr>
              <w:spacing w:after="0"/>
              <w:jc w:val="center"/>
              <w:rPr>
                <w:rFonts w:ascii="Arial" w:eastAsia="Arial Unicode MS" w:hAnsi="Arial" w:cs="Arial"/>
                <w:b/>
                <w:bCs/>
                <w:spacing w:val="-3"/>
                <w:szCs w:val="22"/>
              </w:rPr>
            </w:pPr>
            <w:r w:rsidRPr="00A35A66">
              <w:rPr>
                <w:rFonts w:ascii="Arial" w:eastAsia="Arial Unicode MS" w:hAnsi="Arial" w:cs="Arial"/>
                <w:b/>
                <w:bCs/>
                <w:spacing w:val="-3"/>
                <w:szCs w:val="22"/>
              </w:rPr>
              <w:t>Average Monthly Invoicing [NRS/month]</w:t>
            </w:r>
          </w:p>
        </w:tc>
      </w:tr>
      <w:tr w:rsidR="00A51A63" w:rsidRPr="00A35A66" w:rsidTr="00452469">
        <w:tc>
          <w:tcPr>
            <w:tcW w:w="198" w:type="pct"/>
            <w:vAlign w:val="center"/>
          </w:tcPr>
          <w:p w:rsidR="00A51A63" w:rsidRPr="00A35A66" w:rsidRDefault="00A51A63" w:rsidP="00452469">
            <w:pPr>
              <w:spacing w:after="0" w:line="360" w:lineRule="auto"/>
              <w:jc w:val="center"/>
              <w:rPr>
                <w:rFonts w:ascii="Arial" w:eastAsia="Arial Unicode MS" w:hAnsi="Arial" w:cs="Arial"/>
                <w:b/>
                <w:bCs/>
                <w:spacing w:val="-3"/>
                <w:szCs w:val="22"/>
              </w:rPr>
            </w:pPr>
            <w:r w:rsidRPr="00A35A66">
              <w:rPr>
                <w:rFonts w:ascii="Arial" w:eastAsia="Arial Unicode MS" w:hAnsi="Arial" w:cs="Arial"/>
                <w:b/>
                <w:bCs/>
                <w:spacing w:val="-3"/>
                <w:szCs w:val="22"/>
              </w:rPr>
              <w:t>1</w:t>
            </w:r>
          </w:p>
        </w:tc>
        <w:tc>
          <w:tcPr>
            <w:tcW w:w="437"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587"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617"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436"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418"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445"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605"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569"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688" w:type="pct"/>
          </w:tcPr>
          <w:p w:rsidR="00A51A63" w:rsidRPr="00A35A66" w:rsidRDefault="00A51A63" w:rsidP="00452469">
            <w:pPr>
              <w:spacing w:after="0" w:line="480" w:lineRule="auto"/>
              <w:jc w:val="both"/>
              <w:rPr>
                <w:rFonts w:ascii="Arial" w:eastAsia="Arial Unicode MS" w:hAnsi="Arial" w:cs="Arial"/>
                <w:b/>
                <w:bCs/>
                <w:spacing w:val="-3"/>
                <w:szCs w:val="22"/>
              </w:rPr>
            </w:pPr>
          </w:p>
        </w:tc>
      </w:tr>
      <w:tr w:rsidR="00A51A63" w:rsidRPr="00A35A66" w:rsidTr="00452469">
        <w:tc>
          <w:tcPr>
            <w:tcW w:w="198" w:type="pct"/>
            <w:vAlign w:val="center"/>
          </w:tcPr>
          <w:p w:rsidR="00A51A63" w:rsidRPr="00A35A66" w:rsidRDefault="00A51A63" w:rsidP="00452469">
            <w:pPr>
              <w:spacing w:after="0" w:line="360" w:lineRule="auto"/>
              <w:jc w:val="center"/>
              <w:rPr>
                <w:rFonts w:ascii="Arial" w:eastAsia="Arial Unicode MS" w:hAnsi="Arial" w:cs="Arial"/>
                <w:b/>
                <w:bCs/>
                <w:spacing w:val="-3"/>
                <w:szCs w:val="22"/>
              </w:rPr>
            </w:pPr>
            <w:r w:rsidRPr="00A35A66">
              <w:rPr>
                <w:rFonts w:ascii="Arial" w:eastAsia="Arial Unicode MS" w:hAnsi="Arial" w:cs="Arial"/>
                <w:b/>
                <w:bCs/>
                <w:spacing w:val="-3"/>
                <w:szCs w:val="22"/>
              </w:rPr>
              <w:t>2</w:t>
            </w:r>
          </w:p>
        </w:tc>
        <w:tc>
          <w:tcPr>
            <w:tcW w:w="437"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587"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617"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436"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418"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445"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605"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569"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688" w:type="pct"/>
          </w:tcPr>
          <w:p w:rsidR="00A51A63" w:rsidRPr="00A35A66" w:rsidRDefault="00A51A63" w:rsidP="00452469">
            <w:pPr>
              <w:spacing w:after="0" w:line="480" w:lineRule="auto"/>
              <w:jc w:val="both"/>
              <w:rPr>
                <w:rFonts w:ascii="Arial" w:eastAsia="Arial Unicode MS" w:hAnsi="Arial" w:cs="Arial"/>
                <w:b/>
                <w:bCs/>
                <w:spacing w:val="-3"/>
                <w:szCs w:val="22"/>
              </w:rPr>
            </w:pPr>
          </w:p>
        </w:tc>
      </w:tr>
      <w:tr w:rsidR="00A51A63" w:rsidRPr="00A35A66" w:rsidTr="00452469">
        <w:tc>
          <w:tcPr>
            <w:tcW w:w="198" w:type="pct"/>
            <w:vAlign w:val="center"/>
          </w:tcPr>
          <w:p w:rsidR="00A51A63" w:rsidRPr="00A35A66" w:rsidRDefault="00A51A63" w:rsidP="00452469">
            <w:pPr>
              <w:spacing w:after="0" w:line="360" w:lineRule="auto"/>
              <w:jc w:val="center"/>
              <w:rPr>
                <w:rFonts w:ascii="Arial" w:eastAsia="Arial Unicode MS" w:hAnsi="Arial" w:cs="Arial"/>
                <w:b/>
                <w:bCs/>
                <w:spacing w:val="-3"/>
                <w:szCs w:val="22"/>
              </w:rPr>
            </w:pPr>
            <w:r w:rsidRPr="00A35A66">
              <w:rPr>
                <w:rFonts w:ascii="Arial" w:eastAsia="Arial Unicode MS" w:hAnsi="Arial" w:cs="Arial"/>
                <w:b/>
                <w:bCs/>
                <w:spacing w:val="-3"/>
                <w:szCs w:val="22"/>
              </w:rPr>
              <w:t>3</w:t>
            </w:r>
          </w:p>
        </w:tc>
        <w:tc>
          <w:tcPr>
            <w:tcW w:w="437"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587"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617"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436"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418"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445"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605"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569"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688" w:type="pct"/>
          </w:tcPr>
          <w:p w:rsidR="00A51A63" w:rsidRPr="00A35A66" w:rsidRDefault="00A51A63" w:rsidP="00452469">
            <w:pPr>
              <w:spacing w:after="0" w:line="480" w:lineRule="auto"/>
              <w:jc w:val="both"/>
              <w:rPr>
                <w:rFonts w:ascii="Arial" w:eastAsia="Arial Unicode MS" w:hAnsi="Arial" w:cs="Arial"/>
                <w:b/>
                <w:bCs/>
                <w:spacing w:val="-3"/>
                <w:szCs w:val="22"/>
              </w:rPr>
            </w:pPr>
          </w:p>
        </w:tc>
      </w:tr>
      <w:tr w:rsidR="00A51A63" w:rsidRPr="00A35A66" w:rsidTr="00452469">
        <w:tc>
          <w:tcPr>
            <w:tcW w:w="198" w:type="pct"/>
            <w:vAlign w:val="center"/>
          </w:tcPr>
          <w:p w:rsidR="00A51A63" w:rsidRPr="00A35A66" w:rsidRDefault="00A51A63" w:rsidP="00452469">
            <w:pPr>
              <w:spacing w:after="0" w:line="360" w:lineRule="auto"/>
              <w:jc w:val="center"/>
              <w:rPr>
                <w:rFonts w:ascii="Arial" w:eastAsia="Arial Unicode MS" w:hAnsi="Arial" w:cs="Arial"/>
                <w:b/>
                <w:bCs/>
                <w:spacing w:val="-3"/>
                <w:szCs w:val="22"/>
              </w:rPr>
            </w:pPr>
            <w:r w:rsidRPr="00A35A66">
              <w:rPr>
                <w:rFonts w:ascii="Arial" w:eastAsia="Arial Unicode MS" w:hAnsi="Arial" w:cs="Arial"/>
                <w:b/>
                <w:bCs/>
                <w:spacing w:val="-3"/>
                <w:szCs w:val="22"/>
              </w:rPr>
              <w:t>4</w:t>
            </w:r>
          </w:p>
        </w:tc>
        <w:tc>
          <w:tcPr>
            <w:tcW w:w="437"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587"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617"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436"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418"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445"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605"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569"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688" w:type="pct"/>
          </w:tcPr>
          <w:p w:rsidR="00A51A63" w:rsidRPr="00A35A66" w:rsidRDefault="00A51A63" w:rsidP="00452469">
            <w:pPr>
              <w:spacing w:after="0" w:line="480" w:lineRule="auto"/>
              <w:jc w:val="both"/>
              <w:rPr>
                <w:rFonts w:ascii="Arial" w:eastAsia="Arial Unicode MS" w:hAnsi="Arial" w:cs="Arial"/>
                <w:b/>
                <w:bCs/>
                <w:spacing w:val="-3"/>
                <w:szCs w:val="22"/>
              </w:rPr>
            </w:pPr>
          </w:p>
        </w:tc>
      </w:tr>
      <w:tr w:rsidR="00A51A63" w:rsidRPr="00A35A66" w:rsidTr="00452469">
        <w:tc>
          <w:tcPr>
            <w:tcW w:w="198" w:type="pct"/>
            <w:vAlign w:val="center"/>
          </w:tcPr>
          <w:p w:rsidR="00A51A63" w:rsidRPr="00A35A66" w:rsidRDefault="00A51A63" w:rsidP="00452469">
            <w:pPr>
              <w:spacing w:after="0" w:line="360" w:lineRule="auto"/>
              <w:jc w:val="center"/>
              <w:rPr>
                <w:rFonts w:ascii="Arial" w:eastAsia="Arial Unicode MS" w:hAnsi="Arial" w:cs="Arial"/>
                <w:b/>
                <w:bCs/>
                <w:spacing w:val="-3"/>
                <w:szCs w:val="22"/>
              </w:rPr>
            </w:pPr>
            <w:r w:rsidRPr="00A35A66">
              <w:rPr>
                <w:rFonts w:ascii="Arial" w:eastAsia="Arial Unicode MS" w:hAnsi="Arial" w:cs="Arial"/>
                <w:b/>
                <w:bCs/>
                <w:spacing w:val="-3"/>
                <w:szCs w:val="22"/>
              </w:rPr>
              <w:t>5</w:t>
            </w:r>
          </w:p>
        </w:tc>
        <w:tc>
          <w:tcPr>
            <w:tcW w:w="437"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587"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617"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436"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418"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445"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605"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569"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688" w:type="pct"/>
          </w:tcPr>
          <w:p w:rsidR="00A51A63" w:rsidRPr="00A35A66" w:rsidRDefault="00A51A63" w:rsidP="00452469">
            <w:pPr>
              <w:spacing w:after="0" w:line="480" w:lineRule="auto"/>
              <w:jc w:val="both"/>
              <w:rPr>
                <w:rFonts w:ascii="Arial" w:eastAsia="Arial Unicode MS" w:hAnsi="Arial" w:cs="Arial"/>
                <w:b/>
                <w:bCs/>
                <w:spacing w:val="-3"/>
                <w:szCs w:val="22"/>
              </w:rPr>
            </w:pPr>
          </w:p>
        </w:tc>
      </w:tr>
      <w:tr w:rsidR="00A51A63" w:rsidRPr="00A35A66" w:rsidTr="00452469">
        <w:tc>
          <w:tcPr>
            <w:tcW w:w="198" w:type="pct"/>
            <w:vAlign w:val="center"/>
          </w:tcPr>
          <w:p w:rsidR="00A51A63" w:rsidRPr="00A35A66" w:rsidRDefault="00A51A63" w:rsidP="00452469">
            <w:pPr>
              <w:spacing w:after="0" w:line="360" w:lineRule="auto"/>
              <w:jc w:val="center"/>
              <w:rPr>
                <w:rFonts w:ascii="Arial" w:eastAsia="Arial Unicode MS" w:hAnsi="Arial" w:cs="Arial"/>
                <w:b/>
                <w:bCs/>
                <w:spacing w:val="-3"/>
                <w:szCs w:val="22"/>
              </w:rPr>
            </w:pPr>
            <w:r w:rsidRPr="00A35A66">
              <w:rPr>
                <w:rFonts w:ascii="Arial" w:eastAsia="Arial Unicode MS" w:hAnsi="Arial" w:cs="Arial"/>
                <w:b/>
                <w:bCs/>
                <w:spacing w:val="-3"/>
                <w:szCs w:val="22"/>
              </w:rPr>
              <w:t>6</w:t>
            </w:r>
          </w:p>
        </w:tc>
        <w:tc>
          <w:tcPr>
            <w:tcW w:w="437"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587"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617"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436"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418"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445"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605"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569"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688" w:type="pct"/>
          </w:tcPr>
          <w:p w:rsidR="00A51A63" w:rsidRPr="00A35A66" w:rsidRDefault="00A51A63" w:rsidP="00452469">
            <w:pPr>
              <w:spacing w:after="0" w:line="480" w:lineRule="auto"/>
              <w:jc w:val="both"/>
              <w:rPr>
                <w:rFonts w:ascii="Arial" w:eastAsia="Arial Unicode MS" w:hAnsi="Arial" w:cs="Arial"/>
                <w:b/>
                <w:bCs/>
                <w:spacing w:val="-3"/>
                <w:szCs w:val="22"/>
              </w:rPr>
            </w:pPr>
          </w:p>
        </w:tc>
      </w:tr>
      <w:tr w:rsidR="00A51A63" w:rsidRPr="00A35A66" w:rsidTr="00452469">
        <w:tc>
          <w:tcPr>
            <w:tcW w:w="198" w:type="pct"/>
            <w:vAlign w:val="center"/>
          </w:tcPr>
          <w:p w:rsidR="00A51A63" w:rsidRPr="00A35A66" w:rsidRDefault="00A51A63" w:rsidP="00452469">
            <w:pPr>
              <w:spacing w:after="0" w:line="360" w:lineRule="auto"/>
              <w:jc w:val="center"/>
              <w:rPr>
                <w:rFonts w:ascii="Arial" w:eastAsia="Arial Unicode MS" w:hAnsi="Arial" w:cs="Arial"/>
                <w:b/>
                <w:bCs/>
                <w:spacing w:val="-3"/>
                <w:szCs w:val="22"/>
              </w:rPr>
            </w:pPr>
          </w:p>
        </w:tc>
        <w:tc>
          <w:tcPr>
            <w:tcW w:w="437"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587"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617"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436"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418"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445"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605"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569" w:type="pct"/>
          </w:tcPr>
          <w:p w:rsidR="00A51A63" w:rsidRPr="00A35A66" w:rsidRDefault="00A51A63" w:rsidP="00452469">
            <w:pPr>
              <w:spacing w:after="0" w:line="480" w:lineRule="auto"/>
              <w:jc w:val="both"/>
              <w:rPr>
                <w:rFonts w:ascii="Arial" w:eastAsia="Arial Unicode MS" w:hAnsi="Arial" w:cs="Arial"/>
                <w:b/>
                <w:bCs/>
                <w:spacing w:val="-3"/>
                <w:szCs w:val="22"/>
              </w:rPr>
            </w:pPr>
          </w:p>
        </w:tc>
        <w:tc>
          <w:tcPr>
            <w:tcW w:w="688" w:type="pct"/>
          </w:tcPr>
          <w:p w:rsidR="00A51A63" w:rsidRPr="00A35A66" w:rsidRDefault="00A51A63" w:rsidP="00452469">
            <w:pPr>
              <w:spacing w:after="0" w:line="480" w:lineRule="auto"/>
              <w:jc w:val="both"/>
              <w:rPr>
                <w:rFonts w:ascii="Arial" w:eastAsia="Arial Unicode MS" w:hAnsi="Arial" w:cs="Arial"/>
                <w:b/>
                <w:bCs/>
                <w:spacing w:val="-3"/>
                <w:szCs w:val="22"/>
              </w:rPr>
            </w:pPr>
          </w:p>
        </w:tc>
      </w:tr>
    </w:tbl>
    <w:p w:rsidR="00A51A63" w:rsidRPr="00A35A66" w:rsidRDefault="00A51A63" w:rsidP="00A51A63">
      <w:pPr>
        <w:jc w:val="both"/>
        <w:rPr>
          <w:rFonts w:ascii="Arial" w:eastAsia="Arial Unicode MS" w:hAnsi="Arial" w:cs="Arial"/>
          <w:b/>
          <w:bCs/>
          <w:spacing w:val="-3"/>
          <w:sz w:val="24"/>
          <w:szCs w:val="24"/>
        </w:rPr>
        <w:sectPr w:rsidR="00A51A63" w:rsidRPr="00A35A66" w:rsidSect="006572C9">
          <w:pgSz w:w="16840" w:h="11900" w:orient="landscape" w:code="9"/>
          <w:pgMar w:top="1440" w:right="1440" w:bottom="1440" w:left="1440" w:header="720" w:footer="720" w:gutter="0"/>
          <w:cols w:space="720"/>
          <w:noEndnote/>
          <w:docGrid w:linePitch="299"/>
        </w:sectPr>
      </w:pPr>
    </w:p>
    <w:p w:rsidR="008D6225" w:rsidRPr="00A35A66" w:rsidRDefault="008D6225" w:rsidP="0034407A">
      <w:pPr>
        <w:widowControl w:val="0"/>
        <w:autoSpaceDE w:val="0"/>
        <w:autoSpaceDN w:val="0"/>
        <w:adjustRightInd w:val="0"/>
        <w:spacing w:before="19" w:after="0" w:line="299" w:lineRule="exact"/>
        <w:rPr>
          <w:rFonts w:ascii="Arial" w:eastAsia="Arial Unicode MS" w:hAnsi="Arial" w:cs="Arial"/>
          <w:b/>
          <w:bCs/>
          <w:spacing w:val="-4"/>
          <w:sz w:val="26"/>
          <w:szCs w:val="26"/>
        </w:rPr>
      </w:pPr>
      <w:r w:rsidRPr="00A35A66">
        <w:rPr>
          <w:rFonts w:ascii="Arial" w:eastAsia="Arial Unicode MS" w:hAnsi="Arial" w:cs="Arial"/>
          <w:b/>
          <w:bCs/>
          <w:spacing w:val="-4"/>
          <w:sz w:val="26"/>
          <w:szCs w:val="26"/>
        </w:rPr>
        <w:lastRenderedPageBreak/>
        <w:t xml:space="preserve">Form EXP - 1:   General Construction Experience </w:t>
      </w:r>
    </w:p>
    <w:p w:rsidR="008D6225" w:rsidRPr="00A35A66" w:rsidRDefault="008D6225" w:rsidP="008D6225">
      <w:pPr>
        <w:widowControl w:val="0"/>
        <w:autoSpaceDE w:val="0"/>
        <w:autoSpaceDN w:val="0"/>
        <w:adjustRightInd w:val="0"/>
        <w:spacing w:before="106" w:after="0" w:line="253" w:lineRule="exact"/>
        <w:rPr>
          <w:rFonts w:ascii="Arial" w:eastAsia="Arial Unicode MS" w:hAnsi="Arial" w:cs="Arial"/>
          <w:spacing w:val="-3"/>
          <w:szCs w:val="22"/>
        </w:rPr>
      </w:pPr>
      <w:r w:rsidRPr="00A35A66">
        <w:rPr>
          <w:rFonts w:ascii="Arial" w:eastAsia="Arial Unicode MS" w:hAnsi="Arial" w:cs="Arial"/>
          <w:spacing w:val="-3"/>
          <w:szCs w:val="22"/>
        </w:rPr>
        <w:t xml:space="preserve">Each Bidder or member of a JV must fill in this form. </w:t>
      </w:r>
    </w:p>
    <w:p w:rsidR="008D6225" w:rsidRPr="00A35A66" w:rsidRDefault="008D6225" w:rsidP="008D6225">
      <w:pPr>
        <w:widowControl w:val="0"/>
        <w:autoSpaceDE w:val="0"/>
        <w:autoSpaceDN w:val="0"/>
        <w:adjustRightInd w:val="0"/>
        <w:spacing w:after="0" w:line="253" w:lineRule="exact"/>
        <w:ind w:left="4237"/>
        <w:rPr>
          <w:rFonts w:ascii="Arial" w:eastAsia="Arial Unicode MS" w:hAnsi="Arial" w:cs="Arial"/>
          <w:spacing w:val="-3"/>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6"/>
        <w:gridCol w:w="1378"/>
        <w:gridCol w:w="734"/>
        <w:gridCol w:w="4782"/>
        <w:gridCol w:w="1173"/>
      </w:tblGrid>
      <w:tr w:rsidR="00732056" w:rsidRPr="00A35A66" w:rsidTr="00767DE0">
        <w:tc>
          <w:tcPr>
            <w:tcW w:w="5000" w:type="pct"/>
            <w:gridSpan w:val="5"/>
            <w:shd w:val="clear" w:color="auto" w:fill="BFBFBF"/>
          </w:tcPr>
          <w:p w:rsidR="008D6225" w:rsidRPr="00A35A66" w:rsidRDefault="008D6225" w:rsidP="006572C9">
            <w:pPr>
              <w:spacing w:before="120" w:after="120"/>
              <w:jc w:val="center"/>
              <w:rPr>
                <w:rFonts w:ascii="Arial" w:eastAsia="Arial Unicode MS" w:hAnsi="Arial" w:cs="Arial"/>
                <w:b/>
                <w:bCs/>
                <w:spacing w:val="-3"/>
                <w:szCs w:val="22"/>
              </w:rPr>
            </w:pPr>
            <w:r w:rsidRPr="00A35A66">
              <w:rPr>
                <w:rFonts w:ascii="Arial" w:eastAsia="Arial Unicode MS" w:hAnsi="Arial" w:cs="Arial"/>
                <w:b/>
                <w:bCs/>
                <w:spacing w:val="-3"/>
                <w:szCs w:val="22"/>
              </w:rPr>
              <w:t>General Construction Experience</w:t>
            </w:r>
          </w:p>
        </w:tc>
      </w:tr>
      <w:tr w:rsidR="00732056" w:rsidRPr="00A35A66" w:rsidTr="00767DE0">
        <w:tc>
          <w:tcPr>
            <w:tcW w:w="769" w:type="pct"/>
          </w:tcPr>
          <w:p w:rsidR="008D6225" w:rsidRPr="00A35A66" w:rsidRDefault="008D6225" w:rsidP="006572C9">
            <w:pPr>
              <w:spacing w:before="120" w:after="120" w:line="240" w:lineRule="auto"/>
              <w:jc w:val="both"/>
              <w:rPr>
                <w:rFonts w:ascii="Arial" w:eastAsia="Arial Unicode MS" w:hAnsi="Arial" w:cs="Arial"/>
                <w:b/>
                <w:bCs/>
                <w:spacing w:val="-3"/>
                <w:szCs w:val="22"/>
              </w:rPr>
            </w:pPr>
            <w:r w:rsidRPr="00A35A66">
              <w:rPr>
                <w:rFonts w:ascii="Arial" w:eastAsia="Arial Unicode MS" w:hAnsi="Arial" w:cs="Arial"/>
                <w:b/>
                <w:bCs/>
                <w:spacing w:val="-3"/>
                <w:szCs w:val="22"/>
              </w:rPr>
              <w:t>Starting Month Year</w:t>
            </w:r>
          </w:p>
        </w:tc>
        <w:tc>
          <w:tcPr>
            <w:tcW w:w="723" w:type="pct"/>
          </w:tcPr>
          <w:p w:rsidR="008D6225" w:rsidRPr="00A35A66" w:rsidRDefault="008D6225" w:rsidP="006572C9">
            <w:pPr>
              <w:spacing w:before="120" w:after="120" w:line="240" w:lineRule="auto"/>
              <w:jc w:val="both"/>
              <w:rPr>
                <w:rFonts w:ascii="Arial" w:eastAsia="Arial Unicode MS" w:hAnsi="Arial" w:cs="Arial"/>
                <w:b/>
                <w:bCs/>
                <w:spacing w:val="-3"/>
                <w:szCs w:val="22"/>
              </w:rPr>
            </w:pPr>
            <w:r w:rsidRPr="00A35A66">
              <w:rPr>
                <w:rFonts w:ascii="Arial" w:eastAsia="Arial Unicode MS" w:hAnsi="Arial" w:cs="Arial"/>
                <w:b/>
                <w:bCs/>
                <w:spacing w:val="-3"/>
                <w:szCs w:val="22"/>
              </w:rPr>
              <w:t>Ending Month Year</w:t>
            </w:r>
          </w:p>
        </w:tc>
        <w:tc>
          <w:tcPr>
            <w:tcW w:w="385" w:type="pct"/>
          </w:tcPr>
          <w:p w:rsidR="008D6225" w:rsidRPr="00A35A66" w:rsidRDefault="008D6225" w:rsidP="006572C9">
            <w:pPr>
              <w:spacing w:before="120" w:after="120" w:line="240" w:lineRule="auto"/>
              <w:jc w:val="both"/>
              <w:rPr>
                <w:rFonts w:ascii="Arial" w:eastAsia="Arial Unicode MS" w:hAnsi="Arial" w:cs="Arial"/>
                <w:b/>
                <w:bCs/>
                <w:spacing w:val="-3"/>
                <w:szCs w:val="22"/>
              </w:rPr>
            </w:pPr>
            <w:r w:rsidRPr="00A35A66">
              <w:rPr>
                <w:rFonts w:ascii="Arial" w:eastAsia="Arial Unicode MS" w:hAnsi="Arial" w:cs="Arial"/>
                <w:b/>
                <w:bCs/>
                <w:spacing w:val="-3"/>
                <w:szCs w:val="22"/>
              </w:rPr>
              <w:t>Year</w:t>
            </w:r>
          </w:p>
        </w:tc>
        <w:tc>
          <w:tcPr>
            <w:tcW w:w="2508" w:type="pct"/>
          </w:tcPr>
          <w:p w:rsidR="008D6225" w:rsidRPr="00A35A66" w:rsidRDefault="008D6225" w:rsidP="006572C9">
            <w:pPr>
              <w:spacing w:before="120" w:after="120" w:line="240" w:lineRule="auto"/>
              <w:jc w:val="both"/>
              <w:rPr>
                <w:rFonts w:ascii="Arial" w:eastAsia="Arial Unicode MS" w:hAnsi="Arial" w:cs="Arial"/>
                <w:b/>
                <w:bCs/>
                <w:spacing w:val="-3"/>
                <w:szCs w:val="22"/>
              </w:rPr>
            </w:pPr>
            <w:r w:rsidRPr="00A35A66">
              <w:rPr>
                <w:rFonts w:ascii="Arial" w:eastAsia="Arial Unicode MS" w:hAnsi="Arial" w:cs="Arial"/>
                <w:b/>
                <w:bCs/>
                <w:spacing w:val="-3"/>
                <w:szCs w:val="22"/>
              </w:rPr>
              <w:t>Contract Identification and Name and Address of Employer Brief Description of the Works Executed by the Bidder</w:t>
            </w:r>
          </w:p>
        </w:tc>
        <w:tc>
          <w:tcPr>
            <w:tcW w:w="615" w:type="pct"/>
          </w:tcPr>
          <w:p w:rsidR="008D6225" w:rsidRPr="00A35A66" w:rsidRDefault="008D6225" w:rsidP="006572C9">
            <w:pPr>
              <w:spacing w:before="120" w:after="120" w:line="240" w:lineRule="auto"/>
              <w:jc w:val="both"/>
              <w:rPr>
                <w:rFonts w:ascii="Arial" w:eastAsia="Arial Unicode MS" w:hAnsi="Arial" w:cs="Arial"/>
                <w:b/>
                <w:bCs/>
                <w:spacing w:val="-3"/>
                <w:szCs w:val="22"/>
              </w:rPr>
            </w:pPr>
            <w:r w:rsidRPr="00A35A66">
              <w:rPr>
                <w:rFonts w:ascii="Arial" w:eastAsia="Arial Unicode MS" w:hAnsi="Arial" w:cs="Arial"/>
                <w:b/>
                <w:bCs/>
                <w:spacing w:val="-3"/>
                <w:szCs w:val="22"/>
              </w:rPr>
              <w:t>Role of Bidder</w:t>
            </w:r>
          </w:p>
        </w:tc>
      </w:tr>
      <w:tr w:rsidR="00732056" w:rsidRPr="00A35A66" w:rsidTr="00767DE0">
        <w:tc>
          <w:tcPr>
            <w:tcW w:w="769" w:type="pct"/>
          </w:tcPr>
          <w:p w:rsidR="008D6225" w:rsidRPr="00A35A66" w:rsidRDefault="008D6225" w:rsidP="006572C9">
            <w:pPr>
              <w:spacing w:before="120" w:after="120" w:line="240" w:lineRule="auto"/>
              <w:jc w:val="both"/>
              <w:rPr>
                <w:rFonts w:ascii="Arial" w:eastAsia="Arial Unicode MS" w:hAnsi="Arial" w:cs="Arial"/>
                <w:b/>
                <w:bCs/>
                <w:spacing w:val="-3"/>
                <w:szCs w:val="22"/>
              </w:rPr>
            </w:pPr>
          </w:p>
          <w:p w:rsidR="008D6225" w:rsidRPr="00A35A66" w:rsidRDefault="008D6225" w:rsidP="006572C9">
            <w:pPr>
              <w:spacing w:before="120" w:after="120" w:line="240" w:lineRule="auto"/>
              <w:jc w:val="both"/>
              <w:rPr>
                <w:rFonts w:ascii="Arial" w:eastAsia="Arial Unicode MS" w:hAnsi="Arial" w:cs="Arial"/>
                <w:b/>
                <w:bCs/>
                <w:spacing w:val="-3"/>
                <w:szCs w:val="22"/>
              </w:rPr>
            </w:pPr>
          </w:p>
          <w:p w:rsidR="008D6225" w:rsidRPr="00A35A66" w:rsidRDefault="008D6225" w:rsidP="006572C9">
            <w:pPr>
              <w:spacing w:before="120" w:after="120" w:line="240" w:lineRule="auto"/>
              <w:jc w:val="both"/>
              <w:rPr>
                <w:rFonts w:ascii="Arial" w:eastAsia="Arial Unicode MS" w:hAnsi="Arial" w:cs="Arial"/>
                <w:b/>
                <w:bCs/>
                <w:spacing w:val="-3"/>
                <w:szCs w:val="22"/>
              </w:rPr>
            </w:pPr>
          </w:p>
          <w:p w:rsidR="008D6225" w:rsidRPr="00A35A66" w:rsidRDefault="008D6225" w:rsidP="006572C9">
            <w:pPr>
              <w:spacing w:before="120" w:after="120" w:line="240" w:lineRule="auto"/>
              <w:jc w:val="both"/>
              <w:rPr>
                <w:rFonts w:ascii="Arial" w:eastAsia="Arial Unicode MS" w:hAnsi="Arial" w:cs="Arial"/>
                <w:b/>
                <w:bCs/>
                <w:spacing w:val="-3"/>
                <w:szCs w:val="22"/>
              </w:rPr>
            </w:pPr>
          </w:p>
          <w:p w:rsidR="008D6225" w:rsidRPr="00A35A66" w:rsidRDefault="008D6225" w:rsidP="006572C9">
            <w:pPr>
              <w:spacing w:before="120" w:after="120" w:line="240" w:lineRule="auto"/>
              <w:jc w:val="both"/>
              <w:rPr>
                <w:rFonts w:ascii="Arial" w:eastAsia="Arial Unicode MS" w:hAnsi="Arial" w:cs="Arial"/>
                <w:b/>
                <w:bCs/>
                <w:spacing w:val="-3"/>
                <w:szCs w:val="22"/>
              </w:rPr>
            </w:pPr>
          </w:p>
          <w:p w:rsidR="008D6225" w:rsidRPr="00A35A66" w:rsidRDefault="008D6225" w:rsidP="006572C9">
            <w:pPr>
              <w:spacing w:before="120" w:after="120" w:line="240" w:lineRule="auto"/>
              <w:jc w:val="both"/>
              <w:rPr>
                <w:rFonts w:ascii="Arial" w:eastAsia="Arial Unicode MS" w:hAnsi="Arial" w:cs="Arial"/>
                <w:b/>
                <w:bCs/>
                <w:spacing w:val="-3"/>
                <w:szCs w:val="22"/>
              </w:rPr>
            </w:pPr>
          </w:p>
        </w:tc>
        <w:tc>
          <w:tcPr>
            <w:tcW w:w="723" w:type="pct"/>
          </w:tcPr>
          <w:p w:rsidR="008D6225" w:rsidRPr="00A35A66" w:rsidRDefault="008D6225" w:rsidP="006572C9">
            <w:pPr>
              <w:spacing w:before="120" w:after="120" w:line="240" w:lineRule="auto"/>
              <w:jc w:val="both"/>
              <w:rPr>
                <w:rFonts w:ascii="Arial" w:eastAsia="Arial Unicode MS" w:hAnsi="Arial" w:cs="Arial"/>
                <w:b/>
                <w:bCs/>
                <w:spacing w:val="-3"/>
                <w:szCs w:val="22"/>
              </w:rPr>
            </w:pPr>
          </w:p>
        </w:tc>
        <w:tc>
          <w:tcPr>
            <w:tcW w:w="385" w:type="pct"/>
          </w:tcPr>
          <w:p w:rsidR="008D6225" w:rsidRPr="00A35A66" w:rsidRDefault="008D6225" w:rsidP="006572C9">
            <w:pPr>
              <w:spacing w:before="120" w:after="120" w:line="240" w:lineRule="auto"/>
              <w:jc w:val="both"/>
              <w:rPr>
                <w:rFonts w:ascii="Arial" w:eastAsia="Arial Unicode MS" w:hAnsi="Arial" w:cs="Arial"/>
                <w:b/>
                <w:bCs/>
                <w:spacing w:val="-3"/>
                <w:szCs w:val="22"/>
              </w:rPr>
            </w:pPr>
          </w:p>
        </w:tc>
        <w:tc>
          <w:tcPr>
            <w:tcW w:w="2508" w:type="pct"/>
          </w:tcPr>
          <w:p w:rsidR="008D6225" w:rsidRPr="00A35A66" w:rsidRDefault="008D6225" w:rsidP="006572C9">
            <w:pPr>
              <w:spacing w:before="120" w:after="120" w:line="240" w:lineRule="auto"/>
              <w:jc w:val="both"/>
              <w:rPr>
                <w:rFonts w:ascii="Arial" w:eastAsia="Arial Unicode MS" w:hAnsi="Arial" w:cs="Arial"/>
                <w:b/>
                <w:bCs/>
                <w:spacing w:val="-3"/>
                <w:szCs w:val="22"/>
              </w:rPr>
            </w:pPr>
          </w:p>
        </w:tc>
        <w:tc>
          <w:tcPr>
            <w:tcW w:w="615" w:type="pct"/>
          </w:tcPr>
          <w:p w:rsidR="008D6225" w:rsidRPr="00A35A66" w:rsidRDefault="008D6225" w:rsidP="006572C9">
            <w:pPr>
              <w:spacing w:before="120" w:after="120" w:line="240" w:lineRule="auto"/>
              <w:jc w:val="both"/>
              <w:rPr>
                <w:rFonts w:ascii="Arial" w:eastAsia="Arial Unicode MS" w:hAnsi="Arial" w:cs="Arial"/>
                <w:b/>
                <w:bCs/>
                <w:spacing w:val="-3"/>
                <w:szCs w:val="22"/>
              </w:rPr>
            </w:pPr>
          </w:p>
        </w:tc>
      </w:tr>
      <w:tr w:rsidR="00732056" w:rsidRPr="00A35A66" w:rsidTr="00767DE0">
        <w:tc>
          <w:tcPr>
            <w:tcW w:w="769" w:type="pct"/>
          </w:tcPr>
          <w:p w:rsidR="008D6225" w:rsidRPr="00A35A66" w:rsidRDefault="008D6225" w:rsidP="006572C9">
            <w:pPr>
              <w:spacing w:before="120" w:after="120" w:line="240" w:lineRule="auto"/>
              <w:jc w:val="both"/>
              <w:rPr>
                <w:rFonts w:ascii="Arial" w:eastAsia="Arial Unicode MS" w:hAnsi="Arial" w:cs="Arial"/>
                <w:b/>
                <w:bCs/>
                <w:spacing w:val="-3"/>
                <w:szCs w:val="22"/>
              </w:rPr>
            </w:pPr>
          </w:p>
          <w:p w:rsidR="008D6225" w:rsidRPr="00A35A66" w:rsidRDefault="008D6225" w:rsidP="006572C9">
            <w:pPr>
              <w:spacing w:before="120" w:after="120" w:line="240" w:lineRule="auto"/>
              <w:jc w:val="both"/>
              <w:rPr>
                <w:rFonts w:ascii="Arial" w:eastAsia="Arial Unicode MS" w:hAnsi="Arial" w:cs="Arial"/>
                <w:b/>
                <w:bCs/>
                <w:spacing w:val="-3"/>
                <w:szCs w:val="22"/>
              </w:rPr>
            </w:pPr>
          </w:p>
          <w:p w:rsidR="008D6225" w:rsidRPr="00A35A66" w:rsidRDefault="008D6225" w:rsidP="006572C9">
            <w:pPr>
              <w:spacing w:before="120" w:after="120" w:line="240" w:lineRule="auto"/>
              <w:jc w:val="both"/>
              <w:rPr>
                <w:rFonts w:ascii="Arial" w:eastAsia="Arial Unicode MS" w:hAnsi="Arial" w:cs="Arial"/>
                <w:b/>
                <w:bCs/>
                <w:spacing w:val="-3"/>
                <w:szCs w:val="22"/>
              </w:rPr>
            </w:pPr>
          </w:p>
          <w:p w:rsidR="008D6225" w:rsidRPr="00A35A66" w:rsidRDefault="008D6225" w:rsidP="006572C9">
            <w:pPr>
              <w:spacing w:before="120" w:after="120" w:line="240" w:lineRule="auto"/>
              <w:jc w:val="both"/>
              <w:rPr>
                <w:rFonts w:ascii="Arial" w:eastAsia="Arial Unicode MS" w:hAnsi="Arial" w:cs="Arial"/>
                <w:b/>
                <w:bCs/>
                <w:spacing w:val="-3"/>
                <w:szCs w:val="22"/>
              </w:rPr>
            </w:pPr>
          </w:p>
          <w:p w:rsidR="008D6225" w:rsidRPr="00A35A66" w:rsidRDefault="008D6225" w:rsidP="006572C9">
            <w:pPr>
              <w:spacing w:before="120" w:after="120" w:line="240" w:lineRule="auto"/>
              <w:jc w:val="both"/>
              <w:rPr>
                <w:rFonts w:ascii="Arial" w:eastAsia="Arial Unicode MS" w:hAnsi="Arial" w:cs="Arial"/>
                <w:b/>
                <w:bCs/>
                <w:spacing w:val="-3"/>
                <w:szCs w:val="22"/>
              </w:rPr>
            </w:pPr>
          </w:p>
          <w:p w:rsidR="008D6225" w:rsidRPr="00A35A66" w:rsidRDefault="008D6225" w:rsidP="006572C9">
            <w:pPr>
              <w:spacing w:before="120" w:after="120" w:line="240" w:lineRule="auto"/>
              <w:jc w:val="both"/>
              <w:rPr>
                <w:rFonts w:ascii="Arial" w:eastAsia="Arial Unicode MS" w:hAnsi="Arial" w:cs="Arial"/>
                <w:b/>
                <w:bCs/>
                <w:spacing w:val="-3"/>
                <w:szCs w:val="22"/>
              </w:rPr>
            </w:pPr>
          </w:p>
          <w:p w:rsidR="008D6225" w:rsidRPr="00A35A66" w:rsidRDefault="008D6225" w:rsidP="006572C9">
            <w:pPr>
              <w:spacing w:before="120" w:after="120" w:line="240" w:lineRule="auto"/>
              <w:jc w:val="both"/>
              <w:rPr>
                <w:rFonts w:ascii="Arial" w:eastAsia="Arial Unicode MS" w:hAnsi="Arial" w:cs="Arial"/>
                <w:b/>
                <w:bCs/>
                <w:spacing w:val="-3"/>
                <w:szCs w:val="22"/>
              </w:rPr>
            </w:pPr>
          </w:p>
        </w:tc>
        <w:tc>
          <w:tcPr>
            <w:tcW w:w="723" w:type="pct"/>
          </w:tcPr>
          <w:p w:rsidR="008D6225" w:rsidRPr="00A35A66" w:rsidRDefault="008D6225" w:rsidP="006572C9">
            <w:pPr>
              <w:spacing w:before="120" w:after="120" w:line="240" w:lineRule="auto"/>
              <w:jc w:val="both"/>
              <w:rPr>
                <w:rFonts w:ascii="Arial" w:eastAsia="Arial Unicode MS" w:hAnsi="Arial" w:cs="Arial"/>
                <w:b/>
                <w:bCs/>
                <w:spacing w:val="-3"/>
                <w:szCs w:val="22"/>
              </w:rPr>
            </w:pPr>
          </w:p>
        </w:tc>
        <w:tc>
          <w:tcPr>
            <w:tcW w:w="385" w:type="pct"/>
          </w:tcPr>
          <w:p w:rsidR="008D6225" w:rsidRPr="00A35A66" w:rsidRDefault="008D6225" w:rsidP="006572C9">
            <w:pPr>
              <w:spacing w:before="120" w:after="120" w:line="240" w:lineRule="auto"/>
              <w:jc w:val="both"/>
              <w:rPr>
                <w:rFonts w:ascii="Arial" w:eastAsia="Arial Unicode MS" w:hAnsi="Arial" w:cs="Arial"/>
                <w:b/>
                <w:bCs/>
                <w:spacing w:val="-3"/>
                <w:szCs w:val="22"/>
              </w:rPr>
            </w:pPr>
          </w:p>
        </w:tc>
        <w:tc>
          <w:tcPr>
            <w:tcW w:w="2508" w:type="pct"/>
          </w:tcPr>
          <w:p w:rsidR="008D6225" w:rsidRPr="00A35A66" w:rsidRDefault="008D6225" w:rsidP="006572C9">
            <w:pPr>
              <w:spacing w:before="120" w:after="120" w:line="240" w:lineRule="auto"/>
              <w:jc w:val="both"/>
              <w:rPr>
                <w:rFonts w:ascii="Arial" w:eastAsia="Arial Unicode MS" w:hAnsi="Arial" w:cs="Arial"/>
                <w:b/>
                <w:bCs/>
                <w:spacing w:val="-3"/>
                <w:szCs w:val="22"/>
              </w:rPr>
            </w:pPr>
          </w:p>
        </w:tc>
        <w:tc>
          <w:tcPr>
            <w:tcW w:w="615" w:type="pct"/>
          </w:tcPr>
          <w:p w:rsidR="008D6225" w:rsidRPr="00A35A66" w:rsidRDefault="008D6225" w:rsidP="006572C9">
            <w:pPr>
              <w:spacing w:before="120" w:after="120" w:line="240" w:lineRule="auto"/>
              <w:jc w:val="both"/>
              <w:rPr>
                <w:rFonts w:ascii="Arial" w:eastAsia="Arial Unicode MS" w:hAnsi="Arial" w:cs="Arial"/>
                <w:b/>
                <w:bCs/>
                <w:spacing w:val="-3"/>
                <w:szCs w:val="22"/>
              </w:rPr>
            </w:pPr>
          </w:p>
        </w:tc>
      </w:tr>
      <w:tr w:rsidR="00732056" w:rsidRPr="00A35A66" w:rsidTr="00767DE0">
        <w:trPr>
          <w:trHeight w:val="2643"/>
        </w:trPr>
        <w:tc>
          <w:tcPr>
            <w:tcW w:w="769" w:type="pct"/>
          </w:tcPr>
          <w:p w:rsidR="008D6225" w:rsidRPr="00A35A66" w:rsidRDefault="008D6225" w:rsidP="006572C9">
            <w:pPr>
              <w:spacing w:before="120" w:after="120" w:line="240" w:lineRule="auto"/>
              <w:jc w:val="both"/>
              <w:rPr>
                <w:rFonts w:ascii="Arial" w:eastAsia="Arial Unicode MS" w:hAnsi="Arial" w:cs="Arial"/>
                <w:b/>
                <w:bCs/>
                <w:spacing w:val="-3"/>
                <w:szCs w:val="22"/>
              </w:rPr>
            </w:pPr>
          </w:p>
          <w:p w:rsidR="008D6225" w:rsidRPr="00A35A66" w:rsidRDefault="008D6225" w:rsidP="006572C9">
            <w:pPr>
              <w:spacing w:before="120" w:after="120" w:line="240" w:lineRule="auto"/>
              <w:jc w:val="both"/>
              <w:rPr>
                <w:rFonts w:ascii="Arial" w:eastAsia="Arial Unicode MS" w:hAnsi="Arial" w:cs="Arial"/>
                <w:b/>
                <w:bCs/>
                <w:spacing w:val="-3"/>
                <w:szCs w:val="22"/>
              </w:rPr>
            </w:pPr>
          </w:p>
          <w:p w:rsidR="008D6225" w:rsidRPr="00A35A66" w:rsidRDefault="008D6225" w:rsidP="006572C9">
            <w:pPr>
              <w:spacing w:before="120" w:after="120" w:line="240" w:lineRule="auto"/>
              <w:jc w:val="both"/>
              <w:rPr>
                <w:rFonts w:ascii="Arial" w:eastAsia="Arial Unicode MS" w:hAnsi="Arial" w:cs="Arial"/>
                <w:b/>
                <w:bCs/>
                <w:spacing w:val="-3"/>
                <w:szCs w:val="22"/>
              </w:rPr>
            </w:pPr>
          </w:p>
          <w:p w:rsidR="008D6225" w:rsidRPr="00A35A66" w:rsidRDefault="008D6225" w:rsidP="006572C9">
            <w:pPr>
              <w:spacing w:before="120" w:after="120" w:line="240" w:lineRule="auto"/>
              <w:jc w:val="both"/>
              <w:rPr>
                <w:rFonts w:ascii="Arial" w:eastAsia="Arial Unicode MS" w:hAnsi="Arial" w:cs="Arial"/>
                <w:b/>
                <w:bCs/>
                <w:spacing w:val="-3"/>
                <w:szCs w:val="22"/>
              </w:rPr>
            </w:pPr>
          </w:p>
          <w:p w:rsidR="008D6225" w:rsidRPr="00A35A66" w:rsidRDefault="008D6225" w:rsidP="006572C9">
            <w:pPr>
              <w:spacing w:before="120" w:after="120" w:line="240" w:lineRule="auto"/>
              <w:jc w:val="both"/>
              <w:rPr>
                <w:rFonts w:ascii="Arial" w:eastAsia="Arial Unicode MS" w:hAnsi="Arial" w:cs="Arial"/>
                <w:b/>
                <w:bCs/>
                <w:spacing w:val="-3"/>
                <w:szCs w:val="22"/>
              </w:rPr>
            </w:pPr>
          </w:p>
          <w:p w:rsidR="008D6225" w:rsidRPr="00A35A66" w:rsidRDefault="008D6225" w:rsidP="006572C9">
            <w:pPr>
              <w:spacing w:before="120" w:after="120" w:line="240" w:lineRule="auto"/>
              <w:jc w:val="both"/>
              <w:rPr>
                <w:rFonts w:ascii="Arial" w:eastAsia="Arial Unicode MS" w:hAnsi="Arial" w:cs="Arial"/>
                <w:b/>
                <w:bCs/>
                <w:spacing w:val="-3"/>
                <w:szCs w:val="22"/>
              </w:rPr>
            </w:pPr>
          </w:p>
          <w:p w:rsidR="008D6225" w:rsidRPr="00A35A66" w:rsidRDefault="008D6225" w:rsidP="006572C9">
            <w:pPr>
              <w:spacing w:before="120" w:after="120" w:line="240" w:lineRule="auto"/>
              <w:jc w:val="both"/>
              <w:rPr>
                <w:rFonts w:ascii="Arial" w:eastAsia="Arial Unicode MS" w:hAnsi="Arial" w:cs="Arial"/>
                <w:b/>
                <w:bCs/>
                <w:spacing w:val="-3"/>
                <w:szCs w:val="22"/>
              </w:rPr>
            </w:pPr>
          </w:p>
        </w:tc>
        <w:tc>
          <w:tcPr>
            <w:tcW w:w="723" w:type="pct"/>
          </w:tcPr>
          <w:p w:rsidR="008D6225" w:rsidRPr="00A35A66" w:rsidRDefault="008D6225" w:rsidP="006572C9">
            <w:pPr>
              <w:spacing w:before="120" w:after="120" w:line="240" w:lineRule="auto"/>
              <w:jc w:val="both"/>
              <w:rPr>
                <w:rFonts w:ascii="Arial" w:eastAsia="Arial Unicode MS" w:hAnsi="Arial" w:cs="Arial"/>
                <w:b/>
                <w:bCs/>
                <w:spacing w:val="-3"/>
                <w:szCs w:val="22"/>
              </w:rPr>
            </w:pPr>
          </w:p>
        </w:tc>
        <w:tc>
          <w:tcPr>
            <w:tcW w:w="385" w:type="pct"/>
          </w:tcPr>
          <w:p w:rsidR="008D6225" w:rsidRPr="00A35A66" w:rsidRDefault="008D6225" w:rsidP="006572C9">
            <w:pPr>
              <w:spacing w:before="120" w:after="120" w:line="240" w:lineRule="auto"/>
              <w:jc w:val="both"/>
              <w:rPr>
                <w:rFonts w:ascii="Arial" w:eastAsia="Arial Unicode MS" w:hAnsi="Arial" w:cs="Arial"/>
                <w:b/>
                <w:bCs/>
                <w:spacing w:val="-3"/>
                <w:szCs w:val="22"/>
              </w:rPr>
            </w:pPr>
          </w:p>
        </w:tc>
        <w:tc>
          <w:tcPr>
            <w:tcW w:w="2508" w:type="pct"/>
          </w:tcPr>
          <w:p w:rsidR="008D6225" w:rsidRPr="00A35A66" w:rsidRDefault="008D6225" w:rsidP="006572C9">
            <w:pPr>
              <w:spacing w:before="120" w:after="120" w:line="240" w:lineRule="auto"/>
              <w:jc w:val="both"/>
              <w:rPr>
                <w:rFonts w:ascii="Arial" w:eastAsia="Arial Unicode MS" w:hAnsi="Arial" w:cs="Arial"/>
                <w:b/>
                <w:bCs/>
                <w:spacing w:val="-3"/>
                <w:szCs w:val="22"/>
              </w:rPr>
            </w:pPr>
          </w:p>
        </w:tc>
        <w:tc>
          <w:tcPr>
            <w:tcW w:w="615" w:type="pct"/>
          </w:tcPr>
          <w:p w:rsidR="008D6225" w:rsidRPr="00A35A66" w:rsidRDefault="008D6225" w:rsidP="006572C9">
            <w:pPr>
              <w:spacing w:before="120" w:after="120" w:line="240" w:lineRule="auto"/>
              <w:jc w:val="both"/>
              <w:rPr>
                <w:rFonts w:ascii="Arial" w:eastAsia="Arial Unicode MS" w:hAnsi="Arial" w:cs="Arial"/>
                <w:b/>
                <w:bCs/>
                <w:spacing w:val="-3"/>
                <w:szCs w:val="22"/>
              </w:rPr>
            </w:pPr>
          </w:p>
        </w:tc>
      </w:tr>
      <w:tr w:rsidR="006E7C65" w:rsidRPr="00A35A66" w:rsidTr="00767DE0">
        <w:tc>
          <w:tcPr>
            <w:tcW w:w="769" w:type="pct"/>
          </w:tcPr>
          <w:p w:rsidR="008D6225" w:rsidRPr="00A35A66" w:rsidRDefault="008D6225" w:rsidP="006572C9">
            <w:pPr>
              <w:spacing w:before="120" w:after="120" w:line="240" w:lineRule="auto"/>
              <w:jc w:val="both"/>
              <w:rPr>
                <w:rFonts w:ascii="Arial" w:eastAsia="Arial Unicode MS" w:hAnsi="Arial" w:cs="Arial"/>
                <w:b/>
                <w:bCs/>
                <w:spacing w:val="-3"/>
                <w:szCs w:val="22"/>
              </w:rPr>
            </w:pPr>
          </w:p>
          <w:p w:rsidR="008D6225" w:rsidRPr="00A35A66" w:rsidRDefault="008D6225" w:rsidP="006572C9">
            <w:pPr>
              <w:spacing w:before="120" w:after="120" w:line="240" w:lineRule="auto"/>
              <w:jc w:val="both"/>
              <w:rPr>
                <w:rFonts w:ascii="Arial" w:eastAsia="Arial Unicode MS" w:hAnsi="Arial" w:cs="Arial"/>
                <w:b/>
                <w:bCs/>
                <w:spacing w:val="-3"/>
                <w:szCs w:val="22"/>
              </w:rPr>
            </w:pPr>
          </w:p>
          <w:p w:rsidR="008D6225" w:rsidRPr="00A35A66" w:rsidRDefault="008D6225" w:rsidP="006572C9">
            <w:pPr>
              <w:spacing w:before="120" w:after="120" w:line="240" w:lineRule="auto"/>
              <w:jc w:val="both"/>
              <w:rPr>
                <w:rFonts w:ascii="Arial" w:eastAsia="Arial Unicode MS" w:hAnsi="Arial" w:cs="Arial"/>
                <w:b/>
                <w:bCs/>
                <w:spacing w:val="-3"/>
                <w:szCs w:val="22"/>
              </w:rPr>
            </w:pPr>
          </w:p>
          <w:p w:rsidR="008D6225" w:rsidRPr="00A35A66" w:rsidRDefault="008D6225" w:rsidP="006572C9">
            <w:pPr>
              <w:spacing w:before="120" w:after="120" w:line="240" w:lineRule="auto"/>
              <w:jc w:val="both"/>
              <w:rPr>
                <w:rFonts w:ascii="Arial" w:eastAsia="Arial Unicode MS" w:hAnsi="Arial" w:cs="Arial"/>
                <w:b/>
                <w:bCs/>
                <w:spacing w:val="-3"/>
                <w:szCs w:val="22"/>
              </w:rPr>
            </w:pPr>
          </w:p>
          <w:p w:rsidR="008D6225" w:rsidRPr="00A35A66" w:rsidRDefault="008D6225" w:rsidP="006572C9">
            <w:pPr>
              <w:spacing w:before="120" w:after="120" w:line="240" w:lineRule="auto"/>
              <w:jc w:val="both"/>
              <w:rPr>
                <w:rFonts w:ascii="Arial" w:eastAsia="Arial Unicode MS" w:hAnsi="Arial" w:cs="Arial"/>
                <w:b/>
                <w:bCs/>
                <w:spacing w:val="-3"/>
                <w:szCs w:val="22"/>
              </w:rPr>
            </w:pPr>
          </w:p>
          <w:p w:rsidR="008D6225" w:rsidRPr="00A35A66" w:rsidRDefault="008D6225" w:rsidP="006572C9">
            <w:pPr>
              <w:spacing w:before="120" w:after="120" w:line="240" w:lineRule="auto"/>
              <w:jc w:val="both"/>
              <w:rPr>
                <w:rFonts w:ascii="Arial" w:eastAsia="Arial Unicode MS" w:hAnsi="Arial" w:cs="Arial"/>
                <w:b/>
                <w:bCs/>
                <w:spacing w:val="-3"/>
                <w:szCs w:val="22"/>
              </w:rPr>
            </w:pPr>
          </w:p>
        </w:tc>
        <w:tc>
          <w:tcPr>
            <w:tcW w:w="723" w:type="pct"/>
          </w:tcPr>
          <w:p w:rsidR="008D6225" w:rsidRPr="00A35A66" w:rsidRDefault="008D6225" w:rsidP="006572C9">
            <w:pPr>
              <w:spacing w:before="120" w:after="120" w:line="240" w:lineRule="auto"/>
              <w:jc w:val="both"/>
              <w:rPr>
                <w:rFonts w:ascii="Arial" w:eastAsia="Arial Unicode MS" w:hAnsi="Arial" w:cs="Arial"/>
                <w:b/>
                <w:bCs/>
                <w:spacing w:val="-3"/>
                <w:szCs w:val="22"/>
              </w:rPr>
            </w:pPr>
          </w:p>
        </w:tc>
        <w:tc>
          <w:tcPr>
            <w:tcW w:w="385" w:type="pct"/>
          </w:tcPr>
          <w:p w:rsidR="008D6225" w:rsidRPr="00A35A66" w:rsidRDefault="008D6225" w:rsidP="006572C9">
            <w:pPr>
              <w:spacing w:before="120" w:after="120" w:line="240" w:lineRule="auto"/>
              <w:jc w:val="both"/>
              <w:rPr>
                <w:rFonts w:ascii="Arial" w:eastAsia="Arial Unicode MS" w:hAnsi="Arial" w:cs="Arial"/>
                <w:b/>
                <w:bCs/>
                <w:spacing w:val="-3"/>
                <w:szCs w:val="22"/>
              </w:rPr>
            </w:pPr>
          </w:p>
        </w:tc>
        <w:tc>
          <w:tcPr>
            <w:tcW w:w="2508" w:type="pct"/>
          </w:tcPr>
          <w:p w:rsidR="008D6225" w:rsidRPr="00A35A66" w:rsidRDefault="008D6225" w:rsidP="006572C9">
            <w:pPr>
              <w:spacing w:before="120" w:after="120" w:line="240" w:lineRule="auto"/>
              <w:jc w:val="both"/>
              <w:rPr>
                <w:rFonts w:ascii="Arial" w:eastAsia="Arial Unicode MS" w:hAnsi="Arial" w:cs="Arial"/>
                <w:b/>
                <w:bCs/>
                <w:spacing w:val="-3"/>
                <w:szCs w:val="22"/>
              </w:rPr>
            </w:pPr>
          </w:p>
        </w:tc>
        <w:tc>
          <w:tcPr>
            <w:tcW w:w="615" w:type="pct"/>
          </w:tcPr>
          <w:p w:rsidR="008D6225" w:rsidRPr="00A35A66" w:rsidRDefault="008D6225" w:rsidP="006572C9">
            <w:pPr>
              <w:spacing w:before="120" w:after="120" w:line="240" w:lineRule="auto"/>
              <w:jc w:val="both"/>
              <w:rPr>
                <w:rFonts w:ascii="Arial" w:eastAsia="Arial Unicode MS" w:hAnsi="Arial" w:cs="Arial"/>
                <w:b/>
                <w:bCs/>
                <w:spacing w:val="-3"/>
                <w:szCs w:val="22"/>
              </w:rPr>
            </w:pPr>
          </w:p>
        </w:tc>
      </w:tr>
    </w:tbl>
    <w:p w:rsidR="00B574EF" w:rsidRPr="00A35A66" w:rsidRDefault="00B574EF" w:rsidP="008D6225">
      <w:pPr>
        <w:widowControl w:val="0"/>
        <w:autoSpaceDE w:val="0"/>
        <w:autoSpaceDN w:val="0"/>
        <w:adjustRightInd w:val="0"/>
        <w:spacing w:before="19" w:after="0" w:line="299" w:lineRule="exact"/>
        <w:rPr>
          <w:rFonts w:ascii="Arial" w:eastAsia="Arial Unicode MS" w:hAnsi="Arial" w:cs="Arial"/>
          <w:b/>
          <w:bCs/>
          <w:spacing w:val="-4"/>
          <w:sz w:val="26"/>
          <w:szCs w:val="26"/>
        </w:rPr>
      </w:pPr>
    </w:p>
    <w:p w:rsidR="00B574EF" w:rsidRPr="00A35A66" w:rsidRDefault="00B574EF">
      <w:pPr>
        <w:spacing w:after="160" w:line="259" w:lineRule="auto"/>
        <w:rPr>
          <w:rFonts w:ascii="Arial" w:eastAsia="Arial Unicode MS" w:hAnsi="Arial" w:cs="Arial"/>
          <w:b/>
          <w:bCs/>
          <w:spacing w:val="-4"/>
          <w:sz w:val="26"/>
          <w:szCs w:val="26"/>
        </w:rPr>
      </w:pPr>
      <w:r w:rsidRPr="00A35A66">
        <w:rPr>
          <w:rFonts w:ascii="Arial" w:eastAsia="Arial Unicode MS" w:hAnsi="Arial" w:cs="Arial"/>
          <w:b/>
          <w:bCs/>
          <w:spacing w:val="-4"/>
          <w:sz w:val="26"/>
          <w:szCs w:val="26"/>
        </w:rPr>
        <w:br w:type="page"/>
      </w:r>
    </w:p>
    <w:p w:rsidR="008D6225" w:rsidRPr="00A35A66" w:rsidRDefault="008D6225" w:rsidP="008D6225">
      <w:pPr>
        <w:widowControl w:val="0"/>
        <w:autoSpaceDE w:val="0"/>
        <w:autoSpaceDN w:val="0"/>
        <w:adjustRightInd w:val="0"/>
        <w:spacing w:before="19" w:after="0" w:line="299" w:lineRule="exact"/>
        <w:rPr>
          <w:rFonts w:ascii="Arial" w:eastAsia="Arial Unicode MS" w:hAnsi="Arial" w:cs="Arial"/>
          <w:b/>
          <w:bCs/>
          <w:spacing w:val="-4"/>
          <w:sz w:val="26"/>
          <w:szCs w:val="26"/>
        </w:rPr>
      </w:pPr>
      <w:r w:rsidRPr="00A35A66">
        <w:rPr>
          <w:rFonts w:ascii="Arial" w:eastAsia="Arial Unicode MS" w:hAnsi="Arial" w:cs="Arial"/>
          <w:b/>
          <w:bCs/>
          <w:spacing w:val="-4"/>
          <w:sz w:val="26"/>
          <w:szCs w:val="26"/>
        </w:rPr>
        <w:lastRenderedPageBreak/>
        <w:t xml:space="preserve">Form EXP - 2(a):   Specific Construction Experience </w:t>
      </w:r>
    </w:p>
    <w:p w:rsidR="008D6225" w:rsidRPr="00A35A66" w:rsidRDefault="008D6225" w:rsidP="008D6225">
      <w:pPr>
        <w:widowControl w:val="0"/>
        <w:autoSpaceDE w:val="0"/>
        <w:autoSpaceDN w:val="0"/>
        <w:adjustRightInd w:val="0"/>
        <w:spacing w:after="0" w:line="253" w:lineRule="exact"/>
        <w:rPr>
          <w:rFonts w:ascii="Arial" w:eastAsia="Arial Unicode MS" w:hAnsi="Arial" w:cs="Arial"/>
          <w:spacing w:val="-4"/>
          <w:sz w:val="26"/>
          <w:szCs w:val="26"/>
        </w:rPr>
      </w:pPr>
    </w:p>
    <w:p w:rsidR="008D6225" w:rsidRPr="00A35A66" w:rsidRDefault="008D6225" w:rsidP="008D6225">
      <w:pPr>
        <w:widowControl w:val="0"/>
        <w:autoSpaceDE w:val="0"/>
        <w:autoSpaceDN w:val="0"/>
        <w:adjustRightInd w:val="0"/>
        <w:spacing w:before="106" w:after="0" w:line="253" w:lineRule="exact"/>
        <w:rPr>
          <w:rFonts w:ascii="Arial" w:eastAsia="Arial Unicode MS" w:hAnsi="Arial" w:cs="Arial"/>
          <w:spacing w:val="-3"/>
          <w:szCs w:val="22"/>
        </w:rPr>
      </w:pPr>
      <w:r w:rsidRPr="00A35A66">
        <w:rPr>
          <w:rFonts w:ascii="Arial" w:eastAsia="Arial Unicode MS" w:hAnsi="Arial" w:cs="Arial"/>
          <w:spacing w:val="-3"/>
          <w:szCs w:val="22"/>
        </w:rPr>
        <w:t xml:space="preserve">Fill up one (1) form per contract.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3"/>
        <w:gridCol w:w="1443"/>
        <w:gridCol w:w="1708"/>
        <w:gridCol w:w="1859"/>
      </w:tblGrid>
      <w:tr w:rsidR="00732056" w:rsidRPr="00A35A66" w:rsidTr="00767DE0">
        <w:tc>
          <w:tcPr>
            <w:tcW w:w="5000" w:type="pct"/>
            <w:gridSpan w:val="4"/>
            <w:shd w:val="clear" w:color="auto" w:fill="D9D9D9"/>
          </w:tcPr>
          <w:p w:rsidR="008D6225" w:rsidRPr="00A35A66" w:rsidRDefault="008D6225" w:rsidP="006572C9">
            <w:pPr>
              <w:spacing w:before="240" w:after="0" w:line="360" w:lineRule="auto"/>
              <w:jc w:val="center"/>
              <w:rPr>
                <w:rFonts w:ascii="Arial" w:eastAsia="Arial Unicode MS" w:hAnsi="Arial" w:cs="Arial"/>
                <w:b/>
                <w:bCs/>
                <w:spacing w:val="-3"/>
                <w:szCs w:val="22"/>
              </w:rPr>
            </w:pPr>
            <w:r w:rsidRPr="00A35A66">
              <w:rPr>
                <w:rFonts w:ascii="Arial" w:eastAsia="Arial Unicode MS" w:hAnsi="Arial" w:cs="Arial"/>
                <w:b/>
                <w:bCs/>
                <w:spacing w:val="-3"/>
                <w:szCs w:val="22"/>
              </w:rPr>
              <w:t>Contract of Similar Size and Nature</w:t>
            </w:r>
          </w:p>
        </w:tc>
      </w:tr>
      <w:tr w:rsidR="00732056" w:rsidRPr="00A35A66" w:rsidTr="00767DE0">
        <w:tc>
          <w:tcPr>
            <w:tcW w:w="2372" w:type="pct"/>
          </w:tcPr>
          <w:p w:rsidR="008D6225" w:rsidRPr="00A35A66" w:rsidRDefault="008D6225" w:rsidP="006572C9">
            <w:pPr>
              <w:spacing w:after="0" w:line="360" w:lineRule="auto"/>
              <w:jc w:val="both"/>
              <w:rPr>
                <w:rFonts w:ascii="Arial" w:eastAsia="Arial Unicode MS" w:hAnsi="Arial" w:cs="Arial"/>
                <w:b/>
                <w:bCs/>
                <w:spacing w:val="-3"/>
                <w:szCs w:val="22"/>
              </w:rPr>
            </w:pPr>
            <w:r w:rsidRPr="00A35A66">
              <w:rPr>
                <w:rFonts w:ascii="Arial" w:eastAsia="Arial Unicode MS" w:hAnsi="Arial" w:cs="Arial"/>
                <w:b/>
                <w:bCs/>
                <w:spacing w:val="-3"/>
                <w:szCs w:val="22"/>
              </w:rPr>
              <w:t>Contract No………… of…..</w:t>
            </w:r>
          </w:p>
        </w:tc>
        <w:tc>
          <w:tcPr>
            <w:tcW w:w="2628" w:type="pct"/>
            <w:gridSpan w:val="3"/>
          </w:tcPr>
          <w:p w:rsidR="008D6225" w:rsidRPr="00A35A66" w:rsidRDefault="008D6225" w:rsidP="006572C9">
            <w:pPr>
              <w:spacing w:after="0" w:line="360" w:lineRule="auto"/>
              <w:jc w:val="both"/>
              <w:rPr>
                <w:rFonts w:ascii="Arial" w:eastAsia="Arial Unicode MS" w:hAnsi="Arial" w:cs="Arial"/>
                <w:b/>
                <w:bCs/>
                <w:spacing w:val="-3"/>
                <w:szCs w:val="22"/>
              </w:rPr>
            </w:pPr>
            <w:r w:rsidRPr="00A35A66">
              <w:rPr>
                <w:rFonts w:ascii="Arial" w:eastAsia="Arial Unicode MS" w:hAnsi="Arial" w:cs="Arial"/>
                <w:b/>
                <w:bCs/>
                <w:spacing w:val="-3"/>
                <w:szCs w:val="22"/>
              </w:rPr>
              <w:t>Contract Identification</w:t>
            </w:r>
          </w:p>
        </w:tc>
      </w:tr>
      <w:tr w:rsidR="00732056" w:rsidRPr="00A35A66" w:rsidTr="00767DE0">
        <w:tc>
          <w:tcPr>
            <w:tcW w:w="2372" w:type="pct"/>
          </w:tcPr>
          <w:p w:rsidR="008D6225" w:rsidRPr="00A35A66" w:rsidRDefault="008D6225" w:rsidP="006572C9">
            <w:pPr>
              <w:spacing w:after="0" w:line="360" w:lineRule="auto"/>
              <w:jc w:val="both"/>
              <w:rPr>
                <w:rFonts w:ascii="Arial" w:eastAsia="Arial Unicode MS" w:hAnsi="Arial" w:cs="Arial"/>
                <w:b/>
                <w:bCs/>
                <w:spacing w:val="-3"/>
                <w:szCs w:val="22"/>
              </w:rPr>
            </w:pPr>
            <w:r w:rsidRPr="00A35A66">
              <w:rPr>
                <w:rFonts w:ascii="Arial" w:eastAsia="Arial Unicode MS" w:hAnsi="Arial" w:cs="Arial"/>
                <w:b/>
                <w:bCs/>
                <w:spacing w:val="-3"/>
                <w:szCs w:val="22"/>
              </w:rPr>
              <w:t>Award Date</w:t>
            </w:r>
          </w:p>
        </w:tc>
        <w:tc>
          <w:tcPr>
            <w:tcW w:w="757" w:type="pct"/>
          </w:tcPr>
          <w:p w:rsidR="008D6225" w:rsidRPr="00A35A66" w:rsidRDefault="008D6225" w:rsidP="006572C9">
            <w:pPr>
              <w:spacing w:after="0" w:line="360" w:lineRule="auto"/>
              <w:jc w:val="both"/>
              <w:rPr>
                <w:rFonts w:ascii="Arial" w:eastAsia="Arial Unicode MS" w:hAnsi="Arial" w:cs="Arial"/>
                <w:b/>
                <w:bCs/>
                <w:spacing w:val="-3"/>
                <w:szCs w:val="22"/>
              </w:rPr>
            </w:pPr>
          </w:p>
        </w:tc>
        <w:tc>
          <w:tcPr>
            <w:tcW w:w="896" w:type="pct"/>
          </w:tcPr>
          <w:p w:rsidR="008D6225" w:rsidRPr="00A35A66" w:rsidRDefault="008D6225" w:rsidP="006572C9">
            <w:pPr>
              <w:spacing w:after="0" w:line="360" w:lineRule="auto"/>
              <w:jc w:val="both"/>
              <w:rPr>
                <w:rFonts w:ascii="Arial" w:eastAsia="Arial Unicode MS" w:hAnsi="Arial" w:cs="Arial"/>
                <w:b/>
                <w:bCs/>
                <w:spacing w:val="-3"/>
                <w:szCs w:val="22"/>
              </w:rPr>
            </w:pPr>
            <w:r w:rsidRPr="00A35A66">
              <w:rPr>
                <w:rFonts w:ascii="Arial" w:eastAsia="Arial Unicode MS" w:hAnsi="Arial" w:cs="Arial"/>
                <w:b/>
                <w:bCs/>
                <w:spacing w:val="-3"/>
                <w:szCs w:val="22"/>
              </w:rPr>
              <w:t>Completion Date</w:t>
            </w:r>
          </w:p>
        </w:tc>
        <w:tc>
          <w:tcPr>
            <w:tcW w:w="974" w:type="pct"/>
          </w:tcPr>
          <w:p w:rsidR="008D6225" w:rsidRPr="00A35A66" w:rsidRDefault="008D6225" w:rsidP="006572C9">
            <w:pPr>
              <w:spacing w:after="0" w:line="360" w:lineRule="auto"/>
              <w:jc w:val="both"/>
              <w:rPr>
                <w:rFonts w:ascii="Arial" w:eastAsia="Arial Unicode MS" w:hAnsi="Arial" w:cs="Arial"/>
                <w:b/>
                <w:bCs/>
                <w:spacing w:val="-3"/>
                <w:szCs w:val="22"/>
              </w:rPr>
            </w:pPr>
          </w:p>
        </w:tc>
      </w:tr>
      <w:tr w:rsidR="00732056" w:rsidRPr="00A35A66" w:rsidTr="00767DE0">
        <w:tc>
          <w:tcPr>
            <w:tcW w:w="2372" w:type="pct"/>
          </w:tcPr>
          <w:p w:rsidR="008D6225" w:rsidRPr="00A35A66" w:rsidRDefault="008D6225" w:rsidP="006572C9">
            <w:pPr>
              <w:spacing w:after="0" w:line="360" w:lineRule="auto"/>
              <w:jc w:val="both"/>
              <w:rPr>
                <w:rFonts w:ascii="Arial" w:eastAsia="Arial Unicode MS" w:hAnsi="Arial" w:cs="Arial"/>
                <w:b/>
                <w:bCs/>
                <w:spacing w:val="-3"/>
                <w:szCs w:val="22"/>
              </w:rPr>
            </w:pPr>
            <w:r w:rsidRPr="00A35A66">
              <w:rPr>
                <w:rFonts w:ascii="Arial" w:eastAsia="Arial Unicode MS" w:hAnsi="Arial" w:cs="Arial"/>
                <w:b/>
                <w:bCs/>
                <w:spacing w:val="-3"/>
                <w:szCs w:val="22"/>
              </w:rPr>
              <w:t>Role in Contract</w:t>
            </w:r>
          </w:p>
        </w:tc>
        <w:tc>
          <w:tcPr>
            <w:tcW w:w="757" w:type="pct"/>
          </w:tcPr>
          <w:p w:rsidR="008D6225" w:rsidRPr="00A35A66" w:rsidRDefault="008D6225" w:rsidP="006572C9">
            <w:pPr>
              <w:spacing w:after="0" w:line="360" w:lineRule="auto"/>
              <w:jc w:val="both"/>
              <w:rPr>
                <w:rFonts w:ascii="Arial" w:eastAsia="Arial Unicode MS" w:hAnsi="Arial" w:cs="Arial"/>
                <w:b/>
                <w:bCs/>
                <w:spacing w:val="-3"/>
                <w:szCs w:val="22"/>
              </w:rPr>
            </w:pPr>
            <w:r w:rsidRPr="00A35A66">
              <w:rPr>
                <w:rFonts w:ascii="Arial" w:eastAsia="Arial Unicode MS" w:hAnsi="Arial" w:cs="Arial"/>
                <w:b/>
                <w:bCs/>
                <w:spacing w:val="-3"/>
                <w:szCs w:val="22"/>
              </w:rPr>
              <w:sym w:font="Wingdings" w:char="F030"/>
            </w:r>
            <w:r w:rsidRPr="00A35A66">
              <w:rPr>
                <w:rFonts w:ascii="Arial" w:eastAsia="Arial Unicode MS" w:hAnsi="Arial" w:cs="Arial"/>
                <w:b/>
                <w:bCs/>
                <w:spacing w:val="-3"/>
                <w:szCs w:val="22"/>
              </w:rPr>
              <w:t xml:space="preserve"> Contractor</w:t>
            </w:r>
          </w:p>
        </w:tc>
        <w:tc>
          <w:tcPr>
            <w:tcW w:w="896" w:type="pct"/>
          </w:tcPr>
          <w:p w:rsidR="008D6225" w:rsidRPr="00A35A66" w:rsidRDefault="008D6225" w:rsidP="006572C9">
            <w:pPr>
              <w:spacing w:after="0" w:line="360" w:lineRule="auto"/>
              <w:jc w:val="both"/>
              <w:rPr>
                <w:rFonts w:ascii="Arial" w:eastAsia="Arial Unicode MS" w:hAnsi="Arial" w:cs="Arial"/>
                <w:b/>
                <w:bCs/>
                <w:spacing w:val="-3"/>
                <w:szCs w:val="22"/>
              </w:rPr>
            </w:pPr>
            <w:r w:rsidRPr="00A35A66">
              <w:rPr>
                <w:rFonts w:ascii="Arial" w:eastAsia="Arial Unicode MS" w:hAnsi="Arial" w:cs="Arial"/>
                <w:b/>
                <w:bCs/>
                <w:spacing w:val="-3"/>
                <w:szCs w:val="22"/>
              </w:rPr>
              <w:sym w:font="Wingdings" w:char="F030"/>
            </w:r>
            <w:r w:rsidRPr="00A35A66">
              <w:rPr>
                <w:rFonts w:ascii="Arial" w:eastAsia="Arial Unicode MS" w:hAnsi="Arial" w:cs="Arial"/>
                <w:b/>
                <w:bCs/>
                <w:spacing w:val="-3"/>
                <w:szCs w:val="22"/>
              </w:rPr>
              <w:t xml:space="preserve"> Management Contractor</w:t>
            </w:r>
          </w:p>
        </w:tc>
        <w:tc>
          <w:tcPr>
            <w:tcW w:w="974" w:type="pct"/>
          </w:tcPr>
          <w:p w:rsidR="008D6225" w:rsidRPr="00A35A66" w:rsidRDefault="008D6225" w:rsidP="006572C9">
            <w:pPr>
              <w:spacing w:after="0" w:line="360" w:lineRule="auto"/>
              <w:jc w:val="both"/>
              <w:rPr>
                <w:rFonts w:ascii="Arial" w:eastAsia="Arial Unicode MS" w:hAnsi="Arial" w:cs="Arial"/>
                <w:b/>
                <w:bCs/>
                <w:spacing w:val="-3"/>
                <w:szCs w:val="22"/>
              </w:rPr>
            </w:pPr>
            <w:r w:rsidRPr="00A35A66">
              <w:rPr>
                <w:rFonts w:ascii="Arial" w:eastAsia="Arial Unicode MS" w:hAnsi="Arial" w:cs="Arial"/>
                <w:b/>
                <w:bCs/>
                <w:spacing w:val="-3"/>
                <w:szCs w:val="22"/>
              </w:rPr>
              <w:sym w:font="Wingdings" w:char="F030"/>
            </w:r>
            <w:r w:rsidRPr="00A35A66">
              <w:rPr>
                <w:rFonts w:ascii="Arial" w:eastAsia="Arial Unicode MS" w:hAnsi="Arial" w:cs="Arial"/>
                <w:b/>
                <w:bCs/>
                <w:spacing w:val="-3"/>
                <w:szCs w:val="22"/>
              </w:rPr>
              <w:t xml:space="preserve"> Subcontractor</w:t>
            </w:r>
          </w:p>
        </w:tc>
      </w:tr>
      <w:tr w:rsidR="00732056" w:rsidRPr="00A35A66" w:rsidTr="00767DE0">
        <w:tc>
          <w:tcPr>
            <w:tcW w:w="2372" w:type="pct"/>
          </w:tcPr>
          <w:p w:rsidR="008D6225" w:rsidRPr="00A35A66" w:rsidRDefault="008D6225" w:rsidP="006572C9">
            <w:pPr>
              <w:spacing w:after="0" w:line="360" w:lineRule="auto"/>
              <w:jc w:val="both"/>
              <w:rPr>
                <w:rFonts w:ascii="Arial" w:eastAsia="Arial Unicode MS" w:hAnsi="Arial" w:cs="Arial"/>
                <w:b/>
                <w:bCs/>
                <w:spacing w:val="-3"/>
                <w:szCs w:val="22"/>
              </w:rPr>
            </w:pPr>
            <w:r w:rsidRPr="00A35A66">
              <w:rPr>
                <w:rFonts w:ascii="Arial" w:eastAsia="Arial Unicode MS" w:hAnsi="Arial" w:cs="Arial"/>
                <w:b/>
                <w:bCs/>
                <w:spacing w:val="-3"/>
                <w:szCs w:val="22"/>
              </w:rPr>
              <w:t>Total Contract Amount</w:t>
            </w:r>
          </w:p>
        </w:tc>
        <w:tc>
          <w:tcPr>
            <w:tcW w:w="757" w:type="pct"/>
          </w:tcPr>
          <w:p w:rsidR="008D6225" w:rsidRPr="00A35A66" w:rsidRDefault="008D6225" w:rsidP="006572C9">
            <w:pPr>
              <w:spacing w:after="0" w:line="360" w:lineRule="auto"/>
              <w:jc w:val="both"/>
              <w:rPr>
                <w:rFonts w:ascii="Arial" w:eastAsia="Arial Unicode MS" w:hAnsi="Arial" w:cs="Arial"/>
                <w:b/>
                <w:bCs/>
                <w:spacing w:val="-3"/>
                <w:szCs w:val="22"/>
              </w:rPr>
            </w:pPr>
            <w:r w:rsidRPr="00A35A66">
              <w:rPr>
                <w:rFonts w:ascii="Arial" w:eastAsia="Arial Unicode MS" w:hAnsi="Arial" w:cs="Arial"/>
                <w:b/>
                <w:bCs/>
                <w:spacing w:val="-3"/>
                <w:szCs w:val="22"/>
              </w:rPr>
              <w:sym w:font="Wingdings" w:char="F030"/>
            </w:r>
            <w:r w:rsidRPr="00A35A66">
              <w:rPr>
                <w:rFonts w:ascii="Arial" w:eastAsia="Arial Unicode MS" w:hAnsi="Arial" w:cs="Arial"/>
                <w:b/>
                <w:bCs/>
                <w:spacing w:val="-3"/>
                <w:szCs w:val="22"/>
              </w:rPr>
              <w:t xml:space="preserve"> NRS ……….. </w:t>
            </w:r>
          </w:p>
        </w:tc>
        <w:tc>
          <w:tcPr>
            <w:tcW w:w="896" w:type="pct"/>
          </w:tcPr>
          <w:p w:rsidR="008D6225" w:rsidRPr="00A35A66" w:rsidRDefault="008D6225" w:rsidP="006572C9">
            <w:pPr>
              <w:spacing w:after="0" w:line="360" w:lineRule="auto"/>
              <w:jc w:val="both"/>
              <w:rPr>
                <w:rFonts w:ascii="Arial" w:eastAsia="Arial Unicode MS" w:hAnsi="Arial" w:cs="Arial"/>
                <w:b/>
                <w:bCs/>
                <w:spacing w:val="-3"/>
                <w:szCs w:val="22"/>
              </w:rPr>
            </w:pPr>
          </w:p>
        </w:tc>
        <w:tc>
          <w:tcPr>
            <w:tcW w:w="974" w:type="pct"/>
          </w:tcPr>
          <w:p w:rsidR="008D6225" w:rsidRPr="00A35A66" w:rsidRDefault="008D6225" w:rsidP="006572C9">
            <w:pPr>
              <w:spacing w:after="0" w:line="360" w:lineRule="auto"/>
              <w:jc w:val="both"/>
              <w:rPr>
                <w:rFonts w:ascii="Arial" w:eastAsia="Arial Unicode MS" w:hAnsi="Arial" w:cs="Arial"/>
                <w:b/>
                <w:bCs/>
                <w:spacing w:val="-3"/>
                <w:szCs w:val="22"/>
              </w:rPr>
            </w:pPr>
          </w:p>
        </w:tc>
      </w:tr>
      <w:tr w:rsidR="00732056" w:rsidRPr="00A35A66" w:rsidTr="00767DE0">
        <w:tc>
          <w:tcPr>
            <w:tcW w:w="2372" w:type="pct"/>
          </w:tcPr>
          <w:p w:rsidR="008D6225" w:rsidRPr="00A35A66" w:rsidRDefault="008D6225" w:rsidP="006572C9">
            <w:pPr>
              <w:spacing w:after="0" w:line="360" w:lineRule="auto"/>
              <w:jc w:val="both"/>
              <w:rPr>
                <w:rFonts w:ascii="Arial" w:eastAsia="Arial Unicode MS" w:hAnsi="Arial" w:cs="Arial"/>
                <w:b/>
                <w:bCs/>
                <w:spacing w:val="-3"/>
                <w:szCs w:val="22"/>
              </w:rPr>
            </w:pPr>
            <w:r w:rsidRPr="00A35A66">
              <w:rPr>
                <w:rFonts w:ascii="Arial" w:eastAsia="Arial Unicode MS" w:hAnsi="Arial" w:cs="Arial"/>
                <w:b/>
                <w:bCs/>
                <w:spacing w:val="-3"/>
                <w:szCs w:val="22"/>
              </w:rPr>
              <w:t>If Partner in a JV or subcontractor, specify participation of total contract amount</w:t>
            </w:r>
          </w:p>
        </w:tc>
        <w:tc>
          <w:tcPr>
            <w:tcW w:w="757" w:type="pct"/>
          </w:tcPr>
          <w:p w:rsidR="008D6225" w:rsidRPr="00A35A66" w:rsidRDefault="008D6225" w:rsidP="006572C9">
            <w:pPr>
              <w:spacing w:after="0" w:line="360" w:lineRule="auto"/>
              <w:jc w:val="both"/>
              <w:rPr>
                <w:rFonts w:ascii="Arial" w:eastAsia="Arial Unicode MS" w:hAnsi="Arial" w:cs="Arial"/>
                <w:b/>
                <w:bCs/>
                <w:spacing w:val="-3"/>
                <w:szCs w:val="22"/>
              </w:rPr>
            </w:pPr>
            <w:r w:rsidRPr="00A35A66">
              <w:rPr>
                <w:rFonts w:ascii="Arial" w:eastAsia="Arial Unicode MS" w:hAnsi="Arial" w:cs="Arial"/>
                <w:b/>
                <w:bCs/>
                <w:spacing w:val="-3"/>
                <w:szCs w:val="22"/>
              </w:rPr>
              <w:t>Percent of Total</w:t>
            </w:r>
          </w:p>
        </w:tc>
        <w:tc>
          <w:tcPr>
            <w:tcW w:w="1870" w:type="pct"/>
            <w:gridSpan w:val="2"/>
          </w:tcPr>
          <w:p w:rsidR="008D6225" w:rsidRPr="00A35A66" w:rsidRDefault="008D6225" w:rsidP="006572C9">
            <w:pPr>
              <w:spacing w:after="0" w:line="360" w:lineRule="auto"/>
              <w:jc w:val="both"/>
              <w:rPr>
                <w:rFonts w:ascii="Arial" w:eastAsia="Arial Unicode MS" w:hAnsi="Arial" w:cs="Arial"/>
                <w:b/>
                <w:bCs/>
                <w:spacing w:val="-3"/>
                <w:szCs w:val="22"/>
              </w:rPr>
            </w:pPr>
            <w:r w:rsidRPr="00A35A66">
              <w:rPr>
                <w:rFonts w:ascii="Arial" w:eastAsia="Arial Unicode MS" w:hAnsi="Arial" w:cs="Arial"/>
                <w:b/>
                <w:bCs/>
                <w:spacing w:val="-3"/>
                <w:szCs w:val="22"/>
              </w:rPr>
              <w:t>Amount</w:t>
            </w:r>
          </w:p>
        </w:tc>
      </w:tr>
      <w:tr w:rsidR="00732056" w:rsidRPr="00A35A66" w:rsidTr="00767DE0">
        <w:tc>
          <w:tcPr>
            <w:tcW w:w="2372" w:type="pct"/>
          </w:tcPr>
          <w:p w:rsidR="008D6225" w:rsidRPr="00A35A66" w:rsidRDefault="008D6225" w:rsidP="006572C9">
            <w:pPr>
              <w:spacing w:after="0" w:line="360" w:lineRule="auto"/>
              <w:jc w:val="both"/>
              <w:rPr>
                <w:rFonts w:ascii="Arial" w:eastAsia="Arial Unicode MS" w:hAnsi="Arial" w:cs="Arial"/>
                <w:b/>
                <w:bCs/>
                <w:spacing w:val="-3"/>
                <w:szCs w:val="22"/>
              </w:rPr>
            </w:pPr>
            <w:r w:rsidRPr="00A35A66">
              <w:rPr>
                <w:rFonts w:ascii="Arial" w:eastAsia="Arial Unicode MS" w:hAnsi="Arial" w:cs="Arial"/>
                <w:b/>
                <w:bCs/>
                <w:spacing w:val="-3"/>
                <w:szCs w:val="22"/>
              </w:rPr>
              <w:t>Employer's Name</w:t>
            </w:r>
          </w:p>
          <w:p w:rsidR="008D6225" w:rsidRPr="00A35A66" w:rsidRDefault="008D6225" w:rsidP="006572C9">
            <w:pPr>
              <w:spacing w:after="0" w:line="360" w:lineRule="auto"/>
              <w:jc w:val="both"/>
              <w:rPr>
                <w:rFonts w:ascii="Arial" w:eastAsia="Arial Unicode MS" w:hAnsi="Arial" w:cs="Arial"/>
                <w:b/>
                <w:bCs/>
                <w:spacing w:val="-3"/>
                <w:szCs w:val="22"/>
              </w:rPr>
            </w:pPr>
            <w:r w:rsidRPr="00A35A66">
              <w:rPr>
                <w:rFonts w:ascii="Arial" w:eastAsia="Arial Unicode MS" w:hAnsi="Arial" w:cs="Arial"/>
                <w:b/>
                <w:bCs/>
                <w:spacing w:val="-3"/>
                <w:szCs w:val="22"/>
              </w:rPr>
              <w:t>Address</w:t>
            </w:r>
          </w:p>
          <w:p w:rsidR="008D6225" w:rsidRPr="00A35A66" w:rsidRDefault="008D6225" w:rsidP="006572C9">
            <w:pPr>
              <w:spacing w:after="0" w:line="360" w:lineRule="auto"/>
              <w:jc w:val="both"/>
              <w:rPr>
                <w:rFonts w:ascii="Arial" w:eastAsia="Arial Unicode MS" w:hAnsi="Arial" w:cs="Arial"/>
                <w:b/>
                <w:bCs/>
                <w:spacing w:val="-3"/>
                <w:szCs w:val="22"/>
              </w:rPr>
            </w:pPr>
            <w:r w:rsidRPr="00A35A66">
              <w:rPr>
                <w:rFonts w:ascii="Arial" w:eastAsia="Arial Unicode MS" w:hAnsi="Arial" w:cs="Arial"/>
                <w:b/>
                <w:bCs/>
                <w:spacing w:val="-3"/>
                <w:szCs w:val="22"/>
              </w:rPr>
              <w:t>Telephone/Fax</w:t>
            </w:r>
          </w:p>
          <w:p w:rsidR="008D6225" w:rsidRPr="00A35A66" w:rsidRDefault="008D6225" w:rsidP="006572C9">
            <w:pPr>
              <w:spacing w:after="0" w:line="360" w:lineRule="auto"/>
              <w:jc w:val="both"/>
              <w:rPr>
                <w:rFonts w:ascii="Arial" w:eastAsia="Arial Unicode MS" w:hAnsi="Arial" w:cs="Arial"/>
                <w:b/>
                <w:bCs/>
                <w:spacing w:val="-3"/>
                <w:szCs w:val="22"/>
              </w:rPr>
            </w:pPr>
            <w:r w:rsidRPr="00A35A66">
              <w:rPr>
                <w:rFonts w:ascii="Arial" w:eastAsia="Arial Unicode MS" w:hAnsi="Arial" w:cs="Arial"/>
                <w:b/>
                <w:bCs/>
                <w:spacing w:val="-3"/>
                <w:szCs w:val="22"/>
              </w:rPr>
              <w:t>Number</w:t>
            </w:r>
          </w:p>
          <w:p w:rsidR="008D6225" w:rsidRPr="00A35A66" w:rsidRDefault="008D6225" w:rsidP="006572C9">
            <w:pPr>
              <w:spacing w:after="0" w:line="360" w:lineRule="auto"/>
              <w:jc w:val="both"/>
              <w:rPr>
                <w:rFonts w:ascii="Arial" w:eastAsia="Arial Unicode MS" w:hAnsi="Arial" w:cs="Arial"/>
                <w:b/>
                <w:bCs/>
                <w:spacing w:val="-3"/>
                <w:szCs w:val="22"/>
              </w:rPr>
            </w:pPr>
            <w:r w:rsidRPr="00A35A66">
              <w:rPr>
                <w:rFonts w:ascii="Arial" w:eastAsia="Arial Unicode MS" w:hAnsi="Arial" w:cs="Arial"/>
                <w:b/>
                <w:bCs/>
                <w:spacing w:val="-3"/>
                <w:szCs w:val="22"/>
              </w:rPr>
              <w:t>E-mail</w:t>
            </w:r>
          </w:p>
        </w:tc>
        <w:tc>
          <w:tcPr>
            <w:tcW w:w="2628" w:type="pct"/>
            <w:gridSpan w:val="3"/>
          </w:tcPr>
          <w:p w:rsidR="008D6225" w:rsidRPr="00A35A66" w:rsidRDefault="008D6225" w:rsidP="006572C9">
            <w:pPr>
              <w:spacing w:after="0" w:line="360" w:lineRule="auto"/>
              <w:jc w:val="both"/>
              <w:rPr>
                <w:rFonts w:ascii="Arial" w:eastAsia="Arial Unicode MS" w:hAnsi="Arial" w:cs="Arial"/>
                <w:b/>
                <w:bCs/>
                <w:spacing w:val="-3"/>
                <w:szCs w:val="22"/>
              </w:rPr>
            </w:pPr>
          </w:p>
        </w:tc>
      </w:tr>
      <w:tr w:rsidR="00732056" w:rsidRPr="00A35A66" w:rsidTr="00767DE0">
        <w:tc>
          <w:tcPr>
            <w:tcW w:w="5000" w:type="pct"/>
            <w:gridSpan w:val="4"/>
            <w:shd w:val="clear" w:color="auto" w:fill="D9D9D9"/>
          </w:tcPr>
          <w:p w:rsidR="008D6225" w:rsidRPr="00A35A66" w:rsidRDefault="008D6225" w:rsidP="006572C9">
            <w:pPr>
              <w:spacing w:before="240" w:after="0" w:line="360" w:lineRule="auto"/>
              <w:jc w:val="both"/>
              <w:rPr>
                <w:rFonts w:ascii="Arial" w:eastAsia="Arial Unicode MS" w:hAnsi="Arial" w:cs="Arial"/>
                <w:b/>
                <w:bCs/>
                <w:spacing w:val="-3"/>
                <w:szCs w:val="22"/>
              </w:rPr>
            </w:pPr>
            <w:r w:rsidRPr="00A35A66">
              <w:rPr>
                <w:rFonts w:ascii="Arial" w:eastAsia="Arial Unicode MS" w:hAnsi="Arial" w:cs="Arial"/>
                <w:b/>
                <w:bCs/>
                <w:spacing w:val="-3"/>
                <w:szCs w:val="22"/>
              </w:rPr>
              <w:t>Description of the similarity in accordance with Criteria 2.4.2 (a) of Section III</w:t>
            </w:r>
          </w:p>
        </w:tc>
      </w:tr>
      <w:tr w:rsidR="006E7C65" w:rsidRPr="00A35A66" w:rsidTr="00767DE0">
        <w:tc>
          <w:tcPr>
            <w:tcW w:w="2372" w:type="pct"/>
          </w:tcPr>
          <w:p w:rsidR="008D6225" w:rsidRPr="00A35A66" w:rsidRDefault="008D6225" w:rsidP="006572C9">
            <w:pPr>
              <w:spacing w:before="240" w:after="0" w:line="360" w:lineRule="auto"/>
              <w:jc w:val="both"/>
              <w:rPr>
                <w:rFonts w:ascii="Arial" w:eastAsia="Arial Unicode MS" w:hAnsi="Arial" w:cs="Arial"/>
                <w:b/>
                <w:bCs/>
                <w:spacing w:val="-3"/>
                <w:szCs w:val="22"/>
              </w:rPr>
            </w:pPr>
            <w:r w:rsidRPr="00A35A66">
              <w:rPr>
                <w:rFonts w:ascii="Arial" w:eastAsia="Arial Unicode MS" w:hAnsi="Arial" w:cs="Arial"/>
                <w:b/>
                <w:bCs/>
                <w:spacing w:val="-3"/>
                <w:szCs w:val="22"/>
              </w:rPr>
              <w:t>Note :</w:t>
            </w:r>
          </w:p>
          <w:p w:rsidR="008D6225" w:rsidRPr="00A35A66" w:rsidRDefault="008D6225" w:rsidP="006572C9">
            <w:pPr>
              <w:spacing w:after="0" w:line="360" w:lineRule="auto"/>
              <w:jc w:val="both"/>
              <w:rPr>
                <w:rFonts w:ascii="Arial" w:eastAsia="Arial Unicode MS" w:hAnsi="Arial" w:cs="Arial"/>
                <w:b/>
                <w:bCs/>
                <w:i/>
                <w:iCs/>
                <w:spacing w:val="-3"/>
                <w:szCs w:val="22"/>
              </w:rPr>
            </w:pPr>
            <w:r w:rsidRPr="00A35A66">
              <w:rPr>
                <w:rFonts w:ascii="Arial" w:eastAsia="Arial Unicode MS" w:hAnsi="Arial" w:cs="Arial"/>
                <w:b/>
                <w:bCs/>
                <w:i/>
                <w:iCs/>
                <w:spacing w:val="-3"/>
                <w:szCs w:val="22"/>
              </w:rPr>
              <w:t>The Employer should insert here contract size, complexity, methods, technology, or other characteristics as described in Section VI (Work Requirements) against which the bidder demonstrates similarity in the box on the right-hand-side.</w:t>
            </w:r>
          </w:p>
        </w:tc>
        <w:tc>
          <w:tcPr>
            <w:tcW w:w="2628" w:type="pct"/>
            <w:gridSpan w:val="3"/>
          </w:tcPr>
          <w:p w:rsidR="008D6225" w:rsidRPr="00A35A66" w:rsidRDefault="008D6225" w:rsidP="006572C9">
            <w:pPr>
              <w:spacing w:after="0" w:line="360" w:lineRule="auto"/>
              <w:jc w:val="both"/>
              <w:rPr>
                <w:rFonts w:ascii="Arial" w:eastAsia="Arial Unicode MS" w:hAnsi="Arial" w:cs="Arial"/>
                <w:b/>
                <w:bCs/>
                <w:spacing w:val="-3"/>
                <w:szCs w:val="22"/>
              </w:rPr>
            </w:pPr>
          </w:p>
        </w:tc>
      </w:tr>
    </w:tbl>
    <w:p w:rsidR="008D6225" w:rsidRPr="00A35A66" w:rsidRDefault="008D6225" w:rsidP="008D6225">
      <w:pPr>
        <w:jc w:val="both"/>
        <w:rPr>
          <w:rFonts w:ascii="Arial" w:eastAsia="Arial Unicode MS" w:hAnsi="Arial" w:cs="Arial"/>
          <w:b/>
          <w:bCs/>
          <w:spacing w:val="-3"/>
          <w:sz w:val="24"/>
          <w:szCs w:val="24"/>
        </w:rPr>
      </w:pPr>
    </w:p>
    <w:p w:rsidR="009D73F4" w:rsidRPr="00A35A66" w:rsidRDefault="008D6225" w:rsidP="008D6225">
      <w:pPr>
        <w:widowControl w:val="0"/>
        <w:autoSpaceDE w:val="0"/>
        <w:autoSpaceDN w:val="0"/>
        <w:adjustRightInd w:val="0"/>
        <w:spacing w:before="155" w:after="0" w:line="207" w:lineRule="exact"/>
        <w:rPr>
          <w:rFonts w:ascii="Arial" w:eastAsia="Arial Unicode MS" w:hAnsi="Arial" w:cs="Arial"/>
          <w:b/>
          <w:bCs/>
          <w:spacing w:val="-3"/>
          <w:sz w:val="24"/>
          <w:szCs w:val="24"/>
        </w:rPr>
      </w:pPr>
      <w:r w:rsidRPr="00A35A66">
        <w:rPr>
          <w:rFonts w:ascii="Arial" w:eastAsia="Arial Unicode MS" w:hAnsi="Arial" w:cs="Arial"/>
          <w:b/>
          <w:bCs/>
          <w:spacing w:val="-3"/>
          <w:sz w:val="24"/>
          <w:szCs w:val="24"/>
        </w:rPr>
        <w:br w:type="page"/>
      </w:r>
    </w:p>
    <w:p w:rsidR="005005EA" w:rsidRDefault="005005EA" w:rsidP="00137B50">
      <w:pPr>
        <w:widowControl w:val="0"/>
        <w:autoSpaceDE w:val="0"/>
        <w:autoSpaceDN w:val="0"/>
        <w:adjustRightInd w:val="0"/>
        <w:spacing w:before="155" w:after="120" w:line="207" w:lineRule="exact"/>
        <w:rPr>
          <w:rFonts w:ascii="Arial" w:eastAsia="Arial Unicode MS" w:hAnsi="Arial" w:cs="Arial"/>
          <w:spacing w:val="-5"/>
          <w:sz w:val="26"/>
          <w:szCs w:val="26"/>
        </w:rPr>
      </w:pPr>
    </w:p>
    <w:p w:rsidR="008D6225" w:rsidRPr="007B61CE" w:rsidRDefault="008D6225" w:rsidP="00137B50">
      <w:pPr>
        <w:widowControl w:val="0"/>
        <w:autoSpaceDE w:val="0"/>
        <w:autoSpaceDN w:val="0"/>
        <w:adjustRightInd w:val="0"/>
        <w:spacing w:before="155" w:after="120" w:line="207" w:lineRule="exact"/>
        <w:rPr>
          <w:rFonts w:ascii="Arial" w:eastAsia="Arial Unicode MS" w:hAnsi="Arial" w:cs="Arial"/>
          <w:b/>
          <w:bCs/>
          <w:spacing w:val="-5"/>
          <w:sz w:val="26"/>
          <w:szCs w:val="26"/>
        </w:rPr>
      </w:pPr>
      <w:r w:rsidRPr="007B61CE">
        <w:rPr>
          <w:rFonts w:ascii="Arial" w:eastAsia="Arial Unicode MS" w:hAnsi="Arial" w:cs="Arial"/>
          <w:b/>
          <w:bCs/>
          <w:spacing w:val="-5"/>
          <w:sz w:val="26"/>
          <w:szCs w:val="26"/>
        </w:rPr>
        <w:t xml:space="preserve">Form EXP - 2(b):   Specific Construction Experience in Key Activities </w:t>
      </w:r>
    </w:p>
    <w:p w:rsidR="008D6225" w:rsidRPr="00A35A66" w:rsidRDefault="008D6225" w:rsidP="008D6225">
      <w:pPr>
        <w:widowControl w:val="0"/>
        <w:autoSpaceDE w:val="0"/>
        <w:autoSpaceDN w:val="0"/>
        <w:adjustRightInd w:val="0"/>
        <w:spacing w:after="0" w:line="253" w:lineRule="exact"/>
        <w:rPr>
          <w:rFonts w:ascii="Arial" w:eastAsia="Arial Unicode MS" w:hAnsi="Arial" w:cs="Arial"/>
          <w:spacing w:val="-5"/>
          <w:sz w:val="26"/>
          <w:szCs w:val="26"/>
        </w:rPr>
      </w:pPr>
    </w:p>
    <w:p w:rsidR="008D6225" w:rsidRPr="00A35A66" w:rsidRDefault="008D6225" w:rsidP="008D6225">
      <w:pPr>
        <w:widowControl w:val="0"/>
        <w:autoSpaceDE w:val="0"/>
        <w:autoSpaceDN w:val="0"/>
        <w:adjustRightInd w:val="0"/>
        <w:spacing w:before="106" w:after="0" w:line="253" w:lineRule="exact"/>
        <w:rPr>
          <w:rFonts w:ascii="Arial" w:eastAsia="Arial Unicode MS" w:hAnsi="Arial" w:cs="Arial"/>
          <w:spacing w:val="-5"/>
          <w:szCs w:val="22"/>
        </w:rPr>
      </w:pPr>
      <w:r w:rsidRPr="00A35A66">
        <w:rPr>
          <w:rFonts w:ascii="Arial" w:eastAsia="Arial Unicode MS" w:hAnsi="Arial" w:cs="Arial"/>
          <w:spacing w:val="-5"/>
          <w:szCs w:val="22"/>
        </w:rPr>
        <w:t xml:space="preserve">Fill up one (1) form per contract.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1389"/>
        <w:gridCol w:w="1747"/>
        <w:gridCol w:w="1725"/>
      </w:tblGrid>
      <w:tr w:rsidR="00732056" w:rsidRPr="00A35A66" w:rsidTr="00767DE0">
        <w:tc>
          <w:tcPr>
            <w:tcW w:w="0" w:type="auto"/>
            <w:gridSpan w:val="4"/>
            <w:shd w:val="clear" w:color="auto" w:fill="D9D9D9"/>
          </w:tcPr>
          <w:p w:rsidR="008D6225" w:rsidRPr="00A35A66" w:rsidRDefault="008D6225" w:rsidP="006572C9">
            <w:pPr>
              <w:spacing w:before="120" w:after="120"/>
              <w:jc w:val="center"/>
              <w:rPr>
                <w:rFonts w:ascii="Arial" w:eastAsia="Arial Unicode MS" w:hAnsi="Arial" w:cs="Arial"/>
                <w:b/>
                <w:bCs/>
                <w:spacing w:val="-3"/>
                <w:szCs w:val="22"/>
              </w:rPr>
            </w:pPr>
            <w:r w:rsidRPr="00A35A66">
              <w:rPr>
                <w:rFonts w:ascii="Arial" w:eastAsia="Arial Unicode MS" w:hAnsi="Arial" w:cs="Arial"/>
                <w:b/>
                <w:bCs/>
                <w:spacing w:val="-3"/>
                <w:szCs w:val="22"/>
              </w:rPr>
              <w:t>Contract of Similar Size and Nature</w:t>
            </w:r>
          </w:p>
        </w:tc>
      </w:tr>
      <w:tr w:rsidR="00732056" w:rsidRPr="00A35A66" w:rsidTr="00767DE0">
        <w:tc>
          <w:tcPr>
            <w:tcW w:w="0" w:type="auto"/>
          </w:tcPr>
          <w:p w:rsidR="008D6225" w:rsidRPr="00A35A66" w:rsidRDefault="008D6225" w:rsidP="006572C9">
            <w:pPr>
              <w:spacing w:before="120" w:after="120"/>
              <w:jc w:val="both"/>
              <w:rPr>
                <w:rFonts w:ascii="Arial" w:eastAsia="Arial Unicode MS" w:hAnsi="Arial" w:cs="Arial"/>
                <w:b/>
                <w:bCs/>
                <w:spacing w:val="-3"/>
                <w:szCs w:val="22"/>
              </w:rPr>
            </w:pPr>
            <w:r w:rsidRPr="00A35A66">
              <w:rPr>
                <w:rFonts w:ascii="Arial" w:eastAsia="Arial Unicode MS" w:hAnsi="Arial" w:cs="Arial"/>
                <w:b/>
                <w:bCs/>
                <w:spacing w:val="-3"/>
                <w:szCs w:val="22"/>
              </w:rPr>
              <w:t>Contract No………… of………..</w:t>
            </w:r>
          </w:p>
        </w:tc>
        <w:tc>
          <w:tcPr>
            <w:tcW w:w="0" w:type="auto"/>
            <w:gridSpan w:val="3"/>
          </w:tcPr>
          <w:p w:rsidR="008D6225" w:rsidRPr="00A35A66" w:rsidRDefault="008D6225" w:rsidP="006572C9">
            <w:pPr>
              <w:spacing w:before="120" w:after="120"/>
              <w:jc w:val="both"/>
              <w:rPr>
                <w:rFonts w:ascii="Arial" w:eastAsia="Arial Unicode MS" w:hAnsi="Arial" w:cs="Arial"/>
                <w:b/>
                <w:bCs/>
                <w:spacing w:val="-3"/>
                <w:szCs w:val="22"/>
              </w:rPr>
            </w:pPr>
            <w:r w:rsidRPr="00A35A66">
              <w:rPr>
                <w:rFonts w:ascii="Arial" w:eastAsia="Arial Unicode MS" w:hAnsi="Arial" w:cs="Arial"/>
                <w:b/>
                <w:bCs/>
                <w:spacing w:val="-3"/>
                <w:szCs w:val="22"/>
              </w:rPr>
              <w:t>Contract Identification</w:t>
            </w:r>
          </w:p>
        </w:tc>
      </w:tr>
      <w:tr w:rsidR="00732056" w:rsidRPr="00A35A66" w:rsidTr="00767DE0">
        <w:tc>
          <w:tcPr>
            <w:tcW w:w="0" w:type="auto"/>
          </w:tcPr>
          <w:p w:rsidR="008D6225" w:rsidRPr="00A35A66" w:rsidRDefault="008D6225" w:rsidP="006572C9">
            <w:pPr>
              <w:spacing w:before="120" w:after="120"/>
              <w:jc w:val="both"/>
              <w:rPr>
                <w:rFonts w:ascii="Arial" w:eastAsia="Arial Unicode MS" w:hAnsi="Arial" w:cs="Arial"/>
                <w:b/>
                <w:bCs/>
                <w:spacing w:val="-3"/>
                <w:szCs w:val="22"/>
              </w:rPr>
            </w:pPr>
            <w:r w:rsidRPr="00A35A66">
              <w:rPr>
                <w:rFonts w:ascii="Arial" w:eastAsia="Arial Unicode MS" w:hAnsi="Arial" w:cs="Arial"/>
                <w:b/>
                <w:bCs/>
                <w:spacing w:val="-3"/>
                <w:szCs w:val="22"/>
              </w:rPr>
              <w:t>Award Date</w:t>
            </w:r>
          </w:p>
        </w:tc>
        <w:tc>
          <w:tcPr>
            <w:tcW w:w="0" w:type="auto"/>
          </w:tcPr>
          <w:p w:rsidR="008D6225" w:rsidRPr="00A35A66" w:rsidRDefault="008D6225" w:rsidP="006572C9">
            <w:pPr>
              <w:spacing w:before="120" w:after="120"/>
              <w:jc w:val="both"/>
              <w:rPr>
                <w:rFonts w:ascii="Arial" w:eastAsia="Arial Unicode MS" w:hAnsi="Arial" w:cs="Arial"/>
                <w:b/>
                <w:bCs/>
                <w:spacing w:val="-3"/>
                <w:szCs w:val="22"/>
              </w:rPr>
            </w:pPr>
          </w:p>
        </w:tc>
        <w:tc>
          <w:tcPr>
            <w:tcW w:w="0" w:type="auto"/>
          </w:tcPr>
          <w:p w:rsidR="008D6225" w:rsidRPr="00A35A66" w:rsidRDefault="008D6225" w:rsidP="006572C9">
            <w:pPr>
              <w:spacing w:before="120" w:after="120"/>
              <w:jc w:val="both"/>
              <w:rPr>
                <w:rFonts w:ascii="Arial" w:eastAsia="Arial Unicode MS" w:hAnsi="Arial" w:cs="Arial"/>
                <w:b/>
                <w:bCs/>
                <w:spacing w:val="-3"/>
                <w:szCs w:val="22"/>
              </w:rPr>
            </w:pPr>
            <w:r w:rsidRPr="00A35A66">
              <w:rPr>
                <w:rFonts w:ascii="Arial" w:eastAsia="Arial Unicode MS" w:hAnsi="Arial" w:cs="Arial"/>
                <w:b/>
                <w:bCs/>
                <w:spacing w:val="-3"/>
                <w:szCs w:val="22"/>
              </w:rPr>
              <w:t>Completion Date</w:t>
            </w:r>
          </w:p>
        </w:tc>
        <w:tc>
          <w:tcPr>
            <w:tcW w:w="0" w:type="auto"/>
          </w:tcPr>
          <w:p w:rsidR="008D6225" w:rsidRPr="00A35A66" w:rsidRDefault="008D6225" w:rsidP="006572C9">
            <w:pPr>
              <w:spacing w:before="120" w:after="120"/>
              <w:jc w:val="both"/>
              <w:rPr>
                <w:rFonts w:ascii="Arial" w:eastAsia="Arial Unicode MS" w:hAnsi="Arial" w:cs="Arial"/>
                <w:b/>
                <w:bCs/>
                <w:spacing w:val="-3"/>
                <w:szCs w:val="22"/>
              </w:rPr>
            </w:pPr>
          </w:p>
        </w:tc>
      </w:tr>
      <w:tr w:rsidR="00732056" w:rsidRPr="00A35A66" w:rsidTr="00767DE0">
        <w:tc>
          <w:tcPr>
            <w:tcW w:w="0" w:type="auto"/>
          </w:tcPr>
          <w:p w:rsidR="008D6225" w:rsidRPr="00A35A66" w:rsidRDefault="008D6225" w:rsidP="006572C9">
            <w:pPr>
              <w:spacing w:before="120" w:after="120"/>
              <w:jc w:val="both"/>
              <w:rPr>
                <w:rFonts w:ascii="Arial" w:eastAsia="Arial Unicode MS" w:hAnsi="Arial" w:cs="Arial"/>
                <w:b/>
                <w:bCs/>
                <w:spacing w:val="-3"/>
                <w:szCs w:val="22"/>
              </w:rPr>
            </w:pPr>
            <w:r w:rsidRPr="00A35A66">
              <w:rPr>
                <w:rFonts w:ascii="Arial" w:eastAsia="Arial Unicode MS" w:hAnsi="Arial" w:cs="Arial"/>
                <w:b/>
                <w:bCs/>
                <w:spacing w:val="-3"/>
                <w:szCs w:val="22"/>
              </w:rPr>
              <w:t>Role in Contract</w:t>
            </w:r>
          </w:p>
        </w:tc>
        <w:tc>
          <w:tcPr>
            <w:tcW w:w="0" w:type="auto"/>
          </w:tcPr>
          <w:p w:rsidR="008D6225" w:rsidRPr="00A35A66" w:rsidRDefault="008D6225" w:rsidP="006572C9">
            <w:pPr>
              <w:spacing w:before="120" w:after="120"/>
              <w:jc w:val="both"/>
              <w:rPr>
                <w:rFonts w:ascii="Arial" w:eastAsia="Arial Unicode MS" w:hAnsi="Arial" w:cs="Arial"/>
                <w:b/>
                <w:bCs/>
                <w:spacing w:val="-3"/>
                <w:szCs w:val="22"/>
              </w:rPr>
            </w:pPr>
            <w:r w:rsidRPr="00A35A66">
              <w:rPr>
                <w:rFonts w:ascii="Arial" w:eastAsia="Arial Unicode MS" w:hAnsi="Arial" w:cs="Arial"/>
                <w:b/>
                <w:bCs/>
                <w:spacing w:val="-3"/>
                <w:szCs w:val="22"/>
              </w:rPr>
              <w:sym w:font="Wingdings" w:char="F030"/>
            </w:r>
            <w:r w:rsidRPr="00A35A66">
              <w:rPr>
                <w:rFonts w:ascii="Arial" w:eastAsia="Arial Unicode MS" w:hAnsi="Arial" w:cs="Arial"/>
                <w:b/>
                <w:bCs/>
                <w:spacing w:val="-3"/>
                <w:szCs w:val="22"/>
              </w:rPr>
              <w:t xml:space="preserve"> Contractor</w:t>
            </w:r>
          </w:p>
        </w:tc>
        <w:tc>
          <w:tcPr>
            <w:tcW w:w="0" w:type="auto"/>
          </w:tcPr>
          <w:p w:rsidR="008D6225" w:rsidRPr="00A35A66" w:rsidRDefault="008D6225" w:rsidP="006572C9">
            <w:pPr>
              <w:spacing w:before="120" w:after="120"/>
              <w:jc w:val="both"/>
              <w:rPr>
                <w:rFonts w:ascii="Arial" w:eastAsia="Arial Unicode MS" w:hAnsi="Arial" w:cs="Arial"/>
                <w:b/>
                <w:bCs/>
                <w:spacing w:val="-3"/>
                <w:szCs w:val="22"/>
              </w:rPr>
            </w:pPr>
            <w:r w:rsidRPr="00A35A66">
              <w:rPr>
                <w:rFonts w:ascii="Arial" w:eastAsia="Arial Unicode MS" w:hAnsi="Arial" w:cs="Arial"/>
                <w:b/>
                <w:bCs/>
                <w:spacing w:val="-3"/>
                <w:szCs w:val="22"/>
              </w:rPr>
              <w:sym w:font="Wingdings" w:char="F030"/>
            </w:r>
            <w:r w:rsidRPr="00A35A66">
              <w:rPr>
                <w:rFonts w:ascii="Arial" w:eastAsia="Arial Unicode MS" w:hAnsi="Arial" w:cs="Arial"/>
                <w:b/>
                <w:bCs/>
                <w:spacing w:val="-3"/>
                <w:szCs w:val="22"/>
              </w:rPr>
              <w:t xml:space="preserve"> Management Contractor</w:t>
            </w:r>
          </w:p>
        </w:tc>
        <w:tc>
          <w:tcPr>
            <w:tcW w:w="0" w:type="auto"/>
          </w:tcPr>
          <w:p w:rsidR="008D6225" w:rsidRPr="00A35A66" w:rsidRDefault="008D6225" w:rsidP="006572C9">
            <w:pPr>
              <w:spacing w:before="120" w:after="120"/>
              <w:jc w:val="both"/>
              <w:rPr>
                <w:rFonts w:ascii="Arial" w:eastAsia="Arial Unicode MS" w:hAnsi="Arial" w:cs="Arial"/>
                <w:b/>
                <w:bCs/>
                <w:spacing w:val="-3"/>
                <w:szCs w:val="22"/>
              </w:rPr>
            </w:pPr>
            <w:r w:rsidRPr="00A35A66">
              <w:rPr>
                <w:rFonts w:ascii="Arial" w:eastAsia="Arial Unicode MS" w:hAnsi="Arial" w:cs="Arial"/>
                <w:b/>
                <w:bCs/>
                <w:spacing w:val="-3"/>
                <w:szCs w:val="22"/>
              </w:rPr>
              <w:sym w:font="Wingdings" w:char="F030"/>
            </w:r>
            <w:r w:rsidRPr="00A35A66">
              <w:rPr>
                <w:rFonts w:ascii="Arial" w:eastAsia="Arial Unicode MS" w:hAnsi="Arial" w:cs="Arial"/>
                <w:b/>
                <w:bCs/>
                <w:spacing w:val="-3"/>
                <w:szCs w:val="22"/>
              </w:rPr>
              <w:t xml:space="preserve"> Subcontractor</w:t>
            </w:r>
          </w:p>
        </w:tc>
      </w:tr>
      <w:tr w:rsidR="00732056" w:rsidRPr="00A35A66" w:rsidTr="00767DE0">
        <w:tc>
          <w:tcPr>
            <w:tcW w:w="0" w:type="auto"/>
          </w:tcPr>
          <w:p w:rsidR="008D6225" w:rsidRPr="00A35A66" w:rsidRDefault="008D6225" w:rsidP="006572C9">
            <w:pPr>
              <w:spacing w:before="120" w:after="120"/>
              <w:jc w:val="both"/>
              <w:rPr>
                <w:rFonts w:ascii="Arial" w:eastAsia="Arial Unicode MS" w:hAnsi="Arial" w:cs="Arial"/>
                <w:b/>
                <w:bCs/>
                <w:spacing w:val="-3"/>
                <w:szCs w:val="22"/>
              </w:rPr>
            </w:pPr>
            <w:r w:rsidRPr="00A35A66">
              <w:rPr>
                <w:rFonts w:ascii="Arial" w:eastAsia="Arial Unicode MS" w:hAnsi="Arial" w:cs="Arial"/>
                <w:b/>
                <w:bCs/>
                <w:spacing w:val="-3"/>
                <w:szCs w:val="22"/>
              </w:rPr>
              <w:t>Total Contract Amount</w:t>
            </w:r>
          </w:p>
        </w:tc>
        <w:tc>
          <w:tcPr>
            <w:tcW w:w="0" w:type="auto"/>
          </w:tcPr>
          <w:p w:rsidR="008D6225" w:rsidRPr="00A35A66" w:rsidRDefault="008D6225" w:rsidP="006572C9">
            <w:pPr>
              <w:spacing w:before="120" w:after="120"/>
              <w:jc w:val="both"/>
              <w:rPr>
                <w:rFonts w:ascii="Arial" w:eastAsia="Arial Unicode MS" w:hAnsi="Arial" w:cs="Arial"/>
                <w:b/>
                <w:bCs/>
                <w:spacing w:val="-3"/>
                <w:szCs w:val="22"/>
              </w:rPr>
            </w:pPr>
            <w:r w:rsidRPr="00A35A66">
              <w:rPr>
                <w:rFonts w:ascii="Arial" w:eastAsia="Arial Unicode MS" w:hAnsi="Arial" w:cs="Arial"/>
                <w:b/>
                <w:bCs/>
                <w:spacing w:val="-3"/>
                <w:szCs w:val="22"/>
              </w:rPr>
              <w:sym w:font="Wingdings" w:char="F030"/>
            </w:r>
            <w:r w:rsidRPr="00A35A66">
              <w:rPr>
                <w:rFonts w:ascii="Arial" w:eastAsia="Arial Unicode MS" w:hAnsi="Arial" w:cs="Arial"/>
                <w:b/>
                <w:bCs/>
                <w:spacing w:val="-3"/>
                <w:szCs w:val="22"/>
              </w:rPr>
              <w:t xml:space="preserve"> NRS ……….. </w:t>
            </w:r>
          </w:p>
        </w:tc>
        <w:tc>
          <w:tcPr>
            <w:tcW w:w="0" w:type="auto"/>
          </w:tcPr>
          <w:p w:rsidR="008D6225" w:rsidRPr="00A35A66" w:rsidRDefault="008D6225" w:rsidP="006572C9">
            <w:pPr>
              <w:spacing w:before="120" w:after="120"/>
              <w:jc w:val="both"/>
              <w:rPr>
                <w:rFonts w:ascii="Arial" w:eastAsia="Arial Unicode MS" w:hAnsi="Arial" w:cs="Arial"/>
                <w:b/>
                <w:bCs/>
                <w:spacing w:val="-3"/>
                <w:szCs w:val="22"/>
              </w:rPr>
            </w:pPr>
          </w:p>
        </w:tc>
        <w:tc>
          <w:tcPr>
            <w:tcW w:w="0" w:type="auto"/>
          </w:tcPr>
          <w:p w:rsidR="008D6225" w:rsidRPr="00A35A66" w:rsidRDefault="008D6225" w:rsidP="006572C9">
            <w:pPr>
              <w:spacing w:before="120" w:after="120"/>
              <w:jc w:val="both"/>
              <w:rPr>
                <w:rFonts w:ascii="Arial" w:eastAsia="Arial Unicode MS" w:hAnsi="Arial" w:cs="Arial"/>
                <w:b/>
                <w:bCs/>
                <w:spacing w:val="-3"/>
                <w:szCs w:val="22"/>
              </w:rPr>
            </w:pPr>
          </w:p>
        </w:tc>
      </w:tr>
      <w:tr w:rsidR="00732056" w:rsidRPr="00A35A66" w:rsidTr="00767DE0">
        <w:tc>
          <w:tcPr>
            <w:tcW w:w="0" w:type="auto"/>
          </w:tcPr>
          <w:p w:rsidR="008D6225" w:rsidRPr="00A35A66" w:rsidRDefault="008D6225" w:rsidP="006572C9">
            <w:pPr>
              <w:spacing w:before="120" w:after="120"/>
              <w:jc w:val="both"/>
              <w:rPr>
                <w:rFonts w:ascii="Arial" w:eastAsia="Arial Unicode MS" w:hAnsi="Arial" w:cs="Arial"/>
                <w:b/>
                <w:bCs/>
                <w:spacing w:val="-3"/>
                <w:szCs w:val="22"/>
              </w:rPr>
            </w:pPr>
            <w:r w:rsidRPr="00A35A66">
              <w:rPr>
                <w:rFonts w:ascii="Arial" w:eastAsia="Arial Unicode MS" w:hAnsi="Arial" w:cs="Arial"/>
                <w:b/>
                <w:bCs/>
                <w:spacing w:val="-3"/>
                <w:szCs w:val="22"/>
              </w:rPr>
              <w:t>If Partner in a JV or subcontractor, specify participation of total contract amount</w:t>
            </w:r>
          </w:p>
        </w:tc>
        <w:tc>
          <w:tcPr>
            <w:tcW w:w="0" w:type="auto"/>
          </w:tcPr>
          <w:p w:rsidR="008D6225" w:rsidRPr="00A35A66" w:rsidRDefault="008D6225" w:rsidP="006572C9">
            <w:pPr>
              <w:spacing w:before="120" w:after="120"/>
              <w:jc w:val="both"/>
              <w:rPr>
                <w:rFonts w:ascii="Arial" w:eastAsia="Arial Unicode MS" w:hAnsi="Arial" w:cs="Arial"/>
                <w:b/>
                <w:bCs/>
                <w:spacing w:val="-3"/>
                <w:szCs w:val="22"/>
              </w:rPr>
            </w:pPr>
            <w:r w:rsidRPr="00A35A66">
              <w:rPr>
                <w:rFonts w:ascii="Arial" w:eastAsia="Arial Unicode MS" w:hAnsi="Arial" w:cs="Arial"/>
                <w:b/>
                <w:bCs/>
                <w:spacing w:val="-3"/>
                <w:szCs w:val="22"/>
              </w:rPr>
              <w:t>Percent of Total</w:t>
            </w:r>
          </w:p>
        </w:tc>
        <w:tc>
          <w:tcPr>
            <w:tcW w:w="0" w:type="auto"/>
            <w:gridSpan w:val="2"/>
          </w:tcPr>
          <w:p w:rsidR="008D6225" w:rsidRPr="00A35A66" w:rsidRDefault="008D6225" w:rsidP="006572C9">
            <w:pPr>
              <w:spacing w:before="120" w:after="120"/>
              <w:jc w:val="both"/>
              <w:rPr>
                <w:rFonts w:ascii="Arial" w:eastAsia="Arial Unicode MS" w:hAnsi="Arial" w:cs="Arial"/>
                <w:b/>
                <w:bCs/>
                <w:spacing w:val="-3"/>
                <w:szCs w:val="22"/>
              </w:rPr>
            </w:pPr>
            <w:r w:rsidRPr="00A35A66">
              <w:rPr>
                <w:rFonts w:ascii="Arial" w:eastAsia="Arial Unicode MS" w:hAnsi="Arial" w:cs="Arial"/>
                <w:b/>
                <w:bCs/>
                <w:spacing w:val="-3"/>
                <w:szCs w:val="22"/>
              </w:rPr>
              <w:t>Amount</w:t>
            </w:r>
          </w:p>
        </w:tc>
      </w:tr>
      <w:tr w:rsidR="00732056" w:rsidRPr="00A35A66" w:rsidTr="00767DE0">
        <w:tc>
          <w:tcPr>
            <w:tcW w:w="0" w:type="auto"/>
          </w:tcPr>
          <w:p w:rsidR="008D6225" w:rsidRPr="00A35A66" w:rsidRDefault="008D6225" w:rsidP="006572C9">
            <w:pPr>
              <w:spacing w:before="120" w:after="120"/>
              <w:jc w:val="both"/>
              <w:rPr>
                <w:rFonts w:ascii="Arial" w:eastAsia="Arial Unicode MS" w:hAnsi="Arial" w:cs="Arial"/>
                <w:b/>
                <w:bCs/>
                <w:spacing w:val="-3"/>
                <w:szCs w:val="22"/>
              </w:rPr>
            </w:pPr>
            <w:r w:rsidRPr="00A35A66">
              <w:rPr>
                <w:rFonts w:ascii="Arial" w:eastAsia="Arial Unicode MS" w:hAnsi="Arial" w:cs="Arial"/>
                <w:b/>
                <w:bCs/>
                <w:spacing w:val="-3"/>
                <w:szCs w:val="22"/>
              </w:rPr>
              <w:t>Employer's Name</w:t>
            </w:r>
          </w:p>
          <w:p w:rsidR="008D6225" w:rsidRPr="00A35A66" w:rsidRDefault="008D6225" w:rsidP="006572C9">
            <w:pPr>
              <w:spacing w:before="120" w:after="120"/>
              <w:jc w:val="both"/>
              <w:rPr>
                <w:rFonts w:ascii="Arial" w:eastAsia="Arial Unicode MS" w:hAnsi="Arial" w:cs="Arial"/>
                <w:b/>
                <w:bCs/>
                <w:spacing w:val="-3"/>
                <w:szCs w:val="22"/>
              </w:rPr>
            </w:pPr>
            <w:r w:rsidRPr="00A35A66">
              <w:rPr>
                <w:rFonts w:ascii="Arial" w:eastAsia="Arial Unicode MS" w:hAnsi="Arial" w:cs="Arial"/>
                <w:b/>
                <w:bCs/>
                <w:spacing w:val="-3"/>
                <w:szCs w:val="22"/>
              </w:rPr>
              <w:t>Address</w:t>
            </w:r>
          </w:p>
          <w:p w:rsidR="008D6225" w:rsidRPr="00A35A66" w:rsidRDefault="008D6225" w:rsidP="006572C9">
            <w:pPr>
              <w:spacing w:before="120" w:after="120"/>
              <w:jc w:val="both"/>
              <w:rPr>
                <w:rFonts w:ascii="Arial" w:eastAsia="Arial Unicode MS" w:hAnsi="Arial" w:cs="Arial"/>
                <w:b/>
                <w:bCs/>
                <w:spacing w:val="-3"/>
                <w:szCs w:val="22"/>
              </w:rPr>
            </w:pPr>
            <w:r w:rsidRPr="00A35A66">
              <w:rPr>
                <w:rFonts w:ascii="Arial" w:eastAsia="Arial Unicode MS" w:hAnsi="Arial" w:cs="Arial"/>
                <w:b/>
                <w:bCs/>
                <w:spacing w:val="-3"/>
                <w:szCs w:val="22"/>
              </w:rPr>
              <w:t>Telephone/Fax</w:t>
            </w:r>
          </w:p>
          <w:p w:rsidR="008D6225" w:rsidRPr="00A35A66" w:rsidRDefault="008D6225" w:rsidP="006572C9">
            <w:pPr>
              <w:spacing w:before="120" w:after="120"/>
              <w:jc w:val="both"/>
              <w:rPr>
                <w:rFonts w:ascii="Arial" w:eastAsia="Arial Unicode MS" w:hAnsi="Arial" w:cs="Arial"/>
                <w:b/>
                <w:bCs/>
                <w:spacing w:val="-3"/>
                <w:szCs w:val="22"/>
              </w:rPr>
            </w:pPr>
            <w:r w:rsidRPr="00A35A66">
              <w:rPr>
                <w:rFonts w:ascii="Arial" w:eastAsia="Arial Unicode MS" w:hAnsi="Arial" w:cs="Arial"/>
                <w:b/>
                <w:bCs/>
                <w:spacing w:val="-3"/>
                <w:szCs w:val="22"/>
              </w:rPr>
              <w:t>Number</w:t>
            </w:r>
          </w:p>
          <w:p w:rsidR="008D6225" w:rsidRPr="00A35A66" w:rsidRDefault="008D6225" w:rsidP="006572C9">
            <w:pPr>
              <w:spacing w:before="120" w:after="120"/>
              <w:jc w:val="both"/>
              <w:rPr>
                <w:rFonts w:ascii="Arial" w:eastAsia="Arial Unicode MS" w:hAnsi="Arial" w:cs="Arial"/>
                <w:b/>
                <w:bCs/>
                <w:spacing w:val="-3"/>
                <w:szCs w:val="22"/>
              </w:rPr>
            </w:pPr>
            <w:r w:rsidRPr="00A35A66">
              <w:rPr>
                <w:rFonts w:ascii="Arial" w:eastAsia="Arial Unicode MS" w:hAnsi="Arial" w:cs="Arial"/>
                <w:b/>
                <w:bCs/>
                <w:spacing w:val="-3"/>
                <w:szCs w:val="22"/>
              </w:rPr>
              <w:t>E-mail</w:t>
            </w:r>
          </w:p>
        </w:tc>
        <w:tc>
          <w:tcPr>
            <w:tcW w:w="0" w:type="auto"/>
            <w:gridSpan w:val="3"/>
          </w:tcPr>
          <w:p w:rsidR="008D6225" w:rsidRPr="00A35A66" w:rsidRDefault="008D6225" w:rsidP="006572C9">
            <w:pPr>
              <w:spacing w:before="120" w:after="120"/>
              <w:jc w:val="both"/>
              <w:rPr>
                <w:rFonts w:ascii="Arial" w:eastAsia="Arial Unicode MS" w:hAnsi="Arial" w:cs="Arial"/>
                <w:b/>
                <w:bCs/>
                <w:spacing w:val="-3"/>
                <w:szCs w:val="22"/>
              </w:rPr>
            </w:pPr>
          </w:p>
        </w:tc>
      </w:tr>
      <w:tr w:rsidR="00732056" w:rsidRPr="00A35A66" w:rsidTr="00767DE0">
        <w:tc>
          <w:tcPr>
            <w:tcW w:w="0" w:type="auto"/>
            <w:gridSpan w:val="4"/>
            <w:shd w:val="clear" w:color="auto" w:fill="D9D9D9"/>
          </w:tcPr>
          <w:p w:rsidR="008D6225" w:rsidRPr="00A35A66" w:rsidRDefault="008D6225" w:rsidP="006572C9">
            <w:pPr>
              <w:spacing w:before="120" w:after="120"/>
              <w:jc w:val="both"/>
              <w:rPr>
                <w:rFonts w:ascii="Arial" w:eastAsia="Arial Unicode MS" w:hAnsi="Arial" w:cs="Arial"/>
                <w:b/>
                <w:bCs/>
                <w:spacing w:val="-3"/>
                <w:szCs w:val="22"/>
              </w:rPr>
            </w:pPr>
            <w:r w:rsidRPr="00A35A66">
              <w:rPr>
                <w:rFonts w:ascii="Arial" w:eastAsia="Arial Unicode MS" w:hAnsi="Arial" w:cs="Arial"/>
                <w:b/>
                <w:bCs/>
                <w:spacing w:val="-3"/>
                <w:szCs w:val="22"/>
              </w:rPr>
              <w:t>Description of the similarity in accordance with Criteria 2.4.2 (a) of Section III</w:t>
            </w:r>
          </w:p>
        </w:tc>
      </w:tr>
      <w:tr w:rsidR="006E7C65" w:rsidRPr="00A35A66" w:rsidTr="00767DE0">
        <w:tc>
          <w:tcPr>
            <w:tcW w:w="0" w:type="auto"/>
          </w:tcPr>
          <w:p w:rsidR="008D6225" w:rsidRPr="00A35A66" w:rsidRDefault="008D6225" w:rsidP="006572C9">
            <w:pPr>
              <w:spacing w:before="120" w:after="120"/>
              <w:jc w:val="both"/>
              <w:rPr>
                <w:rFonts w:ascii="Arial" w:eastAsia="Arial Unicode MS" w:hAnsi="Arial" w:cs="Arial"/>
                <w:b/>
                <w:bCs/>
                <w:spacing w:val="-3"/>
                <w:szCs w:val="22"/>
              </w:rPr>
            </w:pPr>
            <w:r w:rsidRPr="00A35A66">
              <w:rPr>
                <w:rFonts w:ascii="Arial" w:eastAsia="Arial Unicode MS" w:hAnsi="Arial" w:cs="Arial"/>
                <w:b/>
                <w:bCs/>
                <w:spacing w:val="-3"/>
                <w:szCs w:val="22"/>
              </w:rPr>
              <w:t>Note :</w:t>
            </w:r>
          </w:p>
          <w:p w:rsidR="008D6225" w:rsidRPr="00A35A66" w:rsidRDefault="008D6225" w:rsidP="006572C9">
            <w:pPr>
              <w:spacing w:before="120" w:after="120"/>
              <w:jc w:val="both"/>
              <w:rPr>
                <w:rFonts w:ascii="Arial" w:eastAsia="Arial Unicode MS" w:hAnsi="Arial" w:cs="Arial"/>
                <w:bCs/>
                <w:i/>
                <w:iCs/>
                <w:spacing w:val="-3"/>
                <w:szCs w:val="22"/>
              </w:rPr>
            </w:pPr>
            <w:r w:rsidRPr="00A35A66">
              <w:rPr>
                <w:rFonts w:ascii="Arial" w:eastAsia="Arial Unicode MS" w:hAnsi="Arial" w:cs="Arial"/>
                <w:bCs/>
                <w:i/>
                <w:iCs/>
                <w:spacing w:val="-3"/>
                <w:szCs w:val="22"/>
              </w:rPr>
              <w:t>The Employer should insert here production rate(s) for the key activity (activities) subject contract against which the bidder demonstrates in the box on the right-hand-side production rates achieved by him on previous contracts.</w:t>
            </w:r>
          </w:p>
        </w:tc>
        <w:tc>
          <w:tcPr>
            <w:tcW w:w="0" w:type="auto"/>
            <w:gridSpan w:val="3"/>
          </w:tcPr>
          <w:p w:rsidR="008D6225" w:rsidRPr="00A35A66" w:rsidRDefault="008D6225" w:rsidP="006572C9">
            <w:pPr>
              <w:spacing w:before="120" w:after="120"/>
              <w:jc w:val="both"/>
              <w:rPr>
                <w:rFonts w:ascii="Arial" w:eastAsia="Arial Unicode MS" w:hAnsi="Arial" w:cs="Arial"/>
                <w:b/>
                <w:bCs/>
                <w:spacing w:val="-3"/>
                <w:szCs w:val="22"/>
              </w:rPr>
            </w:pPr>
          </w:p>
        </w:tc>
      </w:tr>
    </w:tbl>
    <w:p w:rsidR="00847D31" w:rsidRPr="00A35A66" w:rsidRDefault="00847D31" w:rsidP="008D6225">
      <w:pPr>
        <w:widowControl w:val="0"/>
        <w:autoSpaceDE w:val="0"/>
        <w:autoSpaceDN w:val="0"/>
        <w:adjustRightInd w:val="0"/>
        <w:spacing w:before="240" w:line="240" w:lineRule="auto"/>
        <w:jc w:val="both"/>
        <w:rPr>
          <w:rFonts w:ascii="Arial" w:eastAsia="Arial Unicode MS" w:hAnsi="Arial" w:cs="Arial"/>
          <w:b/>
          <w:bCs/>
          <w:spacing w:val="-2"/>
          <w:szCs w:val="22"/>
        </w:rPr>
      </w:pPr>
    </w:p>
    <w:p w:rsidR="00847D31" w:rsidRPr="00A35A66" w:rsidRDefault="00847D31">
      <w:pPr>
        <w:spacing w:after="160" w:line="259" w:lineRule="auto"/>
        <w:rPr>
          <w:rFonts w:ascii="Arial" w:eastAsia="Arial Unicode MS" w:hAnsi="Arial" w:cs="Arial"/>
          <w:b/>
          <w:bCs/>
          <w:spacing w:val="-2"/>
          <w:szCs w:val="22"/>
        </w:rPr>
      </w:pPr>
      <w:r w:rsidRPr="00A35A66">
        <w:rPr>
          <w:rFonts w:ascii="Arial" w:eastAsia="Arial Unicode MS" w:hAnsi="Arial" w:cs="Arial"/>
          <w:b/>
          <w:bCs/>
          <w:spacing w:val="-2"/>
          <w:szCs w:val="22"/>
        </w:rPr>
        <w:br w:type="page"/>
      </w:r>
    </w:p>
    <w:p w:rsidR="00847D31" w:rsidRPr="00A35A66" w:rsidRDefault="00847D31" w:rsidP="00320FFE">
      <w:pPr>
        <w:pStyle w:val="TOC20"/>
      </w:pPr>
      <w:bookmarkStart w:id="55" w:name="_Toc477434580"/>
      <w:r w:rsidRPr="00A35A66">
        <w:lastRenderedPageBreak/>
        <w:t>Section V - Eligible Countries</w:t>
      </w:r>
      <w:bookmarkEnd w:id="55"/>
    </w:p>
    <w:p w:rsidR="00847D31" w:rsidRPr="00A35A66" w:rsidRDefault="00847D31" w:rsidP="00847D31">
      <w:pPr>
        <w:pStyle w:val="Heading5"/>
        <w:jc w:val="center"/>
        <w:rPr>
          <w:rFonts w:ascii="Arial" w:hAnsi="Arial" w:cs="Arial"/>
          <w:b w:val="0"/>
          <w:bCs w:val="0"/>
          <w:sz w:val="20"/>
        </w:rPr>
      </w:pPr>
    </w:p>
    <w:p w:rsidR="00847D31" w:rsidRPr="00E152D8" w:rsidRDefault="00847D31" w:rsidP="00E152D8">
      <w:pPr>
        <w:pStyle w:val="Heading5"/>
        <w:ind w:left="180" w:right="288"/>
        <w:jc w:val="both"/>
        <w:rPr>
          <w:rFonts w:ascii="Arial" w:hAnsi="Arial" w:cs="Arial"/>
          <w:b w:val="0"/>
          <w:bCs w:val="0"/>
          <w:sz w:val="22"/>
          <w:szCs w:val="22"/>
          <w:highlight w:val="cyan"/>
        </w:rPr>
      </w:pPr>
      <w:r w:rsidRPr="00E152D8">
        <w:rPr>
          <w:rFonts w:ascii="Arial" w:hAnsi="Arial" w:cs="Arial"/>
          <w:b w:val="0"/>
          <w:bCs w:val="0"/>
          <w:sz w:val="22"/>
          <w:szCs w:val="22"/>
          <w:highlight w:val="cyan"/>
        </w:rPr>
        <w:t xml:space="preserve">[This section contains the list of eligible countries. Select one option, either GoN Funded or DP Funded.] </w:t>
      </w:r>
    </w:p>
    <w:p w:rsidR="00B65553" w:rsidRPr="00E152D8" w:rsidRDefault="00B65553" w:rsidP="00E152D8">
      <w:pPr>
        <w:spacing w:after="120" w:line="240" w:lineRule="auto"/>
        <w:jc w:val="both"/>
        <w:rPr>
          <w:rFonts w:ascii="Arial" w:eastAsia="Arial Unicode MS" w:hAnsi="Arial" w:cs="Arial"/>
          <w:spacing w:val="-3"/>
          <w:position w:val="-2"/>
          <w:szCs w:val="22"/>
          <w:highlight w:val="cyan"/>
        </w:rPr>
      </w:pPr>
    </w:p>
    <w:p w:rsidR="00847D31" w:rsidRPr="00E152D8" w:rsidRDefault="00847D31" w:rsidP="00E152D8">
      <w:pPr>
        <w:spacing w:after="120" w:line="240" w:lineRule="auto"/>
        <w:ind w:left="180"/>
        <w:jc w:val="both"/>
        <w:rPr>
          <w:rFonts w:ascii="Arial" w:eastAsia="Arial Unicode MS" w:hAnsi="Arial" w:cs="Arial"/>
          <w:spacing w:val="-3"/>
          <w:position w:val="-2"/>
          <w:szCs w:val="22"/>
          <w:highlight w:val="cyan"/>
        </w:rPr>
      </w:pPr>
      <w:r w:rsidRPr="00E152D8">
        <w:rPr>
          <w:rFonts w:ascii="Arial" w:eastAsia="Arial Unicode MS" w:hAnsi="Arial" w:cs="Arial"/>
          <w:spacing w:val="-3"/>
          <w:position w:val="-2"/>
          <w:szCs w:val="22"/>
          <w:highlight w:val="cyan"/>
        </w:rPr>
        <w:t>For GoN funded</w:t>
      </w:r>
      <w:r w:rsidRPr="00E152D8">
        <w:rPr>
          <w:rFonts w:ascii="Arial" w:eastAsia="Arial Unicode MS" w:hAnsi="Arial" w:cs="Arial"/>
          <w:i/>
          <w:spacing w:val="-3"/>
          <w:position w:val="-2"/>
          <w:szCs w:val="22"/>
          <w:highlight w:val="cyan"/>
        </w:rPr>
        <w:t xml:space="preserve">: [with estimate </w:t>
      </w:r>
      <w:r w:rsidR="00E152D8">
        <w:rPr>
          <w:rFonts w:ascii="Arial" w:eastAsia="Arial Unicode MS" w:hAnsi="Arial" w:cs="Arial"/>
          <w:i/>
          <w:spacing w:val="-3"/>
          <w:position w:val="-2"/>
          <w:szCs w:val="22"/>
          <w:highlight w:val="cyan"/>
        </w:rPr>
        <w:t xml:space="preserve">upto </w:t>
      </w:r>
      <w:r w:rsidRPr="00E152D8">
        <w:rPr>
          <w:rFonts w:ascii="Arial" w:eastAsia="Arial Unicode MS" w:hAnsi="Arial" w:cs="Arial"/>
          <w:i/>
          <w:spacing w:val="-3"/>
          <w:position w:val="-2"/>
          <w:szCs w:val="22"/>
          <w:highlight w:val="cyan"/>
        </w:rPr>
        <w:t xml:space="preserve">NRs. </w:t>
      </w:r>
      <w:r w:rsidR="00E152D8" w:rsidRPr="00E152D8">
        <w:rPr>
          <w:rFonts w:ascii="Arial" w:eastAsia="Arial Unicode MS" w:hAnsi="Arial" w:cs="Arial"/>
          <w:i/>
          <w:spacing w:val="-3"/>
          <w:position w:val="-2"/>
          <w:szCs w:val="22"/>
          <w:highlight w:val="cyan"/>
        </w:rPr>
        <w:t>2</w:t>
      </w:r>
      <w:r w:rsidRPr="00E152D8">
        <w:rPr>
          <w:rFonts w:ascii="Arial" w:eastAsia="Arial Unicode MS" w:hAnsi="Arial" w:cs="Arial"/>
          <w:i/>
          <w:spacing w:val="-3"/>
          <w:position w:val="-2"/>
          <w:szCs w:val="22"/>
          <w:highlight w:val="cyan"/>
        </w:rPr>
        <w:t xml:space="preserve"> Billion]</w:t>
      </w:r>
    </w:p>
    <w:p w:rsidR="00847D31" w:rsidRPr="00E152D8" w:rsidRDefault="00847D31" w:rsidP="00E152D8">
      <w:pPr>
        <w:spacing w:after="120" w:line="240" w:lineRule="auto"/>
        <w:ind w:left="180"/>
        <w:jc w:val="both"/>
        <w:rPr>
          <w:rFonts w:ascii="Arial" w:eastAsia="Arial Unicode MS" w:hAnsi="Arial" w:cs="Arial"/>
          <w:spacing w:val="-3"/>
          <w:position w:val="-2"/>
          <w:szCs w:val="22"/>
          <w:highlight w:val="cyan"/>
        </w:rPr>
      </w:pPr>
      <w:r w:rsidRPr="00E152D8">
        <w:rPr>
          <w:rFonts w:ascii="Arial" w:eastAsia="Arial Unicode MS" w:hAnsi="Arial" w:cs="Arial"/>
          <w:spacing w:val="-3"/>
          <w:position w:val="-2"/>
          <w:szCs w:val="22"/>
          <w:highlight w:val="cyan"/>
        </w:rPr>
        <w:t>For the purpose of ITB 4.2: “</w:t>
      </w:r>
      <w:r w:rsidRPr="00E152D8">
        <w:rPr>
          <w:rFonts w:ascii="Arial" w:eastAsia="Arial Unicode MS" w:hAnsi="Arial" w:cs="Arial"/>
          <w:b/>
          <w:bCs/>
          <w:spacing w:val="-3"/>
          <w:position w:val="-2"/>
          <w:szCs w:val="22"/>
          <w:highlight w:val="cyan"/>
        </w:rPr>
        <w:t>Nepal”</w:t>
      </w:r>
      <w:r w:rsidRPr="00E152D8">
        <w:rPr>
          <w:rFonts w:ascii="Arial" w:eastAsia="Arial Unicode MS" w:hAnsi="Arial" w:cs="Arial"/>
          <w:spacing w:val="-3"/>
          <w:position w:val="-2"/>
          <w:szCs w:val="22"/>
          <w:highlight w:val="cyan"/>
        </w:rPr>
        <w:t>; and</w:t>
      </w:r>
    </w:p>
    <w:p w:rsidR="00847D31" w:rsidRPr="00E152D8" w:rsidRDefault="00847D31" w:rsidP="00E152D8">
      <w:pPr>
        <w:spacing w:after="120" w:line="240" w:lineRule="auto"/>
        <w:ind w:left="180"/>
        <w:jc w:val="both"/>
        <w:rPr>
          <w:rFonts w:ascii="Arial" w:eastAsia="Arial Unicode MS" w:hAnsi="Arial" w:cs="Arial"/>
          <w:spacing w:val="-3"/>
          <w:position w:val="-2"/>
          <w:szCs w:val="22"/>
          <w:highlight w:val="cyan"/>
        </w:rPr>
      </w:pPr>
      <w:r w:rsidRPr="00E152D8">
        <w:rPr>
          <w:rFonts w:ascii="Arial" w:eastAsia="Arial Unicode MS" w:hAnsi="Arial" w:cs="Arial"/>
          <w:spacing w:val="-3"/>
          <w:position w:val="-2"/>
          <w:szCs w:val="22"/>
          <w:highlight w:val="cyan"/>
        </w:rPr>
        <w:t xml:space="preserve">For the purpose of Country of Origin ITB 5.1 and GCC 79.2: </w:t>
      </w:r>
      <w:r w:rsidRPr="00E152D8">
        <w:rPr>
          <w:rFonts w:ascii="Arial" w:eastAsia="Arial Unicode MS" w:hAnsi="Arial" w:cs="Arial"/>
          <w:b/>
          <w:bCs/>
          <w:spacing w:val="-3"/>
          <w:position w:val="-2"/>
          <w:szCs w:val="22"/>
          <w:highlight w:val="cyan"/>
        </w:rPr>
        <w:t>“all Countries”</w:t>
      </w:r>
    </w:p>
    <w:p w:rsidR="00397E80" w:rsidRPr="00E152D8" w:rsidRDefault="00397E80" w:rsidP="00E152D8">
      <w:pPr>
        <w:ind w:left="180"/>
        <w:jc w:val="both"/>
        <w:rPr>
          <w:rFonts w:ascii="Arial" w:eastAsia="Arial Unicode MS" w:hAnsi="Arial" w:cs="Arial"/>
          <w:spacing w:val="-3"/>
          <w:position w:val="-2"/>
          <w:szCs w:val="22"/>
          <w:highlight w:val="cyan"/>
        </w:rPr>
      </w:pPr>
    </w:p>
    <w:p w:rsidR="00D00C73" w:rsidRPr="00A35A66" w:rsidRDefault="00847D31" w:rsidP="00E152D8">
      <w:pPr>
        <w:ind w:left="180"/>
        <w:jc w:val="both"/>
        <w:rPr>
          <w:rFonts w:ascii="Arial" w:hAnsi="Arial" w:cs="Arial"/>
          <w:b/>
          <w:bCs/>
        </w:rPr>
      </w:pPr>
      <w:r w:rsidRPr="00E152D8">
        <w:rPr>
          <w:rFonts w:ascii="Arial" w:eastAsia="Arial Unicode MS" w:hAnsi="Arial" w:cs="Arial"/>
          <w:spacing w:val="-3"/>
          <w:position w:val="-2"/>
          <w:szCs w:val="22"/>
          <w:highlight w:val="cyan"/>
        </w:rPr>
        <w:t xml:space="preserve">For DP funded: </w:t>
      </w:r>
      <w:r w:rsidR="00E152D8">
        <w:rPr>
          <w:rFonts w:ascii="Arial" w:eastAsia="Arial Unicode MS" w:hAnsi="Arial" w:cs="Arial"/>
          <w:spacing w:val="-3"/>
          <w:position w:val="-2"/>
          <w:szCs w:val="22"/>
          <w:highlight w:val="cyan"/>
        </w:rPr>
        <w:t>[</w:t>
      </w:r>
      <w:r w:rsidRPr="00E152D8">
        <w:rPr>
          <w:rFonts w:ascii="Arial" w:eastAsia="Arial Unicode MS" w:hAnsi="Arial" w:cs="Arial"/>
          <w:b/>
          <w:bCs/>
          <w:spacing w:val="-3"/>
          <w:position w:val="-2"/>
          <w:szCs w:val="22"/>
          <w:highlight w:val="cyan"/>
        </w:rPr>
        <w:t xml:space="preserve">attach list as per </w:t>
      </w:r>
      <w:r w:rsidRPr="00E152D8">
        <w:rPr>
          <w:rFonts w:ascii="Arial" w:eastAsia="Arial Unicode MS" w:hAnsi="Arial" w:cs="Arial"/>
          <w:b/>
          <w:bCs/>
          <w:spacing w:val="-3"/>
          <w:szCs w:val="22"/>
          <w:highlight w:val="cyan"/>
        </w:rPr>
        <w:t>their list of eligible countries</w:t>
      </w:r>
      <w:r w:rsidR="00E152D8">
        <w:rPr>
          <w:rFonts w:ascii="Arial" w:eastAsia="Arial Unicode MS" w:hAnsi="Arial" w:cs="Arial"/>
          <w:b/>
          <w:bCs/>
          <w:spacing w:val="-3"/>
          <w:szCs w:val="22"/>
        </w:rPr>
        <w:t>]</w:t>
      </w:r>
    </w:p>
    <w:p w:rsidR="00621642" w:rsidRPr="00A35A66" w:rsidRDefault="00621642" w:rsidP="00E152D8">
      <w:pPr>
        <w:spacing w:after="160" w:line="259" w:lineRule="auto"/>
        <w:jc w:val="both"/>
        <w:rPr>
          <w:rFonts w:ascii="Arial" w:eastAsia="Arial Unicode MS" w:hAnsi="Arial" w:cs="Arial"/>
          <w:w w:val="97"/>
          <w:sz w:val="60"/>
          <w:szCs w:val="60"/>
        </w:rPr>
      </w:pPr>
      <w:r w:rsidRPr="00A35A66">
        <w:rPr>
          <w:rFonts w:ascii="Arial" w:eastAsia="Arial Unicode MS" w:hAnsi="Arial" w:cs="Arial"/>
          <w:w w:val="97"/>
          <w:sz w:val="60"/>
          <w:szCs w:val="60"/>
        </w:rPr>
        <w:br w:type="page"/>
      </w:r>
    </w:p>
    <w:p w:rsidR="00245239" w:rsidRPr="00A35A66" w:rsidRDefault="00245239" w:rsidP="00D00C73">
      <w:pPr>
        <w:widowControl w:val="0"/>
        <w:autoSpaceDE w:val="0"/>
        <w:autoSpaceDN w:val="0"/>
        <w:adjustRightInd w:val="0"/>
        <w:spacing w:before="240" w:after="0" w:line="690" w:lineRule="exact"/>
        <w:jc w:val="center"/>
        <w:rPr>
          <w:rFonts w:ascii="Arial" w:eastAsia="Arial Unicode MS" w:hAnsi="Arial" w:cs="Arial"/>
          <w:w w:val="97"/>
          <w:sz w:val="60"/>
          <w:szCs w:val="60"/>
        </w:rPr>
      </w:pPr>
    </w:p>
    <w:p w:rsidR="00245239" w:rsidRPr="00A35A66" w:rsidRDefault="00245239" w:rsidP="00D00C73">
      <w:pPr>
        <w:widowControl w:val="0"/>
        <w:autoSpaceDE w:val="0"/>
        <w:autoSpaceDN w:val="0"/>
        <w:adjustRightInd w:val="0"/>
        <w:spacing w:before="240" w:after="0" w:line="690" w:lineRule="exact"/>
        <w:jc w:val="center"/>
        <w:rPr>
          <w:rFonts w:ascii="Arial" w:eastAsia="Arial Unicode MS" w:hAnsi="Arial" w:cs="Arial"/>
          <w:w w:val="97"/>
          <w:sz w:val="60"/>
          <w:szCs w:val="60"/>
        </w:rPr>
      </w:pPr>
    </w:p>
    <w:p w:rsidR="00245239" w:rsidRPr="00A35A66" w:rsidRDefault="00245239" w:rsidP="00D00C73">
      <w:pPr>
        <w:widowControl w:val="0"/>
        <w:autoSpaceDE w:val="0"/>
        <w:autoSpaceDN w:val="0"/>
        <w:adjustRightInd w:val="0"/>
        <w:spacing w:before="240" w:after="0" w:line="690" w:lineRule="exact"/>
        <w:jc w:val="center"/>
        <w:rPr>
          <w:rFonts w:ascii="Arial" w:eastAsia="Arial Unicode MS" w:hAnsi="Arial" w:cs="Arial"/>
          <w:w w:val="97"/>
          <w:sz w:val="60"/>
          <w:szCs w:val="60"/>
        </w:rPr>
      </w:pPr>
    </w:p>
    <w:p w:rsidR="00245239" w:rsidRPr="00A35A66" w:rsidRDefault="00245239" w:rsidP="00D00C73">
      <w:pPr>
        <w:widowControl w:val="0"/>
        <w:autoSpaceDE w:val="0"/>
        <w:autoSpaceDN w:val="0"/>
        <w:adjustRightInd w:val="0"/>
        <w:spacing w:before="240" w:after="0" w:line="690" w:lineRule="exact"/>
        <w:jc w:val="center"/>
        <w:rPr>
          <w:rFonts w:ascii="Arial" w:eastAsia="Arial Unicode MS" w:hAnsi="Arial" w:cs="Arial"/>
          <w:w w:val="97"/>
          <w:sz w:val="60"/>
          <w:szCs w:val="60"/>
        </w:rPr>
      </w:pPr>
    </w:p>
    <w:p w:rsidR="00245239" w:rsidRPr="00A35A66" w:rsidRDefault="00245239" w:rsidP="00D00C73">
      <w:pPr>
        <w:widowControl w:val="0"/>
        <w:autoSpaceDE w:val="0"/>
        <w:autoSpaceDN w:val="0"/>
        <w:adjustRightInd w:val="0"/>
        <w:spacing w:before="240" w:after="0" w:line="690" w:lineRule="exact"/>
        <w:jc w:val="center"/>
        <w:rPr>
          <w:rFonts w:ascii="Arial" w:eastAsia="Arial Unicode MS" w:hAnsi="Arial" w:cs="Arial"/>
          <w:w w:val="97"/>
          <w:sz w:val="60"/>
          <w:szCs w:val="60"/>
        </w:rPr>
      </w:pPr>
    </w:p>
    <w:p w:rsidR="00D00C73" w:rsidRPr="00A35A66" w:rsidRDefault="00D00C73" w:rsidP="006E3E01">
      <w:pPr>
        <w:pStyle w:val="TOC1"/>
      </w:pPr>
      <w:bookmarkStart w:id="56" w:name="_Toc477425430"/>
      <w:bookmarkStart w:id="57" w:name="_Toc477434581"/>
      <w:r w:rsidRPr="00A35A66">
        <w:t>Part I</w:t>
      </w:r>
      <w:r w:rsidR="000824A5" w:rsidRPr="00A35A66">
        <w:t>I</w:t>
      </w:r>
      <w:r w:rsidR="006E3E01" w:rsidRPr="00A35A66">
        <w:t xml:space="preserve"> :</w:t>
      </w:r>
      <w:r w:rsidR="00C90608">
        <w:t xml:space="preserve"> </w:t>
      </w:r>
      <w:r w:rsidRPr="00A35A66">
        <w:t>BIDDING PROCEDURES</w:t>
      </w:r>
      <w:bookmarkEnd w:id="56"/>
      <w:bookmarkEnd w:id="57"/>
    </w:p>
    <w:p w:rsidR="00DA7739" w:rsidRPr="00A35A66" w:rsidRDefault="00DA7739">
      <w:pPr>
        <w:spacing w:after="160" w:line="259" w:lineRule="auto"/>
        <w:rPr>
          <w:rFonts w:ascii="Arial" w:eastAsia="Arial Unicode MS" w:hAnsi="Arial" w:cs="Arial"/>
          <w:b/>
          <w:bCs/>
          <w:spacing w:val="-2"/>
          <w:szCs w:val="22"/>
        </w:rPr>
      </w:pPr>
      <w:r w:rsidRPr="00A35A66">
        <w:rPr>
          <w:rFonts w:ascii="Arial" w:eastAsia="Arial Unicode MS" w:hAnsi="Arial" w:cs="Arial"/>
          <w:b/>
          <w:bCs/>
          <w:spacing w:val="-2"/>
          <w:szCs w:val="22"/>
        </w:rPr>
        <w:br w:type="page"/>
      </w:r>
    </w:p>
    <w:p w:rsidR="001C3722" w:rsidRPr="00A35A66" w:rsidRDefault="00DA7739" w:rsidP="001C3722">
      <w:pPr>
        <w:widowControl w:val="0"/>
        <w:autoSpaceDE w:val="0"/>
        <w:autoSpaceDN w:val="0"/>
        <w:adjustRightInd w:val="0"/>
        <w:spacing w:before="240" w:line="240" w:lineRule="auto"/>
        <w:jc w:val="center"/>
        <w:rPr>
          <w:rFonts w:ascii="Arial" w:eastAsia="Arial Unicode MS" w:hAnsi="Arial" w:cs="Arial"/>
          <w:b/>
          <w:bCs/>
          <w:spacing w:val="-2"/>
          <w:sz w:val="36"/>
          <w:szCs w:val="36"/>
        </w:rPr>
      </w:pPr>
      <w:r w:rsidRPr="00A35A66">
        <w:rPr>
          <w:rFonts w:ascii="Arial" w:eastAsia="Arial Unicode MS" w:hAnsi="Arial" w:cs="Arial"/>
          <w:b/>
          <w:bCs/>
          <w:spacing w:val="-2"/>
          <w:sz w:val="36"/>
          <w:szCs w:val="36"/>
        </w:rPr>
        <w:lastRenderedPageBreak/>
        <w:t>Table of Clauses</w:t>
      </w:r>
    </w:p>
    <w:p w:rsidR="009B390A" w:rsidRPr="00863DF7" w:rsidRDefault="00F66234" w:rsidP="004C0908">
      <w:pPr>
        <w:pStyle w:val="TOC10"/>
        <w:spacing w:line="360" w:lineRule="auto"/>
        <w:rPr>
          <w:rFonts w:ascii="Arial" w:eastAsia="Times New Roman" w:hAnsi="Arial" w:cs="Arial"/>
          <w:b w:val="0"/>
          <w:bCs w:val="0"/>
          <w:szCs w:val="22"/>
        </w:rPr>
      </w:pPr>
      <w:r w:rsidRPr="00F66234">
        <w:rPr>
          <w:rFonts w:ascii="Arial" w:eastAsia="Arial Unicode MS" w:hAnsi="Arial" w:cs="Arial"/>
          <w:b w:val="0"/>
          <w:bCs w:val="0"/>
          <w:spacing w:val="-2"/>
          <w:szCs w:val="22"/>
        </w:rPr>
        <w:fldChar w:fldCharType="begin"/>
      </w:r>
      <w:r w:rsidR="009B390A" w:rsidRPr="00A35A66">
        <w:rPr>
          <w:rFonts w:ascii="Arial" w:eastAsia="Arial Unicode MS" w:hAnsi="Arial" w:cs="Arial"/>
          <w:b w:val="0"/>
          <w:bCs w:val="0"/>
          <w:spacing w:val="-2"/>
          <w:szCs w:val="22"/>
        </w:rPr>
        <w:instrText xml:space="preserve"> TOC \h \z \t "BDF1,1,BDF2,2" </w:instrText>
      </w:r>
      <w:r w:rsidRPr="00F66234">
        <w:rPr>
          <w:rFonts w:ascii="Arial" w:eastAsia="Arial Unicode MS" w:hAnsi="Arial" w:cs="Arial"/>
          <w:b w:val="0"/>
          <w:bCs w:val="0"/>
          <w:spacing w:val="-2"/>
          <w:szCs w:val="22"/>
        </w:rPr>
        <w:fldChar w:fldCharType="separate"/>
      </w:r>
      <w:hyperlink w:anchor="_Toc477439968" w:history="1">
        <w:r w:rsidR="009B390A" w:rsidRPr="00A35A66">
          <w:rPr>
            <w:rStyle w:val="Hyperlink"/>
            <w:rFonts w:ascii="Arial" w:hAnsi="Arial" w:cs="Arial"/>
            <w:color w:val="auto"/>
            <w:szCs w:val="22"/>
          </w:rPr>
          <w:t>Scope of Work</w:t>
        </w:r>
        <w:r w:rsidR="009B390A" w:rsidRPr="00A35A66">
          <w:rPr>
            <w:rFonts w:ascii="Arial" w:hAnsi="Arial" w:cs="Arial"/>
            <w:webHidden/>
            <w:szCs w:val="22"/>
          </w:rPr>
          <w:tab/>
        </w:r>
        <w:r w:rsidRPr="00A35A66">
          <w:rPr>
            <w:rFonts w:ascii="Arial" w:hAnsi="Arial" w:cs="Arial"/>
            <w:webHidden/>
            <w:szCs w:val="22"/>
          </w:rPr>
          <w:fldChar w:fldCharType="begin"/>
        </w:r>
        <w:r w:rsidR="009B390A" w:rsidRPr="00A35A66">
          <w:rPr>
            <w:rFonts w:ascii="Arial" w:hAnsi="Arial" w:cs="Arial"/>
            <w:webHidden/>
            <w:szCs w:val="22"/>
          </w:rPr>
          <w:instrText xml:space="preserve"> PAGEREF _Toc477439968 \h </w:instrText>
        </w:r>
        <w:r w:rsidRPr="00A35A66">
          <w:rPr>
            <w:rFonts w:ascii="Arial" w:hAnsi="Arial" w:cs="Arial"/>
            <w:webHidden/>
            <w:szCs w:val="22"/>
          </w:rPr>
        </w:r>
        <w:r w:rsidRPr="00A35A66">
          <w:rPr>
            <w:rFonts w:ascii="Arial" w:hAnsi="Arial" w:cs="Arial"/>
            <w:webHidden/>
            <w:szCs w:val="22"/>
          </w:rPr>
          <w:fldChar w:fldCharType="separate"/>
        </w:r>
        <w:r w:rsidR="008914AA">
          <w:rPr>
            <w:rFonts w:ascii="Arial" w:hAnsi="Arial" w:cs="Arial"/>
            <w:webHidden/>
            <w:szCs w:val="22"/>
          </w:rPr>
          <w:t>78</w:t>
        </w:r>
        <w:r w:rsidRPr="00A35A66">
          <w:rPr>
            <w:rFonts w:ascii="Arial" w:hAnsi="Arial" w:cs="Arial"/>
            <w:webHidden/>
            <w:szCs w:val="22"/>
          </w:rPr>
          <w:fldChar w:fldCharType="end"/>
        </w:r>
      </w:hyperlink>
    </w:p>
    <w:p w:rsidR="009B390A" w:rsidRPr="00863DF7" w:rsidRDefault="00F66234" w:rsidP="004C0908">
      <w:pPr>
        <w:pStyle w:val="TOC10"/>
        <w:spacing w:line="360" w:lineRule="auto"/>
        <w:rPr>
          <w:rFonts w:ascii="Arial" w:eastAsia="Times New Roman" w:hAnsi="Arial" w:cs="Arial"/>
          <w:b w:val="0"/>
          <w:bCs w:val="0"/>
          <w:szCs w:val="22"/>
        </w:rPr>
      </w:pPr>
      <w:hyperlink w:anchor="_Toc477439969" w:history="1">
        <w:r w:rsidR="009B390A" w:rsidRPr="00A35A66">
          <w:rPr>
            <w:rStyle w:val="Hyperlink"/>
            <w:rFonts w:ascii="Arial" w:hAnsi="Arial" w:cs="Arial"/>
            <w:color w:val="auto"/>
            <w:szCs w:val="22"/>
          </w:rPr>
          <w:t>Specifications</w:t>
        </w:r>
        <w:r w:rsidR="009B390A" w:rsidRPr="00A35A66">
          <w:rPr>
            <w:rFonts w:ascii="Arial" w:hAnsi="Arial" w:cs="Arial"/>
            <w:webHidden/>
            <w:szCs w:val="22"/>
          </w:rPr>
          <w:tab/>
        </w:r>
        <w:r w:rsidRPr="00A35A66">
          <w:rPr>
            <w:rFonts w:ascii="Arial" w:hAnsi="Arial" w:cs="Arial"/>
            <w:webHidden/>
            <w:szCs w:val="22"/>
          </w:rPr>
          <w:fldChar w:fldCharType="begin"/>
        </w:r>
        <w:r w:rsidR="009B390A" w:rsidRPr="00A35A66">
          <w:rPr>
            <w:rFonts w:ascii="Arial" w:hAnsi="Arial" w:cs="Arial"/>
            <w:webHidden/>
            <w:szCs w:val="22"/>
          </w:rPr>
          <w:instrText xml:space="preserve"> PAGEREF _Toc477439969 \h </w:instrText>
        </w:r>
        <w:r w:rsidRPr="00A35A66">
          <w:rPr>
            <w:rFonts w:ascii="Arial" w:hAnsi="Arial" w:cs="Arial"/>
            <w:webHidden/>
            <w:szCs w:val="22"/>
          </w:rPr>
        </w:r>
        <w:r w:rsidRPr="00A35A66">
          <w:rPr>
            <w:rFonts w:ascii="Arial" w:hAnsi="Arial" w:cs="Arial"/>
            <w:webHidden/>
            <w:szCs w:val="22"/>
          </w:rPr>
          <w:fldChar w:fldCharType="separate"/>
        </w:r>
        <w:r w:rsidR="008914AA">
          <w:rPr>
            <w:rFonts w:ascii="Arial" w:hAnsi="Arial" w:cs="Arial"/>
            <w:webHidden/>
            <w:szCs w:val="22"/>
          </w:rPr>
          <w:t>79</w:t>
        </w:r>
        <w:r w:rsidRPr="00A35A66">
          <w:rPr>
            <w:rFonts w:ascii="Arial" w:hAnsi="Arial" w:cs="Arial"/>
            <w:webHidden/>
            <w:szCs w:val="22"/>
          </w:rPr>
          <w:fldChar w:fldCharType="end"/>
        </w:r>
      </w:hyperlink>
    </w:p>
    <w:p w:rsidR="009B390A" w:rsidRPr="00863DF7" w:rsidRDefault="00F66234" w:rsidP="004C0908">
      <w:pPr>
        <w:pStyle w:val="TOC2"/>
        <w:tabs>
          <w:tab w:val="right" w:leader="dot" w:pos="9010"/>
        </w:tabs>
        <w:spacing w:line="360" w:lineRule="auto"/>
        <w:rPr>
          <w:rFonts w:cs="Arial"/>
          <w:szCs w:val="22"/>
          <w:lang w:bidi="ne-NP"/>
        </w:rPr>
      </w:pPr>
      <w:hyperlink w:anchor="_Toc477439970" w:history="1">
        <w:r w:rsidR="009B390A" w:rsidRPr="00A35A66">
          <w:rPr>
            <w:rStyle w:val="Hyperlink"/>
            <w:rFonts w:cs="Arial"/>
            <w:color w:val="auto"/>
            <w:szCs w:val="22"/>
          </w:rPr>
          <w:t>Notes on the Specifications</w:t>
        </w:r>
        <w:r w:rsidR="009B390A" w:rsidRPr="00A35A66">
          <w:rPr>
            <w:rFonts w:cs="Arial"/>
            <w:webHidden/>
            <w:szCs w:val="22"/>
          </w:rPr>
          <w:tab/>
        </w:r>
        <w:r w:rsidRPr="00A35A66">
          <w:rPr>
            <w:rFonts w:cs="Arial"/>
            <w:webHidden/>
            <w:szCs w:val="22"/>
          </w:rPr>
          <w:fldChar w:fldCharType="begin"/>
        </w:r>
        <w:r w:rsidR="009B390A" w:rsidRPr="00A35A66">
          <w:rPr>
            <w:rFonts w:cs="Arial"/>
            <w:webHidden/>
            <w:szCs w:val="22"/>
          </w:rPr>
          <w:instrText xml:space="preserve"> PAGEREF _Toc477439970 \h </w:instrText>
        </w:r>
        <w:r w:rsidRPr="00A35A66">
          <w:rPr>
            <w:rFonts w:cs="Arial"/>
            <w:webHidden/>
            <w:szCs w:val="22"/>
          </w:rPr>
        </w:r>
        <w:r w:rsidRPr="00A35A66">
          <w:rPr>
            <w:rFonts w:cs="Arial"/>
            <w:webHidden/>
            <w:szCs w:val="22"/>
          </w:rPr>
          <w:fldChar w:fldCharType="separate"/>
        </w:r>
        <w:r w:rsidR="008914AA">
          <w:rPr>
            <w:rFonts w:cs="Arial"/>
            <w:webHidden/>
            <w:szCs w:val="22"/>
          </w:rPr>
          <w:t>79</w:t>
        </w:r>
        <w:r w:rsidRPr="00A35A66">
          <w:rPr>
            <w:rFonts w:cs="Arial"/>
            <w:webHidden/>
            <w:szCs w:val="22"/>
          </w:rPr>
          <w:fldChar w:fldCharType="end"/>
        </w:r>
      </w:hyperlink>
    </w:p>
    <w:p w:rsidR="009B390A" w:rsidRPr="00863DF7" w:rsidRDefault="00F66234" w:rsidP="004C0908">
      <w:pPr>
        <w:pStyle w:val="TOC2"/>
        <w:tabs>
          <w:tab w:val="right" w:leader="dot" w:pos="9010"/>
        </w:tabs>
        <w:spacing w:line="360" w:lineRule="auto"/>
        <w:rPr>
          <w:rFonts w:cs="Arial"/>
          <w:szCs w:val="22"/>
          <w:lang w:bidi="ne-NP"/>
        </w:rPr>
      </w:pPr>
      <w:hyperlink w:anchor="_Toc477439971" w:history="1">
        <w:r w:rsidR="009B390A" w:rsidRPr="00A35A66">
          <w:rPr>
            <w:rStyle w:val="Hyperlink"/>
            <w:rFonts w:cs="Arial"/>
            <w:color w:val="auto"/>
            <w:szCs w:val="22"/>
          </w:rPr>
          <w:t>Sample Clause: Equivalency of Standards and Codes</w:t>
        </w:r>
        <w:r w:rsidR="009B390A" w:rsidRPr="00A35A66">
          <w:rPr>
            <w:rFonts w:cs="Arial"/>
            <w:webHidden/>
            <w:szCs w:val="22"/>
          </w:rPr>
          <w:tab/>
        </w:r>
        <w:r w:rsidRPr="00A35A66">
          <w:rPr>
            <w:rFonts w:cs="Arial"/>
            <w:webHidden/>
            <w:szCs w:val="22"/>
          </w:rPr>
          <w:fldChar w:fldCharType="begin"/>
        </w:r>
        <w:r w:rsidR="009B390A" w:rsidRPr="00A35A66">
          <w:rPr>
            <w:rFonts w:cs="Arial"/>
            <w:webHidden/>
            <w:szCs w:val="22"/>
          </w:rPr>
          <w:instrText xml:space="preserve"> PAGEREF _Toc477439971 \h </w:instrText>
        </w:r>
        <w:r w:rsidRPr="00A35A66">
          <w:rPr>
            <w:rFonts w:cs="Arial"/>
            <w:webHidden/>
            <w:szCs w:val="22"/>
          </w:rPr>
        </w:r>
        <w:r w:rsidRPr="00A35A66">
          <w:rPr>
            <w:rFonts w:cs="Arial"/>
            <w:webHidden/>
            <w:szCs w:val="22"/>
          </w:rPr>
          <w:fldChar w:fldCharType="separate"/>
        </w:r>
        <w:r w:rsidR="008914AA">
          <w:rPr>
            <w:rFonts w:cs="Arial"/>
            <w:webHidden/>
            <w:szCs w:val="22"/>
          </w:rPr>
          <w:t>80</w:t>
        </w:r>
        <w:r w:rsidRPr="00A35A66">
          <w:rPr>
            <w:rFonts w:cs="Arial"/>
            <w:webHidden/>
            <w:szCs w:val="22"/>
          </w:rPr>
          <w:fldChar w:fldCharType="end"/>
        </w:r>
      </w:hyperlink>
    </w:p>
    <w:p w:rsidR="009B390A" w:rsidRPr="00863DF7" w:rsidRDefault="00F66234" w:rsidP="004C0908">
      <w:pPr>
        <w:pStyle w:val="TOC10"/>
        <w:spacing w:line="360" w:lineRule="auto"/>
        <w:rPr>
          <w:rFonts w:ascii="Arial" w:eastAsia="Times New Roman" w:hAnsi="Arial" w:cs="Arial"/>
          <w:b w:val="0"/>
          <w:bCs w:val="0"/>
          <w:szCs w:val="22"/>
        </w:rPr>
      </w:pPr>
      <w:hyperlink w:anchor="_Toc477439972" w:history="1">
        <w:r w:rsidR="009B390A" w:rsidRPr="00A35A66">
          <w:rPr>
            <w:rStyle w:val="Hyperlink"/>
            <w:rFonts w:ascii="Arial" w:hAnsi="Arial" w:cs="Arial"/>
            <w:color w:val="auto"/>
            <w:szCs w:val="22"/>
          </w:rPr>
          <w:t>Drawings</w:t>
        </w:r>
        <w:r w:rsidR="009B390A" w:rsidRPr="00A35A66">
          <w:rPr>
            <w:rFonts w:ascii="Arial" w:hAnsi="Arial" w:cs="Arial"/>
            <w:webHidden/>
            <w:szCs w:val="22"/>
          </w:rPr>
          <w:tab/>
        </w:r>
        <w:r w:rsidRPr="00A35A66">
          <w:rPr>
            <w:rFonts w:ascii="Arial" w:hAnsi="Arial" w:cs="Arial"/>
            <w:webHidden/>
            <w:szCs w:val="22"/>
          </w:rPr>
          <w:fldChar w:fldCharType="begin"/>
        </w:r>
        <w:r w:rsidR="009B390A" w:rsidRPr="00A35A66">
          <w:rPr>
            <w:rFonts w:ascii="Arial" w:hAnsi="Arial" w:cs="Arial"/>
            <w:webHidden/>
            <w:szCs w:val="22"/>
          </w:rPr>
          <w:instrText xml:space="preserve"> PAGEREF _Toc477439972 \h </w:instrText>
        </w:r>
        <w:r w:rsidRPr="00A35A66">
          <w:rPr>
            <w:rFonts w:ascii="Arial" w:hAnsi="Arial" w:cs="Arial"/>
            <w:webHidden/>
            <w:szCs w:val="22"/>
          </w:rPr>
        </w:r>
        <w:r w:rsidRPr="00A35A66">
          <w:rPr>
            <w:rFonts w:ascii="Arial" w:hAnsi="Arial" w:cs="Arial"/>
            <w:webHidden/>
            <w:szCs w:val="22"/>
          </w:rPr>
          <w:fldChar w:fldCharType="separate"/>
        </w:r>
        <w:r w:rsidR="008914AA">
          <w:rPr>
            <w:rFonts w:ascii="Arial" w:hAnsi="Arial" w:cs="Arial"/>
            <w:webHidden/>
            <w:szCs w:val="22"/>
          </w:rPr>
          <w:t>82</w:t>
        </w:r>
        <w:r w:rsidRPr="00A35A66">
          <w:rPr>
            <w:rFonts w:ascii="Arial" w:hAnsi="Arial" w:cs="Arial"/>
            <w:webHidden/>
            <w:szCs w:val="22"/>
          </w:rPr>
          <w:fldChar w:fldCharType="end"/>
        </w:r>
      </w:hyperlink>
    </w:p>
    <w:p w:rsidR="009B390A" w:rsidRPr="00863DF7" w:rsidRDefault="00F66234" w:rsidP="004C0908">
      <w:pPr>
        <w:pStyle w:val="TOC10"/>
        <w:spacing w:line="360" w:lineRule="auto"/>
        <w:rPr>
          <w:rFonts w:ascii="Arial" w:eastAsia="Times New Roman" w:hAnsi="Arial" w:cs="Arial"/>
          <w:b w:val="0"/>
          <w:bCs w:val="0"/>
          <w:szCs w:val="22"/>
        </w:rPr>
      </w:pPr>
      <w:hyperlink w:anchor="_Toc477439973" w:history="1">
        <w:r w:rsidR="009B390A" w:rsidRPr="00A35A66">
          <w:rPr>
            <w:rStyle w:val="Hyperlink"/>
            <w:rFonts w:ascii="Arial" w:hAnsi="Arial" w:cs="Arial"/>
            <w:color w:val="auto"/>
            <w:w w:val="97"/>
            <w:szCs w:val="22"/>
          </w:rPr>
          <w:t>Supplementary Information</w:t>
        </w:r>
        <w:r w:rsidR="009B390A" w:rsidRPr="00A35A66">
          <w:rPr>
            <w:rFonts w:ascii="Arial" w:hAnsi="Arial" w:cs="Arial"/>
            <w:webHidden/>
            <w:szCs w:val="22"/>
          </w:rPr>
          <w:tab/>
        </w:r>
        <w:r w:rsidRPr="00A35A66">
          <w:rPr>
            <w:rFonts w:ascii="Arial" w:hAnsi="Arial" w:cs="Arial"/>
            <w:webHidden/>
            <w:szCs w:val="22"/>
          </w:rPr>
          <w:fldChar w:fldCharType="begin"/>
        </w:r>
        <w:r w:rsidR="009B390A" w:rsidRPr="00A35A66">
          <w:rPr>
            <w:rFonts w:ascii="Arial" w:hAnsi="Arial" w:cs="Arial"/>
            <w:webHidden/>
            <w:szCs w:val="22"/>
          </w:rPr>
          <w:instrText xml:space="preserve"> PAGEREF _Toc477439973 \h </w:instrText>
        </w:r>
        <w:r w:rsidRPr="00A35A66">
          <w:rPr>
            <w:rFonts w:ascii="Arial" w:hAnsi="Arial" w:cs="Arial"/>
            <w:webHidden/>
            <w:szCs w:val="22"/>
          </w:rPr>
        </w:r>
        <w:r w:rsidRPr="00A35A66">
          <w:rPr>
            <w:rFonts w:ascii="Arial" w:hAnsi="Arial" w:cs="Arial"/>
            <w:webHidden/>
            <w:szCs w:val="22"/>
          </w:rPr>
          <w:fldChar w:fldCharType="separate"/>
        </w:r>
        <w:r w:rsidR="008914AA">
          <w:rPr>
            <w:rFonts w:ascii="Arial" w:hAnsi="Arial" w:cs="Arial"/>
            <w:webHidden/>
            <w:szCs w:val="22"/>
          </w:rPr>
          <w:t>83</w:t>
        </w:r>
        <w:r w:rsidRPr="00A35A66">
          <w:rPr>
            <w:rFonts w:ascii="Arial" w:hAnsi="Arial" w:cs="Arial"/>
            <w:webHidden/>
            <w:szCs w:val="22"/>
          </w:rPr>
          <w:fldChar w:fldCharType="end"/>
        </w:r>
      </w:hyperlink>
    </w:p>
    <w:p w:rsidR="009B390A" w:rsidRPr="00863DF7" w:rsidRDefault="00F66234" w:rsidP="004C0908">
      <w:pPr>
        <w:pStyle w:val="TOC10"/>
        <w:spacing w:line="360" w:lineRule="auto"/>
        <w:rPr>
          <w:rFonts w:ascii="Arial" w:eastAsia="Times New Roman" w:hAnsi="Arial" w:cs="Arial"/>
          <w:b w:val="0"/>
          <w:bCs w:val="0"/>
          <w:szCs w:val="22"/>
        </w:rPr>
      </w:pPr>
      <w:hyperlink w:anchor="_Toc477439974" w:history="1">
        <w:r w:rsidR="009B390A" w:rsidRPr="00A35A66">
          <w:rPr>
            <w:rStyle w:val="Hyperlink"/>
            <w:rFonts w:ascii="Arial" w:hAnsi="Arial" w:cs="Arial"/>
            <w:color w:val="auto"/>
            <w:szCs w:val="22"/>
          </w:rPr>
          <w:t xml:space="preserve">Section VI: Bill of </w:t>
        </w:r>
        <w:r w:rsidR="009B390A" w:rsidRPr="00A35A66">
          <w:rPr>
            <w:rStyle w:val="Hyperlink"/>
            <w:rFonts w:ascii="Arial" w:hAnsi="Arial" w:cs="Arial"/>
            <w:color w:val="auto"/>
            <w:w w:val="97"/>
            <w:szCs w:val="22"/>
          </w:rPr>
          <w:t>Quantities</w:t>
        </w:r>
        <w:r w:rsidR="009B390A" w:rsidRPr="00A35A66">
          <w:rPr>
            <w:rFonts w:ascii="Arial" w:hAnsi="Arial" w:cs="Arial"/>
            <w:webHidden/>
            <w:szCs w:val="22"/>
          </w:rPr>
          <w:tab/>
        </w:r>
        <w:r w:rsidRPr="00A35A66">
          <w:rPr>
            <w:rFonts w:ascii="Arial" w:hAnsi="Arial" w:cs="Arial"/>
            <w:webHidden/>
            <w:szCs w:val="22"/>
          </w:rPr>
          <w:fldChar w:fldCharType="begin"/>
        </w:r>
        <w:r w:rsidR="009B390A" w:rsidRPr="00A35A66">
          <w:rPr>
            <w:rFonts w:ascii="Arial" w:hAnsi="Arial" w:cs="Arial"/>
            <w:webHidden/>
            <w:szCs w:val="22"/>
          </w:rPr>
          <w:instrText xml:space="preserve"> PAGEREF _Toc477439974 \h </w:instrText>
        </w:r>
        <w:r w:rsidRPr="00A35A66">
          <w:rPr>
            <w:rFonts w:ascii="Arial" w:hAnsi="Arial" w:cs="Arial"/>
            <w:webHidden/>
            <w:szCs w:val="22"/>
          </w:rPr>
        </w:r>
        <w:r w:rsidRPr="00A35A66">
          <w:rPr>
            <w:rFonts w:ascii="Arial" w:hAnsi="Arial" w:cs="Arial"/>
            <w:webHidden/>
            <w:szCs w:val="22"/>
          </w:rPr>
          <w:fldChar w:fldCharType="separate"/>
        </w:r>
        <w:r w:rsidR="008914AA">
          <w:rPr>
            <w:rFonts w:ascii="Arial" w:hAnsi="Arial" w:cs="Arial"/>
            <w:webHidden/>
            <w:szCs w:val="22"/>
          </w:rPr>
          <w:t>84</w:t>
        </w:r>
        <w:r w:rsidRPr="00A35A66">
          <w:rPr>
            <w:rFonts w:ascii="Arial" w:hAnsi="Arial" w:cs="Arial"/>
            <w:webHidden/>
            <w:szCs w:val="22"/>
          </w:rPr>
          <w:fldChar w:fldCharType="end"/>
        </w:r>
      </w:hyperlink>
    </w:p>
    <w:p w:rsidR="009B390A" w:rsidRPr="00863DF7" w:rsidRDefault="00F66234" w:rsidP="004C0908">
      <w:pPr>
        <w:pStyle w:val="TOC2"/>
        <w:tabs>
          <w:tab w:val="right" w:leader="dot" w:pos="9010"/>
        </w:tabs>
        <w:spacing w:line="360" w:lineRule="auto"/>
        <w:rPr>
          <w:rFonts w:cs="Arial"/>
          <w:szCs w:val="22"/>
          <w:lang w:bidi="ne-NP"/>
        </w:rPr>
      </w:pPr>
      <w:hyperlink w:anchor="_Toc477439975" w:history="1">
        <w:r w:rsidR="009B390A" w:rsidRPr="00A35A66">
          <w:rPr>
            <w:rStyle w:val="Hyperlink"/>
            <w:rFonts w:cs="Arial"/>
            <w:color w:val="auto"/>
            <w:szCs w:val="22"/>
          </w:rPr>
          <w:t>Notes for Unit Rate Contracts:</w:t>
        </w:r>
        <w:r w:rsidR="009B390A" w:rsidRPr="00A35A66">
          <w:rPr>
            <w:rFonts w:cs="Arial"/>
            <w:webHidden/>
            <w:szCs w:val="22"/>
          </w:rPr>
          <w:tab/>
        </w:r>
        <w:r w:rsidRPr="00A35A66">
          <w:rPr>
            <w:rFonts w:cs="Arial"/>
            <w:webHidden/>
            <w:szCs w:val="22"/>
          </w:rPr>
          <w:fldChar w:fldCharType="begin"/>
        </w:r>
        <w:r w:rsidR="009B390A" w:rsidRPr="00A35A66">
          <w:rPr>
            <w:rFonts w:cs="Arial"/>
            <w:webHidden/>
            <w:szCs w:val="22"/>
          </w:rPr>
          <w:instrText xml:space="preserve"> PAGEREF _Toc477439975 \h </w:instrText>
        </w:r>
        <w:r w:rsidRPr="00A35A66">
          <w:rPr>
            <w:rFonts w:cs="Arial"/>
            <w:webHidden/>
            <w:szCs w:val="22"/>
          </w:rPr>
        </w:r>
        <w:r w:rsidRPr="00A35A66">
          <w:rPr>
            <w:rFonts w:cs="Arial"/>
            <w:webHidden/>
            <w:szCs w:val="22"/>
          </w:rPr>
          <w:fldChar w:fldCharType="separate"/>
        </w:r>
        <w:r w:rsidR="008914AA">
          <w:rPr>
            <w:rFonts w:cs="Arial"/>
            <w:webHidden/>
            <w:szCs w:val="22"/>
          </w:rPr>
          <w:t>84</w:t>
        </w:r>
        <w:r w:rsidRPr="00A35A66">
          <w:rPr>
            <w:rFonts w:cs="Arial"/>
            <w:webHidden/>
            <w:szCs w:val="22"/>
          </w:rPr>
          <w:fldChar w:fldCharType="end"/>
        </w:r>
      </w:hyperlink>
    </w:p>
    <w:p w:rsidR="009B390A" w:rsidRPr="00863DF7" w:rsidRDefault="00F66234" w:rsidP="004C0908">
      <w:pPr>
        <w:pStyle w:val="TOC2"/>
        <w:tabs>
          <w:tab w:val="right" w:leader="dot" w:pos="9010"/>
        </w:tabs>
        <w:spacing w:line="360" w:lineRule="auto"/>
        <w:rPr>
          <w:rFonts w:cs="Arial"/>
          <w:szCs w:val="22"/>
          <w:lang w:bidi="ne-NP"/>
        </w:rPr>
      </w:pPr>
      <w:hyperlink w:anchor="_Toc477439976" w:history="1">
        <w:r w:rsidR="009B390A" w:rsidRPr="00A35A66">
          <w:rPr>
            <w:rStyle w:val="Hyperlink"/>
            <w:rFonts w:cs="Arial"/>
            <w:color w:val="auto"/>
            <w:szCs w:val="22"/>
          </w:rPr>
          <w:t>Preamble of Bill of Quantities</w:t>
        </w:r>
        <w:r w:rsidR="009B390A" w:rsidRPr="00A35A66">
          <w:rPr>
            <w:rFonts w:cs="Arial"/>
            <w:webHidden/>
            <w:szCs w:val="22"/>
          </w:rPr>
          <w:tab/>
        </w:r>
        <w:r w:rsidRPr="00A35A66">
          <w:rPr>
            <w:rFonts w:cs="Arial"/>
            <w:webHidden/>
            <w:szCs w:val="22"/>
          </w:rPr>
          <w:fldChar w:fldCharType="begin"/>
        </w:r>
        <w:r w:rsidR="009B390A" w:rsidRPr="00A35A66">
          <w:rPr>
            <w:rFonts w:cs="Arial"/>
            <w:webHidden/>
            <w:szCs w:val="22"/>
          </w:rPr>
          <w:instrText xml:space="preserve"> PAGEREF _Toc477439976 \h </w:instrText>
        </w:r>
        <w:r w:rsidRPr="00A35A66">
          <w:rPr>
            <w:rFonts w:cs="Arial"/>
            <w:webHidden/>
            <w:szCs w:val="22"/>
          </w:rPr>
        </w:r>
        <w:r w:rsidRPr="00A35A66">
          <w:rPr>
            <w:rFonts w:cs="Arial"/>
            <w:webHidden/>
            <w:szCs w:val="22"/>
          </w:rPr>
          <w:fldChar w:fldCharType="separate"/>
        </w:r>
        <w:r w:rsidR="008914AA">
          <w:rPr>
            <w:rFonts w:cs="Arial"/>
            <w:webHidden/>
            <w:szCs w:val="22"/>
          </w:rPr>
          <w:t>86</w:t>
        </w:r>
        <w:r w:rsidRPr="00A35A66">
          <w:rPr>
            <w:rFonts w:cs="Arial"/>
            <w:webHidden/>
            <w:szCs w:val="22"/>
          </w:rPr>
          <w:fldChar w:fldCharType="end"/>
        </w:r>
      </w:hyperlink>
    </w:p>
    <w:p w:rsidR="009B390A" w:rsidRPr="00863DF7" w:rsidRDefault="00F66234" w:rsidP="004C0908">
      <w:pPr>
        <w:pStyle w:val="TOC2"/>
        <w:tabs>
          <w:tab w:val="right" w:leader="dot" w:pos="9010"/>
        </w:tabs>
        <w:spacing w:line="360" w:lineRule="auto"/>
        <w:rPr>
          <w:rFonts w:cs="Arial"/>
          <w:szCs w:val="22"/>
          <w:lang w:bidi="ne-NP"/>
        </w:rPr>
      </w:pPr>
      <w:hyperlink w:anchor="_Toc477439977" w:history="1">
        <w:r w:rsidR="009B390A" w:rsidRPr="00A35A66">
          <w:rPr>
            <w:rStyle w:val="Hyperlink"/>
            <w:rFonts w:cs="Arial"/>
            <w:color w:val="auto"/>
            <w:szCs w:val="22"/>
          </w:rPr>
          <w:t>A. General</w:t>
        </w:r>
        <w:r w:rsidR="009B390A" w:rsidRPr="00A35A66">
          <w:rPr>
            <w:rFonts w:cs="Arial"/>
            <w:webHidden/>
            <w:szCs w:val="22"/>
          </w:rPr>
          <w:tab/>
        </w:r>
        <w:r w:rsidRPr="00A35A66">
          <w:rPr>
            <w:rFonts w:cs="Arial"/>
            <w:webHidden/>
            <w:szCs w:val="22"/>
          </w:rPr>
          <w:fldChar w:fldCharType="begin"/>
        </w:r>
        <w:r w:rsidR="009B390A" w:rsidRPr="00A35A66">
          <w:rPr>
            <w:rFonts w:cs="Arial"/>
            <w:webHidden/>
            <w:szCs w:val="22"/>
          </w:rPr>
          <w:instrText xml:space="preserve"> PAGEREF _Toc477439977 \h </w:instrText>
        </w:r>
        <w:r w:rsidRPr="00A35A66">
          <w:rPr>
            <w:rFonts w:cs="Arial"/>
            <w:webHidden/>
            <w:szCs w:val="22"/>
          </w:rPr>
        </w:r>
        <w:r w:rsidRPr="00A35A66">
          <w:rPr>
            <w:rFonts w:cs="Arial"/>
            <w:webHidden/>
            <w:szCs w:val="22"/>
          </w:rPr>
          <w:fldChar w:fldCharType="separate"/>
        </w:r>
        <w:r w:rsidR="008914AA">
          <w:rPr>
            <w:rFonts w:cs="Arial"/>
            <w:webHidden/>
            <w:szCs w:val="22"/>
          </w:rPr>
          <w:t>86</w:t>
        </w:r>
        <w:r w:rsidRPr="00A35A66">
          <w:rPr>
            <w:rFonts w:cs="Arial"/>
            <w:webHidden/>
            <w:szCs w:val="22"/>
          </w:rPr>
          <w:fldChar w:fldCharType="end"/>
        </w:r>
      </w:hyperlink>
    </w:p>
    <w:p w:rsidR="009B390A" w:rsidRPr="00863DF7" w:rsidRDefault="00F66234" w:rsidP="004C0908">
      <w:pPr>
        <w:pStyle w:val="TOC2"/>
        <w:tabs>
          <w:tab w:val="right" w:leader="dot" w:pos="9010"/>
        </w:tabs>
        <w:spacing w:line="360" w:lineRule="auto"/>
        <w:rPr>
          <w:rFonts w:cs="Arial"/>
          <w:szCs w:val="22"/>
          <w:lang w:bidi="ne-NP"/>
        </w:rPr>
      </w:pPr>
      <w:hyperlink w:anchor="_Toc477439978" w:history="1">
        <w:r w:rsidR="009B390A" w:rsidRPr="00A35A66">
          <w:rPr>
            <w:rStyle w:val="Hyperlink"/>
            <w:rFonts w:cs="Arial"/>
            <w:color w:val="auto"/>
            <w:szCs w:val="22"/>
          </w:rPr>
          <w:t>B. Day work Schedule</w:t>
        </w:r>
        <w:r w:rsidR="009B390A" w:rsidRPr="00A35A66">
          <w:rPr>
            <w:rFonts w:cs="Arial"/>
            <w:webHidden/>
            <w:szCs w:val="22"/>
          </w:rPr>
          <w:tab/>
        </w:r>
        <w:r w:rsidRPr="00A35A66">
          <w:rPr>
            <w:rFonts w:cs="Arial"/>
            <w:webHidden/>
            <w:szCs w:val="22"/>
          </w:rPr>
          <w:fldChar w:fldCharType="begin"/>
        </w:r>
        <w:r w:rsidR="009B390A" w:rsidRPr="00A35A66">
          <w:rPr>
            <w:rFonts w:cs="Arial"/>
            <w:webHidden/>
            <w:szCs w:val="22"/>
          </w:rPr>
          <w:instrText xml:space="preserve"> PAGEREF _Toc477439978 \h </w:instrText>
        </w:r>
        <w:r w:rsidRPr="00A35A66">
          <w:rPr>
            <w:rFonts w:cs="Arial"/>
            <w:webHidden/>
            <w:szCs w:val="22"/>
          </w:rPr>
        </w:r>
        <w:r w:rsidRPr="00A35A66">
          <w:rPr>
            <w:rFonts w:cs="Arial"/>
            <w:webHidden/>
            <w:szCs w:val="22"/>
          </w:rPr>
          <w:fldChar w:fldCharType="separate"/>
        </w:r>
        <w:r w:rsidR="008914AA">
          <w:rPr>
            <w:rFonts w:cs="Arial"/>
            <w:webHidden/>
            <w:szCs w:val="22"/>
          </w:rPr>
          <w:t>86</w:t>
        </w:r>
        <w:r w:rsidRPr="00A35A66">
          <w:rPr>
            <w:rFonts w:cs="Arial"/>
            <w:webHidden/>
            <w:szCs w:val="22"/>
          </w:rPr>
          <w:fldChar w:fldCharType="end"/>
        </w:r>
      </w:hyperlink>
    </w:p>
    <w:p w:rsidR="009B390A" w:rsidRPr="00863DF7" w:rsidRDefault="00F66234" w:rsidP="004C0908">
      <w:pPr>
        <w:pStyle w:val="TOC2"/>
        <w:tabs>
          <w:tab w:val="right" w:leader="dot" w:pos="9010"/>
        </w:tabs>
        <w:spacing w:line="360" w:lineRule="auto"/>
        <w:rPr>
          <w:rFonts w:cs="Arial"/>
          <w:szCs w:val="22"/>
          <w:lang w:bidi="ne-NP"/>
        </w:rPr>
      </w:pPr>
      <w:hyperlink w:anchor="_Toc477439979" w:history="1">
        <w:r w:rsidR="009B390A" w:rsidRPr="00A35A66">
          <w:rPr>
            <w:rStyle w:val="Hyperlink"/>
            <w:rFonts w:cs="Arial"/>
            <w:color w:val="auto"/>
            <w:szCs w:val="22"/>
          </w:rPr>
          <w:t>Provisional Sums</w:t>
        </w:r>
        <w:r w:rsidR="009B390A" w:rsidRPr="00A35A66">
          <w:rPr>
            <w:rFonts w:cs="Arial"/>
            <w:webHidden/>
            <w:szCs w:val="22"/>
          </w:rPr>
          <w:tab/>
        </w:r>
        <w:r w:rsidRPr="00A35A66">
          <w:rPr>
            <w:rFonts w:cs="Arial"/>
            <w:webHidden/>
            <w:szCs w:val="22"/>
          </w:rPr>
          <w:fldChar w:fldCharType="begin"/>
        </w:r>
        <w:r w:rsidR="009B390A" w:rsidRPr="00A35A66">
          <w:rPr>
            <w:rFonts w:cs="Arial"/>
            <w:webHidden/>
            <w:szCs w:val="22"/>
          </w:rPr>
          <w:instrText xml:space="preserve"> PAGEREF _Toc477439979 \h </w:instrText>
        </w:r>
        <w:r w:rsidRPr="00A35A66">
          <w:rPr>
            <w:rFonts w:cs="Arial"/>
            <w:webHidden/>
            <w:szCs w:val="22"/>
          </w:rPr>
        </w:r>
        <w:r w:rsidRPr="00A35A66">
          <w:rPr>
            <w:rFonts w:cs="Arial"/>
            <w:webHidden/>
            <w:szCs w:val="22"/>
          </w:rPr>
          <w:fldChar w:fldCharType="separate"/>
        </w:r>
        <w:r w:rsidR="008914AA">
          <w:rPr>
            <w:rFonts w:cs="Arial"/>
            <w:webHidden/>
            <w:szCs w:val="22"/>
          </w:rPr>
          <w:t>88</w:t>
        </w:r>
        <w:r w:rsidRPr="00A35A66">
          <w:rPr>
            <w:rFonts w:cs="Arial"/>
            <w:webHidden/>
            <w:szCs w:val="22"/>
          </w:rPr>
          <w:fldChar w:fldCharType="end"/>
        </w:r>
      </w:hyperlink>
    </w:p>
    <w:p w:rsidR="009B390A" w:rsidRPr="00863DF7" w:rsidRDefault="00F66234" w:rsidP="004C0908">
      <w:pPr>
        <w:pStyle w:val="TOC10"/>
        <w:spacing w:line="360" w:lineRule="auto"/>
        <w:rPr>
          <w:rFonts w:ascii="Arial" w:eastAsia="Times New Roman" w:hAnsi="Arial" w:cs="Arial"/>
          <w:b w:val="0"/>
          <w:bCs w:val="0"/>
          <w:szCs w:val="22"/>
        </w:rPr>
      </w:pPr>
      <w:hyperlink w:anchor="_Toc477439980" w:history="1">
        <w:r w:rsidR="009B390A" w:rsidRPr="00A35A66">
          <w:rPr>
            <w:rStyle w:val="Hyperlink"/>
            <w:rFonts w:ascii="Arial" w:hAnsi="Arial" w:cs="Arial"/>
            <w:color w:val="auto"/>
            <w:w w:val="97"/>
            <w:szCs w:val="22"/>
          </w:rPr>
          <w:t>Bill of Quantities</w:t>
        </w:r>
        <w:r w:rsidR="009B390A" w:rsidRPr="00A35A66">
          <w:rPr>
            <w:rFonts w:ascii="Arial" w:hAnsi="Arial" w:cs="Arial"/>
            <w:webHidden/>
            <w:szCs w:val="22"/>
          </w:rPr>
          <w:tab/>
        </w:r>
        <w:r w:rsidRPr="00A35A66">
          <w:rPr>
            <w:rFonts w:ascii="Arial" w:hAnsi="Arial" w:cs="Arial"/>
            <w:webHidden/>
            <w:szCs w:val="22"/>
          </w:rPr>
          <w:fldChar w:fldCharType="begin"/>
        </w:r>
        <w:r w:rsidR="009B390A" w:rsidRPr="00A35A66">
          <w:rPr>
            <w:rFonts w:ascii="Arial" w:hAnsi="Arial" w:cs="Arial"/>
            <w:webHidden/>
            <w:szCs w:val="22"/>
          </w:rPr>
          <w:instrText xml:space="preserve"> PAGEREF _Toc477439980 \h </w:instrText>
        </w:r>
        <w:r w:rsidRPr="00A35A66">
          <w:rPr>
            <w:rFonts w:ascii="Arial" w:hAnsi="Arial" w:cs="Arial"/>
            <w:webHidden/>
            <w:szCs w:val="22"/>
          </w:rPr>
        </w:r>
        <w:r w:rsidRPr="00A35A66">
          <w:rPr>
            <w:rFonts w:ascii="Arial" w:hAnsi="Arial" w:cs="Arial"/>
            <w:webHidden/>
            <w:szCs w:val="22"/>
          </w:rPr>
          <w:fldChar w:fldCharType="separate"/>
        </w:r>
        <w:r w:rsidR="008914AA">
          <w:rPr>
            <w:rFonts w:ascii="Arial" w:hAnsi="Arial" w:cs="Arial"/>
            <w:webHidden/>
            <w:szCs w:val="22"/>
          </w:rPr>
          <w:t>89</w:t>
        </w:r>
        <w:r w:rsidRPr="00A35A66">
          <w:rPr>
            <w:rFonts w:ascii="Arial" w:hAnsi="Arial" w:cs="Arial"/>
            <w:webHidden/>
            <w:szCs w:val="22"/>
          </w:rPr>
          <w:fldChar w:fldCharType="end"/>
        </w:r>
      </w:hyperlink>
    </w:p>
    <w:p w:rsidR="009B390A" w:rsidRPr="00A35A66" w:rsidRDefault="00F66234" w:rsidP="009B390A">
      <w:pPr>
        <w:widowControl w:val="0"/>
        <w:autoSpaceDE w:val="0"/>
        <w:autoSpaceDN w:val="0"/>
        <w:adjustRightInd w:val="0"/>
        <w:spacing w:before="240" w:line="360" w:lineRule="auto"/>
        <w:jc w:val="center"/>
        <w:rPr>
          <w:rFonts w:ascii="Arial" w:eastAsia="Arial Unicode MS" w:hAnsi="Arial" w:cs="Arial"/>
          <w:b/>
          <w:bCs/>
          <w:spacing w:val="-2"/>
          <w:szCs w:val="22"/>
        </w:rPr>
      </w:pPr>
      <w:r w:rsidRPr="00A35A66">
        <w:rPr>
          <w:rFonts w:ascii="Arial" w:eastAsia="Arial Unicode MS" w:hAnsi="Arial" w:cs="Arial"/>
          <w:b/>
          <w:bCs/>
          <w:spacing w:val="-2"/>
          <w:szCs w:val="22"/>
        </w:rPr>
        <w:fldChar w:fldCharType="end"/>
      </w:r>
    </w:p>
    <w:p w:rsidR="001C3722" w:rsidRPr="00A35A66" w:rsidRDefault="001C3722">
      <w:pPr>
        <w:spacing w:after="160" w:line="259" w:lineRule="auto"/>
        <w:rPr>
          <w:rFonts w:ascii="Arial" w:eastAsia="Arial Unicode MS" w:hAnsi="Arial" w:cs="Arial"/>
          <w:b/>
          <w:bCs/>
          <w:spacing w:val="-2"/>
          <w:szCs w:val="22"/>
        </w:rPr>
      </w:pPr>
      <w:r w:rsidRPr="00A35A66">
        <w:rPr>
          <w:rFonts w:ascii="Arial" w:eastAsia="Arial Unicode MS" w:hAnsi="Arial" w:cs="Arial"/>
          <w:b/>
          <w:bCs/>
          <w:spacing w:val="-2"/>
          <w:szCs w:val="22"/>
        </w:rPr>
        <w:br w:type="page"/>
      </w:r>
    </w:p>
    <w:p w:rsidR="00EE267E" w:rsidRPr="00A35A66" w:rsidRDefault="00EE267E" w:rsidP="001C3722">
      <w:pPr>
        <w:widowControl w:val="0"/>
        <w:autoSpaceDE w:val="0"/>
        <w:autoSpaceDN w:val="0"/>
        <w:adjustRightInd w:val="0"/>
        <w:spacing w:before="155" w:after="0" w:line="207" w:lineRule="exact"/>
        <w:jc w:val="center"/>
        <w:rPr>
          <w:rFonts w:ascii="Arial" w:eastAsia="Arial Unicode MS" w:hAnsi="Arial" w:cs="Arial"/>
          <w:sz w:val="30"/>
          <w:szCs w:val="30"/>
        </w:rPr>
      </w:pPr>
    </w:p>
    <w:p w:rsidR="001C3722" w:rsidRPr="00A35A66" w:rsidRDefault="00446C93" w:rsidP="0049535D">
      <w:pPr>
        <w:pStyle w:val="TOC20"/>
      </w:pPr>
      <w:bookmarkStart w:id="58" w:name="_Toc477434582"/>
      <w:r w:rsidRPr="00A35A66">
        <w:t>Section VI</w:t>
      </w:r>
      <w:r w:rsidR="00320FFE" w:rsidRPr="00A35A66">
        <w:t>: W</w:t>
      </w:r>
      <w:r w:rsidR="001C3722" w:rsidRPr="00A35A66">
        <w:t>orks Requirements</w:t>
      </w:r>
      <w:bookmarkEnd w:id="58"/>
    </w:p>
    <w:p w:rsidR="001C3722" w:rsidRPr="00A35A66" w:rsidRDefault="001C3722" w:rsidP="001C3722">
      <w:pPr>
        <w:widowControl w:val="0"/>
        <w:autoSpaceDE w:val="0"/>
        <w:autoSpaceDN w:val="0"/>
        <w:adjustRightInd w:val="0"/>
        <w:spacing w:after="0" w:line="280" w:lineRule="exact"/>
        <w:jc w:val="both"/>
        <w:rPr>
          <w:rFonts w:ascii="Arial" w:eastAsia="Arial Unicode MS" w:hAnsi="Arial" w:cs="Arial"/>
          <w:b/>
          <w:bCs/>
          <w:w w:val="96"/>
          <w:sz w:val="36"/>
          <w:szCs w:val="36"/>
        </w:rPr>
      </w:pPr>
    </w:p>
    <w:p w:rsidR="001C3722" w:rsidRPr="00A35A66" w:rsidRDefault="001C3722" w:rsidP="001C3722">
      <w:pPr>
        <w:widowControl w:val="0"/>
        <w:autoSpaceDE w:val="0"/>
        <w:autoSpaceDN w:val="0"/>
        <w:adjustRightInd w:val="0"/>
        <w:spacing w:after="0" w:line="280" w:lineRule="exact"/>
        <w:jc w:val="both"/>
        <w:rPr>
          <w:rFonts w:ascii="Arial" w:eastAsia="Arial Unicode MS" w:hAnsi="Arial" w:cs="Arial"/>
          <w:w w:val="96"/>
          <w:sz w:val="36"/>
          <w:szCs w:val="36"/>
        </w:rPr>
      </w:pPr>
    </w:p>
    <w:p w:rsidR="00F80158" w:rsidRPr="00A35A66" w:rsidRDefault="001C3722" w:rsidP="00E73EE4">
      <w:pPr>
        <w:widowControl w:val="0"/>
        <w:autoSpaceDE w:val="0"/>
        <w:autoSpaceDN w:val="0"/>
        <w:adjustRightInd w:val="0"/>
        <w:spacing w:before="240" w:line="240" w:lineRule="auto"/>
        <w:rPr>
          <w:rFonts w:ascii="Arial" w:eastAsia="Arial Unicode MS" w:hAnsi="Arial" w:cs="Arial"/>
          <w:spacing w:val="-3"/>
          <w:szCs w:val="22"/>
        </w:rPr>
      </w:pPr>
      <w:r w:rsidRPr="00A35A66">
        <w:rPr>
          <w:rFonts w:ascii="Arial" w:eastAsia="Arial Unicode MS" w:hAnsi="Arial" w:cs="Arial"/>
          <w:szCs w:val="22"/>
        </w:rPr>
        <w:t xml:space="preserve">This  Section  contains  the  Specification,  the  Drawings,  and  supplementary  information  that </w:t>
      </w:r>
      <w:r w:rsidRPr="00A35A66">
        <w:rPr>
          <w:rFonts w:ascii="Arial" w:eastAsia="Arial Unicode MS" w:hAnsi="Arial" w:cs="Arial"/>
          <w:spacing w:val="-3"/>
          <w:szCs w:val="22"/>
        </w:rPr>
        <w:t>describe the Works to be procured.</w:t>
      </w:r>
    </w:p>
    <w:p w:rsidR="00B60BA1" w:rsidRPr="00A35A66" w:rsidRDefault="00B60BA1">
      <w:pPr>
        <w:spacing w:after="160" w:line="259" w:lineRule="auto"/>
        <w:rPr>
          <w:rFonts w:ascii="Arial" w:eastAsia="Arial Unicode MS" w:hAnsi="Arial" w:cs="Arial"/>
          <w:spacing w:val="-3"/>
          <w:szCs w:val="22"/>
        </w:rPr>
      </w:pPr>
      <w:r w:rsidRPr="00A35A66">
        <w:rPr>
          <w:rFonts w:ascii="Arial" w:eastAsia="Arial Unicode MS" w:hAnsi="Arial" w:cs="Arial"/>
          <w:spacing w:val="-3"/>
          <w:szCs w:val="22"/>
        </w:rPr>
        <w:br w:type="page"/>
      </w:r>
    </w:p>
    <w:p w:rsidR="00B60BA1" w:rsidRPr="00A35A66" w:rsidRDefault="00B60BA1" w:rsidP="009B390A">
      <w:pPr>
        <w:pStyle w:val="BDF1"/>
        <w:rPr>
          <w:color w:val="auto"/>
        </w:rPr>
      </w:pPr>
      <w:bookmarkStart w:id="59" w:name="_Toc477439968"/>
      <w:r w:rsidRPr="00A35A66">
        <w:rPr>
          <w:color w:val="auto"/>
        </w:rPr>
        <w:lastRenderedPageBreak/>
        <w:t>Scope of Work</w:t>
      </w:r>
      <w:bookmarkEnd w:id="59"/>
    </w:p>
    <w:p w:rsidR="00B60BA1" w:rsidRPr="00A35A66" w:rsidRDefault="00237D54" w:rsidP="00B60BA1">
      <w:pPr>
        <w:widowControl w:val="0"/>
        <w:autoSpaceDE w:val="0"/>
        <w:autoSpaceDN w:val="0"/>
        <w:adjustRightInd w:val="0"/>
        <w:spacing w:before="4" w:after="0" w:line="299" w:lineRule="exact"/>
        <w:ind w:left="2808"/>
        <w:rPr>
          <w:rFonts w:ascii="Arial" w:eastAsia="Arial Unicode MS" w:hAnsi="Arial" w:cs="Arial"/>
          <w:b/>
          <w:bCs/>
          <w:spacing w:val="-3"/>
          <w:sz w:val="26"/>
          <w:szCs w:val="26"/>
        </w:rPr>
      </w:pPr>
      <w:r w:rsidRPr="00A35A66">
        <w:rPr>
          <w:rFonts w:ascii="Arial" w:eastAsia="Arial Unicode MS" w:hAnsi="Arial" w:cs="Arial"/>
          <w:b/>
          <w:bCs/>
          <w:spacing w:val="-3"/>
          <w:sz w:val="26"/>
          <w:szCs w:val="26"/>
        </w:rPr>
        <w:t>[I</w:t>
      </w:r>
      <w:r w:rsidR="00B60BA1" w:rsidRPr="00A35A66">
        <w:rPr>
          <w:rFonts w:ascii="Arial" w:eastAsia="Arial Unicode MS" w:hAnsi="Arial" w:cs="Arial"/>
          <w:b/>
          <w:bCs/>
          <w:spacing w:val="-3"/>
          <w:sz w:val="26"/>
          <w:szCs w:val="26"/>
        </w:rPr>
        <w:t xml:space="preserve">nsert brief scope of works.] </w:t>
      </w:r>
    </w:p>
    <w:p w:rsidR="00B60BA1" w:rsidRPr="00A35A66" w:rsidRDefault="00B60BA1" w:rsidP="00B60BA1">
      <w:pPr>
        <w:rPr>
          <w:rFonts w:ascii="Arial" w:eastAsia="Arial Unicode MS" w:hAnsi="Arial" w:cs="Arial"/>
          <w:spacing w:val="-3"/>
          <w:sz w:val="18"/>
          <w:szCs w:val="18"/>
        </w:rPr>
      </w:pPr>
    </w:p>
    <w:p w:rsidR="00B60BA1" w:rsidRPr="00A35A66" w:rsidRDefault="00B60BA1" w:rsidP="00B60BA1">
      <w:pPr>
        <w:widowControl w:val="0"/>
        <w:autoSpaceDE w:val="0"/>
        <w:autoSpaceDN w:val="0"/>
        <w:adjustRightInd w:val="0"/>
        <w:spacing w:after="0" w:line="414" w:lineRule="exact"/>
        <w:rPr>
          <w:rFonts w:ascii="Arial" w:eastAsia="Arial Unicode MS" w:hAnsi="Arial" w:cs="Arial"/>
          <w:spacing w:val="-3"/>
          <w:sz w:val="18"/>
          <w:szCs w:val="18"/>
        </w:rPr>
      </w:pPr>
    </w:p>
    <w:p w:rsidR="00B60BA1" w:rsidRPr="00A35A66" w:rsidRDefault="00B60BA1" w:rsidP="009B390A">
      <w:pPr>
        <w:pStyle w:val="BDF1"/>
        <w:rPr>
          <w:color w:val="auto"/>
        </w:rPr>
      </w:pPr>
      <w:r w:rsidRPr="00A35A66">
        <w:rPr>
          <w:color w:val="auto"/>
        </w:rPr>
        <w:br w:type="page"/>
      </w:r>
      <w:bookmarkStart w:id="60" w:name="_Toc477439969"/>
      <w:r w:rsidRPr="00A35A66">
        <w:rPr>
          <w:color w:val="auto"/>
        </w:rPr>
        <w:lastRenderedPageBreak/>
        <w:t>Specifications</w:t>
      </w:r>
      <w:bookmarkEnd w:id="60"/>
    </w:p>
    <w:p w:rsidR="00B60BA1" w:rsidRPr="00A35A66" w:rsidRDefault="00B60BA1" w:rsidP="009B390A">
      <w:pPr>
        <w:pStyle w:val="BDF2"/>
        <w:rPr>
          <w:color w:val="auto"/>
        </w:rPr>
      </w:pPr>
      <w:bookmarkStart w:id="61" w:name="_Toc477439970"/>
      <w:r w:rsidRPr="00A35A66">
        <w:rPr>
          <w:color w:val="auto"/>
        </w:rPr>
        <w:t>Notes on the Specifications</w:t>
      </w:r>
      <w:bookmarkEnd w:id="61"/>
    </w:p>
    <w:p w:rsidR="00B60BA1" w:rsidRPr="00A35A66" w:rsidRDefault="00B60BA1" w:rsidP="00B60BA1">
      <w:pPr>
        <w:widowControl w:val="0"/>
        <w:autoSpaceDE w:val="0"/>
        <w:autoSpaceDN w:val="0"/>
        <w:adjustRightInd w:val="0"/>
        <w:spacing w:after="0" w:line="280" w:lineRule="exact"/>
        <w:jc w:val="both"/>
        <w:rPr>
          <w:rFonts w:ascii="Arial" w:eastAsia="Arial Unicode MS" w:hAnsi="Arial" w:cs="Arial"/>
          <w:spacing w:val="-4"/>
          <w:sz w:val="26"/>
          <w:szCs w:val="26"/>
        </w:rPr>
      </w:pPr>
    </w:p>
    <w:p w:rsidR="00B60BA1" w:rsidRPr="00A35A66" w:rsidRDefault="00B60BA1" w:rsidP="00B60BA1">
      <w:pPr>
        <w:widowControl w:val="0"/>
        <w:autoSpaceDE w:val="0"/>
        <w:autoSpaceDN w:val="0"/>
        <w:adjustRightInd w:val="0"/>
        <w:spacing w:before="57" w:after="0" w:line="280" w:lineRule="exact"/>
        <w:ind w:right="20"/>
        <w:jc w:val="both"/>
        <w:rPr>
          <w:rFonts w:ascii="Arial" w:eastAsia="Arial Unicode MS" w:hAnsi="Arial" w:cs="Arial"/>
          <w:spacing w:val="-2"/>
          <w:szCs w:val="22"/>
        </w:rPr>
      </w:pPr>
      <w:r w:rsidRPr="00A35A66">
        <w:rPr>
          <w:rFonts w:ascii="Arial" w:eastAsia="Arial Unicode MS" w:hAnsi="Arial" w:cs="Arial"/>
          <w:w w:val="102"/>
          <w:szCs w:val="22"/>
        </w:rPr>
        <w:t xml:space="preserve">A set of precise and clear specifications is a prerequisite for Bidders to respond realistically and </w:t>
      </w:r>
      <w:r w:rsidRPr="00A35A66">
        <w:rPr>
          <w:rFonts w:ascii="Arial" w:eastAsia="Arial Unicode MS" w:hAnsi="Arial" w:cs="Arial"/>
          <w:szCs w:val="22"/>
        </w:rPr>
        <w:t xml:space="preserve">competitively to the requirements of the Employer without qualifying or conditioning their Bids. </w:t>
      </w:r>
      <w:r w:rsidRPr="00A35A66">
        <w:rPr>
          <w:rFonts w:ascii="Arial" w:eastAsia="Arial Unicode MS" w:hAnsi="Arial" w:cs="Arial"/>
          <w:spacing w:val="-1"/>
          <w:szCs w:val="22"/>
        </w:rPr>
        <w:t xml:space="preserve">The specifications must be drafted to permit the widest possible competition and, at the same time, </w:t>
      </w:r>
      <w:r w:rsidRPr="00A35A66">
        <w:rPr>
          <w:rFonts w:ascii="Arial" w:eastAsia="Arial Unicode MS" w:hAnsi="Arial" w:cs="Arial"/>
          <w:szCs w:val="22"/>
        </w:rPr>
        <w:t xml:space="preserve">present a clear statement of the required standards of workmanship, materials, and performance of </w:t>
      </w:r>
      <w:r w:rsidRPr="00A35A66">
        <w:rPr>
          <w:rFonts w:ascii="Arial" w:eastAsia="Arial Unicode MS" w:hAnsi="Arial" w:cs="Arial"/>
          <w:spacing w:val="-3"/>
          <w:szCs w:val="22"/>
        </w:rPr>
        <w:t xml:space="preserve">the goods and services to be procured. Only if this is done will the objectives of economy, efficiency </w:t>
      </w:r>
      <w:r w:rsidRPr="00A35A66">
        <w:rPr>
          <w:rFonts w:ascii="Arial" w:eastAsia="Arial Unicode MS" w:hAnsi="Arial" w:cs="Arial"/>
          <w:spacing w:val="-2"/>
          <w:szCs w:val="22"/>
        </w:rPr>
        <w:t xml:space="preserve">and fairness in procurement be realized, responsiveness of Bids be ensured, and the subsequent task </w:t>
      </w:r>
      <w:r w:rsidRPr="00A35A66">
        <w:rPr>
          <w:rFonts w:ascii="Arial" w:eastAsia="Arial Unicode MS" w:hAnsi="Arial" w:cs="Arial"/>
          <w:w w:val="102"/>
          <w:szCs w:val="22"/>
        </w:rPr>
        <w:t xml:space="preserve">of bid evaluation facilitated. The specifications should require that all goods and materials to be </w:t>
      </w:r>
      <w:r w:rsidRPr="00A35A66">
        <w:rPr>
          <w:rFonts w:ascii="Arial" w:eastAsia="Arial Unicode MS" w:hAnsi="Arial" w:cs="Arial"/>
          <w:spacing w:val="-2"/>
          <w:szCs w:val="22"/>
        </w:rPr>
        <w:t>incorporated in the Works be new, unused, of the most recent or current models, and incorporate all recent improvements in design and materials unless provided otherwise in the Contract.</w:t>
      </w:r>
    </w:p>
    <w:p w:rsidR="00B60BA1" w:rsidRPr="00A35A66" w:rsidRDefault="00B60BA1" w:rsidP="00B60BA1">
      <w:pPr>
        <w:widowControl w:val="0"/>
        <w:autoSpaceDE w:val="0"/>
        <w:autoSpaceDN w:val="0"/>
        <w:adjustRightInd w:val="0"/>
        <w:spacing w:before="57" w:after="0" w:line="280" w:lineRule="exact"/>
        <w:ind w:right="20"/>
        <w:jc w:val="both"/>
        <w:rPr>
          <w:rFonts w:ascii="Arial" w:eastAsia="Arial Unicode MS" w:hAnsi="Arial" w:cs="Arial"/>
          <w:spacing w:val="-2"/>
          <w:szCs w:val="22"/>
        </w:rPr>
      </w:pPr>
    </w:p>
    <w:p w:rsidR="00B60BA1" w:rsidRPr="00A35A66" w:rsidRDefault="00B60BA1" w:rsidP="00B60BA1">
      <w:pPr>
        <w:widowControl w:val="0"/>
        <w:autoSpaceDE w:val="0"/>
        <w:autoSpaceDN w:val="0"/>
        <w:adjustRightInd w:val="0"/>
        <w:spacing w:before="1" w:after="0" w:line="280" w:lineRule="exact"/>
        <w:ind w:right="20"/>
        <w:jc w:val="both"/>
        <w:rPr>
          <w:rFonts w:ascii="Arial" w:eastAsia="Arial Unicode MS" w:hAnsi="Arial" w:cs="Arial"/>
          <w:spacing w:val="-2"/>
          <w:szCs w:val="22"/>
        </w:rPr>
      </w:pPr>
      <w:r w:rsidRPr="00A35A66">
        <w:rPr>
          <w:rFonts w:ascii="Arial" w:eastAsia="Arial Unicode MS" w:hAnsi="Arial" w:cs="Arial"/>
          <w:spacing w:val="-2"/>
          <w:szCs w:val="22"/>
        </w:rPr>
        <w:t xml:space="preserve">Samples of specifications from previous similar projects are useful in this respect. The use of metric units is encouraged by the Funding Agency in case of funding assisted projects. Most specifications </w:t>
      </w:r>
      <w:r w:rsidRPr="00A35A66">
        <w:rPr>
          <w:rFonts w:ascii="Arial" w:eastAsia="Arial Unicode MS" w:hAnsi="Arial" w:cs="Arial"/>
          <w:szCs w:val="22"/>
        </w:rPr>
        <w:t xml:space="preserve">are normally written specially by the Employer or Project Manager to suit the Contract Works in hand. The available standard specification of works of Ministry of Physical Infrastructure and Transport, </w:t>
      </w:r>
      <w:r w:rsidRPr="00A35A66">
        <w:rPr>
          <w:rFonts w:ascii="Arial" w:eastAsia="Arial Unicode MS" w:hAnsi="Arial" w:cs="Arial"/>
          <w:spacing w:val="-2"/>
          <w:szCs w:val="22"/>
        </w:rPr>
        <w:t xml:space="preserve">DoLIDAR and Other line Ministries can be adopted for respective civil construction works. </w:t>
      </w:r>
    </w:p>
    <w:p w:rsidR="00B60BA1" w:rsidRPr="00A35A66" w:rsidRDefault="00B60BA1" w:rsidP="00B60BA1">
      <w:pPr>
        <w:widowControl w:val="0"/>
        <w:autoSpaceDE w:val="0"/>
        <w:autoSpaceDN w:val="0"/>
        <w:adjustRightInd w:val="0"/>
        <w:spacing w:after="0" w:line="280" w:lineRule="exact"/>
        <w:ind w:right="20"/>
        <w:jc w:val="both"/>
        <w:rPr>
          <w:rFonts w:ascii="Arial" w:eastAsia="Arial Unicode MS" w:hAnsi="Arial" w:cs="Arial"/>
          <w:spacing w:val="-2"/>
          <w:szCs w:val="22"/>
        </w:rPr>
      </w:pPr>
    </w:p>
    <w:p w:rsidR="00B60BA1" w:rsidRPr="00A35A66" w:rsidRDefault="00B60BA1" w:rsidP="00B60BA1">
      <w:pPr>
        <w:widowControl w:val="0"/>
        <w:autoSpaceDE w:val="0"/>
        <w:autoSpaceDN w:val="0"/>
        <w:adjustRightInd w:val="0"/>
        <w:spacing w:before="1" w:after="0" w:line="280" w:lineRule="exact"/>
        <w:ind w:right="20"/>
        <w:jc w:val="both"/>
        <w:rPr>
          <w:rFonts w:ascii="Arial" w:eastAsia="Arial Unicode MS" w:hAnsi="Arial" w:cs="Arial"/>
          <w:spacing w:val="-4"/>
          <w:szCs w:val="22"/>
        </w:rPr>
      </w:pPr>
      <w:r w:rsidRPr="00A35A66">
        <w:rPr>
          <w:rFonts w:ascii="Arial" w:eastAsia="Arial Unicode MS" w:hAnsi="Arial" w:cs="Arial"/>
          <w:szCs w:val="22"/>
        </w:rPr>
        <w:t xml:space="preserve">There are considerable advantages in standardizing General Specifications for repetitive Works in </w:t>
      </w:r>
      <w:r w:rsidRPr="00A35A66">
        <w:rPr>
          <w:rFonts w:ascii="Arial" w:eastAsia="Arial Unicode MS" w:hAnsi="Arial" w:cs="Arial"/>
          <w:w w:val="103"/>
          <w:szCs w:val="22"/>
        </w:rPr>
        <w:t xml:space="preserve">recognized public sectors, such as highways, urban housing, irrigation, and water supply, in the </w:t>
      </w:r>
      <w:r w:rsidRPr="00A35A66">
        <w:rPr>
          <w:rFonts w:ascii="Arial" w:eastAsia="Arial Unicode MS" w:hAnsi="Arial" w:cs="Arial"/>
          <w:szCs w:val="22"/>
        </w:rPr>
        <w:t xml:space="preserve">same country or region where similar conditions prevail. The General Specifications should cover </w:t>
      </w:r>
      <w:r w:rsidRPr="00A35A66">
        <w:rPr>
          <w:rFonts w:ascii="Arial" w:eastAsia="Arial Unicode MS" w:hAnsi="Arial" w:cs="Arial"/>
          <w:spacing w:val="-2"/>
          <w:szCs w:val="22"/>
        </w:rPr>
        <w:t xml:space="preserve">all classes of workmanship, materials, and equipment commonly involved in construction, however it may </w:t>
      </w:r>
      <w:r w:rsidRPr="00A35A66">
        <w:rPr>
          <w:rFonts w:ascii="Arial" w:eastAsia="Arial Unicode MS" w:hAnsi="Arial" w:cs="Arial"/>
          <w:spacing w:val="-3"/>
          <w:szCs w:val="22"/>
        </w:rPr>
        <w:t xml:space="preserve">not necessarily be adequate to be used in a particular Works Contract and may necessitate preparation of Particular (Special) Specifications to amend and or supplement the provision of the </w:t>
      </w:r>
      <w:r w:rsidRPr="00A35A66">
        <w:rPr>
          <w:rFonts w:ascii="Arial" w:eastAsia="Arial Unicode MS" w:hAnsi="Arial" w:cs="Arial"/>
          <w:spacing w:val="-4"/>
          <w:szCs w:val="22"/>
        </w:rPr>
        <w:t xml:space="preserve">General Specifications to meet the requirement of the particular Works. </w:t>
      </w:r>
    </w:p>
    <w:p w:rsidR="00B60BA1" w:rsidRPr="00A35A66" w:rsidRDefault="00B60BA1" w:rsidP="00B60BA1">
      <w:pPr>
        <w:widowControl w:val="0"/>
        <w:autoSpaceDE w:val="0"/>
        <w:autoSpaceDN w:val="0"/>
        <w:adjustRightInd w:val="0"/>
        <w:spacing w:after="0" w:line="280" w:lineRule="exact"/>
        <w:ind w:right="20"/>
        <w:jc w:val="both"/>
        <w:rPr>
          <w:rFonts w:ascii="Arial" w:eastAsia="Arial Unicode MS" w:hAnsi="Arial" w:cs="Arial"/>
          <w:spacing w:val="-4"/>
          <w:szCs w:val="22"/>
        </w:rPr>
      </w:pPr>
    </w:p>
    <w:p w:rsidR="00B60BA1" w:rsidRPr="00A35A66" w:rsidRDefault="00B60BA1" w:rsidP="00B60BA1">
      <w:pPr>
        <w:widowControl w:val="0"/>
        <w:autoSpaceDE w:val="0"/>
        <w:autoSpaceDN w:val="0"/>
        <w:adjustRightInd w:val="0"/>
        <w:spacing w:before="1" w:after="0" w:line="280" w:lineRule="exact"/>
        <w:ind w:right="20"/>
        <w:jc w:val="both"/>
        <w:rPr>
          <w:rFonts w:ascii="Arial" w:eastAsia="Arial Unicode MS" w:hAnsi="Arial" w:cs="Arial"/>
          <w:spacing w:val="-3"/>
          <w:szCs w:val="22"/>
        </w:rPr>
      </w:pPr>
      <w:r w:rsidRPr="00A35A66">
        <w:rPr>
          <w:rFonts w:ascii="Arial" w:eastAsia="Arial Unicode MS" w:hAnsi="Arial" w:cs="Arial"/>
          <w:spacing w:val="-4"/>
          <w:szCs w:val="22"/>
        </w:rPr>
        <w:t xml:space="preserve">Care must be taken in drafting specifications to ensure that they are not restrictive. In the specification </w:t>
      </w:r>
      <w:r w:rsidRPr="00A35A66">
        <w:rPr>
          <w:rFonts w:ascii="Arial" w:eastAsia="Arial Unicode MS" w:hAnsi="Arial" w:cs="Arial"/>
          <w:szCs w:val="22"/>
        </w:rPr>
        <w:t xml:space="preserve">of standards for goods, materials, and workmanship, recognized international standards should be </w:t>
      </w:r>
      <w:r w:rsidRPr="00A35A66">
        <w:rPr>
          <w:rFonts w:ascii="Arial" w:eastAsia="Arial Unicode MS" w:hAnsi="Arial" w:cs="Arial"/>
          <w:spacing w:val="-1"/>
          <w:szCs w:val="22"/>
        </w:rPr>
        <w:t xml:space="preserve">used as much as possible. Where other particular standards are used, whether national standards of </w:t>
      </w:r>
      <w:r w:rsidRPr="00A35A66">
        <w:rPr>
          <w:rFonts w:ascii="Arial" w:eastAsia="Arial Unicode MS" w:hAnsi="Arial" w:cs="Arial"/>
          <w:spacing w:val="-2"/>
          <w:szCs w:val="22"/>
        </w:rPr>
        <w:t xml:space="preserve">Nepal or other standards, the specifications should state that goods, materials, and workmanship that </w:t>
      </w:r>
      <w:r w:rsidRPr="00A35A66">
        <w:rPr>
          <w:rFonts w:ascii="Arial" w:eastAsia="Arial Unicode MS" w:hAnsi="Arial" w:cs="Arial"/>
          <w:szCs w:val="22"/>
        </w:rPr>
        <w:t xml:space="preserve">meet other authoritative standards, and which ensure substantially equal or higher quality than the </w:t>
      </w:r>
      <w:r w:rsidRPr="00A35A66">
        <w:rPr>
          <w:rFonts w:ascii="Arial" w:eastAsia="Arial Unicode MS" w:hAnsi="Arial" w:cs="Arial"/>
          <w:spacing w:val="-3"/>
          <w:szCs w:val="22"/>
        </w:rPr>
        <w:t xml:space="preserve">standards mentioned, will also be acceptable. </w:t>
      </w:r>
    </w:p>
    <w:p w:rsidR="00B60BA1" w:rsidRPr="00A35A66" w:rsidRDefault="00B60BA1" w:rsidP="00B60BA1">
      <w:pPr>
        <w:widowControl w:val="0"/>
        <w:autoSpaceDE w:val="0"/>
        <w:autoSpaceDN w:val="0"/>
        <w:adjustRightInd w:val="0"/>
        <w:spacing w:after="0" w:line="280" w:lineRule="exact"/>
        <w:ind w:right="20"/>
        <w:jc w:val="both"/>
        <w:rPr>
          <w:rFonts w:ascii="Arial" w:eastAsia="Arial Unicode MS" w:hAnsi="Arial" w:cs="Arial"/>
          <w:spacing w:val="-3"/>
          <w:szCs w:val="22"/>
        </w:rPr>
      </w:pPr>
    </w:p>
    <w:p w:rsidR="00B60BA1" w:rsidRPr="00A35A66" w:rsidRDefault="00B60BA1" w:rsidP="00B60BA1">
      <w:pPr>
        <w:widowControl w:val="0"/>
        <w:autoSpaceDE w:val="0"/>
        <w:autoSpaceDN w:val="0"/>
        <w:adjustRightInd w:val="0"/>
        <w:spacing w:before="1" w:after="0" w:line="280" w:lineRule="exact"/>
        <w:ind w:right="20"/>
        <w:jc w:val="both"/>
        <w:rPr>
          <w:rFonts w:ascii="Arial" w:eastAsia="Arial Unicode MS" w:hAnsi="Arial" w:cs="Arial"/>
          <w:spacing w:val="-3"/>
          <w:szCs w:val="22"/>
        </w:rPr>
      </w:pPr>
      <w:r w:rsidRPr="00A35A66">
        <w:rPr>
          <w:rFonts w:ascii="Arial" w:eastAsia="Arial Unicode MS" w:hAnsi="Arial" w:cs="Arial"/>
          <w:spacing w:val="-3"/>
          <w:szCs w:val="22"/>
        </w:rPr>
        <w:t xml:space="preserve">Employers should decide whether technical solutions to specified parts of the Works are to be permitted. Alternatives are appropriate in cases where obvious (and potentially less </w:t>
      </w:r>
      <w:r w:rsidRPr="00A35A66">
        <w:rPr>
          <w:rFonts w:ascii="Arial" w:eastAsia="Arial Unicode MS" w:hAnsi="Arial" w:cs="Arial"/>
          <w:spacing w:val="-1"/>
          <w:szCs w:val="22"/>
        </w:rPr>
        <w:t xml:space="preserve">costly) alternatives are possible to the technical solutions indicated in the Procurement </w:t>
      </w:r>
      <w:r w:rsidRPr="00A35A66">
        <w:rPr>
          <w:rFonts w:ascii="Arial" w:eastAsia="Arial Unicode MS" w:hAnsi="Arial" w:cs="Arial"/>
          <w:spacing w:val="-3"/>
          <w:szCs w:val="22"/>
        </w:rPr>
        <w:t xml:space="preserve">Documents for certain elements of the Works, taking into consideration the comparative specialized advantage of potential bidders. For example: </w:t>
      </w:r>
    </w:p>
    <w:p w:rsidR="00B60BA1" w:rsidRPr="00A35A66" w:rsidRDefault="00B60BA1" w:rsidP="00B60BA1">
      <w:pPr>
        <w:widowControl w:val="0"/>
        <w:autoSpaceDE w:val="0"/>
        <w:autoSpaceDN w:val="0"/>
        <w:adjustRightInd w:val="0"/>
        <w:spacing w:after="0" w:line="280" w:lineRule="exact"/>
        <w:ind w:right="20"/>
        <w:jc w:val="both"/>
        <w:rPr>
          <w:rFonts w:ascii="Arial" w:eastAsia="Arial Unicode MS" w:hAnsi="Arial" w:cs="Arial"/>
          <w:spacing w:val="-3"/>
          <w:szCs w:val="22"/>
        </w:rPr>
      </w:pPr>
    </w:p>
    <w:p w:rsidR="00B60BA1" w:rsidRPr="00A35A66" w:rsidRDefault="00B60BA1" w:rsidP="00B60BA1">
      <w:pPr>
        <w:widowControl w:val="0"/>
        <w:autoSpaceDE w:val="0"/>
        <w:autoSpaceDN w:val="0"/>
        <w:adjustRightInd w:val="0"/>
        <w:spacing w:before="1" w:after="0" w:line="280" w:lineRule="exact"/>
        <w:ind w:right="20"/>
        <w:jc w:val="both"/>
        <w:rPr>
          <w:rFonts w:ascii="Arial" w:eastAsia="Arial Unicode MS" w:hAnsi="Arial" w:cs="Arial"/>
          <w:spacing w:val="-3"/>
          <w:szCs w:val="22"/>
        </w:rPr>
      </w:pPr>
      <w:r w:rsidRPr="00A35A66">
        <w:rPr>
          <w:rFonts w:ascii="Arial" w:eastAsia="Arial Unicode MS" w:hAnsi="Arial" w:cs="Arial"/>
          <w:w w:val="103"/>
          <w:szCs w:val="22"/>
        </w:rPr>
        <w:t xml:space="preserve">The Employer should provide a description of the selected parts of the Works with appropriate </w:t>
      </w:r>
      <w:r w:rsidRPr="00A35A66">
        <w:rPr>
          <w:rFonts w:ascii="Arial" w:eastAsia="Arial Unicode MS" w:hAnsi="Arial" w:cs="Arial"/>
          <w:spacing w:val="-3"/>
          <w:szCs w:val="22"/>
        </w:rPr>
        <w:t xml:space="preserve">references to Drawings, Specifications, Bill of Quantities, and Design or Performance criteria, stating </w:t>
      </w:r>
      <w:r w:rsidRPr="00A35A66">
        <w:rPr>
          <w:rFonts w:ascii="Arial" w:eastAsia="Arial Unicode MS" w:hAnsi="Arial" w:cs="Arial"/>
          <w:w w:val="102"/>
          <w:szCs w:val="22"/>
        </w:rPr>
        <w:t xml:space="preserve">that the alternative solutions if applicable shall be at least structurally and functionally equivalent to the basic </w:t>
      </w:r>
      <w:r w:rsidRPr="00A35A66">
        <w:rPr>
          <w:rFonts w:ascii="Arial" w:eastAsia="Arial Unicode MS" w:hAnsi="Arial" w:cs="Arial"/>
          <w:spacing w:val="-3"/>
          <w:szCs w:val="22"/>
        </w:rPr>
        <w:t xml:space="preserve">design parameters and specifications. </w:t>
      </w:r>
    </w:p>
    <w:p w:rsidR="00B60BA1" w:rsidRPr="00A35A66" w:rsidRDefault="00B60BA1" w:rsidP="00B60BA1">
      <w:pPr>
        <w:widowControl w:val="0"/>
        <w:autoSpaceDE w:val="0"/>
        <w:autoSpaceDN w:val="0"/>
        <w:adjustRightInd w:val="0"/>
        <w:spacing w:after="0" w:line="280" w:lineRule="exact"/>
        <w:jc w:val="both"/>
        <w:rPr>
          <w:rFonts w:ascii="Arial" w:eastAsia="Arial Unicode MS" w:hAnsi="Arial" w:cs="Arial"/>
          <w:spacing w:val="-2"/>
          <w:sz w:val="18"/>
          <w:szCs w:val="18"/>
        </w:rPr>
      </w:pPr>
    </w:p>
    <w:p w:rsidR="00B60BA1" w:rsidRPr="00A35A66" w:rsidRDefault="00B60BA1" w:rsidP="00B60BA1">
      <w:pPr>
        <w:widowControl w:val="0"/>
        <w:autoSpaceDE w:val="0"/>
        <w:autoSpaceDN w:val="0"/>
        <w:adjustRightInd w:val="0"/>
        <w:spacing w:before="53" w:after="0" w:line="280" w:lineRule="exact"/>
        <w:ind w:right="20"/>
        <w:jc w:val="both"/>
        <w:rPr>
          <w:rFonts w:ascii="Arial" w:eastAsia="Arial Unicode MS" w:hAnsi="Arial" w:cs="Arial"/>
          <w:spacing w:val="-3"/>
          <w:szCs w:val="22"/>
        </w:rPr>
      </w:pPr>
      <w:r w:rsidRPr="00A35A66">
        <w:rPr>
          <w:rFonts w:ascii="Arial" w:eastAsia="Arial Unicode MS" w:hAnsi="Arial" w:cs="Arial"/>
          <w:spacing w:val="-5"/>
          <w:szCs w:val="22"/>
        </w:rPr>
        <w:t xml:space="preserve">Such alternative solutions shall be accompanied by all information necessary for a complete </w:t>
      </w:r>
      <w:r w:rsidRPr="00A35A66">
        <w:rPr>
          <w:rFonts w:ascii="Arial" w:eastAsia="Arial Unicode MS" w:hAnsi="Arial" w:cs="Arial"/>
          <w:spacing w:val="-5"/>
          <w:szCs w:val="22"/>
        </w:rPr>
        <w:lastRenderedPageBreak/>
        <w:t xml:space="preserve">evaluation </w:t>
      </w:r>
      <w:r w:rsidRPr="00A35A66">
        <w:rPr>
          <w:rFonts w:ascii="Arial" w:eastAsia="Arial Unicode MS" w:hAnsi="Arial" w:cs="Arial"/>
          <w:szCs w:val="22"/>
        </w:rPr>
        <w:t xml:space="preserve">by the Employer, including drawings, design calculations, technical specifications, breakdown of </w:t>
      </w:r>
      <w:r w:rsidRPr="00A35A66">
        <w:rPr>
          <w:rFonts w:ascii="Arial" w:eastAsia="Arial Unicode MS" w:hAnsi="Arial" w:cs="Arial"/>
          <w:spacing w:val="-3"/>
          <w:szCs w:val="22"/>
        </w:rPr>
        <w:t xml:space="preserve">prices, proposed construction methodology, and other relevant details. </w:t>
      </w:r>
    </w:p>
    <w:p w:rsidR="00A07F66" w:rsidRPr="00A35A66" w:rsidRDefault="00A07F66" w:rsidP="00B60BA1">
      <w:pPr>
        <w:widowControl w:val="0"/>
        <w:autoSpaceDE w:val="0"/>
        <w:autoSpaceDN w:val="0"/>
        <w:adjustRightInd w:val="0"/>
        <w:spacing w:before="7" w:after="0" w:line="299" w:lineRule="exact"/>
        <w:jc w:val="both"/>
        <w:rPr>
          <w:rFonts w:ascii="Arial" w:eastAsia="Arial Unicode MS" w:hAnsi="Arial" w:cs="Arial"/>
          <w:b/>
          <w:bCs/>
          <w:spacing w:val="-3"/>
          <w:sz w:val="26"/>
          <w:szCs w:val="26"/>
        </w:rPr>
      </w:pPr>
    </w:p>
    <w:p w:rsidR="00B60BA1" w:rsidRPr="00A35A66" w:rsidRDefault="00B60BA1" w:rsidP="009B390A">
      <w:pPr>
        <w:pStyle w:val="BDF2"/>
        <w:rPr>
          <w:color w:val="auto"/>
        </w:rPr>
      </w:pPr>
      <w:bookmarkStart w:id="62" w:name="_Toc477439971"/>
      <w:r w:rsidRPr="00A35A66">
        <w:rPr>
          <w:color w:val="auto"/>
        </w:rPr>
        <w:t>Sample Clause: Equivalency of Standards and Codes</w:t>
      </w:r>
      <w:bookmarkEnd w:id="62"/>
    </w:p>
    <w:p w:rsidR="00B60BA1" w:rsidRPr="00A35A66" w:rsidRDefault="00B60BA1" w:rsidP="00B60BA1">
      <w:pPr>
        <w:widowControl w:val="0"/>
        <w:autoSpaceDE w:val="0"/>
        <w:autoSpaceDN w:val="0"/>
        <w:adjustRightInd w:val="0"/>
        <w:spacing w:before="7" w:after="0" w:line="299" w:lineRule="exact"/>
        <w:jc w:val="both"/>
        <w:rPr>
          <w:rFonts w:ascii="Arial" w:eastAsia="Arial Unicode MS" w:hAnsi="Arial" w:cs="Arial"/>
          <w:spacing w:val="-3"/>
          <w:sz w:val="26"/>
          <w:szCs w:val="26"/>
        </w:rPr>
      </w:pPr>
      <w:r w:rsidRPr="00A35A66">
        <w:rPr>
          <w:rFonts w:ascii="Arial" w:eastAsia="Arial Unicode MS" w:hAnsi="Arial" w:cs="Arial"/>
          <w:spacing w:val="-4"/>
          <w:szCs w:val="22"/>
        </w:rPr>
        <w:t xml:space="preserve">Wherever reference is made in the Contract to specific standards and codes to be met by the goods and </w:t>
      </w:r>
      <w:r w:rsidRPr="00A35A66">
        <w:rPr>
          <w:rFonts w:ascii="Arial" w:eastAsia="Arial Unicode MS" w:hAnsi="Arial" w:cs="Arial"/>
          <w:spacing w:val="-3"/>
          <w:szCs w:val="22"/>
        </w:rPr>
        <w:t xml:space="preserve">materials to be furnished, and work performed or tested, the provisions of the latest current edition or revision of the relevant standards and codes in effect shall apply, unless otherwise expressly stated in the Contract. Where such standards and codes are national, or relate to a particular country or region, other authoritative standards that ensure a substantially equal or higher quality than the standards and codes specified will be accepted subject to the Project Manager’s prior review and written consent. </w:t>
      </w:r>
      <w:r w:rsidRPr="00A35A66">
        <w:rPr>
          <w:rFonts w:ascii="Arial" w:eastAsia="Arial Unicode MS" w:hAnsi="Arial" w:cs="Arial"/>
          <w:spacing w:val="-1"/>
          <w:szCs w:val="22"/>
        </w:rPr>
        <w:t xml:space="preserve">Differences between the standards specified and the proposed alternative standards shall be fully </w:t>
      </w:r>
      <w:r w:rsidRPr="00A35A66">
        <w:rPr>
          <w:rFonts w:ascii="Arial" w:eastAsia="Arial Unicode MS" w:hAnsi="Arial" w:cs="Arial"/>
          <w:spacing w:val="-2"/>
          <w:szCs w:val="22"/>
        </w:rPr>
        <w:t xml:space="preserve">described in writing by the Contractor and submitted to the Project Manager at least 30 days prior to </w:t>
      </w:r>
      <w:r w:rsidRPr="00A35A66">
        <w:rPr>
          <w:rFonts w:ascii="Arial" w:eastAsia="Arial Unicode MS" w:hAnsi="Arial" w:cs="Arial"/>
          <w:spacing w:val="-3"/>
          <w:szCs w:val="22"/>
        </w:rPr>
        <w:t xml:space="preserve">the date when the Contractor desires the Project Manager’s consent. In the event the Project Manager </w:t>
      </w:r>
      <w:r w:rsidRPr="00A35A66">
        <w:rPr>
          <w:rFonts w:ascii="Arial" w:eastAsia="Arial Unicode MS" w:hAnsi="Arial" w:cs="Arial"/>
          <w:szCs w:val="22"/>
        </w:rPr>
        <w:t xml:space="preserve">determines that such proposed deviations do not ensure substantially equal or higher quality, the </w:t>
      </w:r>
      <w:r w:rsidRPr="00A35A66">
        <w:rPr>
          <w:rFonts w:ascii="Arial" w:eastAsia="Arial Unicode MS" w:hAnsi="Arial" w:cs="Arial"/>
          <w:spacing w:val="-3"/>
          <w:szCs w:val="22"/>
        </w:rPr>
        <w:t xml:space="preserve">Contractor shall comply with the standards specified in the documents. </w:t>
      </w:r>
    </w:p>
    <w:p w:rsidR="00B60BA1" w:rsidRPr="00A35A66" w:rsidRDefault="00B60BA1" w:rsidP="00B60BA1">
      <w:pPr>
        <w:widowControl w:val="0"/>
        <w:autoSpaceDE w:val="0"/>
        <w:autoSpaceDN w:val="0"/>
        <w:adjustRightInd w:val="0"/>
        <w:spacing w:after="0" w:line="280" w:lineRule="exact"/>
        <w:jc w:val="both"/>
        <w:rPr>
          <w:rFonts w:ascii="Arial" w:eastAsia="Arial Unicode MS" w:hAnsi="Arial" w:cs="Arial"/>
          <w:spacing w:val="-3"/>
          <w:szCs w:val="22"/>
        </w:rPr>
      </w:pPr>
    </w:p>
    <w:p w:rsidR="00B60BA1" w:rsidRPr="00A35A66" w:rsidRDefault="00B60BA1" w:rsidP="00B60BA1">
      <w:pPr>
        <w:widowControl w:val="0"/>
        <w:autoSpaceDE w:val="0"/>
        <w:autoSpaceDN w:val="0"/>
        <w:adjustRightInd w:val="0"/>
        <w:spacing w:before="1" w:after="0" w:line="280" w:lineRule="exact"/>
        <w:ind w:right="20"/>
        <w:jc w:val="both"/>
        <w:rPr>
          <w:rFonts w:ascii="Arial" w:eastAsia="Arial Unicode MS" w:hAnsi="Arial" w:cs="Arial"/>
          <w:spacing w:val="-2"/>
          <w:szCs w:val="22"/>
        </w:rPr>
      </w:pPr>
      <w:r w:rsidRPr="00A35A66">
        <w:rPr>
          <w:rFonts w:ascii="Arial" w:eastAsia="Arial Unicode MS" w:hAnsi="Arial" w:cs="Arial"/>
          <w:spacing w:val="-2"/>
          <w:szCs w:val="22"/>
        </w:rPr>
        <w:t xml:space="preserve">These Notes for Preparing Specifications are intended only as information for the Employer or the person drafting the Procurement Documents. They should not be included in the final documents. </w:t>
      </w:r>
    </w:p>
    <w:p w:rsidR="00B60BA1" w:rsidRPr="00A35A66" w:rsidRDefault="00B60BA1" w:rsidP="00B60BA1">
      <w:pPr>
        <w:widowControl w:val="0"/>
        <w:autoSpaceDE w:val="0"/>
        <w:autoSpaceDN w:val="0"/>
        <w:adjustRightInd w:val="0"/>
        <w:spacing w:after="0" w:line="299" w:lineRule="exact"/>
        <w:ind w:left="3183"/>
        <w:rPr>
          <w:rFonts w:ascii="Arial" w:eastAsia="Arial Unicode MS" w:hAnsi="Arial" w:cs="Arial"/>
          <w:spacing w:val="-2"/>
          <w:szCs w:val="22"/>
        </w:rPr>
      </w:pPr>
    </w:p>
    <w:p w:rsidR="00B60BA1" w:rsidRPr="00A35A66" w:rsidRDefault="00B60BA1" w:rsidP="00B60BA1">
      <w:pPr>
        <w:widowControl w:val="0"/>
        <w:autoSpaceDE w:val="0"/>
        <w:autoSpaceDN w:val="0"/>
        <w:adjustRightInd w:val="0"/>
        <w:spacing w:after="0" w:line="299" w:lineRule="exact"/>
        <w:ind w:left="3183"/>
        <w:rPr>
          <w:rFonts w:ascii="Arial" w:eastAsia="Arial Unicode MS" w:hAnsi="Arial" w:cs="Arial"/>
          <w:spacing w:val="-2"/>
          <w:szCs w:val="22"/>
        </w:rPr>
      </w:pPr>
    </w:p>
    <w:p w:rsidR="00B60BA1" w:rsidRPr="00A35A66" w:rsidRDefault="00B60BA1" w:rsidP="00B60BA1">
      <w:pPr>
        <w:widowControl w:val="0"/>
        <w:autoSpaceDE w:val="0"/>
        <w:autoSpaceDN w:val="0"/>
        <w:adjustRightInd w:val="0"/>
        <w:spacing w:after="0" w:line="299" w:lineRule="exact"/>
        <w:ind w:left="3183"/>
        <w:rPr>
          <w:rFonts w:ascii="Arial" w:eastAsia="Arial Unicode MS" w:hAnsi="Arial" w:cs="Arial"/>
          <w:spacing w:val="-2"/>
          <w:szCs w:val="22"/>
        </w:rPr>
      </w:pPr>
    </w:p>
    <w:p w:rsidR="00B60BA1" w:rsidRPr="00A35A66" w:rsidRDefault="00B60BA1" w:rsidP="00B60BA1">
      <w:pPr>
        <w:widowControl w:val="0"/>
        <w:autoSpaceDE w:val="0"/>
        <w:autoSpaceDN w:val="0"/>
        <w:adjustRightInd w:val="0"/>
        <w:spacing w:after="0" w:line="299" w:lineRule="exact"/>
        <w:ind w:left="3183"/>
        <w:rPr>
          <w:rFonts w:ascii="Arial" w:eastAsia="Arial Unicode MS" w:hAnsi="Arial" w:cs="Arial"/>
          <w:spacing w:val="-2"/>
          <w:szCs w:val="22"/>
        </w:rPr>
      </w:pPr>
    </w:p>
    <w:p w:rsidR="00B60BA1" w:rsidRPr="00A35A66" w:rsidRDefault="00B60BA1" w:rsidP="00B60BA1">
      <w:pPr>
        <w:widowControl w:val="0"/>
        <w:autoSpaceDE w:val="0"/>
        <w:autoSpaceDN w:val="0"/>
        <w:adjustRightInd w:val="0"/>
        <w:spacing w:before="211" w:after="0" w:line="299" w:lineRule="exact"/>
        <w:ind w:left="3183"/>
        <w:rPr>
          <w:rFonts w:ascii="Arial" w:eastAsia="Arial Unicode MS" w:hAnsi="Arial" w:cs="Arial"/>
          <w:b/>
          <w:bCs/>
          <w:spacing w:val="-4"/>
          <w:sz w:val="30"/>
          <w:szCs w:val="30"/>
        </w:rPr>
      </w:pPr>
      <w:r w:rsidRPr="00A35A66">
        <w:rPr>
          <w:rFonts w:ascii="Arial" w:eastAsia="Arial Unicode MS" w:hAnsi="Arial" w:cs="Arial"/>
          <w:spacing w:val="-4"/>
          <w:sz w:val="26"/>
          <w:szCs w:val="26"/>
        </w:rPr>
        <w:br w:type="page"/>
      </w:r>
      <w:r w:rsidRPr="00A35A66">
        <w:rPr>
          <w:rFonts w:ascii="Arial" w:eastAsia="Arial Unicode MS" w:hAnsi="Arial" w:cs="Arial"/>
          <w:b/>
          <w:bCs/>
          <w:spacing w:val="-4"/>
          <w:sz w:val="30"/>
          <w:szCs w:val="30"/>
        </w:rPr>
        <w:lastRenderedPageBreak/>
        <w:t xml:space="preserve">[Insert Specifications] </w:t>
      </w:r>
    </w:p>
    <w:p w:rsidR="00B60BA1" w:rsidRPr="00A35A66" w:rsidRDefault="00B60BA1" w:rsidP="009B390A">
      <w:pPr>
        <w:pStyle w:val="BDF1"/>
        <w:rPr>
          <w:color w:val="auto"/>
        </w:rPr>
      </w:pPr>
      <w:r w:rsidRPr="00A35A66">
        <w:rPr>
          <w:color w:val="auto"/>
          <w:spacing w:val="-3"/>
          <w:sz w:val="26"/>
          <w:szCs w:val="26"/>
        </w:rPr>
        <w:br w:type="page"/>
      </w:r>
      <w:bookmarkStart w:id="63" w:name="_Toc477439972"/>
      <w:r w:rsidRPr="00A35A66">
        <w:rPr>
          <w:color w:val="auto"/>
        </w:rPr>
        <w:lastRenderedPageBreak/>
        <w:t>Drawings</w:t>
      </w:r>
      <w:bookmarkEnd w:id="63"/>
    </w:p>
    <w:p w:rsidR="00B60BA1" w:rsidRPr="00A35A66" w:rsidRDefault="00B60BA1" w:rsidP="00B60BA1">
      <w:pPr>
        <w:widowControl w:val="0"/>
        <w:autoSpaceDE w:val="0"/>
        <w:autoSpaceDN w:val="0"/>
        <w:adjustRightInd w:val="0"/>
        <w:spacing w:before="296" w:after="0" w:line="299" w:lineRule="exact"/>
        <w:rPr>
          <w:rFonts w:ascii="Arial" w:eastAsia="Arial Unicode MS" w:hAnsi="Arial" w:cs="Arial"/>
          <w:b/>
          <w:bCs/>
          <w:spacing w:val="-3"/>
          <w:szCs w:val="22"/>
        </w:rPr>
      </w:pPr>
      <w:r w:rsidRPr="00A35A66">
        <w:rPr>
          <w:rFonts w:ascii="Arial" w:eastAsia="Arial Unicode MS" w:hAnsi="Arial" w:cs="Arial"/>
          <w:b/>
          <w:bCs/>
          <w:spacing w:val="-3"/>
          <w:szCs w:val="22"/>
        </w:rPr>
        <w:t xml:space="preserve">Note: </w:t>
      </w:r>
    </w:p>
    <w:p w:rsidR="00B60BA1" w:rsidRPr="00A35A66" w:rsidRDefault="00B60BA1" w:rsidP="00B60BA1">
      <w:pPr>
        <w:widowControl w:val="0"/>
        <w:autoSpaceDE w:val="0"/>
        <w:autoSpaceDN w:val="0"/>
        <w:adjustRightInd w:val="0"/>
        <w:spacing w:after="0" w:line="253" w:lineRule="exact"/>
        <w:ind w:left="113"/>
        <w:rPr>
          <w:rFonts w:ascii="Arial" w:eastAsia="Arial Unicode MS" w:hAnsi="Arial" w:cs="Arial"/>
          <w:spacing w:val="-3"/>
          <w:sz w:val="26"/>
          <w:szCs w:val="26"/>
        </w:rPr>
      </w:pPr>
    </w:p>
    <w:p w:rsidR="00B60BA1" w:rsidRPr="00A35A66" w:rsidRDefault="00B60BA1" w:rsidP="000948FD">
      <w:pPr>
        <w:pStyle w:val="ListParagraph"/>
        <w:widowControl w:val="0"/>
        <w:numPr>
          <w:ilvl w:val="0"/>
          <w:numId w:val="21"/>
        </w:numPr>
        <w:autoSpaceDE w:val="0"/>
        <w:autoSpaceDN w:val="0"/>
        <w:adjustRightInd w:val="0"/>
        <w:spacing w:before="106" w:after="0" w:line="253" w:lineRule="exact"/>
        <w:jc w:val="both"/>
        <w:rPr>
          <w:rFonts w:ascii="Arial" w:eastAsia="Arial Unicode MS" w:hAnsi="Arial" w:cs="Arial"/>
          <w:spacing w:val="-2"/>
          <w:szCs w:val="22"/>
        </w:rPr>
      </w:pPr>
      <w:r w:rsidRPr="00A35A66">
        <w:rPr>
          <w:rFonts w:ascii="Arial" w:eastAsia="Arial Unicode MS" w:hAnsi="Arial" w:cs="Arial"/>
          <w:szCs w:val="22"/>
        </w:rPr>
        <w:t xml:space="preserve">It is customary to bind the drawings in a separate volume, which is often larger than other volumes of the contract documents. The size will be dictated by the scale of the drawings, </w:t>
      </w:r>
      <w:r w:rsidRPr="00A35A66">
        <w:rPr>
          <w:rFonts w:ascii="Arial" w:eastAsia="Arial Unicode MS" w:hAnsi="Arial" w:cs="Arial"/>
          <w:spacing w:val="-2"/>
          <w:szCs w:val="22"/>
        </w:rPr>
        <w:t xml:space="preserve">which must not be reduced to the extent that details are reduced illegible. </w:t>
      </w:r>
    </w:p>
    <w:p w:rsidR="00B60BA1" w:rsidRPr="00A35A66" w:rsidRDefault="00B60BA1" w:rsidP="00B60BA1">
      <w:pPr>
        <w:widowControl w:val="0"/>
        <w:autoSpaceDE w:val="0"/>
        <w:autoSpaceDN w:val="0"/>
        <w:adjustRightInd w:val="0"/>
        <w:spacing w:after="0" w:line="253" w:lineRule="exact"/>
        <w:ind w:left="113"/>
        <w:rPr>
          <w:rFonts w:ascii="Arial" w:eastAsia="Arial Unicode MS" w:hAnsi="Arial" w:cs="Arial"/>
          <w:spacing w:val="-2"/>
          <w:szCs w:val="22"/>
        </w:rPr>
      </w:pPr>
    </w:p>
    <w:p w:rsidR="00B60BA1" w:rsidRPr="00A35A66" w:rsidRDefault="00B60BA1" w:rsidP="000948FD">
      <w:pPr>
        <w:pStyle w:val="ListParagraph"/>
        <w:widowControl w:val="0"/>
        <w:numPr>
          <w:ilvl w:val="0"/>
          <w:numId w:val="21"/>
        </w:numPr>
        <w:autoSpaceDE w:val="0"/>
        <w:autoSpaceDN w:val="0"/>
        <w:adjustRightInd w:val="0"/>
        <w:spacing w:before="50" w:after="0" w:line="253" w:lineRule="exact"/>
        <w:rPr>
          <w:rFonts w:ascii="Arial" w:eastAsia="Arial Unicode MS" w:hAnsi="Arial" w:cs="Arial"/>
          <w:spacing w:val="-3"/>
          <w:szCs w:val="22"/>
        </w:rPr>
      </w:pPr>
      <w:r w:rsidRPr="00A35A66">
        <w:rPr>
          <w:rFonts w:ascii="Arial" w:eastAsia="Arial Unicode MS" w:hAnsi="Arial" w:cs="Arial"/>
          <w:spacing w:val="-4"/>
          <w:szCs w:val="22"/>
        </w:rPr>
        <w:t xml:space="preserve">A simplified map showing the location of the Site in relation to the local geography, indicating </w:t>
      </w:r>
      <w:r w:rsidRPr="00A35A66">
        <w:rPr>
          <w:rFonts w:ascii="Arial" w:eastAsia="Arial Unicode MS" w:hAnsi="Arial" w:cs="Arial"/>
          <w:spacing w:val="-3"/>
          <w:szCs w:val="22"/>
        </w:rPr>
        <w:t xml:space="preserve">major roads, posts, airports, and railroads, is helpful. </w:t>
      </w:r>
    </w:p>
    <w:p w:rsidR="00B60BA1" w:rsidRPr="00A35A66" w:rsidRDefault="00B60BA1" w:rsidP="00B60BA1">
      <w:pPr>
        <w:widowControl w:val="0"/>
        <w:autoSpaceDE w:val="0"/>
        <w:autoSpaceDN w:val="0"/>
        <w:adjustRightInd w:val="0"/>
        <w:spacing w:after="0" w:line="253" w:lineRule="exact"/>
        <w:ind w:left="113"/>
        <w:rPr>
          <w:rFonts w:ascii="Arial" w:eastAsia="Arial Unicode MS" w:hAnsi="Arial" w:cs="Arial"/>
          <w:spacing w:val="-3"/>
          <w:szCs w:val="22"/>
        </w:rPr>
      </w:pPr>
    </w:p>
    <w:p w:rsidR="00B60BA1" w:rsidRPr="00A35A66" w:rsidRDefault="00B60BA1" w:rsidP="000948FD">
      <w:pPr>
        <w:pStyle w:val="ListParagraph"/>
        <w:widowControl w:val="0"/>
        <w:numPr>
          <w:ilvl w:val="0"/>
          <w:numId w:val="21"/>
        </w:numPr>
        <w:autoSpaceDE w:val="0"/>
        <w:autoSpaceDN w:val="0"/>
        <w:adjustRightInd w:val="0"/>
        <w:spacing w:before="5" w:after="0" w:line="280" w:lineRule="exact"/>
        <w:ind w:left="566" w:right="20"/>
        <w:jc w:val="both"/>
        <w:rPr>
          <w:rFonts w:ascii="Arial" w:eastAsia="Arial Unicode MS" w:hAnsi="Arial" w:cs="Arial"/>
          <w:spacing w:val="-3"/>
          <w:szCs w:val="22"/>
        </w:rPr>
      </w:pPr>
      <w:r w:rsidRPr="00A35A66">
        <w:rPr>
          <w:rFonts w:ascii="Arial" w:eastAsia="Arial Unicode MS" w:hAnsi="Arial" w:cs="Arial"/>
          <w:spacing w:val="-3"/>
          <w:szCs w:val="22"/>
        </w:rPr>
        <w:t xml:space="preserve">The construction drawings, even if not fully developed, must show sufficient details to enable </w:t>
      </w:r>
      <w:r w:rsidRPr="00A35A66">
        <w:rPr>
          <w:rFonts w:ascii="Arial" w:eastAsia="Arial Unicode MS" w:hAnsi="Arial" w:cs="Arial"/>
          <w:spacing w:val="-2"/>
          <w:szCs w:val="22"/>
        </w:rPr>
        <w:t xml:space="preserve">bidders to understand the type and complexity of the work involved and the price the Bill of </w:t>
      </w:r>
      <w:r w:rsidRPr="00A35A66">
        <w:rPr>
          <w:rFonts w:ascii="Arial" w:eastAsia="Arial Unicode MS" w:hAnsi="Arial" w:cs="Arial"/>
          <w:spacing w:val="-3"/>
          <w:szCs w:val="22"/>
        </w:rPr>
        <w:t xml:space="preserve">Quantities. </w:t>
      </w:r>
    </w:p>
    <w:p w:rsidR="00B60BA1" w:rsidRPr="00A35A66" w:rsidRDefault="00B60BA1" w:rsidP="00B60BA1">
      <w:pPr>
        <w:widowControl w:val="0"/>
        <w:autoSpaceDE w:val="0"/>
        <w:autoSpaceDN w:val="0"/>
        <w:adjustRightInd w:val="0"/>
        <w:spacing w:after="0" w:line="299" w:lineRule="exact"/>
        <w:ind w:left="3406"/>
        <w:rPr>
          <w:rFonts w:ascii="Arial" w:eastAsia="Arial Unicode MS" w:hAnsi="Arial" w:cs="Arial"/>
          <w:spacing w:val="-3"/>
          <w:szCs w:val="22"/>
        </w:rPr>
      </w:pPr>
    </w:p>
    <w:p w:rsidR="00B60BA1" w:rsidRPr="00A35A66" w:rsidRDefault="00B60BA1" w:rsidP="00B60BA1">
      <w:pPr>
        <w:widowControl w:val="0"/>
        <w:autoSpaceDE w:val="0"/>
        <w:autoSpaceDN w:val="0"/>
        <w:adjustRightInd w:val="0"/>
        <w:spacing w:after="0" w:line="299" w:lineRule="exact"/>
        <w:ind w:left="3406"/>
        <w:rPr>
          <w:rFonts w:ascii="Arial" w:eastAsia="Arial Unicode MS" w:hAnsi="Arial" w:cs="Arial"/>
          <w:spacing w:val="-3"/>
          <w:szCs w:val="22"/>
        </w:rPr>
      </w:pPr>
    </w:p>
    <w:p w:rsidR="00B60BA1" w:rsidRPr="00A35A66" w:rsidRDefault="00B60BA1" w:rsidP="00B60BA1">
      <w:pPr>
        <w:widowControl w:val="0"/>
        <w:autoSpaceDE w:val="0"/>
        <w:autoSpaceDN w:val="0"/>
        <w:adjustRightInd w:val="0"/>
        <w:spacing w:after="0" w:line="299" w:lineRule="exact"/>
        <w:ind w:left="3406"/>
        <w:rPr>
          <w:rFonts w:ascii="Arial" w:eastAsia="Arial Unicode MS" w:hAnsi="Arial" w:cs="Arial"/>
          <w:spacing w:val="-3"/>
          <w:szCs w:val="22"/>
        </w:rPr>
      </w:pPr>
    </w:p>
    <w:p w:rsidR="00B60BA1" w:rsidRPr="00A35A66" w:rsidRDefault="00B60BA1" w:rsidP="00B60BA1">
      <w:pPr>
        <w:widowControl w:val="0"/>
        <w:autoSpaceDE w:val="0"/>
        <w:autoSpaceDN w:val="0"/>
        <w:adjustRightInd w:val="0"/>
        <w:spacing w:after="0" w:line="299" w:lineRule="exact"/>
        <w:ind w:left="3406"/>
        <w:rPr>
          <w:rFonts w:ascii="Arial" w:eastAsia="Arial Unicode MS" w:hAnsi="Arial" w:cs="Arial"/>
          <w:spacing w:val="-3"/>
          <w:szCs w:val="22"/>
        </w:rPr>
      </w:pPr>
    </w:p>
    <w:p w:rsidR="00B60BA1" w:rsidRPr="00A35A66" w:rsidRDefault="00B60BA1" w:rsidP="00B60BA1">
      <w:pPr>
        <w:widowControl w:val="0"/>
        <w:autoSpaceDE w:val="0"/>
        <w:autoSpaceDN w:val="0"/>
        <w:adjustRightInd w:val="0"/>
        <w:spacing w:after="0" w:line="299" w:lineRule="exact"/>
        <w:ind w:left="3406"/>
        <w:rPr>
          <w:rFonts w:ascii="Arial" w:eastAsia="Arial Unicode MS" w:hAnsi="Arial" w:cs="Arial"/>
          <w:spacing w:val="-3"/>
          <w:szCs w:val="22"/>
        </w:rPr>
      </w:pPr>
    </w:p>
    <w:p w:rsidR="00B60BA1" w:rsidRPr="00A35A66" w:rsidRDefault="00B60BA1" w:rsidP="00B60BA1">
      <w:pPr>
        <w:widowControl w:val="0"/>
        <w:autoSpaceDE w:val="0"/>
        <w:autoSpaceDN w:val="0"/>
        <w:adjustRightInd w:val="0"/>
        <w:spacing w:before="230" w:after="0" w:line="299" w:lineRule="exact"/>
        <w:jc w:val="center"/>
        <w:rPr>
          <w:rFonts w:ascii="Arial" w:eastAsia="Arial Unicode MS" w:hAnsi="Arial" w:cs="Arial"/>
          <w:spacing w:val="-3"/>
          <w:sz w:val="26"/>
          <w:szCs w:val="26"/>
        </w:rPr>
      </w:pPr>
      <w:r w:rsidRPr="00A35A66">
        <w:rPr>
          <w:rFonts w:ascii="Arial" w:eastAsia="Arial Unicode MS" w:hAnsi="Arial" w:cs="Arial"/>
          <w:spacing w:val="-3"/>
          <w:sz w:val="26"/>
          <w:szCs w:val="26"/>
        </w:rPr>
        <w:t>[Insert Drawings]</w:t>
      </w:r>
    </w:p>
    <w:p w:rsidR="00B60BA1" w:rsidRPr="00A35A66" w:rsidRDefault="00B60BA1" w:rsidP="00B60BA1">
      <w:pPr>
        <w:rPr>
          <w:rFonts w:ascii="Arial" w:eastAsia="Arial Unicode MS" w:hAnsi="Arial" w:cs="Arial"/>
          <w:spacing w:val="-2"/>
          <w:sz w:val="18"/>
          <w:szCs w:val="18"/>
        </w:rPr>
      </w:pPr>
    </w:p>
    <w:p w:rsidR="00B60BA1" w:rsidRPr="00A35A66" w:rsidRDefault="00B60BA1" w:rsidP="00B60BA1">
      <w:pPr>
        <w:widowControl w:val="0"/>
        <w:autoSpaceDE w:val="0"/>
        <w:autoSpaceDN w:val="0"/>
        <w:adjustRightInd w:val="0"/>
        <w:spacing w:after="0" w:line="414" w:lineRule="exact"/>
        <w:ind w:left="2228"/>
        <w:rPr>
          <w:rFonts w:ascii="Arial" w:eastAsia="Arial Unicode MS" w:hAnsi="Arial" w:cs="Arial"/>
          <w:spacing w:val="-2"/>
          <w:sz w:val="18"/>
          <w:szCs w:val="18"/>
        </w:rPr>
      </w:pPr>
    </w:p>
    <w:p w:rsidR="00B60BA1" w:rsidRPr="00A35A66" w:rsidRDefault="00B60BA1" w:rsidP="009B390A">
      <w:pPr>
        <w:pStyle w:val="BDF1"/>
        <w:rPr>
          <w:color w:val="auto"/>
          <w:w w:val="97"/>
        </w:rPr>
      </w:pPr>
      <w:r w:rsidRPr="00A35A66">
        <w:rPr>
          <w:color w:val="auto"/>
          <w:w w:val="97"/>
        </w:rPr>
        <w:br w:type="page"/>
      </w:r>
      <w:bookmarkStart w:id="64" w:name="_Toc477439973"/>
      <w:r w:rsidRPr="00A35A66">
        <w:rPr>
          <w:color w:val="auto"/>
          <w:w w:val="97"/>
        </w:rPr>
        <w:lastRenderedPageBreak/>
        <w:t>Supplementary Information</w:t>
      </w:r>
      <w:bookmarkEnd w:id="64"/>
    </w:p>
    <w:p w:rsidR="00B60BA1" w:rsidRPr="00A35A66" w:rsidRDefault="00B60BA1" w:rsidP="00B60BA1">
      <w:pPr>
        <w:widowControl w:val="0"/>
        <w:autoSpaceDE w:val="0"/>
        <w:autoSpaceDN w:val="0"/>
        <w:adjustRightInd w:val="0"/>
        <w:spacing w:after="0" w:line="299" w:lineRule="exact"/>
        <w:jc w:val="center"/>
        <w:rPr>
          <w:rFonts w:ascii="Arial" w:eastAsia="Arial Unicode MS" w:hAnsi="Arial" w:cs="Arial"/>
          <w:w w:val="97"/>
          <w:sz w:val="36"/>
          <w:szCs w:val="36"/>
        </w:rPr>
      </w:pPr>
    </w:p>
    <w:p w:rsidR="00B60BA1" w:rsidRPr="00A35A66" w:rsidRDefault="00B60BA1" w:rsidP="00B60BA1">
      <w:pPr>
        <w:widowControl w:val="0"/>
        <w:autoSpaceDE w:val="0"/>
        <w:autoSpaceDN w:val="0"/>
        <w:adjustRightInd w:val="0"/>
        <w:spacing w:after="0" w:line="299" w:lineRule="exact"/>
        <w:jc w:val="center"/>
        <w:rPr>
          <w:rFonts w:ascii="Arial" w:eastAsia="Arial Unicode MS" w:hAnsi="Arial" w:cs="Arial"/>
          <w:w w:val="97"/>
          <w:sz w:val="36"/>
          <w:szCs w:val="36"/>
        </w:rPr>
      </w:pPr>
    </w:p>
    <w:p w:rsidR="00B60BA1" w:rsidRPr="00A35A66" w:rsidRDefault="00B60BA1" w:rsidP="00B60BA1">
      <w:pPr>
        <w:widowControl w:val="0"/>
        <w:autoSpaceDE w:val="0"/>
        <w:autoSpaceDN w:val="0"/>
        <w:adjustRightInd w:val="0"/>
        <w:spacing w:after="0" w:line="299" w:lineRule="exact"/>
        <w:jc w:val="center"/>
        <w:rPr>
          <w:rFonts w:ascii="Arial" w:eastAsia="Arial Unicode MS" w:hAnsi="Arial" w:cs="Arial"/>
          <w:w w:val="97"/>
          <w:sz w:val="36"/>
          <w:szCs w:val="36"/>
        </w:rPr>
      </w:pPr>
    </w:p>
    <w:p w:rsidR="00B60BA1" w:rsidRPr="00A35A66" w:rsidRDefault="00B60BA1" w:rsidP="00B60BA1">
      <w:pPr>
        <w:widowControl w:val="0"/>
        <w:autoSpaceDE w:val="0"/>
        <w:autoSpaceDN w:val="0"/>
        <w:adjustRightInd w:val="0"/>
        <w:spacing w:before="4" w:after="0" w:line="299" w:lineRule="exact"/>
        <w:jc w:val="center"/>
        <w:rPr>
          <w:rFonts w:ascii="Arial" w:eastAsia="Arial Unicode MS" w:hAnsi="Arial" w:cs="Arial"/>
          <w:spacing w:val="-3"/>
          <w:sz w:val="26"/>
          <w:szCs w:val="26"/>
        </w:rPr>
      </w:pPr>
      <w:r w:rsidRPr="00A35A66">
        <w:rPr>
          <w:rFonts w:ascii="Arial" w:eastAsia="Arial Unicode MS" w:hAnsi="Arial" w:cs="Arial"/>
          <w:spacing w:val="-3"/>
          <w:sz w:val="26"/>
          <w:szCs w:val="26"/>
        </w:rPr>
        <w:t>[insert supplementary information if any]</w:t>
      </w:r>
    </w:p>
    <w:p w:rsidR="00B60BA1" w:rsidRPr="00A35A66" w:rsidRDefault="00B60BA1" w:rsidP="00B60BA1">
      <w:pPr>
        <w:rPr>
          <w:rFonts w:ascii="Arial" w:eastAsia="Arial Unicode MS" w:hAnsi="Arial" w:cs="Arial"/>
          <w:spacing w:val="-3"/>
          <w:sz w:val="18"/>
          <w:szCs w:val="18"/>
        </w:rPr>
      </w:pPr>
    </w:p>
    <w:p w:rsidR="002369C7" w:rsidRPr="00A35A66" w:rsidRDefault="00B60BA1" w:rsidP="00B1112C">
      <w:pPr>
        <w:pStyle w:val="TOC20"/>
        <w:rPr>
          <w:sz w:val="30"/>
          <w:szCs w:val="30"/>
        </w:rPr>
      </w:pPr>
      <w:r w:rsidRPr="00A35A66">
        <w:rPr>
          <w:sz w:val="30"/>
          <w:szCs w:val="30"/>
        </w:rPr>
        <w:br w:type="page"/>
      </w:r>
    </w:p>
    <w:p w:rsidR="00B60BA1" w:rsidRPr="00A35A66" w:rsidRDefault="002369C7" w:rsidP="009B390A">
      <w:pPr>
        <w:pStyle w:val="BDF1"/>
        <w:rPr>
          <w:color w:val="auto"/>
          <w:w w:val="97"/>
          <w:sz w:val="31"/>
          <w:szCs w:val="31"/>
          <w:vertAlign w:val="superscript"/>
        </w:rPr>
      </w:pPr>
      <w:bookmarkStart w:id="65" w:name="_Toc477434583"/>
      <w:bookmarkStart w:id="66" w:name="_Toc477439974"/>
      <w:r w:rsidRPr="00A35A66">
        <w:rPr>
          <w:color w:val="auto"/>
        </w:rPr>
        <w:lastRenderedPageBreak/>
        <w:t xml:space="preserve">Section VI: Bill of </w:t>
      </w:r>
      <w:r w:rsidR="00B60BA1" w:rsidRPr="00A35A66">
        <w:rPr>
          <w:color w:val="auto"/>
          <w:w w:val="97"/>
        </w:rPr>
        <w:t>Quantities</w:t>
      </w:r>
      <w:r w:rsidR="00B60BA1" w:rsidRPr="00A35A66">
        <w:rPr>
          <w:rStyle w:val="FootnoteReference"/>
          <w:b w:val="0"/>
          <w:bCs w:val="0"/>
          <w:color w:val="auto"/>
          <w:w w:val="97"/>
        </w:rPr>
        <w:footnoteReference w:id="7"/>
      </w:r>
      <w:bookmarkEnd w:id="65"/>
      <w:bookmarkEnd w:id="66"/>
    </w:p>
    <w:p w:rsidR="00B60BA1" w:rsidRPr="00A35A66" w:rsidRDefault="00B60BA1" w:rsidP="00B60BA1">
      <w:pPr>
        <w:widowControl w:val="0"/>
        <w:autoSpaceDE w:val="0"/>
        <w:autoSpaceDN w:val="0"/>
        <w:adjustRightInd w:val="0"/>
        <w:spacing w:after="0" w:line="299" w:lineRule="exact"/>
        <w:rPr>
          <w:rFonts w:ascii="Arial" w:eastAsia="Arial Unicode MS" w:hAnsi="Arial" w:cs="Arial"/>
          <w:w w:val="97"/>
          <w:sz w:val="31"/>
          <w:szCs w:val="31"/>
          <w:vertAlign w:val="superscript"/>
        </w:rPr>
      </w:pPr>
    </w:p>
    <w:p w:rsidR="00B60BA1" w:rsidRPr="00A35A66" w:rsidRDefault="00B60BA1" w:rsidP="009B390A">
      <w:pPr>
        <w:pStyle w:val="BDF2"/>
        <w:rPr>
          <w:color w:val="auto"/>
        </w:rPr>
      </w:pPr>
      <w:bookmarkStart w:id="67" w:name="_Toc477439975"/>
      <w:r w:rsidRPr="00A35A66">
        <w:rPr>
          <w:color w:val="auto"/>
        </w:rPr>
        <w:t>Notes for Unit Rate Contracts:</w:t>
      </w:r>
      <w:bookmarkEnd w:id="67"/>
    </w:p>
    <w:p w:rsidR="00B60BA1" w:rsidRPr="00A35A66" w:rsidRDefault="00B60BA1" w:rsidP="00B60BA1">
      <w:pPr>
        <w:spacing w:before="120" w:after="0" w:line="240" w:lineRule="auto"/>
        <w:rPr>
          <w:rFonts w:ascii="Arial" w:hAnsi="Arial" w:cs="Arial"/>
          <w:i/>
          <w:iCs/>
          <w:lang w:val="en-GB"/>
        </w:rPr>
      </w:pPr>
      <w:r w:rsidRPr="00A35A66">
        <w:rPr>
          <w:rFonts w:ascii="Arial" w:hAnsi="Arial" w:cs="Arial"/>
          <w:b/>
          <w:i/>
          <w:iCs/>
          <w:lang w:val="en-GB"/>
        </w:rPr>
        <w:t>Objectives</w:t>
      </w:r>
    </w:p>
    <w:p w:rsidR="009454BD" w:rsidRPr="00A35A66" w:rsidRDefault="009454BD" w:rsidP="00B60BA1">
      <w:pPr>
        <w:spacing w:after="0" w:line="240" w:lineRule="auto"/>
        <w:jc w:val="both"/>
        <w:rPr>
          <w:rFonts w:ascii="Arial" w:hAnsi="Arial" w:cs="Arial"/>
          <w:i/>
          <w:iCs/>
          <w:lang w:val="en-GB"/>
        </w:rPr>
      </w:pPr>
    </w:p>
    <w:p w:rsidR="00B60BA1" w:rsidRPr="00A35A66" w:rsidRDefault="00B60BA1" w:rsidP="00B60BA1">
      <w:pPr>
        <w:spacing w:after="0" w:line="240" w:lineRule="auto"/>
        <w:jc w:val="both"/>
        <w:rPr>
          <w:rFonts w:ascii="Arial" w:hAnsi="Arial" w:cs="Arial"/>
          <w:i/>
          <w:iCs/>
          <w:lang w:val="en-GB"/>
        </w:rPr>
      </w:pPr>
      <w:r w:rsidRPr="00A35A66">
        <w:rPr>
          <w:rFonts w:ascii="Arial" w:hAnsi="Arial" w:cs="Arial"/>
          <w:i/>
          <w:iCs/>
          <w:lang w:val="en-GB"/>
        </w:rPr>
        <w:t>The objectives of the Bill of Quantities are</w:t>
      </w:r>
    </w:p>
    <w:p w:rsidR="00B60BA1" w:rsidRPr="00A35A66" w:rsidRDefault="00B60BA1" w:rsidP="00B60BA1">
      <w:pPr>
        <w:tabs>
          <w:tab w:val="left" w:pos="397"/>
          <w:tab w:val="left" w:pos="794"/>
        </w:tabs>
        <w:spacing w:after="0" w:line="240" w:lineRule="auto"/>
        <w:ind w:left="397" w:hanging="397"/>
        <w:jc w:val="both"/>
        <w:rPr>
          <w:rFonts w:ascii="Arial" w:hAnsi="Arial" w:cs="Arial"/>
          <w:i/>
          <w:iCs/>
          <w:lang w:val="en-GB"/>
        </w:rPr>
      </w:pPr>
      <w:r w:rsidRPr="00A35A66">
        <w:rPr>
          <w:rFonts w:ascii="Arial" w:hAnsi="Arial" w:cs="Arial"/>
          <w:i/>
          <w:iCs/>
          <w:lang w:val="en-GB"/>
        </w:rPr>
        <w:t>(a)</w:t>
      </w:r>
      <w:r w:rsidRPr="00A35A66">
        <w:rPr>
          <w:rFonts w:ascii="Arial" w:hAnsi="Arial" w:cs="Arial"/>
          <w:i/>
          <w:iCs/>
          <w:lang w:val="en-GB"/>
        </w:rPr>
        <w:tab/>
        <w:t>to provide sufficient information on the quantities of Works to be performed to enable Bids to be prepared efficiently and accurately; and</w:t>
      </w:r>
    </w:p>
    <w:p w:rsidR="00B60BA1" w:rsidRPr="00A35A66" w:rsidRDefault="00B60BA1" w:rsidP="00B60BA1">
      <w:pPr>
        <w:tabs>
          <w:tab w:val="left" w:pos="397"/>
          <w:tab w:val="left" w:pos="794"/>
        </w:tabs>
        <w:spacing w:after="0" w:line="240" w:lineRule="auto"/>
        <w:ind w:left="397" w:hanging="397"/>
        <w:jc w:val="both"/>
        <w:rPr>
          <w:rFonts w:ascii="Arial" w:hAnsi="Arial" w:cs="Arial"/>
          <w:i/>
          <w:iCs/>
          <w:lang w:val="en-GB"/>
        </w:rPr>
      </w:pPr>
      <w:r w:rsidRPr="00A35A66">
        <w:rPr>
          <w:rFonts w:ascii="Arial" w:hAnsi="Arial" w:cs="Arial"/>
          <w:i/>
          <w:iCs/>
          <w:lang w:val="en-GB"/>
        </w:rPr>
        <w:t>(b)</w:t>
      </w:r>
      <w:r w:rsidRPr="00A35A66">
        <w:rPr>
          <w:rFonts w:ascii="Arial" w:hAnsi="Arial" w:cs="Arial"/>
          <w:i/>
          <w:iCs/>
          <w:lang w:val="en-GB"/>
        </w:rPr>
        <w:tab/>
        <w:t>when a Contract has been entered into, to provide a priced Bill of Quantities for use in the periodic valuation of Works executed.</w:t>
      </w:r>
    </w:p>
    <w:p w:rsidR="00B60BA1" w:rsidRPr="00A35A66" w:rsidRDefault="00B60BA1" w:rsidP="00B60BA1">
      <w:pPr>
        <w:tabs>
          <w:tab w:val="left" w:pos="397"/>
          <w:tab w:val="left" w:pos="794"/>
        </w:tabs>
        <w:spacing w:after="0" w:line="240" w:lineRule="auto"/>
        <w:ind w:left="397" w:hanging="397"/>
        <w:jc w:val="both"/>
        <w:rPr>
          <w:rFonts w:ascii="Arial" w:hAnsi="Arial" w:cs="Arial"/>
          <w:i/>
          <w:iCs/>
          <w:lang w:val="en-GB"/>
        </w:rPr>
      </w:pPr>
    </w:p>
    <w:p w:rsidR="00B60BA1" w:rsidRPr="00A35A66" w:rsidRDefault="00B60BA1" w:rsidP="00B60BA1">
      <w:pPr>
        <w:jc w:val="both"/>
        <w:rPr>
          <w:rFonts w:ascii="Arial" w:hAnsi="Arial" w:cs="Arial"/>
          <w:i/>
          <w:iCs/>
          <w:lang w:val="en-GB"/>
        </w:rPr>
      </w:pPr>
      <w:r w:rsidRPr="00A35A66">
        <w:rPr>
          <w:rFonts w:ascii="Arial" w:hAnsi="Arial" w:cs="Arial"/>
          <w:i/>
          <w:iCs/>
          <w:lang w:val="en-GB"/>
        </w:rPr>
        <w:t>In order to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rsidR="00B60BA1" w:rsidRPr="00A35A66" w:rsidRDefault="00B60BA1" w:rsidP="00B60BA1">
      <w:pPr>
        <w:spacing w:after="0" w:line="240" w:lineRule="auto"/>
        <w:jc w:val="both"/>
        <w:rPr>
          <w:rFonts w:ascii="Arial" w:hAnsi="Arial" w:cs="Arial"/>
          <w:i/>
          <w:iCs/>
        </w:rPr>
      </w:pPr>
      <w:r w:rsidRPr="00A35A66">
        <w:rPr>
          <w:rFonts w:ascii="Arial" w:hAnsi="Arial" w:cs="Arial"/>
          <w:b/>
          <w:i/>
          <w:iCs/>
        </w:rPr>
        <w:t>Content</w:t>
      </w:r>
    </w:p>
    <w:p w:rsidR="00B60BA1" w:rsidRPr="00A35A66" w:rsidRDefault="00B60BA1" w:rsidP="00B60BA1">
      <w:pPr>
        <w:spacing w:after="0" w:line="240" w:lineRule="auto"/>
        <w:jc w:val="both"/>
        <w:rPr>
          <w:rFonts w:ascii="Arial" w:hAnsi="Arial" w:cs="Arial"/>
          <w:i/>
          <w:iCs/>
        </w:rPr>
      </w:pPr>
      <w:r w:rsidRPr="00A35A66">
        <w:rPr>
          <w:rFonts w:ascii="Arial" w:hAnsi="Arial" w:cs="Arial"/>
          <w:i/>
          <w:iCs/>
        </w:rPr>
        <w:t>The Bill of Quantities should be divided generally into the following sections:</w:t>
      </w:r>
    </w:p>
    <w:p w:rsidR="00B60BA1" w:rsidRPr="00A35A66" w:rsidRDefault="00B60BA1" w:rsidP="00B60BA1">
      <w:pPr>
        <w:tabs>
          <w:tab w:val="left" w:pos="360"/>
        </w:tabs>
        <w:spacing w:after="0" w:line="240" w:lineRule="auto"/>
        <w:jc w:val="both"/>
        <w:rPr>
          <w:rFonts w:ascii="Arial" w:hAnsi="Arial" w:cs="Arial"/>
          <w:i/>
          <w:iCs/>
        </w:rPr>
      </w:pPr>
      <w:r w:rsidRPr="00A35A66">
        <w:rPr>
          <w:rFonts w:ascii="Arial" w:hAnsi="Arial" w:cs="Arial"/>
          <w:i/>
          <w:iCs/>
        </w:rPr>
        <w:t>(a)</w:t>
      </w:r>
      <w:r w:rsidRPr="00A35A66">
        <w:rPr>
          <w:rFonts w:ascii="Arial" w:hAnsi="Arial" w:cs="Arial"/>
          <w:i/>
          <w:iCs/>
        </w:rPr>
        <w:tab/>
        <w:t>Preamble;</w:t>
      </w:r>
    </w:p>
    <w:p w:rsidR="00B60BA1" w:rsidRPr="00A35A66" w:rsidRDefault="00B60BA1" w:rsidP="00B60BA1">
      <w:pPr>
        <w:tabs>
          <w:tab w:val="left" w:pos="360"/>
        </w:tabs>
        <w:spacing w:after="0" w:line="240" w:lineRule="auto"/>
        <w:jc w:val="both"/>
        <w:rPr>
          <w:rFonts w:ascii="Arial" w:hAnsi="Arial" w:cs="Arial"/>
          <w:i/>
          <w:iCs/>
        </w:rPr>
      </w:pPr>
      <w:r w:rsidRPr="00A35A66">
        <w:rPr>
          <w:rFonts w:ascii="Arial" w:hAnsi="Arial" w:cs="Arial"/>
          <w:i/>
          <w:iCs/>
        </w:rPr>
        <w:t>(b)</w:t>
      </w:r>
      <w:r w:rsidRPr="00A35A66">
        <w:rPr>
          <w:rFonts w:ascii="Arial" w:hAnsi="Arial" w:cs="Arial"/>
          <w:i/>
          <w:iCs/>
        </w:rPr>
        <w:tab/>
        <w:t>Work Items (grouped into parts);</w:t>
      </w:r>
    </w:p>
    <w:p w:rsidR="00B60BA1" w:rsidRPr="00A35A66" w:rsidRDefault="00B60BA1" w:rsidP="00B60BA1">
      <w:pPr>
        <w:tabs>
          <w:tab w:val="left" w:pos="360"/>
        </w:tabs>
        <w:spacing w:after="0" w:line="240" w:lineRule="auto"/>
        <w:jc w:val="both"/>
        <w:rPr>
          <w:rFonts w:ascii="Arial" w:hAnsi="Arial" w:cs="Arial"/>
          <w:i/>
          <w:iCs/>
        </w:rPr>
      </w:pPr>
      <w:r w:rsidRPr="00A35A66">
        <w:rPr>
          <w:rFonts w:ascii="Arial" w:hAnsi="Arial" w:cs="Arial"/>
          <w:i/>
          <w:iCs/>
        </w:rPr>
        <w:t>(c)</w:t>
      </w:r>
      <w:r w:rsidRPr="00A35A66">
        <w:rPr>
          <w:rFonts w:ascii="Arial" w:hAnsi="Arial" w:cs="Arial"/>
          <w:i/>
          <w:iCs/>
        </w:rPr>
        <w:tab/>
        <w:t xml:space="preserve">Day works Schedule; </w:t>
      </w:r>
    </w:p>
    <w:p w:rsidR="00B60BA1" w:rsidRPr="00A35A66" w:rsidRDefault="00B60BA1" w:rsidP="00B60BA1">
      <w:pPr>
        <w:tabs>
          <w:tab w:val="left" w:pos="360"/>
        </w:tabs>
        <w:spacing w:after="0" w:line="240" w:lineRule="auto"/>
        <w:jc w:val="both"/>
        <w:rPr>
          <w:rFonts w:ascii="Arial" w:hAnsi="Arial" w:cs="Arial"/>
          <w:i/>
          <w:iCs/>
        </w:rPr>
      </w:pPr>
      <w:r w:rsidRPr="00A35A66">
        <w:rPr>
          <w:rFonts w:ascii="Arial" w:hAnsi="Arial" w:cs="Arial"/>
          <w:i/>
          <w:iCs/>
        </w:rPr>
        <w:t>d)   Provisional Sums; and</w:t>
      </w:r>
    </w:p>
    <w:p w:rsidR="00B60BA1" w:rsidRPr="00A35A66" w:rsidRDefault="00B60BA1" w:rsidP="00B60BA1">
      <w:pPr>
        <w:tabs>
          <w:tab w:val="left" w:pos="360"/>
        </w:tabs>
        <w:spacing w:after="0" w:line="240" w:lineRule="auto"/>
        <w:jc w:val="both"/>
        <w:rPr>
          <w:rFonts w:ascii="Arial" w:hAnsi="Arial" w:cs="Arial"/>
          <w:i/>
          <w:iCs/>
        </w:rPr>
      </w:pPr>
      <w:r w:rsidRPr="00A35A66">
        <w:rPr>
          <w:rFonts w:ascii="Arial" w:hAnsi="Arial" w:cs="Arial"/>
          <w:i/>
          <w:iCs/>
        </w:rPr>
        <w:t>(d)</w:t>
      </w:r>
      <w:r w:rsidRPr="00A35A66">
        <w:rPr>
          <w:rFonts w:ascii="Arial" w:hAnsi="Arial" w:cs="Arial"/>
          <w:i/>
          <w:iCs/>
        </w:rPr>
        <w:tab/>
        <w:t>Summary.</w:t>
      </w:r>
    </w:p>
    <w:p w:rsidR="00B60BA1" w:rsidRPr="00A35A66" w:rsidRDefault="00B60BA1" w:rsidP="00B60BA1">
      <w:pPr>
        <w:spacing w:after="0" w:line="240" w:lineRule="auto"/>
        <w:jc w:val="both"/>
        <w:rPr>
          <w:rFonts w:ascii="Arial" w:hAnsi="Arial" w:cs="Arial"/>
          <w:i/>
          <w:iCs/>
          <w:lang w:val="en-GB"/>
        </w:rPr>
      </w:pPr>
    </w:p>
    <w:p w:rsidR="00B60BA1" w:rsidRPr="00A35A66" w:rsidRDefault="00B60BA1" w:rsidP="00B60BA1">
      <w:pPr>
        <w:spacing w:after="0" w:line="240" w:lineRule="auto"/>
        <w:jc w:val="both"/>
        <w:rPr>
          <w:rFonts w:ascii="Arial" w:hAnsi="Arial" w:cs="Arial"/>
          <w:i/>
          <w:iCs/>
        </w:rPr>
      </w:pPr>
      <w:r w:rsidRPr="00A35A66">
        <w:rPr>
          <w:rFonts w:ascii="Arial" w:hAnsi="Arial" w:cs="Arial"/>
          <w:b/>
          <w:i/>
          <w:iCs/>
        </w:rPr>
        <w:t>Preamble</w:t>
      </w:r>
    </w:p>
    <w:p w:rsidR="00B60BA1" w:rsidRPr="00A35A66" w:rsidRDefault="00B60BA1" w:rsidP="00B60BA1">
      <w:pPr>
        <w:spacing w:after="0" w:line="240" w:lineRule="auto"/>
        <w:jc w:val="both"/>
        <w:rPr>
          <w:rFonts w:ascii="Arial" w:hAnsi="Arial" w:cs="Arial"/>
          <w:i/>
          <w:iCs/>
        </w:rPr>
      </w:pPr>
      <w:r w:rsidRPr="00A35A66">
        <w:rPr>
          <w:rFonts w:ascii="Arial" w:hAnsi="Arial" w:cs="Arial"/>
          <w:i/>
          <w:iCs/>
        </w:rPr>
        <w:t>The Preamble should indicate the inclusiveness of the unit prices, and should state the methods of measurement which have been adopted in the preparation of the Bill of Quantities and which are to be used for the measurement of any part of the works.</w:t>
      </w:r>
    </w:p>
    <w:p w:rsidR="00B60BA1" w:rsidRPr="00A35A66" w:rsidRDefault="00B60BA1" w:rsidP="00B60BA1">
      <w:pPr>
        <w:spacing w:after="0" w:line="240" w:lineRule="auto"/>
        <w:jc w:val="both"/>
        <w:rPr>
          <w:rFonts w:ascii="Arial" w:hAnsi="Arial" w:cs="Arial"/>
          <w:i/>
          <w:iCs/>
        </w:rPr>
      </w:pPr>
    </w:p>
    <w:p w:rsidR="00B60BA1" w:rsidRPr="00A35A66" w:rsidRDefault="00B60BA1" w:rsidP="00B60BA1">
      <w:pPr>
        <w:spacing w:after="0"/>
        <w:jc w:val="both"/>
        <w:rPr>
          <w:rFonts w:ascii="Arial" w:hAnsi="Arial" w:cs="Arial"/>
          <w:i/>
          <w:iCs/>
        </w:rPr>
      </w:pPr>
      <w:r w:rsidRPr="00A35A66">
        <w:rPr>
          <w:rFonts w:ascii="Arial" w:hAnsi="Arial" w:cs="Arial"/>
          <w:b/>
          <w:i/>
          <w:iCs/>
        </w:rPr>
        <w:t>Work Items</w:t>
      </w:r>
    </w:p>
    <w:p w:rsidR="00B60BA1" w:rsidRPr="00A35A66" w:rsidRDefault="00B60BA1" w:rsidP="00B60BA1">
      <w:pPr>
        <w:jc w:val="both"/>
        <w:rPr>
          <w:rFonts w:ascii="Arial" w:hAnsi="Arial" w:cs="Arial"/>
          <w:i/>
          <w:iCs/>
        </w:rPr>
      </w:pPr>
      <w:r w:rsidRPr="00A35A66">
        <w:rPr>
          <w:rFonts w:ascii="Arial" w:hAnsi="Arial" w:cs="Arial"/>
          <w:i/>
          <w:iCs/>
        </w:rPr>
        <w:t xml:space="preserve">The items in the Bill of Quantities should be grouped into sections to distinguish between those parts of the Works which by nature, location, access, timing, or any other special characteristics may give rise to different methods of construction, or phasing of the Works, or considerations of cost.  General items common to all parts of the works may be grouped as a separate section in the Bill of Quantities.  </w:t>
      </w:r>
    </w:p>
    <w:p w:rsidR="00B60BA1" w:rsidRPr="00A35A66" w:rsidRDefault="00B60BA1" w:rsidP="00B60BA1">
      <w:pPr>
        <w:spacing w:after="0" w:line="240" w:lineRule="auto"/>
        <w:jc w:val="both"/>
        <w:rPr>
          <w:rFonts w:ascii="Arial" w:hAnsi="Arial" w:cs="Arial"/>
          <w:i/>
          <w:iCs/>
          <w:lang w:val="en-GB"/>
        </w:rPr>
      </w:pPr>
      <w:r w:rsidRPr="00A35A66">
        <w:rPr>
          <w:rFonts w:ascii="Arial" w:hAnsi="Arial" w:cs="Arial"/>
          <w:b/>
          <w:i/>
          <w:iCs/>
          <w:lang w:val="en-GB"/>
        </w:rPr>
        <w:t>Day work Schedule</w:t>
      </w:r>
    </w:p>
    <w:p w:rsidR="00B60BA1" w:rsidRPr="00A35A66" w:rsidRDefault="00B60BA1" w:rsidP="00B60BA1">
      <w:pPr>
        <w:jc w:val="both"/>
        <w:rPr>
          <w:rFonts w:ascii="Arial" w:hAnsi="Arial" w:cs="Arial"/>
          <w:i/>
          <w:iCs/>
          <w:lang w:val="en-GB"/>
        </w:rPr>
      </w:pPr>
      <w:r w:rsidRPr="00A35A66">
        <w:rPr>
          <w:rFonts w:ascii="Arial" w:hAnsi="Arial" w:cs="Arial"/>
          <w:i/>
          <w:iCs/>
          <w:lang w:val="en-GB"/>
        </w:rPr>
        <w:t>A Day work Schedule should be included only if the probability of unforeseen work, outside the items included in the Bill of Quantities, is high.  To facilitate checking by the Employer of the realism of rates quoted by the Bidders, the Day work Schedule should normally comprise the following:</w:t>
      </w:r>
    </w:p>
    <w:p w:rsidR="00B60BA1" w:rsidRPr="00A35A66" w:rsidRDefault="00B60BA1" w:rsidP="00B60BA1">
      <w:pPr>
        <w:tabs>
          <w:tab w:val="left" w:pos="397"/>
          <w:tab w:val="left" w:pos="794"/>
        </w:tabs>
        <w:ind w:left="397" w:hanging="397"/>
        <w:jc w:val="both"/>
        <w:rPr>
          <w:rFonts w:ascii="Arial" w:hAnsi="Arial" w:cs="Arial"/>
          <w:i/>
          <w:iCs/>
          <w:lang w:val="en-GB"/>
        </w:rPr>
      </w:pPr>
      <w:r w:rsidRPr="00A35A66">
        <w:rPr>
          <w:rFonts w:ascii="Arial" w:hAnsi="Arial" w:cs="Arial"/>
          <w:i/>
          <w:iCs/>
          <w:lang w:val="en-GB"/>
        </w:rPr>
        <w:t>(a)</w:t>
      </w:r>
      <w:r w:rsidRPr="00A35A66">
        <w:rPr>
          <w:rFonts w:ascii="Arial" w:hAnsi="Arial" w:cs="Arial"/>
          <w:i/>
          <w:iCs/>
          <w:lang w:val="en-GB"/>
        </w:rPr>
        <w:tab/>
        <w:t>A list of the various classes of labor, materials, and Constructional Plant for which basic day work rates or prices are to be inserted by the Bidder, together with a statement of the conditions under which the Contractor will be paid for work executed on a day work basis.</w:t>
      </w:r>
    </w:p>
    <w:p w:rsidR="00B60BA1" w:rsidRPr="00A35A66" w:rsidRDefault="00B60BA1" w:rsidP="00B60BA1">
      <w:pPr>
        <w:tabs>
          <w:tab w:val="left" w:pos="397"/>
          <w:tab w:val="left" w:pos="794"/>
        </w:tabs>
        <w:ind w:left="397" w:hanging="397"/>
        <w:jc w:val="both"/>
        <w:rPr>
          <w:rFonts w:ascii="Arial" w:hAnsi="Arial" w:cs="Arial"/>
          <w:i/>
          <w:iCs/>
          <w:lang w:val="en-GB"/>
        </w:rPr>
      </w:pPr>
      <w:r w:rsidRPr="00A35A66">
        <w:rPr>
          <w:rFonts w:ascii="Arial" w:hAnsi="Arial" w:cs="Arial"/>
          <w:i/>
          <w:iCs/>
          <w:lang w:val="en-GB"/>
        </w:rPr>
        <w:lastRenderedPageBreak/>
        <w:t>(b)</w:t>
      </w:r>
      <w:r w:rsidRPr="00A35A66">
        <w:rPr>
          <w:rFonts w:ascii="Arial" w:hAnsi="Arial" w:cs="Arial"/>
          <w:i/>
          <w:iCs/>
          <w:lang w:val="en-GB"/>
        </w:rPr>
        <w:tab/>
        <w:t>Nominal quantities for each item of Day work, to be priced by each Bidder at Day work rates as bid.  The rate to be entered by the Bidder against each basic Day work item should include the Contractor’s profit, overheads, supervision, and other charges.</w:t>
      </w:r>
    </w:p>
    <w:p w:rsidR="00B60BA1" w:rsidRPr="00A35A66" w:rsidRDefault="00B60BA1" w:rsidP="00B60BA1">
      <w:pPr>
        <w:spacing w:after="0" w:line="240" w:lineRule="auto"/>
        <w:rPr>
          <w:rFonts w:ascii="Arial" w:hAnsi="Arial" w:cs="Arial"/>
          <w:i/>
          <w:iCs/>
          <w:lang w:val="en-GB"/>
        </w:rPr>
      </w:pPr>
      <w:r w:rsidRPr="00A35A66">
        <w:rPr>
          <w:rFonts w:ascii="Arial" w:hAnsi="Arial" w:cs="Arial"/>
          <w:b/>
          <w:i/>
          <w:iCs/>
          <w:lang w:val="en-GB"/>
        </w:rPr>
        <w:t>Provisional Sums</w:t>
      </w:r>
    </w:p>
    <w:p w:rsidR="005D5994" w:rsidRPr="00A35A66" w:rsidRDefault="005D5994" w:rsidP="00B60BA1">
      <w:pPr>
        <w:spacing w:after="0" w:line="240" w:lineRule="auto"/>
        <w:jc w:val="both"/>
        <w:rPr>
          <w:rFonts w:ascii="Arial" w:hAnsi="Arial" w:cs="Arial"/>
          <w:i/>
          <w:iCs/>
          <w:lang w:val="en-GB"/>
        </w:rPr>
      </w:pPr>
    </w:p>
    <w:p w:rsidR="00B60BA1" w:rsidRPr="00A35A66" w:rsidRDefault="00955D89" w:rsidP="00B60BA1">
      <w:pPr>
        <w:spacing w:after="0" w:line="240" w:lineRule="auto"/>
        <w:rPr>
          <w:rFonts w:ascii="Arial" w:eastAsia="Arial Unicode MS" w:hAnsi="Arial" w:cs="Arial"/>
          <w:i/>
          <w:iCs/>
          <w:spacing w:val="-3"/>
          <w:szCs w:val="22"/>
        </w:rPr>
      </w:pPr>
      <w:r w:rsidRPr="00A35A66">
        <w:rPr>
          <w:rFonts w:ascii="Arial" w:eastAsia="Arial Unicode MS" w:hAnsi="Arial" w:cs="Arial"/>
          <w:i/>
          <w:iCs/>
          <w:w w:val="103"/>
          <w:szCs w:val="22"/>
        </w:rPr>
        <w:t xml:space="preserve">Provisional Sums included and so designated in the Bill of Quantities shall be expended in </w:t>
      </w:r>
      <w:r w:rsidRPr="00A35A66">
        <w:rPr>
          <w:rFonts w:ascii="Arial" w:eastAsia="Arial Unicode MS" w:hAnsi="Arial" w:cs="Arial"/>
          <w:i/>
          <w:iCs/>
          <w:szCs w:val="22"/>
        </w:rPr>
        <w:t xml:space="preserve">whole or in part at the direction and discretion of the Project Manager in accordance with the </w:t>
      </w:r>
      <w:r w:rsidRPr="00A35A66">
        <w:rPr>
          <w:rFonts w:ascii="Arial" w:eastAsia="Arial Unicode MS" w:hAnsi="Arial" w:cs="Arial"/>
          <w:i/>
          <w:iCs/>
          <w:spacing w:val="-3"/>
          <w:szCs w:val="22"/>
        </w:rPr>
        <w:t>Conditions of Contract.</w:t>
      </w:r>
    </w:p>
    <w:p w:rsidR="00955D89" w:rsidRPr="00A35A66" w:rsidRDefault="00955D89" w:rsidP="00B60BA1">
      <w:pPr>
        <w:spacing w:after="0" w:line="240" w:lineRule="auto"/>
        <w:rPr>
          <w:rFonts w:ascii="Arial" w:hAnsi="Arial" w:cs="Arial"/>
          <w:i/>
          <w:iCs/>
          <w:lang w:val="en-GB"/>
        </w:rPr>
      </w:pPr>
    </w:p>
    <w:p w:rsidR="00B60BA1" w:rsidRPr="00A35A66" w:rsidRDefault="00B60BA1" w:rsidP="00B60BA1">
      <w:pPr>
        <w:spacing w:after="0" w:line="240" w:lineRule="auto"/>
        <w:rPr>
          <w:rFonts w:ascii="Arial" w:hAnsi="Arial" w:cs="Arial"/>
          <w:i/>
          <w:iCs/>
        </w:rPr>
      </w:pPr>
      <w:r w:rsidRPr="00A35A66">
        <w:rPr>
          <w:rFonts w:ascii="Arial" w:hAnsi="Arial" w:cs="Arial"/>
          <w:b/>
          <w:i/>
          <w:iCs/>
        </w:rPr>
        <w:t>Summary</w:t>
      </w:r>
    </w:p>
    <w:p w:rsidR="00B60BA1" w:rsidRPr="00A35A66" w:rsidRDefault="00B60BA1" w:rsidP="00B60BA1">
      <w:pPr>
        <w:jc w:val="both"/>
        <w:rPr>
          <w:rFonts w:ascii="Arial" w:hAnsi="Arial" w:cs="Arial"/>
          <w:i/>
          <w:iCs/>
        </w:rPr>
      </w:pPr>
      <w:r w:rsidRPr="00A35A66">
        <w:rPr>
          <w:rFonts w:ascii="Arial" w:hAnsi="Arial" w:cs="Arial"/>
          <w:i/>
          <w:iCs/>
        </w:rPr>
        <w:t>The Summary should contain a tabulation of the separate parts of the Bill of Quantities carried forward, with provisional sums for Day work, for physical (quantity) contingencies, and for price contingencies (upward price adjustment) where applicable.</w:t>
      </w:r>
    </w:p>
    <w:p w:rsidR="00B60BA1" w:rsidRPr="00A35A66" w:rsidRDefault="00B60BA1" w:rsidP="00B60BA1">
      <w:pPr>
        <w:spacing w:after="0" w:line="240" w:lineRule="auto"/>
        <w:rPr>
          <w:rFonts w:ascii="Arial" w:hAnsi="Arial" w:cs="Arial"/>
          <w:i/>
          <w:iCs/>
          <w:lang w:val="en-GB"/>
        </w:rPr>
      </w:pPr>
    </w:p>
    <w:p w:rsidR="00C1224D" w:rsidRPr="00A35A66" w:rsidRDefault="00C1224D">
      <w:pPr>
        <w:spacing w:after="160" w:line="259" w:lineRule="auto"/>
        <w:rPr>
          <w:rFonts w:ascii="Arial" w:eastAsia="Arial Unicode MS" w:hAnsi="Arial" w:cs="Arial"/>
          <w:spacing w:val="-3"/>
          <w:sz w:val="26"/>
          <w:szCs w:val="26"/>
        </w:rPr>
      </w:pPr>
      <w:r w:rsidRPr="00A35A66">
        <w:rPr>
          <w:rFonts w:ascii="Arial" w:eastAsia="Arial Unicode MS" w:hAnsi="Arial" w:cs="Arial"/>
          <w:spacing w:val="-3"/>
          <w:sz w:val="26"/>
          <w:szCs w:val="26"/>
        </w:rPr>
        <w:br w:type="page"/>
      </w:r>
    </w:p>
    <w:p w:rsidR="00B60BA1" w:rsidRPr="00A35A66" w:rsidRDefault="00B60BA1" w:rsidP="009B390A">
      <w:pPr>
        <w:pStyle w:val="BDF2"/>
        <w:rPr>
          <w:color w:val="auto"/>
        </w:rPr>
      </w:pPr>
      <w:bookmarkStart w:id="68" w:name="_Toc477439976"/>
      <w:r w:rsidRPr="00A35A66">
        <w:rPr>
          <w:color w:val="auto"/>
        </w:rPr>
        <w:lastRenderedPageBreak/>
        <w:t>Preamble of Bill of Quantities</w:t>
      </w:r>
      <w:bookmarkEnd w:id="68"/>
    </w:p>
    <w:p w:rsidR="00B60BA1" w:rsidRPr="00A35A66" w:rsidRDefault="00B60BA1" w:rsidP="00B60BA1">
      <w:pPr>
        <w:widowControl w:val="0"/>
        <w:autoSpaceDE w:val="0"/>
        <w:autoSpaceDN w:val="0"/>
        <w:adjustRightInd w:val="0"/>
        <w:spacing w:after="0" w:line="240" w:lineRule="auto"/>
        <w:rPr>
          <w:rFonts w:ascii="Arial" w:eastAsia="Arial Unicode MS" w:hAnsi="Arial" w:cs="Arial"/>
          <w:b/>
          <w:spacing w:val="-3"/>
          <w:sz w:val="18"/>
          <w:szCs w:val="18"/>
        </w:rPr>
      </w:pPr>
    </w:p>
    <w:p w:rsidR="00B60BA1" w:rsidRPr="00A35A66" w:rsidRDefault="00B60BA1" w:rsidP="009B390A">
      <w:pPr>
        <w:pStyle w:val="BDF2"/>
        <w:rPr>
          <w:color w:val="auto"/>
        </w:rPr>
      </w:pPr>
      <w:bookmarkStart w:id="69" w:name="_Toc477439977"/>
      <w:r w:rsidRPr="00A35A66">
        <w:rPr>
          <w:color w:val="auto"/>
        </w:rPr>
        <w:t>A. General</w:t>
      </w:r>
      <w:bookmarkEnd w:id="69"/>
    </w:p>
    <w:p w:rsidR="00B60BA1" w:rsidRPr="00A35A66" w:rsidRDefault="00B60BA1" w:rsidP="00B60BA1">
      <w:pPr>
        <w:widowControl w:val="0"/>
        <w:autoSpaceDE w:val="0"/>
        <w:autoSpaceDN w:val="0"/>
        <w:adjustRightInd w:val="0"/>
        <w:spacing w:after="0" w:line="240" w:lineRule="auto"/>
        <w:rPr>
          <w:rFonts w:ascii="Arial" w:eastAsia="Arial Unicode MS" w:hAnsi="Arial" w:cs="Arial"/>
          <w:spacing w:val="-3"/>
          <w:sz w:val="12"/>
          <w:szCs w:val="12"/>
        </w:rPr>
      </w:pPr>
    </w:p>
    <w:p w:rsidR="00B60BA1" w:rsidRPr="00A35A66" w:rsidRDefault="00B60BA1" w:rsidP="00B60BA1">
      <w:pPr>
        <w:widowControl w:val="0"/>
        <w:autoSpaceDE w:val="0"/>
        <w:autoSpaceDN w:val="0"/>
        <w:adjustRightInd w:val="0"/>
        <w:spacing w:before="46" w:after="0" w:line="253" w:lineRule="exact"/>
        <w:ind w:left="270" w:hanging="270"/>
        <w:jc w:val="both"/>
        <w:rPr>
          <w:rFonts w:ascii="Arial" w:eastAsia="Arial Unicode MS" w:hAnsi="Arial" w:cs="Arial"/>
          <w:spacing w:val="-3"/>
          <w:szCs w:val="22"/>
        </w:rPr>
      </w:pPr>
      <w:r w:rsidRPr="00A35A66">
        <w:rPr>
          <w:rFonts w:ascii="Arial" w:eastAsia="Arial Unicode MS" w:hAnsi="Arial" w:cs="Arial"/>
          <w:spacing w:val="-3"/>
          <w:szCs w:val="22"/>
        </w:rPr>
        <w:t xml:space="preserve">1. The Bill of Quantities shall be read in conjunction with the Instructions to Bidders, General and </w:t>
      </w:r>
      <w:r w:rsidRPr="00A35A66">
        <w:rPr>
          <w:rFonts w:ascii="Arial" w:eastAsia="Arial Unicode MS" w:hAnsi="Arial" w:cs="Arial"/>
          <w:spacing w:val="-2"/>
          <w:szCs w:val="22"/>
        </w:rPr>
        <w:t xml:space="preserve">Special Conditions of Contract, Technical Specifications, and Drawings. </w:t>
      </w:r>
    </w:p>
    <w:p w:rsidR="00B60BA1" w:rsidRPr="00A35A66" w:rsidRDefault="00B60BA1" w:rsidP="00B60BA1">
      <w:pPr>
        <w:widowControl w:val="0"/>
        <w:autoSpaceDE w:val="0"/>
        <w:autoSpaceDN w:val="0"/>
        <w:adjustRightInd w:val="0"/>
        <w:spacing w:after="0" w:line="240" w:lineRule="auto"/>
        <w:jc w:val="both"/>
        <w:rPr>
          <w:rFonts w:ascii="Arial" w:eastAsia="Arial Unicode MS" w:hAnsi="Arial" w:cs="Arial"/>
          <w:spacing w:val="-2"/>
          <w:szCs w:val="22"/>
        </w:rPr>
      </w:pPr>
    </w:p>
    <w:p w:rsidR="00B60BA1" w:rsidRPr="00A35A66" w:rsidRDefault="00B60BA1" w:rsidP="00B60BA1">
      <w:pPr>
        <w:widowControl w:val="0"/>
        <w:autoSpaceDE w:val="0"/>
        <w:autoSpaceDN w:val="0"/>
        <w:adjustRightInd w:val="0"/>
        <w:spacing w:before="54" w:after="0" w:line="253" w:lineRule="exact"/>
        <w:ind w:left="270" w:hanging="270"/>
        <w:jc w:val="both"/>
        <w:rPr>
          <w:rFonts w:ascii="Arial" w:eastAsia="Arial Unicode MS" w:hAnsi="Arial" w:cs="Arial"/>
          <w:spacing w:val="-3"/>
          <w:szCs w:val="22"/>
        </w:rPr>
      </w:pPr>
      <w:r w:rsidRPr="00A35A66">
        <w:rPr>
          <w:rFonts w:ascii="Arial" w:eastAsia="Arial Unicode MS" w:hAnsi="Arial" w:cs="Arial"/>
          <w:spacing w:val="-3"/>
          <w:szCs w:val="22"/>
        </w:rPr>
        <w:t xml:space="preserve">2. </w:t>
      </w:r>
      <w:r w:rsidRPr="00A35A66">
        <w:rPr>
          <w:rFonts w:ascii="Arial" w:eastAsia="Arial Unicode MS" w:hAnsi="Arial" w:cs="Arial"/>
          <w:w w:val="104"/>
          <w:szCs w:val="22"/>
        </w:rPr>
        <w:t xml:space="preserve">The quantities given in the Bill of Quantities are estimated and provisional, and are given to provide a common basis for bidding. The basis of payment will be the actual quantities </w:t>
      </w:r>
      <w:r w:rsidRPr="00A35A66">
        <w:rPr>
          <w:rFonts w:ascii="Arial" w:eastAsia="Arial Unicode MS" w:hAnsi="Arial" w:cs="Arial"/>
          <w:w w:val="103"/>
          <w:szCs w:val="22"/>
        </w:rPr>
        <w:t xml:space="preserve">of work ordered and carried out, as measured by the Contractor and verified by the Project </w:t>
      </w:r>
      <w:r w:rsidRPr="00A35A66">
        <w:rPr>
          <w:rFonts w:ascii="Arial" w:eastAsia="Arial Unicode MS" w:hAnsi="Arial" w:cs="Arial"/>
          <w:spacing w:val="-2"/>
          <w:szCs w:val="22"/>
        </w:rPr>
        <w:t xml:space="preserve">Manager  and  valued  at  the  rates  and  prices  bid  in  the  priced  Bill  of  Quantities,  where </w:t>
      </w:r>
      <w:r w:rsidRPr="00A35A66">
        <w:rPr>
          <w:rFonts w:ascii="Arial" w:eastAsia="Arial Unicode MS" w:hAnsi="Arial" w:cs="Arial"/>
          <w:szCs w:val="22"/>
        </w:rPr>
        <w:t xml:space="preserve">applicable, and otherwise at such rates and prices as the Project Manager may fix within the </w:t>
      </w:r>
      <w:r w:rsidRPr="00A35A66">
        <w:rPr>
          <w:rFonts w:ascii="Arial" w:eastAsia="Arial Unicode MS" w:hAnsi="Arial" w:cs="Arial"/>
          <w:spacing w:val="-3"/>
          <w:szCs w:val="22"/>
        </w:rPr>
        <w:t xml:space="preserve">terms of the Contract. </w:t>
      </w:r>
    </w:p>
    <w:p w:rsidR="00B60BA1" w:rsidRPr="00A35A66" w:rsidRDefault="00B60BA1" w:rsidP="00B60BA1">
      <w:pPr>
        <w:widowControl w:val="0"/>
        <w:autoSpaceDE w:val="0"/>
        <w:autoSpaceDN w:val="0"/>
        <w:adjustRightInd w:val="0"/>
        <w:spacing w:after="0" w:line="253" w:lineRule="exact"/>
        <w:ind w:left="270" w:hanging="270"/>
        <w:jc w:val="both"/>
        <w:rPr>
          <w:rFonts w:ascii="Arial" w:eastAsia="Arial Unicode MS" w:hAnsi="Arial" w:cs="Arial"/>
          <w:spacing w:val="-3"/>
          <w:szCs w:val="22"/>
        </w:rPr>
      </w:pPr>
    </w:p>
    <w:p w:rsidR="00B60BA1" w:rsidRPr="00A35A66" w:rsidRDefault="00B60BA1" w:rsidP="00B60BA1">
      <w:pPr>
        <w:widowControl w:val="0"/>
        <w:autoSpaceDE w:val="0"/>
        <w:autoSpaceDN w:val="0"/>
        <w:adjustRightInd w:val="0"/>
        <w:spacing w:before="54" w:after="0" w:line="253" w:lineRule="exact"/>
        <w:ind w:left="270" w:hanging="270"/>
        <w:jc w:val="both"/>
        <w:rPr>
          <w:rFonts w:ascii="Arial" w:eastAsia="Arial Unicode MS" w:hAnsi="Arial" w:cs="Arial"/>
          <w:spacing w:val="-3"/>
          <w:szCs w:val="22"/>
        </w:rPr>
      </w:pPr>
      <w:r w:rsidRPr="00A35A66">
        <w:rPr>
          <w:rFonts w:ascii="Arial" w:eastAsia="Arial Unicode MS" w:hAnsi="Arial" w:cs="Arial"/>
          <w:spacing w:val="-2"/>
          <w:szCs w:val="22"/>
        </w:rPr>
        <w:t>3. For any item for which measurement is based on records made before or during construction the records shall be prepared and agreed between the Engineer and the Contractor. Should the Contractor carry out such work without the prior agreement of the Engineer, the Engineer may request the Contractor to carry out investigations to confirm the extent of the work and the quantity of work certified for payment shall be solely at the Engineer's discretion. The cost of any such investigation shall be borne by the Contractor.</w:t>
      </w:r>
    </w:p>
    <w:p w:rsidR="00B60BA1" w:rsidRPr="00A35A66" w:rsidRDefault="00B60BA1" w:rsidP="00B60BA1">
      <w:pPr>
        <w:widowControl w:val="0"/>
        <w:autoSpaceDE w:val="0"/>
        <w:autoSpaceDN w:val="0"/>
        <w:adjustRightInd w:val="0"/>
        <w:spacing w:after="0" w:line="240" w:lineRule="auto"/>
        <w:jc w:val="both"/>
        <w:rPr>
          <w:rFonts w:ascii="Arial" w:eastAsia="Arial Unicode MS" w:hAnsi="Arial" w:cs="Arial"/>
          <w:spacing w:val="-3"/>
          <w:szCs w:val="22"/>
        </w:rPr>
      </w:pPr>
    </w:p>
    <w:p w:rsidR="00B60BA1" w:rsidRPr="00A35A66" w:rsidRDefault="00B60BA1" w:rsidP="00B60BA1">
      <w:pPr>
        <w:widowControl w:val="0"/>
        <w:autoSpaceDE w:val="0"/>
        <w:autoSpaceDN w:val="0"/>
        <w:adjustRightInd w:val="0"/>
        <w:spacing w:before="50" w:after="0" w:line="253" w:lineRule="exact"/>
        <w:ind w:left="270" w:hanging="270"/>
        <w:jc w:val="both"/>
        <w:rPr>
          <w:rFonts w:ascii="Arial" w:eastAsia="Arial Unicode MS" w:hAnsi="Arial" w:cs="Arial"/>
          <w:spacing w:val="-3"/>
          <w:szCs w:val="22"/>
        </w:rPr>
      </w:pPr>
      <w:r w:rsidRPr="00A35A66">
        <w:rPr>
          <w:rFonts w:ascii="Arial" w:eastAsia="Arial Unicode MS" w:hAnsi="Arial" w:cs="Arial"/>
          <w:spacing w:val="-3"/>
          <w:szCs w:val="22"/>
        </w:rPr>
        <w:t xml:space="preserve">4. </w:t>
      </w:r>
      <w:r w:rsidRPr="00A35A66">
        <w:rPr>
          <w:rFonts w:ascii="Arial" w:eastAsia="Arial Unicode MS" w:hAnsi="Arial" w:cs="Arial"/>
          <w:w w:val="102"/>
          <w:szCs w:val="22"/>
        </w:rPr>
        <w:t xml:space="preserve">The rates and prices bid in the priced Bill of Quantities shall, except as otherwise provided </w:t>
      </w:r>
      <w:r w:rsidRPr="00A35A66">
        <w:rPr>
          <w:rFonts w:ascii="Arial" w:eastAsia="Arial Unicode MS" w:hAnsi="Arial" w:cs="Arial"/>
          <w:spacing w:val="-1"/>
          <w:szCs w:val="22"/>
        </w:rPr>
        <w:t xml:space="preserve">under the Contract, include all construction equipment, labor, supervision, materials, erection, </w:t>
      </w:r>
      <w:r w:rsidRPr="00A35A66">
        <w:rPr>
          <w:rFonts w:ascii="Arial" w:eastAsia="Arial Unicode MS" w:hAnsi="Arial" w:cs="Arial"/>
          <w:spacing w:val="-2"/>
          <w:szCs w:val="22"/>
        </w:rPr>
        <w:t xml:space="preserve">maintenance, insurance, profit, taxes, and duties, together with all general risks, liabilities, and </w:t>
      </w:r>
      <w:r w:rsidRPr="00A35A66">
        <w:rPr>
          <w:rFonts w:ascii="Arial" w:eastAsia="Arial Unicode MS" w:hAnsi="Arial" w:cs="Arial"/>
          <w:spacing w:val="-3"/>
          <w:szCs w:val="22"/>
        </w:rPr>
        <w:t xml:space="preserve">obligations set out or implied in the Contract. </w:t>
      </w:r>
    </w:p>
    <w:p w:rsidR="00B60BA1" w:rsidRPr="00A35A66" w:rsidRDefault="00B60BA1" w:rsidP="00B60BA1">
      <w:pPr>
        <w:widowControl w:val="0"/>
        <w:autoSpaceDE w:val="0"/>
        <w:autoSpaceDN w:val="0"/>
        <w:adjustRightInd w:val="0"/>
        <w:spacing w:after="0" w:line="240" w:lineRule="auto"/>
        <w:jc w:val="both"/>
        <w:rPr>
          <w:rFonts w:ascii="Arial" w:eastAsia="Arial Unicode MS" w:hAnsi="Arial" w:cs="Arial"/>
          <w:spacing w:val="-3"/>
          <w:szCs w:val="22"/>
        </w:rPr>
      </w:pPr>
    </w:p>
    <w:p w:rsidR="00B60BA1" w:rsidRPr="00A35A66" w:rsidRDefault="00B60BA1" w:rsidP="00B60BA1">
      <w:pPr>
        <w:widowControl w:val="0"/>
        <w:autoSpaceDE w:val="0"/>
        <w:autoSpaceDN w:val="0"/>
        <w:adjustRightInd w:val="0"/>
        <w:spacing w:before="50" w:after="0" w:line="253" w:lineRule="exact"/>
        <w:ind w:left="270" w:hanging="270"/>
        <w:jc w:val="both"/>
        <w:rPr>
          <w:rFonts w:ascii="Arial" w:eastAsia="Arial Unicode MS" w:hAnsi="Arial" w:cs="Arial"/>
          <w:spacing w:val="-3"/>
          <w:szCs w:val="22"/>
        </w:rPr>
      </w:pPr>
      <w:r w:rsidRPr="00A35A66">
        <w:rPr>
          <w:rFonts w:ascii="Arial" w:eastAsia="Arial Unicode MS" w:hAnsi="Arial" w:cs="Arial"/>
          <w:spacing w:val="-3"/>
          <w:szCs w:val="22"/>
        </w:rPr>
        <w:t xml:space="preserve">5. </w:t>
      </w:r>
      <w:r w:rsidRPr="00A35A66">
        <w:rPr>
          <w:rFonts w:ascii="Arial" w:eastAsia="Arial Unicode MS" w:hAnsi="Arial" w:cs="Arial"/>
          <w:w w:val="104"/>
          <w:szCs w:val="22"/>
        </w:rPr>
        <w:t xml:space="preserve">A rate or price shall be entered against each item in the priced Bill of Quantities, whether </w:t>
      </w:r>
      <w:r w:rsidRPr="00A35A66">
        <w:rPr>
          <w:rFonts w:ascii="Arial" w:eastAsia="Arial Unicode MS" w:hAnsi="Arial" w:cs="Arial"/>
          <w:szCs w:val="22"/>
        </w:rPr>
        <w:t xml:space="preserve">quantities are stated or not. The cost of items against which the Contractor has failed to enter </w:t>
      </w:r>
      <w:r w:rsidRPr="00A35A66">
        <w:rPr>
          <w:rFonts w:ascii="Arial" w:eastAsia="Arial Unicode MS" w:hAnsi="Arial" w:cs="Arial"/>
          <w:w w:val="102"/>
          <w:szCs w:val="22"/>
        </w:rPr>
        <w:t xml:space="preserve">a rate or price shall be deemed to be covered by other rates and prices entered in the Bill of </w:t>
      </w:r>
      <w:r w:rsidRPr="00A35A66">
        <w:rPr>
          <w:rFonts w:ascii="Arial" w:eastAsia="Arial Unicode MS" w:hAnsi="Arial" w:cs="Arial"/>
          <w:spacing w:val="-3"/>
          <w:szCs w:val="22"/>
        </w:rPr>
        <w:t xml:space="preserve">Quantities. </w:t>
      </w:r>
    </w:p>
    <w:p w:rsidR="00B60BA1" w:rsidRPr="00A35A66" w:rsidRDefault="00B60BA1" w:rsidP="00B60BA1">
      <w:pPr>
        <w:widowControl w:val="0"/>
        <w:autoSpaceDE w:val="0"/>
        <w:autoSpaceDN w:val="0"/>
        <w:adjustRightInd w:val="0"/>
        <w:spacing w:after="0" w:line="240" w:lineRule="auto"/>
        <w:jc w:val="both"/>
        <w:rPr>
          <w:rFonts w:ascii="Arial" w:eastAsia="Arial Unicode MS" w:hAnsi="Arial" w:cs="Arial"/>
          <w:spacing w:val="-3"/>
          <w:szCs w:val="22"/>
        </w:rPr>
      </w:pPr>
    </w:p>
    <w:p w:rsidR="00B60BA1" w:rsidRPr="00A35A66" w:rsidRDefault="00B60BA1" w:rsidP="00B60BA1">
      <w:pPr>
        <w:widowControl w:val="0"/>
        <w:autoSpaceDE w:val="0"/>
        <w:autoSpaceDN w:val="0"/>
        <w:adjustRightInd w:val="0"/>
        <w:spacing w:before="50" w:after="0" w:line="253" w:lineRule="exact"/>
        <w:ind w:left="270" w:hanging="270"/>
        <w:jc w:val="both"/>
        <w:rPr>
          <w:rFonts w:ascii="Arial" w:eastAsia="Arial Unicode MS" w:hAnsi="Arial" w:cs="Arial"/>
          <w:spacing w:val="-2"/>
          <w:szCs w:val="22"/>
        </w:rPr>
      </w:pPr>
      <w:r w:rsidRPr="00A35A66">
        <w:rPr>
          <w:rFonts w:ascii="Arial" w:eastAsia="Arial Unicode MS" w:hAnsi="Arial" w:cs="Arial"/>
          <w:spacing w:val="-3"/>
          <w:szCs w:val="22"/>
        </w:rPr>
        <w:t xml:space="preserve">6. </w:t>
      </w:r>
      <w:r w:rsidRPr="00A35A66">
        <w:rPr>
          <w:rFonts w:ascii="Arial" w:eastAsia="Arial Unicode MS" w:hAnsi="Arial" w:cs="Arial"/>
          <w:spacing w:val="-2"/>
          <w:szCs w:val="22"/>
        </w:rPr>
        <w:t xml:space="preserve">The whole cost of complying with the provisions of the Contract shall be included in the Items </w:t>
      </w:r>
      <w:r w:rsidRPr="00A35A66">
        <w:rPr>
          <w:rFonts w:ascii="Arial" w:eastAsia="Arial Unicode MS" w:hAnsi="Arial" w:cs="Arial"/>
          <w:w w:val="102"/>
          <w:szCs w:val="22"/>
        </w:rPr>
        <w:t xml:space="preserve">provided in the priced Bill of Quantities, and where no Items are provided, the cost shall be </w:t>
      </w:r>
      <w:r w:rsidRPr="00A35A66">
        <w:rPr>
          <w:rFonts w:ascii="Arial" w:eastAsia="Arial Unicode MS" w:hAnsi="Arial" w:cs="Arial"/>
          <w:spacing w:val="-2"/>
          <w:szCs w:val="22"/>
        </w:rPr>
        <w:t xml:space="preserve">deemed to be distributed among the rates and prices entered for the related Items of Work. </w:t>
      </w:r>
    </w:p>
    <w:p w:rsidR="00B60BA1" w:rsidRPr="00A35A66" w:rsidRDefault="00B60BA1" w:rsidP="00B60BA1">
      <w:pPr>
        <w:widowControl w:val="0"/>
        <w:autoSpaceDE w:val="0"/>
        <w:autoSpaceDN w:val="0"/>
        <w:adjustRightInd w:val="0"/>
        <w:spacing w:after="0" w:line="253" w:lineRule="exact"/>
        <w:jc w:val="both"/>
        <w:rPr>
          <w:rFonts w:ascii="Arial" w:eastAsia="Arial Unicode MS" w:hAnsi="Arial" w:cs="Arial"/>
          <w:spacing w:val="-2"/>
          <w:szCs w:val="22"/>
        </w:rPr>
      </w:pPr>
    </w:p>
    <w:p w:rsidR="00B60BA1" w:rsidRPr="00A35A66" w:rsidRDefault="00B60BA1" w:rsidP="00B60BA1">
      <w:pPr>
        <w:widowControl w:val="0"/>
        <w:autoSpaceDE w:val="0"/>
        <w:autoSpaceDN w:val="0"/>
        <w:adjustRightInd w:val="0"/>
        <w:spacing w:before="5" w:after="0" w:line="280" w:lineRule="exact"/>
        <w:ind w:left="270" w:right="20" w:hanging="270"/>
        <w:jc w:val="both"/>
        <w:rPr>
          <w:rFonts w:ascii="Arial" w:eastAsia="Arial Unicode MS" w:hAnsi="Arial" w:cs="Arial"/>
          <w:b/>
          <w:spacing w:val="-3"/>
          <w:szCs w:val="22"/>
          <w:u w:val="single"/>
        </w:rPr>
      </w:pPr>
      <w:r w:rsidRPr="00A35A66">
        <w:rPr>
          <w:rFonts w:ascii="Arial" w:eastAsia="Arial Unicode MS" w:hAnsi="Arial" w:cs="Arial"/>
          <w:spacing w:val="-3"/>
          <w:szCs w:val="22"/>
        </w:rPr>
        <w:t xml:space="preserve">7. </w:t>
      </w:r>
      <w:r w:rsidRPr="00A35A66">
        <w:rPr>
          <w:rFonts w:ascii="Arial" w:eastAsia="Arial Unicode MS" w:hAnsi="Arial" w:cs="Arial"/>
          <w:w w:val="102"/>
          <w:szCs w:val="22"/>
        </w:rPr>
        <w:t xml:space="preserve">General directions and descriptions of work and materials are not necessarily repeated nor </w:t>
      </w:r>
      <w:r w:rsidRPr="00A35A66">
        <w:rPr>
          <w:rFonts w:ascii="Arial" w:eastAsia="Arial Unicode MS" w:hAnsi="Arial" w:cs="Arial"/>
          <w:w w:val="105"/>
          <w:szCs w:val="22"/>
        </w:rPr>
        <w:t xml:space="preserve">summarized in the Bill of Quantities. References to the relevant sections of the Contract </w:t>
      </w:r>
      <w:r w:rsidRPr="00A35A66">
        <w:rPr>
          <w:rFonts w:ascii="Arial" w:eastAsia="Arial Unicode MS" w:hAnsi="Arial" w:cs="Arial"/>
          <w:w w:val="103"/>
          <w:szCs w:val="22"/>
        </w:rPr>
        <w:t xml:space="preserve">documentation shall be made before entering prices against each item in the priced Bill of </w:t>
      </w:r>
      <w:r w:rsidRPr="00A35A66">
        <w:rPr>
          <w:rFonts w:ascii="Arial" w:eastAsia="Arial Unicode MS" w:hAnsi="Arial" w:cs="Arial"/>
          <w:spacing w:val="-3"/>
          <w:szCs w:val="22"/>
        </w:rPr>
        <w:t xml:space="preserve">Quantities. </w:t>
      </w:r>
      <w:r w:rsidRPr="00A35A66">
        <w:rPr>
          <w:rFonts w:ascii="Arial" w:eastAsia="Arial Unicode MS" w:hAnsi="Arial" w:cs="Arial"/>
          <w:spacing w:val="-2"/>
          <w:szCs w:val="22"/>
        </w:rPr>
        <w:t>The Specification Clause references where  given in the item description of the Bills of Quantities are for the convenience of bidders and generally refer to the principal relevant- specification clause but do not necessarily represent the whole of the specification requirements for the work required within the item. The presence of a Specification clause reference shall not in any way reduce the Bidders obligation to complete work in accordance with all the requirements of the Specification.</w:t>
      </w:r>
    </w:p>
    <w:p w:rsidR="00B60BA1" w:rsidRPr="00A35A66" w:rsidRDefault="00B60BA1" w:rsidP="00B60BA1">
      <w:pPr>
        <w:widowControl w:val="0"/>
        <w:autoSpaceDE w:val="0"/>
        <w:autoSpaceDN w:val="0"/>
        <w:adjustRightInd w:val="0"/>
        <w:spacing w:before="129" w:after="0" w:line="253" w:lineRule="exact"/>
        <w:ind w:left="270" w:hanging="270"/>
        <w:jc w:val="both"/>
        <w:rPr>
          <w:rFonts w:ascii="Arial" w:eastAsia="Arial Unicode MS" w:hAnsi="Arial" w:cs="Arial"/>
          <w:spacing w:val="-3"/>
          <w:szCs w:val="22"/>
        </w:rPr>
      </w:pPr>
      <w:r w:rsidRPr="00A35A66">
        <w:rPr>
          <w:rFonts w:ascii="Arial" w:eastAsia="Arial Unicode MS" w:hAnsi="Arial" w:cs="Arial"/>
          <w:spacing w:val="-3"/>
          <w:szCs w:val="22"/>
        </w:rPr>
        <w:t xml:space="preserve">8. </w:t>
      </w:r>
      <w:r w:rsidRPr="00A35A66">
        <w:rPr>
          <w:rFonts w:ascii="Arial" w:eastAsia="Arial Unicode MS" w:hAnsi="Arial" w:cs="Arial"/>
          <w:w w:val="103"/>
          <w:szCs w:val="22"/>
        </w:rPr>
        <w:t xml:space="preserve">Provisional Sums included and so designated in the Bill of Quantities shall be expended in </w:t>
      </w:r>
      <w:r w:rsidRPr="00A35A66">
        <w:rPr>
          <w:rFonts w:ascii="Arial" w:eastAsia="Arial Unicode MS" w:hAnsi="Arial" w:cs="Arial"/>
          <w:szCs w:val="22"/>
        </w:rPr>
        <w:t xml:space="preserve">whole or in part at the direction and discretion of the Project Manager in accordance with the </w:t>
      </w:r>
      <w:r w:rsidRPr="00A35A66">
        <w:rPr>
          <w:rFonts w:ascii="Arial" w:eastAsia="Arial Unicode MS" w:hAnsi="Arial" w:cs="Arial"/>
          <w:spacing w:val="-3"/>
          <w:szCs w:val="22"/>
        </w:rPr>
        <w:t xml:space="preserve">Conditions of Contract. </w:t>
      </w:r>
    </w:p>
    <w:p w:rsidR="00882D2C" w:rsidRPr="00A35A66" w:rsidRDefault="00B60BA1" w:rsidP="00882D2C">
      <w:pPr>
        <w:widowControl w:val="0"/>
        <w:autoSpaceDE w:val="0"/>
        <w:autoSpaceDN w:val="0"/>
        <w:adjustRightInd w:val="0"/>
        <w:spacing w:before="50" w:after="0" w:line="253" w:lineRule="exact"/>
        <w:ind w:left="270" w:hanging="270"/>
        <w:jc w:val="both"/>
        <w:rPr>
          <w:rFonts w:ascii="Arial" w:eastAsia="Arial Unicode MS" w:hAnsi="Arial" w:cs="Arial"/>
          <w:spacing w:val="-2"/>
          <w:szCs w:val="22"/>
        </w:rPr>
      </w:pPr>
      <w:r w:rsidRPr="00A35A66">
        <w:rPr>
          <w:rFonts w:ascii="Arial" w:eastAsia="Arial Unicode MS" w:hAnsi="Arial" w:cs="Arial"/>
          <w:spacing w:val="-3"/>
          <w:szCs w:val="22"/>
        </w:rPr>
        <w:t xml:space="preserve">9. </w:t>
      </w:r>
      <w:r w:rsidRPr="00A35A66">
        <w:rPr>
          <w:rFonts w:ascii="Arial" w:eastAsia="Arial Unicode MS" w:hAnsi="Arial" w:cs="Arial"/>
          <w:spacing w:val="-2"/>
          <w:szCs w:val="22"/>
        </w:rPr>
        <w:t>The method of measurement of completed work for payment shall be in accordance with the Specifications.</w:t>
      </w:r>
    </w:p>
    <w:p w:rsidR="00B60BA1" w:rsidRPr="00A35A66" w:rsidRDefault="00B60BA1" w:rsidP="00882D2C">
      <w:pPr>
        <w:widowControl w:val="0"/>
        <w:autoSpaceDE w:val="0"/>
        <w:autoSpaceDN w:val="0"/>
        <w:adjustRightInd w:val="0"/>
        <w:spacing w:before="50" w:after="0" w:line="253" w:lineRule="exact"/>
        <w:ind w:left="270" w:hanging="270"/>
        <w:jc w:val="both"/>
        <w:rPr>
          <w:rFonts w:ascii="Arial" w:eastAsia="Arial Unicode MS" w:hAnsi="Arial" w:cs="Arial"/>
          <w:spacing w:val="-2"/>
          <w:szCs w:val="22"/>
        </w:rPr>
      </w:pPr>
      <w:r w:rsidRPr="00A35A66">
        <w:rPr>
          <w:rFonts w:ascii="Arial" w:eastAsia="Arial Unicode MS" w:hAnsi="Arial" w:cs="Arial"/>
          <w:spacing w:val="-2"/>
          <w:szCs w:val="22"/>
        </w:rPr>
        <w:t xml:space="preserve">10.  The abbreviations and symbols used </w:t>
      </w:r>
      <w:r w:rsidR="00C1224D" w:rsidRPr="00A35A66">
        <w:rPr>
          <w:rFonts w:ascii="Arial" w:eastAsia="Arial Unicode MS" w:hAnsi="Arial" w:cs="Arial"/>
          <w:spacing w:val="-2"/>
          <w:szCs w:val="22"/>
        </w:rPr>
        <w:t>in this Bill of Quantities are:</w:t>
      </w:r>
      <w:r w:rsidRPr="00A35A66">
        <w:rPr>
          <w:rFonts w:ascii="Arial" w:eastAsia="Arial Unicode MS" w:hAnsi="Arial" w:cs="Arial"/>
          <w:b/>
          <w:i/>
          <w:spacing w:val="-2"/>
          <w:szCs w:val="22"/>
        </w:rPr>
        <w:t>[Insert as applicable]</w:t>
      </w:r>
    </w:p>
    <w:p w:rsidR="00B60BA1" w:rsidRPr="00A35A66" w:rsidRDefault="00B60BA1" w:rsidP="009B390A">
      <w:pPr>
        <w:pStyle w:val="BDF2"/>
        <w:rPr>
          <w:color w:val="auto"/>
        </w:rPr>
      </w:pPr>
      <w:bookmarkStart w:id="70" w:name="_Toc477439978"/>
      <w:r w:rsidRPr="00A35A66">
        <w:rPr>
          <w:color w:val="auto"/>
        </w:rPr>
        <w:t>B. Day work Schedule</w:t>
      </w:r>
      <w:bookmarkEnd w:id="70"/>
    </w:p>
    <w:p w:rsidR="00B60BA1" w:rsidRPr="00A35A66" w:rsidRDefault="00B60BA1" w:rsidP="00B60BA1">
      <w:pPr>
        <w:widowControl w:val="0"/>
        <w:autoSpaceDE w:val="0"/>
        <w:autoSpaceDN w:val="0"/>
        <w:adjustRightInd w:val="0"/>
        <w:spacing w:before="1" w:after="0" w:line="280" w:lineRule="exact"/>
        <w:ind w:right="20"/>
        <w:rPr>
          <w:rFonts w:ascii="Arial" w:eastAsia="Arial Unicode MS" w:hAnsi="Arial" w:cs="Arial"/>
          <w:spacing w:val="-2"/>
          <w:szCs w:val="22"/>
        </w:rPr>
      </w:pPr>
      <w:r w:rsidRPr="00A35A66">
        <w:rPr>
          <w:rFonts w:ascii="Arial" w:eastAsia="Arial Unicode MS" w:hAnsi="Arial" w:cs="Arial"/>
          <w:b/>
          <w:bCs/>
          <w:spacing w:val="-2"/>
          <w:szCs w:val="22"/>
        </w:rPr>
        <w:lastRenderedPageBreak/>
        <w:t>a)</w:t>
      </w:r>
      <w:r w:rsidRPr="00A35A66">
        <w:rPr>
          <w:rFonts w:ascii="Arial" w:eastAsia="Arial Unicode MS" w:hAnsi="Arial" w:cs="Arial"/>
          <w:b/>
          <w:spacing w:val="-3"/>
          <w:szCs w:val="22"/>
        </w:rPr>
        <w:t>General</w:t>
      </w:r>
    </w:p>
    <w:p w:rsidR="00B60BA1" w:rsidRPr="00A35A66" w:rsidRDefault="00B60BA1" w:rsidP="00B60BA1">
      <w:pPr>
        <w:widowControl w:val="0"/>
        <w:tabs>
          <w:tab w:val="left" w:pos="1870"/>
        </w:tabs>
        <w:autoSpaceDE w:val="0"/>
        <w:autoSpaceDN w:val="0"/>
        <w:adjustRightInd w:val="0"/>
        <w:spacing w:before="129" w:after="0" w:line="253" w:lineRule="exact"/>
        <w:ind w:left="270" w:hanging="270"/>
        <w:jc w:val="both"/>
        <w:rPr>
          <w:rFonts w:ascii="Arial" w:eastAsia="Arial Unicode MS" w:hAnsi="Arial" w:cs="Arial"/>
          <w:spacing w:val="-3"/>
          <w:szCs w:val="22"/>
        </w:rPr>
      </w:pPr>
      <w:r w:rsidRPr="00A35A66">
        <w:rPr>
          <w:rFonts w:ascii="Arial" w:eastAsia="Arial Unicode MS" w:hAnsi="Arial" w:cs="Arial"/>
          <w:w w:val="102"/>
          <w:szCs w:val="22"/>
        </w:rPr>
        <w:t xml:space="preserve">1. </w:t>
      </w:r>
      <w:r w:rsidRPr="00A35A66">
        <w:rPr>
          <w:rFonts w:ascii="Arial" w:eastAsia="Arial Unicode MS" w:hAnsi="Arial" w:cs="Arial"/>
          <w:spacing w:val="-3"/>
          <w:szCs w:val="22"/>
        </w:rPr>
        <w:t>Work shall not be executed on a day work basis except by written order of the Project Manager. Bidders shall enter basic rates for day work items in the Schedules. These rates shall apply to any quantity of day work ordered by the Project Manager. Nominal quantities have been indicated against each item of day work, and the extended total for day work shall, be carried forward as a Provisional Sum to the Summary Total Bid Amount. Unless otherwise adjusted, payments for day work shall be subject to price adjustment in accordance with the provisions in the Conditions of Contract.</w:t>
      </w:r>
    </w:p>
    <w:p w:rsidR="00B60BA1" w:rsidRPr="00A35A66" w:rsidRDefault="00B60BA1" w:rsidP="00B60BA1">
      <w:pPr>
        <w:widowControl w:val="0"/>
        <w:tabs>
          <w:tab w:val="left" w:pos="1870"/>
        </w:tabs>
        <w:autoSpaceDE w:val="0"/>
        <w:autoSpaceDN w:val="0"/>
        <w:adjustRightInd w:val="0"/>
        <w:spacing w:before="129" w:after="0" w:line="253" w:lineRule="exact"/>
        <w:jc w:val="both"/>
        <w:rPr>
          <w:rFonts w:ascii="Arial" w:eastAsia="Arial Unicode MS" w:hAnsi="Arial" w:cs="Arial"/>
          <w:b/>
          <w:spacing w:val="-3"/>
          <w:szCs w:val="22"/>
        </w:rPr>
      </w:pPr>
      <w:r w:rsidRPr="00A35A66">
        <w:rPr>
          <w:rFonts w:ascii="Arial" w:eastAsia="Arial Unicode MS" w:hAnsi="Arial" w:cs="Arial"/>
          <w:b/>
          <w:spacing w:val="-3"/>
          <w:szCs w:val="22"/>
        </w:rPr>
        <w:t>b) Day work Labor</w:t>
      </w:r>
    </w:p>
    <w:p w:rsidR="00B60BA1" w:rsidRPr="00A35A66" w:rsidRDefault="00B60BA1" w:rsidP="00B60BA1">
      <w:pPr>
        <w:widowControl w:val="0"/>
        <w:tabs>
          <w:tab w:val="left" w:pos="1870"/>
        </w:tabs>
        <w:autoSpaceDE w:val="0"/>
        <w:autoSpaceDN w:val="0"/>
        <w:adjustRightInd w:val="0"/>
        <w:spacing w:before="129" w:after="0" w:line="253" w:lineRule="exact"/>
        <w:ind w:left="270" w:hanging="270"/>
        <w:jc w:val="both"/>
        <w:rPr>
          <w:rFonts w:ascii="Arial" w:eastAsia="Arial Unicode MS" w:hAnsi="Arial" w:cs="Arial"/>
          <w:spacing w:val="-3"/>
          <w:szCs w:val="22"/>
        </w:rPr>
      </w:pPr>
      <w:r w:rsidRPr="00A35A66">
        <w:rPr>
          <w:rFonts w:ascii="Arial" w:eastAsia="Arial Unicode MS" w:hAnsi="Arial" w:cs="Arial"/>
          <w:spacing w:val="-3"/>
          <w:szCs w:val="22"/>
        </w:rPr>
        <w:t xml:space="preserve">1. </w:t>
      </w:r>
      <w:r w:rsidRPr="00A35A66">
        <w:rPr>
          <w:rFonts w:ascii="Arial" w:eastAsia="Arial Unicode MS" w:hAnsi="Arial" w:cs="Arial"/>
          <w:spacing w:val="-3"/>
          <w:szCs w:val="22"/>
        </w:rPr>
        <w:tab/>
        <w:t>In calculating payments due to the Contractor for the execution of day works, the hours for labor will be reckoned from the time of arrival of the labor at the job site to execute the particular item of day work to the time of departure from the job site, but excluding meal breaks and rest periods. Only the time of classes of labor directly doing work ordered by the Project Manager and are competent to perform such work will be measured. The time of gangers (charge hands) actually doing work with the gangs will also be measured but not the time of foremen or other supervisory personnel.</w:t>
      </w:r>
    </w:p>
    <w:p w:rsidR="00B60BA1" w:rsidRPr="00A35A66" w:rsidRDefault="00B60BA1" w:rsidP="00B60BA1">
      <w:pPr>
        <w:widowControl w:val="0"/>
        <w:tabs>
          <w:tab w:val="left" w:pos="1870"/>
        </w:tabs>
        <w:autoSpaceDE w:val="0"/>
        <w:autoSpaceDN w:val="0"/>
        <w:adjustRightInd w:val="0"/>
        <w:spacing w:before="129" w:after="0" w:line="253" w:lineRule="exact"/>
        <w:ind w:left="270" w:hanging="270"/>
        <w:jc w:val="both"/>
        <w:rPr>
          <w:rFonts w:ascii="Arial" w:eastAsia="Arial Unicode MS" w:hAnsi="Arial" w:cs="Arial"/>
          <w:spacing w:val="-3"/>
          <w:szCs w:val="22"/>
        </w:rPr>
      </w:pPr>
      <w:r w:rsidRPr="00A35A66">
        <w:rPr>
          <w:rFonts w:ascii="Arial" w:eastAsia="Arial Unicode MS" w:hAnsi="Arial" w:cs="Arial"/>
          <w:spacing w:val="-3"/>
          <w:szCs w:val="22"/>
        </w:rPr>
        <w:t xml:space="preserve">2. </w:t>
      </w:r>
      <w:r w:rsidRPr="00A35A66">
        <w:rPr>
          <w:rFonts w:ascii="Arial" w:eastAsia="Arial Unicode MS" w:hAnsi="Arial" w:cs="Arial"/>
          <w:spacing w:val="-3"/>
          <w:szCs w:val="22"/>
        </w:rPr>
        <w:tab/>
        <w:t xml:space="preserve">The Contractor shall be entitled to payment in respect of the total time that labor is employed on day work, calculated at the basis rates entered by it in the " SCHEDULE OF DAY WORK RATES: 1. LABOR". The rates for labor shall be deemed to cover all costs to the Contractor including (but not limited to) i) the amount of wages paid to such labor, transportation time, overtime, subsistence allowances, ii) any sums paid to or on behalf of such labor for social benefits in accordance with Nepal law, iii) Contractor's profit, overheads, superintendence, liabilities and insurance and iv) charges incidental to the foregoing. </w:t>
      </w:r>
    </w:p>
    <w:p w:rsidR="00B60BA1" w:rsidRPr="00A35A66" w:rsidRDefault="00B60BA1" w:rsidP="00B60BA1">
      <w:pPr>
        <w:widowControl w:val="0"/>
        <w:tabs>
          <w:tab w:val="left" w:pos="1870"/>
        </w:tabs>
        <w:autoSpaceDE w:val="0"/>
        <w:autoSpaceDN w:val="0"/>
        <w:adjustRightInd w:val="0"/>
        <w:spacing w:before="129" w:after="0" w:line="253" w:lineRule="exact"/>
        <w:jc w:val="both"/>
        <w:rPr>
          <w:rFonts w:ascii="Arial" w:eastAsia="Arial Unicode MS" w:hAnsi="Arial" w:cs="Arial"/>
          <w:b/>
          <w:spacing w:val="-3"/>
          <w:szCs w:val="22"/>
        </w:rPr>
      </w:pPr>
      <w:r w:rsidRPr="00A35A66">
        <w:rPr>
          <w:rFonts w:ascii="Arial" w:eastAsia="Arial Unicode MS" w:hAnsi="Arial" w:cs="Arial"/>
          <w:b/>
          <w:spacing w:val="-3"/>
          <w:szCs w:val="22"/>
        </w:rPr>
        <w:t>c) Day work Equipment</w:t>
      </w:r>
    </w:p>
    <w:p w:rsidR="00B60BA1" w:rsidRPr="00A35A66" w:rsidRDefault="00B60BA1" w:rsidP="00B60BA1">
      <w:pPr>
        <w:widowControl w:val="0"/>
        <w:tabs>
          <w:tab w:val="left" w:pos="1870"/>
        </w:tabs>
        <w:autoSpaceDE w:val="0"/>
        <w:autoSpaceDN w:val="0"/>
        <w:adjustRightInd w:val="0"/>
        <w:spacing w:before="129" w:after="0" w:line="253" w:lineRule="exact"/>
        <w:ind w:left="270" w:hanging="270"/>
        <w:jc w:val="both"/>
        <w:rPr>
          <w:rFonts w:ascii="Arial" w:eastAsia="Arial Unicode MS" w:hAnsi="Arial" w:cs="Arial"/>
          <w:spacing w:val="-3"/>
          <w:szCs w:val="22"/>
        </w:rPr>
      </w:pPr>
      <w:r w:rsidRPr="00A35A66">
        <w:rPr>
          <w:rFonts w:ascii="Arial" w:eastAsia="Arial Unicode MS" w:hAnsi="Arial" w:cs="Arial"/>
          <w:spacing w:val="-3"/>
          <w:szCs w:val="22"/>
        </w:rPr>
        <w:t xml:space="preserve">1. </w:t>
      </w:r>
      <w:r w:rsidRPr="00A35A66">
        <w:rPr>
          <w:rFonts w:ascii="Arial" w:eastAsia="Arial Unicode MS" w:hAnsi="Arial" w:cs="Arial"/>
          <w:spacing w:val="-3"/>
          <w:szCs w:val="22"/>
        </w:rPr>
        <w:tab/>
        <w:t>The Contractor shall be entitled to payments in respect of Constructional Plant already on site and employed on day work at the basis rental rates entered by him in the “SCHEDULE OF DAY WORK RATES:2 EQUIPMENT ”. The said rates shall be deemed to include due and complete allowance for depreciation, interest, indemnity and insurance, repairs, maintenance, supplies, fuel, lubricant, and other consumables and all overhead, profit and administrative costs related to the use of such equipment. The cost of drivers, operators and assistants also shall be included in the rate of the equipment and no separately payment shall be made for it.</w:t>
      </w:r>
    </w:p>
    <w:p w:rsidR="00B60BA1" w:rsidRPr="00A35A66" w:rsidRDefault="00B60BA1" w:rsidP="00B60BA1">
      <w:pPr>
        <w:widowControl w:val="0"/>
        <w:tabs>
          <w:tab w:val="left" w:pos="1870"/>
        </w:tabs>
        <w:autoSpaceDE w:val="0"/>
        <w:autoSpaceDN w:val="0"/>
        <w:adjustRightInd w:val="0"/>
        <w:spacing w:before="129" w:after="0" w:line="253" w:lineRule="exact"/>
        <w:ind w:left="270" w:hanging="270"/>
        <w:jc w:val="both"/>
        <w:rPr>
          <w:rFonts w:ascii="Arial" w:eastAsia="Arial Unicode MS" w:hAnsi="Arial" w:cs="Arial"/>
          <w:spacing w:val="-3"/>
          <w:szCs w:val="22"/>
        </w:rPr>
      </w:pPr>
      <w:r w:rsidRPr="00A35A66">
        <w:rPr>
          <w:rFonts w:ascii="Arial" w:eastAsia="Arial Unicode MS" w:hAnsi="Arial" w:cs="Arial"/>
          <w:spacing w:val="-3"/>
          <w:szCs w:val="22"/>
        </w:rPr>
        <w:t xml:space="preserve">2. </w:t>
      </w:r>
      <w:r w:rsidRPr="00A35A66">
        <w:rPr>
          <w:rFonts w:ascii="Arial" w:eastAsia="Arial Unicode MS" w:hAnsi="Arial" w:cs="Arial"/>
          <w:spacing w:val="-3"/>
          <w:szCs w:val="22"/>
        </w:rPr>
        <w:tab/>
        <w:t>In calculating the payment due to the Contractor for Constructional Plant employed on day work, only the actual number of working hours will be eligible for payment, except that where applicable and agreed with the Project Manager, the travelling time from the part of the Site where the Construction Plant was located when ordered by the Project Manager to be employed on day work and the time for return journey there to shall be included for payment.</w:t>
      </w:r>
    </w:p>
    <w:p w:rsidR="00B60BA1" w:rsidRPr="00A35A66" w:rsidRDefault="00B60BA1" w:rsidP="00B60BA1">
      <w:pPr>
        <w:widowControl w:val="0"/>
        <w:tabs>
          <w:tab w:val="left" w:pos="1870"/>
        </w:tabs>
        <w:autoSpaceDE w:val="0"/>
        <w:autoSpaceDN w:val="0"/>
        <w:adjustRightInd w:val="0"/>
        <w:spacing w:before="129" w:after="0" w:line="253" w:lineRule="exact"/>
        <w:jc w:val="both"/>
        <w:rPr>
          <w:rFonts w:ascii="Arial" w:eastAsia="Arial Unicode MS" w:hAnsi="Arial" w:cs="Arial"/>
          <w:b/>
          <w:spacing w:val="-3"/>
          <w:szCs w:val="22"/>
        </w:rPr>
      </w:pPr>
      <w:r w:rsidRPr="00A35A66">
        <w:rPr>
          <w:rFonts w:ascii="Arial" w:eastAsia="Arial Unicode MS" w:hAnsi="Arial" w:cs="Arial"/>
          <w:b/>
          <w:spacing w:val="-3"/>
          <w:szCs w:val="22"/>
        </w:rPr>
        <w:t>d) Day work Materials</w:t>
      </w:r>
    </w:p>
    <w:p w:rsidR="00B60BA1" w:rsidRPr="00A35A66" w:rsidRDefault="00B60BA1" w:rsidP="00B60BA1">
      <w:pPr>
        <w:widowControl w:val="0"/>
        <w:tabs>
          <w:tab w:val="left" w:pos="1870"/>
        </w:tabs>
        <w:autoSpaceDE w:val="0"/>
        <w:autoSpaceDN w:val="0"/>
        <w:adjustRightInd w:val="0"/>
        <w:spacing w:after="0" w:line="253" w:lineRule="exact"/>
        <w:ind w:left="270" w:hanging="270"/>
        <w:jc w:val="both"/>
        <w:rPr>
          <w:rFonts w:ascii="Arial" w:eastAsia="Arial Unicode MS" w:hAnsi="Arial" w:cs="Arial"/>
          <w:spacing w:val="-3"/>
          <w:szCs w:val="22"/>
        </w:rPr>
      </w:pPr>
      <w:r w:rsidRPr="00A35A66">
        <w:rPr>
          <w:rFonts w:ascii="Arial" w:eastAsia="Arial Unicode MS" w:hAnsi="Arial" w:cs="Arial"/>
          <w:spacing w:val="-3"/>
          <w:szCs w:val="22"/>
        </w:rPr>
        <w:t>1. The Contractor shall be entitled to payment in respect of materials used for day work (except for materials for which the cost is included in the percentage addition to labor costs as detailed heretofore), at the rates entered by him in the "SCHEDULE OF DAY WORK RATES: 3 MATERIALS" and shall be deemed to include overhead charges and profit as follows;</w:t>
      </w:r>
    </w:p>
    <w:p w:rsidR="00B60BA1" w:rsidRPr="00A35A66" w:rsidRDefault="00B60BA1" w:rsidP="00B60BA1">
      <w:pPr>
        <w:widowControl w:val="0"/>
        <w:tabs>
          <w:tab w:val="left" w:pos="1870"/>
        </w:tabs>
        <w:autoSpaceDE w:val="0"/>
        <w:autoSpaceDN w:val="0"/>
        <w:adjustRightInd w:val="0"/>
        <w:spacing w:after="0" w:line="253" w:lineRule="exact"/>
        <w:ind w:left="630" w:hanging="270"/>
        <w:jc w:val="both"/>
        <w:rPr>
          <w:rFonts w:ascii="Arial" w:eastAsia="Arial Unicode MS" w:hAnsi="Arial" w:cs="Arial"/>
          <w:spacing w:val="-3"/>
          <w:szCs w:val="22"/>
        </w:rPr>
      </w:pPr>
      <w:r w:rsidRPr="00A35A66">
        <w:rPr>
          <w:rFonts w:ascii="Arial" w:eastAsia="Arial Unicode MS" w:hAnsi="Arial" w:cs="Arial"/>
          <w:spacing w:val="-3"/>
          <w:szCs w:val="22"/>
        </w:rPr>
        <w:t xml:space="preserve">(i) the rates for materials shall be calculated on the basis of the invoiced price, freight, insurance, handling expenses, damage, losses, etc. and shall provide for delivery to store for stockpiling at the Site. </w:t>
      </w:r>
    </w:p>
    <w:p w:rsidR="00B60BA1" w:rsidRPr="00A35A66" w:rsidRDefault="00B60BA1" w:rsidP="00B60BA1">
      <w:pPr>
        <w:widowControl w:val="0"/>
        <w:tabs>
          <w:tab w:val="left" w:pos="1870"/>
        </w:tabs>
        <w:autoSpaceDE w:val="0"/>
        <w:autoSpaceDN w:val="0"/>
        <w:adjustRightInd w:val="0"/>
        <w:spacing w:after="0" w:line="253" w:lineRule="exact"/>
        <w:ind w:left="630" w:hanging="270"/>
        <w:jc w:val="both"/>
        <w:rPr>
          <w:rFonts w:ascii="Arial" w:eastAsia="Arial Unicode MS" w:hAnsi="Arial" w:cs="Arial"/>
          <w:spacing w:val="-3"/>
          <w:szCs w:val="22"/>
        </w:rPr>
      </w:pPr>
      <w:r w:rsidRPr="00A35A66">
        <w:rPr>
          <w:rFonts w:ascii="Arial" w:eastAsia="Arial Unicode MS" w:hAnsi="Arial" w:cs="Arial"/>
          <w:spacing w:val="-3"/>
          <w:szCs w:val="22"/>
        </w:rPr>
        <w:t>(ii) the cost of hauling materials for use on work ordered to be carried out as day work, from the store or stockpile on the Site to the place where it is to be used also shall be include in the same rate.</w:t>
      </w:r>
    </w:p>
    <w:p w:rsidR="00B60BA1" w:rsidRPr="00A35A66" w:rsidRDefault="00B60BA1" w:rsidP="009B390A">
      <w:pPr>
        <w:pStyle w:val="BDF2"/>
        <w:rPr>
          <w:color w:val="auto"/>
        </w:rPr>
      </w:pPr>
      <w:r w:rsidRPr="00A35A66">
        <w:rPr>
          <w:color w:val="auto"/>
          <w:spacing w:val="-2"/>
          <w:szCs w:val="22"/>
        </w:rPr>
        <w:br w:type="page"/>
      </w:r>
      <w:bookmarkStart w:id="71" w:name="_Toc477439979"/>
      <w:r w:rsidRPr="00A35A66">
        <w:rPr>
          <w:color w:val="auto"/>
        </w:rPr>
        <w:lastRenderedPageBreak/>
        <w:t>Provisional Sums</w:t>
      </w:r>
      <w:bookmarkEnd w:id="71"/>
    </w:p>
    <w:p w:rsidR="00B60BA1" w:rsidRPr="00A35A66" w:rsidRDefault="00B60BA1" w:rsidP="00B60BA1">
      <w:pPr>
        <w:widowControl w:val="0"/>
        <w:autoSpaceDE w:val="0"/>
        <w:autoSpaceDN w:val="0"/>
        <w:adjustRightInd w:val="0"/>
        <w:spacing w:after="0" w:line="280" w:lineRule="exact"/>
        <w:ind w:right="20"/>
        <w:jc w:val="both"/>
        <w:rPr>
          <w:rFonts w:ascii="Arial" w:eastAsia="Arial Unicode MS" w:hAnsi="Arial" w:cs="Arial"/>
          <w:spacing w:val="-3"/>
          <w:szCs w:val="22"/>
        </w:rPr>
      </w:pPr>
      <w:r w:rsidRPr="00A35A66">
        <w:rPr>
          <w:rFonts w:ascii="Arial" w:eastAsia="Arial Unicode MS" w:hAnsi="Arial" w:cs="Arial"/>
          <w:szCs w:val="22"/>
        </w:rPr>
        <w:t xml:space="preserve">A general provision for physical contingencies (quantity overruns) may be made by including a </w:t>
      </w:r>
      <w:r w:rsidRPr="00A35A66">
        <w:rPr>
          <w:rFonts w:ascii="Arial" w:eastAsia="Arial Unicode MS" w:hAnsi="Arial" w:cs="Arial"/>
          <w:spacing w:val="-3"/>
          <w:szCs w:val="22"/>
        </w:rPr>
        <w:t xml:space="preserve">provisional sum in the Summary Bill of Quantities. Similarly, a contingency allowance for possible </w:t>
      </w:r>
      <w:r w:rsidRPr="00A35A66">
        <w:rPr>
          <w:rFonts w:ascii="Arial" w:eastAsia="Arial Unicode MS" w:hAnsi="Arial" w:cs="Arial"/>
          <w:szCs w:val="22"/>
        </w:rPr>
        <w:t xml:space="preserve">price increases should be provided as a provisional sum in the Summary Bill of Quantities. The inclusion of such provisional sums often facilitates budgetary approval by avoiding the need to </w:t>
      </w:r>
      <w:r w:rsidRPr="00A35A66">
        <w:rPr>
          <w:rFonts w:ascii="Arial" w:eastAsia="Arial Unicode MS" w:hAnsi="Arial" w:cs="Arial"/>
          <w:spacing w:val="-4"/>
          <w:szCs w:val="22"/>
        </w:rPr>
        <w:t xml:space="preserve">request periodic supplementary approvals as the future need arises. Where such provisional sums or </w:t>
      </w:r>
      <w:r w:rsidRPr="00A35A66">
        <w:rPr>
          <w:rFonts w:ascii="Arial" w:eastAsia="Arial Unicode MS" w:hAnsi="Arial" w:cs="Arial"/>
          <w:spacing w:val="-2"/>
          <w:szCs w:val="22"/>
        </w:rPr>
        <w:t xml:space="preserve">contingency allowances are used, the SCC should state the manner in which they will be used, and </w:t>
      </w:r>
      <w:r w:rsidRPr="00A35A66">
        <w:rPr>
          <w:rFonts w:ascii="Arial" w:eastAsia="Arial Unicode MS" w:hAnsi="Arial" w:cs="Arial"/>
          <w:spacing w:val="-3"/>
          <w:szCs w:val="22"/>
        </w:rPr>
        <w:t xml:space="preserve">under whose authority (usually the Project Manager’s). </w:t>
      </w:r>
    </w:p>
    <w:p w:rsidR="00B60BA1" w:rsidRPr="00A35A66" w:rsidRDefault="00B60BA1" w:rsidP="00B60BA1">
      <w:pPr>
        <w:widowControl w:val="0"/>
        <w:autoSpaceDE w:val="0"/>
        <w:autoSpaceDN w:val="0"/>
        <w:adjustRightInd w:val="0"/>
        <w:spacing w:after="0" w:line="280" w:lineRule="exact"/>
        <w:jc w:val="both"/>
        <w:rPr>
          <w:rFonts w:ascii="Arial" w:eastAsia="Arial Unicode MS" w:hAnsi="Arial" w:cs="Arial"/>
          <w:spacing w:val="-3"/>
          <w:szCs w:val="22"/>
        </w:rPr>
      </w:pPr>
    </w:p>
    <w:p w:rsidR="00B60BA1" w:rsidRPr="00A35A66" w:rsidRDefault="00B60BA1" w:rsidP="00B60BA1">
      <w:pPr>
        <w:widowControl w:val="0"/>
        <w:autoSpaceDE w:val="0"/>
        <w:autoSpaceDN w:val="0"/>
        <w:adjustRightInd w:val="0"/>
        <w:spacing w:before="1" w:after="0" w:line="280" w:lineRule="exact"/>
        <w:ind w:right="20"/>
        <w:jc w:val="both"/>
        <w:rPr>
          <w:rFonts w:ascii="Arial" w:eastAsia="Arial Unicode MS" w:hAnsi="Arial" w:cs="Arial"/>
          <w:spacing w:val="-4"/>
          <w:szCs w:val="22"/>
        </w:rPr>
      </w:pPr>
      <w:r w:rsidRPr="00A35A66">
        <w:rPr>
          <w:rFonts w:ascii="Arial" w:eastAsia="Arial Unicode MS" w:hAnsi="Arial" w:cs="Arial"/>
          <w:spacing w:val="-2"/>
          <w:szCs w:val="22"/>
        </w:rPr>
        <w:t xml:space="preserve">The estimated cost of specialized work to be carried out, or of special goods to be supplied, by other </w:t>
      </w:r>
      <w:r w:rsidRPr="00A35A66">
        <w:rPr>
          <w:rFonts w:ascii="Arial" w:eastAsia="Arial Unicode MS" w:hAnsi="Arial" w:cs="Arial"/>
          <w:spacing w:val="-3"/>
          <w:szCs w:val="22"/>
        </w:rPr>
        <w:t xml:space="preserve">contractors should be indicated in the relevant part of the Bill of Quantities as a particular provisional </w:t>
      </w:r>
      <w:r w:rsidRPr="00A35A66">
        <w:rPr>
          <w:rFonts w:ascii="Arial" w:eastAsia="Arial Unicode MS" w:hAnsi="Arial" w:cs="Arial"/>
          <w:spacing w:val="-2"/>
          <w:szCs w:val="22"/>
        </w:rPr>
        <w:t xml:space="preserve">sum with an appropriate brief description. A separate procurement procedure is normally carried out </w:t>
      </w:r>
      <w:r w:rsidRPr="00A35A66">
        <w:rPr>
          <w:rFonts w:ascii="Arial" w:eastAsia="Arial Unicode MS" w:hAnsi="Arial" w:cs="Arial"/>
          <w:spacing w:val="-3"/>
          <w:szCs w:val="22"/>
        </w:rPr>
        <w:t xml:space="preserve">by the Employer to select such specialized contractors. To provide an element of competition among the Bidders in respect of any facilities, amenities, attendance, etc., to be provided by the successful </w:t>
      </w:r>
      <w:r w:rsidRPr="00A35A66">
        <w:rPr>
          <w:rFonts w:ascii="Arial" w:eastAsia="Arial Unicode MS" w:hAnsi="Arial" w:cs="Arial"/>
          <w:spacing w:val="-1"/>
          <w:szCs w:val="22"/>
        </w:rPr>
        <w:t xml:space="preserve">Bidder as prime Contractor for the use and convenience of the specialist contractors, each related </w:t>
      </w:r>
      <w:r w:rsidRPr="00A35A66">
        <w:rPr>
          <w:rFonts w:ascii="Arial" w:eastAsia="Arial Unicode MS" w:hAnsi="Arial" w:cs="Arial"/>
          <w:spacing w:val="-3"/>
          <w:szCs w:val="22"/>
        </w:rPr>
        <w:t xml:space="preserve">provisional sum should be followed by an item in the Bill of Quantities inviting the Bidder to quote </w:t>
      </w:r>
      <w:r w:rsidRPr="00A35A66">
        <w:rPr>
          <w:rFonts w:ascii="Arial" w:eastAsia="Arial Unicode MS" w:hAnsi="Arial" w:cs="Arial"/>
          <w:spacing w:val="-4"/>
          <w:szCs w:val="22"/>
        </w:rPr>
        <w:t xml:space="preserve">a sum for such amenities, facilities, attendance, etc. </w:t>
      </w:r>
    </w:p>
    <w:p w:rsidR="009E3B4D" w:rsidRPr="00A35A66" w:rsidRDefault="00B60BA1" w:rsidP="009B390A">
      <w:pPr>
        <w:pStyle w:val="BDF1"/>
        <w:rPr>
          <w:color w:val="auto"/>
          <w:w w:val="97"/>
        </w:rPr>
      </w:pPr>
      <w:r w:rsidRPr="00A35A66">
        <w:rPr>
          <w:i/>
          <w:color w:val="auto"/>
          <w:spacing w:val="-2"/>
          <w:szCs w:val="22"/>
        </w:rPr>
        <w:br w:type="page"/>
      </w:r>
      <w:bookmarkStart w:id="72" w:name="_Toc477439980"/>
      <w:r w:rsidR="009E3B4D" w:rsidRPr="00A35A66">
        <w:rPr>
          <w:color w:val="auto"/>
          <w:w w:val="97"/>
        </w:rPr>
        <w:lastRenderedPageBreak/>
        <w:t>Bill of Quantities</w:t>
      </w:r>
      <w:bookmarkEnd w:id="72"/>
    </w:p>
    <w:p w:rsidR="007871A9" w:rsidRPr="00A35A66" w:rsidRDefault="00B60BA1" w:rsidP="009E3B4D">
      <w:pPr>
        <w:jc w:val="center"/>
        <w:rPr>
          <w:rFonts w:ascii="Arial" w:eastAsia="Arial Unicode MS" w:hAnsi="Arial" w:cs="Arial"/>
          <w:b/>
          <w:bCs/>
          <w:w w:val="97"/>
          <w:sz w:val="36"/>
          <w:szCs w:val="36"/>
        </w:rPr>
      </w:pPr>
      <w:r w:rsidRPr="00A35A66">
        <w:rPr>
          <w:rFonts w:ascii="Arial" w:eastAsia="Arial Unicode MS" w:hAnsi="Arial" w:cs="Arial"/>
          <w:b/>
          <w:bCs/>
          <w:spacing w:val="-3"/>
          <w:sz w:val="26"/>
          <w:szCs w:val="26"/>
        </w:rPr>
        <w:t>[</w:t>
      </w:r>
      <w:r w:rsidR="009E3B4D" w:rsidRPr="00A35A66">
        <w:rPr>
          <w:rFonts w:ascii="Arial" w:eastAsia="Arial Unicode MS" w:hAnsi="Arial" w:cs="Arial"/>
          <w:b/>
          <w:bCs/>
          <w:spacing w:val="-3"/>
          <w:sz w:val="26"/>
          <w:szCs w:val="26"/>
        </w:rPr>
        <w:t>I</w:t>
      </w:r>
      <w:r w:rsidRPr="00A35A66">
        <w:rPr>
          <w:rFonts w:ascii="Arial" w:eastAsia="Arial Unicode MS" w:hAnsi="Arial" w:cs="Arial"/>
          <w:b/>
          <w:bCs/>
          <w:spacing w:val="-3"/>
          <w:sz w:val="26"/>
          <w:szCs w:val="26"/>
        </w:rPr>
        <w:t>nsert Bill of Quantities]</w:t>
      </w:r>
    </w:p>
    <w:p w:rsidR="007871A9" w:rsidRPr="00A35A66" w:rsidRDefault="007871A9">
      <w:pPr>
        <w:spacing w:after="160" w:line="259" w:lineRule="auto"/>
        <w:rPr>
          <w:rFonts w:ascii="Arial" w:eastAsia="Arial Unicode MS" w:hAnsi="Arial" w:cs="Arial"/>
          <w:spacing w:val="-3"/>
          <w:sz w:val="26"/>
          <w:szCs w:val="26"/>
        </w:rPr>
      </w:pPr>
      <w:r w:rsidRPr="00A35A66">
        <w:rPr>
          <w:rFonts w:ascii="Arial" w:eastAsia="Arial Unicode MS" w:hAnsi="Arial" w:cs="Arial"/>
          <w:spacing w:val="-3"/>
          <w:sz w:val="26"/>
          <w:szCs w:val="26"/>
        </w:rPr>
        <w:br w:type="page"/>
      </w:r>
    </w:p>
    <w:p w:rsidR="00377896" w:rsidRPr="00A35A66" w:rsidRDefault="00377896" w:rsidP="001C696D">
      <w:pPr>
        <w:widowControl w:val="0"/>
        <w:autoSpaceDE w:val="0"/>
        <w:autoSpaceDN w:val="0"/>
        <w:adjustRightInd w:val="0"/>
        <w:spacing w:before="240" w:after="0" w:line="690" w:lineRule="exact"/>
        <w:jc w:val="center"/>
        <w:rPr>
          <w:rFonts w:ascii="Arial" w:eastAsia="Arial Unicode MS" w:hAnsi="Arial" w:cs="Arial"/>
          <w:w w:val="97"/>
          <w:sz w:val="30"/>
          <w:szCs w:val="30"/>
        </w:rPr>
      </w:pPr>
    </w:p>
    <w:p w:rsidR="00377896" w:rsidRPr="00A35A66" w:rsidRDefault="00377896" w:rsidP="001C696D">
      <w:pPr>
        <w:widowControl w:val="0"/>
        <w:autoSpaceDE w:val="0"/>
        <w:autoSpaceDN w:val="0"/>
        <w:adjustRightInd w:val="0"/>
        <w:spacing w:before="240" w:after="0" w:line="690" w:lineRule="exact"/>
        <w:jc w:val="center"/>
        <w:rPr>
          <w:rFonts w:ascii="Arial" w:eastAsia="Arial Unicode MS" w:hAnsi="Arial" w:cs="Arial"/>
          <w:w w:val="97"/>
          <w:sz w:val="30"/>
          <w:szCs w:val="30"/>
        </w:rPr>
      </w:pPr>
    </w:p>
    <w:p w:rsidR="00377896" w:rsidRPr="00A35A66" w:rsidRDefault="00377896" w:rsidP="001C696D">
      <w:pPr>
        <w:widowControl w:val="0"/>
        <w:autoSpaceDE w:val="0"/>
        <w:autoSpaceDN w:val="0"/>
        <w:adjustRightInd w:val="0"/>
        <w:spacing w:before="240" w:after="0" w:line="690" w:lineRule="exact"/>
        <w:jc w:val="center"/>
        <w:rPr>
          <w:rFonts w:ascii="Arial" w:eastAsia="Arial Unicode MS" w:hAnsi="Arial" w:cs="Arial"/>
          <w:w w:val="97"/>
          <w:sz w:val="30"/>
          <w:szCs w:val="30"/>
        </w:rPr>
      </w:pPr>
    </w:p>
    <w:p w:rsidR="00377896" w:rsidRPr="00A35A66" w:rsidRDefault="00377896" w:rsidP="001C696D">
      <w:pPr>
        <w:widowControl w:val="0"/>
        <w:autoSpaceDE w:val="0"/>
        <w:autoSpaceDN w:val="0"/>
        <w:adjustRightInd w:val="0"/>
        <w:spacing w:before="240" w:after="0" w:line="690" w:lineRule="exact"/>
        <w:jc w:val="center"/>
        <w:rPr>
          <w:rFonts w:ascii="Arial" w:eastAsia="Arial Unicode MS" w:hAnsi="Arial" w:cs="Arial"/>
          <w:w w:val="97"/>
          <w:sz w:val="30"/>
          <w:szCs w:val="30"/>
        </w:rPr>
      </w:pPr>
    </w:p>
    <w:p w:rsidR="00377896" w:rsidRPr="00A35A66" w:rsidRDefault="00377896" w:rsidP="001C696D">
      <w:pPr>
        <w:widowControl w:val="0"/>
        <w:autoSpaceDE w:val="0"/>
        <w:autoSpaceDN w:val="0"/>
        <w:adjustRightInd w:val="0"/>
        <w:spacing w:before="240" w:after="0" w:line="690" w:lineRule="exact"/>
        <w:jc w:val="center"/>
        <w:rPr>
          <w:rFonts w:ascii="Arial" w:eastAsia="Arial Unicode MS" w:hAnsi="Arial" w:cs="Arial"/>
          <w:w w:val="97"/>
          <w:sz w:val="30"/>
          <w:szCs w:val="30"/>
        </w:rPr>
      </w:pPr>
    </w:p>
    <w:p w:rsidR="001C696D" w:rsidRPr="00A35A66" w:rsidRDefault="001C696D" w:rsidP="00241EB6">
      <w:pPr>
        <w:pStyle w:val="TOC1"/>
      </w:pPr>
      <w:bookmarkStart w:id="73" w:name="_Toc477434584"/>
      <w:r w:rsidRPr="00A35A66">
        <w:t>Part II</w:t>
      </w:r>
      <w:r w:rsidR="00310C6B" w:rsidRPr="00A35A66">
        <w:t>I</w:t>
      </w:r>
      <w:r w:rsidR="002A56F8" w:rsidRPr="00A35A66">
        <w:t>:</w:t>
      </w:r>
      <w:r w:rsidR="00C90608">
        <w:t xml:space="preserve"> </w:t>
      </w:r>
      <w:r w:rsidR="0024364F" w:rsidRPr="00A35A66">
        <w:t>CONDITIONS OF CONTRACT AND CONTRACT FORMS</w:t>
      </w:r>
      <w:bookmarkEnd w:id="73"/>
    </w:p>
    <w:p w:rsidR="00D3575A" w:rsidRPr="00A35A66" w:rsidRDefault="00D3575A">
      <w:pPr>
        <w:spacing w:after="160" w:line="259" w:lineRule="auto"/>
        <w:rPr>
          <w:rFonts w:ascii="Arial" w:eastAsia="Arial Unicode MS" w:hAnsi="Arial" w:cs="Arial"/>
          <w:b/>
          <w:bCs/>
          <w:spacing w:val="-2"/>
          <w:szCs w:val="22"/>
        </w:rPr>
      </w:pPr>
      <w:r w:rsidRPr="00A35A66">
        <w:rPr>
          <w:rFonts w:ascii="Arial" w:eastAsia="Arial Unicode MS" w:hAnsi="Arial" w:cs="Arial"/>
          <w:b/>
          <w:bCs/>
          <w:spacing w:val="-2"/>
          <w:szCs w:val="22"/>
        </w:rPr>
        <w:br w:type="page"/>
      </w:r>
    </w:p>
    <w:p w:rsidR="001B5A4C" w:rsidRPr="00A35A66" w:rsidRDefault="007565CD" w:rsidP="007565CD">
      <w:pPr>
        <w:spacing w:after="160" w:line="259" w:lineRule="auto"/>
        <w:jc w:val="center"/>
        <w:rPr>
          <w:rFonts w:ascii="Arial" w:hAnsi="Arial" w:cs="Arial"/>
          <w:b/>
          <w:bCs/>
          <w:noProof/>
        </w:rPr>
      </w:pPr>
      <w:r w:rsidRPr="00A35A66">
        <w:rPr>
          <w:rFonts w:ascii="Arial" w:eastAsia="Arial Unicode MS" w:hAnsi="Arial" w:cs="Arial"/>
          <w:b/>
          <w:bCs/>
          <w:w w:val="97"/>
          <w:sz w:val="36"/>
          <w:szCs w:val="36"/>
        </w:rPr>
        <w:lastRenderedPageBreak/>
        <w:t xml:space="preserve">Table of Clauses </w:t>
      </w:r>
      <w:r w:rsidR="00F66234" w:rsidRPr="00F66234">
        <w:rPr>
          <w:rFonts w:ascii="Arial" w:eastAsia="Arial Unicode MS" w:hAnsi="Arial" w:cs="Arial"/>
          <w:b/>
          <w:bCs/>
          <w:w w:val="97"/>
          <w:sz w:val="36"/>
          <w:szCs w:val="36"/>
        </w:rPr>
        <w:fldChar w:fldCharType="begin"/>
      </w:r>
      <w:r w:rsidR="00691DE0" w:rsidRPr="00A35A66">
        <w:rPr>
          <w:rFonts w:ascii="Arial" w:eastAsia="Arial Unicode MS" w:hAnsi="Arial" w:cs="Arial"/>
          <w:b/>
          <w:bCs/>
          <w:w w:val="97"/>
          <w:sz w:val="36"/>
          <w:szCs w:val="36"/>
        </w:rPr>
        <w:instrText xml:space="preserve"> TOC \h \z \t "GCC2,2,GCC1,1" </w:instrText>
      </w:r>
      <w:r w:rsidR="00F66234" w:rsidRPr="00F66234">
        <w:rPr>
          <w:rFonts w:ascii="Arial" w:eastAsia="Arial Unicode MS" w:hAnsi="Arial" w:cs="Arial"/>
          <w:b/>
          <w:bCs/>
          <w:w w:val="97"/>
          <w:sz w:val="36"/>
          <w:szCs w:val="36"/>
        </w:rPr>
        <w:fldChar w:fldCharType="separate"/>
      </w:r>
    </w:p>
    <w:p w:rsidR="001B5A4C" w:rsidRPr="00863DF7" w:rsidRDefault="00F66234">
      <w:pPr>
        <w:pStyle w:val="TOC10"/>
        <w:tabs>
          <w:tab w:val="left" w:pos="720"/>
        </w:tabs>
        <w:rPr>
          <w:rFonts w:ascii="Arial" w:eastAsia="Times New Roman" w:hAnsi="Arial" w:cs="Arial"/>
          <w:b w:val="0"/>
          <w:bCs w:val="0"/>
        </w:rPr>
      </w:pPr>
      <w:hyperlink w:anchor="_Toc477436204" w:history="1">
        <w:r w:rsidR="001B5A4C" w:rsidRPr="00A35A66">
          <w:rPr>
            <w:rStyle w:val="Hyperlink"/>
            <w:rFonts w:ascii="Arial" w:hAnsi="Arial" w:cs="Arial"/>
            <w:color w:val="auto"/>
          </w:rPr>
          <w:t>A.</w:t>
        </w:r>
        <w:r w:rsidR="001B5A4C" w:rsidRPr="00863DF7">
          <w:rPr>
            <w:rFonts w:ascii="Arial" w:eastAsia="Times New Roman" w:hAnsi="Arial" w:cs="Arial"/>
            <w:b w:val="0"/>
            <w:bCs w:val="0"/>
          </w:rPr>
          <w:tab/>
        </w:r>
        <w:r w:rsidR="001B5A4C" w:rsidRPr="00A35A66">
          <w:rPr>
            <w:rStyle w:val="Hyperlink"/>
            <w:rFonts w:ascii="Arial" w:hAnsi="Arial" w:cs="Arial"/>
            <w:color w:val="auto"/>
          </w:rPr>
          <w:t>General</w:t>
        </w:r>
        <w:r w:rsidR="001B5A4C" w:rsidRPr="00A35A66">
          <w:rPr>
            <w:rFonts w:ascii="Arial" w:hAnsi="Arial" w:cs="Arial"/>
            <w:webHidden/>
          </w:rPr>
          <w:tab/>
        </w:r>
        <w:r w:rsidRPr="00A35A66">
          <w:rPr>
            <w:rFonts w:ascii="Arial" w:hAnsi="Arial" w:cs="Arial"/>
            <w:webHidden/>
          </w:rPr>
          <w:fldChar w:fldCharType="begin"/>
        </w:r>
        <w:r w:rsidR="001B5A4C" w:rsidRPr="00A35A66">
          <w:rPr>
            <w:rFonts w:ascii="Arial" w:hAnsi="Arial" w:cs="Arial"/>
            <w:webHidden/>
          </w:rPr>
          <w:instrText xml:space="preserve"> PAGEREF _Toc477436204 \h </w:instrText>
        </w:r>
        <w:r w:rsidRPr="00A35A66">
          <w:rPr>
            <w:rFonts w:ascii="Arial" w:hAnsi="Arial" w:cs="Arial"/>
            <w:webHidden/>
          </w:rPr>
        </w:r>
        <w:r w:rsidRPr="00A35A66">
          <w:rPr>
            <w:rFonts w:ascii="Arial" w:hAnsi="Arial" w:cs="Arial"/>
            <w:webHidden/>
          </w:rPr>
          <w:fldChar w:fldCharType="separate"/>
        </w:r>
        <w:r w:rsidR="008914AA">
          <w:rPr>
            <w:rFonts w:ascii="Arial" w:hAnsi="Arial" w:cs="Arial"/>
            <w:webHidden/>
          </w:rPr>
          <w:t>94</w:t>
        </w:r>
        <w:r w:rsidRPr="00A35A66">
          <w:rPr>
            <w:rFonts w:ascii="Arial" w:hAnsi="Arial" w:cs="Arial"/>
            <w:webHidden/>
          </w:rPr>
          <w:fldChar w:fldCharType="end"/>
        </w:r>
      </w:hyperlink>
    </w:p>
    <w:p w:rsidR="001B5A4C" w:rsidRPr="00863DF7" w:rsidRDefault="00F66234" w:rsidP="009F3E5E">
      <w:pPr>
        <w:pStyle w:val="TOC2"/>
        <w:rPr>
          <w:rFonts w:cs="Arial"/>
          <w:lang w:bidi="ne-NP"/>
        </w:rPr>
      </w:pPr>
      <w:hyperlink w:anchor="_Toc477436205" w:history="1">
        <w:r w:rsidR="001B5A4C" w:rsidRPr="00A35A66">
          <w:rPr>
            <w:rStyle w:val="Hyperlink"/>
            <w:rFonts w:cs="Arial"/>
            <w:color w:val="auto"/>
          </w:rPr>
          <w:t>1. Definitions</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_Toc477436205 \h </w:instrText>
        </w:r>
        <w:r w:rsidRPr="00A35A66">
          <w:rPr>
            <w:rFonts w:cs="Arial"/>
            <w:webHidden/>
          </w:rPr>
        </w:r>
        <w:r w:rsidRPr="00A35A66">
          <w:rPr>
            <w:rFonts w:cs="Arial"/>
            <w:webHidden/>
          </w:rPr>
          <w:fldChar w:fldCharType="separate"/>
        </w:r>
        <w:r w:rsidR="008914AA">
          <w:rPr>
            <w:rFonts w:cs="Arial"/>
            <w:webHidden/>
          </w:rPr>
          <w:t>94</w:t>
        </w:r>
        <w:r w:rsidRPr="00A35A66">
          <w:rPr>
            <w:rFonts w:cs="Arial"/>
            <w:webHidden/>
          </w:rPr>
          <w:fldChar w:fldCharType="end"/>
        </w:r>
      </w:hyperlink>
    </w:p>
    <w:p w:rsidR="001B5A4C" w:rsidRPr="00863DF7" w:rsidRDefault="00F66234" w:rsidP="009F3E5E">
      <w:pPr>
        <w:pStyle w:val="TOC2"/>
        <w:rPr>
          <w:rFonts w:cs="Arial"/>
          <w:lang w:bidi="ne-NP"/>
        </w:rPr>
      </w:pPr>
      <w:hyperlink w:anchor="_Toc477436206" w:history="1">
        <w:r w:rsidR="001B5A4C" w:rsidRPr="00A35A66">
          <w:rPr>
            <w:rStyle w:val="Hyperlink"/>
            <w:rFonts w:cs="Arial"/>
            <w:color w:val="auto"/>
          </w:rPr>
          <w:t>2. Interpretation</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_Toc477436206 \h </w:instrText>
        </w:r>
        <w:r w:rsidRPr="00A35A66">
          <w:rPr>
            <w:rFonts w:cs="Arial"/>
            <w:webHidden/>
          </w:rPr>
        </w:r>
        <w:r w:rsidRPr="00A35A66">
          <w:rPr>
            <w:rFonts w:cs="Arial"/>
            <w:webHidden/>
          </w:rPr>
          <w:fldChar w:fldCharType="separate"/>
        </w:r>
        <w:r w:rsidR="008914AA">
          <w:rPr>
            <w:rFonts w:cs="Arial"/>
            <w:webHidden/>
          </w:rPr>
          <w:t>96</w:t>
        </w:r>
        <w:r w:rsidRPr="00A35A66">
          <w:rPr>
            <w:rFonts w:cs="Arial"/>
            <w:webHidden/>
          </w:rPr>
          <w:fldChar w:fldCharType="end"/>
        </w:r>
      </w:hyperlink>
    </w:p>
    <w:p w:rsidR="001B5A4C" w:rsidRPr="00863DF7" w:rsidRDefault="00F66234" w:rsidP="009F3E5E">
      <w:pPr>
        <w:pStyle w:val="TOC2"/>
        <w:rPr>
          <w:rFonts w:cs="Arial"/>
          <w:lang w:bidi="ne-NP"/>
        </w:rPr>
      </w:pPr>
      <w:hyperlink w:anchor="_Toc477436207" w:history="1">
        <w:r w:rsidR="001B5A4C" w:rsidRPr="00A35A66">
          <w:rPr>
            <w:rStyle w:val="Hyperlink"/>
            <w:rFonts w:cs="Arial"/>
            <w:color w:val="auto"/>
          </w:rPr>
          <w:t>3. Language and Law</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_Toc477436207 \h </w:instrText>
        </w:r>
        <w:r w:rsidRPr="00A35A66">
          <w:rPr>
            <w:rFonts w:cs="Arial"/>
            <w:webHidden/>
          </w:rPr>
        </w:r>
        <w:r w:rsidRPr="00A35A66">
          <w:rPr>
            <w:rFonts w:cs="Arial"/>
            <w:webHidden/>
          </w:rPr>
          <w:fldChar w:fldCharType="separate"/>
        </w:r>
        <w:r w:rsidR="008914AA">
          <w:rPr>
            <w:rFonts w:cs="Arial"/>
            <w:webHidden/>
          </w:rPr>
          <w:t>96</w:t>
        </w:r>
        <w:r w:rsidRPr="00A35A66">
          <w:rPr>
            <w:rFonts w:cs="Arial"/>
            <w:webHidden/>
          </w:rPr>
          <w:fldChar w:fldCharType="end"/>
        </w:r>
      </w:hyperlink>
    </w:p>
    <w:p w:rsidR="001B5A4C" w:rsidRPr="00863DF7" w:rsidRDefault="00F66234" w:rsidP="009F3E5E">
      <w:pPr>
        <w:pStyle w:val="TOC2"/>
        <w:rPr>
          <w:rFonts w:cs="Arial"/>
          <w:lang w:bidi="ne-NP"/>
        </w:rPr>
      </w:pPr>
      <w:hyperlink w:anchor="_Toc477436208" w:history="1">
        <w:r w:rsidR="001B5A4C" w:rsidRPr="00A35A66">
          <w:rPr>
            <w:rStyle w:val="Hyperlink"/>
            <w:rFonts w:cs="Arial"/>
            <w:color w:val="auto"/>
          </w:rPr>
          <w:t>4. Contract Agreement</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_Toc477436208 \h </w:instrText>
        </w:r>
        <w:r w:rsidRPr="00A35A66">
          <w:rPr>
            <w:rFonts w:cs="Arial"/>
            <w:webHidden/>
          </w:rPr>
        </w:r>
        <w:r w:rsidRPr="00A35A66">
          <w:rPr>
            <w:rFonts w:cs="Arial"/>
            <w:webHidden/>
          </w:rPr>
          <w:fldChar w:fldCharType="separate"/>
        </w:r>
        <w:r w:rsidR="008914AA">
          <w:rPr>
            <w:rFonts w:cs="Arial"/>
            <w:webHidden/>
          </w:rPr>
          <w:t>96</w:t>
        </w:r>
        <w:r w:rsidRPr="00A35A66">
          <w:rPr>
            <w:rFonts w:cs="Arial"/>
            <w:webHidden/>
          </w:rPr>
          <w:fldChar w:fldCharType="end"/>
        </w:r>
      </w:hyperlink>
    </w:p>
    <w:p w:rsidR="001B5A4C" w:rsidRPr="00863DF7" w:rsidRDefault="00F66234" w:rsidP="009F3E5E">
      <w:pPr>
        <w:pStyle w:val="TOC2"/>
        <w:rPr>
          <w:rFonts w:cs="Arial"/>
          <w:lang w:bidi="ne-NP"/>
        </w:rPr>
      </w:pPr>
      <w:hyperlink w:anchor="_Toc477436209" w:history="1">
        <w:r w:rsidR="001B5A4C" w:rsidRPr="00A35A66">
          <w:rPr>
            <w:rStyle w:val="Hyperlink"/>
            <w:rFonts w:cs="Arial"/>
            <w:color w:val="auto"/>
          </w:rPr>
          <w:t>5. Assignment</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_Toc477436209 \h </w:instrText>
        </w:r>
        <w:r w:rsidRPr="00A35A66">
          <w:rPr>
            <w:rFonts w:cs="Arial"/>
            <w:webHidden/>
          </w:rPr>
        </w:r>
        <w:r w:rsidRPr="00A35A66">
          <w:rPr>
            <w:rFonts w:cs="Arial"/>
            <w:webHidden/>
          </w:rPr>
          <w:fldChar w:fldCharType="separate"/>
        </w:r>
        <w:r w:rsidR="008914AA">
          <w:rPr>
            <w:rFonts w:cs="Arial"/>
            <w:webHidden/>
          </w:rPr>
          <w:t>97</w:t>
        </w:r>
        <w:r w:rsidRPr="00A35A66">
          <w:rPr>
            <w:rFonts w:cs="Arial"/>
            <w:webHidden/>
          </w:rPr>
          <w:fldChar w:fldCharType="end"/>
        </w:r>
      </w:hyperlink>
    </w:p>
    <w:p w:rsidR="001B5A4C" w:rsidRPr="00863DF7" w:rsidRDefault="00F66234" w:rsidP="009F3E5E">
      <w:pPr>
        <w:pStyle w:val="TOC2"/>
        <w:rPr>
          <w:rFonts w:cs="Arial"/>
          <w:lang w:bidi="ne-NP"/>
        </w:rPr>
      </w:pPr>
      <w:hyperlink w:anchor="_Toc477436210" w:history="1">
        <w:r w:rsidR="001B5A4C" w:rsidRPr="00A35A66">
          <w:rPr>
            <w:rStyle w:val="Hyperlink"/>
            <w:rFonts w:cs="Arial"/>
            <w:color w:val="auto"/>
          </w:rPr>
          <w:t>6. Care and Supply of Documents</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_Toc477436210 \h </w:instrText>
        </w:r>
        <w:r w:rsidRPr="00A35A66">
          <w:rPr>
            <w:rFonts w:cs="Arial"/>
            <w:webHidden/>
          </w:rPr>
        </w:r>
        <w:r w:rsidRPr="00A35A66">
          <w:rPr>
            <w:rFonts w:cs="Arial"/>
            <w:webHidden/>
          </w:rPr>
          <w:fldChar w:fldCharType="separate"/>
        </w:r>
        <w:r w:rsidR="008914AA">
          <w:rPr>
            <w:rFonts w:cs="Arial"/>
            <w:webHidden/>
          </w:rPr>
          <w:t>97</w:t>
        </w:r>
        <w:r w:rsidRPr="00A35A66">
          <w:rPr>
            <w:rFonts w:cs="Arial"/>
            <w:webHidden/>
          </w:rPr>
          <w:fldChar w:fldCharType="end"/>
        </w:r>
      </w:hyperlink>
    </w:p>
    <w:p w:rsidR="001B5A4C" w:rsidRPr="00863DF7" w:rsidRDefault="00F66234" w:rsidP="009F3E5E">
      <w:pPr>
        <w:pStyle w:val="TOC2"/>
        <w:rPr>
          <w:rFonts w:cs="Arial"/>
          <w:lang w:bidi="ne-NP"/>
        </w:rPr>
      </w:pPr>
      <w:hyperlink w:anchor="_Toc477436211" w:history="1">
        <w:r w:rsidR="001B5A4C" w:rsidRPr="00A35A66">
          <w:rPr>
            <w:rStyle w:val="Hyperlink"/>
            <w:rFonts w:cs="Arial"/>
            <w:color w:val="auto"/>
          </w:rPr>
          <w:t>7. Confidential Details</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_Toc477436211 \h </w:instrText>
        </w:r>
        <w:r w:rsidRPr="00A35A66">
          <w:rPr>
            <w:rFonts w:cs="Arial"/>
            <w:webHidden/>
          </w:rPr>
        </w:r>
        <w:r w:rsidRPr="00A35A66">
          <w:rPr>
            <w:rFonts w:cs="Arial"/>
            <w:webHidden/>
          </w:rPr>
          <w:fldChar w:fldCharType="separate"/>
        </w:r>
        <w:r w:rsidR="008914AA">
          <w:rPr>
            <w:rFonts w:cs="Arial"/>
            <w:webHidden/>
          </w:rPr>
          <w:t>97</w:t>
        </w:r>
        <w:r w:rsidRPr="00A35A66">
          <w:rPr>
            <w:rFonts w:cs="Arial"/>
            <w:webHidden/>
          </w:rPr>
          <w:fldChar w:fldCharType="end"/>
        </w:r>
      </w:hyperlink>
    </w:p>
    <w:p w:rsidR="001B5A4C" w:rsidRPr="00863DF7" w:rsidRDefault="00F66234" w:rsidP="009F3E5E">
      <w:pPr>
        <w:pStyle w:val="TOC2"/>
        <w:rPr>
          <w:rFonts w:cs="Arial"/>
          <w:lang w:bidi="ne-NP"/>
        </w:rPr>
      </w:pPr>
      <w:hyperlink w:anchor="_Toc477436212" w:history="1">
        <w:r w:rsidR="001B5A4C" w:rsidRPr="00A35A66">
          <w:rPr>
            <w:rStyle w:val="Hyperlink"/>
            <w:rFonts w:cs="Arial"/>
            <w:color w:val="auto"/>
          </w:rPr>
          <w:t>8. Compliance with Laws</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_Toc477436212 \h </w:instrText>
        </w:r>
        <w:r w:rsidRPr="00A35A66">
          <w:rPr>
            <w:rFonts w:cs="Arial"/>
            <w:webHidden/>
          </w:rPr>
        </w:r>
        <w:r w:rsidRPr="00A35A66">
          <w:rPr>
            <w:rFonts w:cs="Arial"/>
            <w:webHidden/>
          </w:rPr>
          <w:fldChar w:fldCharType="separate"/>
        </w:r>
        <w:r w:rsidR="008914AA">
          <w:rPr>
            <w:rFonts w:cs="Arial"/>
            <w:webHidden/>
          </w:rPr>
          <w:t>97</w:t>
        </w:r>
        <w:r w:rsidRPr="00A35A66">
          <w:rPr>
            <w:rFonts w:cs="Arial"/>
            <w:webHidden/>
          </w:rPr>
          <w:fldChar w:fldCharType="end"/>
        </w:r>
      </w:hyperlink>
    </w:p>
    <w:p w:rsidR="001B5A4C" w:rsidRPr="00863DF7" w:rsidRDefault="00F66234" w:rsidP="009F3E5E">
      <w:pPr>
        <w:pStyle w:val="TOC2"/>
        <w:rPr>
          <w:rFonts w:cs="Arial"/>
          <w:lang w:bidi="ne-NP"/>
        </w:rPr>
      </w:pPr>
      <w:hyperlink w:anchor="_Toc477436213" w:history="1">
        <w:r w:rsidR="001B5A4C" w:rsidRPr="00A35A66">
          <w:rPr>
            <w:rStyle w:val="Hyperlink"/>
            <w:rFonts w:cs="Arial"/>
            <w:color w:val="auto"/>
          </w:rPr>
          <w:t>9. Joint and Several Liability</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_Toc477436213 \h </w:instrText>
        </w:r>
        <w:r w:rsidRPr="00A35A66">
          <w:rPr>
            <w:rFonts w:cs="Arial"/>
            <w:webHidden/>
          </w:rPr>
        </w:r>
        <w:r w:rsidRPr="00A35A66">
          <w:rPr>
            <w:rFonts w:cs="Arial"/>
            <w:webHidden/>
          </w:rPr>
          <w:fldChar w:fldCharType="separate"/>
        </w:r>
        <w:r w:rsidR="008914AA">
          <w:rPr>
            <w:rFonts w:cs="Arial"/>
            <w:webHidden/>
          </w:rPr>
          <w:t>98</w:t>
        </w:r>
        <w:r w:rsidRPr="00A35A66">
          <w:rPr>
            <w:rFonts w:cs="Arial"/>
            <w:webHidden/>
          </w:rPr>
          <w:fldChar w:fldCharType="end"/>
        </w:r>
      </w:hyperlink>
    </w:p>
    <w:p w:rsidR="001B5A4C" w:rsidRPr="00863DF7" w:rsidRDefault="00F66234" w:rsidP="009F3E5E">
      <w:pPr>
        <w:pStyle w:val="TOC2"/>
        <w:rPr>
          <w:rFonts w:cs="Arial"/>
          <w:lang w:bidi="ne-NP"/>
        </w:rPr>
      </w:pPr>
      <w:hyperlink w:anchor="_Toc477436214" w:history="1">
        <w:r w:rsidR="001B5A4C" w:rsidRPr="00A35A66">
          <w:rPr>
            <w:rStyle w:val="Hyperlink"/>
            <w:rFonts w:cs="Arial"/>
            <w:color w:val="auto"/>
          </w:rPr>
          <w:t>10. Project Manager's Decisions</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_Toc477436214 \h </w:instrText>
        </w:r>
        <w:r w:rsidRPr="00A35A66">
          <w:rPr>
            <w:rFonts w:cs="Arial"/>
            <w:webHidden/>
          </w:rPr>
        </w:r>
        <w:r w:rsidRPr="00A35A66">
          <w:rPr>
            <w:rFonts w:cs="Arial"/>
            <w:webHidden/>
          </w:rPr>
          <w:fldChar w:fldCharType="separate"/>
        </w:r>
        <w:r w:rsidR="008914AA">
          <w:rPr>
            <w:rFonts w:cs="Arial"/>
            <w:webHidden/>
          </w:rPr>
          <w:t>98</w:t>
        </w:r>
        <w:r w:rsidRPr="00A35A66">
          <w:rPr>
            <w:rFonts w:cs="Arial"/>
            <w:webHidden/>
          </w:rPr>
          <w:fldChar w:fldCharType="end"/>
        </w:r>
      </w:hyperlink>
    </w:p>
    <w:p w:rsidR="001B5A4C" w:rsidRPr="00863DF7" w:rsidRDefault="00F66234" w:rsidP="009F3E5E">
      <w:pPr>
        <w:pStyle w:val="TOC2"/>
        <w:rPr>
          <w:rFonts w:cs="Arial"/>
          <w:lang w:bidi="ne-NP"/>
        </w:rPr>
      </w:pPr>
      <w:hyperlink w:anchor="_Toc477436215" w:history="1">
        <w:r w:rsidR="001B5A4C" w:rsidRPr="00A35A66">
          <w:rPr>
            <w:rStyle w:val="Hyperlink"/>
            <w:rFonts w:cs="Arial"/>
            <w:color w:val="auto"/>
          </w:rPr>
          <w:t>11. Delegation</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_Toc477436215 \h </w:instrText>
        </w:r>
        <w:r w:rsidRPr="00A35A66">
          <w:rPr>
            <w:rFonts w:cs="Arial"/>
            <w:webHidden/>
          </w:rPr>
        </w:r>
        <w:r w:rsidRPr="00A35A66">
          <w:rPr>
            <w:rFonts w:cs="Arial"/>
            <w:webHidden/>
          </w:rPr>
          <w:fldChar w:fldCharType="separate"/>
        </w:r>
        <w:r w:rsidR="008914AA">
          <w:rPr>
            <w:rFonts w:cs="Arial"/>
            <w:webHidden/>
          </w:rPr>
          <w:t>98</w:t>
        </w:r>
        <w:r w:rsidRPr="00A35A66">
          <w:rPr>
            <w:rFonts w:cs="Arial"/>
            <w:webHidden/>
          </w:rPr>
          <w:fldChar w:fldCharType="end"/>
        </w:r>
      </w:hyperlink>
    </w:p>
    <w:p w:rsidR="001B5A4C" w:rsidRPr="00863DF7" w:rsidRDefault="00F66234" w:rsidP="009F3E5E">
      <w:pPr>
        <w:pStyle w:val="TOC2"/>
        <w:rPr>
          <w:rFonts w:cs="Arial"/>
          <w:lang w:bidi="ne-NP"/>
        </w:rPr>
      </w:pPr>
      <w:hyperlink w:anchor="_Toc477436216" w:history="1">
        <w:r w:rsidR="001B5A4C" w:rsidRPr="00A35A66">
          <w:rPr>
            <w:rStyle w:val="Hyperlink"/>
            <w:rFonts w:cs="Arial"/>
            <w:color w:val="auto"/>
          </w:rPr>
          <w:t>12. Communications</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_Toc477436216 \h </w:instrText>
        </w:r>
        <w:r w:rsidRPr="00A35A66">
          <w:rPr>
            <w:rFonts w:cs="Arial"/>
            <w:webHidden/>
          </w:rPr>
        </w:r>
        <w:r w:rsidRPr="00A35A66">
          <w:rPr>
            <w:rFonts w:cs="Arial"/>
            <w:webHidden/>
          </w:rPr>
          <w:fldChar w:fldCharType="separate"/>
        </w:r>
        <w:r w:rsidR="008914AA">
          <w:rPr>
            <w:rFonts w:cs="Arial"/>
            <w:webHidden/>
          </w:rPr>
          <w:t>98</w:t>
        </w:r>
        <w:r w:rsidRPr="00A35A66">
          <w:rPr>
            <w:rFonts w:cs="Arial"/>
            <w:webHidden/>
          </w:rPr>
          <w:fldChar w:fldCharType="end"/>
        </w:r>
      </w:hyperlink>
    </w:p>
    <w:p w:rsidR="001B5A4C" w:rsidRPr="00863DF7" w:rsidRDefault="00F66234" w:rsidP="009F3E5E">
      <w:pPr>
        <w:pStyle w:val="TOC2"/>
        <w:rPr>
          <w:rFonts w:cs="Arial"/>
          <w:lang w:bidi="ne-NP"/>
        </w:rPr>
      </w:pPr>
      <w:hyperlink w:anchor="_Toc477436217" w:history="1">
        <w:r w:rsidR="001B5A4C" w:rsidRPr="00A35A66">
          <w:rPr>
            <w:rStyle w:val="Hyperlink"/>
            <w:rFonts w:cs="Arial"/>
            <w:color w:val="auto"/>
          </w:rPr>
          <w:t>13. Subcontracting</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_Toc477436217 \h </w:instrText>
        </w:r>
        <w:r w:rsidRPr="00A35A66">
          <w:rPr>
            <w:rFonts w:cs="Arial"/>
            <w:webHidden/>
          </w:rPr>
        </w:r>
        <w:r w:rsidRPr="00A35A66">
          <w:rPr>
            <w:rFonts w:cs="Arial"/>
            <w:webHidden/>
          </w:rPr>
          <w:fldChar w:fldCharType="separate"/>
        </w:r>
        <w:r w:rsidR="008914AA">
          <w:rPr>
            <w:rFonts w:cs="Arial"/>
            <w:webHidden/>
          </w:rPr>
          <w:t>98</w:t>
        </w:r>
        <w:r w:rsidRPr="00A35A66">
          <w:rPr>
            <w:rFonts w:cs="Arial"/>
            <w:webHidden/>
          </w:rPr>
          <w:fldChar w:fldCharType="end"/>
        </w:r>
      </w:hyperlink>
    </w:p>
    <w:p w:rsidR="001B5A4C" w:rsidRPr="00863DF7" w:rsidRDefault="00F66234" w:rsidP="009F3E5E">
      <w:pPr>
        <w:pStyle w:val="TOC2"/>
        <w:rPr>
          <w:rFonts w:cs="Arial"/>
          <w:lang w:bidi="ne-NP"/>
        </w:rPr>
      </w:pPr>
      <w:hyperlink w:anchor="_Toc477436218" w:history="1">
        <w:r w:rsidR="001B5A4C" w:rsidRPr="00A35A66">
          <w:rPr>
            <w:rStyle w:val="Hyperlink"/>
            <w:rFonts w:cs="Arial"/>
            <w:color w:val="auto"/>
          </w:rPr>
          <w:t>14. Other Contractors</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_Toc477436218 \h </w:instrText>
        </w:r>
        <w:r w:rsidRPr="00A35A66">
          <w:rPr>
            <w:rFonts w:cs="Arial"/>
            <w:webHidden/>
          </w:rPr>
        </w:r>
        <w:r w:rsidRPr="00A35A66">
          <w:rPr>
            <w:rFonts w:cs="Arial"/>
            <w:webHidden/>
          </w:rPr>
          <w:fldChar w:fldCharType="separate"/>
        </w:r>
        <w:r w:rsidR="008914AA">
          <w:rPr>
            <w:rFonts w:cs="Arial"/>
            <w:webHidden/>
          </w:rPr>
          <w:t>98</w:t>
        </w:r>
        <w:r w:rsidRPr="00A35A66">
          <w:rPr>
            <w:rFonts w:cs="Arial"/>
            <w:webHidden/>
          </w:rPr>
          <w:fldChar w:fldCharType="end"/>
        </w:r>
      </w:hyperlink>
    </w:p>
    <w:p w:rsidR="001B5A4C" w:rsidRPr="00863DF7" w:rsidRDefault="00F66234" w:rsidP="009F3E5E">
      <w:pPr>
        <w:pStyle w:val="TOC2"/>
        <w:rPr>
          <w:rFonts w:cs="Arial"/>
          <w:lang w:bidi="ne-NP"/>
        </w:rPr>
      </w:pPr>
      <w:hyperlink w:anchor="_Toc477436219" w:history="1">
        <w:r w:rsidR="001B5A4C" w:rsidRPr="00A35A66">
          <w:rPr>
            <w:rStyle w:val="Hyperlink"/>
            <w:rFonts w:cs="Arial"/>
            <w:color w:val="auto"/>
          </w:rPr>
          <w:t>15 Personnel and Equipment</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_Toc477436219 \h </w:instrText>
        </w:r>
        <w:r w:rsidRPr="00A35A66">
          <w:rPr>
            <w:rFonts w:cs="Arial"/>
            <w:webHidden/>
          </w:rPr>
        </w:r>
        <w:r w:rsidRPr="00A35A66">
          <w:rPr>
            <w:rFonts w:cs="Arial"/>
            <w:webHidden/>
          </w:rPr>
          <w:fldChar w:fldCharType="separate"/>
        </w:r>
        <w:r w:rsidR="008914AA">
          <w:rPr>
            <w:rFonts w:cs="Arial"/>
            <w:webHidden/>
          </w:rPr>
          <w:t>98</w:t>
        </w:r>
        <w:r w:rsidRPr="00A35A66">
          <w:rPr>
            <w:rFonts w:cs="Arial"/>
            <w:webHidden/>
          </w:rPr>
          <w:fldChar w:fldCharType="end"/>
        </w:r>
      </w:hyperlink>
    </w:p>
    <w:p w:rsidR="001B5A4C" w:rsidRPr="00863DF7" w:rsidRDefault="00F66234" w:rsidP="009F3E5E">
      <w:pPr>
        <w:pStyle w:val="TOC2"/>
        <w:rPr>
          <w:rFonts w:cs="Arial"/>
          <w:lang w:bidi="ne-NP"/>
        </w:rPr>
      </w:pPr>
      <w:hyperlink w:anchor="_Toc477436220" w:history="1">
        <w:r w:rsidR="001B5A4C" w:rsidRPr="00A35A66">
          <w:rPr>
            <w:rStyle w:val="Hyperlink"/>
            <w:rFonts w:cs="Arial"/>
            <w:color w:val="auto"/>
          </w:rPr>
          <w:t>16. Employer’s and Contractor's Risk</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_Toc477436220 \h </w:instrText>
        </w:r>
        <w:r w:rsidRPr="00A35A66">
          <w:rPr>
            <w:rFonts w:cs="Arial"/>
            <w:webHidden/>
          </w:rPr>
        </w:r>
        <w:r w:rsidRPr="00A35A66">
          <w:rPr>
            <w:rFonts w:cs="Arial"/>
            <w:webHidden/>
          </w:rPr>
          <w:fldChar w:fldCharType="separate"/>
        </w:r>
        <w:r w:rsidR="008914AA">
          <w:rPr>
            <w:rFonts w:cs="Arial"/>
            <w:webHidden/>
          </w:rPr>
          <w:t>99</w:t>
        </w:r>
        <w:r w:rsidRPr="00A35A66">
          <w:rPr>
            <w:rFonts w:cs="Arial"/>
            <w:webHidden/>
          </w:rPr>
          <w:fldChar w:fldCharType="end"/>
        </w:r>
      </w:hyperlink>
    </w:p>
    <w:p w:rsidR="001B5A4C" w:rsidRPr="00863DF7" w:rsidRDefault="00F66234" w:rsidP="009F3E5E">
      <w:pPr>
        <w:pStyle w:val="TOC2"/>
        <w:rPr>
          <w:rFonts w:cs="Arial"/>
          <w:lang w:bidi="ne-NP"/>
        </w:rPr>
      </w:pPr>
      <w:hyperlink w:anchor="_Toc477436221" w:history="1">
        <w:r w:rsidR="001B5A4C" w:rsidRPr="00A35A66">
          <w:rPr>
            <w:rStyle w:val="Hyperlink"/>
            <w:rFonts w:cs="Arial"/>
            <w:color w:val="auto"/>
          </w:rPr>
          <w:t>17.  Employer’s Risks</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_Toc477436221 \h </w:instrText>
        </w:r>
        <w:r w:rsidRPr="00A35A66">
          <w:rPr>
            <w:rFonts w:cs="Arial"/>
            <w:webHidden/>
          </w:rPr>
        </w:r>
        <w:r w:rsidRPr="00A35A66">
          <w:rPr>
            <w:rFonts w:cs="Arial"/>
            <w:webHidden/>
          </w:rPr>
          <w:fldChar w:fldCharType="separate"/>
        </w:r>
        <w:r w:rsidR="008914AA">
          <w:rPr>
            <w:rFonts w:cs="Arial"/>
            <w:webHidden/>
          </w:rPr>
          <w:t>99</w:t>
        </w:r>
        <w:r w:rsidRPr="00A35A66">
          <w:rPr>
            <w:rFonts w:cs="Arial"/>
            <w:webHidden/>
          </w:rPr>
          <w:fldChar w:fldCharType="end"/>
        </w:r>
      </w:hyperlink>
    </w:p>
    <w:p w:rsidR="001B5A4C" w:rsidRPr="00863DF7" w:rsidRDefault="00F66234" w:rsidP="009F3E5E">
      <w:pPr>
        <w:pStyle w:val="TOC2"/>
        <w:rPr>
          <w:rFonts w:cs="Arial"/>
          <w:lang w:bidi="ne-NP"/>
        </w:rPr>
      </w:pPr>
      <w:hyperlink w:anchor="_Toc477436222" w:history="1">
        <w:r w:rsidR="001B5A4C" w:rsidRPr="00A35A66">
          <w:rPr>
            <w:rStyle w:val="Hyperlink"/>
            <w:rFonts w:cs="Arial"/>
            <w:color w:val="auto"/>
          </w:rPr>
          <w:t>18.  Contractor’s Risks</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_Toc477436222 \h </w:instrText>
        </w:r>
        <w:r w:rsidRPr="00A35A66">
          <w:rPr>
            <w:rFonts w:cs="Arial"/>
            <w:webHidden/>
          </w:rPr>
        </w:r>
        <w:r w:rsidRPr="00A35A66">
          <w:rPr>
            <w:rFonts w:cs="Arial"/>
            <w:webHidden/>
          </w:rPr>
          <w:fldChar w:fldCharType="separate"/>
        </w:r>
        <w:r w:rsidR="008914AA">
          <w:rPr>
            <w:rFonts w:cs="Arial"/>
            <w:webHidden/>
          </w:rPr>
          <w:t>99</w:t>
        </w:r>
        <w:r w:rsidRPr="00A35A66">
          <w:rPr>
            <w:rFonts w:cs="Arial"/>
            <w:webHidden/>
          </w:rPr>
          <w:fldChar w:fldCharType="end"/>
        </w:r>
      </w:hyperlink>
    </w:p>
    <w:p w:rsidR="001B5A4C" w:rsidRPr="00863DF7" w:rsidRDefault="00F66234" w:rsidP="009F3E5E">
      <w:pPr>
        <w:pStyle w:val="TOC2"/>
        <w:rPr>
          <w:rFonts w:cs="Arial"/>
          <w:lang w:bidi="ne-NP"/>
        </w:rPr>
      </w:pPr>
      <w:hyperlink w:anchor="_Toc477436223" w:history="1">
        <w:r w:rsidR="001B5A4C" w:rsidRPr="00A35A66">
          <w:rPr>
            <w:rStyle w:val="Hyperlink"/>
            <w:rFonts w:cs="Arial"/>
            <w:color w:val="auto"/>
            <w:w w:val="103"/>
          </w:rPr>
          <w:t>19.  Insurance</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_Toc477436223 \h </w:instrText>
        </w:r>
        <w:r w:rsidRPr="00A35A66">
          <w:rPr>
            <w:rFonts w:cs="Arial"/>
            <w:webHidden/>
          </w:rPr>
        </w:r>
        <w:r w:rsidRPr="00A35A66">
          <w:rPr>
            <w:rFonts w:cs="Arial"/>
            <w:webHidden/>
          </w:rPr>
          <w:fldChar w:fldCharType="separate"/>
        </w:r>
        <w:r w:rsidR="008914AA">
          <w:rPr>
            <w:rFonts w:cs="Arial"/>
            <w:webHidden/>
          </w:rPr>
          <w:t>99</w:t>
        </w:r>
        <w:r w:rsidRPr="00A35A66">
          <w:rPr>
            <w:rFonts w:cs="Arial"/>
            <w:webHidden/>
          </w:rPr>
          <w:fldChar w:fldCharType="end"/>
        </w:r>
      </w:hyperlink>
    </w:p>
    <w:p w:rsidR="001B5A4C" w:rsidRPr="00863DF7" w:rsidRDefault="00F66234" w:rsidP="009F3E5E">
      <w:pPr>
        <w:pStyle w:val="TOC2"/>
        <w:rPr>
          <w:rFonts w:cs="Arial"/>
          <w:lang w:bidi="ne-NP"/>
        </w:rPr>
      </w:pPr>
      <w:hyperlink w:anchor="_Toc477436224" w:history="1">
        <w:r w:rsidR="001B5A4C" w:rsidRPr="00A35A66">
          <w:rPr>
            <w:rStyle w:val="Hyperlink"/>
            <w:rFonts w:cs="Arial"/>
            <w:color w:val="auto"/>
          </w:rPr>
          <w:t>20.  Site Investigation Reports</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_Toc477436224 \h </w:instrText>
        </w:r>
        <w:r w:rsidRPr="00A35A66">
          <w:rPr>
            <w:rFonts w:cs="Arial"/>
            <w:webHidden/>
          </w:rPr>
        </w:r>
        <w:r w:rsidRPr="00A35A66">
          <w:rPr>
            <w:rFonts w:cs="Arial"/>
            <w:webHidden/>
          </w:rPr>
          <w:fldChar w:fldCharType="separate"/>
        </w:r>
        <w:r w:rsidR="008914AA">
          <w:rPr>
            <w:rFonts w:cs="Arial"/>
            <w:webHidden/>
          </w:rPr>
          <w:t>100</w:t>
        </w:r>
        <w:r w:rsidRPr="00A35A66">
          <w:rPr>
            <w:rFonts w:cs="Arial"/>
            <w:webHidden/>
          </w:rPr>
          <w:fldChar w:fldCharType="end"/>
        </w:r>
      </w:hyperlink>
    </w:p>
    <w:p w:rsidR="001B5A4C" w:rsidRPr="00863DF7" w:rsidRDefault="00F66234" w:rsidP="009F3E5E">
      <w:pPr>
        <w:pStyle w:val="TOC2"/>
        <w:rPr>
          <w:rFonts w:cs="Arial"/>
          <w:lang w:bidi="ne-NP"/>
        </w:rPr>
      </w:pPr>
      <w:hyperlink w:anchor="_Toc477436225" w:history="1">
        <w:r w:rsidR="001B5A4C" w:rsidRPr="00A35A66">
          <w:rPr>
            <w:rStyle w:val="Hyperlink"/>
            <w:rFonts w:cs="Arial"/>
            <w:color w:val="auto"/>
          </w:rPr>
          <w:t>21. Contractor to Construct the Works</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_Toc477436225 \h </w:instrText>
        </w:r>
        <w:r w:rsidRPr="00A35A66">
          <w:rPr>
            <w:rFonts w:cs="Arial"/>
            <w:webHidden/>
          </w:rPr>
        </w:r>
        <w:r w:rsidRPr="00A35A66">
          <w:rPr>
            <w:rFonts w:cs="Arial"/>
            <w:webHidden/>
          </w:rPr>
          <w:fldChar w:fldCharType="separate"/>
        </w:r>
        <w:r w:rsidR="008914AA">
          <w:rPr>
            <w:rFonts w:cs="Arial"/>
            <w:webHidden/>
          </w:rPr>
          <w:t>100</w:t>
        </w:r>
        <w:r w:rsidRPr="00A35A66">
          <w:rPr>
            <w:rFonts w:cs="Arial"/>
            <w:webHidden/>
          </w:rPr>
          <w:fldChar w:fldCharType="end"/>
        </w:r>
      </w:hyperlink>
    </w:p>
    <w:p w:rsidR="001B5A4C" w:rsidRPr="00863DF7" w:rsidRDefault="00F66234" w:rsidP="009F3E5E">
      <w:pPr>
        <w:pStyle w:val="TOC2"/>
        <w:rPr>
          <w:rFonts w:cs="Arial"/>
          <w:lang w:bidi="ne-NP"/>
        </w:rPr>
      </w:pPr>
      <w:hyperlink w:anchor="_Toc477436226" w:history="1">
        <w:r w:rsidR="001B5A4C" w:rsidRPr="00A35A66">
          <w:rPr>
            <w:rStyle w:val="Hyperlink"/>
            <w:rFonts w:cs="Arial"/>
            <w:color w:val="auto"/>
          </w:rPr>
          <w:t>22.  The Works to Be Completed within intended Completion Date</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_Toc477436226 \h </w:instrText>
        </w:r>
        <w:r w:rsidRPr="00A35A66">
          <w:rPr>
            <w:rFonts w:cs="Arial"/>
            <w:webHidden/>
          </w:rPr>
        </w:r>
        <w:r w:rsidRPr="00A35A66">
          <w:rPr>
            <w:rFonts w:cs="Arial"/>
            <w:webHidden/>
          </w:rPr>
          <w:fldChar w:fldCharType="separate"/>
        </w:r>
        <w:r w:rsidR="008914AA">
          <w:rPr>
            <w:rFonts w:cs="Arial"/>
            <w:webHidden/>
          </w:rPr>
          <w:t>100</w:t>
        </w:r>
        <w:r w:rsidRPr="00A35A66">
          <w:rPr>
            <w:rFonts w:cs="Arial"/>
            <w:webHidden/>
          </w:rPr>
          <w:fldChar w:fldCharType="end"/>
        </w:r>
      </w:hyperlink>
    </w:p>
    <w:p w:rsidR="001B5A4C" w:rsidRPr="00863DF7" w:rsidRDefault="00F66234" w:rsidP="009F3E5E">
      <w:pPr>
        <w:pStyle w:val="TOC2"/>
        <w:rPr>
          <w:rFonts w:cs="Arial"/>
          <w:lang w:bidi="ne-NP"/>
        </w:rPr>
      </w:pPr>
      <w:hyperlink w:anchor="_Toc477436227" w:history="1">
        <w:r w:rsidR="001B5A4C" w:rsidRPr="00A35A66">
          <w:rPr>
            <w:rStyle w:val="Hyperlink"/>
            <w:rFonts w:cs="Arial"/>
            <w:color w:val="auto"/>
          </w:rPr>
          <w:t xml:space="preserve">23.  Design by contractor and Approval by the </w:t>
        </w:r>
        <w:r w:rsidR="001B5A4C" w:rsidRPr="00A35A66">
          <w:rPr>
            <w:rStyle w:val="Hyperlink"/>
            <w:rFonts w:cs="Arial"/>
            <w:color w:val="auto"/>
            <w:spacing w:val="-3"/>
          </w:rPr>
          <w:t>Project Manager</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_Toc477436227 \h </w:instrText>
        </w:r>
        <w:r w:rsidRPr="00A35A66">
          <w:rPr>
            <w:rFonts w:cs="Arial"/>
            <w:webHidden/>
          </w:rPr>
        </w:r>
        <w:r w:rsidRPr="00A35A66">
          <w:rPr>
            <w:rFonts w:cs="Arial"/>
            <w:webHidden/>
          </w:rPr>
          <w:fldChar w:fldCharType="separate"/>
        </w:r>
        <w:r w:rsidR="008914AA">
          <w:rPr>
            <w:rFonts w:cs="Arial"/>
            <w:webHidden/>
          </w:rPr>
          <w:t>100</w:t>
        </w:r>
        <w:r w:rsidRPr="00A35A66">
          <w:rPr>
            <w:rFonts w:cs="Arial"/>
            <w:webHidden/>
          </w:rPr>
          <w:fldChar w:fldCharType="end"/>
        </w:r>
      </w:hyperlink>
    </w:p>
    <w:p w:rsidR="001B5A4C" w:rsidRPr="00863DF7" w:rsidRDefault="00F66234" w:rsidP="009F3E5E">
      <w:pPr>
        <w:pStyle w:val="TOC2"/>
        <w:rPr>
          <w:rFonts w:cs="Arial"/>
          <w:lang w:bidi="ne-NP"/>
        </w:rPr>
      </w:pPr>
      <w:hyperlink w:anchor="_Toc477436228" w:history="1">
        <w:r w:rsidR="001B5A4C" w:rsidRPr="00A35A66">
          <w:rPr>
            <w:rStyle w:val="Hyperlink"/>
            <w:rFonts w:cs="Arial"/>
            <w:color w:val="auto"/>
          </w:rPr>
          <w:t>24. Safety, Security and Protection of the Environment</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_Toc477436228 \h </w:instrText>
        </w:r>
        <w:r w:rsidRPr="00A35A66">
          <w:rPr>
            <w:rFonts w:cs="Arial"/>
            <w:webHidden/>
          </w:rPr>
        </w:r>
        <w:r w:rsidRPr="00A35A66">
          <w:rPr>
            <w:rFonts w:cs="Arial"/>
            <w:webHidden/>
          </w:rPr>
          <w:fldChar w:fldCharType="separate"/>
        </w:r>
        <w:r w:rsidR="008914AA">
          <w:rPr>
            <w:rFonts w:cs="Arial"/>
            <w:webHidden/>
          </w:rPr>
          <w:t>100</w:t>
        </w:r>
        <w:r w:rsidRPr="00A35A66">
          <w:rPr>
            <w:rFonts w:cs="Arial"/>
            <w:webHidden/>
          </w:rPr>
          <w:fldChar w:fldCharType="end"/>
        </w:r>
      </w:hyperlink>
    </w:p>
    <w:p w:rsidR="001B5A4C" w:rsidRPr="00863DF7" w:rsidRDefault="00F66234" w:rsidP="009F3E5E">
      <w:pPr>
        <w:pStyle w:val="TOC2"/>
        <w:rPr>
          <w:rFonts w:cs="Arial"/>
          <w:lang w:bidi="ne-NP"/>
        </w:rPr>
      </w:pPr>
      <w:hyperlink w:anchor="_Toc477436229" w:history="1">
        <w:r w:rsidR="001B5A4C" w:rsidRPr="00A35A66">
          <w:rPr>
            <w:rStyle w:val="Hyperlink"/>
            <w:rFonts w:cs="Arial"/>
            <w:color w:val="auto"/>
            <w:w w:val="101"/>
          </w:rPr>
          <w:t>25.  Discoveries</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_Toc477436229 \h </w:instrText>
        </w:r>
        <w:r w:rsidRPr="00A35A66">
          <w:rPr>
            <w:rFonts w:cs="Arial"/>
            <w:webHidden/>
          </w:rPr>
        </w:r>
        <w:r w:rsidRPr="00A35A66">
          <w:rPr>
            <w:rFonts w:cs="Arial"/>
            <w:webHidden/>
          </w:rPr>
          <w:fldChar w:fldCharType="separate"/>
        </w:r>
        <w:r w:rsidR="008914AA">
          <w:rPr>
            <w:rFonts w:cs="Arial"/>
            <w:webHidden/>
          </w:rPr>
          <w:t>101</w:t>
        </w:r>
        <w:r w:rsidRPr="00A35A66">
          <w:rPr>
            <w:rFonts w:cs="Arial"/>
            <w:webHidden/>
          </w:rPr>
          <w:fldChar w:fldCharType="end"/>
        </w:r>
      </w:hyperlink>
    </w:p>
    <w:p w:rsidR="001B5A4C" w:rsidRPr="00863DF7" w:rsidRDefault="00F66234" w:rsidP="009F3E5E">
      <w:pPr>
        <w:pStyle w:val="TOC2"/>
        <w:rPr>
          <w:rFonts w:cs="Arial"/>
          <w:lang w:bidi="ne-NP"/>
        </w:rPr>
      </w:pPr>
      <w:hyperlink w:anchor="_Toc477436230" w:history="1">
        <w:r w:rsidR="001B5A4C" w:rsidRPr="00A35A66">
          <w:rPr>
            <w:rStyle w:val="Hyperlink"/>
            <w:rFonts w:cs="Arial"/>
            <w:color w:val="auto"/>
            <w:w w:val="101"/>
          </w:rPr>
          <w:t xml:space="preserve">26.  Possession of the </w:t>
        </w:r>
        <w:r w:rsidR="001B5A4C" w:rsidRPr="00A35A66">
          <w:rPr>
            <w:rStyle w:val="Hyperlink"/>
            <w:rFonts w:cs="Arial"/>
            <w:color w:val="auto"/>
            <w:spacing w:val="-3"/>
          </w:rPr>
          <w:t>Site</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_Toc477436230 \h </w:instrText>
        </w:r>
        <w:r w:rsidRPr="00A35A66">
          <w:rPr>
            <w:rFonts w:cs="Arial"/>
            <w:webHidden/>
          </w:rPr>
        </w:r>
        <w:r w:rsidRPr="00A35A66">
          <w:rPr>
            <w:rFonts w:cs="Arial"/>
            <w:webHidden/>
          </w:rPr>
          <w:fldChar w:fldCharType="separate"/>
        </w:r>
        <w:r w:rsidR="008914AA">
          <w:rPr>
            <w:rFonts w:cs="Arial"/>
            <w:webHidden/>
          </w:rPr>
          <w:t>101</w:t>
        </w:r>
        <w:r w:rsidRPr="00A35A66">
          <w:rPr>
            <w:rFonts w:cs="Arial"/>
            <w:webHidden/>
          </w:rPr>
          <w:fldChar w:fldCharType="end"/>
        </w:r>
      </w:hyperlink>
    </w:p>
    <w:p w:rsidR="001B5A4C" w:rsidRPr="00863DF7" w:rsidRDefault="00F66234" w:rsidP="009F3E5E">
      <w:pPr>
        <w:pStyle w:val="TOC2"/>
        <w:rPr>
          <w:rFonts w:cs="Arial"/>
          <w:lang w:bidi="ne-NP"/>
        </w:rPr>
      </w:pPr>
      <w:hyperlink w:anchor="_Toc477436231" w:history="1">
        <w:r w:rsidR="001B5A4C" w:rsidRPr="00A35A66">
          <w:rPr>
            <w:rStyle w:val="Hyperlink"/>
            <w:rFonts w:cs="Arial"/>
            <w:color w:val="auto"/>
          </w:rPr>
          <w:t>27.  Access to the Site</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_Toc477436231 \h </w:instrText>
        </w:r>
        <w:r w:rsidRPr="00A35A66">
          <w:rPr>
            <w:rFonts w:cs="Arial"/>
            <w:webHidden/>
          </w:rPr>
        </w:r>
        <w:r w:rsidRPr="00A35A66">
          <w:rPr>
            <w:rFonts w:cs="Arial"/>
            <w:webHidden/>
          </w:rPr>
          <w:fldChar w:fldCharType="separate"/>
        </w:r>
        <w:r w:rsidR="008914AA">
          <w:rPr>
            <w:rFonts w:cs="Arial"/>
            <w:webHidden/>
          </w:rPr>
          <w:t>101</w:t>
        </w:r>
        <w:r w:rsidRPr="00A35A66">
          <w:rPr>
            <w:rFonts w:cs="Arial"/>
            <w:webHidden/>
          </w:rPr>
          <w:fldChar w:fldCharType="end"/>
        </w:r>
      </w:hyperlink>
    </w:p>
    <w:p w:rsidR="001B5A4C" w:rsidRPr="00863DF7" w:rsidRDefault="00F66234" w:rsidP="009F3E5E">
      <w:pPr>
        <w:pStyle w:val="TOC2"/>
        <w:rPr>
          <w:rFonts w:cs="Arial"/>
          <w:lang w:bidi="ne-NP"/>
        </w:rPr>
      </w:pPr>
      <w:hyperlink w:anchor="_Toc477436232" w:history="1">
        <w:r w:rsidR="001B5A4C" w:rsidRPr="00A35A66">
          <w:rPr>
            <w:rStyle w:val="Hyperlink"/>
            <w:rFonts w:cs="Arial"/>
            <w:color w:val="auto"/>
          </w:rPr>
          <w:t>28.  Instructions, Inspections and Audits</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_Toc477436232 \h </w:instrText>
        </w:r>
        <w:r w:rsidRPr="00A35A66">
          <w:rPr>
            <w:rFonts w:cs="Arial"/>
            <w:webHidden/>
          </w:rPr>
        </w:r>
        <w:r w:rsidRPr="00A35A66">
          <w:rPr>
            <w:rFonts w:cs="Arial"/>
            <w:webHidden/>
          </w:rPr>
          <w:fldChar w:fldCharType="separate"/>
        </w:r>
        <w:r w:rsidR="008914AA">
          <w:rPr>
            <w:rFonts w:cs="Arial"/>
            <w:webHidden/>
          </w:rPr>
          <w:t>101</w:t>
        </w:r>
        <w:r w:rsidRPr="00A35A66">
          <w:rPr>
            <w:rFonts w:cs="Arial"/>
            <w:webHidden/>
          </w:rPr>
          <w:fldChar w:fldCharType="end"/>
        </w:r>
      </w:hyperlink>
    </w:p>
    <w:p w:rsidR="001B5A4C" w:rsidRPr="00863DF7" w:rsidRDefault="00F66234" w:rsidP="009F3E5E">
      <w:pPr>
        <w:pStyle w:val="TOC2"/>
        <w:rPr>
          <w:rFonts w:cs="Arial"/>
          <w:lang w:bidi="ne-NP"/>
        </w:rPr>
      </w:pPr>
      <w:hyperlink w:anchor="_Toc477436233" w:history="1">
        <w:r w:rsidR="001B5A4C" w:rsidRPr="00A35A66">
          <w:rPr>
            <w:rStyle w:val="Hyperlink"/>
            <w:rFonts w:cs="Arial"/>
            <w:color w:val="auto"/>
          </w:rPr>
          <w:t>29.  Dispute Settlement</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_Toc477436233 \h </w:instrText>
        </w:r>
        <w:r w:rsidRPr="00A35A66">
          <w:rPr>
            <w:rFonts w:cs="Arial"/>
            <w:webHidden/>
          </w:rPr>
        </w:r>
        <w:r w:rsidRPr="00A35A66">
          <w:rPr>
            <w:rFonts w:cs="Arial"/>
            <w:webHidden/>
          </w:rPr>
          <w:fldChar w:fldCharType="separate"/>
        </w:r>
        <w:r w:rsidR="008914AA">
          <w:rPr>
            <w:rFonts w:cs="Arial"/>
            <w:webHidden/>
          </w:rPr>
          <w:t>102</w:t>
        </w:r>
        <w:r w:rsidRPr="00A35A66">
          <w:rPr>
            <w:rFonts w:cs="Arial"/>
            <w:webHidden/>
          </w:rPr>
          <w:fldChar w:fldCharType="end"/>
        </w:r>
      </w:hyperlink>
    </w:p>
    <w:p w:rsidR="001B5A4C" w:rsidRPr="00863DF7" w:rsidRDefault="00F66234" w:rsidP="009F3E5E">
      <w:pPr>
        <w:pStyle w:val="TOC2"/>
        <w:rPr>
          <w:rFonts w:cs="Arial"/>
          <w:lang w:bidi="ne-NP"/>
        </w:rPr>
      </w:pPr>
      <w:hyperlink w:anchor="_Toc477436234" w:history="1">
        <w:r w:rsidR="001B5A4C" w:rsidRPr="00A35A66">
          <w:rPr>
            <w:rStyle w:val="Hyperlink"/>
            <w:rFonts w:cs="Arial"/>
            <w:color w:val="auto"/>
          </w:rPr>
          <w:t>30.  Procedures for Disputes</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_Toc477436234 \h </w:instrText>
        </w:r>
        <w:r w:rsidRPr="00A35A66">
          <w:rPr>
            <w:rFonts w:cs="Arial"/>
            <w:webHidden/>
          </w:rPr>
        </w:r>
        <w:r w:rsidRPr="00A35A66">
          <w:rPr>
            <w:rFonts w:cs="Arial"/>
            <w:webHidden/>
          </w:rPr>
          <w:fldChar w:fldCharType="separate"/>
        </w:r>
        <w:r w:rsidR="008914AA">
          <w:rPr>
            <w:rFonts w:cs="Arial"/>
            <w:webHidden/>
          </w:rPr>
          <w:t>102</w:t>
        </w:r>
        <w:r w:rsidRPr="00A35A66">
          <w:rPr>
            <w:rFonts w:cs="Arial"/>
            <w:webHidden/>
          </w:rPr>
          <w:fldChar w:fldCharType="end"/>
        </w:r>
      </w:hyperlink>
    </w:p>
    <w:p w:rsidR="001B5A4C" w:rsidRPr="00863DF7" w:rsidRDefault="00F66234">
      <w:pPr>
        <w:pStyle w:val="TOC10"/>
        <w:rPr>
          <w:rFonts w:ascii="Arial" w:eastAsia="Times New Roman" w:hAnsi="Arial" w:cs="Arial"/>
          <w:b w:val="0"/>
          <w:bCs w:val="0"/>
        </w:rPr>
      </w:pPr>
      <w:hyperlink w:anchor="_Toc477436235" w:history="1">
        <w:r w:rsidR="001B5A4C" w:rsidRPr="00A35A66">
          <w:rPr>
            <w:rStyle w:val="Hyperlink"/>
            <w:rFonts w:ascii="Arial" w:hAnsi="Arial" w:cs="Arial"/>
            <w:color w:val="auto"/>
          </w:rPr>
          <w:t>B. Staff and Labor</w:t>
        </w:r>
        <w:r w:rsidR="001B5A4C" w:rsidRPr="00A35A66">
          <w:rPr>
            <w:rFonts w:ascii="Arial" w:hAnsi="Arial" w:cs="Arial"/>
            <w:webHidden/>
          </w:rPr>
          <w:tab/>
        </w:r>
        <w:r w:rsidRPr="00A35A66">
          <w:rPr>
            <w:rFonts w:ascii="Arial" w:hAnsi="Arial" w:cs="Arial"/>
            <w:webHidden/>
          </w:rPr>
          <w:fldChar w:fldCharType="begin"/>
        </w:r>
        <w:r w:rsidR="001B5A4C" w:rsidRPr="00A35A66">
          <w:rPr>
            <w:rFonts w:ascii="Arial" w:hAnsi="Arial" w:cs="Arial"/>
            <w:webHidden/>
          </w:rPr>
          <w:instrText xml:space="preserve"> PAGEREF _Toc477436235 \h </w:instrText>
        </w:r>
        <w:r w:rsidRPr="00A35A66">
          <w:rPr>
            <w:rFonts w:ascii="Arial" w:hAnsi="Arial" w:cs="Arial"/>
            <w:webHidden/>
          </w:rPr>
        </w:r>
        <w:r w:rsidRPr="00A35A66">
          <w:rPr>
            <w:rFonts w:ascii="Arial" w:hAnsi="Arial" w:cs="Arial"/>
            <w:webHidden/>
          </w:rPr>
          <w:fldChar w:fldCharType="separate"/>
        </w:r>
        <w:r w:rsidR="008914AA">
          <w:rPr>
            <w:rFonts w:ascii="Arial" w:hAnsi="Arial" w:cs="Arial"/>
            <w:webHidden/>
          </w:rPr>
          <w:t>102</w:t>
        </w:r>
        <w:r w:rsidRPr="00A35A66">
          <w:rPr>
            <w:rFonts w:ascii="Arial" w:hAnsi="Arial" w:cs="Arial"/>
            <w:webHidden/>
          </w:rPr>
          <w:fldChar w:fldCharType="end"/>
        </w:r>
      </w:hyperlink>
    </w:p>
    <w:p w:rsidR="001B5A4C" w:rsidRPr="00863DF7" w:rsidRDefault="00F66234" w:rsidP="009F3E5E">
      <w:pPr>
        <w:pStyle w:val="TOC2"/>
        <w:rPr>
          <w:rFonts w:cs="Arial"/>
          <w:lang w:bidi="ne-NP"/>
        </w:rPr>
      </w:pPr>
      <w:hyperlink w:anchor="_Toc477436236" w:history="1">
        <w:r w:rsidR="001B5A4C" w:rsidRPr="00A35A66">
          <w:rPr>
            <w:rStyle w:val="Hyperlink"/>
            <w:rFonts w:cs="Arial"/>
            <w:color w:val="auto"/>
          </w:rPr>
          <w:t>31. Forced Labor</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_Toc477436236 \h </w:instrText>
        </w:r>
        <w:r w:rsidRPr="00A35A66">
          <w:rPr>
            <w:rFonts w:cs="Arial"/>
            <w:webHidden/>
          </w:rPr>
        </w:r>
        <w:r w:rsidRPr="00A35A66">
          <w:rPr>
            <w:rFonts w:cs="Arial"/>
            <w:webHidden/>
          </w:rPr>
          <w:fldChar w:fldCharType="separate"/>
        </w:r>
        <w:r w:rsidR="008914AA">
          <w:rPr>
            <w:rFonts w:cs="Arial"/>
            <w:webHidden/>
          </w:rPr>
          <w:t>102</w:t>
        </w:r>
        <w:r w:rsidRPr="00A35A66">
          <w:rPr>
            <w:rFonts w:cs="Arial"/>
            <w:webHidden/>
          </w:rPr>
          <w:fldChar w:fldCharType="end"/>
        </w:r>
      </w:hyperlink>
    </w:p>
    <w:p w:rsidR="001B5A4C" w:rsidRPr="00863DF7" w:rsidRDefault="00F66234" w:rsidP="009F3E5E">
      <w:pPr>
        <w:pStyle w:val="TOC2"/>
        <w:rPr>
          <w:rFonts w:cs="Arial"/>
          <w:lang w:bidi="ne-NP"/>
        </w:rPr>
      </w:pPr>
      <w:hyperlink w:anchor="_Toc477436237" w:history="1">
        <w:r w:rsidR="001B5A4C" w:rsidRPr="00A35A66">
          <w:rPr>
            <w:rStyle w:val="Hyperlink"/>
            <w:rFonts w:cs="Arial"/>
            <w:color w:val="auto"/>
          </w:rPr>
          <w:t>32. Child Labor</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_Toc477436237 \h </w:instrText>
        </w:r>
        <w:r w:rsidRPr="00A35A66">
          <w:rPr>
            <w:rFonts w:cs="Arial"/>
            <w:webHidden/>
          </w:rPr>
        </w:r>
        <w:r w:rsidRPr="00A35A66">
          <w:rPr>
            <w:rFonts w:cs="Arial"/>
            <w:webHidden/>
          </w:rPr>
          <w:fldChar w:fldCharType="separate"/>
        </w:r>
        <w:r w:rsidR="008914AA">
          <w:rPr>
            <w:rFonts w:cs="Arial"/>
            <w:webHidden/>
          </w:rPr>
          <w:t>102</w:t>
        </w:r>
        <w:r w:rsidRPr="00A35A66">
          <w:rPr>
            <w:rFonts w:cs="Arial"/>
            <w:webHidden/>
          </w:rPr>
          <w:fldChar w:fldCharType="end"/>
        </w:r>
      </w:hyperlink>
    </w:p>
    <w:p w:rsidR="001B5A4C" w:rsidRPr="00863DF7" w:rsidRDefault="00F66234" w:rsidP="009F3E5E">
      <w:pPr>
        <w:pStyle w:val="TOC2"/>
        <w:rPr>
          <w:rFonts w:cs="Arial"/>
          <w:lang w:bidi="ne-NP"/>
        </w:rPr>
      </w:pPr>
      <w:hyperlink w:anchor="_Toc477436238" w:history="1">
        <w:r w:rsidR="001B5A4C" w:rsidRPr="00A35A66">
          <w:rPr>
            <w:rStyle w:val="Hyperlink"/>
            <w:rFonts w:cs="Arial"/>
            <w:color w:val="auto"/>
          </w:rPr>
          <w:t>33. Nondiscrimination and Equal Opportunity</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_Toc477436238 \h </w:instrText>
        </w:r>
        <w:r w:rsidRPr="00A35A66">
          <w:rPr>
            <w:rFonts w:cs="Arial"/>
            <w:webHidden/>
          </w:rPr>
        </w:r>
        <w:r w:rsidRPr="00A35A66">
          <w:rPr>
            <w:rFonts w:cs="Arial"/>
            <w:webHidden/>
          </w:rPr>
          <w:fldChar w:fldCharType="separate"/>
        </w:r>
        <w:r w:rsidR="008914AA">
          <w:rPr>
            <w:rFonts w:cs="Arial"/>
            <w:webHidden/>
          </w:rPr>
          <w:t>102</w:t>
        </w:r>
        <w:r w:rsidRPr="00A35A66">
          <w:rPr>
            <w:rFonts w:cs="Arial"/>
            <w:webHidden/>
          </w:rPr>
          <w:fldChar w:fldCharType="end"/>
        </w:r>
      </w:hyperlink>
    </w:p>
    <w:p w:rsidR="001B5A4C" w:rsidRPr="00863DF7" w:rsidRDefault="00F66234">
      <w:pPr>
        <w:pStyle w:val="TOC10"/>
        <w:tabs>
          <w:tab w:val="left" w:pos="720"/>
        </w:tabs>
        <w:rPr>
          <w:rFonts w:ascii="Arial" w:eastAsia="Times New Roman" w:hAnsi="Arial" w:cs="Arial"/>
          <w:b w:val="0"/>
          <w:bCs w:val="0"/>
        </w:rPr>
      </w:pPr>
      <w:hyperlink w:anchor="_Toc477436239" w:history="1">
        <w:r w:rsidR="001B5A4C" w:rsidRPr="00A35A66">
          <w:rPr>
            <w:rStyle w:val="Hyperlink"/>
            <w:rFonts w:ascii="Arial" w:hAnsi="Arial" w:cs="Arial"/>
            <w:color w:val="auto"/>
          </w:rPr>
          <w:t>B.</w:t>
        </w:r>
        <w:r w:rsidR="001B5A4C" w:rsidRPr="00863DF7">
          <w:rPr>
            <w:rFonts w:ascii="Arial" w:eastAsia="Times New Roman" w:hAnsi="Arial" w:cs="Arial"/>
            <w:b w:val="0"/>
            <w:bCs w:val="0"/>
          </w:rPr>
          <w:tab/>
        </w:r>
        <w:r w:rsidR="001B5A4C" w:rsidRPr="00A35A66">
          <w:rPr>
            <w:rStyle w:val="Hyperlink"/>
            <w:rFonts w:ascii="Arial" w:hAnsi="Arial" w:cs="Arial"/>
            <w:color w:val="auto"/>
          </w:rPr>
          <w:t>Time Control</w:t>
        </w:r>
        <w:r w:rsidR="001B5A4C" w:rsidRPr="00A35A66">
          <w:rPr>
            <w:rFonts w:ascii="Arial" w:hAnsi="Arial" w:cs="Arial"/>
            <w:webHidden/>
          </w:rPr>
          <w:tab/>
        </w:r>
        <w:r w:rsidRPr="00A35A66">
          <w:rPr>
            <w:rFonts w:ascii="Arial" w:hAnsi="Arial" w:cs="Arial"/>
            <w:webHidden/>
          </w:rPr>
          <w:fldChar w:fldCharType="begin"/>
        </w:r>
        <w:r w:rsidR="001B5A4C" w:rsidRPr="00A35A66">
          <w:rPr>
            <w:rFonts w:ascii="Arial" w:hAnsi="Arial" w:cs="Arial"/>
            <w:webHidden/>
          </w:rPr>
          <w:instrText xml:space="preserve"> PAGEREF _Toc477436239 \h </w:instrText>
        </w:r>
        <w:r w:rsidRPr="00A35A66">
          <w:rPr>
            <w:rFonts w:ascii="Arial" w:hAnsi="Arial" w:cs="Arial"/>
            <w:webHidden/>
          </w:rPr>
        </w:r>
        <w:r w:rsidRPr="00A35A66">
          <w:rPr>
            <w:rFonts w:ascii="Arial" w:hAnsi="Arial" w:cs="Arial"/>
            <w:webHidden/>
          </w:rPr>
          <w:fldChar w:fldCharType="separate"/>
        </w:r>
        <w:r w:rsidR="008914AA">
          <w:rPr>
            <w:rFonts w:ascii="Arial" w:hAnsi="Arial" w:cs="Arial"/>
            <w:webHidden/>
          </w:rPr>
          <w:t>102</w:t>
        </w:r>
        <w:r w:rsidRPr="00A35A66">
          <w:rPr>
            <w:rFonts w:ascii="Arial" w:hAnsi="Arial" w:cs="Arial"/>
            <w:webHidden/>
          </w:rPr>
          <w:fldChar w:fldCharType="end"/>
        </w:r>
      </w:hyperlink>
    </w:p>
    <w:p w:rsidR="001B5A4C" w:rsidRPr="00863DF7" w:rsidRDefault="00F66234" w:rsidP="009F3E5E">
      <w:pPr>
        <w:pStyle w:val="TOC2"/>
        <w:rPr>
          <w:rFonts w:cs="Arial"/>
          <w:lang w:bidi="ne-NP"/>
        </w:rPr>
      </w:pPr>
      <w:hyperlink w:anchor="_Toc477436240" w:history="1">
        <w:r w:rsidR="001B5A4C" w:rsidRPr="00A35A66">
          <w:rPr>
            <w:rStyle w:val="Hyperlink"/>
            <w:rFonts w:cs="Arial"/>
            <w:color w:val="auto"/>
            <w:w w:val="102"/>
          </w:rPr>
          <w:t>34.  Program</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_Toc477436240 \h </w:instrText>
        </w:r>
        <w:r w:rsidRPr="00A35A66">
          <w:rPr>
            <w:rFonts w:cs="Arial"/>
            <w:webHidden/>
          </w:rPr>
        </w:r>
        <w:r w:rsidRPr="00A35A66">
          <w:rPr>
            <w:rFonts w:cs="Arial"/>
            <w:webHidden/>
          </w:rPr>
          <w:fldChar w:fldCharType="separate"/>
        </w:r>
        <w:r w:rsidR="008914AA">
          <w:rPr>
            <w:rFonts w:cs="Arial"/>
            <w:webHidden/>
          </w:rPr>
          <w:t>102</w:t>
        </w:r>
        <w:r w:rsidRPr="00A35A66">
          <w:rPr>
            <w:rFonts w:cs="Arial"/>
            <w:webHidden/>
          </w:rPr>
          <w:fldChar w:fldCharType="end"/>
        </w:r>
      </w:hyperlink>
    </w:p>
    <w:p w:rsidR="001B5A4C" w:rsidRPr="00863DF7" w:rsidRDefault="00F66234" w:rsidP="009F3E5E">
      <w:pPr>
        <w:pStyle w:val="TOC2"/>
        <w:rPr>
          <w:rFonts w:cs="Arial"/>
          <w:lang w:bidi="ne-NP"/>
        </w:rPr>
      </w:pPr>
      <w:hyperlink w:anchor="_Toc477436241" w:history="1">
        <w:r w:rsidR="001B5A4C" w:rsidRPr="00A35A66">
          <w:rPr>
            <w:rStyle w:val="Hyperlink"/>
            <w:rFonts w:cs="Arial"/>
            <w:color w:val="auto"/>
            <w:w w:val="101"/>
          </w:rPr>
          <w:t xml:space="preserve">35.  Extension of </w:t>
        </w:r>
        <w:r w:rsidR="001B5A4C" w:rsidRPr="00A35A66">
          <w:rPr>
            <w:rStyle w:val="Hyperlink"/>
            <w:rFonts w:cs="Arial"/>
            <w:color w:val="auto"/>
            <w:spacing w:val="-3"/>
          </w:rPr>
          <w:t>the IntendedCompletion Date</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_Toc477436241 \h </w:instrText>
        </w:r>
        <w:r w:rsidRPr="00A35A66">
          <w:rPr>
            <w:rFonts w:cs="Arial"/>
            <w:webHidden/>
          </w:rPr>
        </w:r>
        <w:r w:rsidRPr="00A35A66">
          <w:rPr>
            <w:rFonts w:cs="Arial"/>
            <w:webHidden/>
          </w:rPr>
          <w:fldChar w:fldCharType="separate"/>
        </w:r>
        <w:r w:rsidR="008914AA">
          <w:rPr>
            <w:rFonts w:cs="Arial"/>
            <w:webHidden/>
          </w:rPr>
          <w:t>103</w:t>
        </w:r>
        <w:r w:rsidRPr="00A35A66">
          <w:rPr>
            <w:rFonts w:cs="Arial"/>
            <w:webHidden/>
          </w:rPr>
          <w:fldChar w:fldCharType="end"/>
        </w:r>
      </w:hyperlink>
    </w:p>
    <w:p w:rsidR="001B5A4C" w:rsidRPr="00863DF7" w:rsidRDefault="00F66234" w:rsidP="009F3E5E">
      <w:pPr>
        <w:pStyle w:val="TOC2"/>
        <w:rPr>
          <w:rFonts w:cs="Arial"/>
          <w:lang w:bidi="ne-NP"/>
        </w:rPr>
      </w:pPr>
      <w:hyperlink w:anchor="_Toc477436242" w:history="1">
        <w:r w:rsidR="001B5A4C" w:rsidRPr="00A35A66">
          <w:rPr>
            <w:rStyle w:val="Hyperlink"/>
            <w:rFonts w:cs="Arial"/>
            <w:color w:val="auto"/>
            <w:w w:val="101"/>
          </w:rPr>
          <w:t>36.  Acceleration</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_Toc477436242 \h </w:instrText>
        </w:r>
        <w:r w:rsidRPr="00A35A66">
          <w:rPr>
            <w:rFonts w:cs="Arial"/>
            <w:webHidden/>
          </w:rPr>
        </w:r>
        <w:r w:rsidRPr="00A35A66">
          <w:rPr>
            <w:rFonts w:cs="Arial"/>
            <w:webHidden/>
          </w:rPr>
          <w:fldChar w:fldCharType="separate"/>
        </w:r>
        <w:r w:rsidR="008914AA">
          <w:rPr>
            <w:rFonts w:cs="Arial"/>
            <w:webHidden/>
          </w:rPr>
          <w:t>103</w:t>
        </w:r>
        <w:r w:rsidRPr="00A35A66">
          <w:rPr>
            <w:rFonts w:cs="Arial"/>
            <w:webHidden/>
          </w:rPr>
          <w:fldChar w:fldCharType="end"/>
        </w:r>
      </w:hyperlink>
    </w:p>
    <w:p w:rsidR="001B5A4C" w:rsidRPr="00863DF7" w:rsidRDefault="00F66234" w:rsidP="009F3E5E">
      <w:pPr>
        <w:pStyle w:val="TOC2"/>
        <w:rPr>
          <w:rFonts w:cs="Arial"/>
          <w:lang w:bidi="ne-NP"/>
        </w:rPr>
      </w:pPr>
      <w:hyperlink w:anchor="_Toc477436243" w:history="1">
        <w:r w:rsidR="001B5A4C" w:rsidRPr="00A35A66">
          <w:rPr>
            <w:rStyle w:val="Hyperlink"/>
            <w:rFonts w:cs="Arial"/>
            <w:color w:val="auto"/>
          </w:rPr>
          <w:t>37.  Delays Ordered by the Project Manager</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_Toc477436243 \h </w:instrText>
        </w:r>
        <w:r w:rsidRPr="00A35A66">
          <w:rPr>
            <w:rFonts w:cs="Arial"/>
            <w:webHidden/>
          </w:rPr>
        </w:r>
        <w:r w:rsidRPr="00A35A66">
          <w:rPr>
            <w:rFonts w:cs="Arial"/>
            <w:webHidden/>
          </w:rPr>
          <w:fldChar w:fldCharType="separate"/>
        </w:r>
        <w:r w:rsidR="008914AA">
          <w:rPr>
            <w:rFonts w:cs="Arial"/>
            <w:webHidden/>
          </w:rPr>
          <w:t>103</w:t>
        </w:r>
        <w:r w:rsidRPr="00A35A66">
          <w:rPr>
            <w:rFonts w:cs="Arial"/>
            <w:webHidden/>
          </w:rPr>
          <w:fldChar w:fldCharType="end"/>
        </w:r>
      </w:hyperlink>
    </w:p>
    <w:p w:rsidR="001B5A4C" w:rsidRPr="00863DF7" w:rsidRDefault="00F66234" w:rsidP="009F3E5E">
      <w:pPr>
        <w:pStyle w:val="TOC2"/>
        <w:rPr>
          <w:rFonts w:cs="Arial"/>
          <w:lang w:bidi="ne-NP"/>
        </w:rPr>
      </w:pPr>
      <w:hyperlink w:anchor="_Toc477436244" w:history="1">
        <w:r w:rsidR="001B5A4C" w:rsidRPr="00A35A66">
          <w:rPr>
            <w:rStyle w:val="Hyperlink"/>
            <w:rFonts w:cs="Arial"/>
            <w:color w:val="auto"/>
          </w:rPr>
          <w:t>38.  Management Meetings</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_Toc477436244 \h </w:instrText>
        </w:r>
        <w:r w:rsidRPr="00A35A66">
          <w:rPr>
            <w:rFonts w:cs="Arial"/>
            <w:webHidden/>
          </w:rPr>
        </w:r>
        <w:r w:rsidRPr="00A35A66">
          <w:rPr>
            <w:rFonts w:cs="Arial"/>
            <w:webHidden/>
          </w:rPr>
          <w:fldChar w:fldCharType="separate"/>
        </w:r>
        <w:r w:rsidR="008914AA">
          <w:rPr>
            <w:rFonts w:cs="Arial"/>
            <w:webHidden/>
          </w:rPr>
          <w:t>103</w:t>
        </w:r>
        <w:r w:rsidRPr="00A35A66">
          <w:rPr>
            <w:rFonts w:cs="Arial"/>
            <w:webHidden/>
          </w:rPr>
          <w:fldChar w:fldCharType="end"/>
        </w:r>
      </w:hyperlink>
    </w:p>
    <w:p w:rsidR="001B5A4C" w:rsidRPr="00863DF7" w:rsidRDefault="00F66234" w:rsidP="009F3E5E">
      <w:pPr>
        <w:pStyle w:val="TOC2"/>
        <w:rPr>
          <w:rFonts w:cs="Arial"/>
          <w:lang w:bidi="ne-NP"/>
        </w:rPr>
      </w:pPr>
      <w:hyperlink w:anchor="_Toc477436245" w:history="1">
        <w:r w:rsidR="001B5A4C" w:rsidRPr="00A35A66">
          <w:rPr>
            <w:rStyle w:val="Hyperlink"/>
            <w:rFonts w:cs="Arial"/>
            <w:color w:val="auto"/>
          </w:rPr>
          <w:t>39.  Early Warning</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_Toc477436245 \h </w:instrText>
        </w:r>
        <w:r w:rsidRPr="00A35A66">
          <w:rPr>
            <w:rFonts w:cs="Arial"/>
            <w:webHidden/>
          </w:rPr>
        </w:r>
        <w:r w:rsidRPr="00A35A66">
          <w:rPr>
            <w:rFonts w:cs="Arial"/>
            <w:webHidden/>
          </w:rPr>
          <w:fldChar w:fldCharType="separate"/>
        </w:r>
        <w:r w:rsidR="008914AA">
          <w:rPr>
            <w:rFonts w:cs="Arial"/>
            <w:webHidden/>
          </w:rPr>
          <w:t>104</w:t>
        </w:r>
        <w:r w:rsidRPr="00A35A66">
          <w:rPr>
            <w:rFonts w:cs="Arial"/>
            <w:webHidden/>
          </w:rPr>
          <w:fldChar w:fldCharType="end"/>
        </w:r>
      </w:hyperlink>
    </w:p>
    <w:p w:rsidR="001B5A4C" w:rsidRPr="00863DF7" w:rsidRDefault="00F66234">
      <w:pPr>
        <w:pStyle w:val="TOC10"/>
        <w:rPr>
          <w:rFonts w:ascii="Arial" w:eastAsia="Times New Roman" w:hAnsi="Arial" w:cs="Arial"/>
          <w:b w:val="0"/>
          <w:bCs w:val="0"/>
        </w:rPr>
      </w:pPr>
      <w:hyperlink w:anchor="_Toc477436246" w:history="1">
        <w:r w:rsidR="001B5A4C" w:rsidRPr="00A35A66">
          <w:rPr>
            <w:rStyle w:val="Hyperlink"/>
            <w:rFonts w:ascii="Arial" w:hAnsi="Arial" w:cs="Arial"/>
            <w:color w:val="auto"/>
          </w:rPr>
          <w:t>C. Quality Control</w:t>
        </w:r>
        <w:r w:rsidR="001B5A4C" w:rsidRPr="00A35A66">
          <w:rPr>
            <w:rFonts w:ascii="Arial" w:hAnsi="Arial" w:cs="Arial"/>
            <w:webHidden/>
          </w:rPr>
          <w:tab/>
        </w:r>
        <w:r w:rsidRPr="00A35A66">
          <w:rPr>
            <w:rFonts w:ascii="Arial" w:hAnsi="Arial" w:cs="Arial"/>
            <w:webHidden/>
          </w:rPr>
          <w:fldChar w:fldCharType="begin"/>
        </w:r>
        <w:r w:rsidR="001B5A4C" w:rsidRPr="00A35A66">
          <w:rPr>
            <w:rFonts w:ascii="Arial" w:hAnsi="Arial" w:cs="Arial"/>
            <w:webHidden/>
          </w:rPr>
          <w:instrText xml:space="preserve"> PAGEREF _Toc477436246 \h </w:instrText>
        </w:r>
        <w:r w:rsidRPr="00A35A66">
          <w:rPr>
            <w:rFonts w:ascii="Arial" w:hAnsi="Arial" w:cs="Arial"/>
            <w:webHidden/>
          </w:rPr>
        </w:r>
        <w:r w:rsidRPr="00A35A66">
          <w:rPr>
            <w:rFonts w:ascii="Arial" w:hAnsi="Arial" w:cs="Arial"/>
            <w:webHidden/>
          </w:rPr>
          <w:fldChar w:fldCharType="separate"/>
        </w:r>
        <w:r w:rsidR="008914AA">
          <w:rPr>
            <w:rFonts w:ascii="Arial" w:hAnsi="Arial" w:cs="Arial"/>
            <w:webHidden/>
          </w:rPr>
          <w:t>104</w:t>
        </w:r>
        <w:r w:rsidRPr="00A35A66">
          <w:rPr>
            <w:rFonts w:ascii="Arial" w:hAnsi="Arial" w:cs="Arial"/>
            <w:webHidden/>
          </w:rPr>
          <w:fldChar w:fldCharType="end"/>
        </w:r>
      </w:hyperlink>
    </w:p>
    <w:p w:rsidR="001B5A4C" w:rsidRPr="00863DF7" w:rsidRDefault="00F66234" w:rsidP="009F3E5E">
      <w:pPr>
        <w:pStyle w:val="TOC2"/>
        <w:rPr>
          <w:rFonts w:cs="Arial"/>
          <w:lang w:bidi="ne-NP"/>
        </w:rPr>
      </w:pPr>
      <w:hyperlink w:anchor="_Toc477436247" w:history="1">
        <w:r w:rsidR="001B5A4C" w:rsidRPr="00A35A66">
          <w:rPr>
            <w:rStyle w:val="Hyperlink"/>
            <w:rFonts w:cs="Arial"/>
            <w:color w:val="auto"/>
          </w:rPr>
          <w:t>40. Identifying Defects</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_Toc477436247 \h </w:instrText>
        </w:r>
        <w:r w:rsidRPr="00A35A66">
          <w:rPr>
            <w:rFonts w:cs="Arial"/>
            <w:webHidden/>
          </w:rPr>
        </w:r>
        <w:r w:rsidRPr="00A35A66">
          <w:rPr>
            <w:rFonts w:cs="Arial"/>
            <w:webHidden/>
          </w:rPr>
          <w:fldChar w:fldCharType="separate"/>
        </w:r>
        <w:r w:rsidR="008914AA">
          <w:rPr>
            <w:rFonts w:cs="Arial"/>
            <w:webHidden/>
          </w:rPr>
          <w:t>104</w:t>
        </w:r>
        <w:r w:rsidRPr="00A35A66">
          <w:rPr>
            <w:rFonts w:cs="Arial"/>
            <w:webHidden/>
          </w:rPr>
          <w:fldChar w:fldCharType="end"/>
        </w:r>
      </w:hyperlink>
    </w:p>
    <w:p w:rsidR="001B5A4C" w:rsidRPr="00863DF7" w:rsidRDefault="00F66234" w:rsidP="009F3E5E">
      <w:pPr>
        <w:pStyle w:val="TOC2"/>
        <w:rPr>
          <w:rFonts w:cs="Arial"/>
          <w:lang w:bidi="ne-NP"/>
        </w:rPr>
      </w:pPr>
      <w:hyperlink w:anchor="_Toc477436248" w:history="1">
        <w:r w:rsidR="001B5A4C" w:rsidRPr="00A35A66">
          <w:rPr>
            <w:rStyle w:val="Hyperlink"/>
            <w:rFonts w:cs="Arial"/>
            <w:color w:val="auto"/>
          </w:rPr>
          <w:t>41. Tests</w:t>
        </w:r>
        <w:r w:rsidR="001B5A4C" w:rsidRPr="00A35A66">
          <w:rPr>
            <w:rFonts w:cs="Arial"/>
            <w:webHidden/>
          </w:rPr>
          <w:tab/>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_Toc477436248 \h </w:instrText>
        </w:r>
        <w:r w:rsidRPr="00A35A66">
          <w:rPr>
            <w:rFonts w:cs="Arial"/>
            <w:webHidden/>
          </w:rPr>
        </w:r>
        <w:r w:rsidRPr="00A35A66">
          <w:rPr>
            <w:rFonts w:cs="Arial"/>
            <w:webHidden/>
          </w:rPr>
          <w:fldChar w:fldCharType="separate"/>
        </w:r>
        <w:r w:rsidR="008914AA">
          <w:rPr>
            <w:rFonts w:cs="Arial"/>
            <w:webHidden/>
          </w:rPr>
          <w:t>104</w:t>
        </w:r>
        <w:r w:rsidRPr="00A35A66">
          <w:rPr>
            <w:rFonts w:cs="Arial"/>
            <w:webHidden/>
          </w:rPr>
          <w:fldChar w:fldCharType="end"/>
        </w:r>
      </w:hyperlink>
    </w:p>
    <w:p w:rsidR="001B5A4C" w:rsidRPr="00863DF7" w:rsidRDefault="00F66234" w:rsidP="009F3E5E">
      <w:pPr>
        <w:pStyle w:val="TOC2"/>
        <w:rPr>
          <w:rFonts w:cs="Arial"/>
          <w:lang w:bidi="ne-NP"/>
        </w:rPr>
      </w:pPr>
      <w:hyperlink w:anchor="_Toc477436249" w:history="1">
        <w:r w:rsidR="001B5A4C" w:rsidRPr="00A35A66">
          <w:rPr>
            <w:rStyle w:val="Hyperlink"/>
            <w:rFonts w:cs="Arial"/>
            <w:color w:val="auto"/>
          </w:rPr>
          <w:t>42. Correction of Defects</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_Toc477436249 \h </w:instrText>
        </w:r>
        <w:r w:rsidRPr="00A35A66">
          <w:rPr>
            <w:rFonts w:cs="Arial"/>
            <w:webHidden/>
          </w:rPr>
        </w:r>
        <w:r w:rsidRPr="00A35A66">
          <w:rPr>
            <w:rFonts w:cs="Arial"/>
            <w:webHidden/>
          </w:rPr>
          <w:fldChar w:fldCharType="separate"/>
        </w:r>
        <w:r w:rsidR="008914AA">
          <w:rPr>
            <w:rFonts w:cs="Arial"/>
            <w:webHidden/>
          </w:rPr>
          <w:t>104</w:t>
        </w:r>
        <w:r w:rsidRPr="00A35A66">
          <w:rPr>
            <w:rFonts w:cs="Arial"/>
            <w:webHidden/>
          </w:rPr>
          <w:fldChar w:fldCharType="end"/>
        </w:r>
      </w:hyperlink>
    </w:p>
    <w:p w:rsidR="001B5A4C" w:rsidRPr="00863DF7" w:rsidRDefault="00F66234" w:rsidP="009F3E5E">
      <w:pPr>
        <w:pStyle w:val="TOC2"/>
        <w:rPr>
          <w:rFonts w:cs="Arial"/>
          <w:lang w:bidi="ne-NP"/>
        </w:rPr>
      </w:pPr>
      <w:hyperlink w:anchor="_Toc477436250" w:history="1">
        <w:r w:rsidR="001B5A4C" w:rsidRPr="00A35A66">
          <w:rPr>
            <w:rStyle w:val="Hyperlink"/>
            <w:rFonts w:cs="Arial"/>
            <w:color w:val="auto"/>
          </w:rPr>
          <w:t>43. Uncorrected Defects</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_Toc477436250 \h </w:instrText>
        </w:r>
        <w:r w:rsidRPr="00A35A66">
          <w:rPr>
            <w:rFonts w:cs="Arial"/>
            <w:webHidden/>
          </w:rPr>
        </w:r>
        <w:r w:rsidRPr="00A35A66">
          <w:rPr>
            <w:rFonts w:cs="Arial"/>
            <w:webHidden/>
          </w:rPr>
          <w:fldChar w:fldCharType="separate"/>
        </w:r>
        <w:r w:rsidR="008914AA">
          <w:rPr>
            <w:rFonts w:cs="Arial"/>
            <w:webHidden/>
          </w:rPr>
          <w:t>104</w:t>
        </w:r>
        <w:r w:rsidRPr="00A35A66">
          <w:rPr>
            <w:rFonts w:cs="Arial"/>
            <w:webHidden/>
          </w:rPr>
          <w:fldChar w:fldCharType="end"/>
        </w:r>
      </w:hyperlink>
    </w:p>
    <w:p w:rsidR="001B5A4C" w:rsidRPr="00863DF7" w:rsidRDefault="00F66234">
      <w:pPr>
        <w:pStyle w:val="TOC10"/>
        <w:rPr>
          <w:rFonts w:ascii="Arial" w:eastAsia="Times New Roman" w:hAnsi="Arial" w:cs="Arial"/>
          <w:b w:val="0"/>
          <w:bCs w:val="0"/>
        </w:rPr>
      </w:pPr>
      <w:hyperlink w:anchor="_Toc477436251" w:history="1">
        <w:r w:rsidR="001B5A4C" w:rsidRPr="00A35A66">
          <w:rPr>
            <w:rStyle w:val="Hyperlink"/>
            <w:rFonts w:ascii="Arial" w:hAnsi="Arial" w:cs="Arial"/>
            <w:color w:val="auto"/>
          </w:rPr>
          <w:t>D. Cost Control</w:t>
        </w:r>
        <w:r w:rsidR="001B5A4C" w:rsidRPr="00A35A66">
          <w:rPr>
            <w:rFonts w:ascii="Arial" w:hAnsi="Arial" w:cs="Arial"/>
            <w:webHidden/>
          </w:rPr>
          <w:tab/>
        </w:r>
        <w:r w:rsidRPr="00A35A66">
          <w:rPr>
            <w:rFonts w:ascii="Arial" w:hAnsi="Arial" w:cs="Arial"/>
            <w:webHidden/>
          </w:rPr>
          <w:fldChar w:fldCharType="begin"/>
        </w:r>
        <w:r w:rsidR="001B5A4C" w:rsidRPr="00A35A66">
          <w:rPr>
            <w:rFonts w:ascii="Arial" w:hAnsi="Arial" w:cs="Arial"/>
            <w:webHidden/>
          </w:rPr>
          <w:instrText xml:space="preserve"> PAGEREF _Toc477436251 \h </w:instrText>
        </w:r>
        <w:r w:rsidRPr="00A35A66">
          <w:rPr>
            <w:rFonts w:ascii="Arial" w:hAnsi="Arial" w:cs="Arial"/>
            <w:webHidden/>
          </w:rPr>
        </w:r>
        <w:r w:rsidRPr="00A35A66">
          <w:rPr>
            <w:rFonts w:ascii="Arial" w:hAnsi="Arial" w:cs="Arial"/>
            <w:webHidden/>
          </w:rPr>
          <w:fldChar w:fldCharType="separate"/>
        </w:r>
        <w:r w:rsidR="008914AA">
          <w:rPr>
            <w:rFonts w:ascii="Arial" w:hAnsi="Arial" w:cs="Arial"/>
            <w:webHidden/>
          </w:rPr>
          <w:t>104</w:t>
        </w:r>
        <w:r w:rsidRPr="00A35A66">
          <w:rPr>
            <w:rFonts w:ascii="Arial" w:hAnsi="Arial" w:cs="Arial"/>
            <w:webHidden/>
          </w:rPr>
          <w:fldChar w:fldCharType="end"/>
        </w:r>
      </w:hyperlink>
    </w:p>
    <w:p w:rsidR="001B5A4C" w:rsidRPr="00863DF7" w:rsidRDefault="00F66234" w:rsidP="009F3E5E">
      <w:pPr>
        <w:pStyle w:val="TOC2"/>
        <w:rPr>
          <w:rFonts w:cs="Arial"/>
          <w:lang w:bidi="ne-NP"/>
        </w:rPr>
      </w:pPr>
      <w:hyperlink w:anchor="_Toc477436252" w:history="1">
        <w:r w:rsidR="001B5A4C" w:rsidRPr="00A35A66">
          <w:rPr>
            <w:rStyle w:val="Hyperlink"/>
            <w:rFonts w:cs="Arial"/>
            <w:color w:val="auto"/>
          </w:rPr>
          <w:t>44.  Contract Price</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_Toc477436252 \h </w:instrText>
        </w:r>
        <w:r w:rsidRPr="00A35A66">
          <w:rPr>
            <w:rFonts w:cs="Arial"/>
            <w:webHidden/>
          </w:rPr>
        </w:r>
        <w:r w:rsidRPr="00A35A66">
          <w:rPr>
            <w:rFonts w:cs="Arial"/>
            <w:webHidden/>
          </w:rPr>
          <w:fldChar w:fldCharType="separate"/>
        </w:r>
        <w:r w:rsidR="008914AA">
          <w:rPr>
            <w:rFonts w:cs="Arial"/>
            <w:webHidden/>
          </w:rPr>
          <w:t>104</w:t>
        </w:r>
        <w:r w:rsidRPr="00A35A66">
          <w:rPr>
            <w:rFonts w:cs="Arial"/>
            <w:webHidden/>
          </w:rPr>
          <w:fldChar w:fldCharType="end"/>
        </w:r>
      </w:hyperlink>
    </w:p>
    <w:p w:rsidR="001B5A4C" w:rsidRPr="00863DF7" w:rsidRDefault="00F66234" w:rsidP="009F3E5E">
      <w:pPr>
        <w:pStyle w:val="TOC2"/>
        <w:rPr>
          <w:rFonts w:cs="Arial"/>
          <w:lang w:bidi="ne-NP"/>
        </w:rPr>
      </w:pPr>
      <w:hyperlink w:anchor="_Toc477436253" w:history="1">
        <w:r w:rsidR="001B5A4C" w:rsidRPr="00A35A66">
          <w:rPr>
            <w:rStyle w:val="Hyperlink"/>
            <w:rFonts w:cs="Arial"/>
            <w:color w:val="auto"/>
            <w:w w:val="101"/>
          </w:rPr>
          <w:t>45. Changes in the Contract Price</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_Toc477436253 \h </w:instrText>
        </w:r>
        <w:r w:rsidRPr="00A35A66">
          <w:rPr>
            <w:rFonts w:cs="Arial"/>
            <w:webHidden/>
          </w:rPr>
        </w:r>
        <w:r w:rsidRPr="00A35A66">
          <w:rPr>
            <w:rFonts w:cs="Arial"/>
            <w:webHidden/>
          </w:rPr>
          <w:fldChar w:fldCharType="separate"/>
        </w:r>
        <w:r w:rsidR="008914AA">
          <w:rPr>
            <w:rFonts w:cs="Arial"/>
            <w:webHidden/>
          </w:rPr>
          <w:t>105</w:t>
        </w:r>
        <w:r w:rsidRPr="00A35A66">
          <w:rPr>
            <w:rFonts w:cs="Arial"/>
            <w:webHidden/>
          </w:rPr>
          <w:fldChar w:fldCharType="end"/>
        </w:r>
      </w:hyperlink>
    </w:p>
    <w:p w:rsidR="001B5A4C" w:rsidRPr="00863DF7" w:rsidRDefault="00F66234" w:rsidP="009F3E5E">
      <w:pPr>
        <w:pStyle w:val="TOC2"/>
        <w:rPr>
          <w:rFonts w:cs="Arial"/>
          <w:lang w:bidi="ne-NP"/>
        </w:rPr>
      </w:pPr>
      <w:hyperlink w:anchor="_Toc477436254" w:history="1">
        <w:r w:rsidR="001B5A4C" w:rsidRPr="00A35A66">
          <w:rPr>
            <w:rStyle w:val="Hyperlink"/>
            <w:rFonts w:cs="Arial"/>
            <w:color w:val="auto"/>
            <w:w w:val="101"/>
          </w:rPr>
          <w:t>46. Variations</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_Toc477436254 \h </w:instrText>
        </w:r>
        <w:r w:rsidRPr="00A35A66">
          <w:rPr>
            <w:rFonts w:cs="Arial"/>
            <w:webHidden/>
          </w:rPr>
        </w:r>
        <w:r w:rsidRPr="00A35A66">
          <w:rPr>
            <w:rFonts w:cs="Arial"/>
            <w:webHidden/>
          </w:rPr>
          <w:fldChar w:fldCharType="separate"/>
        </w:r>
        <w:r w:rsidR="008914AA">
          <w:rPr>
            <w:rFonts w:cs="Arial"/>
            <w:webHidden/>
          </w:rPr>
          <w:t>105</w:t>
        </w:r>
        <w:r w:rsidRPr="00A35A66">
          <w:rPr>
            <w:rFonts w:cs="Arial"/>
            <w:webHidden/>
          </w:rPr>
          <w:fldChar w:fldCharType="end"/>
        </w:r>
      </w:hyperlink>
    </w:p>
    <w:p w:rsidR="001B5A4C" w:rsidRPr="00863DF7" w:rsidRDefault="00F66234" w:rsidP="009F3E5E">
      <w:pPr>
        <w:pStyle w:val="TOC2"/>
        <w:rPr>
          <w:rFonts w:cs="Arial"/>
          <w:lang w:bidi="ne-NP"/>
        </w:rPr>
      </w:pPr>
      <w:hyperlink w:anchor="_Toc477436255" w:history="1">
        <w:r w:rsidR="001B5A4C" w:rsidRPr="00A35A66">
          <w:rPr>
            <w:rStyle w:val="Hyperlink"/>
            <w:rFonts w:cs="Arial"/>
            <w:color w:val="auto"/>
          </w:rPr>
          <w:t>47. Cash Flow Forecasts</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_Toc477436255 \h </w:instrText>
        </w:r>
        <w:r w:rsidRPr="00A35A66">
          <w:rPr>
            <w:rFonts w:cs="Arial"/>
            <w:webHidden/>
          </w:rPr>
        </w:r>
        <w:r w:rsidRPr="00A35A66">
          <w:rPr>
            <w:rFonts w:cs="Arial"/>
            <w:webHidden/>
          </w:rPr>
          <w:fldChar w:fldCharType="separate"/>
        </w:r>
        <w:r w:rsidR="008914AA">
          <w:rPr>
            <w:rFonts w:cs="Arial"/>
            <w:webHidden/>
          </w:rPr>
          <w:t>105</w:t>
        </w:r>
        <w:r w:rsidRPr="00A35A66">
          <w:rPr>
            <w:rFonts w:cs="Arial"/>
            <w:webHidden/>
          </w:rPr>
          <w:fldChar w:fldCharType="end"/>
        </w:r>
      </w:hyperlink>
    </w:p>
    <w:p w:rsidR="001B5A4C" w:rsidRPr="00863DF7" w:rsidRDefault="00F66234" w:rsidP="009F3E5E">
      <w:pPr>
        <w:pStyle w:val="TOC2"/>
        <w:rPr>
          <w:rFonts w:cs="Arial"/>
          <w:lang w:bidi="ne-NP"/>
        </w:rPr>
      </w:pPr>
      <w:hyperlink w:anchor="_Toc477436256" w:history="1">
        <w:r w:rsidR="001B5A4C" w:rsidRPr="00A35A66">
          <w:rPr>
            <w:rStyle w:val="Hyperlink"/>
            <w:rFonts w:cs="Arial"/>
            <w:color w:val="auto"/>
          </w:rPr>
          <w:t>48. Payment Certificates</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_Toc477436256 \h </w:instrText>
        </w:r>
        <w:r w:rsidRPr="00A35A66">
          <w:rPr>
            <w:rFonts w:cs="Arial"/>
            <w:webHidden/>
          </w:rPr>
        </w:r>
        <w:r w:rsidRPr="00A35A66">
          <w:rPr>
            <w:rFonts w:cs="Arial"/>
            <w:webHidden/>
          </w:rPr>
          <w:fldChar w:fldCharType="separate"/>
        </w:r>
        <w:r w:rsidR="008914AA">
          <w:rPr>
            <w:rFonts w:cs="Arial"/>
            <w:webHidden/>
          </w:rPr>
          <w:t>106</w:t>
        </w:r>
        <w:r w:rsidRPr="00A35A66">
          <w:rPr>
            <w:rFonts w:cs="Arial"/>
            <w:webHidden/>
          </w:rPr>
          <w:fldChar w:fldCharType="end"/>
        </w:r>
      </w:hyperlink>
    </w:p>
    <w:p w:rsidR="001B5A4C" w:rsidRPr="00863DF7" w:rsidRDefault="00F66234" w:rsidP="009F3E5E">
      <w:pPr>
        <w:pStyle w:val="TOC2"/>
        <w:rPr>
          <w:rFonts w:cs="Arial"/>
          <w:lang w:bidi="ne-NP"/>
        </w:rPr>
      </w:pPr>
      <w:hyperlink w:anchor="_Toc477436257" w:history="1">
        <w:r w:rsidR="001B5A4C" w:rsidRPr="00A35A66">
          <w:rPr>
            <w:rStyle w:val="Hyperlink"/>
            <w:rFonts w:cs="Arial"/>
            <w:color w:val="auto"/>
          </w:rPr>
          <w:t>49.  Payments</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_Toc477436257 \h </w:instrText>
        </w:r>
        <w:r w:rsidRPr="00A35A66">
          <w:rPr>
            <w:rFonts w:cs="Arial"/>
            <w:webHidden/>
          </w:rPr>
        </w:r>
        <w:r w:rsidRPr="00A35A66">
          <w:rPr>
            <w:rFonts w:cs="Arial"/>
            <w:webHidden/>
          </w:rPr>
          <w:fldChar w:fldCharType="separate"/>
        </w:r>
        <w:r w:rsidR="008914AA">
          <w:rPr>
            <w:rFonts w:cs="Arial"/>
            <w:webHidden/>
          </w:rPr>
          <w:t>106</w:t>
        </w:r>
        <w:r w:rsidRPr="00A35A66">
          <w:rPr>
            <w:rFonts w:cs="Arial"/>
            <w:webHidden/>
          </w:rPr>
          <w:fldChar w:fldCharType="end"/>
        </w:r>
      </w:hyperlink>
    </w:p>
    <w:p w:rsidR="001B5A4C" w:rsidRPr="00863DF7" w:rsidRDefault="00F66234" w:rsidP="009F3E5E">
      <w:pPr>
        <w:pStyle w:val="TOC2"/>
        <w:rPr>
          <w:rFonts w:cs="Arial"/>
          <w:lang w:bidi="ne-NP"/>
        </w:rPr>
      </w:pPr>
      <w:hyperlink w:anchor="_Toc477436258" w:history="1">
        <w:r w:rsidR="001B5A4C" w:rsidRPr="00A35A66">
          <w:rPr>
            <w:rStyle w:val="Hyperlink"/>
            <w:rFonts w:cs="Arial"/>
            <w:color w:val="auto"/>
          </w:rPr>
          <w:t>50.  Compensation Events</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_Toc477436258 \h </w:instrText>
        </w:r>
        <w:r w:rsidRPr="00A35A66">
          <w:rPr>
            <w:rFonts w:cs="Arial"/>
            <w:webHidden/>
          </w:rPr>
        </w:r>
        <w:r w:rsidRPr="00A35A66">
          <w:rPr>
            <w:rFonts w:cs="Arial"/>
            <w:webHidden/>
          </w:rPr>
          <w:fldChar w:fldCharType="separate"/>
        </w:r>
        <w:r w:rsidR="008914AA">
          <w:rPr>
            <w:rFonts w:cs="Arial"/>
            <w:webHidden/>
          </w:rPr>
          <w:t>106</w:t>
        </w:r>
        <w:r w:rsidRPr="00A35A66">
          <w:rPr>
            <w:rFonts w:cs="Arial"/>
            <w:webHidden/>
          </w:rPr>
          <w:fldChar w:fldCharType="end"/>
        </w:r>
      </w:hyperlink>
    </w:p>
    <w:p w:rsidR="001B5A4C" w:rsidRPr="00863DF7" w:rsidRDefault="00F66234" w:rsidP="009F3E5E">
      <w:pPr>
        <w:pStyle w:val="TOC2"/>
        <w:rPr>
          <w:rFonts w:cs="Arial"/>
          <w:lang w:bidi="ne-NP"/>
        </w:rPr>
      </w:pPr>
      <w:hyperlink w:anchor="_Toc477436259" w:history="1">
        <w:r w:rsidR="001B5A4C" w:rsidRPr="00A35A66">
          <w:rPr>
            <w:rStyle w:val="Hyperlink"/>
            <w:rFonts w:cs="Arial"/>
            <w:color w:val="auto"/>
            <w:w w:val="102"/>
          </w:rPr>
          <w:t>51. Tax</w:t>
        </w:r>
        <w:r w:rsidR="001B5A4C" w:rsidRPr="00A35A66">
          <w:rPr>
            <w:rFonts w:cs="Arial"/>
            <w:webHidden/>
          </w:rPr>
          <w:tab/>
        </w:r>
        <w:r w:rsidR="009F3E5E" w:rsidRPr="00A35A66">
          <w:rPr>
            <w:rFonts w:cs="Arial"/>
            <w:webHidden/>
          </w:rPr>
          <w:tab/>
        </w:r>
        <w:r w:rsidRPr="00A35A66">
          <w:rPr>
            <w:rFonts w:cs="Arial"/>
            <w:webHidden/>
          </w:rPr>
          <w:fldChar w:fldCharType="begin"/>
        </w:r>
        <w:r w:rsidR="001B5A4C" w:rsidRPr="00A35A66">
          <w:rPr>
            <w:rFonts w:cs="Arial"/>
            <w:webHidden/>
          </w:rPr>
          <w:instrText xml:space="preserve"> PAGEREF _Toc477436259 \h </w:instrText>
        </w:r>
        <w:r w:rsidRPr="00A35A66">
          <w:rPr>
            <w:rFonts w:cs="Arial"/>
            <w:webHidden/>
          </w:rPr>
        </w:r>
        <w:r w:rsidRPr="00A35A66">
          <w:rPr>
            <w:rFonts w:cs="Arial"/>
            <w:webHidden/>
          </w:rPr>
          <w:fldChar w:fldCharType="separate"/>
        </w:r>
        <w:r w:rsidR="008914AA">
          <w:rPr>
            <w:rFonts w:cs="Arial"/>
            <w:webHidden/>
          </w:rPr>
          <w:t>107</w:t>
        </w:r>
        <w:r w:rsidRPr="00A35A66">
          <w:rPr>
            <w:rFonts w:cs="Arial"/>
            <w:webHidden/>
          </w:rPr>
          <w:fldChar w:fldCharType="end"/>
        </w:r>
      </w:hyperlink>
    </w:p>
    <w:p w:rsidR="001B5A4C" w:rsidRPr="00863DF7" w:rsidRDefault="00F66234" w:rsidP="009F3E5E">
      <w:pPr>
        <w:pStyle w:val="TOC2"/>
        <w:rPr>
          <w:rFonts w:cs="Arial"/>
          <w:lang w:bidi="ne-NP"/>
        </w:rPr>
      </w:pPr>
      <w:hyperlink w:anchor="_Toc477436260" w:history="1">
        <w:r w:rsidR="001B5A4C" w:rsidRPr="00A35A66">
          <w:rPr>
            <w:rStyle w:val="Hyperlink"/>
            <w:rFonts w:cs="Arial"/>
            <w:color w:val="auto"/>
          </w:rPr>
          <w:t>52.  Currency</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_Toc477436260 \h </w:instrText>
        </w:r>
        <w:r w:rsidRPr="00A35A66">
          <w:rPr>
            <w:rFonts w:cs="Arial"/>
            <w:webHidden/>
          </w:rPr>
        </w:r>
        <w:r w:rsidRPr="00A35A66">
          <w:rPr>
            <w:rFonts w:cs="Arial"/>
            <w:webHidden/>
          </w:rPr>
          <w:fldChar w:fldCharType="separate"/>
        </w:r>
        <w:r w:rsidR="008914AA">
          <w:rPr>
            <w:rFonts w:cs="Arial"/>
            <w:webHidden/>
          </w:rPr>
          <w:t>107</w:t>
        </w:r>
        <w:r w:rsidRPr="00A35A66">
          <w:rPr>
            <w:rFonts w:cs="Arial"/>
            <w:webHidden/>
          </w:rPr>
          <w:fldChar w:fldCharType="end"/>
        </w:r>
      </w:hyperlink>
    </w:p>
    <w:p w:rsidR="001B5A4C" w:rsidRPr="00863DF7" w:rsidRDefault="00F66234" w:rsidP="009F3E5E">
      <w:pPr>
        <w:pStyle w:val="TOC2"/>
        <w:rPr>
          <w:rFonts w:cs="Arial"/>
          <w:lang w:bidi="ne-NP"/>
        </w:rPr>
      </w:pPr>
      <w:hyperlink w:anchor="_Toc477436261" w:history="1">
        <w:r w:rsidR="001B5A4C" w:rsidRPr="00A35A66">
          <w:rPr>
            <w:rStyle w:val="Hyperlink"/>
            <w:rFonts w:cs="Arial"/>
            <w:color w:val="auto"/>
          </w:rPr>
          <w:t>53.  Price Adjustment</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_Toc477436261 \h </w:instrText>
        </w:r>
        <w:r w:rsidRPr="00A35A66">
          <w:rPr>
            <w:rFonts w:cs="Arial"/>
            <w:webHidden/>
          </w:rPr>
        </w:r>
        <w:r w:rsidRPr="00A35A66">
          <w:rPr>
            <w:rFonts w:cs="Arial"/>
            <w:webHidden/>
          </w:rPr>
          <w:fldChar w:fldCharType="separate"/>
        </w:r>
        <w:r w:rsidR="008914AA">
          <w:rPr>
            <w:rFonts w:cs="Arial"/>
            <w:webHidden/>
          </w:rPr>
          <w:t>107</w:t>
        </w:r>
        <w:r w:rsidRPr="00A35A66">
          <w:rPr>
            <w:rFonts w:cs="Arial"/>
            <w:webHidden/>
          </w:rPr>
          <w:fldChar w:fldCharType="end"/>
        </w:r>
      </w:hyperlink>
    </w:p>
    <w:p w:rsidR="001B5A4C" w:rsidRPr="00863DF7" w:rsidRDefault="00F66234" w:rsidP="009F3E5E">
      <w:pPr>
        <w:pStyle w:val="TOC2"/>
        <w:rPr>
          <w:rFonts w:cs="Arial"/>
          <w:lang w:bidi="ne-NP"/>
        </w:rPr>
      </w:pPr>
      <w:hyperlink w:anchor="_Toc477436262" w:history="1">
        <w:r w:rsidR="001B5A4C" w:rsidRPr="00A35A66">
          <w:rPr>
            <w:rStyle w:val="Hyperlink"/>
            <w:rFonts w:cs="Arial"/>
            <w:color w:val="auto"/>
          </w:rPr>
          <w:t>54.  Retention</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_Toc477436262 \h </w:instrText>
        </w:r>
        <w:r w:rsidRPr="00A35A66">
          <w:rPr>
            <w:rFonts w:cs="Arial"/>
            <w:webHidden/>
          </w:rPr>
        </w:r>
        <w:r w:rsidRPr="00A35A66">
          <w:rPr>
            <w:rFonts w:cs="Arial"/>
            <w:webHidden/>
          </w:rPr>
          <w:fldChar w:fldCharType="separate"/>
        </w:r>
        <w:r w:rsidR="008914AA">
          <w:rPr>
            <w:rFonts w:cs="Arial"/>
            <w:webHidden/>
          </w:rPr>
          <w:t>109</w:t>
        </w:r>
        <w:r w:rsidRPr="00A35A66">
          <w:rPr>
            <w:rFonts w:cs="Arial"/>
            <w:webHidden/>
          </w:rPr>
          <w:fldChar w:fldCharType="end"/>
        </w:r>
      </w:hyperlink>
    </w:p>
    <w:p w:rsidR="001B5A4C" w:rsidRPr="00863DF7" w:rsidRDefault="00F66234" w:rsidP="009F3E5E">
      <w:pPr>
        <w:pStyle w:val="TOC2"/>
        <w:rPr>
          <w:rFonts w:cs="Arial"/>
          <w:lang w:bidi="ne-NP"/>
        </w:rPr>
      </w:pPr>
      <w:hyperlink w:anchor="_Toc477436263" w:history="1">
        <w:r w:rsidR="001B5A4C" w:rsidRPr="00A35A66">
          <w:rPr>
            <w:rStyle w:val="Hyperlink"/>
            <w:rFonts w:cs="Arial"/>
            <w:color w:val="auto"/>
          </w:rPr>
          <w:t>55. Liquidated Damages</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_Toc477436263 \h </w:instrText>
        </w:r>
        <w:r w:rsidRPr="00A35A66">
          <w:rPr>
            <w:rFonts w:cs="Arial"/>
            <w:webHidden/>
          </w:rPr>
        </w:r>
        <w:r w:rsidRPr="00A35A66">
          <w:rPr>
            <w:rFonts w:cs="Arial"/>
            <w:webHidden/>
          </w:rPr>
          <w:fldChar w:fldCharType="separate"/>
        </w:r>
        <w:r w:rsidR="008914AA">
          <w:rPr>
            <w:rFonts w:cs="Arial"/>
            <w:webHidden/>
          </w:rPr>
          <w:t>109</w:t>
        </w:r>
        <w:r w:rsidRPr="00A35A66">
          <w:rPr>
            <w:rFonts w:cs="Arial"/>
            <w:webHidden/>
          </w:rPr>
          <w:fldChar w:fldCharType="end"/>
        </w:r>
      </w:hyperlink>
    </w:p>
    <w:p w:rsidR="001B5A4C" w:rsidRPr="00863DF7" w:rsidRDefault="00F66234" w:rsidP="009F3E5E">
      <w:pPr>
        <w:pStyle w:val="TOC2"/>
        <w:rPr>
          <w:rFonts w:cs="Arial"/>
          <w:lang w:bidi="ne-NP"/>
        </w:rPr>
      </w:pPr>
      <w:hyperlink w:anchor="_Toc477436264" w:history="1">
        <w:r w:rsidR="001B5A4C" w:rsidRPr="00A35A66">
          <w:rPr>
            <w:rStyle w:val="Hyperlink"/>
            <w:rFonts w:cs="Arial"/>
            <w:color w:val="auto"/>
            <w:w w:val="105"/>
          </w:rPr>
          <w:t>56. Bonus</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_Toc477436264 \h </w:instrText>
        </w:r>
        <w:r w:rsidRPr="00A35A66">
          <w:rPr>
            <w:rFonts w:cs="Arial"/>
            <w:webHidden/>
          </w:rPr>
        </w:r>
        <w:r w:rsidRPr="00A35A66">
          <w:rPr>
            <w:rFonts w:cs="Arial"/>
            <w:webHidden/>
          </w:rPr>
          <w:fldChar w:fldCharType="separate"/>
        </w:r>
        <w:r w:rsidR="008914AA">
          <w:rPr>
            <w:rFonts w:cs="Arial"/>
            <w:webHidden/>
          </w:rPr>
          <w:t>110</w:t>
        </w:r>
        <w:r w:rsidRPr="00A35A66">
          <w:rPr>
            <w:rFonts w:cs="Arial"/>
            <w:webHidden/>
          </w:rPr>
          <w:fldChar w:fldCharType="end"/>
        </w:r>
      </w:hyperlink>
    </w:p>
    <w:p w:rsidR="001B5A4C" w:rsidRPr="00863DF7" w:rsidRDefault="00F66234" w:rsidP="009F3E5E">
      <w:pPr>
        <w:pStyle w:val="TOC2"/>
        <w:rPr>
          <w:rFonts w:cs="Arial"/>
          <w:lang w:bidi="ne-NP"/>
        </w:rPr>
      </w:pPr>
      <w:hyperlink w:anchor="_Toc477436265" w:history="1">
        <w:r w:rsidR="001B5A4C" w:rsidRPr="00A35A66">
          <w:rPr>
            <w:rStyle w:val="Hyperlink"/>
            <w:rFonts w:cs="Arial"/>
            <w:color w:val="auto"/>
          </w:rPr>
          <w:t>57. Advance Payment</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_Toc477436265 \h </w:instrText>
        </w:r>
        <w:r w:rsidRPr="00A35A66">
          <w:rPr>
            <w:rFonts w:cs="Arial"/>
            <w:webHidden/>
          </w:rPr>
        </w:r>
        <w:r w:rsidRPr="00A35A66">
          <w:rPr>
            <w:rFonts w:cs="Arial"/>
            <w:webHidden/>
          </w:rPr>
          <w:fldChar w:fldCharType="separate"/>
        </w:r>
        <w:r w:rsidR="008914AA">
          <w:rPr>
            <w:rFonts w:cs="Arial"/>
            <w:webHidden/>
          </w:rPr>
          <w:t>110</w:t>
        </w:r>
        <w:r w:rsidRPr="00A35A66">
          <w:rPr>
            <w:rFonts w:cs="Arial"/>
            <w:webHidden/>
          </w:rPr>
          <w:fldChar w:fldCharType="end"/>
        </w:r>
      </w:hyperlink>
    </w:p>
    <w:p w:rsidR="001B5A4C" w:rsidRPr="00863DF7" w:rsidRDefault="00F66234" w:rsidP="009F3E5E">
      <w:pPr>
        <w:pStyle w:val="TOC2"/>
        <w:rPr>
          <w:rFonts w:cs="Arial"/>
          <w:lang w:bidi="ne-NP"/>
        </w:rPr>
      </w:pPr>
      <w:hyperlink w:anchor="_Toc477436266" w:history="1">
        <w:r w:rsidR="001B5A4C" w:rsidRPr="00A35A66">
          <w:rPr>
            <w:rStyle w:val="Hyperlink"/>
            <w:rFonts w:cs="Arial"/>
            <w:color w:val="auto"/>
            <w:w w:val="101"/>
          </w:rPr>
          <w:t>58. Securities</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_Toc477436266 \h </w:instrText>
        </w:r>
        <w:r w:rsidRPr="00A35A66">
          <w:rPr>
            <w:rFonts w:cs="Arial"/>
            <w:webHidden/>
          </w:rPr>
        </w:r>
        <w:r w:rsidRPr="00A35A66">
          <w:rPr>
            <w:rFonts w:cs="Arial"/>
            <w:webHidden/>
          </w:rPr>
          <w:fldChar w:fldCharType="separate"/>
        </w:r>
        <w:r w:rsidR="008914AA">
          <w:rPr>
            <w:rFonts w:cs="Arial"/>
            <w:webHidden/>
          </w:rPr>
          <w:t>110</w:t>
        </w:r>
        <w:r w:rsidRPr="00A35A66">
          <w:rPr>
            <w:rFonts w:cs="Arial"/>
            <w:webHidden/>
          </w:rPr>
          <w:fldChar w:fldCharType="end"/>
        </w:r>
      </w:hyperlink>
    </w:p>
    <w:p w:rsidR="001B5A4C" w:rsidRPr="00863DF7" w:rsidRDefault="00F66234" w:rsidP="009F3E5E">
      <w:pPr>
        <w:pStyle w:val="TOC2"/>
        <w:rPr>
          <w:rFonts w:cs="Arial"/>
          <w:lang w:bidi="ne-NP"/>
        </w:rPr>
      </w:pPr>
      <w:hyperlink w:anchor="_Toc477436267" w:history="1">
        <w:r w:rsidR="001B5A4C" w:rsidRPr="00A35A66">
          <w:rPr>
            <w:rStyle w:val="Hyperlink"/>
            <w:rFonts w:cs="Arial"/>
            <w:color w:val="auto"/>
          </w:rPr>
          <w:t>59. Dayworks</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_Toc477436267 \h </w:instrText>
        </w:r>
        <w:r w:rsidRPr="00A35A66">
          <w:rPr>
            <w:rFonts w:cs="Arial"/>
            <w:webHidden/>
          </w:rPr>
        </w:r>
        <w:r w:rsidRPr="00A35A66">
          <w:rPr>
            <w:rFonts w:cs="Arial"/>
            <w:webHidden/>
          </w:rPr>
          <w:fldChar w:fldCharType="separate"/>
        </w:r>
        <w:r w:rsidR="008914AA">
          <w:rPr>
            <w:rFonts w:cs="Arial"/>
            <w:webHidden/>
          </w:rPr>
          <w:t>111</w:t>
        </w:r>
        <w:r w:rsidRPr="00A35A66">
          <w:rPr>
            <w:rFonts w:cs="Arial"/>
            <w:webHidden/>
          </w:rPr>
          <w:fldChar w:fldCharType="end"/>
        </w:r>
      </w:hyperlink>
    </w:p>
    <w:p w:rsidR="001B5A4C" w:rsidRPr="00863DF7" w:rsidRDefault="00F66234" w:rsidP="009F3E5E">
      <w:pPr>
        <w:pStyle w:val="TOC2"/>
        <w:rPr>
          <w:rFonts w:cs="Arial"/>
          <w:lang w:bidi="ne-NP"/>
        </w:rPr>
      </w:pPr>
      <w:hyperlink w:anchor="_Toc477436268" w:history="1">
        <w:r w:rsidR="001B5A4C" w:rsidRPr="00A35A66">
          <w:rPr>
            <w:rStyle w:val="Hyperlink"/>
            <w:rFonts w:cs="Arial"/>
            <w:color w:val="auto"/>
          </w:rPr>
          <w:t>60.  Cost of Repairs</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_Toc477436268 \h </w:instrText>
        </w:r>
        <w:r w:rsidRPr="00A35A66">
          <w:rPr>
            <w:rFonts w:cs="Arial"/>
            <w:webHidden/>
          </w:rPr>
        </w:r>
        <w:r w:rsidRPr="00A35A66">
          <w:rPr>
            <w:rFonts w:cs="Arial"/>
            <w:webHidden/>
          </w:rPr>
          <w:fldChar w:fldCharType="separate"/>
        </w:r>
        <w:r w:rsidR="008914AA">
          <w:rPr>
            <w:rFonts w:cs="Arial"/>
            <w:webHidden/>
          </w:rPr>
          <w:t>111</w:t>
        </w:r>
        <w:r w:rsidRPr="00A35A66">
          <w:rPr>
            <w:rFonts w:cs="Arial"/>
            <w:webHidden/>
          </w:rPr>
          <w:fldChar w:fldCharType="end"/>
        </w:r>
      </w:hyperlink>
    </w:p>
    <w:p w:rsidR="001B5A4C" w:rsidRPr="00863DF7" w:rsidRDefault="00F66234">
      <w:pPr>
        <w:pStyle w:val="TOC10"/>
        <w:rPr>
          <w:rFonts w:ascii="Arial" w:eastAsia="Times New Roman" w:hAnsi="Arial" w:cs="Arial"/>
          <w:b w:val="0"/>
          <w:bCs w:val="0"/>
        </w:rPr>
      </w:pPr>
      <w:hyperlink w:anchor="_Toc477436269" w:history="1">
        <w:r w:rsidR="001B5A4C" w:rsidRPr="00A35A66">
          <w:rPr>
            <w:rStyle w:val="Hyperlink"/>
            <w:rFonts w:ascii="Arial" w:hAnsi="Arial" w:cs="Arial"/>
            <w:color w:val="auto"/>
          </w:rPr>
          <w:t>F.   Force Majeure</w:t>
        </w:r>
        <w:r w:rsidR="001B5A4C" w:rsidRPr="00A35A66">
          <w:rPr>
            <w:rFonts w:ascii="Arial" w:hAnsi="Arial" w:cs="Arial"/>
            <w:webHidden/>
          </w:rPr>
          <w:tab/>
        </w:r>
        <w:r w:rsidRPr="00A35A66">
          <w:rPr>
            <w:rFonts w:ascii="Arial" w:hAnsi="Arial" w:cs="Arial"/>
            <w:webHidden/>
          </w:rPr>
          <w:fldChar w:fldCharType="begin"/>
        </w:r>
        <w:r w:rsidR="001B5A4C" w:rsidRPr="00A35A66">
          <w:rPr>
            <w:rFonts w:ascii="Arial" w:hAnsi="Arial" w:cs="Arial"/>
            <w:webHidden/>
          </w:rPr>
          <w:instrText xml:space="preserve"> PAGEREF _Toc477436269 \h </w:instrText>
        </w:r>
        <w:r w:rsidRPr="00A35A66">
          <w:rPr>
            <w:rFonts w:ascii="Arial" w:hAnsi="Arial" w:cs="Arial"/>
            <w:webHidden/>
          </w:rPr>
        </w:r>
        <w:r w:rsidRPr="00A35A66">
          <w:rPr>
            <w:rFonts w:ascii="Arial" w:hAnsi="Arial" w:cs="Arial"/>
            <w:webHidden/>
          </w:rPr>
          <w:fldChar w:fldCharType="separate"/>
        </w:r>
        <w:r w:rsidR="008914AA">
          <w:rPr>
            <w:rFonts w:ascii="Arial" w:hAnsi="Arial" w:cs="Arial"/>
            <w:webHidden/>
          </w:rPr>
          <w:t>111</w:t>
        </w:r>
        <w:r w:rsidRPr="00A35A66">
          <w:rPr>
            <w:rFonts w:ascii="Arial" w:hAnsi="Arial" w:cs="Arial"/>
            <w:webHidden/>
          </w:rPr>
          <w:fldChar w:fldCharType="end"/>
        </w:r>
      </w:hyperlink>
    </w:p>
    <w:p w:rsidR="001B5A4C" w:rsidRPr="00863DF7" w:rsidRDefault="00F66234" w:rsidP="009F3E5E">
      <w:pPr>
        <w:pStyle w:val="TOC2"/>
        <w:rPr>
          <w:rFonts w:cs="Arial"/>
          <w:lang w:bidi="ne-NP"/>
        </w:rPr>
      </w:pPr>
      <w:hyperlink w:anchor="_Toc477436270" w:history="1">
        <w:r w:rsidR="001B5A4C" w:rsidRPr="00A35A66">
          <w:rPr>
            <w:rStyle w:val="Hyperlink"/>
            <w:rFonts w:cs="Arial"/>
            <w:color w:val="auto"/>
          </w:rPr>
          <w:t>61. Definition of Force Majeure</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_Toc477436270 \h </w:instrText>
        </w:r>
        <w:r w:rsidRPr="00A35A66">
          <w:rPr>
            <w:rFonts w:cs="Arial"/>
            <w:webHidden/>
          </w:rPr>
        </w:r>
        <w:r w:rsidRPr="00A35A66">
          <w:rPr>
            <w:rFonts w:cs="Arial"/>
            <w:webHidden/>
          </w:rPr>
          <w:fldChar w:fldCharType="separate"/>
        </w:r>
        <w:r w:rsidR="008914AA">
          <w:rPr>
            <w:rFonts w:cs="Arial"/>
            <w:webHidden/>
          </w:rPr>
          <w:t>111</w:t>
        </w:r>
        <w:r w:rsidRPr="00A35A66">
          <w:rPr>
            <w:rFonts w:cs="Arial"/>
            <w:webHidden/>
          </w:rPr>
          <w:fldChar w:fldCharType="end"/>
        </w:r>
      </w:hyperlink>
    </w:p>
    <w:p w:rsidR="001B5A4C" w:rsidRPr="00863DF7" w:rsidRDefault="00F66234" w:rsidP="009F3E5E">
      <w:pPr>
        <w:pStyle w:val="TOC2"/>
        <w:rPr>
          <w:rFonts w:cs="Arial"/>
          <w:lang w:bidi="ne-NP"/>
        </w:rPr>
      </w:pPr>
      <w:hyperlink w:anchor="_Toc477436271" w:history="1">
        <w:r w:rsidR="001B5A4C" w:rsidRPr="00A35A66">
          <w:rPr>
            <w:rStyle w:val="Hyperlink"/>
            <w:rFonts w:cs="Arial"/>
            <w:color w:val="auto"/>
          </w:rPr>
          <w:t>62. Notice of Force Majeure</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_Toc477436271 \h </w:instrText>
        </w:r>
        <w:r w:rsidRPr="00A35A66">
          <w:rPr>
            <w:rFonts w:cs="Arial"/>
            <w:webHidden/>
          </w:rPr>
        </w:r>
        <w:r w:rsidRPr="00A35A66">
          <w:rPr>
            <w:rFonts w:cs="Arial"/>
            <w:webHidden/>
          </w:rPr>
          <w:fldChar w:fldCharType="separate"/>
        </w:r>
        <w:r w:rsidR="008914AA">
          <w:rPr>
            <w:rFonts w:cs="Arial"/>
            <w:webHidden/>
          </w:rPr>
          <w:t>112</w:t>
        </w:r>
        <w:r w:rsidRPr="00A35A66">
          <w:rPr>
            <w:rFonts w:cs="Arial"/>
            <w:webHidden/>
          </w:rPr>
          <w:fldChar w:fldCharType="end"/>
        </w:r>
      </w:hyperlink>
    </w:p>
    <w:p w:rsidR="001B5A4C" w:rsidRPr="00863DF7" w:rsidRDefault="00F66234" w:rsidP="009F3E5E">
      <w:pPr>
        <w:pStyle w:val="TOC2"/>
        <w:rPr>
          <w:rFonts w:cs="Arial"/>
          <w:lang w:bidi="ne-NP"/>
        </w:rPr>
      </w:pPr>
      <w:hyperlink w:anchor="_Toc477436272" w:history="1">
        <w:r w:rsidR="001B5A4C" w:rsidRPr="00A35A66">
          <w:rPr>
            <w:rStyle w:val="Hyperlink"/>
            <w:rFonts w:cs="Arial"/>
            <w:color w:val="auto"/>
          </w:rPr>
          <w:t>63. Duty to Minimize Delay</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_Toc477436272 \h </w:instrText>
        </w:r>
        <w:r w:rsidRPr="00A35A66">
          <w:rPr>
            <w:rFonts w:cs="Arial"/>
            <w:webHidden/>
          </w:rPr>
        </w:r>
        <w:r w:rsidRPr="00A35A66">
          <w:rPr>
            <w:rFonts w:cs="Arial"/>
            <w:webHidden/>
          </w:rPr>
          <w:fldChar w:fldCharType="separate"/>
        </w:r>
        <w:r w:rsidR="008914AA">
          <w:rPr>
            <w:rFonts w:cs="Arial"/>
            <w:webHidden/>
          </w:rPr>
          <w:t>112</w:t>
        </w:r>
        <w:r w:rsidRPr="00A35A66">
          <w:rPr>
            <w:rFonts w:cs="Arial"/>
            <w:webHidden/>
          </w:rPr>
          <w:fldChar w:fldCharType="end"/>
        </w:r>
      </w:hyperlink>
    </w:p>
    <w:p w:rsidR="001B5A4C" w:rsidRPr="00863DF7" w:rsidRDefault="00F66234" w:rsidP="009F3E5E">
      <w:pPr>
        <w:pStyle w:val="TOC2"/>
        <w:rPr>
          <w:rFonts w:cs="Arial"/>
          <w:lang w:bidi="ne-NP"/>
        </w:rPr>
      </w:pPr>
      <w:hyperlink w:anchor="_Toc477436273" w:history="1">
        <w:r w:rsidR="001B5A4C" w:rsidRPr="00A35A66">
          <w:rPr>
            <w:rStyle w:val="Hyperlink"/>
            <w:rFonts w:cs="Arial"/>
            <w:color w:val="auto"/>
          </w:rPr>
          <w:t>64. Consequences of Force Majeure</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_Toc477436273 \h </w:instrText>
        </w:r>
        <w:r w:rsidRPr="00A35A66">
          <w:rPr>
            <w:rFonts w:cs="Arial"/>
            <w:webHidden/>
          </w:rPr>
        </w:r>
        <w:r w:rsidRPr="00A35A66">
          <w:rPr>
            <w:rFonts w:cs="Arial"/>
            <w:webHidden/>
          </w:rPr>
          <w:fldChar w:fldCharType="separate"/>
        </w:r>
        <w:r w:rsidR="008914AA">
          <w:rPr>
            <w:rFonts w:cs="Arial"/>
            <w:webHidden/>
          </w:rPr>
          <w:t>112</w:t>
        </w:r>
        <w:r w:rsidRPr="00A35A66">
          <w:rPr>
            <w:rFonts w:cs="Arial"/>
            <w:webHidden/>
          </w:rPr>
          <w:fldChar w:fldCharType="end"/>
        </w:r>
      </w:hyperlink>
    </w:p>
    <w:p w:rsidR="001B5A4C" w:rsidRPr="00863DF7" w:rsidRDefault="00F66234" w:rsidP="009F3E5E">
      <w:pPr>
        <w:pStyle w:val="TOC2"/>
        <w:rPr>
          <w:rFonts w:cs="Arial"/>
          <w:lang w:bidi="ne-NP"/>
        </w:rPr>
      </w:pPr>
      <w:hyperlink w:anchor="_Toc477436274" w:history="1">
        <w:r w:rsidR="001B5A4C" w:rsidRPr="00A35A66">
          <w:rPr>
            <w:rStyle w:val="Hyperlink"/>
            <w:rFonts w:cs="Arial"/>
            <w:color w:val="auto"/>
          </w:rPr>
          <w:t>65. Force Majeure Affecting Subcontractor</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_Toc477436274 \h </w:instrText>
        </w:r>
        <w:r w:rsidRPr="00A35A66">
          <w:rPr>
            <w:rFonts w:cs="Arial"/>
            <w:webHidden/>
          </w:rPr>
        </w:r>
        <w:r w:rsidRPr="00A35A66">
          <w:rPr>
            <w:rFonts w:cs="Arial"/>
            <w:webHidden/>
          </w:rPr>
          <w:fldChar w:fldCharType="separate"/>
        </w:r>
        <w:r w:rsidR="008914AA">
          <w:rPr>
            <w:rFonts w:cs="Arial"/>
            <w:webHidden/>
          </w:rPr>
          <w:t>112</w:t>
        </w:r>
        <w:r w:rsidRPr="00A35A66">
          <w:rPr>
            <w:rFonts w:cs="Arial"/>
            <w:webHidden/>
          </w:rPr>
          <w:fldChar w:fldCharType="end"/>
        </w:r>
      </w:hyperlink>
    </w:p>
    <w:p w:rsidR="001B5A4C" w:rsidRPr="00863DF7" w:rsidRDefault="00F66234" w:rsidP="009F3E5E">
      <w:pPr>
        <w:pStyle w:val="TOC2"/>
        <w:rPr>
          <w:rFonts w:cs="Arial"/>
          <w:lang w:bidi="ne-NP"/>
        </w:rPr>
      </w:pPr>
      <w:hyperlink w:anchor="_Toc477436275" w:history="1">
        <w:r w:rsidR="001B5A4C" w:rsidRPr="00A35A66">
          <w:rPr>
            <w:rStyle w:val="Hyperlink"/>
            <w:rFonts w:cs="Arial"/>
            <w:color w:val="auto"/>
          </w:rPr>
          <w:t>66. Optional Termination, Payment and Release</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_Toc477436275 \h </w:instrText>
        </w:r>
        <w:r w:rsidRPr="00A35A66">
          <w:rPr>
            <w:rFonts w:cs="Arial"/>
            <w:webHidden/>
          </w:rPr>
        </w:r>
        <w:r w:rsidRPr="00A35A66">
          <w:rPr>
            <w:rFonts w:cs="Arial"/>
            <w:webHidden/>
          </w:rPr>
          <w:fldChar w:fldCharType="separate"/>
        </w:r>
        <w:r w:rsidR="008914AA">
          <w:rPr>
            <w:rFonts w:cs="Arial"/>
            <w:webHidden/>
          </w:rPr>
          <w:t>113</w:t>
        </w:r>
        <w:r w:rsidRPr="00A35A66">
          <w:rPr>
            <w:rFonts w:cs="Arial"/>
            <w:webHidden/>
          </w:rPr>
          <w:fldChar w:fldCharType="end"/>
        </w:r>
      </w:hyperlink>
    </w:p>
    <w:p w:rsidR="001B5A4C" w:rsidRPr="00863DF7" w:rsidRDefault="00F66234" w:rsidP="009F3E5E">
      <w:pPr>
        <w:pStyle w:val="TOC2"/>
        <w:rPr>
          <w:rFonts w:cs="Arial"/>
          <w:lang w:bidi="ne-NP"/>
        </w:rPr>
      </w:pPr>
      <w:hyperlink w:anchor="_Toc477436276" w:history="1">
        <w:r w:rsidR="001B5A4C" w:rsidRPr="00A35A66">
          <w:rPr>
            <w:rStyle w:val="Hyperlink"/>
            <w:rFonts w:cs="Arial"/>
            <w:color w:val="auto"/>
          </w:rPr>
          <w:t>67. Release from Performance</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_Toc477436276 \h </w:instrText>
        </w:r>
        <w:r w:rsidRPr="00A35A66">
          <w:rPr>
            <w:rFonts w:cs="Arial"/>
            <w:webHidden/>
          </w:rPr>
        </w:r>
        <w:r w:rsidRPr="00A35A66">
          <w:rPr>
            <w:rFonts w:cs="Arial"/>
            <w:webHidden/>
          </w:rPr>
          <w:fldChar w:fldCharType="separate"/>
        </w:r>
        <w:r w:rsidR="008914AA">
          <w:rPr>
            <w:rFonts w:cs="Arial"/>
            <w:webHidden/>
          </w:rPr>
          <w:t>113</w:t>
        </w:r>
        <w:r w:rsidRPr="00A35A66">
          <w:rPr>
            <w:rFonts w:cs="Arial"/>
            <w:webHidden/>
          </w:rPr>
          <w:fldChar w:fldCharType="end"/>
        </w:r>
      </w:hyperlink>
    </w:p>
    <w:p w:rsidR="001B5A4C" w:rsidRPr="00863DF7" w:rsidRDefault="00F66234">
      <w:pPr>
        <w:pStyle w:val="TOC10"/>
        <w:rPr>
          <w:rFonts w:ascii="Arial" w:eastAsia="Times New Roman" w:hAnsi="Arial" w:cs="Arial"/>
          <w:b w:val="0"/>
          <w:bCs w:val="0"/>
        </w:rPr>
      </w:pPr>
      <w:hyperlink w:anchor="_Toc477436277" w:history="1">
        <w:r w:rsidR="001B5A4C" w:rsidRPr="00A35A66">
          <w:rPr>
            <w:rStyle w:val="Hyperlink"/>
            <w:rFonts w:ascii="Arial" w:hAnsi="Arial" w:cs="Arial"/>
            <w:color w:val="auto"/>
          </w:rPr>
          <w:t>G.   Finishing the Contract</w:t>
        </w:r>
        <w:r w:rsidR="001B5A4C" w:rsidRPr="00A35A66">
          <w:rPr>
            <w:rFonts w:ascii="Arial" w:hAnsi="Arial" w:cs="Arial"/>
            <w:webHidden/>
          </w:rPr>
          <w:tab/>
        </w:r>
        <w:r w:rsidRPr="00A35A66">
          <w:rPr>
            <w:rFonts w:ascii="Arial" w:hAnsi="Arial" w:cs="Arial"/>
            <w:webHidden/>
          </w:rPr>
          <w:fldChar w:fldCharType="begin"/>
        </w:r>
        <w:r w:rsidR="001B5A4C" w:rsidRPr="00A35A66">
          <w:rPr>
            <w:rFonts w:ascii="Arial" w:hAnsi="Arial" w:cs="Arial"/>
            <w:webHidden/>
          </w:rPr>
          <w:instrText xml:space="preserve"> PAGEREF _Toc477436277 \h </w:instrText>
        </w:r>
        <w:r w:rsidRPr="00A35A66">
          <w:rPr>
            <w:rFonts w:ascii="Arial" w:hAnsi="Arial" w:cs="Arial"/>
            <w:webHidden/>
          </w:rPr>
        </w:r>
        <w:r w:rsidRPr="00A35A66">
          <w:rPr>
            <w:rFonts w:ascii="Arial" w:hAnsi="Arial" w:cs="Arial"/>
            <w:webHidden/>
          </w:rPr>
          <w:fldChar w:fldCharType="separate"/>
        </w:r>
        <w:r w:rsidR="008914AA">
          <w:rPr>
            <w:rFonts w:ascii="Arial" w:hAnsi="Arial" w:cs="Arial"/>
            <w:webHidden/>
          </w:rPr>
          <w:t>114</w:t>
        </w:r>
        <w:r w:rsidRPr="00A35A66">
          <w:rPr>
            <w:rFonts w:ascii="Arial" w:hAnsi="Arial" w:cs="Arial"/>
            <w:webHidden/>
          </w:rPr>
          <w:fldChar w:fldCharType="end"/>
        </w:r>
      </w:hyperlink>
    </w:p>
    <w:p w:rsidR="001B5A4C" w:rsidRPr="00863DF7" w:rsidRDefault="00F66234" w:rsidP="009F3E5E">
      <w:pPr>
        <w:pStyle w:val="TOC2"/>
        <w:rPr>
          <w:rFonts w:cs="Arial"/>
          <w:lang w:bidi="ne-NP"/>
        </w:rPr>
      </w:pPr>
      <w:hyperlink w:anchor="_Toc477436278" w:history="1">
        <w:r w:rsidR="001B5A4C" w:rsidRPr="00A35A66">
          <w:rPr>
            <w:rStyle w:val="Hyperlink"/>
            <w:rFonts w:cs="Arial"/>
            <w:color w:val="auto"/>
            <w:w w:val="104"/>
          </w:rPr>
          <w:t>68.  Completion</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_Toc477436278 \h </w:instrText>
        </w:r>
        <w:r w:rsidRPr="00A35A66">
          <w:rPr>
            <w:rFonts w:cs="Arial"/>
            <w:webHidden/>
          </w:rPr>
        </w:r>
        <w:r w:rsidRPr="00A35A66">
          <w:rPr>
            <w:rFonts w:cs="Arial"/>
            <w:webHidden/>
          </w:rPr>
          <w:fldChar w:fldCharType="separate"/>
        </w:r>
        <w:r w:rsidR="008914AA">
          <w:rPr>
            <w:rFonts w:cs="Arial"/>
            <w:webHidden/>
          </w:rPr>
          <w:t>114</w:t>
        </w:r>
        <w:r w:rsidRPr="00A35A66">
          <w:rPr>
            <w:rFonts w:cs="Arial"/>
            <w:webHidden/>
          </w:rPr>
          <w:fldChar w:fldCharType="end"/>
        </w:r>
      </w:hyperlink>
    </w:p>
    <w:p w:rsidR="001B5A4C" w:rsidRPr="00863DF7" w:rsidRDefault="00F66234" w:rsidP="009F3E5E">
      <w:pPr>
        <w:pStyle w:val="TOC2"/>
        <w:rPr>
          <w:rFonts w:cs="Arial"/>
          <w:lang w:bidi="ne-NP"/>
        </w:rPr>
      </w:pPr>
      <w:hyperlink w:anchor="_Toc477436279" w:history="1">
        <w:r w:rsidR="001B5A4C" w:rsidRPr="00A35A66">
          <w:rPr>
            <w:rStyle w:val="Hyperlink"/>
            <w:rFonts w:cs="Arial"/>
            <w:color w:val="auto"/>
            <w:w w:val="102"/>
          </w:rPr>
          <w:t>69.  Taking Over</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_Toc477436279 \h </w:instrText>
        </w:r>
        <w:r w:rsidRPr="00A35A66">
          <w:rPr>
            <w:rFonts w:cs="Arial"/>
            <w:webHidden/>
          </w:rPr>
        </w:r>
        <w:r w:rsidRPr="00A35A66">
          <w:rPr>
            <w:rFonts w:cs="Arial"/>
            <w:webHidden/>
          </w:rPr>
          <w:fldChar w:fldCharType="separate"/>
        </w:r>
        <w:r w:rsidR="008914AA">
          <w:rPr>
            <w:rFonts w:cs="Arial"/>
            <w:webHidden/>
          </w:rPr>
          <w:t>114</w:t>
        </w:r>
        <w:r w:rsidRPr="00A35A66">
          <w:rPr>
            <w:rFonts w:cs="Arial"/>
            <w:webHidden/>
          </w:rPr>
          <w:fldChar w:fldCharType="end"/>
        </w:r>
      </w:hyperlink>
    </w:p>
    <w:p w:rsidR="001B5A4C" w:rsidRPr="00863DF7" w:rsidRDefault="00F66234" w:rsidP="009F3E5E">
      <w:pPr>
        <w:pStyle w:val="TOC2"/>
        <w:rPr>
          <w:rFonts w:cs="Arial"/>
          <w:lang w:bidi="ne-NP"/>
        </w:rPr>
      </w:pPr>
      <w:hyperlink w:anchor="_Toc477436280" w:history="1">
        <w:r w:rsidR="001B5A4C" w:rsidRPr="00A35A66">
          <w:rPr>
            <w:rStyle w:val="Hyperlink"/>
            <w:rFonts w:cs="Arial"/>
            <w:color w:val="auto"/>
          </w:rPr>
          <w:t>70.  Final Account</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_Toc477436280 \h </w:instrText>
        </w:r>
        <w:r w:rsidRPr="00A35A66">
          <w:rPr>
            <w:rFonts w:cs="Arial"/>
            <w:webHidden/>
          </w:rPr>
        </w:r>
        <w:r w:rsidRPr="00A35A66">
          <w:rPr>
            <w:rFonts w:cs="Arial"/>
            <w:webHidden/>
          </w:rPr>
          <w:fldChar w:fldCharType="separate"/>
        </w:r>
        <w:r w:rsidR="008914AA">
          <w:rPr>
            <w:rFonts w:cs="Arial"/>
            <w:webHidden/>
          </w:rPr>
          <w:t>114</w:t>
        </w:r>
        <w:r w:rsidRPr="00A35A66">
          <w:rPr>
            <w:rFonts w:cs="Arial"/>
            <w:webHidden/>
          </w:rPr>
          <w:fldChar w:fldCharType="end"/>
        </w:r>
      </w:hyperlink>
    </w:p>
    <w:p w:rsidR="001B5A4C" w:rsidRPr="00863DF7" w:rsidRDefault="00F66234" w:rsidP="009F3E5E">
      <w:pPr>
        <w:pStyle w:val="TOC2"/>
        <w:rPr>
          <w:rFonts w:cs="Arial"/>
          <w:lang w:bidi="ne-NP"/>
        </w:rPr>
      </w:pPr>
      <w:hyperlink w:anchor="_Toc477436281" w:history="1">
        <w:r w:rsidR="001B5A4C" w:rsidRPr="00A35A66">
          <w:rPr>
            <w:rStyle w:val="Hyperlink"/>
            <w:rFonts w:cs="Arial"/>
            <w:color w:val="auto"/>
          </w:rPr>
          <w:t>71.  Operating and Maintenance Manuals</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_Toc477436281 \h </w:instrText>
        </w:r>
        <w:r w:rsidRPr="00A35A66">
          <w:rPr>
            <w:rFonts w:cs="Arial"/>
            <w:webHidden/>
          </w:rPr>
        </w:r>
        <w:r w:rsidRPr="00A35A66">
          <w:rPr>
            <w:rFonts w:cs="Arial"/>
            <w:webHidden/>
          </w:rPr>
          <w:fldChar w:fldCharType="separate"/>
        </w:r>
        <w:r w:rsidR="008914AA">
          <w:rPr>
            <w:rFonts w:cs="Arial"/>
            <w:webHidden/>
          </w:rPr>
          <w:t>114</w:t>
        </w:r>
        <w:r w:rsidRPr="00A35A66">
          <w:rPr>
            <w:rFonts w:cs="Arial"/>
            <w:webHidden/>
          </w:rPr>
          <w:fldChar w:fldCharType="end"/>
        </w:r>
      </w:hyperlink>
    </w:p>
    <w:p w:rsidR="001B5A4C" w:rsidRPr="00863DF7" w:rsidRDefault="00F66234" w:rsidP="009F3E5E">
      <w:pPr>
        <w:pStyle w:val="TOC2"/>
        <w:rPr>
          <w:rFonts w:cs="Arial"/>
          <w:lang w:bidi="ne-NP"/>
        </w:rPr>
      </w:pPr>
      <w:hyperlink w:anchor="_Toc477436282" w:history="1">
        <w:r w:rsidR="001B5A4C" w:rsidRPr="00A35A66">
          <w:rPr>
            <w:rStyle w:val="Hyperlink"/>
            <w:rFonts w:cs="Arial"/>
            <w:color w:val="auto"/>
          </w:rPr>
          <w:t>72.  Termination</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_Toc477436282 \h </w:instrText>
        </w:r>
        <w:r w:rsidRPr="00A35A66">
          <w:rPr>
            <w:rFonts w:cs="Arial"/>
            <w:webHidden/>
          </w:rPr>
        </w:r>
        <w:r w:rsidRPr="00A35A66">
          <w:rPr>
            <w:rFonts w:cs="Arial"/>
            <w:webHidden/>
          </w:rPr>
          <w:fldChar w:fldCharType="separate"/>
        </w:r>
        <w:r w:rsidR="008914AA">
          <w:rPr>
            <w:rFonts w:cs="Arial"/>
            <w:webHidden/>
          </w:rPr>
          <w:t>114</w:t>
        </w:r>
        <w:r w:rsidRPr="00A35A66">
          <w:rPr>
            <w:rFonts w:cs="Arial"/>
            <w:webHidden/>
          </w:rPr>
          <w:fldChar w:fldCharType="end"/>
        </w:r>
      </w:hyperlink>
    </w:p>
    <w:p w:rsidR="001B5A4C" w:rsidRPr="00863DF7" w:rsidRDefault="00F66234" w:rsidP="009F3E5E">
      <w:pPr>
        <w:pStyle w:val="TOC2"/>
        <w:rPr>
          <w:rFonts w:cs="Arial"/>
          <w:lang w:bidi="ne-NP"/>
        </w:rPr>
      </w:pPr>
      <w:hyperlink w:anchor="_Toc477436283" w:history="1">
        <w:r w:rsidR="001B5A4C" w:rsidRPr="00A35A66">
          <w:rPr>
            <w:rStyle w:val="Hyperlink"/>
            <w:rFonts w:cs="Arial"/>
            <w:color w:val="auto"/>
          </w:rPr>
          <w:t>73.  Fraud and Corruption</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_Toc477436283 \h </w:instrText>
        </w:r>
        <w:r w:rsidRPr="00A35A66">
          <w:rPr>
            <w:rFonts w:cs="Arial"/>
            <w:webHidden/>
          </w:rPr>
        </w:r>
        <w:r w:rsidRPr="00A35A66">
          <w:rPr>
            <w:rFonts w:cs="Arial"/>
            <w:webHidden/>
          </w:rPr>
          <w:fldChar w:fldCharType="separate"/>
        </w:r>
        <w:r w:rsidR="008914AA">
          <w:rPr>
            <w:rFonts w:cs="Arial"/>
            <w:webHidden/>
          </w:rPr>
          <w:t>115</w:t>
        </w:r>
        <w:r w:rsidRPr="00A35A66">
          <w:rPr>
            <w:rFonts w:cs="Arial"/>
            <w:webHidden/>
          </w:rPr>
          <w:fldChar w:fldCharType="end"/>
        </w:r>
      </w:hyperlink>
    </w:p>
    <w:p w:rsidR="001B5A4C" w:rsidRPr="00863DF7" w:rsidRDefault="00F66234" w:rsidP="009F3E5E">
      <w:pPr>
        <w:pStyle w:val="TOC2"/>
        <w:rPr>
          <w:rFonts w:cs="Arial"/>
          <w:lang w:bidi="ne-NP"/>
        </w:rPr>
      </w:pPr>
      <w:hyperlink w:anchor="_Toc477436284" w:history="1">
        <w:r w:rsidR="001B5A4C" w:rsidRPr="00A35A66">
          <w:rPr>
            <w:rStyle w:val="Hyperlink"/>
            <w:rFonts w:cs="Arial"/>
            <w:color w:val="auto"/>
          </w:rPr>
          <w:t>74.  Black Listing</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_Toc477436284 \h </w:instrText>
        </w:r>
        <w:r w:rsidRPr="00A35A66">
          <w:rPr>
            <w:rFonts w:cs="Arial"/>
            <w:webHidden/>
          </w:rPr>
        </w:r>
        <w:r w:rsidRPr="00A35A66">
          <w:rPr>
            <w:rFonts w:cs="Arial"/>
            <w:webHidden/>
          </w:rPr>
          <w:fldChar w:fldCharType="separate"/>
        </w:r>
        <w:r w:rsidR="008914AA">
          <w:rPr>
            <w:rFonts w:cs="Arial"/>
            <w:webHidden/>
          </w:rPr>
          <w:t>116</w:t>
        </w:r>
        <w:r w:rsidRPr="00A35A66">
          <w:rPr>
            <w:rFonts w:cs="Arial"/>
            <w:webHidden/>
          </w:rPr>
          <w:fldChar w:fldCharType="end"/>
        </w:r>
      </w:hyperlink>
    </w:p>
    <w:p w:rsidR="001B5A4C" w:rsidRPr="00863DF7" w:rsidRDefault="00F66234" w:rsidP="009F3E5E">
      <w:pPr>
        <w:pStyle w:val="TOC2"/>
        <w:rPr>
          <w:rFonts w:cs="Arial"/>
          <w:lang w:bidi="ne-NP"/>
        </w:rPr>
      </w:pPr>
      <w:hyperlink w:anchor="_Toc477436285" w:history="1">
        <w:r w:rsidR="001B5A4C" w:rsidRPr="00A35A66">
          <w:rPr>
            <w:rStyle w:val="Hyperlink"/>
            <w:rFonts w:cs="Arial"/>
            <w:color w:val="auto"/>
          </w:rPr>
          <w:t>75.  Payment upon Termination</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_Toc477436285 \h </w:instrText>
        </w:r>
        <w:r w:rsidRPr="00A35A66">
          <w:rPr>
            <w:rFonts w:cs="Arial"/>
            <w:webHidden/>
          </w:rPr>
        </w:r>
        <w:r w:rsidRPr="00A35A66">
          <w:rPr>
            <w:rFonts w:cs="Arial"/>
            <w:webHidden/>
          </w:rPr>
          <w:fldChar w:fldCharType="separate"/>
        </w:r>
        <w:r w:rsidR="008914AA">
          <w:rPr>
            <w:rFonts w:cs="Arial"/>
            <w:webHidden/>
          </w:rPr>
          <w:t>116</w:t>
        </w:r>
        <w:r w:rsidRPr="00A35A66">
          <w:rPr>
            <w:rFonts w:cs="Arial"/>
            <w:webHidden/>
          </w:rPr>
          <w:fldChar w:fldCharType="end"/>
        </w:r>
      </w:hyperlink>
    </w:p>
    <w:p w:rsidR="001B5A4C" w:rsidRPr="00863DF7" w:rsidRDefault="00F66234" w:rsidP="009F3E5E">
      <w:pPr>
        <w:pStyle w:val="TOC2"/>
        <w:rPr>
          <w:rFonts w:cs="Arial"/>
          <w:lang w:bidi="ne-NP"/>
        </w:rPr>
      </w:pPr>
      <w:hyperlink w:anchor="_Toc477436286" w:history="1">
        <w:r w:rsidR="001B5A4C" w:rsidRPr="00A35A66">
          <w:rPr>
            <w:rStyle w:val="Hyperlink"/>
            <w:rFonts w:cs="Arial"/>
            <w:color w:val="auto"/>
          </w:rPr>
          <w:t>76.  Property</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_Toc477436286 \h </w:instrText>
        </w:r>
        <w:r w:rsidRPr="00A35A66">
          <w:rPr>
            <w:rFonts w:cs="Arial"/>
            <w:webHidden/>
          </w:rPr>
        </w:r>
        <w:r w:rsidRPr="00A35A66">
          <w:rPr>
            <w:rFonts w:cs="Arial"/>
            <w:webHidden/>
          </w:rPr>
          <w:fldChar w:fldCharType="separate"/>
        </w:r>
        <w:r w:rsidR="008914AA">
          <w:rPr>
            <w:rFonts w:cs="Arial"/>
            <w:webHidden/>
          </w:rPr>
          <w:t>117</w:t>
        </w:r>
        <w:r w:rsidRPr="00A35A66">
          <w:rPr>
            <w:rFonts w:cs="Arial"/>
            <w:webHidden/>
          </w:rPr>
          <w:fldChar w:fldCharType="end"/>
        </w:r>
      </w:hyperlink>
    </w:p>
    <w:p w:rsidR="001B5A4C" w:rsidRPr="00863DF7" w:rsidRDefault="00F66234" w:rsidP="009F3E5E">
      <w:pPr>
        <w:pStyle w:val="TOC2"/>
        <w:rPr>
          <w:rFonts w:cs="Arial"/>
          <w:lang w:bidi="ne-NP"/>
        </w:rPr>
      </w:pPr>
      <w:hyperlink w:anchor="_Toc477436287" w:history="1">
        <w:r w:rsidR="001B5A4C" w:rsidRPr="00A35A66">
          <w:rPr>
            <w:rStyle w:val="Hyperlink"/>
            <w:rFonts w:cs="Arial"/>
            <w:color w:val="auto"/>
          </w:rPr>
          <w:t>77.  Release from Performance</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_Toc477436287 \h </w:instrText>
        </w:r>
        <w:r w:rsidRPr="00A35A66">
          <w:rPr>
            <w:rFonts w:cs="Arial"/>
            <w:webHidden/>
          </w:rPr>
        </w:r>
        <w:r w:rsidRPr="00A35A66">
          <w:rPr>
            <w:rFonts w:cs="Arial"/>
            <w:webHidden/>
          </w:rPr>
          <w:fldChar w:fldCharType="separate"/>
        </w:r>
        <w:r w:rsidR="008914AA">
          <w:rPr>
            <w:rFonts w:cs="Arial"/>
            <w:webHidden/>
          </w:rPr>
          <w:t>117</w:t>
        </w:r>
        <w:r w:rsidRPr="00A35A66">
          <w:rPr>
            <w:rFonts w:cs="Arial"/>
            <w:webHidden/>
          </w:rPr>
          <w:fldChar w:fldCharType="end"/>
        </w:r>
      </w:hyperlink>
    </w:p>
    <w:p w:rsidR="001B5A4C" w:rsidRPr="00863DF7" w:rsidRDefault="00F66234" w:rsidP="009F3E5E">
      <w:pPr>
        <w:pStyle w:val="TOC2"/>
        <w:rPr>
          <w:rFonts w:cs="Arial"/>
          <w:lang w:bidi="ne-NP"/>
        </w:rPr>
      </w:pPr>
      <w:hyperlink w:anchor="_Toc477436288" w:history="1">
        <w:r w:rsidR="001B5A4C" w:rsidRPr="00A35A66">
          <w:rPr>
            <w:rStyle w:val="Hyperlink"/>
            <w:rFonts w:cs="Arial"/>
            <w:color w:val="auto"/>
          </w:rPr>
          <w:t>78.  Suspension of DP Loan/Credit/Grant</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_Toc477436288 \h </w:instrText>
        </w:r>
        <w:r w:rsidRPr="00A35A66">
          <w:rPr>
            <w:rFonts w:cs="Arial"/>
            <w:webHidden/>
          </w:rPr>
        </w:r>
        <w:r w:rsidRPr="00A35A66">
          <w:rPr>
            <w:rFonts w:cs="Arial"/>
            <w:webHidden/>
          </w:rPr>
          <w:fldChar w:fldCharType="separate"/>
        </w:r>
        <w:r w:rsidR="008914AA">
          <w:rPr>
            <w:rFonts w:cs="Arial"/>
            <w:webHidden/>
          </w:rPr>
          <w:t>117</w:t>
        </w:r>
        <w:r w:rsidRPr="00A35A66">
          <w:rPr>
            <w:rFonts w:cs="Arial"/>
            <w:webHidden/>
          </w:rPr>
          <w:fldChar w:fldCharType="end"/>
        </w:r>
      </w:hyperlink>
    </w:p>
    <w:p w:rsidR="001B5A4C" w:rsidRPr="00863DF7" w:rsidRDefault="00F66234" w:rsidP="009F3E5E">
      <w:pPr>
        <w:pStyle w:val="TOC2"/>
        <w:rPr>
          <w:rFonts w:cs="Arial"/>
          <w:lang w:bidi="ne-NP"/>
        </w:rPr>
      </w:pPr>
      <w:hyperlink w:anchor="_Toc477436289" w:history="1">
        <w:r w:rsidR="001B5A4C" w:rsidRPr="00A35A66">
          <w:rPr>
            <w:rStyle w:val="Hyperlink"/>
            <w:rFonts w:cs="Arial"/>
            <w:color w:val="auto"/>
          </w:rPr>
          <w:t>79. Eligibility</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_Toc477436289 \h </w:instrText>
        </w:r>
        <w:r w:rsidRPr="00A35A66">
          <w:rPr>
            <w:rFonts w:cs="Arial"/>
            <w:webHidden/>
          </w:rPr>
        </w:r>
        <w:r w:rsidRPr="00A35A66">
          <w:rPr>
            <w:rFonts w:cs="Arial"/>
            <w:webHidden/>
          </w:rPr>
          <w:fldChar w:fldCharType="separate"/>
        </w:r>
        <w:r w:rsidR="008914AA">
          <w:rPr>
            <w:rFonts w:cs="Arial"/>
            <w:webHidden/>
          </w:rPr>
          <w:t>117</w:t>
        </w:r>
        <w:r w:rsidRPr="00A35A66">
          <w:rPr>
            <w:rFonts w:cs="Arial"/>
            <w:webHidden/>
          </w:rPr>
          <w:fldChar w:fldCharType="end"/>
        </w:r>
      </w:hyperlink>
    </w:p>
    <w:p w:rsidR="001B5A4C" w:rsidRPr="00863DF7" w:rsidRDefault="00F66234" w:rsidP="009F3E5E">
      <w:pPr>
        <w:pStyle w:val="TOC2"/>
        <w:rPr>
          <w:rFonts w:cs="Arial"/>
          <w:lang w:bidi="ne-NP"/>
        </w:rPr>
      </w:pPr>
      <w:hyperlink w:anchor="_Toc477436290" w:history="1">
        <w:r w:rsidR="001B5A4C" w:rsidRPr="00A35A66">
          <w:rPr>
            <w:rStyle w:val="Hyperlink"/>
            <w:rFonts w:cs="Arial"/>
            <w:color w:val="auto"/>
          </w:rPr>
          <w:t>80.  Project Manager’s Duties and Authorities</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_Toc477436290 \h </w:instrText>
        </w:r>
        <w:r w:rsidRPr="00A35A66">
          <w:rPr>
            <w:rFonts w:cs="Arial"/>
            <w:webHidden/>
          </w:rPr>
        </w:r>
        <w:r w:rsidRPr="00A35A66">
          <w:rPr>
            <w:rFonts w:cs="Arial"/>
            <w:webHidden/>
          </w:rPr>
          <w:fldChar w:fldCharType="separate"/>
        </w:r>
        <w:r w:rsidR="008914AA">
          <w:rPr>
            <w:rFonts w:cs="Arial"/>
            <w:webHidden/>
          </w:rPr>
          <w:t>117</w:t>
        </w:r>
        <w:r w:rsidRPr="00A35A66">
          <w:rPr>
            <w:rFonts w:cs="Arial"/>
            <w:webHidden/>
          </w:rPr>
          <w:fldChar w:fldCharType="end"/>
        </w:r>
      </w:hyperlink>
    </w:p>
    <w:p w:rsidR="001B5A4C" w:rsidRPr="00863DF7" w:rsidRDefault="00F66234" w:rsidP="009F3E5E">
      <w:pPr>
        <w:pStyle w:val="TOC2"/>
        <w:rPr>
          <w:rFonts w:cs="Arial"/>
          <w:lang w:bidi="ne-NP"/>
        </w:rPr>
      </w:pPr>
      <w:hyperlink w:anchor="_Toc477436291" w:history="1">
        <w:r w:rsidR="001B5A4C" w:rsidRPr="00A35A66">
          <w:rPr>
            <w:rStyle w:val="Hyperlink"/>
            <w:rFonts w:cs="Arial"/>
            <w:color w:val="auto"/>
          </w:rPr>
          <w:t>81.  Quarries and  Spoil Dumps</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_Toc477436291 \h </w:instrText>
        </w:r>
        <w:r w:rsidRPr="00A35A66">
          <w:rPr>
            <w:rFonts w:cs="Arial"/>
            <w:webHidden/>
          </w:rPr>
        </w:r>
        <w:r w:rsidRPr="00A35A66">
          <w:rPr>
            <w:rFonts w:cs="Arial"/>
            <w:webHidden/>
          </w:rPr>
          <w:fldChar w:fldCharType="separate"/>
        </w:r>
        <w:r w:rsidR="008914AA">
          <w:rPr>
            <w:rFonts w:cs="Arial"/>
            <w:webHidden/>
          </w:rPr>
          <w:t>117</w:t>
        </w:r>
        <w:r w:rsidRPr="00A35A66">
          <w:rPr>
            <w:rFonts w:cs="Arial"/>
            <w:webHidden/>
          </w:rPr>
          <w:fldChar w:fldCharType="end"/>
        </w:r>
      </w:hyperlink>
    </w:p>
    <w:p w:rsidR="001B5A4C" w:rsidRPr="00863DF7" w:rsidRDefault="00F66234" w:rsidP="009F3E5E">
      <w:pPr>
        <w:pStyle w:val="TOC2"/>
        <w:rPr>
          <w:rFonts w:cs="Arial"/>
          <w:lang w:bidi="ne-NP"/>
        </w:rPr>
      </w:pPr>
      <w:hyperlink w:anchor="_Toc477436292" w:history="1">
        <w:r w:rsidR="001B5A4C" w:rsidRPr="00A35A66">
          <w:rPr>
            <w:rStyle w:val="Hyperlink"/>
            <w:rFonts w:cs="Arial"/>
            <w:color w:val="auto"/>
          </w:rPr>
          <w:t>82.  Local Taxation</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_Toc477436292 \h </w:instrText>
        </w:r>
        <w:r w:rsidRPr="00A35A66">
          <w:rPr>
            <w:rFonts w:cs="Arial"/>
            <w:webHidden/>
          </w:rPr>
        </w:r>
        <w:r w:rsidRPr="00A35A66">
          <w:rPr>
            <w:rFonts w:cs="Arial"/>
            <w:webHidden/>
          </w:rPr>
          <w:fldChar w:fldCharType="separate"/>
        </w:r>
        <w:r w:rsidR="008914AA">
          <w:rPr>
            <w:rFonts w:cs="Arial"/>
            <w:webHidden/>
          </w:rPr>
          <w:t>118</w:t>
        </w:r>
        <w:r w:rsidRPr="00A35A66">
          <w:rPr>
            <w:rFonts w:cs="Arial"/>
            <w:webHidden/>
          </w:rPr>
          <w:fldChar w:fldCharType="end"/>
        </w:r>
      </w:hyperlink>
    </w:p>
    <w:p w:rsidR="001B5A4C" w:rsidRPr="00863DF7" w:rsidRDefault="00F66234" w:rsidP="009F3E5E">
      <w:pPr>
        <w:pStyle w:val="TOC2"/>
        <w:rPr>
          <w:rFonts w:cs="Arial"/>
          <w:lang w:bidi="ne-NP"/>
        </w:rPr>
      </w:pPr>
      <w:hyperlink w:anchor="_Toc477436293" w:history="1">
        <w:r w:rsidR="001B5A4C" w:rsidRPr="00A35A66">
          <w:rPr>
            <w:rStyle w:val="Hyperlink"/>
            <w:rFonts w:cs="Arial"/>
            <w:color w:val="auto"/>
          </w:rPr>
          <w:t>83.  Value Added Tax</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_Toc477436293 \h </w:instrText>
        </w:r>
        <w:r w:rsidRPr="00A35A66">
          <w:rPr>
            <w:rFonts w:cs="Arial"/>
            <w:webHidden/>
          </w:rPr>
        </w:r>
        <w:r w:rsidRPr="00A35A66">
          <w:rPr>
            <w:rFonts w:cs="Arial"/>
            <w:webHidden/>
          </w:rPr>
          <w:fldChar w:fldCharType="separate"/>
        </w:r>
        <w:r w:rsidR="008914AA">
          <w:rPr>
            <w:rFonts w:cs="Arial"/>
            <w:webHidden/>
          </w:rPr>
          <w:t>118</w:t>
        </w:r>
        <w:r w:rsidRPr="00A35A66">
          <w:rPr>
            <w:rFonts w:cs="Arial"/>
            <w:webHidden/>
          </w:rPr>
          <w:fldChar w:fldCharType="end"/>
        </w:r>
      </w:hyperlink>
    </w:p>
    <w:p w:rsidR="001B5A4C" w:rsidRPr="00863DF7" w:rsidRDefault="00F66234" w:rsidP="009F3E5E">
      <w:pPr>
        <w:pStyle w:val="TOC2"/>
        <w:rPr>
          <w:rFonts w:cs="Arial"/>
          <w:lang w:bidi="ne-NP"/>
        </w:rPr>
      </w:pPr>
      <w:hyperlink w:anchor="_Toc477436294" w:history="1">
        <w:r w:rsidR="001B5A4C" w:rsidRPr="00A35A66">
          <w:rPr>
            <w:rStyle w:val="Hyperlink"/>
            <w:rFonts w:cs="Arial"/>
            <w:color w:val="auto"/>
          </w:rPr>
          <w:t>84.  Income Taxes on Staff</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_Toc477436294 \h </w:instrText>
        </w:r>
        <w:r w:rsidRPr="00A35A66">
          <w:rPr>
            <w:rFonts w:cs="Arial"/>
            <w:webHidden/>
          </w:rPr>
        </w:r>
        <w:r w:rsidRPr="00A35A66">
          <w:rPr>
            <w:rFonts w:cs="Arial"/>
            <w:webHidden/>
          </w:rPr>
          <w:fldChar w:fldCharType="separate"/>
        </w:r>
        <w:r w:rsidR="008914AA">
          <w:rPr>
            <w:rFonts w:cs="Arial"/>
            <w:webHidden/>
          </w:rPr>
          <w:t>118</w:t>
        </w:r>
        <w:r w:rsidRPr="00A35A66">
          <w:rPr>
            <w:rFonts w:cs="Arial"/>
            <w:webHidden/>
          </w:rPr>
          <w:fldChar w:fldCharType="end"/>
        </w:r>
      </w:hyperlink>
    </w:p>
    <w:p w:rsidR="001B5A4C" w:rsidRPr="00863DF7" w:rsidRDefault="00F66234" w:rsidP="009F3E5E">
      <w:pPr>
        <w:pStyle w:val="TOC2"/>
        <w:rPr>
          <w:rFonts w:cs="Arial"/>
          <w:lang w:bidi="ne-NP"/>
        </w:rPr>
      </w:pPr>
      <w:hyperlink w:anchor="_Toc477436295" w:history="1">
        <w:r w:rsidR="001B5A4C" w:rsidRPr="00A35A66">
          <w:rPr>
            <w:rStyle w:val="Hyperlink"/>
            <w:rFonts w:cs="Arial"/>
            <w:color w:val="auto"/>
          </w:rPr>
          <w:t>85.  Duties, Taxes and Royalties</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_Toc477436295 \h </w:instrText>
        </w:r>
        <w:r w:rsidRPr="00A35A66">
          <w:rPr>
            <w:rFonts w:cs="Arial"/>
            <w:webHidden/>
          </w:rPr>
        </w:r>
        <w:r w:rsidRPr="00A35A66">
          <w:rPr>
            <w:rFonts w:cs="Arial"/>
            <w:webHidden/>
          </w:rPr>
          <w:fldChar w:fldCharType="separate"/>
        </w:r>
        <w:r w:rsidR="008914AA">
          <w:rPr>
            <w:rFonts w:cs="Arial"/>
            <w:webHidden/>
          </w:rPr>
          <w:t>118</w:t>
        </w:r>
        <w:r w:rsidRPr="00A35A66">
          <w:rPr>
            <w:rFonts w:cs="Arial"/>
            <w:webHidden/>
          </w:rPr>
          <w:fldChar w:fldCharType="end"/>
        </w:r>
      </w:hyperlink>
    </w:p>
    <w:p w:rsidR="001B5A4C" w:rsidRPr="00863DF7" w:rsidRDefault="00F66234" w:rsidP="009F3E5E">
      <w:pPr>
        <w:pStyle w:val="TOC2"/>
        <w:rPr>
          <w:rFonts w:cs="Arial"/>
          <w:lang w:bidi="ne-NP"/>
        </w:rPr>
      </w:pPr>
      <w:hyperlink w:anchor="_Toc477436296" w:history="1">
        <w:r w:rsidR="001B5A4C" w:rsidRPr="00A35A66">
          <w:rPr>
            <w:rStyle w:val="Hyperlink"/>
            <w:rFonts w:cs="Arial"/>
            <w:color w:val="auto"/>
          </w:rPr>
          <w:t>86.  Member of Government, etc, not Personally Liable</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_Toc477436296 \h </w:instrText>
        </w:r>
        <w:r w:rsidRPr="00A35A66">
          <w:rPr>
            <w:rFonts w:cs="Arial"/>
            <w:webHidden/>
          </w:rPr>
        </w:r>
        <w:r w:rsidRPr="00A35A66">
          <w:rPr>
            <w:rFonts w:cs="Arial"/>
            <w:webHidden/>
          </w:rPr>
          <w:fldChar w:fldCharType="separate"/>
        </w:r>
        <w:r w:rsidR="008914AA">
          <w:rPr>
            <w:rFonts w:cs="Arial"/>
            <w:webHidden/>
          </w:rPr>
          <w:t>118</w:t>
        </w:r>
        <w:r w:rsidRPr="00A35A66">
          <w:rPr>
            <w:rFonts w:cs="Arial"/>
            <w:webHidden/>
          </w:rPr>
          <w:fldChar w:fldCharType="end"/>
        </w:r>
      </w:hyperlink>
    </w:p>
    <w:p w:rsidR="001B5A4C" w:rsidRPr="00863DF7" w:rsidRDefault="00F66234" w:rsidP="009F3E5E">
      <w:pPr>
        <w:pStyle w:val="TOC2"/>
        <w:rPr>
          <w:rFonts w:cs="Arial"/>
          <w:lang w:bidi="ne-NP"/>
        </w:rPr>
      </w:pPr>
      <w:hyperlink w:anchor="_Toc477436297" w:history="1">
        <w:r w:rsidR="001B5A4C" w:rsidRPr="00A35A66">
          <w:rPr>
            <w:rStyle w:val="Hyperlink"/>
            <w:rFonts w:cs="Arial"/>
            <w:color w:val="auto"/>
          </w:rPr>
          <w:t>87.  Approval of Use of Explosives</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_Toc477436297 \h </w:instrText>
        </w:r>
        <w:r w:rsidRPr="00A35A66">
          <w:rPr>
            <w:rFonts w:cs="Arial"/>
            <w:webHidden/>
          </w:rPr>
        </w:r>
        <w:r w:rsidRPr="00A35A66">
          <w:rPr>
            <w:rFonts w:cs="Arial"/>
            <w:webHidden/>
          </w:rPr>
          <w:fldChar w:fldCharType="separate"/>
        </w:r>
        <w:r w:rsidR="008914AA">
          <w:rPr>
            <w:rFonts w:cs="Arial"/>
            <w:webHidden/>
          </w:rPr>
          <w:t>119</w:t>
        </w:r>
        <w:r w:rsidRPr="00A35A66">
          <w:rPr>
            <w:rFonts w:cs="Arial"/>
            <w:webHidden/>
          </w:rPr>
          <w:fldChar w:fldCharType="end"/>
        </w:r>
      </w:hyperlink>
    </w:p>
    <w:p w:rsidR="001B5A4C" w:rsidRPr="00863DF7" w:rsidRDefault="00F66234" w:rsidP="009F3E5E">
      <w:pPr>
        <w:pStyle w:val="TOC2"/>
        <w:rPr>
          <w:rFonts w:cs="Arial"/>
          <w:lang w:bidi="ne-NP"/>
        </w:rPr>
      </w:pPr>
      <w:hyperlink w:anchor="_Toc477436298" w:history="1">
        <w:r w:rsidR="001B5A4C" w:rsidRPr="00A35A66">
          <w:rPr>
            <w:rStyle w:val="Hyperlink"/>
            <w:rFonts w:cs="Arial"/>
            <w:color w:val="auto"/>
          </w:rPr>
          <w:t>89.  Permission for Blasting</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_Toc477436298 \h </w:instrText>
        </w:r>
        <w:r w:rsidRPr="00A35A66">
          <w:rPr>
            <w:rFonts w:cs="Arial"/>
            <w:webHidden/>
          </w:rPr>
        </w:r>
        <w:r w:rsidRPr="00A35A66">
          <w:rPr>
            <w:rFonts w:cs="Arial"/>
            <w:webHidden/>
          </w:rPr>
          <w:fldChar w:fldCharType="separate"/>
        </w:r>
        <w:r w:rsidR="008914AA">
          <w:rPr>
            <w:rFonts w:cs="Arial"/>
            <w:webHidden/>
          </w:rPr>
          <w:t>119</w:t>
        </w:r>
        <w:r w:rsidRPr="00A35A66">
          <w:rPr>
            <w:rFonts w:cs="Arial"/>
            <w:webHidden/>
          </w:rPr>
          <w:fldChar w:fldCharType="end"/>
        </w:r>
      </w:hyperlink>
    </w:p>
    <w:p w:rsidR="001B5A4C" w:rsidRPr="00863DF7" w:rsidRDefault="00F66234" w:rsidP="009F3E5E">
      <w:pPr>
        <w:pStyle w:val="TOC2"/>
        <w:rPr>
          <w:rFonts w:cs="Arial"/>
          <w:lang w:bidi="ne-NP"/>
        </w:rPr>
      </w:pPr>
      <w:hyperlink w:anchor="_Toc477436299" w:history="1">
        <w:r w:rsidR="001B5A4C" w:rsidRPr="00A35A66">
          <w:rPr>
            <w:rStyle w:val="Hyperlink"/>
            <w:rFonts w:cs="Arial"/>
            <w:color w:val="auto"/>
          </w:rPr>
          <w:t>90.  Records of  Explosives</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_Toc477436299 \h </w:instrText>
        </w:r>
        <w:r w:rsidRPr="00A35A66">
          <w:rPr>
            <w:rFonts w:cs="Arial"/>
            <w:webHidden/>
          </w:rPr>
        </w:r>
        <w:r w:rsidRPr="00A35A66">
          <w:rPr>
            <w:rFonts w:cs="Arial"/>
            <w:webHidden/>
          </w:rPr>
          <w:fldChar w:fldCharType="separate"/>
        </w:r>
        <w:r w:rsidR="008914AA">
          <w:rPr>
            <w:rFonts w:cs="Arial"/>
            <w:webHidden/>
          </w:rPr>
          <w:t>119</w:t>
        </w:r>
        <w:r w:rsidRPr="00A35A66">
          <w:rPr>
            <w:rFonts w:cs="Arial"/>
            <w:webHidden/>
          </w:rPr>
          <w:fldChar w:fldCharType="end"/>
        </w:r>
      </w:hyperlink>
    </w:p>
    <w:p w:rsidR="001B5A4C" w:rsidRPr="00863DF7" w:rsidRDefault="00F66234" w:rsidP="009F3E5E">
      <w:pPr>
        <w:pStyle w:val="TOC2"/>
        <w:rPr>
          <w:rFonts w:cs="Arial"/>
          <w:lang w:bidi="ne-NP"/>
        </w:rPr>
      </w:pPr>
      <w:hyperlink w:anchor="_Toc477436300" w:history="1">
        <w:r w:rsidR="001B5A4C" w:rsidRPr="00A35A66">
          <w:rPr>
            <w:rStyle w:val="Hyperlink"/>
            <w:rFonts w:cs="Arial"/>
            <w:color w:val="auto"/>
          </w:rPr>
          <w:t>91. Traffic Diversion</w:t>
        </w:r>
        <w:r w:rsidR="001B5A4C" w:rsidRPr="00A35A66">
          <w:rPr>
            <w:rFonts w:cs="Arial"/>
            <w:webHidden/>
          </w:rPr>
          <w:tab/>
        </w:r>
        <w:r w:rsidRPr="00A35A66">
          <w:rPr>
            <w:rFonts w:cs="Arial"/>
            <w:webHidden/>
          </w:rPr>
          <w:fldChar w:fldCharType="begin"/>
        </w:r>
        <w:r w:rsidR="001B5A4C" w:rsidRPr="00A35A66">
          <w:rPr>
            <w:rFonts w:cs="Arial"/>
            <w:webHidden/>
          </w:rPr>
          <w:instrText xml:space="preserve"> PAGEREF _Toc477436300 \h </w:instrText>
        </w:r>
        <w:r w:rsidRPr="00A35A66">
          <w:rPr>
            <w:rFonts w:cs="Arial"/>
            <w:webHidden/>
          </w:rPr>
        </w:r>
        <w:r w:rsidRPr="00A35A66">
          <w:rPr>
            <w:rFonts w:cs="Arial"/>
            <w:webHidden/>
          </w:rPr>
          <w:fldChar w:fldCharType="separate"/>
        </w:r>
        <w:r w:rsidR="008914AA">
          <w:rPr>
            <w:rFonts w:cs="Arial"/>
            <w:webHidden/>
          </w:rPr>
          <w:t>119</w:t>
        </w:r>
        <w:r w:rsidRPr="00A35A66">
          <w:rPr>
            <w:rFonts w:cs="Arial"/>
            <w:webHidden/>
          </w:rPr>
          <w:fldChar w:fldCharType="end"/>
        </w:r>
      </w:hyperlink>
    </w:p>
    <w:p w:rsidR="000610AF" w:rsidRPr="00A35A66" w:rsidRDefault="00F66234">
      <w:pPr>
        <w:spacing w:after="160" w:line="259" w:lineRule="auto"/>
        <w:rPr>
          <w:rFonts w:ascii="Arial" w:eastAsia="Arial Unicode MS" w:hAnsi="Arial" w:cs="Arial"/>
          <w:w w:val="97"/>
          <w:sz w:val="36"/>
          <w:szCs w:val="36"/>
        </w:rPr>
      </w:pPr>
      <w:r w:rsidRPr="00A35A66">
        <w:rPr>
          <w:rFonts w:ascii="Arial" w:eastAsia="Arial Unicode MS" w:hAnsi="Arial" w:cs="Arial"/>
          <w:w w:val="97"/>
          <w:sz w:val="36"/>
          <w:szCs w:val="36"/>
        </w:rPr>
        <w:fldChar w:fldCharType="end"/>
      </w:r>
    </w:p>
    <w:p w:rsidR="00392AB2" w:rsidRPr="00A35A66" w:rsidRDefault="00392AB2">
      <w:pPr>
        <w:spacing w:after="160" w:line="259" w:lineRule="auto"/>
        <w:rPr>
          <w:rFonts w:ascii="Arial" w:eastAsia="Arial Unicode MS" w:hAnsi="Arial" w:cs="Arial"/>
          <w:b/>
          <w:bCs/>
          <w:w w:val="101"/>
          <w:sz w:val="36"/>
          <w:szCs w:val="36"/>
        </w:rPr>
      </w:pPr>
      <w:bookmarkStart w:id="74" w:name="_Toc477434585"/>
      <w:r w:rsidRPr="00A35A66">
        <w:rPr>
          <w:rFonts w:ascii="Arial" w:hAnsi="Arial" w:cs="Arial"/>
        </w:rPr>
        <w:br w:type="page"/>
      </w:r>
    </w:p>
    <w:p w:rsidR="000610AF" w:rsidRPr="00A35A66" w:rsidRDefault="00241EB6" w:rsidP="00241EB6">
      <w:pPr>
        <w:pStyle w:val="TOC20"/>
      </w:pPr>
      <w:r w:rsidRPr="00A35A66">
        <w:lastRenderedPageBreak/>
        <w:t xml:space="preserve">Section </w:t>
      </w:r>
      <w:r w:rsidR="002C4154" w:rsidRPr="00A35A66">
        <w:t>VIII:</w:t>
      </w:r>
      <w:r w:rsidR="007E58C4">
        <w:t xml:space="preserve"> </w:t>
      </w:r>
      <w:r w:rsidR="000610AF" w:rsidRPr="00A35A66">
        <w:t>General Conditions of Contract</w:t>
      </w:r>
      <w:bookmarkEnd w:id="74"/>
    </w:p>
    <w:p w:rsidR="000610AF" w:rsidRPr="00A35A66" w:rsidRDefault="000610AF" w:rsidP="000610AF">
      <w:pPr>
        <w:widowControl w:val="0"/>
        <w:autoSpaceDE w:val="0"/>
        <w:autoSpaceDN w:val="0"/>
        <w:adjustRightInd w:val="0"/>
        <w:spacing w:after="0" w:line="414" w:lineRule="exact"/>
        <w:jc w:val="center"/>
        <w:rPr>
          <w:rFonts w:ascii="Arial" w:eastAsia="Arial Unicode MS" w:hAnsi="Arial" w:cs="Arial"/>
          <w:w w:val="97"/>
          <w:sz w:val="36"/>
          <w:szCs w:val="36"/>
        </w:rPr>
      </w:pPr>
    </w:p>
    <w:p w:rsidR="000610AF" w:rsidRPr="00A35A66" w:rsidRDefault="000610AF" w:rsidP="000610AF">
      <w:pPr>
        <w:widowControl w:val="0"/>
        <w:autoSpaceDE w:val="0"/>
        <w:autoSpaceDN w:val="0"/>
        <w:adjustRightInd w:val="0"/>
        <w:spacing w:after="0" w:line="414" w:lineRule="exact"/>
        <w:jc w:val="center"/>
        <w:rPr>
          <w:rFonts w:ascii="Arial" w:eastAsia="Arial Unicode MS" w:hAnsi="Arial" w:cs="Arial"/>
          <w:w w:val="97"/>
          <w:sz w:val="36"/>
          <w:szCs w:val="36"/>
        </w:rPr>
      </w:pPr>
    </w:p>
    <w:p w:rsidR="000610AF" w:rsidRPr="00A35A66" w:rsidRDefault="000610AF" w:rsidP="000610AF">
      <w:pPr>
        <w:widowControl w:val="0"/>
        <w:autoSpaceDE w:val="0"/>
        <w:autoSpaceDN w:val="0"/>
        <w:adjustRightInd w:val="0"/>
        <w:spacing w:after="0" w:line="414" w:lineRule="exact"/>
        <w:jc w:val="center"/>
        <w:rPr>
          <w:rFonts w:ascii="Arial" w:eastAsia="Arial Unicode MS" w:hAnsi="Arial" w:cs="Arial"/>
          <w:w w:val="97"/>
          <w:sz w:val="36"/>
          <w:szCs w:val="36"/>
        </w:rPr>
      </w:pPr>
    </w:p>
    <w:p w:rsidR="000610AF" w:rsidRPr="00A35A66" w:rsidRDefault="000610AF" w:rsidP="000610AF">
      <w:pPr>
        <w:widowControl w:val="0"/>
        <w:autoSpaceDE w:val="0"/>
        <w:autoSpaceDN w:val="0"/>
        <w:adjustRightInd w:val="0"/>
        <w:spacing w:after="0" w:line="414" w:lineRule="exact"/>
        <w:jc w:val="center"/>
        <w:rPr>
          <w:rFonts w:ascii="Arial" w:eastAsia="Arial Unicode MS" w:hAnsi="Arial" w:cs="Arial"/>
          <w:w w:val="97"/>
          <w:sz w:val="36"/>
          <w:szCs w:val="36"/>
        </w:rPr>
      </w:pPr>
    </w:p>
    <w:p w:rsidR="000610AF" w:rsidRPr="00A35A66" w:rsidRDefault="000610AF" w:rsidP="000610AF">
      <w:pPr>
        <w:widowControl w:val="0"/>
        <w:autoSpaceDE w:val="0"/>
        <w:autoSpaceDN w:val="0"/>
        <w:adjustRightInd w:val="0"/>
        <w:spacing w:after="0" w:line="414" w:lineRule="exact"/>
        <w:jc w:val="center"/>
        <w:rPr>
          <w:rFonts w:ascii="Arial" w:eastAsia="Arial Unicode MS" w:hAnsi="Arial" w:cs="Arial"/>
          <w:w w:val="97"/>
          <w:sz w:val="36"/>
          <w:szCs w:val="36"/>
        </w:rPr>
      </w:pPr>
    </w:p>
    <w:p w:rsidR="000610AF" w:rsidRPr="00A35A66" w:rsidRDefault="000610AF" w:rsidP="000610AF">
      <w:pPr>
        <w:widowControl w:val="0"/>
        <w:autoSpaceDE w:val="0"/>
        <w:autoSpaceDN w:val="0"/>
        <w:adjustRightInd w:val="0"/>
        <w:spacing w:after="0" w:line="414" w:lineRule="exact"/>
        <w:jc w:val="center"/>
        <w:rPr>
          <w:rFonts w:ascii="Arial" w:eastAsia="Arial Unicode MS" w:hAnsi="Arial" w:cs="Arial"/>
          <w:w w:val="97"/>
          <w:sz w:val="36"/>
          <w:szCs w:val="36"/>
        </w:rPr>
      </w:pPr>
    </w:p>
    <w:p w:rsidR="000610AF" w:rsidRPr="00A35A66" w:rsidRDefault="000610AF" w:rsidP="000610AF">
      <w:pPr>
        <w:widowControl w:val="0"/>
        <w:autoSpaceDE w:val="0"/>
        <w:autoSpaceDN w:val="0"/>
        <w:adjustRightInd w:val="0"/>
        <w:spacing w:after="0" w:line="414" w:lineRule="exact"/>
        <w:jc w:val="center"/>
        <w:rPr>
          <w:rFonts w:ascii="Arial" w:eastAsia="Arial Unicode MS" w:hAnsi="Arial" w:cs="Arial"/>
          <w:w w:val="97"/>
          <w:sz w:val="36"/>
          <w:szCs w:val="36"/>
        </w:rPr>
      </w:pPr>
    </w:p>
    <w:p w:rsidR="000610AF" w:rsidRPr="00A35A66" w:rsidRDefault="000610AF" w:rsidP="000610AF">
      <w:pPr>
        <w:widowControl w:val="0"/>
        <w:autoSpaceDE w:val="0"/>
        <w:autoSpaceDN w:val="0"/>
        <w:adjustRightInd w:val="0"/>
        <w:spacing w:after="0" w:line="414" w:lineRule="exact"/>
        <w:jc w:val="center"/>
        <w:rPr>
          <w:rFonts w:ascii="Arial" w:eastAsia="Arial Unicode MS" w:hAnsi="Arial" w:cs="Arial"/>
          <w:w w:val="97"/>
          <w:sz w:val="36"/>
          <w:szCs w:val="36"/>
        </w:rPr>
      </w:pPr>
    </w:p>
    <w:p w:rsidR="000610AF" w:rsidRPr="00A35A66" w:rsidRDefault="000610AF" w:rsidP="000610AF">
      <w:pPr>
        <w:widowControl w:val="0"/>
        <w:autoSpaceDE w:val="0"/>
        <w:autoSpaceDN w:val="0"/>
        <w:adjustRightInd w:val="0"/>
        <w:spacing w:after="0" w:line="414" w:lineRule="exact"/>
        <w:jc w:val="center"/>
        <w:rPr>
          <w:rFonts w:ascii="Arial" w:eastAsia="Arial Unicode MS" w:hAnsi="Arial" w:cs="Arial"/>
          <w:w w:val="97"/>
          <w:sz w:val="36"/>
          <w:szCs w:val="36"/>
        </w:rPr>
      </w:pPr>
    </w:p>
    <w:p w:rsidR="000610AF" w:rsidRPr="00A35A66" w:rsidRDefault="000610AF" w:rsidP="000610AF">
      <w:pPr>
        <w:widowControl w:val="0"/>
        <w:autoSpaceDE w:val="0"/>
        <w:autoSpaceDN w:val="0"/>
        <w:adjustRightInd w:val="0"/>
        <w:spacing w:after="0" w:line="414" w:lineRule="exact"/>
        <w:jc w:val="center"/>
        <w:rPr>
          <w:rFonts w:ascii="Arial" w:eastAsia="Arial Unicode MS" w:hAnsi="Arial" w:cs="Arial"/>
          <w:w w:val="97"/>
          <w:sz w:val="36"/>
          <w:szCs w:val="36"/>
        </w:rPr>
      </w:pPr>
    </w:p>
    <w:p w:rsidR="000610AF" w:rsidRPr="00A35A66" w:rsidRDefault="000610AF" w:rsidP="000610AF">
      <w:pPr>
        <w:widowControl w:val="0"/>
        <w:autoSpaceDE w:val="0"/>
        <w:autoSpaceDN w:val="0"/>
        <w:adjustRightInd w:val="0"/>
        <w:spacing w:before="286" w:after="0" w:line="414" w:lineRule="exact"/>
        <w:jc w:val="center"/>
        <w:rPr>
          <w:rFonts w:ascii="Arial" w:eastAsia="Arial Unicode MS" w:hAnsi="Arial" w:cs="Arial"/>
          <w:w w:val="97"/>
          <w:sz w:val="36"/>
          <w:szCs w:val="36"/>
        </w:rPr>
      </w:pPr>
      <w:r w:rsidRPr="00A35A66">
        <w:rPr>
          <w:rFonts w:ascii="Arial" w:eastAsia="Arial Unicode MS" w:hAnsi="Arial" w:cs="Arial"/>
          <w:w w:val="97"/>
          <w:sz w:val="36"/>
          <w:szCs w:val="36"/>
        </w:rPr>
        <w:t>[Name of Employer]</w:t>
      </w:r>
    </w:p>
    <w:p w:rsidR="000610AF" w:rsidRPr="00A35A66" w:rsidRDefault="000610AF" w:rsidP="000610AF">
      <w:pPr>
        <w:widowControl w:val="0"/>
        <w:autoSpaceDE w:val="0"/>
        <w:autoSpaceDN w:val="0"/>
        <w:adjustRightInd w:val="0"/>
        <w:spacing w:after="0" w:line="414" w:lineRule="exact"/>
        <w:jc w:val="center"/>
        <w:rPr>
          <w:rFonts w:ascii="Arial" w:eastAsia="Arial Unicode MS" w:hAnsi="Arial" w:cs="Arial"/>
          <w:w w:val="97"/>
          <w:sz w:val="36"/>
          <w:szCs w:val="36"/>
        </w:rPr>
      </w:pPr>
    </w:p>
    <w:p w:rsidR="000610AF" w:rsidRPr="00A35A66" w:rsidRDefault="000610AF" w:rsidP="000610AF">
      <w:pPr>
        <w:widowControl w:val="0"/>
        <w:autoSpaceDE w:val="0"/>
        <w:autoSpaceDN w:val="0"/>
        <w:adjustRightInd w:val="0"/>
        <w:spacing w:after="0" w:line="414" w:lineRule="exact"/>
        <w:jc w:val="center"/>
        <w:rPr>
          <w:rFonts w:ascii="Arial" w:eastAsia="Arial Unicode MS" w:hAnsi="Arial" w:cs="Arial"/>
          <w:w w:val="97"/>
          <w:sz w:val="36"/>
          <w:szCs w:val="36"/>
        </w:rPr>
      </w:pPr>
    </w:p>
    <w:p w:rsidR="000610AF" w:rsidRPr="00A35A66" w:rsidRDefault="000610AF" w:rsidP="000610AF">
      <w:pPr>
        <w:widowControl w:val="0"/>
        <w:autoSpaceDE w:val="0"/>
        <w:autoSpaceDN w:val="0"/>
        <w:adjustRightInd w:val="0"/>
        <w:spacing w:after="0" w:line="414" w:lineRule="exact"/>
        <w:jc w:val="center"/>
        <w:rPr>
          <w:rFonts w:ascii="Arial" w:eastAsia="Arial Unicode MS" w:hAnsi="Arial" w:cs="Arial"/>
          <w:w w:val="97"/>
          <w:sz w:val="36"/>
          <w:szCs w:val="36"/>
        </w:rPr>
      </w:pPr>
    </w:p>
    <w:p w:rsidR="000610AF" w:rsidRPr="00A35A66" w:rsidRDefault="000610AF" w:rsidP="000610AF">
      <w:pPr>
        <w:widowControl w:val="0"/>
        <w:autoSpaceDE w:val="0"/>
        <w:autoSpaceDN w:val="0"/>
        <w:adjustRightInd w:val="0"/>
        <w:spacing w:after="0" w:line="414" w:lineRule="exact"/>
        <w:jc w:val="center"/>
        <w:rPr>
          <w:rFonts w:ascii="Arial" w:eastAsia="Arial Unicode MS" w:hAnsi="Arial" w:cs="Arial"/>
          <w:w w:val="97"/>
          <w:sz w:val="36"/>
          <w:szCs w:val="36"/>
        </w:rPr>
      </w:pPr>
    </w:p>
    <w:p w:rsidR="000610AF" w:rsidRPr="00A35A66" w:rsidRDefault="000610AF" w:rsidP="000610AF">
      <w:pPr>
        <w:widowControl w:val="0"/>
        <w:autoSpaceDE w:val="0"/>
        <w:autoSpaceDN w:val="0"/>
        <w:adjustRightInd w:val="0"/>
        <w:spacing w:after="0" w:line="414" w:lineRule="exact"/>
        <w:jc w:val="center"/>
        <w:rPr>
          <w:rFonts w:ascii="Arial" w:eastAsia="Arial Unicode MS" w:hAnsi="Arial" w:cs="Arial"/>
          <w:w w:val="97"/>
          <w:sz w:val="36"/>
          <w:szCs w:val="36"/>
        </w:rPr>
      </w:pPr>
    </w:p>
    <w:p w:rsidR="001A635E" w:rsidRPr="00A35A66" w:rsidRDefault="000610AF" w:rsidP="000610AF">
      <w:pPr>
        <w:widowControl w:val="0"/>
        <w:autoSpaceDE w:val="0"/>
        <w:autoSpaceDN w:val="0"/>
        <w:adjustRightInd w:val="0"/>
        <w:spacing w:before="240" w:line="240" w:lineRule="auto"/>
        <w:jc w:val="center"/>
        <w:rPr>
          <w:rFonts w:ascii="Arial" w:eastAsia="Arial Unicode MS" w:hAnsi="Arial" w:cs="Arial"/>
          <w:w w:val="97"/>
          <w:sz w:val="36"/>
          <w:szCs w:val="36"/>
        </w:rPr>
      </w:pPr>
      <w:r w:rsidRPr="00A35A66">
        <w:rPr>
          <w:rFonts w:ascii="Arial" w:eastAsia="Arial Unicode MS" w:hAnsi="Arial" w:cs="Arial"/>
          <w:w w:val="97"/>
          <w:sz w:val="36"/>
          <w:szCs w:val="36"/>
        </w:rPr>
        <w:t>[Name of Contract]</w:t>
      </w:r>
    </w:p>
    <w:p w:rsidR="001A635E" w:rsidRPr="00A35A66" w:rsidRDefault="001A635E">
      <w:pPr>
        <w:spacing w:after="160" w:line="259" w:lineRule="auto"/>
        <w:rPr>
          <w:rFonts w:ascii="Arial" w:eastAsia="Arial Unicode MS" w:hAnsi="Arial" w:cs="Arial"/>
          <w:w w:val="97"/>
          <w:sz w:val="36"/>
          <w:szCs w:val="36"/>
        </w:rPr>
      </w:pPr>
      <w:r w:rsidRPr="00A35A66">
        <w:rPr>
          <w:rFonts w:ascii="Arial" w:eastAsia="Arial Unicode MS" w:hAnsi="Arial" w:cs="Arial"/>
          <w:w w:val="97"/>
          <w:sz w:val="36"/>
          <w:szCs w:val="36"/>
        </w:rPr>
        <w:br w:type="page"/>
      </w:r>
    </w:p>
    <w:p w:rsidR="00CF1C09" w:rsidRPr="00A35A66" w:rsidRDefault="001A635E" w:rsidP="001A635E">
      <w:pPr>
        <w:widowControl w:val="0"/>
        <w:autoSpaceDE w:val="0"/>
        <w:autoSpaceDN w:val="0"/>
        <w:adjustRightInd w:val="0"/>
        <w:spacing w:before="188" w:after="0" w:line="414" w:lineRule="exact"/>
        <w:ind w:left="1958"/>
        <w:rPr>
          <w:rFonts w:ascii="Arial" w:eastAsia="Arial Unicode MS" w:hAnsi="Arial" w:cs="Arial"/>
          <w:b/>
          <w:bCs/>
          <w:w w:val="97"/>
          <w:sz w:val="36"/>
          <w:szCs w:val="36"/>
        </w:rPr>
      </w:pPr>
      <w:r w:rsidRPr="00A35A66">
        <w:rPr>
          <w:rFonts w:ascii="Arial" w:eastAsia="Arial Unicode MS" w:hAnsi="Arial" w:cs="Arial"/>
          <w:b/>
          <w:bCs/>
          <w:w w:val="97"/>
          <w:sz w:val="36"/>
          <w:szCs w:val="36"/>
        </w:rPr>
        <w:lastRenderedPageBreak/>
        <w:t>General Conditions of Contract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5"/>
        <w:gridCol w:w="7673"/>
      </w:tblGrid>
      <w:tr w:rsidR="00732056" w:rsidRPr="00A35A66" w:rsidTr="00863DF7">
        <w:trPr>
          <w:trHeight w:val="368"/>
        </w:trPr>
        <w:tc>
          <w:tcPr>
            <w:tcW w:w="9738" w:type="dxa"/>
            <w:gridSpan w:val="2"/>
            <w:shd w:val="clear" w:color="auto" w:fill="auto"/>
          </w:tcPr>
          <w:p w:rsidR="00695413" w:rsidRPr="00863DF7" w:rsidRDefault="00695413" w:rsidP="00E44304">
            <w:pPr>
              <w:pStyle w:val="GCC1"/>
              <w:rPr>
                <w:color w:val="auto"/>
              </w:rPr>
            </w:pPr>
            <w:bookmarkStart w:id="75" w:name="_Toc477436204"/>
            <w:r w:rsidRPr="00863DF7">
              <w:rPr>
                <w:color w:val="auto"/>
              </w:rPr>
              <w:t>General</w:t>
            </w:r>
            <w:bookmarkEnd w:id="75"/>
          </w:p>
        </w:tc>
      </w:tr>
      <w:tr w:rsidR="00732056" w:rsidRPr="00A35A66" w:rsidTr="00863DF7">
        <w:trPr>
          <w:trHeight w:val="1790"/>
        </w:trPr>
        <w:tc>
          <w:tcPr>
            <w:tcW w:w="2065" w:type="dxa"/>
            <w:shd w:val="clear" w:color="auto" w:fill="auto"/>
          </w:tcPr>
          <w:p w:rsidR="008F0BA7" w:rsidRPr="00863DF7" w:rsidRDefault="008C6266" w:rsidP="006441B6">
            <w:pPr>
              <w:pStyle w:val="GCC2"/>
              <w:rPr>
                <w:szCs w:val="24"/>
              </w:rPr>
            </w:pPr>
            <w:bookmarkStart w:id="76" w:name="_Toc477431006"/>
            <w:bookmarkStart w:id="77" w:name="_Toc477436205"/>
            <w:r w:rsidRPr="00863DF7">
              <w:rPr>
                <w:szCs w:val="24"/>
              </w:rPr>
              <w:t xml:space="preserve">1. </w:t>
            </w:r>
            <w:r w:rsidR="008F0BA7" w:rsidRPr="00863DF7">
              <w:rPr>
                <w:szCs w:val="24"/>
              </w:rPr>
              <w:t>Definitions</w:t>
            </w:r>
            <w:bookmarkEnd w:id="76"/>
            <w:bookmarkEnd w:id="77"/>
          </w:p>
          <w:p w:rsidR="00BD09FC" w:rsidRPr="00A35A66" w:rsidRDefault="00BD09FC" w:rsidP="008C6266">
            <w:pPr>
              <w:pStyle w:val="ToC6"/>
            </w:pPr>
          </w:p>
        </w:tc>
        <w:tc>
          <w:tcPr>
            <w:tcW w:w="7673" w:type="dxa"/>
            <w:shd w:val="clear" w:color="auto" w:fill="auto"/>
          </w:tcPr>
          <w:p w:rsidR="008F0BA7" w:rsidRPr="00863DF7" w:rsidRDefault="008F0BA7" w:rsidP="00863DF7">
            <w:pPr>
              <w:widowControl w:val="0"/>
              <w:shd w:val="clear" w:color="auto" w:fill="FFFFFF"/>
              <w:autoSpaceDE w:val="0"/>
              <w:autoSpaceDN w:val="0"/>
              <w:adjustRightInd w:val="0"/>
              <w:spacing w:after="0"/>
              <w:rPr>
                <w:rFonts w:ascii="Arial" w:eastAsia="Arial Unicode MS" w:hAnsi="Arial" w:cs="Arial"/>
                <w:spacing w:val="-3"/>
                <w:szCs w:val="22"/>
              </w:rPr>
            </w:pPr>
            <w:r w:rsidRPr="00863DF7">
              <w:rPr>
                <w:rFonts w:ascii="Arial" w:eastAsia="Arial Unicode MS" w:hAnsi="Arial" w:cs="Arial"/>
                <w:spacing w:val="-3"/>
                <w:szCs w:val="22"/>
              </w:rPr>
              <w:t>1.1 Boldface type is used to identify defined terms.</w:t>
            </w:r>
          </w:p>
          <w:p w:rsidR="008F0BA7" w:rsidRPr="00863DF7" w:rsidRDefault="008F0BA7" w:rsidP="00863DF7">
            <w:pPr>
              <w:widowControl w:val="0"/>
              <w:autoSpaceDE w:val="0"/>
              <w:autoSpaceDN w:val="0"/>
              <w:adjustRightInd w:val="0"/>
              <w:spacing w:after="0"/>
              <w:ind w:left="292"/>
              <w:jc w:val="both"/>
              <w:rPr>
                <w:rFonts w:ascii="Arial" w:eastAsia="Arial Unicode MS" w:hAnsi="Arial" w:cs="Arial"/>
                <w:spacing w:val="-3"/>
                <w:szCs w:val="22"/>
              </w:rPr>
            </w:pPr>
            <w:r w:rsidRPr="00863DF7">
              <w:rPr>
                <w:rFonts w:ascii="Arial" w:eastAsia="Arial Unicode MS" w:hAnsi="Arial" w:cs="Arial"/>
                <w:w w:val="101"/>
                <w:szCs w:val="22"/>
              </w:rPr>
              <w:t xml:space="preserve">(a) The </w:t>
            </w:r>
            <w:r w:rsidRPr="00863DF7">
              <w:rPr>
                <w:rFonts w:ascii="Arial" w:eastAsia="Arial Unicode MS" w:hAnsi="Arial" w:cs="Arial"/>
                <w:b/>
                <w:w w:val="101"/>
                <w:szCs w:val="22"/>
              </w:rPr>
              <w:t>Accepted Contract Amount</w:t>
            </w:r>
            <w:r w:rsidRPr="00863DF7">
              <w:rPr>
                <w:rFonts w:ascii="Arial" w:eastAsia="Arial Unicode MS" w:hAnsi="Arial" w:cs="Arial"/>
                <w:w w:val="101"/>
                <w:szCs w:val="22"/>
              </w:rPr>
              <w:t xml:space="preserve"> means the amount </w:t>
            </w:r>
            <w:r w:rsidRPr="00863DF7">
              <w:rPr>
                <w:rFonts w:ascii="Arial" w:eastAsia="Arial Unicode MS" w:hAnsi="Arial" w:cs="Arial"/>
                <w:w w:val="105"/>
                <w:szCs w:val="22"/>
              </w:rPr>
              <w:t xml:space="preserve">accepted in the Letter of Acceptance for the execution </w:t>
            </w:r>
            <w:r w:rsidRPr="00863DF7">
              <w:rPr>
                <w:rFonts w:ascii="Arial" w:eastAsia="Arial Unicode MS" w:hAnsi="Arial" w:cs="Arial"/>
                <w:w w:val="103"/>
                <w:szCs w:val="22"/>
              </w:rPr>
              <w:t xml:space="preserve">and completion of the Works and the remedying of any </w:t>
            </w:r>
            <w:r w:rsidRPr="00863DF7">
              <w:rPr>
                <w:rFonts w:ascii="Arial" w:eastAsia="Arial Unicode MS" w:hAnsi="Arial" w:cs="Arial"/>
                <w:spacing w:val="-3"/>
                <w:szCs w:val="22"/>
              </w:rPr>
              <w:t>defects.</w:t>
            </w:r>
          </w:p>
          <w:p w:rsidR="008F0BA7" w:rsidRPr="00863DF7" w:rsidRDefault="008F0BA7" w:rsidP="00863DF7">
            <w:pPr>
              <w:widowControl w:val="0"/>
              <w:autoSpaceDE w:val="0"/>
              <w:autoSpaceDN w:val="0"/>
              <w:adjustRightInd w:val="0"/>
              <w:spacing w:after="0"/>
              <w:ind w:left="292"/>
              <w:jc w:val="both"/>
              <w:rPr>
                <w:rFonts w:ascii="Arial" w:eastAsia="Arial Unicode MS" w:hAnsi="Arial" w:cs="Arial"/>
                <w:spacing w:val="-3"/>
                <w:szCs w:val="22"/>
              </w:rPr>
            </w:pPr>
            <w:r w:rsidRPr="00863DF7">
              <w:rPr>
                <w:rFonts w:ascii="Arial" w:eastAsia="Arial Unicode MS" w:hAnsi="Arial" w:cs="Arial"/>
                <w:spacing w:val="-1"/>
                <w:szCs w:val="22"/>
              </w:rPr>
              <w:t xml:space="preserve">(b) The  </w:t>
            </w:r>
            <w:r w:rsidRPr="00863DF7">
              <w:rPr>
                <w:rFonts w:ascii="Arial" w:eastAsia="Arial Unicode MS" w:hAnsi="Arial" w:cs="Arial"/>
                <w:b/>
                <w:spacing w:val="-1"/>
                <w:szCs w:val="22"/>
              </w:rPr>
              <w:t>Activity  Schedule</w:t>
            </w:r>
            <w:r w:rsidRPr="00863DF7">
              <w:rPr>
                <w:rFonts w:ascii="Arial" w:eastAsia="Arial Unicode MS" w:hAnsi="Arial" w:cs="Arial"/>
                <w:spacing w:val="-1"/>
                <w:szCs w:val="22"/>
              </w:rPr>
              <w:t xml:space="preserve">  is  a  schedule  of  the  activities </w:t>
            </w:r>
            <w:r w:rsidRPr="00863DF7">
              <w:rPr>
                <w:rFonts w:ascii="Arial" w:eastAsia="Arial Unicode MS" w:hAnsi="Arial" w:cs="Arial"/>
                <w:w w:val="101"/>
                <w:szCs w:val="22"/>
              </w:rPr>
              <w:t xml:space="preserve">comprising  the  construction,  installation,  testing,  and </w:t>
            </w:r>
            <w:r w:rsidRPr="00863DF7">
              <w:rPr>
                <w:rFonts w:ascii="Arial" w:eastAsia="Arial Unicode MS" w:hAnsi="Arial" w:cs="Arial"/>
                <w:w w:val="103"/>
                <w:szCs w:val="22"/>
              </w:rPr>
              <w:t xml:space="preserve">commissioning of the Works in a lump sum contract. It </w:t>
            </w:r>
            <w:r w:rsidRPr="00863DF7">
              <w:rPr>
                <w:rFonts w:ascii="Arial" w:eastAsia="Arial Unicode MS" w:hAnsi="Arial" w:cs="Arial"/>
                <w:spacing w:val="-2"/>
                <w:szCs w:val="22"/>
              </w:rPr>
              <w:t xml:space="preserve">includes a lump sum price for each activity, which is used </w:t>
            </w:r>
            <w:r w:rsidRPr="00863DF7">
              <w:rPr>
                <w:rFonts w:ascii="Arial" w:eastAsia="Arial Unicode MS" w:hAnsi="Arial" w:cs="Arial"/>
                <w:w w:val="101"/>
                <w:szCs w:val="22"/>
              </w:rPr>
              <w:t xml:space="preserve">for valuations and for assessing the effects of Variations </w:t>
            </w:r>
            <w:r w:rsidRPr="00863DF7">
              <w:rPr>
                <w:rFonts w:ascii="Arial" w:eastAsia="Arial Unicode MS" w:hAnsi="Arial" w:cs="Arial"/>
                <w:spacing w:val="-3"/>
                <w:szCs w:val="22"/>
              </w:rPr>
              <w:t>and Compensation Events.</w:t>
            </w:r>
          </w:p>
          <w:p w:rsidR="008F0BA7" w:rsidRPr="00863DF7" w:rsidRDefault="008F0BA7" w:rsidP="00863DF7">
            <w:pPr>
              <w:widowControl w:val="0"/>
              <w:autoSpaceDE w:val="0"/>
              <w:autoSpaceDN w:val="0"/>
              <w:adjustRightInd w:val="0"/>
              <w:spacing w:after="0"/>
              <w:ind w:left="292"/>
              <w:jc w:val="both"/>
              <w:rPr>
                <w:rFonts w:ascii="Arial" w:eastAsia="Arial Unicode MS" w:hAnsi="Arial" w:cs="Arial"/>
                <w:spacing w:val="-3"/>
                <w:szCs w:val="22"/>
              </w:rPr>
            </w:pPr>
            <w:r w:rsidRPr="00863DF7">
              <w:rPr>
                <w:rFonts w:ascii="Arial" w:eastAsia="Arial Unicode MS" w:hAnsi="Arial" w:cs="Arial"/>
                <w:w w:val="103"/>
                <w:szCs w:val="22"/>
              </w:rPr>
              <w:t xml:space="preserve">(c) The Adjudicator is the person appointed jointly by the </w:t>
            </w:r>
            <w:r w:rsidRPr="00863DF7">
              <w:rPr>
                <w:rFonts w:ascii="Arial" w:eastAsia="Arial Unicode MS" w:hAnsi="Arial" w:cs="Arial"/>
                <w:spacing w:val="-4"/>
                <w:szCs w:val="22"/>
              </w:rPr>
              <w:t xml:space="preserve">Employer and the Contractor to resolve disputes in the first </w:t>
            </w:r>
            <w:r w:rsidRPr="00863DF7">
              <w:rPr>
                <w:rFonts w:ascii="Arial" w:eastAsia="Arial Unicode MS" w:hAnsi="Arial" w:cs="Arial"/>
                <w:spacing w:val="-3"/>
                <w:szCs w:val="22"/>
              </w:rPr>
              <w:t>instance, as provided for in GCC 23.2 hereunder.</w:t>
            </w:r>
          </w:p>
          <w:p w:rsidR="008F0BA7" w:rsidRPr="00863DF7" w:rsidRDefault="008F0BA7" w:rsidP="00863DF7">
            <w:pPr>
              <w:widowControl w:val="0"/>
              <w:autoSpaceDE w:val="0"/>
              <w:autoSpaceDN w:val="0"/>
              <w:adjustRightInd w:val="0"/>
              <w:spacing w:after="0"/>
              <w:ind w:left="292"/>
              <w:jc w:val="both"/>
              <w:rPr>
                <w:rFonts w:ascii="Arial" w:eastAsia="Arial Unicode MS" w:hAnsi="Arial" w:cs="Arial"/>
                <w:spacing w:val="-3"/>
                <w:szCs w:val="22"/>
              </w:rPr>
            </w:pPr>
            <w:r w:rsidRPr="00863DF7">
              <w:rPr>
                <w:rFonts w:ascii="Arial" w:eastAsia="Arial Unicode MS" w:hAnsi="Arial" w:cs="Arial"/>
                <w:spacing w:val="-2"/>
                <w:szCs w:val="22"/>
              </w:rPr>
              <w:t xml:space="preserve">(d) </w:t>
            </w:r>
            <w:r w:rsidRPr="00863DF7">
              <w:rPr>
                <w:rFonts w:ascii="Arial" w:eastAsia="Arial Unicode MS" w:hAnsi="Arial" w:cs="Arial"/>
                <w:b/>
                <w:spacing w:val="-2"/>
                <w:szCs w:val="22"/>
              </w:rPr>
              <w:t>Bill of Quantities</w:t>
            </w:r>
            <w:r w:rsidRPr="00863DF7">
              <w:rPr>
                <w:rFonts w:ascii="Arial" w:eastAsia="Arial Unicode MS" w:hAnsi="Arial" w:cs="Arial"/>
                <w:spacing w:val="-2"/>
                <w:szCs w:val="22"/>
              </w:rPr>
              <w:t xml:space="preserve"> means the priced and completed Bill of </w:t>
            </w:r>
            <w:r w:rsidRPr="00863DF7">
              <w:rPr>
                <w:rFonts w:ascii="Arial" w:eastAsia="Arial Unicode MS" w:hAnsi="Arial" w:cs="Arial"/>
                <w:spacing w:val="-3"/>
                <w:szCs w:val="22"/>
              </w:rPr>
              <w:t>Quantities forming part of the Bid.</w:t>
            </w:r>
          </w:p>
          <w:p w:rsidR="008F0BA7" w:rsidRPr="00863DF7" w:rsidRDefault="008F0BA7" w:rsidP="00863DF7">
            <w:pPr>
              <w:widowControl w:val="0"/>
              <w:autoSpaceDE w:val="0"/>
              <w:autoSpaceDN w:val="0"/>
              <w:adjustRightInd w:val="0"/>
              <w:spacing w:after="0"/>
              <w:ind w:left="292"/>
              <w:rPr>
                <w:rFonts w:ascii="Arial" w:eastAsia="Arial Unicode MS" w:hAnsi="Arial" w:cs="Arial"/>
                <w:spacing w:val="-4"/>
                <w:szCs w:val="22"/>
              </w:rPr>
            </w:pPr>
            <w:r w:rsidRPr="00863DF7">
              <w:rPr>
                <w:rFonts w:ascii="Arial" w:eastAsia="Arial Unicode MS" w:hAnsi="Arial" w:cs="Arial"/>
                <w:szCs w:val="22"/>
              </w:rPr>
              <w:t xml:space="preserve">(e)  </w:t>
            </w:r>
            <w:r w:rsidRPr="00863DF7">
              <w:rPr>
                <w:rFonts w:ascii="Arial" w:eastAsia="Arial Unicode MS" w:hAnsi="Arial" w:cs="Arial"/>
                <w:b/>
                <w:szCs w:val="22"/>
              </w:rPr>
              <w:t>Compensation Events</w:t>
            </w:r>
            <w:r w:rsidRPr="00863DF7">
              <w:rPr>
                <w:rFonts w:ascii="Arial" w:eastAsia="Arial Unicode MS" w:hAnsi="Arial" w:cs="Arial"/>
                <w:szCs w:val="22"/>
              </w:rPr>
              <w:t xml:space="preserve"> are those defined in GCC 50 </w:t>
            </w:r>
            <w:r w:rsidRPr="00863DF7">
              <w:rPr>
                <w:rFonts w:ascii="Arial" w:eastAsia="Arial Unicode MS" w:hAnsi="Arial" w:cs="Arial"/>
                <w:spacing w:val="-3"/>
                <w:szCs w:val="22"/>
              </w:rPr>
              <w:t>hereunder</w:t>
            </w:r>
            <w:r w:rsidRPr="00863DF7">
              <w:rPr>
                <w:rFonts w:ascii="Arial" w:eastAsia="Arial Unicode MS" w:hAnsi="Arial" w:cs="Arial"/>
                <w:spacing w:val="-4"/>
                <w:szCs w:val="22"/>
              </w:rPr>
              <w:t>.</w:t>
            </w:r>
          </w:p>
          <w:p w:rsidR="008F0BA7" w:rsidRPr="00863DF7" w:rsidRDefault="008F0BA7" w:rsidP="00863DF7">
            <w:pPr>
              <w:widowControl w:val="0"/>
              <w:autoSpaceDE w:val="0"/>
              <w:autoSpaceDN w:val="0"/>
              <w:adjustRightInd w:val="0"/>
              <w:spacing w:after="0"/>
              <w:ind w:left="292"/>
              <w:rPr>
                <w:rFonts w:ascii="Arial" w:eastAsia="Arial Unicode MS" w:hAnsi="Arial" w:cs="Arial"/>
                <w:spacing w:val="-3"/>
                <w:szCs w:val="22"/>
              </w:rPr>
            </w:pPr>
            <w:r w:rsidRPr="00863DF7">
              <w:rPr>
                <w:rFonts w:ascii="Arial" w:eastAsia="Arial Unicode MS" w:hAnsi="Arial" w:cs="Arial"/>
                <w:w w:val="105"/>
                <w:szCs w:val="22"/>
              </w:rPr>
              <w:t xml:space="preserve">(f)  The </w:t>
            </w:r>
            <w:r w:rsidRPr="00863DF7">
              <w:rPr>
                <w:rFonts w:ascii="Arial" w:eastAsia="Arial Unicode MS" w:hAnsi="Arial" w:cs="Arial"/>
                <w:b/>
                <w:w w:val="105"/>
                <w:szCs w:val="22"/>
              </w:rPr>
              <w:t>Completion Date</w:t>
            </w:r>
            <w:r w:rsidRPr="00863DF7">
              <w:rPr>
                <w:rFonts w:ascii="Arial" w:eastAsia="Arial Unicode MS" w:hAnsi="Arial" w:cs="Arial"/>
                <w:w w:val="105"/>
                <w:szCs w:val="22"/>
              </w:rPr>
              <w:t xml:space="preserve"> is the date of completion of the </w:t>
            </w:r>
            <w:r w:rsidRPr="00863DF7">
              <w:rPr>
                <w:rFonts w:ascii="Arial" w:eastAsia="Arial Unicode MS" w:hAnsi="Arial" w:cs="Arial"/>
                <w:spacing w:val="-1"/>
                <w:szCs w:val="22"/>
              </w:rPr>
              <w:t xml:space="preserve">Works as certified by the Project Manager, in accordance </w:t>
            </w:r>
            <w:r w:rsidRPr="00863DF7">
              <w:rPr>
                <w:rFonts w:ascii="Arial" w:eastAsia="Arial Unicode MS" w:hAnsi="Arial" w:cs="Arial"/>
                <w:spacing w:val="-3"/>
                <w:szCs w:val="22"/>
              </w:rPr>
              <w:t>with GCC 68.1.</w:t>
            </w:r>
          </w:p>
          <w:p w:rsidR="008F0BA7" w:rsidRPr="00863DF7" w:rsidRDefault="008F0BA7" w:rsidP="00863DF7">
            <w:pPr>
              <w:widowControl w:val="0"/>
              <w:autoSpaceDE w:val="0"/>
              <w:autoSpaceDN w:val="0"/>
              <w:adjustRightInd w:val="0"/>
              <w:spacing w:after="0"/>
              <w:ind w:left="292"/>
              <w:rPr>
                <w:rFonts w:ascii="Arial" w:eastAsia="Arial Unicode MS" w:hAnsi="Arial" w:cs="Arial"/>
                <w:spacing w:val="-3"/>
                <w:szCs w:val="22"/>
              </w:rPr>
            </w:pPr>
            <w:r w:rsidRPr="00863DF7">
              <w:rPr>
                <w:rFonts w:ascii="Arial" w:eastAsia="Arial Unicode MS" w:hAnsi="Arial" w:cs="Arial"/>
                <w:spacing w:val="-5"/>
                <w:szCs w:val="22"/>
              </w:rPr>
              <w:t xml:space="preserve">(g)  The </w:t>
            </w:r>
            <w:r w:rsidRPr="00863DF7">
              <w:rPr>
                <w:rFonts w:ascii="Arial" w:eastAsia="Arial Unicode MS" w:hAnsi="Arial" w:cs="Arial"/>
                <w:b/>
                <w:spacing w:val="-5"/>
                <w:szCs w:val="22"/>
              </w:rPr>
              <w:t>Contract</w:t>
            </w:r>
            <w:r w:rsidRPr="00863DF7">
              <w:rPr>
                <w:rFonts w:ascii="Arial" w:eastAsia="Arial Unicode MS" w:hAnsi="Arial" w:cs="Arial"/>
                <w:spacing w:val="-5"/>
                <w:szCs w:val="22"/>
              </w:rPr>
              <w:t xml:space="preserve"> is the Contract between the Employer and the </w:t>
            </w:r>
            <w:r w:rsidRPr="00863DF7">
              <w:rPr>
                <w:rFonts w:ascii="Arial" w:eastAsia="Arial Unicode MS" w:hAnsi="Arial" w:cs="Arial"/>
                <w:spacing w:val="-1"/>
                <w:szCs w:val="22"/>
              </w:rPr>
              <w:t xml:space="preserve">Contractor to execute, complete, and maintain the Works. </w:t>
            </w:r>
            <w:r w:rsidRPr="00863DF7">
              <w:rPr>
                <w:rFonts w:ascii="Arial" w:eastAsia="Arial Unicode MS" w:hAnsi="Arial" w:cs="Arial"/>
                <w:spacing w:val="-3"/>
                <w:szCs w:val="22"/>
              </w:rPr>
              <w:t>It consists of the documents listed in GCC 2.3 below.</w:t>
            </w:r>
          </w:p>
          <w:p w:rsidR="008F0BA7" w:rsidRPr="00863DF7" w:rsidRDefault="008F0BA7" w:rsidP="00863DF7">
            <w:pPr>
              <w:widowControl w:val="0"/>
              <w:autoSpaceDE w:val="0"/>
              <w:autoSpaceDN w:val="0"/>
              <w:adjustRightInd w:val="0"/>
              <w:spacing w:after="0"/>
              <w:ind w:left="292"/>
              <w:jc w:val="both"/>
              <w:rPr>
                <w:rFonts w:ascii="Arial" w:eastAsia="Arial Unicode MS" w:hAnsi="Arial" w:cs="Arial"/>
                <w:spacing w:val="-3"/>
                <w:szCs w:val="22"/>
              </w:rPr>
            </w:pPr>
            <w:r w:rsidRPr="00863DF7">
              <w:rPr>
                <w:rFonts w:ascii="Arial" w:eastAsia="Arial Unicode MS" w:hAnsi="Arial" w:cs="Arial"/>
                <w:w w:val="103"/>
                <w:szCs w:val="22"/>
              </w:rPr>
              <w:t xml:space="preserve">(h) The </w:t>
            </w:r>
            <w:r w:rsidRPr="00863DF7">
              <w:rPr>
                <w:rFonts w:ascii="Arial" w:eastAsia="Arial Unicode MS" w:hAnsi="Arial" w:cs="Arial"/>
                <w:b/>
                <w:w w:val="103"/>
                <w:szCs w:val="22"/>
              </w:rPr>
              <w:t>Contractor</w:t>
            </w:r>
            <w:r w:rsidRPr="00863DF7">
              <w:rPr>
                <w:rFonts w:ascii="Arial" w:eastAsia="Arial Unicode MS" w:hAnsi="Arial" w:cs="Arial"/>
                <w:w w:val="103"/>
                <w:szCs w:val="22"/>
              </w:rPr>
              <w:t xml:space="preserve"> is the party whose Bid to carry out the </w:t>
            </w:r>
            <w:r w:rsidRPr="00863DF7">
              <w:rPr>
                <w:rFonts w:ascii="Arial" w:eastAsia="Arial Unicode MS" w:hAnsi="Arial" w:cs="Arial"/>
                <w:spacing w:val="-3"/>
                <w:szCs w:val="22"/>
              </w:rPr>
              <w:t>Works has been accepted by the Employer.</w:t>
            </w:r>
          </w:p>
          <w:p w:rsidR="008F0BA7" w:rsidRPr="00863DF7" w:rsidRDefault="008F0BA7" w:rsidP="00863DF7">
            <w:pPr>
              <w:widowControl w:val="0"/>
              <w:autoSpaceDE w:val="0"/>
              <w:autoSpaceDN w:val="0"/>
              <w:adjustRightInd w:val="0"/>
              <w:spacing w:after="0"/>
              <w:ind w:left="292"/>
              <w:jc w:val="both"/>
              <w:rPr>
                <w:rFonts w:ascii="Arial" w:eastAsia="Arial Unicode MS" w:hAnsi="Arial" w:cs="Arial"/>
                <w:spacing w:val="-3"/>
                <w:szCs w:val="22"/>
              </w:rPr>
            </w:pPr>
            <w:r w:rsidRPr="00863DF7">
              <w:rPr>
                <w:rFonts w:ascii="Arial" w:eastAsia="Arial Unicode MS" w:hAnsi="Arial" w:cs="Arial"/>
                <w:spacing w:val="-3"/>
                <w:szCs w:val="22"/>
              </w:rPr>
              <w:t xml:space="preserve">(i) </w:t>
            </w:r>
            <w:r w:rsidRPr="00863DF7">
              <w:rPr>
                <w:rFonts w:ascii="Arial" w:eastAsia="Arial Unicode MS" w:hAnsi="Arial" w:cs="Arial"/>
                <w:spacing w:val="-2"/>
                <w:szCs w:val="22"/>
              </w:rPr>
              <w:t xml:space="preserve">The </w:t>
            </w:r>
            <w:r w:rsidRPr="00863DF7">
              <w:rPr>
                <w:rFonts w:ascii="Arial" w:eastAsia="Arial Unicode MS" w:hAnsi="Arial" w:cs="Arial"/>
                <w:b/>
                <w:spacing w:val="-2"/>
                <w:szCs w:val="22"/>
              </w:rPr>
              <w:t>Contractor’s Bid</w:t>
            </w:r>
            <w:r w:rsidRPr="00863DF7">
              <w:rPr>
                <w:rFonts w:ascii="Arial" w:eastAsia="Arial Unicode MS" w:hAnsi="Arial" w:cs="Arial"/>
                <w:spacing w:val="-2"/>
                <w:szCs w:val="22"/>
              </w:rPr>
              <w:t xml:space="preserve"> is the completed bidding document </w:t>
            </w:r>
            <w:r w:rsidRPr="00863DF7">
              <w:rPr>
                <w:rFonts w:ascii="Arial" w:eastAsia="Arial Unicode MS" w:hAnsi="Arial" w:cs="Arial"/>
                <w:spacing w:val="-3"/>
                <w:szCs w:val="22"/>
              </w:rPr>
              <w:t>submitted by the Contractor to the Employer.</w:t>
            </w:r>
          </w:p>
          <w:p w:rsidR="009D0BFC" w:rsidRPr="00863DF7" w:rsidRDefault="008F0BA7" w:rsidP="00863DF7">
            <w:pPr>
              <w:widowControl w:val="0"/>
              <w:autoSpaceDE w:val="0"/>
              <w:autoSpaceDN w:val="0"/>
              <w:adjustRightInd w:val="0"/>
              <w:spacing w:after="0"/>
              <w:ind w:left="292"/>
              <w:jc w:val="both"/>
              <w:rPr>
                <w:rFonts w:ascii="Arial" w:eastAsia="Arial Unicode MS" w:hAnsi="Arial" w:cs="Arial"/>
                <w:spacing w:val="-3"/>
                <w:szCs w:val="22"/>
              </w:rPr>
            </w:pPr>
            <w:r w:rsidRPr="00863DF7">
              <w:rPr>
                <w:rFonts w:ascii="Arial" w:eastAsia="Arial Unicode MS" w:hAnsi="Arial" w:cs="Arial"/>
                <w:spacing w:val="-3"/>
                <w:szCs w:val="22"/>
              </w:rPr>
              <w:t xml:space="preserve">(j) </w:t>
            </w:r>
            <w:r w:rsidRPr="00863DF7">
              <w:rPr>
                <w:rFonts w:ascii="Arial" w:eastAsia="Arial Unicode MS" w:hAnsi="Arial" w:cs="Arial"/>
                <w:spacing w:val="-1"/>
                <w:szCs w:val="22"/>
              </w:rPr>
              <w:t xml:space="preserve">The </w:t>
            </w:r>
            <w:r w:rsidRPr="00863DF7">
              <w:rPr>
                <w:rFonts w:ascii="Arial" w:eastAsia="Arial Unicode MS" w:hAnsi="Arial" w:cs="Arial"/>
                <w:b/>
                <w:spacing w:val="-1"/>
                <w:szCs w:val="22"/>
              </w:rPr>
              <w:t>Contract Price</w:t>
            </w:r>
            <w:r w:rsidRPr="00863DF7">
              <w:rPr>
                <w:rFonts w:ascii="Arial" w:eastAsia="Arial Unicode MS" w:hAnsi="Arial" w:cs="Arial"/>
                <w:spacing w:val="-1"/>
                <w:szCs w:val="22"/>
              </w:rPr>
              <w:t xml:space="preserve"> is the Accepted Contract Amount </w:t>
            </w:r>
            <w:r w:rsidRPr="00863DF7">
              <w:rPr>
                <w:rFonts w:ascii="Arial" w:eastAsia="Arial Unicode MS" w:hAnsi="Arial" w:cs="Arial"/>
                <w:spacing w:val="-5"/>
                <w:szCs w:val="22"/>
              </w:rPr>
              <w:t xml:space="preserve">stated in the Letter of Acceptance and thereafter as adjusted </w:t>
            </w:r>
            <w:r w:rsidRPr="00863DF7">
              <w:rPr>
                <w:rFonts w:ascii="Arial" w:eastAsia="Arial Unicode MS" w:hAnsi="Arial" w:cs="Arial"/>
                <w:spacing w:val="-3"/>
                <w:szCs w:val="22"/>
              </w:rPr>
              <w:t>in accordance with the Contract.</w:t>
            </w:r>
          </w:p>
          <w:p w:rsidR="008F0BA7" w:rsidRPr="00863DF7" w:rsidRDefault="008F0BA7" w:rsidP="00863DF7">
            <w:pPr>
              <w:widowControl w:val="0"/>
              <w:autoSpaceDE w:val="0"/>
              <w:autoSpaceDN w:val="0"/>
              <w:adjustRightInd w:val="0"/>
              <w:spacing w:after="0"/>
              <w:ind w:left="292"/>
              <w:jc w:val="both"/>
              <w:rPr>
                <w:rFonts w:ascii="Arial" w:eastAsia="Arial Unicode MS" w:hAnsi="Arial" w:cs="Arial"/>
                <w:spacing w:val="-3"/>
                <w:szCs w:val="22"/>
              </w:rPr>
            </w:pPr>
            <w:r w:rsidRPr="00863DF7">
              <w:rPr>
                <w:rFonts w:ascii="Arial" w:eastAsia="Arial Unicode MS" w:hAnsi="Arial" w:cs="Arial"/>
                <w:spacing w:val="-2"/>
                <w:szCs w:val="22"/>
              </w:rPr>
              <w:t xml:space="preserve">(k) </w:t>
            </w:r>
            <w:r w:rsidRPr="00863DF7">
              <w:rPr>
                <w:rFonts w:ascii="Arial" w:eastAsia="Arial Unicode MS" w:hAnsi="Arial" w:cs="Arial"/>
                <w:b/>
                <w:spacing w:val="-2"/>
                <w:szCs w:val="22"/>
              </w:rPr>
              <w:t>Days</w:t>
            </w:r>
            <w:r w:rsidRPr="00863DF7">
              <w:rPr>
                <w:rFonts w:ascii="Arial" w:eastAsia="Arial Unicode MS" w:hAnsi="Arial" w:cs="Arial"/>
                <w:spacing w:val="-2"/>
                <w:szCs w:val="22"/>
              </w:rPr>
              <w:t xml:space="preserve"> are calendar days; months are calendar-months.</w:t>
            </w:r>
          </w:p>
          <w:p w:rsidR="009D0BFC" w:rsidRPr="00863DF7" w:rsidRDefault="008F0BA7" w:rsidP="00863DF7">
            <w:pPr>
              <w:widowControl w:val="0"/>
              <w:autoSpaceDE w:val="0"/>
              <w:autoSpaceDN w:val="0"/>
              <w:adjustRightInd w:val="0"/>
              <w:spacing w:after="0"/>
              <w:ind w:left="292"/>
              <w:jc w:val="both"/>
              <w:rPr>
                <w:rFonts w:ascii="Arial" w:eastAsia="Arial Unicode MS" w:hAnsi="Arial" w:cs="Arial"/>
                <w:spacing w:val="-3"/>
                <w:szCs w:val="22"/>
              </w:rPr>
            </w:pPr>
            <w:r w:rsidRPr="00863DF7">
              <w:rPr>
                <w:rFonts w:ascii="Arial" w:eastAsia="Arial Unicode MS" w:hAnsi="Arial" w:cs="Arial"/>
                <w:spacing w:val="-3"/>
                <w:szCs w:val="22"/>
              </w:rPr>
              <w:t xml:space="preserve">(l) </w:t>
            </w:r>
            <w:r w:rsidRPr="00863DF7">
              <w:rPr>
                <w:rFonts w:ascii="Arial" w:eastAsia="Arial Unicode MS" w:hAnsi="Arial" w:cs="Arial"/>
                <w:b/>
                <w:spacing w:val="-3"/>
                <w:szCs w:val="22"/>
              </w:rPr>
              <w:t>Dayworks</w:t>
            </w:r>
            <w:r w:rsidRPr="00863DF7">
              <w:rPr>
                <w:rFonts w:ascii="Arial" w:eastAsia="Arial Unicode MS" w:hAnsi="Arial" w:cs="Arial"/>
                <w:spacing w:val="-3"/>
                <w:szCs w:val="22"/>
              </w:rPr>
              <w:t xml:space="preserve"> are varied work inputs subject to payment on a </w:t>
            </w:r>
            <w:r w:rsidRPr="00863DF7">
              <w:rPr>
                <w:rFonts w:ascii="Arial" w:eastAsia="Arial Unicode MS" w:hAnsi="Arial" w:cs="Arial"/>
                <w:spacing w:val="-2"/>
                <w:szCs w:val="22"/>
              </w:rPr>
              <w:t xml:space="preserve">time basis for the Contractor’s employees and Equipment, </w:t>
            </w:r>
            <w:r w:rsidRPr="00863DF7">
              <w:rPr>
                <w:rFonts w:ascii="Arial" w:eastAsia="Arial Unicode MS" w:hAnsi="Arial" w:cs="Arial"/>
                <w:szCs w:val="22"/>
              </w:rPr>
              <w:t xml:space="preserve">in addition to payments for associated Materials and </w:t>
            </w:r>
            <w:r w:rsidRPr="00863DF7">
              <w:rPr>
                <w:rFonts w:ascii="Arial" w:eastAsia="Arial Unicode MS" w:hAnsi="Arial" w:cs="Arial"/>
                <w:spacing w:val="-3"/>
                <w:szCs w:val="22"/>
              </w:rPr>
              <w:t>Plant.</w:t>
            </w:r>
          </w:p>
          <w:p w:rsidR="009D0BFC" w:rsidRPr="00863DF7" w:rsidRDefault="008F0BA7" w:rsidP="00863DF7">
            <w:pPr>
              <w:widowControl w:val="0"/>
              <w:autoSpaceDE w:val="0"/>
              <w:autoSpaceDN w:val="0"/>
              <w:adjustRightInd w:val="0"/>
              <w:spacing w:after="0"/>
              <w:ind w:left="292"/>
              <w:jc w:val="both"/>
              <w:rPr>
                <w:rFonts w:ascii="Arial" w:eastAsia="Arial Unicode MS" w:hAnsi="Arial" w:cs="Arial"/>
                <w:spacing w:val="-3"/>
                <w:szCs w:val="22"/>
              </w:rPr>
            </w:pPr>
            <w:r w:rsidRPr="00863DF7">
              <w:rPr>
                <w:rFonts w:ascii="Arial" w:eastAsia="Arial Unicode MS" w:hAnsi="Arial" w:cs="Arial"/>
                <w:spacing w:val="-1"/>
                <w:szCs w:val="22"/>
              </w:rPr>
              <w:t xml:space="preserve">(m) A  </w:t>
            </w:r>
            <w:r w:rsidRPr="00863DF7">
              <w:rPr>
                <w:rFonts w:ascii="Arial" w:eastAsia="Arial Unicode MS" w:hAnsi="Arial" w:cs="Arial"/>
                <w:b/>
                <w:spacing w:val="-1"/>
                <w:szCs w:val="22"/>
              </w:rPr>
              <w:t>Defect</w:t>
            </w:r>
            <w:r w:rsidRPr="00863DF7">
              <w:rPr>
                <w:rFonts w:ascii="Arial" w:eastAsia="Arial Unicode MS" w:hAnsi="Arial" w:cs="Arial"/>
                <w:spacing w:val="-1"/>
                <w:szCs w:val="22"/>
              </w:rPr>
              <w:t xml:space="preserve">  is  any  part  of  the  Works  not  completed  in </w:t>
            </w:r>
            <w:r w:rsidRPr="00863DF7">
              <w:rPr>
                <w:rFonts w:ascii="Arial" w:eastAsia="Arial Unicode MS" w:hAnsi="Arial" w:cs="Arial"/>
                <w:spacing w:val="-3"/>
                <w:szCs w:val="22"/>
              </w:rPr>
              <w:t>accordance with the Contract.</w:t>
            </w:r>
          </w:p>
          <w:p w:rsidR="008F0BA7" w:rsidRPr="00863DF7" w:rsidRDefault="008F0BA7" w:rsidP="00863DF7">
            <w:pPr>
              <w:widowControl w:val="0"/>
              <w:autoSpaceDE w:val="0"/>
              <w:autoSpaceDN w:val="0"/>
              <w:adjustRightInd w:val="0"/>
              <w:spacing w:after="0"/>
              <w:ind w:left="292"/>
              <w:jc w:val="both"/>
              <w:rPr>
                <w:rFonts w:ascii="Arial" w:eastAsia="Arial Unicode MS" w:hAnsi="Arial" w:cs="Arial"/>
                <w:spacing w:val="-3"/>
                <w:szCs w:val="22"/>
              </w:rPr>
            </w:pPr>
            <w:r w:rsidRPr="00863DF7">
              <w:rPr>
                <w:rFonts w:ascii="Arial" w:eastAsia="Arial Unicode MS" w:hAnsi="Arial" w:cs="Arial"/>
                <w:spacing w:val="-1"/>
                <w:szCs w:val="22"/>
              </w:rPr>
              <w:t xml:space="preserve">(n) The </w:t>
            </w:r>
            <w:r w:rsidRPr="00863DF7">
              <w:rPr>
                <w:rFonts w:ascii="Arial" w:eastAsia="Arial Unicode MS" w:hAnsi="Arial" w:cs="Arial"/>
                <w:b/>
                <w:spacing w:val="-1"/>
                <w:szCs w:val="22"/>
              </w:rPr>
              <w:t>Defects Liability Certificate</w:t>
            </w:r>
            <w:r w:rsidRPr="00863DF7">
              <w:rPr>
                <w:rFonts w:ascii="Arial" w:eastAsia="Arial Unicode MS" w:hAnsi="Arial" w:cs="Arial"/>
                <w:spacing w:val="-1"/>
                <w:szCs w:val="22"/>
              </w:rPr>
              <w:t xml:space="preserve"> is the certificate issued </w:t>
            </w:r>
            <w:r w:rsidRPr="00863DF7">
              <w:rPr>
                <w:rFonts w:ascii="Arial" w:eastAsia="Arial Unicode MS" w:hAnsi="Arial" w:cs="Arial"/>
                <w:spacing w:val="-2"/>
                <w:szCs w:val="22"/>
              </w:rPr>
              <w:t xml:space="preserve">by Project Manager upon correction of defects by the </w:t>
            </w:r>
            <w:r w:rsidRPr="00863DF7">
              <w:rPr>
                <w:rFonts w:ascii="Arial" w:eastAsia="Arial Unicode MS" w:hAnsi="Arial" w:cs="Arial"/>
                <w:spacing w:val="-4"/>
                <w:szCs w:val="22"/>
              </w:rPr>
              <w:t xml:space="preserve">Contractor. </w:t>
            </w:r>
          </w:p>
          <w:p w:rsidR="009D0BFC" w:rsidRPr="00863DF7" w:rsidRDefault="008F0BA7" w:rsidP="00863DF7">
            <w:pPr>
              <w:widowControl w:val="0"/>
              <w:autoSpaceDE w:val="0"/>
              <w:autoSpaceDN w:val="0"/>
              <w:adjustRightInd w:val="0"/>
              <w:spacing w:after="0"/>
              <w:ind w:left="292"/>
              <w:jc w:val="both"/>
              <w:rPr>
                <w:rFonts w:ascii="Arial" w:eastAsia="Arial Unicode MS" w:hAnsi="Arial" w:cs="Arial"/>
                <w:szCs w:val="22"/>
              </w:rPr>
            </w:pPr>
            <w:r w:rsidRPr="00863DF7">
              <w:rPr>
                <w:rFonts w:ascii="Arial" w:eastAsia="Arial Unicode MS" w:hAnsi="Arial" w:cs="Arial"/>
                <w:spacing w:val="-2"/>
                <w:szCs w:val="22"/>
              </w:rPr>
              <w:t xml:space="preserve">(o) The </w:t>
            </w:r>
            <w:r w:rsidRPr="00863DF7">
              <w:rPr>
                <w:rFonts w:ascii="Arial" w:eastAsia="Arial Unicode MS" w:hAnsi="Arial" w:cs="Arial"/>
                <w:b/>
                <w:spacing w:val="-2"/>
                <w:szCs w:val="22"/>
              </w:rPr>
              <w:t>Defects Liability Period</w:t>
            </w:r>
            <w:r w:rsidRPr="00863DF7">
              <w:rPr>
                <w:rFonts w:ascii="Arial" w:eastAsia="Arial Unicode MS" w:hAnsi="Arial" w:cs="Arial"/>
                <w:spacing w:val="-2"/>
                <w:szCs w:val="22"/>
              </w:rPr>
              <w:t xml:space="preserve"> is the period calculated </w:t>
            </w:r>
            <w:r w:rsidRPr="00863DF7">
              <w:rPr>
                <w:rFonts w:ascii="Arial" w:eastAsia="Arial Unicode MS" w:hAnsi="Arial" w:cs="Arial"/>
                <w:szCs w:val="22"/>
              </w:rPr>
              <w:t xml:space="preserve">from the Completion Date where the Contractor remains </w:t>
            </w:r>
            <w:r w:rsidRPr="00863DF7">
              <w:rPr>
                <w:rFonts w:ascii="Arial" w:eastAsia="Arial Unicode MS" w:hAnsi="Arial" w:cs="Arial"/>
                <w:spacing w:val="-3"/>
                <w:szCs w:val="22"/>
              </w:rPr>
              <w:t xml:space="preserve">responsible for remedying defects. </w:t>
            </w:r>
          </w:p>
          <w:p w:rsidR="009D0BFC" w:rsidRPr="00863DF7" w:rsidRDefault="008F0BA7" w:rsidP="00863DF7">
            <w:pPr>
              <w:widowControl w:val="0"/>
              <w:autoSpaceDE w:val="0"/>
              <w:autoSpaceDN w:val="0"/>
              <w:adjustRightInd w:val="0"/>
              <w:spacing w:after="0"/>
              <w:ind w:left="292"/>
              <w:jc w:val="both"/>
              <w:rPr>
                <w:rFonts w:ascii="Arial" w:eastAsia="Arial Unicode MS" w:hAnsi="Arial" w:cs="Arial"/>
                <w:szCs w:val="22"/>
              </w:rPr>
            </w:pPr>
            <w:r w:rsidRPr="00863DF7">
              <w:rPr>
                <w:rFonts w:ascii="Arial" w:eastAsia="Arial Unicode MS" w:hAnsi="Arial" w:cs="Arial"/>
                <w:w w:val="101"/>
                <w:szCs w:val="22"/>
              </w:rPr>
              <w:t xml:space="preserve">(p) </w:t>
            </w:r>
            <w:r w:rsidRPr="00863DF7">
              <w:rPr>
                <w:rFonts w:ascii="Arial" w:eastAsia="Arial Unicode MS" w:hAnsi="Arial" w:cs="Arial"/>
                <w:b/>
                <w:w w:val="101"/>
                <w:szCs w:val="22"/>
              </w:rPr>
              <w:t>Drawings</w:t>
            </w:r>
            <w:r w:rsidRPr="00863DF7">
              <w:rPr>
                <w:rFonts w:ascii="Arial" w:eastAsia="Arial Unicode MS" w:hAnsi="Arial" w:cs="Arial"/>
                <w:w w:val="101"/>
                <w:szCs w:val="22"/>
              </w:rPr>
              <w:t xml:space="preserve">  include  calculations  and  other  information </w:t>
            </w:r>
            <w:r w:rsidRPr="00863DF7">
              <w:rPr>
                <w:rFonts w:ascii="Arial" w:eastAsia="Arial Unicode MS" w:hAnsi="Arial" w:cs="Arial"/>
                <w:spacing w:val="-2"/>
                <w:szCs w:val="22"/>
              </w:rPr>
              <w:t xml:space="preserve">provided  or  approved  by  the  Project  Manager  for  the execution of the Contract. </w:t>
            </w:r>
          </w:p>
          <w:p w:rsidR="009D0BFC" w:rsidRPr="00863DF7" w:rsidRDefault="008F0BA7" w:rsidP="00863DF7">
            <w:pPr>
              <w:widowControl w:val="0"/>
              <w:autoSpaceDE w:val="0"/>
              <w:autoSpaceDN w:val="0"/>
              <w:adjustRightInd w:val="0"/>
              <w:spacing w:after="0"/>
              <w:ind w:left="292"/>
              <w:jc w:val="both"/>
              <w:rPr>
                <w:rFonts w:ascii="Arial" w:eastAsia="Arial Unicode MS" w:hAnsi="Arial" w:cs="Arial"/>
                <w:szCs w:val="22"/>
              </w:rPr>
            </w:pPr>
            <w:r w:rsidRPr="00863DF7">
              <w:rPr>
                <w:rFonts w:ascii="Arial" w:eastAsia="Arial Unicode MS" w:hAnsi="Arial" w:cs="Arial"/>
                <w:spacing w:val="-2"/>
                <w:szCs w:val="22"/>
              </w:rPr>
              <w:t xml:space="preserve">(q) The </w:t>
            </w:r>
            <w:r w:rsidRPr="00863DF7">
              <w:rPr>
                <w:rFonts w:ascii="Arial" w:eastAsia="Arial Unicode MS" w:hAnsi="Arial" w:cs="Arial"/>
                <w:b/>
                <w:spacing w:val="-2"/>
                <w:szCs w:val="22"/>
              </w:rPr>
              <w:t>Employer</w:t>
            </w:r>
            <w:r w:rsidRPr="00863DF7">
              <w:rPr>
                <w:rFonts w:ascii="Arial" w:eastAsia="Arial Unicode MS" w:hAnsi="Arial" w:cs="Arial"/>
                <w:spacing w:val="-2"/>
                <w:szCs w:val="22"/>
              </w:rPr>
              <w:t xml:space="preserve"> is the party who employs the Contractor to </w:t>
            </w:r>
            <w:r w:rsidRPr="00863DF7">
              <w:rPr>
                <w:rFonts w:ascii="Arial" w:eastAsia="Arial Unicode MS" w:hAnsi="Arial" w:cs="Arial"/>
                <w:spacing w:val="-3"/>
                <w:szCs w:val="22"/>
              </w:rPr>
              <w:t xml:space="preserve">carry out the Works, as </w:t>
            </w:r>
            <w:r w:rsidRPr="00863DF7">
              <w:rPr>
                <w:rFonts w:ascii="Arial" w:eastAsia="Arial Unicode MS" w:hAnsi="Arial" w:cs="Arial"/>
                <w:b/>
                <w:bCs/>
                <w:spacing w:val="-3"/>
                <w:szCs w:val="22"/>
              </w:rPr>
              <w:t>specified in the SCC</w:t>
            </w:r>
            <w:r w:rsidRPr="00863DF7">
              <w:rPr>
                <w:rFonts w:ascii="Arial" w:eastAsia="Arial Unicode MS" w:hAnsi="Arial" w:cs="Arial"/>
                <w:spacing w:val="-3"/>
                <w:szCs w:val="22"/>
              </w:rPr>
              <w:t xml:space="preserve">. </w:t>
            </w:r>
          </w:p>
          <w:p w:rsidR="009D0BFC" w:rsidRPr="00863DF7" w:rsidRDefault="008F0BA7" w:rsidP="00863DF7">
            <w:pPr>
              <w:widowControl w:val="0"/>
              <w:autoSpaceDE w:val="0"/>
              <w:autoSpaceDN w:val="0"/>
              <w:adjustRightInd w:val="0"/>
              <w:spacing w:after="0"/>
              <w:ind w:left="292"/>
              <w:jc w:val="both"/>
              <w:rPr>
                <w:rFonts w:ascii="Arial" w:eastAsia="Arial Unicode MS" w:hAnsi="Arial" w:cs="Arial"/>
                <w:szCs w:val="22"/>
              </w:rPr>
            </w:pPr>
            <w:r w:rsidRPr="00863DF7">
              <w:rPr>
                <w:rFonts w:ascii="Arial" w:eastAsia="Arial Unicode MS" w:hAnsi="Arial" w:cs="Arial"/>
                <w:w w:val="101"/>
                <w:szCs w:val="22"/>
              </w:rPr>
              <w:t xml:space="preserve">(r) </w:t>
            </w:r>
            <w:r w:rsidRPr="00863DF7">
              <w:rPr>
                <w:rFonts w:ascii="Arial" w:eastAsia="Arial Unicode MS" w:hAnsi="Arial" w:cs="Arial"/>
                <w:b/>
                <w:w w:val="101"/>
                <w:szCs w:val="22"/>
              </w:rPr>
              <w:t>Equipment</w:t>
            </w:r>
            <w:r w:rsidRPr="00863DF7">
              <w:rPr>
                <w:rFonts w:ascii="Arial" w:eastAsia="Arial Unicode MS" w:hAnsi="Arial" w:cs="Arial"/>
                <w:w w:val="101"/>
                <w:szCs w:val="22"/>
              </w:rPr>
              <w:t xml:space="preserve"> is the Contractor’s machinery and vehicles </w:t>
            </w:r>
            <w:r w:rsidRPr="00863DF7">
              <w:rPr>
                <w:rFonts w:ascii="Arial" w:eastAsia="Arial Unicode MS" w:hAnsi="Arial" w:cs="Arial"/>
                <w:spacing w:val="-3"/>
                <w:szCs w:val="22"/>
              </w:rPr>
              <w:t xml:space="preserve">brought temporarily to the Site to construct the Works. </w:t>
            </w:r>
          </w:p>
          <w:p w:rsidR="009D0BFC" w:rsidRPr="00863DF7" w:rsidRDefault="008F0BA7" w:rsidP="00863DF7">
            <w:pPr>
              <w:widowControl w:val="0"/>
              <w:autoSpaceDE w:val="0"/>
              <w:autoSpaceDN w:val="0"/>
              <w:adjustRightInd w:val="0"/>
              <w:spacing w:after="0"/>
              <w:ind w:left="292"/>
              <w:jc w:val="both"/>
              <w:rPr>
                <w:rFonts w:ascii="Arial" w:eastAsia="Arial Unicode MS" w:hAnsi="Arial" w:cs="Arial"/>
                <w:szCs w:val="22"/>
              </w:rPr>
            </w:pPr>
            <w:r w:rsidRPr="00863DF7">
              <w:rPr>
                <w:rFonts w:ascii="Arial" w:eastAsia="Arial Unicode MS" w:hAnsi="Arial" w:cs="Arial"/>
                <w:spacing w:val="-6"/>
                <w:szCs w:val="22"/>
              </w:rPr>
              <w:t xml:space="preserve">(s) </w:t>
            </w:r>
            <w:r w:rsidRPr="00863DF7">
              <w:rPr>
                <w:rFonts w:ascii="Arial" w:eastAsia="Arial Unicode MS" w:hAnsi="Arial" w:cs="Arial"/>
                <w:b/>
                <w:spacing w:val="-6"/>
                <w:szCs w:val="22"/>
              </w:rPr>
              <w:t>Force Majeure</w:t>
            </w:r>
            <w:r w:rsidRPr="00863DF7">
              <w:rPr>
                <w:rFonts w:ascii="Arial" w:eastAsia="Arial Unicode MS" w:hAnsi="Arial" w:cs="Arial"/>
                <w:spacing w:val="-6"/>
                <w:szCs w:val="22"/>
              </w:rPr>
              <w:t xml:space="preserve"> means an exceptional event or circumstance: </w:t>
            </w:r>
            <w:r w:rsidRPr="00863DF7">
              <w:rPr>
                <w:rFonts w:ascii="Arial" w:eastAsia="Arial Unicode MS" w:hAnsi="Arial" w:cs="Arial"/>
                <w:spacing w:val="-4"/>
                <w:szCs w:val="22"/>
              </w:rPr>
              <w:t xml:space="preserve">which is beyond a Party's control; which such Party could </w:t>
            </w:r>
            <w:r w:rsidRPr="00863DF7">
              <w:rPr>
                <w:rFonts w:ascii="Arial" w:eastAsia="Arial Unicode MS" w:hAnsi="Arial" w:cs="Arial"/>
                <w:spacing w:val="-3"/>
                <w:szCs w:val="22"/>
              </w:rPr>
              <w:t xml:space="preserve">not reasonably have provided against before entering into </w:t>
            </w:r>
            <w:r w:rsidRPr="00863DF7">
              <w:rPr>
                <w:rFonts w:ascii="Arial" w:eastAsia="Arial Unicode MS" w:hAnsi="Arial" w:cs="Arial"/>
                <w:spacing w:val="-1"/>
                <w:szCs w:val="22"/>
              </w:rPr>
              <w:t xml:space="preserve">the Contract; which, having arisen, </w:t>
            </w:r>
            <w:r w:rsidRPr="00863DF7">
              <w:rPr>
                <w:rFonts w:ascii="Arial" w:eastAsia="Arial Unicode MS" w:hAnsi="Arial" w:cs="Arial"/>
                <w:spacing w:val="-1"/>
                <w:szCs w:val="22"/>
              </w:rPr>
              <w:lastRenderedPageBreak/>
              <w:t xml:space="preserve">such Party could not reasonably have avoided or overcome; and, which is not </w:t>
            </w:r>
            <w:r w:rsidRPr="00863DF7">
              <w:rPr>
                <w:rFonts w:ascii="Arial" w:eastAsia="Arial Unicode MS" w:hAnsi="Arial" w:cs="Arial"/>
                <w:spacing w:val="-3"/>
                <w:szCs w:val="22"/>
              </w:rPr>
              <w:t xml:space="preserve">substantially attributable to the other Party. </w:t>
            </w:r>
          </w:p>
          <w:p w:rsidR="009D0BFC" w:rsidRPr="00863DF7" w:rsidRDefault="008F0BA7" w:rsidP="00863DF7">
            <w:pPr>
              <w:widowControl w:val="0"/>
              <w:autoSpaceDE w:val="0"/>
              <w:autoSpaceDN w:val="0"/>
              <w:adjustRightInd w:val="0"/>
              <w:spacing w:after="0"/>
              <w:ind w:left="292"/>
              <w:jc w:val="both"/>
              <w:rPr>
                <w:rFonts w:ascii="Arial" w:eastAsia="Arial Unicode MS" w:hAnsi="Arial" w:cs="Arial"/>
                <w:szCs w:val="22"/>
              </w:rPr>
            </w:pPr>
            <w:r w:rsidRPr="00863DF7">
              <w:rPr>
                <w:rFonts w:ascii="Arial" w:eastAsia="Arial Unicode MS" w:hAnsi="Arial" w:cs="Arial"/>
                <w:spacing w:val="-5"/>
                <w:szCs w:val="22"/>
              </w:rPr>
              <w:t xml:space="preserve">(t) </w:t>
            </w:r>
            <w:r w:rsidRPr="00863DF7">
              <w:rPr>
                <w:rFonts w:ascii="Arial" w:eastAsia="Arial Unicode MS" w:hAnsi="Arial" w:cs="Arial"/>
                <w:spacing w:val="-3"/>
                <w:szCs w:val="22"/>
              </w:rPr>
              <w:t xml:space="preserve">The </w:t>
            </w:r>
            <w:r w:rsidRPr="00863DF7">
              <w:rPr>
                <w:rFonts w:ascii="Arial" w:eastAsia="Arial Unicode MS" w:hAnsi="Arial" w:cs="Arial"/>
                <w:b/>
                <w:bCs/>
                <w:spacing w:val="-3"/>
                <w:szCs w:val="22"/>
              </w:rPr>
              <w:t>Initial Contract Price</w:t>
            </w:r>
            <w:r w:rsidRPr="00863DF7">
              <w:rPr>
                <w:rFonts w:ascii="Arial" w:eastAsia="Arial Unicode MS" w:hAnsi="Arial" w:cs="Arial"/>
                <w:spacing w:val="-3"/>
                <w:szCs w:val="22"/>
              </w:rPr>
              <w:t xml:space="preserve"> is the Contract Price listed in the Employer’s Letter of Acceptance. </w:t>
            </w:r>
          </w:p>
          <w:p w:rsidR="009D0BFC" w:rsidRPr="00863DF7" w:rsidRDefault="008F0BA7" w:rsidP="00863DF7">
            <w:pPr>
              <w:widowControl w:val="0"/>
              <w:autoSpaceDE w:val="0"/>
              <w:autoSpaceDN w:val="0"/>
              <w:adjustRightInd w:val="0"/>
              <w:spacing w:after="0"/>
              <w:ind w:left="292"/>
              <w:jc w:val="both"/>
              <w:rPr>
                <w:rFonts w:ascii="Arial" w:eastAsia="Arial Unicode MS" w:hAnsi="Arial" w:cs="Arial"/>
                <w:szCs w:val="22"/>
              </w:rPr>
            </w:pPr>
            <w:r w:rsidRPr="00863DF7">
              <w:rPr>
                <w:rFonts w:ascii="Arial" w:eastAsia="Arial Unicode MS" w:hAnsi="Arial" w:cs="Arial"/>
                <w:spacing w:val="-3"/>
                <w:szCs w:val="22"/>
              </w:rPr>
              <w:t xml:space="preserve">(u) </w:t>
            </w:r>
            <w:r w:rsidRPr="00863DF7">
              <w:rPr>
                <w:rFonts w:ascii="Arial" w:eastAsia="Arial Unicode MS" w:hAnsi="Arial" w:cs="Arial"/>
                <w:b/>
                <w:spacing w:val="-3"/>
                <w:szCs w:val="22"/>
              </w:rPr>
              <w:t>In writing</w:t>
            </w:r>
            <w:r w:rsidRPr="00863DF7">
              <w:rPr>
                <w:rFonts w:ascii="Arial" w:eastAsia="Arial Unicode MS" w:hAnsi="Arial" w:cs="Arial"/>
                <w:spacing w:val="-3"/>
                <w:szCs w:val="22"/>
              </w:rPr>
              <w:t xml:space="preserve"> or </w:t>
            </w:r>
            <w:r w:rsidRPr="00863DF7">
              <w:rPr>
                <w:rFonts w:ascii="Arial" w:eastAsia="Arial Unicode MS" w:hAnsi="Arial" w:cs="Arial"/>
                <w:b/>
                <w:spacing w:val="-3"/>
                <w:szCs w:val="22"/>
              </w:rPr>
              <w:t>written</w:t>
            </w:r>
            <w:r w:rsidRPr="00863DF7">
              <w:rPr>
                <w:rFonts w:ascii="Arial" w:eastAsia="Arial Unicode MS" w:hAnsi="Arial" w:cs="Arial"/>
                <w:spacing w:val="-3"/>
                <w:szCs w:val="22"/>
              </w:rPr>
              <w:t xml:space="preserve"> means hand written, type written, printed or electronically made, and resulting in permanent record.</w:t>
            </w:r>
          </w:p>
          <w:p w:rsidR="009D0BFC" w:rsidRPr="00863DF7" w:rsidRDefault="008F0BA7" w:rsidP="00863DF7">
            <w:pPr>
              <w:widowControl w:val="0"/>
              <w:autoSpaceDE w:val="0"/>
              <w:autoSpaceDN w:val="0"/>
              <w:adjustRightInd w:val="0"/>
              <w:spacing w:after="0"/>
              <w:ind w:left="292"/>
              <w:jc w:val="both"/>
              <w:rPr>
                <w:rFonts w:ascii="Arial" w:eastAsia="Arial Unicode MS" w:hAnsi="Arial" w:cs="Arial"/>
                <w:szCs w:val="22"/>
              </w:rPr>
            </w:pPr>
            <w:r w:rsidRPr="00863DF7">
              <w:rPr>
                <w:rFonts w:ascii="Arial" w:eastAsia="Arial Unicode MS" w:hAnsi="Arial" w:cs="Arial"/>
                <w:szCs w:val="22"/>
              </w:rPr>
              <w:t xml:space="preserve">(v) The </w:t>
            </w:r>
            <w:r w:rsidRPr="00863DF7">
              <w:rPr>
                <w:rFonts w:ascii="Arial" w:eastAsia="Arial Unicode MS" w:hAnsi="Arial" w:cs="Arial"/>
                <w:b/>
                <w:szCs w:val="22"/>
              </w:rPr>
              <w:t>Intended Completion Date</w:t>
            </w:r>
            <w:r w:rsidRPr="00863DF7">
              <w:rPr>
                <w:rFonts w:ascii="Arial" w:eastAsia="Arial Unicode MS" w:hAnsi="Arial" w:cs="Arial"/>
                <w:szCs w:val="22"/>
              </w:rPr>
              <w:t xml:space="preserve"> is the date on which it </w:t>
            </w:r>
            <w:r w:rsidRPr="00863DF7">
              <w:rPr>
                <w:rFonts w:ascii="Arial" w:eastAsia="Arial Unicode MS" w:hAnsi="Arial" w:cs="Arial"/>
                <w:spacing w:val="-3"/>
                <w:szCs w:val="22"/>
              </w:rPr>
              <w:t xml:space="preserve">is intended that the Contractor shall complete the Works. </w:t>
            </w:r>
            <w:r w:rsidRPr="00863DF7">
              <w:rPr>
                <w:rFonts w:ascii="Arial" w:eastAsia="Arial Unicode MS" w:hAnsi="Arial" w:cs="Arial"/>
                <w:spacing w:val="-3"/>
                <w:szCs w:val="22"/>
              </w:rPr>
              <w:tab/>
            </w:r>
            <w:r w:rsidRPr="00863DF7">
              <w:rPr>
                <w:rFonts w:ascii="Arial" w:eastAsia="Arial Unicode MS" w:hAnsi="Arial" w:cs="Arial"/>
                <w:w w:val="101"/>
                <w:szCs w:val="22"/>
              </w:rPr>
              <w:t xml:space="preserve">The Intended Completion Date is </w:t>
            </w:r>
            <w:r w:rsidRPr="00863DF7">
              <w:rPr>
                <w:rFonts w:ascii="Arial" w:eastAsia="Arial Unicode MS" w:hAnsi="Arial" w:cs="Arial"/>
                <w:b/>
                <w:bCs/>
                <w:w w:val="101"/>
                <w:szCs w:val="22"/>
              </w:rPr>
              <w:t>specified in the SCC</w:t>
            </w:r>
            <w:r w:rsidRPr="00863DF7">
              <w:rPr>
                <w:rFonts w:ascii="Arial" w:eastAsia="Arial Unicode MS" w:hAnsi="Arial" w:cs="Arial"/>
                <w:w w:val="101"/>
                <w:szCs w:val="22"/>
              </w:rPr>
              <w:t xml:space="preserve">. The Intended Completion Date may be revised only by </w:t>
            </w:r>
            <w:r w:rsidRPr="00863DF7">
              <w:rPr>
                <w:rFonts w:ascii="Arial" w:eastAsia="Arial Unicode MS" w:hAnsi="Arial" w:cs="Arial"/>
                <w:spacing w:val="-4"/>
                <w:szCs w:val="22"/>
              </w:rPr>
              <w:t xml:space="preserve">the Project Manager by issuing an extension of time or an acceleration order. </w:t>
            </w:r>
          </w:p>
          <w:p w:rsidR="009D0BFC" w:rsidRPr="00863DF7" w:rsidRDefault="008F0BA7" w:rsidP="00863DF7">
            <w:pPr>
              <w:widowControl w:val="0"/>
              <w:autoSpaceDE w:val="0"/>
              <w:autoSpaceDN w:val="0"/>
              <w:adjustRightInd w:val="0"/>
              <w:spacing w:after="0"/>
              <w:ind w:left="292"/>
              <w:jc w:val="both"/>
              <w:rPr>
                <w:rFonts w:ascii="Arial" w:eastAsia="Arial Unicode MS" w:hAnsi="Arial" w:cs="Arial"/>
                <w:szCs w:val="22"/>
              </w:rPr>
            </w:pPr>
            <w:r w:rsidRPr="00863DF7">
              <w:rPr>
                <w:rFonts w:ascii="Arial" w:eastAsia="Arial Unicode MS" w:hAnsi="Arial" w:cs="Arial"/>
                <w:w w:val="101"/>
                <w:szCs w:val="22"/>
              </w:rPr>
              <w:t xml:space="preserve">(w) </w:t>
            </w:r>
            <w:r w:rsidRPr="00863DF7">
              <w:rPr>
                <w:rFonts w:ascii="Arial" w:eastAsia="Arial Unicode MS" w:hAnsi="Arial" w:cs="Arial"/>
                <w:b/>
                <w:w w:val="101"/>
                <w:szCs w:val="22"/>
              </w:rPr>
              <w:t>Letter of Acceptance</w:t>
            </w:r>
            <w:r w:rsidRPr="00863DF7">
              <w:rPr>
                <w:rFonts w:ascii="Arial" w:eastAsia="Arial Unicode MS" w:hAnsi="Arial" w:cs="Arial"/>
                <w:w w:val="101"/>
                <w:szCs w:val="22"/>
              </w:rPr>
              <w:t xml:space="preserve"> means the formal acceptance by </w:t>
            </w:r>
            <w:r w:rsidRPr="00863DF7">
              <w:rPr>
                <w:rFonts w:ascii="Arial" w:eastAsia="Arial Unicode MS" w:hAnsi="Arial" w:cs="Arial"/>
                <w:spacing w:val="-3"/>
                <w:szCs w:val="22"/>
              </w:rPr>
              <w:t xml:space="preserve">the Employer of the Bid and denotes the formation of the </w:t>
            </w:r>
            <w:r w:rsidR="009D0BFC" w:rsidRPr="00863DF7">
              <w:rPr>
                <w:rFonts w:ascii="Arial" w:eastAsia="Arial Unicode MS" w:hAnsi="Arial" w:cs="Arial"/>
                <w:spacing w:val="-5"/>
                <w:szCs w:val="22"/>
              </w:rPr>
              <w:t xml:space="preserve">contract at the </w:t>
            </w:r>
            <w:r w:rsidRPr="00863DF7">
              <w:rPr>
                <w:rFonts w:ascii="Arial" w:eastAsia="Arial Unicode MS" w:hAnsi="Arial" w:cs="Arial"/>
                <w:spacing w:val="-5"/>
                <w:szCs w:val="22"/>
              </w:rPr>
              <w:t xml:space="preserve">date of acceptance. </w:t>
            </w:r>
          </w:p>
          <w:p w:rsidR="009D0BFC" w:rsidRPr="00863DF7" w:rsidRDefault="008F0BA7" w:rsidP="00863DF7">
            <w:pPr>
              <w:widowControl w:val="0"/>
              <w:autoSpaceDE w:val="0"/>
              <w:autoSpaceDN w:val="0"/>
              <w:adjustRightInd w:val="0"/>
              <w:spacing w:after="0"/>
              <w:ind w:left="292"/>
              <w:jc w:val="both"/>
              <w:rPr>
                <w:rFonts w:ascii="Arial" w:eastAsia="Arial Unicode MS" w:hAnsi="Arial" w:cs="Arial"/>
                <w:szCs w:val="22"/>
              </w:rPr>
            </w:pPr>
            <w:r w:rsidRPr="00863DF7">
              <w:rPr>
                <w:rFonts w:ascii="Arial" w:eastAsia="Arial Unicode MS" w:hAnsi="Arial" w:cs="Arial"/>
                <w:spacing w:val="-3"/>
                <w:szCs w:val="22"/>
              </w:rPr>
              <w:t xml:space="preserve">(x) </w:t>
            </w:r>
            <w:r w:rsidRPr="00863DF7">
              <w:rPr>
                <w:rFonts w:ascii="Arial" w:eastAsia="Arial Unicode MS" w:hAnsi="Arial" w:cs="Arial"/>
                <w:b/>
                <w:spacing w:val="-3"/>
                <w:szCs w:val="22"/>
              </w:rPr>
              <w:t>Materials</w:t>
            </w:r>
            <w:r w:rsidRPr="00863DF7">
              <w:rPr>
                <w:rFonts w:ascii="Arial" w:eastAsia="Arial Unicode MS" w:hAnsi="Arial" w:cs="Arial"/>
                <w:spacing w:val="-3"/>
                <w:szCs w:val="22"/>
              </w:rPr>
              <w:t xml:space="preserve"> are all supplies, including consumables, used by the Contractor for incorporation in the Works. </w:t>
            </w:r>
          </w:p>
          <w:p w:rsidR="009D0BFC" w:rsidRPr="00863DF7" w:rsidRDefault="008F0BA7" w:rsidP="00863DF7">
            <w:pPr>
              <w:widowControl w:val="0"/>
              <w:autoSpaceDE w:val="0"/>
              <w:autoSpaceDN w:val="0"/>
              <w:adjustRightInd w:val="0"/>
              <w:spacing w:after="0"/>
              <w:ind w:left="292"/>
              <w:jc w:val="both"/>
              <w:rPr>
                <w:rFonts w:ascii="Arial" w:eastAsia="Arial Unicode MS" w:hAnsi="Arial" w:cs="Arial"/>
                <w:szCs w:val="22"/>
              </w:rPr>
            </w:pPr>
            <w:r w:rsidRPr="00863DF7">
              <w:rPr>
                <w:rFonts w:ascii="Arial" w:eastAsia="Arial Unicode MS" w:hAnsi="Arial" w:cs="Arial"/>
                <w:spacing w:val="-4"/>
                <w:szCs w:val="22"/>
              </w:rPr>
              <w:t xml:space="preserve">(y)   </w:t>
            </w:r>
            <w:r w:rsidRPr="00863DF7">
              <w:rPr>
                <w:rFonts w:ascii="Arial" w:eastAsia="Arial Unicode MS" w:hAnsi="Arial" w:cs="Arial"/>
                <w:b/>
                <w:spacing w:val="-4"/>
                <w:szCs w:val="22"/>
              </w:rPr>
              <w:t>Party</w:t>
            </w:r>
            <w:r w:rsidRPr="00863DF7">
              <w:rPr>
                <w:rFonts w:ascii="Arial" w:eastAsia="Arial Unicode MS" w:hAnsi="Arial" w:cs="Arial"/>
                <w:spacing w:val="-4"/>
                <w:szCs w:val="22"/>
              </w:rPr>
              <w:t xml:space="preserve"> means the Employer or the Contractor, as the context requires. </w:t>
            </w:r>
          </w:p>
          <w:p w:rsidR="009D0BFC" w:rsidRPr="00863DF7" w:rsidRDefault="008F0BA7" w:rsidP="00863DF7">
            <w:pPr>
              <w:widowControl w:val="0"/>
              <w:autoSpaceDE w:val="0"/>
              <w:autoSpaceDN w:val="0"/>
              <w:adjustRightInd w:val="0"/>
              <w:spacing w:after="0"/>
              <w:ind w:left="292"/>
              <w:jc w:val="both"/>
              <w:rPr>
                <w:rFonts w:ascii="Arial" w:eastAsia="Arial Unicode MS" w:hAnsi="Arial" w:cs="Arial"/>
                <w:szCs w:val="22"/>
              </w:rPr>
            </w:pPr>
            <w:r w:rsidRPr="00863DF7">
              <w:rPr>
                <w:rFonts w:ascii="Arial" w:eastAsia="Arial Unicode MS" w:hAnsi="Arial" w:cs="Arial"/>
                <w:spacing w:val="-4"/>
                <w:szCs w:val="22"/>
              </w:rPr>
              <w:t xml:space="preserve">(z)   </w:t>
            </w:r>
            <w:r w:rsidRPr="00863DF7">
              <w:rPr>
                <w:rFonts w:ascii="Arial" w:eastAsia="Arial Unicode MS" w:hAnsi="Arial" w:cs="Arial"/>
                <w:b/>
                <w:spacing w:val="-4"/>
                <w:szCs w:val="22"/>
              </w:rPr>
              <w:t>SCC</w:t>
            </w:r>
            <w:r w:rsidRPr="00863DF7">
              <w:rPr>
                <w:rFonts w:ascii="Arial" w:eastAsia="Arial Unicode MS" w:hAnsi="Arial" w:cs="Arial"/>
                <w:spacing w:val="-4"/>
                <w:szCs w:val="22"/>
              </w:rPr>
              <w:t xml:space="preserve"> means Special Conditions of Contract </w:t>
            </w:r>
          </w:p>
          <w:p w:rsidR="008F0BA7" w:rsidRPr="00863DF7" w:rsidRDefault="008F0BA7" w:rsidP="00863DF7">
            <w:pPr>
              <w:widowControl w:val="0"/>
              <w:autoSpaceDE w:val="0"/>
              <w:autoSpaceDN w:val="0"/>
              <w:adjustRightInd w:val="0"/>
              <w:spacing w:after="0"/>
              <w:ind w:left="292"/>
              <w:jc w:val="both"/>
              <w:rPr>
                <w:rFonts w:ascii="Arial" w:eastAsia="Arial Unicode MS" w:hAnsi="Arial" w:cs="Arial"/>
                <w:szCs w:val="22"/>
              </w:rPr>
            </w:pPr>
            <w:r w:rsidRPr="00863DF7">
              <w:rPr>
                <w:rFonts w:ascii="Arial" w:eastAsia="Arial Unicode MS" w:hAnsi="Arial" w:cs="Arial"/>
                <w:szCs w:val="22"/>
              </w:rPr>
              <w:t xml:space="preserve">(aa) </w:t>
            </w:r>
            <w:r w:rsidRPr="00863DF7">
              <w:rPr>
                <w:rFonts w:ascii="Arial" w:eastAsia="Arial Unicode MS" w:hAnsi="Arial" w:cs="Arial"/>
                <w:b/>
                <w:szCs w:val="22"/>
              </w:rPr>
              <w:t>Plant</w:t>
            </w:r>
            <w:r w:rsidRPr="00863DF7">
              <w:rPr>
                <w:rFonts w:ascii="Arial" w:eastAsia="Arial Unicode MS" w:hAnsi="Arial" w:cs="Arial"/>
                <w:szCs w:val="22"/>
              </w:rPr>
              <w:t xml:space="preserve"> is any integral part of the Works that shall have a </w:t>
            </w:r>
            <w:r w:rsidRPr="00863DF7">
              <w:rPr>
                <w:rFonts w:ascii="Arial" w:eastAsia="Arial Unicode MS" w:hAnsi="Arial" w:cs="Arial"/>
                <w:spacing w:val="-5"/>
                <w:szCs w:val="22"/>
              </w:rPr>
              <w:t xml:space="preserve">mechanical, electrical, chemical, or biological function. </w:t>
            </w:r>
          </w:p>
          <w:p w:rsidR="008F0BA7" w:rsidRPr="00863DF7" w:rsidRDefault="008F0BA7" w:rsidP="00863DF7">
            <w:pPr>
              <w:widowControl w:val="0"/>
              <w:autoSpaceDE w:val="0"/>
              <w:autoSpaceDN w:val="0"/>
              <w:adjustRightInd w:val="0"/>
              <w:spacing w:after="0"/>
              <w:ind w:left="292"/>
              <w:jc w:val="both"/>
              <w:rPr>
                <w:rFonts w:ascii="Arial" w:eastAsia="Arial Unicode MS" w:hAnsi="Arial" w:cs="Arial"/>
                <w:spacing w:val="-3"/>
                <w:szCs w:val="22"/>
              </w:rPr>
            </w:pPr>
            <w:r w:rsidRPr="00863DF7">
              <w:rPr>
                <w:rFonts w:ascii="Arial" w:eastAsia="Arial Unicode MS" w:hAnsi="Arial" w:cs="Arial"/>
                <w:spacing w:val="-3"/>
                <w:szCs w:val="22"/>
              </w:rPr>
              <w:t xml:space="preserve">(bb) The </w:t>
            </w:r>
            <w:r w:rsidRPr="00863DF7">
              <w:rPr>
                <w:rFonts w:ascii="Arial" w:eastAsia="Arial Unicode MS" w:hAnsi="Arial" w:cs="Arial"/>
                <w:b/>
                <w:spacing w:val="-3"/>
                <w:szCs w:val="22"/>
              </w:rPr>
              <w:t>Project Manager</w:t>
            </w:r>
            <w:r w:rsidRPr="00863DF7">
              <w:rPr>
                <w:rFonts w:ascii="Arial" w:eastAsia="Arial Unicode MS" w:hAnsi="Arial" w:cs="Arial"/>
                <w:spacing w:val="-3"/>
                <w:szCs w:val="22"/>
              </w:rPr>
              <w:t xml:space="preserve"> is the person </w:t>
            </w:r>
            <w:r w:rsidRPr="00863DF7">
              <w:rPr>
                <w:rFonts w:ascii="Arial" w:eastAsia="Arial Unicode MS" w:hAnsi="Arial" w:cs="Arial"/>
                <w:b/>
                <w:bCs/>
                <w:spacing w:val="-3"/>
                <w:szCs w:val="22"/>
              </w:rPr>
              <w:t xml:space="preserve">named in the SCC </w:t>
            </w:r>
            <w:r w:rsidRPr="00863DF7">
              <w:rPr>
                <w:rFonts w:ascii="Arial" w:eastAsia="Arial Unicode MS" w:hAnsi="Arial" w:cs="Arial"/>
                <w:spacing w:val="-3"/>
                <w:szCs w:val="22"/>
              </w:rPr>
              <w:t xml:space="preserve">(or </w:t>
            </w:r>
            <w:r w:rsidRPr="00863DF7">
              <w:rPr>
                <w:rFonts w:ascii="Arial" w:eastAsia="Arial Unicode MS" w:hAnsi="Arial" w:cs="Arial"/>
                <w:szCs w:val="22"/>
              </w:rPr>
              <w:t xml:space="preserve">any other competent person appointed by the Employer </w:t>
            </w:r>
            <w:r w:rsidRPr="00863DF7">
              <w:rPr>
                <w:rFonts w:ascii="Arial" w:eastAsia="Arial Unicode MS" w:hAnsi="Arial" w:cs="Arial"/>
                <w:spacing w:val="-4"/>
                <w:szCs w:val="22"/>
              </w:rPr>
              <w:t xml:space="preserve">and notified to the Contractor, to act in replacement of the </w:t>
            </w:r>
            <w:r w:rsidRPr="00863DF7">
              <w:rPr>
                <w:rFonts w:ascii="Arial" w:eastAsia="Arial Unicode MS" w:hAnsi="Arial" w:cs="Arial"/>
                <w:spacing w:val="-1"/>
                <w:szCs w:val="22"/>
              </w:rPr>
              <w:t xml:space="preserve">Project Manager) who is responsible for supervising the </w:t>
            </w:r>
            <w:r w:rsidRPr="00863DF7">
              <w:rPr>
                <w:rFonts w:ascii="Arial" w:eastAsia="Arial Unicode MS" w:hAnsi="Arial" w:cs="Arial"/>
                <w:spacing w:val="-3"/>
                <w:szCs w:val="22"/>
              </w:rPr>
              <w:t>execution of the Works and administering the Contract.</w:t>
            </w:r>
          </w:p>
          <w:p w:rsidR="009D0BFC" w:rsidRPr="00863DF7" w:rsidRDefault="008F0BA7" w:rsidP="00863DF7">
            <w:pPr>
              <w:widowControl w:val="0"/>
              <w:autoSpaceDE w:val="0"/>
              <w:autoSpaceDN w:val="0"/>
              <w:adjustRightInd w:val="0"/>
              <w:spacing w:after="0"/>
              <w:ind w:left="292"/>
              <w:jc w:val="both"/>
              <w:rPr>
                <w:rFonts w:ascii="Arial" w:eastAsia="Arial Unicode MS" w:hAnsi="Arial" w:cs="Arial"/>
                <w:spacing w:val="-5"/>
                <w:szCs w:val="22"/>
              </w:rPr>
            </w:pPr>
            <w:r w:rsidRPr="00863DF7">
              <w:rPr>
                <w:rFonts w:ascii="Arial" w:eastAsia="Arial Unicode MS" w:hAnsi="Arial" w:cs="Arial"/>
                <w:spacing w:val="-3"/>
                <w:szCs w:val="22"/>
              </w:rPr>
              <w:t xml:space="preserve">(cc) </w:t>
            </w:r>
            <w:r w:rsidRPr="00863DF7">
              <w:rPr>
                <w:rFonts w:ascii="Arial" w:eastAsia="Arial Unicode MS" w:hAnsi="Arial" w:cs="Arial"/>
                <w:b/>
                <w:spacing w:val="-3"/>
                <w:szCs w:val="22"/>
              </w:rPr>
              <w:t>Retention Money</w:t>
            </w:r>
            <w:r w:rsidRPr="00863DF7">
              <w:rPr>
                <w:rFonts w:ascii="Arial" w:eastAsia="Arial Unicode MS" w:hAnsi="Arial" w:cs="Arial"/>
                <w:spacing w:val="-3"/>
                <w:szCs w:val="22"/>
              </w:rPr>
              <w:t xml:space="preserve"> means the aggregate of </w:t>
            </w:r>
            <w:r w:rsidR="003F0121" w:rsidRPr="00863DF7">
              <w:rPr>
                <w:rFonts w:ascii="Arial" w:eastAsia="Arial Unicode MS" w:hAnsi="Arial" w:cs="Arial"/>
                <w:spacing w:val="-3"/>
                <w:szCs w:val="22"/>
              </w:rPr>
              <w:t xml:space="preserve">all </w:t>
            </w:r>
            <w:r w:rsidR="001131C3" w:rsidRPr="00863DF7">
              <w:rPr>
                <w:rFonts w:ascii="Arial" w:eastAsia="Arial Unicode MS" w:hAnsi="Arial" w:cs="Arial"/>
                <w:spacing w:val="-3"/>
                <w:szCs w:val="22"/>
              </w:rPr>
              <w:t>monies</w:t>
            </w:r>
            <w:r w:rsidR="001131C3" w:rsidRPr="00863DF7">
              <w:rPr>
                <w:rFonts w:ascii="Arial" w:eastAsia="Arial Unicode MS" w:hAnsi="Arial" w:cs="Arial"/>
                <w:spacing w:val="-5"/>
                <w:szCs w:val="22"/>
              </w:rPr>
              <w:t xml:space="preserve"> retained</w:t>
            </w:r>
            <w:r w:rsidRPr="00863DF7">
              <w:rPr>
                <w:rFonts w:ascii="Arial" w:eastAsia="Arial Unicode MS" w:hAnsi="Arial" w:cs="Arial"/>
                <w:spacing w:val="-5"/>
                <w:szCs w:val="22"/>
              </w:rPr>
              <w:t xml:space="preserve"> by the Employer pursuant to GCC 54.1. </w:t>
            </w:r>
          </w:p>
          <w:p w:rsidR="009D0BFC" w:rsidRPr="00863DF7" w:rsidRDefault="008F0BA7" w:rsidP="00863DF7">
            <w:pPr>
              <w:widowControl w:val="0"/>
              <w:autoSpaceDE w:val="0"/>
              <w:autoSpaceDN w:val="0"/>
              <w:adjustRightInd w:val="0"/>
              <w:spacing w:after="0"/>
              <w:ind w:left="292"/>
              <w:jc w:val="both"/>
              <w:rPr>
                <w:rFonts w:ascii="Arial" w:eastAsia="Arial Unicode MS" w:hAnsi="Arial" w:cs="Arial"/>
                <w:spacing w:val="-5"/>
                <w:szCs w:val="22"/>
              </w:rPr>
            </w:pPr>
            <w:r w:rsidRPr="00863DF7">
              <w:rPr>
                <w:rFonts w:ascii="Arial" w:eastAsia="Arial Unicode MS" w:hAnsi="Arial" w:cs="Arial"/>
                <w:spacing w:val="-5"/>
                <w:szCs w:val="22"/>
              </w:rPr>
              <w:t>(</w:t>
            </w:r>
            <w:r w:rsidRPr="00863DF7">
              <w:rPr>
                <w:rFonts w:ascii="Arial" w:eastAsia="Arial Unicode MS" w:hAnsi="Arial" w:cs="Arial"/>
                <w:spacing w:val="-3"/>
                <w:szCs w:val="22"/>
              </w:rPr>
              <w:t xml:space="preserve">dd) </w:t>
            </w:r>
            <w:r w:rsidRPr="00863DF7">
              <w:rPr>
                <w:rFonts w:ascii="Arial" w:eastAsia="Arial Unicode MS" w:hAnsi="Arial" w:cs="Arial"/>
                <w:b/>
                <w:bCs/>
                <w:spacing w:val="-3"/>
                <w:szCs w:val="22"/>
              </w:rPr>
              <w:t xml:space="preserve">Schedules </w:t>
            </w:r>
            <w:r w:rsidRPr="00863DF7">
              <w:rPr>
                <w:rFonts w:ascii="Arial" w:eastAsia="Arial Unicode MS" w:hAnsi="Arial" w:cs="Arial"/>
                <w:spacing w:val="-3"/>
                <w:szCs w:val="22"/>
              </w:rPr>
              <w:t>means the document(s) entitled schedules, completed by the Contractor and submitted with the Letter of Bids, as included in the Contract. Such document may include the Bill of Quantities, data, lists, and schedules of rates and/or prices.</w:t>
            </w:r>
          </w:p>
          <w:p w:rsidR="009D0BFC" w:rsidRPr="00863DF7" w:rsidRDefault="008F0BA7" w:rsidP="00863DF7">
            <w:pPr>
              <w:widowControl w:val="0"/>
              <w:autoSpaceDE w:val="0"/>
              <w:autoSpaceDN w:val="0"/>
              <w:adjustRightInd w:val="0"/>
              <w:spacing w:after="0"/>
              <w:ind w:left="292"/>
              <w:jc w:val="both"/>
              <w:rPr>
                <w:rFonts w:ascii="Arial" w:eastAsia="Arial Unicode MS" w:hAnsi="Arial" w:cs="Arial"/>
                <w:spacing w:val="-3"/>
                <w:szCs w:val="22"/>
              </w:rPr>
            </w:pPr>
            <w:r w:rsidRPr="00863DF7">
              <w:rPr>
                <w:rFonts w:ascii="Arial" w:eastAsia="Arial Unicode MS" w:hAnsi="Arial" w:cs="Arial"/>
                <w:spacing w:val="-3"/>
                <w:szCs w:val="22"/>
              </w:rPr>
              <w:t xml:space="preserve">(ee) The </w:t>
            </w:r>
            <w:r w:rsidRPr="00863DF7">
              <w:rPr>
                <w:rFonts w:ascii="Arial" w:eastAsia="Arial Unicode MS" w:hAnsi="Arial" w:cs="Arial"/>
                <w:b/>
                <w:spacing w:val="-3"/>
                <w:szCs w:val="22"/>
              </w:rPr>
              <w:t>Site</w:t>
            </w:r>
            <w:r w:rsidRPr="00863DF7">
              <w:rPr>
                <w:rFonts w:ascii="Arial" w:eastAsia="Arial Unicode MS" w:hAnsi="Arial" w:cs="Arial"/>
                <w:spacing w:val="-3"/>
                <w:szCs w:val="22"/>
              </w:rPr>
              <w:t xml:space="preserve"> is the </w:t>
            </w:r>
            <w:r w:rsidR="009D0BFC" w:rsidRPr="00863DF7">
              <w:rPr>
                <w:rFonts w:ascii="Arial" w:eastAsia="Arial Unicode MS" w:hAnsi="Arial" w:cs="Arial"/>
                <w:spacing w:val="-3"/>
                <w:szCs w:val="22"/>
              </w:rPr>
              <w:t>area defined as such in the SCC</w:t>
            </w:r>
          </w:p>
          <w:p w:rsidR="009D0BFC" w:rsidRPr="00863DF7" w:rsidRDefault="008F0BA7" w:rsidP="00863DF7">
            <w:pPr>
              <w:widowControl w:val="0"/>
              <w:autoSpaceDE w:val="0"/>
              <w:autoSpaceDN w:val="0"/>
              <w:adjustRightInd w:val="0"/>
              <w:spacing w:after="0"/>
              <w:ind w:left="292"/>
              <w:jc w:val="both"/>
              <w:rPr>
                <w:rFonts w:ascii="Arial" w:eastAsia="Arial Unicode MS" w:hAnsi="Arial" w:cs="Arial"/>
                <w:spacing w:val="-5"/>
                <w:szCs w:val="22"/>
              </w:rPr>
            </w:pPr>
            <w:r w:rsidRPr="00863DF7">
              <w:rPr>
                <w:rFonts w:ascii="Arial" w:eastAsia="Arial Unicode MS" w:hAnsi="Arial" w:cs="Arial"/>
                <w:spacing w:val="-1"/>
                <w:szCs w:val="22"/>
              </w:rPr>
              <w:t xml:space="preserve">(ff) </w:t>
            </w:r>
            <w:r w:rsidRPr="00863DF7">
              <w:rPr>
                <w:rFonts w:ascii="Arial" w:eastAsia="Arial Unicode MS" w:hAnsi="Arial" w:cs="Arial"/>
                <w:b/>
                <w:spacing w:val="-1"/>
                <w:szCs w:val="22"/>
              </w:rPr>
              <w:t>Site Investigation Reports</w:t>
            </w:r>
            <w:r w:rsidRPr="00863DF7">
              <w:rPr>
                <w:rFonts w:ascii="Arial" w:eastAsia="Arial Unicode MS" w:hAnsi="Arial" w:cs="Arial"/>
                <w:spacing w:val="-1"/>
                <w:szCs w:val="22"/>
              </w:rPr>
              <w:t xml:space="preserve"> are those that were included </w:t>
            </w:r>
            <w:r w:rsidRPr="00863DF7">
              <w:rPr>
                <w:rFonts w:ascii="Arial" w:eastAsia="Arial Unicode MS" w:hAnsi="Arial" w:cs="Arial"/>
                <w:spacing w:val="-4"/>
                <w:szCs w:val="22"/>
              </w:rPr>
              <w:t xml:space="preserve">in the bidding documents and are factual and interpretative </w:t>
            </w:r>
            <w:r w:rsidRPr="00863DF7">
              <w:rPr>
                <w:rFonts w:ascii="Arial" w:eastAsia="Arial Unicode MS" w:hAnsi="Arial" w:cs="Arial"/>
                <w:spacing w:val="-3"/>
                <w:szCs w:val="22"/>
              </w:rPr>
              <w:t xml:space="preserve">reports about the surface and subsurface conditions at the </w:t>
            </w:r>
            <w:r w:rsidRPr="00863DF7">
              <w:rPr>
                <w:rFonts w:ascii="Arial" w:eastAsia="Arial Unicode MS" w:hAnsi="Arial" w:cs="Arial"/>
                <w:spacing w:val="-5"/>
                <w:szCs w:val="22"/>
              </w:rPr>
              <w:t>Site.</w:t>
            </w:r>
          </w:p>
          <w:p w:rsidR="009D0BFC" w:rsidRPr="00863DF7" w:rsidRDefault="00120900" w:rsidP="00863DF7">
            <w:pPr>
              <w:widowControl w:val="0"/>
              <w:autoSpaceDE w:val="0"/>
              <w:autoSpaceDN w:val="0"/>
              <w:adjustRightInd w:val="0"/>
              <w:spacing w:after="0"/>
              <w:ind w:left="292"/>
              <w:jc w:val="both"/>
              <w:rPr>
                <w:rFonts w:ascii="Arial" w:eastAsia="Arial Unicode MS" w:hAnsi="Arial" w:cs="Arial"/>
                <w:spacing w:val="-5"/>
                <w:szCs w:val="22"/>
              </w:rPr>
            </w:pPr>
            <w:r w:rsidRPr="00863DF7">
              <w:rPr>
                <w:rFonts w:ascii="Arial" w:eastAsia="Arial Unicode MS" w:hAnsi="Arial" w:cs="Arial"/>
                <w:w w:val="102"/>
                <w:szCs w:val="22"/>
              </w:rPr>
              <w:t xml:space="preserve">(gg) </w:t>
            </w:r>
            <w:r w:rsidRPr="00863DF7">
              <w:rPr>
                <w:rFonts w:ascii="Arial" w:eastAsia="Arial Unicode MS" w:hAnsi="Arial" w:cs="Arial"/>
                <w:b/>
                <w:w w:val="102"/>
                <w:szCs w:val="22"/>
              </w:rPr>
              <w:t>Specification</w:t>
            </w:r>
            <w:r w:rsidRPr="00863DF7">
              <w:rPr>
                <w:rFonts w:ascii="Arial" w:eastAsia="Arial Unicode MS" w:hAnsi="Arial" w:cs="Arial"/>
                <w:w w:val="102"/>
                <w:szCs w:val="22"/>
              </w:rPr>
              <w:t xml:space="preserve"> means the Specification of the Works </w:t>
            </w:r>
            <w:r w:rsidRPr="00863DF7">
              <w:rPr>
                <w:rFonts w:ascii="Arial" w:eastAsia="Arial Unicode MS" w:hAnsi="Arial" w:cs="Arial"/>
                <w:spacing w:val="-1"/>
                <w:szCs w:val="22"/>
              </w:rPr>
              <w:t xml:space="preserve">included in the Contract and any modification or addition </w:t>
            </w:r>
            <w:r w:rsidRPr="00863DF7">
              <w:rPr>
                <w:rFonts w:ascii="Arial" w:eastAsia="Arial Unicode MS" w:hAnsi="Arial" w:cs="Arial"/>
                <w:spacing w:val="-3"/>
                <w:szCs w:val="22"/>
              </w:rPr>
              <w:t xml:space="preserve">made or approved by the Project Manager. </w:t>
            </w:r>
          </w:p>
          <w:p w:rsidR="009D0BFC" w:rsidRPr="00863DF7" w:rsidRDefault="00120900" w:rsidP="00863DF7">
            <w:pPr>
              <w:widowControl w:val="0"/>
              <w:autoSpaceDE w:val="0"/>
              <w:autoSpaceDN w:val="0"/>
              <w:adjustRightInd w:val="0"/>
              <w:spacing w:after="0"/>
              <w:ind w:left="292"/>
              <w:jc w:val="both"/>
              <w:rPr>
                <w:rFonts w:ascii="Arial" w:eastAsia="Arial Unicode MS" w:hAnsi="Arial" w:cs="Arial"/>
                <w:spacing w:val="-5"/>
                <w:szCs w:val="22"/>
              </w:rPr>
            </w:pPr>
            <w:r w:rsidRPr="00863DF7">
              <w:rPr>
                <w:rFonts w:ascii="Arial" w:eastAsia="Arial Unicode MS" w:hAnsi="Arial" w:cs="Arial"/>
                <w:w w:val="101"/>
                <w:szCs w:val="22"/>
              </w:rPr>
              <w:t xml:space="preserve">(hh) The </w:t>
            </w:r>
            <w:r w:rsidRPr="00863DF7">
              <w:rPr>
                <w:rFonts w:ascii="Arial" w:eastAsia="Arial Unicode MS" w:hAnsi="Arial" w:cs="Arial"/>
                <w:b/>
                <w:w w:val="101"/>
                <w:szCs w:val="22"/>
              </w:rPr>
              <w:t>Start Date</w:t>
            </w:r>
            <w:r w:rsidRPr="00863DF7">
              <w:rPr>
                <w:rFonts w:ascii="Arial" w:eastAsia="Arial Unicode MS" w:hAnsi="Arial" w:cs="Arial"/>
                <w:w w:val="101"/>
                <w:szCs w:val="22"/>
              </w:rPr>
              <w:t xml:space="preserve"> is given i</w:t>
            </w:r>
            <w:r w:rsidRPr="00863DF7">
              <w:rPr>
                <w:rFonts w:ascii="Arial" w:eastAsia="Arial Unicode MS" w:hAnsi="Arial" w:cs="Arial"/>
                <w:b/>
                <w:bCs/>
                <w:w w:val="101"/>
                <w:szCs w:val="22"/>
              </w:rPr>
              <w:t>n the SCC</w:t>
            </w:r>
            <w:r w:rsidRPr="00863DF7">
              <w:rPr>
                <w:rFonts w:ascii="Arial" w:eastAsia="Arial Unicode MS" w:hAnsi="Arial" w:cs="Arial"/>
                <w:w w:val="101"/>
                <w:szCs w:val="22"/>
              </w:rPr>
              <w:t xml:space="preserve">.   It is the latest date </w:t>
            </w:r>
            <w:r w:rsidRPr="00863DF7">
              <w:rPr>
                <w:rFonts w:ascii="Arial" w:eastAsia="Arial Unicode MS" w:hAnsi="Arial" w:cs="Arial"/>
                <w:spacing w:val="-3"/>
                <w:szCs w:val="22"/>
              </w:rPr>
              <w:t xml:space="preserve">when the Contractor shall commence execution of the </w:t>
            </w:r>
            <w:r w:rsidRPr="00863DF7">
              <w:rPr>
                <w:rFonts w:ascii="Arial" w:eastAsia="Arial Unicode MS" w:hAnsi="Arial" w:cs="Arial"/>
                <w:w w:val="101"/>
                <w:szCs w:val="22"/>
              </w:rPr>
              <w:t xml:space="preserve">Works. It does not necessarily coincide with any of the </w:t>
            </w:r>
            <w:r w:rsidRPr="00863DF7">
              <w:rPr>
                <w:rFonts w:ascii="Arial" w:eastAsia="Arial Unicode MS" w:hAnsi="Arial" w:cs="Arial"/>
                <w:spacing w:val="-3"/>
                <w:szCs w:val="22"/>
              </w:rPr>
              <w:t xml:space="preserve">Site Possession Dates. </w:t>
            </w:r>
          </w:p>
          <w:p w:rsidR="009D0BFC" w:rsidRPr="00863DF7" w:rsidRDefault="00120900" w:rsidP="00863DF7">
            <w:pPr>
              <w:widowControl w:val="0"/>
              <w:autoSpaceDE w:val="0"/>
              <w:autoSpaceDN w:val="0"/>
              <w:adjustRightInd w:val="0"/>
              <w:spacing w:after="0"/>
              <w:ind w:left="292"/>
              <w:jc w:val="both"/>
              <w:rPr>
                <w:rFonts w:ascii="Arial" w:eastAsia="Arial Unicode MS" w:hAnsi="Arial" w:cs="Arial"/>
                <w:spacing w:val="-5"/>
                <w:szCs w:val="22"/>
              </w:rPr>
            </w:pPr>
            <w:r w:rsidRPr="00863DF7">
              <w:rPr>
                <w:rFonts w:ascii="Arial" w:eastAsia="Arial Unicode MS" w:hAnsi="Arial" w:cs="Arial"/>
                <w:spacing w:val="-2"/>
                <w:szCs w:val="22"/>
              </w:rPr>
              <w:t xml:space="preserve">(ii) A </w:t>
            </w:r>
            <w:r w:rsidRPr="00863DF7">
              <w:rPr>
                <w:rFonts w:ascii="Arial" w:eastAsia="Arial Unicode MS" w:hAnsi="Arial" w:cs="Arial"/>
                <w:b/>
                <w:spacing w:val="-2"/>
                <w:szCs w:val="22"/>
              </w:rPr>
              <w:t>Subcontractor</w:t>
            </w:r>
            <w:r w:rsidRPr="00863DF7">
              <w:rPr>
                <w:rFonts w:ascii="Arial" w:eastAsia="Arial Unicode MS" w:hAnsi="Arial" w:cs="Arial"/>
                <w:spacing w:val="-2"/>
                <w:szCs w:val="22"/>
              </w:rPr>
              <w:t xml:space="preserve"> is a person or corporate body who has a </w:t>
            </w:r>
            <w:r w:rsidRPr="00863DF7">
              <w:rPr>
                <w:rFonts w:ascii="Arial" w:eastAsia="Arial Unicode MS" w:hAnsi="Arial" w:cs="Arial"/>
                <w:spacing w:val="-4"/>
                <w:szCs w:val="22"/>
              </w:rPr>
              <w:t xml:space="preserve">Contract with the Contractor to carry out a part of the work </w:t>
            </w:r>
            <w:r w:rsidRPr="00863DF7">
              <w:rPr>
                <w:rFonts w:ascii="Arial" w:eastAsia="Arial Unicode MS" w:hAnsi="Arial" w:cs="Arial"/>
                <w:spacing w:val="-3"/>
                <w:szCs w:val="22"/>
              </w:rPr>
              <w:t>in the Contract, which includes work on the Site.</w:t>
            </w:r>
          </w:p>
          <w:p w:rsidR="009D0BFC" w:rsidRPr="00863DF7" w:rsidRDefault="00120900" w:rsidP="00863DF7">
            <w:pPr>
              <w:widowControl w:val="0"/>
              <w:autoSpaceDE w:val="0"/>
              <w:autoSpaceDN w:val="0"/>
              <w:adjustRightInd w:val="0"/>
              <w:spacing w:after="0"/>
              <w:ind w:left="292"/>
              <w:jc w:val="both"/>
              <w:rPr>
                <w:rFonts w:ascii="Arial" w:eastAsia="Arial Unicode MS" w:hAnsi="Arial" w:cs="Arial"/>
                <w:spacing w:val="-5"/>
                <w:szCs w:val="22"/>
              </w:rPr>
            </w:pPr>
            <w:r w:rsidRPr="00863DF7">
              <w:rPr>
                <w:rFonts w:ascii="Arial" w:eastAsia="Arial Unicode MS" w:hAnsi="Arial" w:cs="Arial"/>
                <w:w w:val="101"/>
                <w:szCs w:val="22"/>
              </w:rPr>
              <w:t xml:space="preserve">(jj) </w:t>
            </w:r>
            <w:r w:rsidRPr="00863DF7">
              <w:rPr>
                <w:rFonts w:ascii="Arial" w:eastAsia="Arial Unicode MS" w:hAnsi="Arial" w:cs="Arial"/>
                <w:b/>
                <w:w w:val="101"/>
                <w:szCs w:val="22"/>
              </w:rPr>
              <w:t>Temporary Works</w:t>
            </w:r>
            <w:r w:rsidRPr="00863DF7">
              <w:rPr>
                <w:rFonts w:ascii="Arial" w:eastAsia="Arial Unicode MS" w:hAnsi="Arial" w:cs="Arial"/>
                <w:w w:val="101"/>
                <w:szCs w:val="22"/>
              </w:rPr>
              <w:t xml:space="preserve"> are works designed, constructed, </w:t>
            </w:r>
            <w:r w:rsidRPr="00863DF7">
              <w:rPr>
                <w:rFonts w:ascii="Arial" w:eastAsia="Arial Unicode MS" w:hAnsi="Arial" w:cs="Arial"/>
                <w:szCs w:val="22"/>
              </w:rPr>
              <w:t xml:space="preserve">installed, and removed by the Contractor that are needed </w:t>
            </w:r>
            <w:r w:rsidRPr="00863DF7">
              <w:rPr>
                <w:rFonts w:ascii="Arial" w:eastAsia="Arial Unicode MS" w:hAnsi="Arial" w:cs="Arial"/>
                <w:spacing w:val="-3"/>
                <w:szCs w:val="22"/>
              </w:rPr>
              <w:t xml:space="preserve">for construction or installation of the Works. </w:t>
            </w:r>
          </w:p>
          <w:p w:rsidR="009D0BFC" w:rsidRPr="00863DF7" w:rsidRDefault="00120900" w:rsidP="00863DF7">
            <w:pPr>
              <w:widowControl w:val="0"/>
              <w:autoSpaceDE w:val="0"/>
              <w:autoSpaceDN w:val="0"/>
              <w:adjustRightInd w:val="0"/>
              <w:spacing w:after="0"/>
              <w:ind w:left="292"/>
              <w:jc w:val="both"/>
              <w:rPr>
                <w:rFonts w:ascii="Arial" w:eastAsia="Arial Unicode MS" w:hAnsi="Arial" w:cs="Arial"/>
                <w:spacing w:val="-5"/>
                <w:szCs w:val="22"/>
              </w:rPr>
            </w:pPr>
            <w:r w:rsidRPr="00863DF7">
              <w:rPr>
                <w:rFonts w:ascii="Arial" w:eastAsia="Arial Unicode MS" w:hAnsi="Arial" w:cs="Arial"/>
                <w:spacing w:val="-3"/>
                <w:szCs w:val="22"/>
              </w:rPr>
              <w:t xml:space="preserve">(kk)  A </w:t>
            </w:r>
            <w:r w:rsidRPr="00863DF7">
              <w:rPr>
                <w:rFonts w:ascii="Arial" w:eastAsia="Arial Unicode MS" w:hAnsi="Arial" w:cs="Arial"/>
                <w:b/>
                <w:spacing w:val="-3"/>
                <w:szCs w:val="22"/>
              </w:rPr>
              <w:t>Variation</w:t>
            </w:r>
            <w:r w:rsidRPr="00863DF7">
              <w:rPr>
                <w:rFonts w:ascii="Arial" w:eastAsia="Arial Unicode MS" w:hAnsi="Arial" w:cs="Arial"/>
                <w:spacing w:val="-3"/>
                <w:szCs w:val="22"/>
              </w:rPr>
              <w:t xml:space="preserve"> is an instruction given by the Project</w:t>
            </w:r>
            <w:r w:rsidR="0083528B" w:rsidRPr="00863DF7">
              <w:rPr>
                <w:rFonts w:ascii="Arial" w:eastAsia="Arial Unicode MS" w:hAnsi="Arial" w:cs="Arial"/>
                <w:spacing w:val="-3"/>
                <w:szCs w:val="22"/>
              </w:rPr>
              <w:t xml:space="preserve"> Manager which varies the Works</w:t>
            </w:r>
          </w:p>
          <w:p w:rsidR="00120900" w:rsidRPr="00863DF7" w:rsidRDefault="00120900" w:rsidP="00863DF7">
            <w:pPr>
              <w:widowControl w:val="0"/>
              <w:autoSpaceDE w:val="0"/>
              <w:autoSpaceDN w:val="0"/>
              <w:adjustRightInd w:val="0"/>
              <w:spacing w:after="0"/>
              <w:ind w:left="292"/>
              <w:jc w:val="both"/>
              <w:rPr>
                <w:rFonts w:ascii="Arial" w:eastAsia="Arial Unicode MS" w:hAnsi="Arial" w:cs="Arial"/>
                <w:spacing w:val="-5"/>
                <w:szCs w:val="22"/>
              </w:rPr>
            </w:pPr>
            <w:r w:rsidRPr="00863DF7">
              <w:rPr>
                <w:rFonts w:ascii="Arial" w:eastAsia="Arial Unicode MS" w:hAnsi="Arial" w:cs="Arial"/>
                <w:spacing w:val="-4"/>
                <w:szCs w:val="22"/>
              </w:rPr>
              <w:t xml:space="preserve">(ll)  The </w:t>
            </w:r>
            <w:r w:rsidRPr="00863DF7">
              <w:rPr>
                <w:rFonts w:ascii="Arial" w:eastAsia="Arial Unicode MS" w:hAnsi="Arial" w:cs="Arial"/>
                <w:b/>
                <w:spacing w:val="-4"/>
                <w:szCs w:val="22"/>
              </w:rPr>
              <w:t>Works</w:t>
            </w:r>
            <w:r w:rsidRPr="00863DF7">
              <w:rPr>
                <w:rFonts w:ascii="Arial" w:eastAsia="Arial Unicode MS" w:hAnsi="Arial" w:cs="Arial"/>
                <w:spacing w:val="-4"/>
                <w:szCs w:val="22"/>
              </w:rPr>
              <w:t xml:space="preserve"> are what the Contract requires the Contractor to construct, </w:t>
            </w:r>
            <w:r w:rsidRPr="00863DF7">
              <w:rPr>
                <w:rFonts w:ascii="Arial" w:eastAsia="Arial Unicode MS" w:hAnsi="Arial" w:cs="Arial"/>
                <w:spacing w:val="-4"/>
                <w:szCs w:val="22"/>
              </w:rPr>
              <w:lastRenderedPageBreak/>
              <w:t xml:space="preserve">install, and turn over to the Employer, as </w:t>
            </w:r>
            <w:r w:rsidRPr="00863DF7">
              <w:rPr>
                <w:rFonts w:ascii="Arial" w:eastAsia="Arial Unicode MS" w:hAnsi="Arial" w:cs="Arial"/>
                <w:b/>
                <w:bCs/>
                <w:spacing w:val="-4"/>
                <w:szCs w:val="22"/>
              </w:rPr>
              <w:t>defined in the SCC</w:t>
            </w:r>
            <w:r w:rsidRPr="00863DF7">
              <w:rPr>
                <w:rFonts w:ascii="Arial" w:eastAsia="Arial Unicode MS" w:hAnsi="Arial" w:cs="Arial"/>
                <w:spacing w:val="-4"/>
                <w:szCs w:val="22"/>
              </w:rPr>
              <w:t>.</w:t>
            </w:r>
          </w:p>
        </w:tc>
      </w:tr>
    </w:tbl>
    <w:p w:rsidR="00863DF7" w:rsidRPr="00863DF7" w:rsidRDefault="00863DF7" w:rsidP="00863DF7">
      <w:pPr>
        <w:spacing w:after="0"/>
        <w:rPr>
          <w:vanish/>
        </w:rPr>
      </w:pPr>
      <w:bookmarkStart w:id="78" w:name="_Toc477436206"/>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6"/>
        <w:gridCol w:w="7583"/>
      </w:tblGrid>
      <w:tr w:rsidR="00732056" w:rsidRPr="00A35A66" w:rsidTr="00707C02">
        <w:tc>
          <w:tcPr>
            <w:tcW w:w="1107" w:type="pct"/>
          </w:tcPr>
          <w:p w:rsidR="00FD6700" w:rsidRPr="00A35A66" w:rsidRDefault="00563412" w:rsidP="00563412">
            <w:pPr>
              <w:pStyle w:val="GCC2"/>
            </w:pPr>
            <w:r w:rsidRPr="00A35A66">
              <w:t xml:space="preserve">2. </w:t>
            </w:r>
            <w:r w:rsidR="00FD6700" w:rsidRPr="00A35A66">
              <w:t>Interpretation</w:t>
            </w:r>
            <w:bookmarkEnd w:id="78"/>
          </w:p>
        </w:tc>
        <w:tc>
          <w:tcPr>
            <w:tcW w:w="3893" w:type="pct"/>
          </w:tcPr>
          <w:p w:rsidR="00FD6700" w:rsidRPr="00A35A66" w:rsidRDefault="00FD6700" w:rsidP="006572C9">
            <w:pPr>
              <w:widowControl w:val="0"/>
              <w:autoSpaceDE w:val="0"/>
              <w:autoSpaceDN w:val="0"/>
              <w:adjustRightInd w:val="0"/>
              <w:spacing w:before="120" w:after="120" w:line="253" w:lineRule="exact"/>
              <w:ind w:left="382" w:hanging="382"/>
              <w:jc w:val="both"/>
              <w:rPr>
                <w:rFonts w:ascii="Arial" w:eastAsia="Arial Unicode MS" w:hAnsi="Arial" w:cs="Arial"/>
                <w:spacing w:val="-3"/>
                <w:szCs w:val="22"/>
              </w:rPr>
            </w:pPr>
            <w:r w:rsidRPr="00A35A66">
              <w:rPr>
                <w:rFonts w:ascii="Arial" w:eastAsia="Arial Unicode MS" w:hAnsi="Arial" w:cs="Arial"/>
                <w:spacing w:val="-3"/>
                <w:szCs w:val="22"/>
              </w:rPr>
              <w:t xml:space="preserve">2.1 In interpreting these GCC, singular also means plural, male also </w:t>
            </w:r>
            <w:r w:rsidRPr="00A35A66">
              <w:rPr>
                <w:rFonts w:ascii="Arial" w:eastAsia="Arial Unicode MS" w:hAnsi="Arial" w:cs="Arial"/>
                <w:szCs w:val="22"/>
              </w:rPr>
              <w:t>means female or neuter, and the other way around.</w:t>
            </w:r>
            <w:r w:rsidR="00C90608">
              <w:rPr>
                <w:rFonts w:ascii="Arial" w:eastAsia="Arial Unicode MS" w:hAnsi="Arial" w:cs="Arial"/>
                <w:szCs w:val="22"/>
              </w:rPr>
              <w:t xml:space="preserve"> </w:t>
            </w:r>
            <w:r w:rsidRPr="00A35A66">
              <w:rPr>
                <w:rFonts w:ascii="Arial" w:eastAsia="Arial Unicode MS" w:hAnsi="Arial" w:cs="Arial"/>
                <w:szCs w:val="22"/>
              </w:rPr>
              <w:t xml:space="preserve">Headings </w:t>
            </w:r>
            <w:r w:rsidRPr="00A35A66">
              <w:rPr>
                <w:rFonts w:ascii="Arial" w:eastAsia="Arial Unicode MS" w:hAnsi="Arial" w:cs="Arial"/>
                <w:spacing w:val="-3"/>
                <w:szCs w:val="22"/>
              </w:rPr>
              <w:t xml:space="preserve">have no significance.   Words have their normal meaning under </w:t>
            </w:r>
            <w:r w:rsidRPr="00A35A66">
              <w:rPr>
                <w:rFonts w:ascii="Arial" w:eastAsia="Arial Unicode MS" w:hAnsi="Arial" w:cs="Arial"/>
                <w:szCs w:val="22"/>
              </w:rPr>
              <w:t xml:space="preserve">the language of the Contract unless specifically defined. The </w:t>
            </w:r>
            <w:r w:rsidRPr="00A35A66">
              <w:rPr>
                <w:rFonts w:ascii="Arial" w:eastAsia="Arial Unicode MS" w:hAnsi="Arial" w:cs="Arial"/>
                <w:w w:val="102"/>
                <w:szCs w:val="22"/>
              </w:rPr>
              <w:t xml:space="preserve">Project Manager shall provide instructions clarifying queries </w:t>
            </w:r>
            <w:r w:rsidRPr="00A35A66">
              <w:rPr>
                <w:rFonts w:ascii="Arial" w:eastAsia="Arial Unicode MS" w:hAnsi="Arial" w:cs="Arial"/>
                <w:spacing w:val="-3"/>
                <w:szCs w:val="22"/>
              </w:rPr>
              <w:t>about these GCC.</w:t>
            </w:r>
          </w:p>
          <w:p w:rsidR="00FD6700" w:rsidRPr="00A35A66" w:rsidRDefault="00FD6700" w:rsidP="006572C9">
            <w:pPr>
              <w:widowControl w:val="0"/>
              <w:autoSpaceDE w:val="0"/>
              <w:autoSpaceDN w:val="0"/>
              <w:adjustRightInd w:val="0"/>
              <w:spacing w:before="120" w:after="120" w:line="279" w:lineRule="exact"/>
              <w:ind w:left="382" w:hanging="382"/>
              <w:jc w:val="both"/>
              <w:rPr>
                <w:rFonts w:ascii="Arial" w:eastAsia="Arial Unicode MS" w:hAnsi="Arial" w:cs="Arial"/>
                <w:spacing w:val="-3"/>
                <w:szCs w:val="22"/>
              </w:rPr>
            </w:pPr>
            <w:r w:rsidRPr="00A35A66">
              <w:rPr>
                <w:rFonts w:ascii="Arial" w:eastAsia="Arial Unicode MS" w:hAnsi="Arial" w:cs="Arial"/>
                <w:w w:val="102"/>
                <w:szCs w:val="22"/>
              </w:rPr>
              <w:t xml:space="preserve">2.2 If sectional completion is </w:t>
            </w:r>
            <w:r w:rsidRPr="00A35A66">
              <w:rPr>
                <w:rFonts w:ascii="Arial" w:eastAsia="Arial Unicode MS" w:hAnsi="Arial" w:cs="Arial"/>
                <w:b/>
                <w:bCs/>
                <w:w w:val="102"/>
                <w:szCs w:val="22"/>
              </w:rPr>
              <w:t>specified in the SCC</w:t>
            </w:r>
            <w:r w:rsidRPr="00A35A66">
              <w:rPr>
                <w:rFonts w:ascii="Arial" w:eastAsia="Arial Unicode MS" w:hAnsi="Arial" w:cs="Arial"/>
                <w:w w:val="102"/>
                <w:szCs w:val="22"/>
              </w:rPr>
              <w:t xml:space="preserve">, references in </w:t>
            </w:r>
            <w:r w:rsidRPr="00A35A66">
              <w:rPr>
                <w:rFonts w:ascii="Arial" w:eastAsia="Arial Unicode MS" w:hAnsi="Arial" w:cs="Arial"/>
                <w:spacing w:val="-1"/>
                <w:szCs w:val="22"/>
              </w:rPr>
              <w:t xml:space="preserve">the GCC to the Works, the Completion Date, and the Intended </w:t>
            </w:r>
            <w:r w:rsidRPr="00A35A66">
              <w:rPr>
                <w:rFonts w:ascii="Arial" w:eastAsia="Arial Unicode MS" w:hAnsi="Arial" w:cs="Arial"/>
                <w:spacing w:val="-3"/>
                <w:szCs w:val="22"/>
              </w:rPr>
              <w:t xml:space="preserve">Completion Date apply to any Section of the Works (other than </w:t>
            </w:r>
            <w:r w:rsidRPr="00A35A66">
              <w:rPr>
                <w:rFonts w:ascii="Arial" w:eastAsia="Arial Unicode MS" w:hAnsi="Arial" w:cs="Arial"/>
                <w:w w:val="102"/>
                <w:szCs w:val="22"/>
              </w:rPr>
              <w:t xml:space="preserve">references to the Completion Date and Intended Completion </w:t>
            </w:r>
            <w:r w:rsidRPr="00A35A66">
              <w:rPr>
                <w:rFonts w:ascii="Arial" w:eastAsia="Arial Unicode MS" w:hAnsi="Arial" w:cs="Arial"/>
                <w:spacing w:val="-3"/>
                <w:szCs w:val="22"/>
              </w:rPr>
              <w:t>Date for the whole of the Works).</w:t>
            </w:r>
          </w:p>
          <w:p w:rsidR="00FD6700" w:rsidRPr="00A35A66" w:rsidRDefault="00FD6700" w:rsidP="006572C9">
            <w:pPr>
              <w:widowControl w:val="0"/>
              <w:autoSpaceDE w:val="0"/>
              <w:autoSpaceDN w:val="0"/>
              <w:adjustRightInd w:val="0"/>
              <w:spacing w:before="120" w:after="120" w:line="279" w:lineRule="exact"/>
              <w:ind w:left="382" w:right="20" w:hanging="382"/>
              <w:jc w:val="both"/>
              <w:rPr>
                <w:rFonts w:ascii="Arial" w:eastAsia="Arial Unicode MS" w:hAnsi="Arial" w:cs="Arial"/>
                <w:spacing w:val="-3"/>
                <w:szCs w:val="22"/>
              </w:rPr>
            </w:pPr>
            <w:r w:rsidRPr="00A35A66">
              <w:rPr>
                <w:rFonts w:ascii="Arial" w:eastAsia="Arial Unicode MS" w:hAnsi="Arial" w:cs="Arial"/>
                <w:spacing w:val="-2"/>
                <w:szCs w:val="22"/>
              </w:rPr>
              <w:t xml:space="preserve">2.3 The documents forming the Contract shall be interpreted in the </w:t>
            </w:r>
            <w:r w:rsidRPr="00A35A66">
              <w:rPr>
                <w:rFonts w:ascii="Arial" w:eastAsia="Arial Unicode MS" w:hAnsi="Arial" w:cs="Arial"/>
                <w:spacing w:val="-3"/>
                <w:szCs w:val="22"/>
              </w:rPr>
              <w:t>following order of priority:</w:t>
            </w:r>
          </w:p>
          <w:p w:rsidR="00FD6700" w:rsidRPr="00A35A66" w:rsidRDefault="00FD6700" w:rsidP="006572C9">
            <w:pPr>
              <w:widowControl w:val="0"/>
              <w:autoSpaceDE w:val="0"/>
              <w:autoSpaceDN w:val="0"/>
              <w:adjustRightInd w:val="0"/>
              <w:spacing w:before="120" w:after="120" w:line="253" w:lineRule="exact"/>
              <w:ind w:left="742" w:hanging="360"/>
              <w:rPr>
                <w:rFonts w:ascii="Arial" w:eastAsia="Arial Unicode MS" w:hAnsi="Arial" w:cs="Arial"/>
                <w:spacing w:val="-1"/>
                <w:szCs w:val="22"/>
              </w:rPr>
            </w:pPr>
            <w:r w:rsidRPr="00A35A66">
              <w:rPr>
                <w:rFonts w:ascii="Arial" w:eastAsia="Arial Unicode MS" w:hAnsi="Arial" w:cs="Arial"/>
                <w:spacing w:val="-1"/>
                <w:szCs w:val="22"/>
              </w:rPr>
              <w:t>(a)  Contract Agreement,</w:t>
            </w:r>
          </w:p>
          <w:p w:rsidR="00FD6700" w:rsidRPr="00A35A66" w:rsidRDefault="00FD6700" w:rsidP="006572C9">
            <w:pPr>
              <w:widowControl w:val="0"/>
              <w:autoSpaceDE w:val="0"/>
              <w:autoSpaceDN w:val="0"/>
              <w:adjustRightInd w:val="0"/>
              <w:spacing w:before="120" w:after="120" w:line="253" w:lineRule="exact"/>
              <w:ind w:left="742" w:hanging="360"/>
              <w:rPr>
                <w:rFonts w:ascii="Arial" w:eastAsia="Arial Unicode MS" w:hAnsi="Arial" w:cs="Arial"/>
                <w:spacing w:val="-2"/>
                <w:szCs w:val="22"/>
              </w:rPr>
            </w:pPr>
            <w:r w:rsidRPr="00A35A66">
              <w:rPr>
                <w:rFonts w:ascii="Arial" w:eastAsia="Arial Unicode MS" w:hAnsi="Arial" w:cs="Arial"/>
                <w:spacing w:val="-2"/>
                <w:szCs w:val="22"/>
              </w:rPr>
              <w:t>(b)  Letter of Acceptance,</w:t>
            </w:r>
          </w:p>
          <w:p w:rsidR="00FD6700" w:rsidRPr="00A35A66" w:rsidRDefault="00FD6700" w:rsidP="006572C9">
            <w:pPr>
              <w:widowControl w:val="0"/>
              <w:autoSpaceDE w:val="0"/>
              <w:autoSpaceDN w:val="0"/>
              <w:adjustRightInd w:val="0"/>
              <w:spacing w:before="120" w:after="120" w:line="253" w:lineRule="exact"/>
              <w:ind w:left="742" w:hanging="360"/>
              <w:rPr>
                <w:rFonts w:ascii="Arial" w:eastAsia="Arial Unicode MS" w:hAnsi="Arial" w:cs="Arial"/>
                <w:spacing w:val="-1"/>
                <w:szCs w:val="22"/>
              </w:rPr>
            </w:pPr>
            <w:r w:rsidRPr="00A35A66">
              <w:rPr>
                <w:rFonts w:ascii="Arial" w:eastAsia="Arial Unicode MS" w:hAnsi="Arial" w:cs="Arial"/>
                <w:spacing w:val="-1"/>
                <w:szCs w:val="22"/>
              </w:rPr>
              <w:t>(c)  Letters of Technical Bid and Price Bid,</w:t>
            </w:r>
          </w:p>
          <w:p w:rsidR="00FD6700" w:rsidRPr="00A35A66" w:rsidRDefault="00FD6700" w:rsidP="006572C9">
            <w:pPr>
              <w:widowControl w:val="0"/>
              <w:autoSpaceDE w:val="0"/>
              <w:autoSpaceDN w:val="0"/>
              <w:adjustRightInd w:val="0"/>
              <w:spacing w:before="120" w:after="120" w:line="253" w:lineRule="exact"/>
              <w:ind w:left="742" w:hanging="360"/>
              <w:rPr>
                <w:rFonts w:ascii="Arial" w:eastAsia="Arial Unicode MS" w:hAnsi="Arial" w:cs="Arial"/>
                <w:spacing w:val="-2"/>
                <w:szCs w:val="22"/>
              </w:rPr>
            </w:pPr>
            <w:r w:rsidRPr="00A35A66">
              <w:rPr>
                <w:rFonts w:ascii="Arial" w:eastAsia="Arial Unicode MS" w:hAnsi="Arial" w:cs="Arial"/>
                <w:spacing w:val="-2"/>
                <w:szCs w:val="22"/>
              </w:rPr>
              <w:t>(d)  Special Conditions of Contract,</w:t>
            </w:r>
          </w:p>
          <w:p w:rsidR="00FD6700" w:rsidRPr="00A35A66" w:rsidRDefault="00FD6700" w:rsidP="006572C9">
            <w:pPr>
              <w:widowControl w:val="0"/>
              <w:autoSpaceDE w:val="0"/>
              <w:autoSpaceDN w:val="0"/>
              <w:adjustRightInd w:val="0"/>
              <w:spacing w:before="120" w:after="120" w:line="253" w:lineRule="exact"/>
              <w:ind w:left="742" w:hanging="360"/>
              <w:rPr>
                <w:rFonts w:ascii="Arial" w:eastAsia="Arial Unicode MS" w:hAnsi="Arial" w:cs="Arial"/>
                <w:spacing w:val="-1"/>
                <w:szCs w:val="22"/>
              </w:rPr>
            </w:pPr>
            <w:r w:rsidRPr="00A35A66">
              <w:rPr>
                <w:rFonts w:ascii="Arial" w:eastAsia="Arial Unicode MS" w:hAnsi="Arial" w:cs="Arial"/>
                <w:spacing w:val="-1"/>
                <w:szCs w:val="22"/>
              </w:rPr>
              <w:t>(e)  General Conditions of Contract,</w:t>
            </w:r>
          </w:p>
          <w:p w:rsidR="00FD6700" w:rsidRPr="00A35A66" w:rsidRDefault="00FD6700" w:rsidP="006572C9">
            <w:pPr>
              <w:widowControl w:val="0"/>
              <w:autoSpaceDE w:val="0"/>
              <w:autoSpaceDN w:val="0"/>
              <w:adjustRightInd w:val="0"/>
              <w:spacing w:before="120" w:after="120" w:line="253" w:lineRule="exact"/>
              <w:ind w:left="742" w:hanging="360"/>
              <w:rPr>
                <w:rFonts w:ascii="Arial" w:eastAsia="Arial Unicode MS" w:hAnsi="Arial" w:cs="Arial"/>
                <w:szCs w:val="22"/>
              </w:rPr>
            </w:pPr>
            <w:r w:rsidRPr="00A35A66">
              <w:rPr>
                <w:rFonts w:ascii="Arial" w:eastAsia="Arial Unicode MS" w:hAnsi="Arial" w:cs="Arial"/>
                <w:szCs w:val="22"/>
              </w:rPr>
              <w:t>(f)  Specifications,</w:t>
            </w:r>
          </w:p>
          <w:p w:rsidR="00FD6700" w:rsidRPr="00A35A66" w:rsidRDefault="00FD6700" w:rsidP="006572C9">
            <w:pPr>
              <w:widowControl w:val="0"/>
              <w:autoSpaceDE w:val="0"/>
              <w:autoSpaceDN w:val="0"/>
              <w:adjustRightInd w:val="0"/>
              <w:spacing w:before="120" w:after="120" w:line="253" w:lineRule="exact"/>
              <w:ind w:left="742" w:hanging="360"/>
              <w:rPr>
                <w:rFonts w:ascii="Arial" w:eastAsia="Arial Unicode MS" w:hAnsi="Arial" w:cs="Arial"/>
                <w:spacing w:val="-1"/>
                <w:szCs w:val="22"/>
              </w:rPr>
            </w:pPr>
            <w:r w:rsidRPr="00A35A66">
              <w:rPr>
                <w:rFonts w:ascii="Arial" w:eastAsia="Arial Unicode MS" w:hAnsi="Arial" w:cs="Arial"/>
                <w:spacing w:val="-1"/>
                <w:szCs w:val="22"/>
              </w:rPr>
              <w:t>(g)  Drawings,</w:t>
            </w:r>
          </w:p>
          <w:p w:rsidR="002D68AD" w:rsidRPr="00A35A66" w:rsidRDefault="00FD6700" w:rsidP="002D68AD">
            <w:pPr>
              <w:widowControl w:val="0"/>
              <w:autoSpaceDE w:val="0"/>
              <w:autoSpaceDN w:val="0"/>
              <w:adjustRightInd w:val="0"/>
              <w:spacing w:before="120" w:after="120" w:line="253" w:lineRule="exact"/>
              <w:ind w:left="742" w:hanging="360"/>
              <w:jc w:val="both"/>
              <w:rPr>
                <w:rFonts w:ascii="Arial" w:eastAsia="Arial Unicode MS" w:hAnsi="Arial" w:cs="Arial"/>
                <w:spacing w:val="-3"/>
                <w:szCs w:val="22"/>
              </w:rPr>
            </w:pPr>
            <w:r w:rsidRPr="00A35A66">
              <w:rPr>
                <w:rFonts w:ascii="Arial" w:eastAsia="Arial Unicode MS" w:hAnsi="Arial" w:cs="Arial"/>
                <w:w w:val="103"/>
                <w:szCs w:val="22"/>
              </w:rPr>
              <w:t xml:space="preserve">(h) Bill of Quantities (or Schedules of Prices for lump sum </w:t>
            </w:r>
            <w:r w:rsidR="002D68AD" w:rsidRPr="00A35A66">
              <w:rPr>
                <w:rFonts w:ascii="Arial" w:eastAsia="Arial Unicode MS" w:hAnsi="Arial" w:cs="Arial"/>
                <w:spacing w:val="-3"/>
                <w:szCs w:val="22"/>
              </w:rPr>
              <w:t>contracts), and</w:t>
            </w:r>
          </w:p>
          <w:p w:rsidR="00FD6700" w:rsidRPr="00A35A66" w:rsidRDefault="00FD6700" w:rsidP="002D68AD">
            <w:pPr>
              <w:widowControl w:val="0"/>
              <w:autoSpaceDE w:val="0"/>
              <w:autoSpaceDN w:val="0"/>
              <w:adjustRightInd w:val="0"/>
              <w:spacing w:before="120" w:after="120" w:line="253" w:lineRule="exact"/>
              <w:ind w:left="742" w:hanging="360"/>
              <w:jc w:val="both"/>
              <w:rPr>
                <w:rFonts w:ascii="Arial" w:eastAsia="Arial Unicode MS" w:hAnsi="Arial" w:cs="Arial"/>
                <w:spacing w:val="-3"/>
                <w:szCs w:val="22"/>
              </w:rPr>
            </w:pPr>
            <w:r w:rsidRPr="00A35A66">
              <w:rPr>
                <w:rFonts w:ascii="Arial" w:eastAsia="Arial Unicode MS" w:hAnsi="Arial" w:cs="Arial"/>
                <w:spacing w:val="-3"/>
                <w:szCs w:val="22"/>
              </w:rPr>
              <w:t xml:space="preserve">(i) </w:t>
            </w:r>
            <w:r w:rsidRPr="00A35A66">
              <w:rPr>
                <w:rFonts w:ascii="Arial" w:eastAsia="Arial Unicode MS" w:hAnsi="Arial" w:cs="Arial"/>
                <w:szCs w:val="22"/>
              </w:rPr>
              <w:t xml:space="preserve">Any other document </w:t>
            </w:r>
            <w:r w:rsidRPr="00A35A66">
              <w:rPr>
                <w:rFonts w:ascii="Arial" w:eastAsia="Arial Unicode MS" w:hAnsi="Arial" w:cs="Arial"/>
                <w:b/>
                <w:bCs/>
                <w:szCs w:val="22"/>
              </w:rPr>
              <w:t xml:space="preserve">listed in the SCC </w:t>
            </w:r>
            <w:r w:rsidRPr="00A35A66">
              <w:rPr>
                <w:rFonts w:ascii="Arial" w:eastAsia="Arial Unicode MS" w:hAnsi="Arial" w:cs="Arial"/>
                <w:szCs w:val="22"/>
              </w:rPr>
              <w:t xml:space="preserve">as forming part of </w:t>
            </w:r>
            <w:r w:rsidRPr="00A35A66">
              <w:rPr>
                <w:rFonts w:ascii="Arial" w:eastAsia="Arial Unicode MS" w:hAnsi="Arial" w:cs="Arial"/>
                <w:spacing w:val="-3"/>
                <w:szCs w:val="22"/>
              </w:rPr>
              <w:t xml:space="preserve">the Contract. </w:t>
            </w:r>
          </w:p>
        </w:tc>
      </w:tr>
      <w:tr w:rsidR="007E58C4" w:rsidRPr="00A35A66" w:rsidTr="00707C02">
        <w:tc>
          <w:tcPr>
            <w:tcW w:w="1107" w:type="pct"/>
            <w:vMerge w:val="restart"/>
          </w:tcPr>
          <w:p w:rsidR="007E58C4" w:rsidRPr="00A35A66" w:rsidRDefault="007E58C4" w:rsidP="00563412">
            <w:pPr>
              <w:pStyle w:val="GCC2"/>
            </w:pPr>
            <w:bookmarkStart w:id="79" w:name="_Toc477436207"/>
            <w:r w:rsidRPr="00A35A66">
              <w:t>3. Language and Law</w:t>
            </w:r>
            <w:bookmarkEnd w:id="79"/>
          </w:p>
        </w:tc>
        <w:tc>
          <w:tcPr>
            <w:tcW w:w="3893" w:type="pct"/>
          </w:tcPr>
          <w:p w:rsidR="007E58C4" w:rsidRPr="00A35A66" w:rsidRDefault="007E58C4" w:rsidP="006572C9">
            <w:pPr>
              <w:widowControl w:val="0"/>
              <w:autoSpaceDE w:val="0"/>
              <w:autoSpaceDN w:val="0"/>
              <w:adjustRightInd w:val="0"/>
              <w:spacing w:before="120" w:after="120" w:line="253" w:lineRule="exact"/>
              <w:ind w:left="382" w:hanging="382"/>
              <w:jc w:val="both"/>
              <w:rPr>
                <w:rFonts w:ascii="Arial" w:eastAsia="Arial Unicode MS" w:hAnsi="Arial" w:cs="Arial"/>
                <w:spacing w:val="-3"/>
                <w:szCs w:val="22"/>
              </w:rPr>
            </w:pPr>
            <w:r w:rsidRPr="00A35A66">
              <w:rPr>
                <w:rFonts w:ascii="Arial" w:eastAsia="Arial Unicode MS" w:hAnsi="Arial" w:cs="Arial"/>
                <w:spacing w:val="-4"/>
                <w:szCs w:val="22"/>
              </w:rPr>
              <w:t xml:space="preserve">3.1 The language of the Contract and the law governing the Contract </w:t>
            </w:r>
            <w:r w:rsidRPr="00A35A66">
              <w:rPr>
                <w:rFonts w:ascii="Arial" w:eastAsia="Arial Unicode MS" w:hAnsi="Arial" w:cs="Arial"/>
                <w:spacing w:val="-2"/>
                <w:szCs w:val="22"/>
              </w:rPr>
              <w:t xml:space="preserve">are </w:t>
            </w:r>
            <w:r w:rsidRPr="00A35A66">
              <w:rPr>
                <w:rFonts w:ascii="Arial" w:eastAsia="Arial Unicode MS" w:hAnsi="Arial" w:cs="Arial"/>
                <w:b/>
                <w:bCs/>
                <w:spacing w:val="-2"/>
                <w:szCs w:val="22"/>
              </w:rPr>
              <w:t>stated in the SCC</w:t>
            </w:r>
            <w:r w:rsidRPr="00A35A66">
              <w:rPr>
                <w:rFonts w:ascii="Arial" w:eastAsia="Arial Unicode MS" w:hAnsi="Arial" w:cs="Arial"/>
                <w:spacing w:val="-2"/>
                <w:szCs w:val="22"/>
              </w:rPr>
              <w:t>.</w:t>
            </w:r>
          </w:p>
        </w:tc>
      </w:tr>
      <w:tr w:rsidR="007E58C4" w:rsidRPr="00A35A66" w:rsidTr="00707C02">
        <w:tc>
          <w:tcPr>
            <w:tcW w:w="1107" w:type="pct"/>
            <w:vMerge/>
          </w:tcPr>
          <w:p w:rsidR="007E58C4" w:rsidRPr="00A35A66" w:rsidRDefault="007E58C4" w:rsidP="006572C9">
            <w:pPr>
              <w:spacing w:before="120" w:after="120" w:line="240" w:lineRule="auto"/>
              <w:rPr>
                <w:rFonts w:ascii="Arial" w:eastAsia="Arial Unicode MS" w:hAnsi="Arial" w:cs="Arial"/>
                <w:spacing w:val="-3"/>
                <w:szCs w:val="22"/>
              </w:rPr>
            </w:pPr>
          </w:p>
        </w:tc>
        <w:tc>
          <w:tcPr>
            <w:tcW w:w="3893" w:type="pct"/>
          </w:tcPr>
          <w:p w:rsidR="007E58C4" w:rsidRPr="00A35A66" w:rsidRDefault="007E58C4" w:rsidP="000948FD">
            <w:pPr>
              <w:numPr>
                <w:ilvl w:val="1"/>
                <w:numId w:val="21"/>
              </w:numPr>
              <w:tabs>
                <w:tab w:val="left" w:pos="540"/>
              </w:tabs>
              <w:spacing w:before="120" w:after="120"/>
              <w:ind w:right="-72" w:hanging="473"/>
              <w:jc w:val="both"/>
              <w:rPr>
                <w:rFonts w:ascii="Arial" w:hAnsi="Arial" w:cs="Arial"/>
                <w:szCs w:val="22"/>
              </w:rPr>
            </w:pPr>
            <w:r w:rsidRPr="00A35A66">
              <w:rPr>
                <w:rFonts w:ascii="Arial" w:hAnsi="Arial" w:cs="Arial"/>
                <w:szCs w:val="22"/>
              </w:rPr>
              <w:t>Throughout the execution of the Contract, the Contractor shall comply with the import of goods and services prohibitions in the Employer’s country when</w:t>
            </w:r>
          </w:p>
          <w:p w:rsidR="007E58C4" w:rsidRPr="00A35A66" w:rsidRDefault="007E58C4" w:rsidP="000948FD">
            <w:pPr>
              <w:widowControl w:val="0"/>
              <w:numPr>
                <w:ilvl w:val="0"/>
                <w:numId w:val="29"/>
              </w:numPr>
              <w:autoSpaceDE w:val="0"/>
              <w:autoSpaceDN w:val="0"/>
              <w:adjustRightInd w:val="0"/>
              <w:spacing w:before="120" w:after="120" w:line="253" w:lineRule="exact"/>
              <w:jc w:val="both"/>
              <w:rPr>
                <w:rFonts w:ascii="Arial" w:eastAsia="Arial Unicode MS" w:hAnsi="Arial" w:cs="Arial"/>
                <w:spacing w:val="-4"/>
                <w:szCs w:val="22"/>
              </w:rPr>
            </w:pPr>
            <w:r w:rsidRPr="00A35A66">
              <w:rPr>
                <w:rFonts w:ascii="Arial" w:hAnsi="Arial" w:cs="Arial"/>
                <w:szCs w:val="22"/>
              </w:rPr>
              <w:t xml:space="preserve">  by an act of compliance with a decision of the United Nations Security Council taken under Chapter VII of the Charter of the United Nations, the Borrower’s Country prohibits any import of goods from, or any payments to, a particular country, person, or entity. Where the borrower’s country prohibits payments to a particular firm or for particular goods by such an act of compliance, that firm may be excluded.</w:t>
            </w:r>
          </w:p>
        </w:tc>
      </w:tr>
      <w:tr w:rsidR="00732056" w:rsidRPr="00A35A66" w:rsidTr="00707C02">
        <w:tc>
          <w:tcPr>
            <w:tcW w:w="1107" w:type="pct"/>
          </w:tcPr>
          <w:p w:rsidR="00FD6700" w:rsidRPr="00A35A66" w:rsidRDefault="00563412" w:rsidP="00563412">
            <w:pPr>
              <w:pStyle w:val="GCC2"/>
            </w:pPr>
            <w:bookmarkStart w:id="80" w:name="_Toc477436208"/>
            <w:r w:rsidRPr="00A35A66">
              <w:t xml:space="preserve">4. </w:t>
            </w:r>
            <w:r w:rsidR="00FD6700" w:rsidRPr="00A35A66">
              <w:t>Contract Agreement</w:t>
            </w:r>
            <w:bookmarkEnd w:id="80"/>
          </w:p>
        </w:tc>
        <w:tc>
          <w:tcPr>
            <w:tcW w:w="3893" w:type="pct"/>
          </w:tcPr>
          <w:p w:rsidR="00FD6700" w:rsidRPr="00A35A66" w:rsidRDefault="003E11F3" w:rsidP="00B14D4A">
            <w:pPr>
              <w:widowControl w:val="0"/>
              <w:autoSpaceDE w:val="0"/>
              <w:autoSpaceDN w:val="0"/>
              <w:adjustRightInd w:val="0"/>
              <w:spacing w:before="120" w:after="120" w:line="253" w:lineRule="exact"/>
              <w:ind w:left="382" w:hanging="382"/>
              <w:jc w:val="both"/>
              <w:rPr>
                <w:rFonts w:ascii="Arial" w:eastAsia="Arial Unicode MS" w:hAnsi="Arial" w:cs="Arial"/>
                <w:spacing w:val="-4"/>
                <w:szCs w:val="22"/>
              </w:rPr>
            </w:pPr>
            <w:r w:rsidRPr="00A35A66">
              <w:rPr>
                <w:rFonts w:ascii="Arial" w:hAnsi="Arial" w:cs="Arial"/>
                <w:szCs w:val="22"/>
              </w:rPr>
              <w:t>4.1 The</w:t>
            </w:r>
            <w:r w:rsidR="00FD6700" w:rsidRPr="00A35A66">
              <w:rPr>
                <w:rFonts w:ascii="Arial" w:hAnsi="Arial" w:cs="Arial"/>
                <w:szCs w:val="22"/>
              </w:rPr>
              <w:t xml:space="preserve"> Parties shall enter into a Contract Agreement within 15 days after the Contractor receives the Letter of Acceptance, unless the </w:t>
            </w:r>
            <w:r w:rsidR="00B14D4A" w:rsidRPr="00A35A66">
              <w:rPr>
                <w:rFonts w:ascii="Arial" w:hAnsi="Arial" w:cs="Arial"/>
                <w:szCs w:val="22"/>
              </w:rPr>
              <w:t xml:space="preserve">Special </w:t>
            </w:r>
            <w:r w:rsidR="00FD6700" w:rsidRPr="00A35A66">
              <w:rPr>
                <w:rFonts w:ascii="Arial" w:hAnsi="Arial" w:cs="Arial"/>
                <w:szCs w:val="22"/>
              </w:rPr>
              <w:t xml:space="preserve">Conditions establish otherwise. The Contract Agreement shall be based upon the attached Contract forms in Section X. </w:t>
            </w:r>
          </w:p>
        </w:tc>
      </w:tr>
      <w:tr w:rsidR="00732056" w:rsidRPr="00A35A66" w:rsidTr="00707C02">
        <w:tc>
          <w:tcPr>
            <w:tcW w:w="1107" w:type="pct"/>
          </w:tcPr>
          <w:p w:rsidR="00FD6700" w:rsidRPr="00A35A66" w:rsidRDefault="00563412" w:rsidP="00563412">
            <w:pPr>
              <w:pStyle w:val="GCC2"/>
            </w:pPr>
            <w:bookmarkStart w:id="81" w:name="_Toc477436209"/>
            <w:r w:rsidRPr="00A35A66">
              <w:lastRenderedPageBreak/>
              <w:t xml:space="preserve">5. </w:t>
            </w:r>
            <w:r w:rsidR="00FD6700" w:rsidRPr="00A35A66">
              <w:t>Assignment</w:t>
            </w:r>
            <w:bookmarkEnd w:id="81"/>
          </w:p>
        </w:tc>
        <w:tc>
          <w:tcPr>
            <w:tcW w:w="3893" w:type="pct"/>
          </w:tcPr>
          <w:p w:rsidR="00FD6700" w:rsidRPr="00A35A66" w:rsidRDefault="00FD6700" w:rsidP="006572C9">
            <w:pPr>
              <w:tabs>
                <w:tab w:val="left" w:pos="965"/>
              </w:tabs>
              <w:spacing w:before="120" w:after="120"/>
              <w:ind w:left="547" w:right="-72" w:hanging="547"/>
              <w:jc w:val="both"/>
              <w:rPr>
                <w:rFonts w:ascii="Arial" w:hAnsi="Arial" w:cs="Arial"/>
                <w:szCs w:val="22"/>
              </w:rPr>
            </w:pPr>
            <w:r w:rsidRPr="00A35A66">
              <w:rPr>
                <w:rFonts w:ascii="Arial" w:hAnsi="Arial" w:cs="Arial"/>
                <w:szCs w:val="22"/>
              </w:rPr>
              <w:t>5.1</w:t>
            </w:r>
            <w:r w:rsidRPr="00A35A66">
              <w:rPr>
                <w:rFonts w:ascii="Arial" w:hAnsi="Arial" w:cs="Arial"/>
                <w:szCs w:val="22"/>
              </w:rPr>
              <w:tab/>
              <w:t>Neither Party shall assign the whole or any part of the Contract or any benefit or interest in or under the Contract. However, either Party</w:t>
            </w:r>
          </w:p>
          <w:p w:rsidR="00FD6700" w:rsidRPr="00A35A66" w:rsidRDefault="00FD6700" w:rsidP="000948FD">
            <w:pPr>
              <w:numPr>
                <w:ilvl w:val="0"/>
                <w:numId w:val="30"/>
              </w:numPr>
              <w:tabs>
                <w:tab w:val="left" w:pos="900"/>
                <w:tab w:val="left" w:pos="1080"/>
              </w:tabs>
              <w:suppressAutoHyphens/>
              <w:overflowPunct w:val="0"/>
              <w:autoSpaceDE w:val="0"/>
              <w:autoSpaceDN w:val="0"/>
              <w:adjustRightInd w:val="0"/>
              <w:spacing w:before="120" w:after="120" w:line="240" w:lineRule="auto"/>
              <w:ind w:right="-72"/>
              <w:jc w:val="both"/>
              <w:textAlignment w:val="baseline"/>
              <w:rPr>
                <w:rFonts w:ascii="Arial" w:eastAsia="Arial Unicode MS" w:hAnsi="Arial" w:cs="Arial"/>
                <w:spacing w:val="-4"/>
                <w:szCs w:val="22"/>
              </w:rPr>
            </w:pPr>
            <w:r w:rsidRPr="00A35A66">
              <w:rPr>
                <w:rFonts w:ascii="Arial" w:hAnsi="Arial" w:cs="Arial"/>
                <w:szCs w:val="22"/>
              </w:rPr>
              <w:t xml:space="preserve">may assign the whole or any part with the prior agreement of the other Party, at the sole discretion of such other Party; and </w:t>
            </w:r>
          </w:p>
          <w:p w:rsidR="00FD6700" w:rsidRPr="00A35A66" w:rsidRDefault="00FD6700" w:rsidP="000948FD">
            <w:pPr>
              <w:numPr>
                <w:ilvl w:val="0"/>
                <w:numId w:val="30"/>
              </w:numPr>
              <w:tabs>
                <w:tab w:val="left" w:pos="900"/>
                <w:tab w:val="left" w:pos="1080"/>
              </w:tabs>
              <w:suppressAutoHyphens/>
              <w:overflowPunct w:val="0"/>
              <w:autoSpaceDE w:val="0"/>
              <w:autoSpaceDN w:val="0"/>
              <w:adjustRightInd w:val="0"/>
              <w:spacing w:before="120" w:after="120" w:line="240" w:lineRule="auto"/>
              <w:ind w:right="-72"/>
              <w:jc w:val="both"/>
              <w:textAlignment w:val="baseline"/>
              <w:rPr>
                <w:rFonts w:ascii="Arial" w:eastAsia="Arial Unicode MS" w:hAnsi="Arial" w:cs="Arial"/>
                <w:spacing w:val="-4"/>
                <w:szCs w:val="22"/>
              </w:rPr>
            </w:pPr>
            <w:r w:rsidRPr="00A35A66">
              <w:rPr>
                <w:rFonts w:ascii="Arial" w:hAnsi="Arial" w:cs="Arial"/>
                <w:szCs w:val="22"/>
              </w:rPr>
              <w:t>may, as security in favor of a bank or financial institution, assign its right to any moneys due, or to become due, under the Contract.</w:t>
            </w:r>
          </w:p>
        </w:tc>
      </w:tr>
      <w:tr w:rsidR="007E58C4" w:rsidRPr="00A35A66" w:rsidTr="00707C02">
        <w:tc>
          <w:tcPr>
            <w:tcW w:w="1107" w:type="pct"/>
            <w:vMerge w:val="restart"/>
          </w:tcPr>
          <w:p w:rsidR="007E58C4" w:rsidRPr="00A35A66" w:rsidRDefault="007E58C4" w:rsidP="00563412">
            <w:pPr>
              <w:pStyle w:val="GCC2"/>
            </w:pPr>
            <w:bookmarkStart w:id="82" w:name="_Toc477436210"/>
            <w:r w:rsidRPr="00A35A66">
              <w:t>6. Care and Supply of Documents</w:t>
            </w:r>
            <w:bookmarkEnd w:id="82"/>
          </w:p>
        </w:tc>
        <w:tc>
          <w:tcPr>
            <w:tcW w:w="3893" w:type="pct"/>
          </w:tcPr>
          <w:p w:rsidR="007E58C4" w:rsidRPr="00A35A66" w:rsidRDefault="007E58C4" w:rsidP="006572C9">
            <w:pPr>
              <w:widowControl w:val="0"/>
              <w:autoSpaceDE w:val="0"/>
              <w:autoSpaceDN w:val="0"/>
              <w:adjustRightInd w:val="0"/>
              <w:spacing w:before="120" w:after="120" w:line="253" w:lineRule="exact"/>
              <w:ind w:left="382" w:hanging="382"/>
              <w:jc w:val="both"/>
              <w:rPr>
                <w:rFonts w:ascii="Arial" w:eastAsia="Arial Unicode MS" w:hAnsi="Arial" w:cs="Arial"/>
                <w:spacing w:val="-4"/>
                <w:szCs w:val="22"/>
              </w:rPr>
            </w:pPr>
            <w:r w:rsidRPr="00A35A66">
              <w:rPr>
                <w:rFonts w:ascii="Arial" w:hAnsi="Arial" w:cs="Arial"/>
                <w:szCs w:val="22"/>
              </w:rPr>
              <w:t>6.1   The Specification and Drawings shall be in the custody and care of the Employer. Unless otherwise stated in the Contract, one copy of the Contract and of each subsequent Drawing shall be supplied to the Contractor, who may make or request further copies at the cost of the Contractor.</w:t>
            </w:r>
          </w:p>
        </w:tc>
      </w:tr>
      <w:tr w:rsidR="007E58C4" w:rsidRPr="00A35A66" w:rsidTr="00707C02">
        <w:tc>
          <w:tcPr>
            <w:tcW w:w="1107" w:type="pct"/>
            <w:vMerge/>
          </w:tcPr>
          <w:p w:rsidR="007E58C4" w:rsidRPr="00A35A66" w:rsidRDefault="007E58C4" w:rsidP="006572C9">
            <w:pPr>
              <w:pStyle w:val="ListParagraph"/>
              <w:spacing w:before="120" w:after="120" w:line="240" w:lineRule="auto"/>
              <w:ind w:left="113"/>
              <w:rPr>
                <w:rFonts w:ascii="Arial" w:eastAsia="Arial Unicode MS" w:hAnsi="Arial" w:cs="Arial"/>
                <w:spacing w:val="-3"/>
                <w:szCs w:val="22"/>
              </w:rPr>
            </w:pPr>
          </w:p>
        </w:tc>
        <w:tc>
          <w:tcPr>
            <w:tcW w:w="3893" w:type="pct"/>
          </w:tcPr>
          <w:p w:rsidR="007E58C4" w:rsidRPr="00A35A66" w:rsidRDefault="007E58C4" w:rsidP="006572C9">
            <w:pPr>
              <w:widowControl w:val="0"/>
              <w:autoSpaceDE w:val="0"/>
              <w:autoSpaceDN w:val="0"/>
              <w:adjustRightInd w:val="0"/>
              <w:spacing w:before="120" w:after="120" w:line="253" w:lineRule="exact"/>
              <w:ind w:left="382" w:hanging="382"/>
              <w:jc w:val="both"/>
              <w:rPr>
                <w:rFonts w:ascii="Arial" w:eastAsia="Arial Unicode MS" w:hAnsi="Arial" w:cs="Arial"/>
                <w:spacing w:val="-4"/>
                <w:szCs w:val="22"/>
              </w:rPr>
            </w:pPr>
            <w:r w:rsidRPr="00A35A66">
              <w:rPr>
                <w:rFonts w:ascii="Arial" w:hAnsi="Arial" w:cs="Arial"/>
                <w:szCs w:val="22"/>
              </w:rPr>
              <w:t>6.2    Each of the Contractor’s Documents shall be in the custody and care of the Contractor, unless and until taken over by the Employer. Unless otherwise stated in the Contract, the Contractor shall supply to the Engineer six copies of each of the Contractor’s Documents.</w:t>
            </w:r>
          </w:p>
        </w:tc>
      </w:tr>
      <w:tr w:rsidR="007E58C4" w:rsidRPr="00A35A66" w:rsidTr="00707C02">
        <w:tc>
          <w:tcPr>
            <w:tcW w:w="1107" w:type="pct"/>
            <w:vMerge/>
          </w:tcPr>
          <w:p w:rsidR="007E58C4" w:rsidRPr="00A35A66" w:rsidRDefault="007E58C4" w:rsidP="006572C9">
            <w:pPr>
              <w:pStyle w:val="ListParagraph"/>
              <w:spacing w:before="120" w:after="120" w:line="240" w:lineRule="auto"/>
              <w:ind w:left="113"/>
              <w:rPr>
                <w:rFonts w:ascii="Arial" w:eastAsia="Arial Unicode MS" w:hAnsi="Arial" w:cs="Arial"/>
                <w:spacing w:val="-3"/>
                <w:szCs w:val="22"/>
              </w:rPr>
            </w:pPr>
          </w:p>
        </w:tc>
        <w:tc>
          <w:tcPr>
            <w:tcW w:w="3893" w:type="pct"/>
          </w:tcPr>
          <w:p w:rsidR="007E58C4" w:rsidRPr="00A35A66" w:rsidRDefault="007E58C4" w:rsidP="006572C9">
            <w:pPr>
              <w:tabs>
                <w:tab w:val="left" w:pos="540"/>
              </w:tabs>
              <w:spacing w:before="120" w:after="120"/>
              <w:ind w:left="547" w:right="-72" w:hanging="547"/>
              <w:jc w:val="both"/>
              <w:rPr>
                <w:rFonts w:ascii="Arial" w:hAnsi="Arial" w:cs="Arial"/>
                <w:szCs w:val="22"/>
              </w:rPr>
            </w:pPr>
            <w:r w:rsidRPr="00A35A66">
              <w:rPr>
                <w:rFonts w:ascii="Arial" w:hAnsi="Arial" w:cs="Arial"/>
                <w:szCs w:val="22"/>
              </w:rPr>
              <w:t>6.3 The Contractor shall keep, on the Site, a copy of the Contract, publications named in the Specification, the Contractor’s Documents (if any), the Drawings and Variations and other communications given under the Contract. The Employer’s Personnel shall have the right of access to all these documents at all reasonable times.</w:t>
            </w:r>
          </w:p>
          <w:p w:rsidR="007E58C4" w:rsidRPr="00A35A66" w:rsidRDefault="007E58C4" w:rsidP="006572C9">
            <w:pPr>
              <w:widowControl w:val="0"/>
              <w:autoSpaceDE w:val="0"/>
              <w:autoSpaceDN w:val="0"/>
              <w:adjustRightInd w:val="0"/>
              <w:spacing w:before="120" w:after="120" w:line="253" w:lineRule="exact"/>
              <w:ind w:left="382" w:hanging="382"/>
              <w:jc w:val="both"/>
              <w:rPr>
                <w:rFonts w:ascii="Arial" w:eastAsia="Arial Unicode MS" w:hAnsi="Arial" w:cs="Arial"/>
                <w:spacing w:val="-4"/>
                <w:szCs w:val="22"/>
              </w:rPr>
            </w:pPr>
            <w:r w:rsidRPr="00A35A66">
              <w:rPr>
                <w:rFonts w:ascii="Arial" w:hAnsi="Arial" w:cs="Arial"/>
                <w:szCs w:val="22"/>
              </w:rPr>
              <w:t>6.4 If a Party becomes aware of an error or defect in a document which was prepared for use in executing the Works, the Party shall promptly give notice to the other Party of such error or defect.</w:t>
            </w:r>
          </w:p>
        </w:tc>
      </w:tr>
      <w:tr w:rsidR="007E58C4" w:rsidRPr="00A35A66" w:rsidTr="00707C02">
        <w:tc>
          <w:tcPr>
            <w:tcW w:w="1107" w:type="pct"/>
            <w:vMerge w:val="restart"/>
          </w:tcPr>
          <w:p w:rsidR="007E58C4" w:rsidRPr="00A35A66" w:rsidRDefault="007E58C4" w:rsidP="00563412">
            <w:pPr>
              <w:pStyle w:val="GCC2"/>
            </w:pPr>
            <w:bookmarkStart w:id="83" w:name="_Toc477436211"/>
            <w:r w:rsidRPr="00A35A66">
              <w:t>7. Confidential Details</w:t>
            </w:r>
            <w:bookmarkEnd w:id="83"/>
          </w:p>
        </w:tc>
        <w:tc>
          <w:tcPr>
            <w:tcW w:w="3893" w:type="pct"/>
          </w:tcPr>
          <w:p w:rsidR="007E58C4" w:rsidRPr="00A35A66" w:rsidRDefault="007E58C4" w:rsidP="006572C9">
            <w:pPr>
              <w:widowControl w:val="0"/>
              <w:autoSpaceDE w:val="0"/>
              <w:autoSpaceDN w:val="0"/>
              <w:adjustRightInd w:val="0"/>
              <w:spacing w:before="120" w:after="120" w:line="253" w:lineRule="exact"/>
              <w:ind w:left="382" w:hanging="382"/>
              <w:jc w:val="both"/>
              <w:rPr>
                <w:rFonts w:ascii="Arial" w:hAnsi="Arial" w:cs="Arial"/>
                <w:szCs w:val="22"/>
              </w:rPr>
            </w:pPr>
            <w:r w:rsidRPr="00A35A66">
              <w:rPr>
                <w:rFonts w:ascii="Arial" w:hAnsi="Arial" w:cs="Arial"/>
                <w:szCs w:val="22"/>
              </w:rPr>
              <w:t>7.1 The Contractor’s and the Employer’s Personnel shall disclose all such confidential and other information as may be reasonably required in order to verify the Contractor’s compliance with the Contract and allow its proper implementation.</w:t>
            </w:r>
          </w:p>
        </w:tc>
      </w:tr>
      <w:tr w:rsidR="007E58C4" w:rsidRPr="00A35A66" w:rsidTr="00707C02">
        <w:tc>
          <w:tcPr>
            <w:tcW w:w="1107" w:type="pct"/>
            <w:vMerge/>
          </w:tcPr>
          <w:p w:rsidR="007E58C4" w:rsidRPr="00A35A66" w:rsidRDefault="007E58C4" w:rsidP="006572C9">
            <w:pPr>
              <w:pStyle w:val="ListParagraph"/>
              <w:spacing w:before="120" w:after="120" w:line="240" w:lineRule="auto"/>
              <w:ind w:left="270"/>
              <w:rPr>
                <w:rFonts w:ascii="Arial" w:eastAsia="Arial Unicode MS" w:hAnsi="Arial" w:cs="Arial"/>
                <w:spacing w:val="-3"/>
                <w:szCs w:val="22"/>
              </w:rPr>
            </w:pPr>
          </w:p>
        </w:tc>
        <w:tc>
          <w:tcPr>
            <w:tcW w:w="3893" w:type="pct"/>
          </w:tcPr>
          <w:p w:rsidR="007E58C4" w:rsidRPr="00A35A66" w:rsidRDefault="007E58C4" w:rsidP="006572C9">
            <w:pPr>
              <w:widowControl w:val="0"/>
              <w:autoSpaceDE w:val="0"/>
              <w:autoSpaceDN w:val="0"/>
              <w:adjustRightInd w:val="0"/>
              <w:spacing w:before="120" w:after="120" w:line="253" w:lineRule="exact"/>
              <w:ind w:left="382" w:hanging="382"/>
              <w:jc w:val="both"/>
              <w:rPr>
                <w:rFonts w:ascii="Arial" w:hAnsi="Arial" w:cs="Arial"/>
                <w:szCs w:val="22"/>
              </w:rPr>
            </w:pPr>
            <w:r w:rsidRPr="00A35A66">
              <w:rPr>
                <w:rFonts w:ascii="Arial" w:hAnsi="Arial" w:cs="Arial"/>
                <w:szCs w:val="22"/>
              </w:rPr>
              <w:t>7.2 Each of them shall treat the details of the Contract as private and confidential, except to the extent necessary to carry out their respective obligations under the Contract or to comply with applicable Laws.  Each of them shall not publish or disclose any particulars of the Works prepared by the other Party without the previous agreement of the other Party.  However, the Contractor shall be permitted to disclose any publicly available information, or information otherwise required to establish his qualifications to compete for other projects.</w:t>
            </w:r>
          </w:p>
        </w:tc>
      </w:tr>
      <w:tr w:rsidR="007E58C4" w:rsidRPr="00A35A66" w:rsidTr="00707C02">
        <w:tc>
          <w:tcPr>
            <w:tcW w:w="1107" w:type="pct"/>
            <w:vMerge/>
          </w:tcPr>
          <w:p w:rsidR="007E58C4" w:rsidRPr="00A35A66" w:rsidRDefault="007E58C4" w:rsidP="006572C9">
            <w:pPr>
              <w:pStyle w:val="ListParagraph"/>
              <w:spacing w:before="120" w:after="120" w:line="240" w:lineRule="auto"/>
              <w:ind w:left="270"/>
              <w:rPr>
                <w:rFonts w:ascii="Arial" w:eastAsia="Arial Unicode MS" w:hAnsi="Arial" w:cs="Arial"/>
                <w:spacing w:val="-3"/>
                <w:szCs w:val="22"/>
              </w:rPr>
            </w:pPr>
          </w:p>
        </w:tc>
        <w:tc>
          <w:tcPr>
            <w:tcW w:w="3893" w:type="pct"/>
          </w:tcPr>
          <w:p w:rsidR="007E58C4" w:rsidRPr="00A35A66" w:rsidRDefault="007E58C4" w:rsidP="00FE260B">
            <w:pPr>
              <w:widowControl w:val="0"/>
              <w:autoSpaceDE w:val="0"/>
              <w:autoSpaceDN w:val="0"/>
              <w:adjustRightInd w:val="0"/>
              <w:spacing w:before="120" w:after="120" w:line="253" w:lineRule="exact"/>
              <w:ind w:left="382" w:hanging="382"/>
              <w:jc w:val="both"/>
              <w:rPr>
                <w:rFonts w:ascii="Arial" w:hAnsi="Arial" w:cs="Arial"/>
                <w:szCs w:val="22"/>
              </w:rPr>
            </w:pPr>
            <w:r w:rsidRPr="00A35A66">
              <w:rPr>
                <w:rFonts w:ascii="Arial" w:hAnsi="Arial" w:cs="Arial"/>
                <w:szCs w:val="22"/>
              </w:rPr>
              <w:t>7.3</w:t>
            </w:r>
            <w:r w:rsidRPr="00A35A66">
              <w:rPr>
                <w:rFonts w:ascii="Arial" w:hAnsi="Arial" w:cs="Arial"/>
                <w:szCs w:val="22"/>
              </w:rPr>
              <w:tab/>
              <w:t>Notwithstanding the above, the Contractor may furnish to its Subcontractor(s) such documents, data and other information it receives from the Employer to the extent required for the Subcontractor(s) to perform its work under the Contract, in which event the Contractor shall obtain from such Subcontractor(s) an undertaking of confidentiality similar to that imposed on the Contractor under this Clause.</w:t>
            </w:r>
          </w:p>
        </w:tc>
      </w:tr>
      <w:tr w:rsidR="00732056" w:rsidRPr="00A35A66" w:rsidTr="00707C02">
        <w:tc>
          <w:tcPr>
            <w:tcW w:w="1107" w:type="pct"/>
          </w:tcPr>
          <w:p w:rsidR="00FD6700" w:rsidRPr="00A35A66" w:rsidRDefault="00563412" w:rsidP="00563412">
            <w:pPr>
              <w:pStyle w:val="GCC2"/>
            </w:pPr>
            <w:bookmarkStart w:id="84" w:name="_Toc477436212"/>
            <w:r w:rsidRPr="00A35A66">
              <w:t xml:space="preserve">8. </w:t>
            </w:r>
            <w:r w:rsidR="00FD6700" w:rsidRPr="00A35A66">
              <w:t>Compliance with Laws</w:t>
            </w:r>
            <w:bookmarkEnd w:id="84"/>
          </w:p>
        </w:tc>
        <w:tc>
          <w:tcPr>
            <w:tcW w:w="3893" w:type="pct"/>
          </w:tcPr>
          <w:p w:rsidR="00FD6700" w:rsidRDefault="006A0599" w:rsidP="006A0599">
            <w:pPr>
              <w:widowControl w:val="0"/>
              <w:autoSpaceDE w:val="0"/>
              <w:autoSpaceDN w:val="0"/>
              <w:adjustRightInd w:val="0"/>
              <w:spacing w:before="120" w:after="120" w:line="253" w:lineRule="exact"/>
              <w:ind w:left="382" w:hanging="382"/>
              <w:jc w:val="both"/>
              <w:rPr>
                <w:rFonts w:ascii="Arial" w:hAnsi="Arial" w:cs="Arial"/>
                <w:szCs w:val="22"/>
              </w:rPr>
            </w:pPr>
            <w:r w:rsidRPr="00A35A66">
              <w:rPr>
                <w:rFonts w:ascii="Arial" w:hAnsi="Arial" w:cs="Arial"/>
                <w:szCs w:val="22"/>
              </w:rPr>
              <w:t xml:space="preserve">8.1 </w:t>
            </w:r>
            <w:r w:rsidR="00FD6700" w:rsidRPr="00A35A66">
              <w:rPr>
                <w:rFonts w:ascii="Arial" w:hAnsi="Arial" w:cs="Arial"/>
                <w:szCs w:val="22"/>
              </w:rPr>
              <w:t>The Contractor shall, in performing the Contract, comply with applicable Laws.</w:t>
            </w:r>
          </w:p>
          <w:p w:rsidR="00A51A63" w:rsidRPr="00A35A66" w:rsidRDefault="00A51A63" w:rsidP="006A0599">
            <w:pPr>
              <w:widowControl w:val="0"/>
              <w:autoSpaceDE w:val="0"/>
              <w:autoSpaceDN w:val="0"/>
              <w:adjustRightInd w:val="0"/>
              <w:spacing w:before="120" w:after="120" w:line="253" w:lineRule="exact"/>
              <w:ind w:left="382" w:hanging="382"/>
              <w:jc w:val="both"/>
              <w:rPr>
                <w:rFonts w:ascii="Arial" w:eastAsia="Arial Unicode MS" w:hAnsi="Arial" w:cs="Arial"/>
                <w:spacing w:val="-4"/>
                <w:szCs w:val="22"/>
              </w:rPr>
            </w:pPr>
          </w:p>
        </w:tc>
      </w:tr>
      <w:tr w:rsidR="00732056" w:rsidRPr="00A35A66" w:rsidTr="00707C02">
        <w:tc>
          <w:tcPr>
            <w:tcW w:w="1107" w:type="pct"/>
          </w:tcPr>
          <w:p w:rsidR="00FD6700" w:rsidRPr="00E152D8" w:rsidRDefault="009A4A99" w:rsidP="009A4A99">
            <w:pPr>
              <w:pStyle w:val="GCC2"/>
              <w:rPr>
                <w:highlight w:val="cyan"/>
              </w:rPr>
            </w:pPr>
            <w:bookmarkStart w:id="85" w:name="_Toc477436213"/>
            <w:r w:rsidRPr="00E152D8">
              <w:rPr>
                <w:highlight w:val="cyan"/>
              </w:rPr>
              <w:lastRenderedPageBreak/>
              <w:t xml:space="preserve">9. </w:t>
            </w:r>
            <w:r w:rsidR="00FD6700" w:rsidRPr="00E152D8">
              <w:rPr>
                <w:highlight w:val="cyan"/>
              </w:rPr>
              <w:t>Joint and Several Liability</w:t>
            </w:r>
            <w:bookmarkEnd w:id="85"/>
          </w:p>
        </w:tc>
        <w:tc>
          <w:tcPr>
            <w:tcW w:w="3893" w:type="pct"/>
          </w:tcPr>
          <w:p w:rsidR="00FD6700" w:rsidRPr="00E152D8" w:rsidRDefault="00FD6700" w:rsidP="00E152D8">
            <w:pPr>
              <w:widowControl w:val="0"/>
              <w:autoSpaceDE w:val="0"/>
              <w:autoSpaceDN w:val="0"/>
              <w:adjustRightInd w:val="0"/>
              <w:spacing w:before="120" w:after="120" w:line="253" w:lineRule="exact"/>
              <w:ind w:left="382" w:hanging="382"/>
              <w:jc w:val="both"/>
              <w:rPr>
                <w:rFonts w:ascii="Arial" w:eastAsia="Arial Unicode MS" w:hAnsi="Arial" w:cs="Arial"/>
                <w:spacing w:val="-4"/>
                <w:szCs w:val="22"/>
                <w:highlight w:val="cyan"/>
              </w:rPr>
            </w:pPr>
            <w:r w:rsidRPr="00E152D8">
              <w:rPr>
                <w:rFonts w:ascii="Arial" w:hAnsi="Arial" w:cs="Arial"/>
                <w:szCs w:val="22"/>
                <w:highlight w:val="cyan"/>
              </w:rPr>
              <w:t>9.1 If the Contractor is a joint venture of two or more entities , all such entities  shall be jointly and severally liable to the Employer for the fulfillment of the provisions of the Contract, and shall designate one of such persons to act as a leader with authority to bind the joint venture.</w:t>
            </w:r>
            <w:r w:rsidR="00E152D8">
              <w:rPr>
                <w:rFonts w:ascii="Arial" w:hAnsi="Arial" w:cs="Arial"/>
                <w:szCs w:val="22"/>
                <w:highlight w:val="cyan"/>
              </w:rPr>
              <w:t xml:space="preserve"> </w:t>
            </w:r>
            <w:r w:rsidR="00E152D8" w:rsidRPr="00E152D8">
              <w:rPr>
                <w:rFonts w:ascii="Arial" w:hAnsi="Arial" w:cs="Arial"/>
                <w:b/>
                <w:bCs/>
                <w:szCs w:val="22"/>
                <w:highlight w:val="cyan"/>
              </w:rPr>
              <w:t xml:space="preserve">The contractor shall not handover the responsibility of </w:t>
            </w:r>
            <w:r w:rsidR="00E152D8">
              <w:rPr>
                <w:rFonts w:ascii="Arial" w:hAnsi="Arial" w:cs="Arial"/>
                <w:b/>
                <w:bCs/>
                <w:szCs w:val="22"/>
                <w:highlight w:val="cyan"/>
              </w:rPr>
              <w:t xml:space="preserve">the </w:t>
            </w:r>
            <w:r w:rsidR="00E152D8" w:rsidRPr="00E152D8">
              <w:rPr>
                <w:rFonts w:ascii="Arial" w:hAnsi="Arial" w:cs="Arial"/>
                <w:b/>
                <w:bCs/>
                <w:szCs w:val="22"/>
                <w:highlight w:val="cyan"/>
              </w:rPr>
              <w:t xml:space="preserve">contract to any one member or some members of Joint Venture or any other parties, not involved in the contract. </w:t>
            </w:r>
            <w:r w:rsidRPr="00E152D8">
              <w:rPr>
                <w:rFonts w:ascii="Arial" w:hAnsi="Arial" w:cs="Arial"/>
                <w:szCs w:val="22"/>
                <w:highlight w:val="cyan"/>
              </w:rPr>
              <w:t>The composition or the constitution of the joint venture shall not be altered without the prior consent of the Employer.</w:t>
            </w:r>
          </w:p>
        </w:tc>
      </w:tr>
      <w:tr w:rsidR="00732056" w:rsidRPr="00A35A66" w:rsidTr="00707C02">
        <w:tc>
          <w:tcPr>
            <w:tcW w:w="1107" w:type="pct"/>
          </w:tcPr>
          <w:p w:rsidR="00FD6700" w:rsidRPr="00A35A66" w:rsidRDefault="009A4A99" w:rsidP="009A4A99">
            <w:pPr>
              <w:pStyle w:val="GCC2"/>
            </w:pPr>
            <w:bookmarkStart w:id="86" w:name="_Toc477436214"/>
            <w:r w:rsidRPr="00A35A66">
              <w:t xml:space="preserve">10. </w:t>
            </w:r>
            <w:r w:rsidR="00FD6700" w:rsidRPr="00A35A66">
              <w:t>Project Manager's Decisions</w:t>
            </w:r>
            <w:bookmarkEnd w:id="86"/>
          </w:p>
        </w:tc>
        <w:tc>
          <w:tcPr>
            <w:tcW w:w="3893" w:type="pct"/>
          </w:tcPr>
          <w:p w:rsidR="00FD6700" w:rsidRPr="00A35A66" w:rsidRDefault="00FD6700" w:rsidP="006572C9">
            <w:pPr>
              <w:widowControl w:val="0"/>
              <w:autoSpaceDE w:val="0"/>
              <w:autoSpaceDN w:val="0"/>
              <w:adjustRightInd w:val="0"/>
              <w:spacing w:before="120" w:after="120" w:line="253" w:lineRule="exact"/>
              <w:ind w:left="382" w:hanging="382"/>
              <w:jc w:val="both"/>
              <w:rPr>
                <w:rFonts w:ascii="Arial" w:eastAsia="Arial Unicode MS" w:hAnsi="Arial" w:cs="Arial"/>
                <w:spacing w:val="-4"/>
                <w:szCs w:val="22"/>
              </w:rPr>
            </w:pPr>
            <w:r w:rsidRPr="00A35A66">
              <w:rPr>
                <w:rFonts w:ascii="Arial" w:eastAsia="Arial Unicode MS" w:hAnsi="Arial" w:cs="Arial"/>
                <w:spacing w:val="-4"/>
                <w:szCs w:val="22"/>
              </w:rPr>
              <w:t xml:space="preserve">10.1 Except where otherwise specifically stated, the Project Manager shall decide contractual matters between the Employer and the Contractor in the role representing the Employer. </w:t>
            </w:r>
          </w:p>
        </w:tc>
      </w:tr>
      <w:tr w:rsidR="00732056" w:rsidRPr="00A35A66" w:rsidTr="00707C02">
        <w:tc>
          <w:tcPr>
            <w:tcW w:w="1107" w:type="pct"/>
          </w:tcPr>
          <w:p w:rsidR="00FD6700" w:rsidRPr="00A35A66" w:rsidRDefault="009A4A99" w:rsidP="009A4A99">
            <w:pPr>
              <w:pStyle w:val="GCC2"/>
            </w:pPr>
            <w:bookmarkStart w:id="87" w:name="_Toc477436215"/>
            <w:r w:rsidRPr="00A35A66">
              <w:t xml:space="preserve">11. </w:t>
            </w:r>
            <w:r w:rsidR="00FD6700" w:rsidRPr="00A35A66">
              <w:t>Delegation</w:t>
            </w:r>
            <w:bookmarkEnd w:id="87"/>
          </w:p>
        </w:tc>
        <w:tc>
          <w:tcPr>
            <w:tcW w:w="3893" w:type="pct"/>
          </w:tcPr>
          <w:p w:rsidR="00FD6700" w:rsidRPr="00A35A66" w:rsidRDefault="00FD6700" w:rsidP="006572C9">
            <w:pPr>
              <w:widowControl w:val="0"/>
              <w:autoSpaceDE w:val="0"/>
              <w:autoSpaceDN w:val="0"/>
              <w:adjustRightInd w:val="0"/>
              <w:spacing w:before="120" w:after="120" w:line="253" w:lineRule="exact"/>
              <w:ind w:left="382" w:hanging="382"/>
              <w:jc w:val="both"/>
              <w:rPr>
                <w:rFonts w:ascii="Arial" w:eastAsia="Arial Unicode MS" w:hAnsi="Arial" w:cs="Arial"/>
                <w:spacing w:val="-4"/>
                <w:szCs w:val="22"/>
              </w:rPr>
            </w:pPr>
            <w:r w:rsidRPr="00A35A66">
              <w:rPr>
                <w:rFonts w:ascii="Arial" w:eastAsia="Arial Unicode MS" w:hAnsi="Arial" w:cs="Arial"/>
                <w:spacing w:val="-2"/>
                <w:szCs w:val="22"/>
              </w:rPr>
              <w:t>11</w:t>
            </w:r>
            <w:r w:rsidR="006A0599" w:rsidRPr="00A35A66">
              <w:rPr>
                <w:rFonts w:ascii="Arial" w:eastAsia="Arial Unicode MS" w:hAnsi="Arial" w:cs="Arial"/>
                <w:spacing w:val="-2"/>
                <w:szCs w:val="22"/>
              </w:rPr>
              <w:t>.1 The Project Manager may delegate any of his duties and</w:t>
            </w:r>
            <w:r w:rsidR="00C90608">
              <w:rPr>
                <w:rFonts w:ascii="Arial" w:eastAsia="Arial Unicode MS" w:hAnsi="Arial" w:cs="Arial"/>
                <w:spacing w:val="-2"/>
                <w:szCs w:val="22"/>
              </w:rPr>
              <w:t xml:space="preserve"> </w:t>
            </w:r>
            <w:r w:rsidRPr="00A35A66">
              <w:rPr>
                <w:rFonts w:ascii="Arial" w:eastAsia="Arial Unicode MS" w:hAnsi="Arial" w:cs="Arial"/>
                <w:spacing w:val="-4"/>
                <w:szCs w:val="22"/>
              </w:rPr>
              <w:t xml:space="preserve">responsibilities to other people after </w:t>
            </w:r>
            <w:r w:rsidRPr="00A35A66">
              <w:rPr>
                <w:rFonts w:ascii="Arial" w:eastAsia="Arial Unicode MS" w:hAnsi="Arial" w:cs="Arial"/>
                <w:spacing w:val="-1"/>
                <w:szCs w:val="22"/>
              </w:rPr>
              <w:t xml:space="preserve">notifying the Contractor, and may cancel any delegation after </w:t>
            </w:r>
            <w:r w:rsidRPr="00A35A66">
              <w:rPr>
                <w:rFonts w:ascii="Arial" w:eastAsia="Arial Unicode MS" w:hAnsi="Arial" w:cs="Arial"/>
                <w:spacing w:val="-3"/>
                <w:szCs w:val="22"/>
              </w:rPr>
              <w:t>notifying the Contractor.</w:t>
            </w:r>
          </w:p>
        </w:tc>
      </w:tr>
      <w:tr w:rsidR="00732056" w:rsidRPr="00A35A66" w:rsidTr="00707C02">
        <w:tc>
          <w:tcPr>
            <w:tcW w:w="1107" w:type="pct"/>
          </w:tcPr>
          <w:p w:rsidR="00FD6700" w:rsidRPr="00A35A66" w:rsidRDefault="009A4A99" w:rsidP="009A4A99">
            <w:pPr>
              <w:pStyle w:val="GCC2"/>
            </w:pPr>
            <w:bookmarkStart w:id="88" w:name="_Toc477436216"/>
            <w:r w:rsidRPr="00A35A66">
              <w:t xml:space="preserve">12. </w:t>
            </w:r>
            <w:r w:rsidR="00FD6700" w:rsidRPr="00A35A66">
              <w:t>Communications</w:t>
            </w:r>
            <w:bookmarkEnd w:id="88"/>
          </w:p>
        </w:tc>
        <w:tc>
          <w:tcPr>
            <w:tcW w:w="3893" w:type="pct"/>
          </w:tcPr>
          <w:p w:rsidR="00FD6700" w:rsidRPr="00A35A66" w:rsidRDefault="00FD6700" w:rsidP="006572C9">
            <w:pPr>
              <w:widowControl w:val="0"/>
              <w:autoSpaceDE w:val="0"/>
              <w:autoSpaceDN w:val="0"/>
              <w:adjustRightInd w:val="0"/>
              <w:spacing w:before="120" w:after="120" w:line="253" w:lineRule="exact"/>
              <w:ind w:left="382" w:hanging="382"/>
              <w:jc w:val="both"/>
              <w:rPr>
                <w:rFonts w:ascii="Arial" w:eastAsia="Arial Unicode MS" w:hAnsi="Arial" w:cs="Arial"/>
                <w:spacing w:val="-2"/>
                <w:szCs w:val="22"/>
              </w:rPr>
            </w:pPr>
            <w:r w:rsidRPr="00A35A66">
              <w:rPr>
                <w:rFonts w:ascii="Arial" w:eastAsia="Arial Unicode MS" w:hAnsi="Arial" w:cs="Arial"/>
                <w:spacing w:val="-3"/>
                <w:szCs w:val="22"/>
              </w:rPr>
              <w:t xml:space="preserve">12.1 Communications between parties that are referred to in the </w:t>
            </w:r>
            <w:r w:rsidRPr="00A35A66">
              <w:rPr>
                <w:rFonts w:ascii="Arial" w:eastAsia="Arial Unicode MS" w:hAnsi="Arial" w:cs="Arial"/>
                <w:spacing w:val="-1"/>
                <w:szCs w:val="22"/>
              </w:rPr>
              <w:t xml:space="preserve">Conditions shall be effective only when in writing.   A notice </w:t>
            </w:r>
            <w:r w:rsidRPr="00A35A66">
              <w:rPr>
                <w:rFonts w:ascii="Arial" w:eastAsia="Arial Unicode MS" w:hAnsi="Arial" w:cs="Arial"/>
                <w:spacing w:val="-3"/>
                <w:szCs w:val="22"/>
              </w:rPr>
              <w:t xml:space="preserve">shall be effective only when it is delivered. </w:t>
            </w:r>
          </w:p>
        </w:tc>
      </w:tr>
      <w:tr w:rsidR="00732056" w:rsidRPr="00A35A66" w:rsidTr="00707C02">
        <w:tc>
          <w:tcPr>
            <w:tcW w:w="1107" w:type="pct"/>
          </w:tcPr>
          <w:p w:rsidR="00FD6700" w:rsidRPr="00A35A66" w:rsidRDefault="006465F5" w:rsidP="00FE0D10">
            <w:pPr>
              <w:pStyle w:val="GCC2"/>
              <w:rPr>
                <w:spacing w:val="-3"/>
              </w:rPr>
            </w:pPr>
            <w:bookmarkStart w:id="89" w:name="_Toc477436217"/>
            <w:r w:rsidRPr="00A35A66">
              <w:t xml:space="preserve">13. </w:t>
            </w:r>
            <w:r w:rsidR="00FD6700" w:rsidRPr="00A35A66">
              <w:t>Subcontracting</w:t>
            </w:r>
            <w:bookmarkEnd w:id="89"/>
          </w:p>
        </w:tc>
        <w:tc>
          <w:tcPr>
            <w:tcW w:w="3893" w:type="pct"/>
          </w:tcPr>
          <w:p w:rsidR="006F01EB" w:rsidRPr="00A35A66" w:rsidRDefault="00FD6700" w:rsidP="006572C9">
            <w:pPr>
              <w:widowControl w:val="0"/>
              <w:autoSpaceDE w:val="0"/>
              <w:autoSpaceDN w:val="0"/>
              <w:adjustRightInd w:val="0"/>
              <w:spacing w:before="120" w:after="120" w:line="253" w:lineRule="exact"/>
              <w:ind w:left="382" w:hanging="382"/>
              <w:jc w:val="both"/>
              <w:rPr>
                <w:rFonts w:ascii="Arial" w:eastAsia="Arial Unicode MS" w:hAnsi="Arial" w:cs="Arial"/>
                <w:spacing w:val="-4"/>
                <w:szCs w:val="22"/>
              </w:rPr>
            </w:pPr>
            <w:r w:rsidRPr="00A35A66">
              <w:rPr>
                <w:rFonts w:ascii="Arial" w:eastAsia="Arial Unicode MS" w:hAnsi="Arial" w:cs="Arial"/>
                <w:spacing w:val="-4"/>
                <w:szCs w:val="22"/>
              </w:rPr>
              <w:t xml:space="preserve">13.1 </w:t>
            </w:r>
            <w:r w:rsidR="00B00884" w:rsidRPr="00A35A66">
              <w:rPr>
                <w:rFonts w:ascii="Arial" w:eastAsia="Arial Unicode MS" w:hAnsi="Arial" w:cs="Arial"/>
                <w:b/>
                <w:bCs/>
                <w:spacing w:val="-4"/>
                <w:szCs w:val="22"/>
              </w:rPr>
              <w:t>For GoN Funded:</w:t>
            </w:r>
          </w:p>
          <w:p w:rsidR="00B00884" w:rsidRPr="00A35A66" w:rsidRDefault="00D52728" w:rsidP="006F01EB">
            <w:pPr>
              <w:widowControl w:val="0"/>
              <w:autoSpaceDE w:val="0"/>
              <w:autoSpaceDN w:val="0"/>
              <w:adjustRightInd w:val="0"/>
              <w:spacing w:before="120" w:after="120" w:line="253" w:lineRule="exact"/>
              <w:ind w:left="343"/>
              <w:jc w:val="both"/>
              <w:rPr>
                <w:rFonts w:ascii="Arial" w:eastAsia="Arial Unicode MS" w:hAnsi="Arial" w:cs="Arial"/>
                <w:spacing w:val="-4"/>
                <w:szCs w:val="22"/>
              </w:rPr>
            </w:pPr>
            <w:r w:rsidRPr="00A35A66">
              <w:rPr>
                <w:rFonts w:ascii="Arial" w:eastAsia="Arial Unicode MS" w:hAnsi="Arial" w:cs="Arial"/>
                <w:spacing w:val="-4"/>
                <w:szCs w:val="22"/>
              </w:rPr>
              <w:t>A list of approved Sub</w:t>
            </w:r>
            <w:r w:rsidR="00C3437A" w:rsidRPr="00A35A66">
              <w:rPr>
                <w:rFonts w:ascii="Arial" w:eastAsia="Arial Unicode MS" w:hAnsi="Arial" w:cs="Arial"/>
                <w:spacing w:val="-4"/>
                <w:szCs w:val="22"/>
              </w:rPr>
              <w:t>contractors</w:t>
            </w:r>
            <w:r w:rsidR="00A001CB" w:rsidRPr="00A35A66">
              <w:rPr>
                <w:rFonts w:ascii="Arial" w:eastAsia="Arial Unicode MS" w:hAnsi="Arial" w:cs="Arial"/>
                <w:spacing w:val="-4"/>
                <w:szCs w:val="22"/>
              </w:rPr>
              <w:t xml:space="preserve"> </w:t>
            </w:r>
            <w:r w:rsidRPr="00A35A66">
              <w:rPr>
                <w:rFonts w:ascii="Arial" w:eastAsia="Arial Unicode MS" w:hAnsi="Arial" w:cs="Arial"/>
                <w:spacing w:val="-4"/>
                <w:szCs w:val="22"/>
              </w:rPr>
              <w:t>including its value/works</w:t>
            </w:r>
            <w:r w:rsidR="001156DD" w:rsidRPr="00A35A66">
              <w:rPr>
                <w:rFonts w:ascii="Arial" w:eastAsia="Arial Unicode MS" w:hAnsi="Arial" w:cs="Arial"/>
                <w:spacing w:val="-4"/>
                <w:szCs w:val="22"/>
              </w:rPr>
              <w:t xml:space="preserve"> is included</w:t>
            </w:r>
            <w:r w:rsidR="008A68B9" w:rsidRPr="00A35A66">
              <w:rPr>
                <w:rFonts w:ascii="Arial" w:eastAsia="Arial Unicode MS" w:hAnsi="Arial" w:cs="Arial"/>
                <w:spacing w:val="-4"/>
                <w:szCs w:val="22"/>
              </w:rPr>
              <w:t xml:space="preserve"> </w:t>
            </w:r>
            <w:r w:rsidR="001156DD" w:rsidRPr="00A35A66">
              <w:rPr>
                <w:rFonts w:ascii="Arial" w:eastAsia="Arial Unicode MS" w:hAnsi="Arial" w:cs="Arial"/>
                <w:spacing w:val="-4"/>
                <w:szCs w:val="22"/>
              </w:rPr>
              <w:t>as</w:t>
            </w:r>
            <w:r w:rsidR="00A001CB" w:rsidRPr="00A35A66">
              <w:rPr>
                <w:rFonts w:ascii="Arial" w:eastAsia="Arial Unicode MS" w:hAnsi="Arial" w:cs="Arial"/>
                <w:spacing w:val="-4"/>
                <w:szCs w:val="22"/>
              </w:rPr>
              <w:t xml:space="preserve"> </w:t>
            </w:r>
            <w:r w:rsidR="00721DCC" w:rsidRPr="00A35A66">
              <w:rPr>
                <w:rFonts w:ascii="Arial" w:eastAsia="Arial Unicode MS" w:hAnsi="Arial" w:cs="Arial"/>
                <w:spacing w:val="-4"/>
                <w:szCs w:val="22"/>
              </w:rPr>
              <w:t>Article 2 (k)</w:t>
            </w:r>
            <w:r w:rsidR="008A68B9" w:rsidRPr="00A35A66">
              <w:rPr>
                <w:rFonts w:ascii="Arial" w:eastAsia="Arial Unicode MS" w:hAnsi="Arial" w:cs="Arial"/>
                <w:spacing w:val="-4"/>
                <w:szCs w:val="22"/>
              </w:rPr>
              <w:t xml:space="preserve"> of contract Agreement</w:t>
            </w:r>
            <w:r w:rsidR="00E74A43" w:rsidRPr="00A35A66">
              <w:rPr>
                <w:rFonts w:ascii="Arial" w:eastAsia="Arial Unicode MS" w:hAnsi="Arial" w:cs="Arial"/>
                <w:spacing w:val="-4"/>
                <w:szCs w:val="22"/>
              </w:rPr>
              <w:t xml:space="preserve">. </w:t>
            </w:r>
            <w:r w:rsidR="00E74A43" w:rsidRPr="00A35A66">
              <w:rPr>
                <w:rFonts w:ascii="Arial" w:hAnsi="Arial" w:cs="Arial"/>
                <w:szCs w:val="22"/>
              </w:rPr>
              <w:t>Approval by the Employer for any of the Subcontractors</w:t>
            </w:r>
            <w:r w:rsidR="00686E6E" w:rsidRPr="00A35A66">
              <w:rPr>
                <w:rFonts w:ascii="Arial" w:hAnsi="Arial" w:cs="Arial"/>
                <w:szCs w:val="22"/>
              </w:rPr>
              <w:t xml:space="preserve"> shall not relieve the Contractor from any of its obligations, duties, or responsibilities under the contract.</w:t>
            </w:r>
          </w:p>
          <w:p w:rsidR="006F01EB" w:rsidRPr="00A35A66" w:rsidRDefault="00B00884" w:rsidP="006F01EB">
            <w:pPr>
              <w:widowControl w:val="0"/>
              <w:autoSpaceDE w:val="0"/>
              <w:autoSpaceDN w:val="0"/>
              <w:adjustRightInd w:val="0"/>
              <w:spacing w:before="120" w:after="120" w:line="253" w:lineRule="exact"/>
              <w:ind w:left="725" w:hanging="382"/>
              <w:jc w:val="both"/>
              <w:rPr>
                <w:rFonts w:ascii="Arial" w:eastAsia="Arial Unicode MS" w:hAnsi="Arial" w:cs="Arial"/>
                <w:b/>
                <w:bCs/>
                <w:spacing w:val="-4"/>
                <w:szCs w:val="22"/>
              </w:rPr>
            </w:pPr>
            <w:r w:rsidRPr="00A35A66">
              <w:rPr>
                <w:rFonts w:ascii="Arial" w:eastAsia="Arial Unicode MS" w:hAnsi="Arial" w:cs="Arial"/>
                <w:b/>
                <w:bCs/>
                <w:spacing w:val="-4"/>
                <w:szCs w:val="22"/>
              </w:rPr>
              <w:t>For DP Funded</w:t>
            </w:r>
            <w:r w:rsidR="00E74A43" w:rsidRPr="00A35A66">
              <w:rPr>
                <w:rFonts w:ascii="Arial" w:eastAsia="Arial Unicode MS" w:hAnsi="Arial" w:cs="Arial"/>
                <w:b/>
                <w:bCs/>
                <w:spacing w:val="-4"/>
                <w:szCs w:val="22"/>
              </w:rPr>
              <w:t xml:space="preserve"> :</w:t>
            </w:r>
          </w:p>
          <w:p w:rsidR="00A35E63" w:rsidRPr="00A35A66" w:rsidRDefault="00FD6700" w:rsidP="006F01EB">
            <w:pPr>
              <w:widowControl w:val="0"/>
              <w:autoSpaceDE w:val="0"/>
              <w:autoSpaceDN w:val="0"/>
              <w:adjustRightInd w:val="0"/>
              <w:spacing w:before="120" w:after="120" w:line="253" w:lineRule="exact"/>
              <w:ind w:left="343"/>
              <w:jc w:val="both"/>
              <w:rPr>
                <w:rFonts w:ascii="Arial" w:hAnsi="Arial" w:cs="Arial"/>
                <w:sz w:val="23"/>
                <w:szCs w:val="23"/>
              </w:rPr>
            </w:pPr>
            <w:r w:rsidRPr="00A35A66">
              <w:rPr>
                <w:rFonts w:ascii="Arial" w:eastAsia="Arial Unicode MS" w:hAnsi="Arial" w:cs="Arial"/>
                <w:spacing w:val="-4"/>
                <w:szCs w:val="22"/>
              </w:rPr>
              <w:t xml:space="preserve">The Contractor may subcontract with the approval of the Project Manager, but may not assign the Contract without the approval </w:t>
            </w:r>
            <w:r w:rsidRPr="00A35A66">
              <w:rPr>
                <w:rFonts w:ascii="Arial" w:eastAsia="Arial Unicode MS" w:hAnsi="Arial" w:cs="Arial"/>
                <w:spacing w:val="-3"/>
                <w:szCs w:val="22"/>
              </w:rPr>
              <w:t xml:space="preserve">of the Employer in writing.   Subcontracting shall not alter the Contractor’s obligations. </w:t>
            </w:r>
            <w:r w:rsidRPr="00A35A66">
              <w:rPr>
                <w:rFonts w:ascii="Arial" w:hAnsi="Arial" w:cs="Arial"/>
                <w:sz w:val="23"/>
                <w:szCs w:val="23"/>
              </w:rPr>
              <w:t xml:space="preserve">Bidders may propose subcontracting up to the percentage of total value of contracts as </w:t>
            </w:r>
            <w:r w:rsidRPr="00A35A66">
              <w:rPr>
                <w:rFonts w:ascii="Arial" w:hAnsi="Arial" w:cs="Arial"/>
                <w:b/>
                <w:bCs/>
                <w:sz w:val="23"/>
                <w:szCs w:val="23"/>
              </w:rPr>
              <w:t>specified in the SCC.</w:t>
            </w:r>
            <w:r w:rsidR="00C90608">
              <w:rPr>
                <w:rFonts w:ascii="Arial" w:hAnsi="Arial" w:cs="Arial"/>
                <w:b/>
                <w:bCs/>
                <w:sz w:val="23"/>
                <w:szCs w:val="23"/>
              </w:rPr>
              <w:t xml:space="preserve"> </w:t>
            </w:r>
            <w:r w:rsidR="004B2FFE" w:rsidRPr="00A35A66">
              <w:rPr>
                <w:rFonts w:ascii="Arial" w:hAnsi="Arial" w:cs="Arial"/>
                <w:sz w:val="23"/>
                <w:szCs w:val="23"/>
              </w:rPr>
              <w:t>The Sub contractor shall meet the qualification requirement as specified in SCC</w:t>
            </w:r>
            <w:r w:rsidR="0080247B" w:rsidRPr="00A35A66">
              <w:rPr>
                <w:rFonts w:ascii="Arial" w:hAnsi="Arial" w:cs="Arial"/>
                <w:sz w:val="23"/>
                <w:szCs w:val="23"/>
              </w:rPr>
              <w:t>.</w:t>
            </w:r>
          </w:p>
        </w:tc>
      </w:tr>
      <w:tr w:rsidR="00732056" w:rsidRPr="00A35A66" w:rsidTr="00707C02">
        <w:tc>
          <w:tcPr>
            <w:tcW w:w="1107" w:type="pct"/>
          </w:tcPr>
          <w:p w:rsidR="00FD6700" w:rsidRPr="00A35A66" w:rsidRDefault="00C10AA2" w:rsidP="00C10AA2">
            <w:pPr>
              <w:pStyle w:val="GCC2"/>
              <w:rPr>
                <w:spacing w:val="-4"/>
              </w:rPr>
            </w:pPr>
            <w:bookmarkStart w:id="90" w:name="_Toc477436218"/>
            <w:r w:rsidRPr="00A35A66">
              <w:t xml:space="preserve">14. </w:t>
            </w:r>
            <w:r w:rsidR="00FD6700" w:rsidRPr="00A35A66">
              <w:t>Other Contractors</w:t>
            </w:r>
            <w:bookmarkEnd w:id="90"/>
          </w:p>
        </w:tc>
        <w:tc>
          <w:tcPr>
            <w:tcW w:w="3893" w:type="pct"/>
          </w:tcPr>
          <w:p w:rsidR="00FD6700" w:rsidRPr="00A35A66" w:rsidRDefault="00FD6700" w:rsidP="006572C9">
            <w:pPr>
              <w:widowControl w:val="0"/>
              <w:autoSpaceDE w:val="0"/>
              <w:autoSpaceDN w:val="0"/>
              <w:adjustRightInd w:val="0"/>
              <w:spacing w:before="120" w:after="120" w:line="253" w:lineRule="exact"/>
              <w:ind w:left="382" w:hanging="382"/>
              <w:jc w:val="both"/>
              <w:rPr>
                <w:rFonts w:ascii="Arial" w:eastAsia="Arial Unicode MS" w:hAnsi="Arial" w:cs="Arial"/>
                <w:spacing w:val="-4"/>
                <w:szCs w:val="22"/>
              </w:rPr>
            </w:pPr>
            <w:r w:rsidRPr="00A35A66">
              <w:rPr>
                <w:rFonts w:ascii="Arial" w:eastAsia="Arial Unicode MS" w:hAnsi="Arial" w:cs="Arial"/>
                <w:w w:val="101"/>
                <w:szCs w:val="22"/>
              </w:rPr>
              <w:t xml:space="preserve">14.1 The Contractor shall cooperate and share the Site with other </w:t>
            </w:r>
            <w:r w:rsidRPr="00A35A66">
              <w:rPr>
                <w:rFonts w:ascii="Arial" w:eastAsia="Arial Unicode MS" w:hAnsi="Arial" w:cs="Arial"/>
                <w:spacing w:val="-3"/>
                <w:szCs w:val="22"/>
              </w:rPr>
              <w:t>c</w:t>
            </w:r>
            <w:r w:rsidRPr="00A35A66">
              <w:rPr>
                <w:rFonts w:ascii="Arial" w:eastAsia="Arial Unicode MS" w:hAnsi="Arial" w:cs="Arial"/>
                <w:spacing w:val="-1"/>
                <w:szCs w:val="22"/>
              </w:rPr>
              <w:t xml:space="preserve">ontractors, public authorities, utilities, </w:t>
            </w:r>
            <w:r w:rsidR="0083687E" w:rsidRPr="00A35A66">
              <w:rPr>
                <w:rFonts w:ascii="Arial" w:eastAsia="Arial Unicode MS" w:hAnsi="Arial" w:cs="Arial"/>
                <w:spacing w:val="-1"/>
                <w:szCs w:val="22"/>
              </w:rPr>
              <w:t xml:space="preserve">and </w:t>
            </w:r>
            <w:r w:rsidR="008B4F22" w:rsidRPr="00A35A66">
              <w:rPr>
                <w:rFonts w:ascii="Arial" w:eastAsia="Arial Unicode MS" w:hAnsi="Arial" w:cs="Arial"/>
                <w:spacing w:val="-1"/>
                <w:szCs w:val="22"/>
              </w:rPr>
              <w:t>the Employer</w:t>
            </w:r>
            <w:r w:rsidR="0038444C" w:rsidRPr="00A35A66">
              <w:rPr>
                <w:rFonts w:ascii="Arial" w:eastAsia="Arial Unicode MS" w:hAnsi="Arial" w:cs="Arial"/>
                <w:spacing w:val="-1"/>
                <w:szCs w:val="22"/>
              </w:rPr>
              <w:t xml:space="preserve"> </w:t>
            </w:r>
            <w:r w:rsidRPr="00A35A66">
              <w:rPr>
                <w:rFonts w:ascii="Arial" w:eastAsia="Arial Unicode MS" w:hAnsi="Arial" w:cs="Arial"/>
                <w:spacing w:val="-2"/>
                <w:szCs w:val="22"/>
              </w:rPr>
              <w:t xml:space="preserve">between the dates given in the Schedule of Other Contractors, </w:t>
            </w:r>
            <w:r w:rsidRPr="00A35A66">
              <w:rPr>
                <w:rFonts w:ascii="Arial" w:eastAsia="Arial Unicode MS" w:hAnsi="Arial" w:cs="Arial"/>
                <w:b/>
                <w:bCs/>
                <w:w w:val="102"/>
                <w:szCs w:val="22"/>
              </w:rPr>
              <w:t>as referred to in the SCC</w:t>
            </w:r>
            <w:r w:rsidRPr="00A35A66">
              <w:rPr>
                <w:rFonts w:ascii="Arial" w:eastAsia="Arial Unicode MS" w:hAnsi="Arial" w:cs="Arial"/>
                <w:w w:val="102"/>
                <w:szCs w:val="22"/>
              </w:rPr>
              <w:t xml:space="preserve">. The Contractor shall also provide </w:t>
            </w:r>
            <w:r w:rsidRPr="00A35A66">
              <w:rPr>
                <w:rFonts w:ascii="Arial" w:eastAsia="Arial Unicode MS" w:hAnsi="Arial" w:cs="Arial"/>
                <w:w w:val="101"/>
                <w:szCs w:val="22"/>
              </w:rPr>
              <w:t xml:space="preserve">facilities and services for them as described in the Schedule. </w:t>
            </w:r>
            <w:r w:rsidRPr="00A35A66">
              <w:rPr>
                <w:rFonts w:ascii="Arial" w:eastAsia="Arial Unicode MS" w:hAnsi="Arial" w:cs="Arial"/>
                <w:spacing w:val="-3"/>
                <w:szCs w:val="22"/>
              </w:rPr>
              <w:t>The Employer may modify the Schedule of Other Contractors, and shall notify the Contractor of any such modification</w:t>
            </w:r>
          </w:p>
        </w:tc>
      </w:tr>
      <w:tr w:rsidR="00732056" w:rsidRPr="00A35A66" w:rsidTr="00707C02">
        <w:tc>
          <w:tcPr>
            <w:tcW w:w="1107" w:type="pct"/>
          </w:tcPr>
          <w:p w:rsidR="00FD6700" w:rsidRPr="00A35A66" w:rsidRDefault="00C10AA2" w:rsidP="00C10AA2">
            <w:pPr>
              <w:pStyle w:val="GCC2"/>
            </w:pPr>
            <w:bookmarkStart w:id="91" w:name="_Toc477436219"/>
            <w:r w:rsidRPr="00A35A66">
              <w:t xml:space="preserve">15 </w:t>
            </w:r>
            <w:r w:rsidR="00FD6700" w:rsidRPr="00A35A66">
              <w:t>Personnel and Equipment</w:t>
            </w:r>
            <w:bookmarkEnd w:id="91"/>
          </w:p>
        </w:tc>
        <w:tc>
          <w:tcPr>
            <w:tcW w:w="3893" w:type="pct"/>
          </w:tcPr>
          <w:p w:rsidR="00FD6700" w:rsidRPr="00A35A66" w:rsidRDefault="00FD6700" w:rsidP="006572C9">
            <w:pPr>
              <w:widowControl w:val="0"/>
              <w:autoSpaceDE w:val="0"/>
              <w:autoSpaceDN w:val="0"/>
              <w:adjustRightInd w:val="0"/>
              <w:spacing w:before="120" w:after="120" w:line="280" w:lineRule="exact"/>
              <w:ind w:left="382" w:hanging="382"/>
              <w:jc w:val="both"/>
              <w:rPr>
                <w:rFonts w:ascii="Arial" w:eastAsia="Arial Unicode MS" w:hAnsi="Arial" w:cs="Arial"/>
                <w:spacing w:val="-5"/>
                <w:szCs w:val="22"/>
              </w:rPr>
            </w:pPr>
            <w:r w:rsidRPr="00A35A66">
              <w:rPr>
                <w:rFonts w:ascii="Arial" w:eastAsia="Arial Unicode MS" w:hAnsi="Arial" w:cs="Arial"/>
                <w:w w:val="101"/>
                <w:szCs w:val="22"/>
              </w:rPr>
              <w:t>15.1 The Contractor shall employ the key personnel and use the equipment identified in its Bid to carry out the Works, or other</w:t>
            </w:r>
            <w:r w:rsidRPr="00A35A66">
              <w:rPr>
                <w:rFonts w:ascii="Arial" w:eastAsia="Arial Unicode MS" w:hAnsi="Arial" w:cs="Arial"/>
                <w:spacing w:val="-4"/>
                <w:szCs w:val="22"/>
              </w:rPr>
              <w:t xml:space="preserve"> personnel and equipment approved by the Project Manager.  The Project Manager shall approve any proposed replacement of key personnel and equipment only if their relevant qualifications or </w:t>
            </w:r>
            <w:r w:rsidRPr="00A35A66">
              <w:rPr>
                <w:rFonts w:ascii="Arial" w:eastAsia="Arial Unicode MS" w:hAnsi="Arial" w:cs="Arial"/>
                <w:w w:val="101"/>
                <w:szCs w:val="22"/>
              </w:rPr>
              <w:t xml:space="preserve">characteristics are substantially equal to or better than those </w:t>
            </w:r>
            <w:r w:rsidRPr="00A35A66">
              <w:rPr>
                <w:rFonts w:ascii="Arial" w:eastAsia="Arial Unicode MS" w:hAnsi="Arial" w:cs="Arial"/>
                <w:spacing w:val="-5"/>
                <w:szCs w:val="22"/>
              </w:rPr>
              <w:t xml:space="preserve">proposed in the Bid. </w:t>
            </w:r>
          </w:p>
          <w:p w:rsidR="00FD6700" w:rsidRPr="00A35A66" w:rsidRDefault="00FD6700" w:rsidP="006572C9">
            <w:pPr>
              <w:widowControl w:val="0"/>
              <w:autoSpaceDE w:val="0"/>
              <w:autoSpaceDN w:val="0"/>
              <w:adjustRightInd w:val="0"/>
              <w:spacing w:before="120" w:after="120" w:line="253" w:lineRule="exact"/>
              <w:ind w:left="382" w:hanging="382"/>
              <w:jc w:val="both"/>
              <w:rPr>
                <w:rFonts w:ascii="Arial" w:eastAsia="Arial Unicode MS" w:hAnsi="Arial" w:cs="Arial"/>
                <w:spacing w:val="-5"/>
                <w:szCs w:val="22"/>
              </w:rPr>
            </w:pPr>
            <w:r w:rsidRPr="00A35A66">
              <w:rPr>
                <w:rFonts w:ascii="Arial" w:eastAsia="Arial Unicode MS" w:hAnsi="Arial" w:cs="Arial"/>
                <w:spacing w:val="-3"/>
                <w:szCs w:val="22"/>
              </w:rPr>
              <w:t xml:space="preserve">15.2 If the Project Manager asks the Contractor to remove a person who is a member of the Contractor’s staff or work force, stating </w:t>
            </w:r>
            <w:r w:rsidRPr="00A35A66">
              <w:rPr>
                <w:rFonts w:ascii="Arial" w:eastAsia="Arial Unicode MS" w:hAnsi="Arial" w:cs="Arial"/>
                <w:spacing w:val="-1"/>
                <w:szCs w:val="22"/>
              </w:rPr>
              <w:t xml:space="preserve">the reasons, the Contractor shall ensure that the person leaves the Site within seven days and has no further connection with </w:t>
            </w:r>
            <w:r w:rsidRPr="00A35A66">
              <w:rPr>
                <w:rFonts w:ascii="Arial" w:eastAsia="Arial Unicode MS" w:hAnsi="Arial" w:cs="Arial"/>
                <w:spacing w:val="-5"/>
                <w:szCs w:val="22"/>
              </w:rPr>
              <w:t xml:space="preserve">the work in the Contract. </w:t>
            </w:r>
          </w:p>
          <w:p w:rsidR="00FD6700" w:rsidRPr="00A35A66" w:rsidRDefault="00FD6700" w:rsidP="006572C9">
            <w:pPr>
              <w:widowControl w:val="0"/>
              <w:autoSpaceDE w:val="0"/>
              <w:autoSpaceDN w:val="0"/>
              <w:adjustRightInd w:val="0"/>
              <w:spacing w:before="120" w:after="120" w:line="253" w:lineRule="exact"/>
              <w:ind w:left="382" w:hanging="382"/>
              <w:jc w:val="both"/>
              <w:rPr>
                <w:rFonts w:ascii="Arial" w:eastAsia="Arial Unicode MS" w:hAnsi="Arial" w:cs="Arial"/>
                <w:w w:val="101"/>
                <w:szCs w:val="22"/>
              </w:rPr>
            </w:pPr>
            <w:r w:rsidRPr="00A35A66">
              <w:rPr>
                <w:rFonts w:ascii="Arial" w:eastAsia="Arial Unicode MS" w:hAnsi="Arial" w:cs="Arial"/>
                <w:spacing w:val="-3"/>
                <w:szCs w:val="22"/>
              </w:rPr>
              <w:lastRenderedPageBreak/>
              <w:t>15</w:t>
            </w:r>
            <w:r w:rsidRPr="00A35A66">
              <w:rPr>
                <w:rFonts w:ascii="Arial" w:eastAsia="Arial Unicode MS" w:hAnsi="Arial" w:cs="Arial"/>
                <w:w w:val="101"/>
                <w:szCs w:val="22"/>
              </w:rPr>
              <w:t xml:space="preserve">.3 </w:t>
            </w:r>
            <w:r w:rsidRPr="00A35A66">
              <w:rPr>
                <w:rFonts w:ascii="Arial" w:hAnsi="Arial" w:cs="Arial"/>
                <w:szCs w:val="22"/>
              </w:rPr>
              <w:t>If the Employer, Project Manager, or Contractor determines, that any employee of the Contractor be determined to have engaged in corrupt, fraudulent, collusive, coercive, or other prohibited practices during the execution of the Works, then that employee shall be removed in accordance with Clause 15.2 above.</w:t>
            </w:r>
          </w:p>
        </w:tc>
      </w:tr>
      <w:tr w:rsidR="00732056" w:rsidRPr="00A35A66" w:rsidTr="00707C02">
        <w:tc>
          <w:tcPr>
            <w:tcW w:w="1107" w:type="pct"/>
          </w:tcPr>
          <w:p w:rsidR="00FD6700" w:rsidRPr="00A35A66" w:rsidRDefault="00C37E33" w:rsidP="00C37E33">
            <w:pPr>
              <w:pStyle w:val="GCC2"/>
              <w:rPr>
                <w:spacing w:val="-3"/>
              </w:rPr>
            </w:pPr>
            <w:bookmarkStart w:id="92" w:name="_Toc477436220"/>
            <w:r w:rsidRPr="00A35A66">
              <w:lastRenderedPageBreak/>
              <w:t xml:space="preserve">16. </w:t>
            </w:r>
            <w:r w:rsidR="00FD6700" w:rsidRPr="00A35A66">
              <w:t>Employer’s and Contractor's Risk</w:t>
            </w:r>
            <w:bookmarkEnd w:id="92"/>
          </w:p>
        </w:tc>
        <w:tc>
          <w:tcPr>
            <w:tcW w:w="3893" w:type="pct"/>
          </w:tcPr>
          <w:p w:rsidR="00FD6700" w:rsidRPr="00A35A66" w:rsidRDefault="00FD6700" w:rsidP="006572C9">
            <w:pPr>
              <w:widowControl w:val="0"/>
              <w:autoSpaceDE w:val="0"/>
              <w:autoSpaceDN w:val="0"/>
              <w:adjustRightInd w:val="0"/>
              <w:spacing w:before="120" w:after="120" w:line="253" w:lineRule="exact"/>
              <w:ind w:left="382" w:hanging="382"/>
              <w:jc w:val="both"/>
              <w:rPr>
                <w:rFonts w:ascii="Arial" w:eastAsia="Arial Unicode MS" w:hAnsi="Arial" w:cs="Arial"/>
                <w:w w:val="101"/>
                <w:szCs w:val="22"/>
              </w:rPr>
            </w:pPr>
            <w:r w:rsidRPr="00A35A66">
              <w:rPr>
                <w:rFonts w:ascii="Arial" w:eastAsia="Arial Unicode MS" w:hAnsi="Arial" w:cs="Arial"/>
                <w:spacing w:val="-1"/>
                <w:szCs w:val="22"/>
              </w:rPr>
              <w:t xml:space="preserve">16.1 The Employer carries the risks which this Contract states are Employer’s risks, and the Contractor carries the risks which this </w:t>
            </w:r>
            <w:r w:rsidRPr="00A35A66">
              <w:rPr>
                <w:rFonts w:ascii="Arial" w:eastAsia="Arial Unicode MS" w:hAnsi="Arial" w:cs="Arial"/>
                <w:spacing w:val="-3"/>
                <w:szCs w:val="22"/>
              </w:rPr>
              <w:t xml:space="preserve">Contract states are Contractor’s risks. </w:t>
            </w:r>
          </w:p>
        </w:tc>
      </w:tr>
      <w:tr w:rsidR="00732056" w:rsidRPr="00A35A66" w:rsidTr="00707C02">
        <w:tc>
          <w:tcPr>
            <w:tcW w:w="1107" w:type="pct"/>
          </w:tcPr>
          <w:p w:rsidR="00FD6700" w:rsidRPr="00A35A66" w:rsidRDefault="00FD6700" w:rsidP="008D17B2">
            <w:pPr>
              <w:pStyle w:val="GCC2"/>
            </w:pPr>
            <w:r w:rsidRPr="00A35A66">
              <w:br w:type="page"/>
            </w:r>
            <w:bookmarkStart w:id="93" w:name="_Toc477436221"/>
            <w:r w:rsidRPr="00A35A66">
              <w:t>17.  Employer’s Risks</w:t>
            </w:r>
            <w:bookmarkEnd w:id="93"/>
          </w:p>
        </w:tc>
        <w:tc>
          <w:tcPr>
            <w:tcW w:w="3893" w:type="pct"/>
          </w:tcPr>
          <w:p w:rsidR="00FD6700" w:rsidRPr="00A35A66" w:rsidRDefault="00FD6700" w:rsidP="006572C9">
            <w:pPr>
              <w:widowControl w:val="0"/>
              <w:autoSpaceDE w:val="0"/>
              <w:autoSpaceDN w:val="0"/>
              <w:adjustRightInd w:val="0"/>
              <w:spacing w:before="120" w:after="120"/>
              <w:ind w:left="472" w:hanging="472"/>
              <w:jc w:val="both"/>
              <w:rPr>
                <w:rFonts w:ascii="Arial" w:eastAsia="Arial Unicode MS" w:hAnsi="Arial" w:cs="Arial"/>
                <w:spacing w:val="-3"/>
                <w:szCs w:val="22"/>
              </w:rPr>
            </w:pPr>
            <w:r w:rsidRPr="00A35A66">
              <w:rPr>
                <w:rFonts w:ascii="Arial" w:eastAsia="Arial Unicode MS" w:hAnsi="Arial" w:cs="Arial"/>
                <w:w w:val="101"/>
                <w:szCs w:val="22"/>
              </w:rPr>
              <w:t xml:space="preserve">17.1 From the Start Date until the Defects Liability Certificate has </w:t>
            </w:r>
            <w:r w:rsidRPr="00A35A66">
              <w:rPr>
                <w:rFonts w:ascii="Arial" w:eastAsia="Arial Unicode MS" w:hAnsi="Arial" w:cs="Arial"/>
                <w:spacing w:val="-3"/>
                <w:szCs w:val="22"/>
              </w:rPr>
              <w:t>been issued, the following are Employer’s risks:</w:t>
            </w:r>
          </w:p>
          <w:p w:rsidR="00FD6700" w:rsidRPr="00A35A66" w:rsidRDefault="00FD6700" w:rsidP="006572C9">
            <w:pPr>
              <w:widowControl w:val="0"/>
              <w:autoSpaceDE w:val="0"/>
              <w:autoSpaceDN w:val="0"/>
              <w:adjustRightInd w:val="0"/>
              <w:spacing w:before="120" w:after="120" w:line="253" w:lineRule="exact"/>
              <w:ind w:left="832" w:hanging="379"/>
              <w:jc w:val="both"/>
              <w:rPr>
                <w:rFonts w:ascii="Arial" w:eastAsia="Arial Unicode MS" w:hAnsi="Arial" w:cs="Arial"/>
                <w:w w:val="104"/>
                <w:szCs w:val="22"/>
              </w:rPr>
            </w:pPr>
            <w:r w:rsidRPr="00A35A66">
              <w:rPr>
                <w:rFonts w:ascii="Arial" w:eastAsia="Arial Unicode MS" w:hAnsi="Arial" w:cs="Arial"/>
                <w:w w:val="104"/>
                <w:szCs w:val="22"/>
              </w:rPr>
              <w:t>(a) The risk of personal injury, death, or loss of or damage</w:t>
            </w:r>
          </w:p>
          <w:p w:rsidR="00FD6700" w:rsidRPr="00A35A66" w:rsidRDefault="00FD6700" w:rsidP="006572C9">
            <w:pPr>
              <w:widowControl w:val="0"/>
              <w:autoSpaceDE w:val="0"/>
              <w:autoSpaceDN w:val="0"/>
              <w:adjustRightInd w:val="0"/>
              <w:spacing w:before="120" w:after="120" w:line="253" w:lineRule="exact"/>
              <w:ind w:left="832" w:hanging="379"/>
              <w:jc w:val="both"/>
              <w:rPr>
                <w:rFonts w:ascii="Arial" w:eastAsia="Arial Unicode MS" w:hAnsi="Arial" w:cs="Arial"/>
                <w:spacing w:val="-3"/>
                <w:szCs w:val="22"/>
              </w:rPr>
            </w:pPr>
            <w:r w:rsidRPr="00A35A66">
              <w:rPr>
                <w:rFonts w:ascii="Arial" w:eastAsia="Arial Unicode MS" w:hAnsi="Arial" w:cs="Arial"/>
                <w:w w:val="102"/>
                <w:szCs w:val="22"/>
              </w:rPr>
              <w:t xml:space="preserve">to property  (excluding the Works, Plant, Materials, and </w:t>
            </w:r>
            <w:r w:rsidRPr="00A35A66">
              <w:rPr>
                <w:rFonts w:ascii="Arial" w:eastAsia="Arial Unicode MS" w:hAnsi="Arial" w:cs="Arial"/>
                <w:spacing w:val="-3"/>
                <w:szCs w:val="22"/>
              </w:rPr>
              <w:t>Equipment), which are due to</w:t>
            </w:r>
          </w:p>
          <w:p w:rsidR="00FD6700" w:rsidRPr="00A35A66" w:rsidRDefault="00FD6700" w:rsidP="006572C9">
            <w:pPr>
              <w:widowControl w:val="0"/>
              <w:autoSpaceDE w:val="0"/>
              <w:autoSpaceDN w:val="0"/>
              <w:adjustRightInd w:val="0"/>
              <w:spacing w:before="120" w:after="120" w:line="253" w:lineRule="exact"/>
              <w:ind w:left="1192" w:hanging="285"/>
              <w:jc w:val="both"/>
              <w:rPr>
                <w:rFonts w:ascii="Arial" w:eastAsia="Arial Unicode MS" w:hAnsi="Arial" w:cs="Arial"/>
                <w:spacing w:val="-4"/>
                <w:szCs w:val="22"/>
              </w:rPr>
            </w:pPr>
            <w:r w:rsidRPr="00A35A66">
              <w:rPr>
                <w:rFonts w:ascii="Arial" w:eastAsia="Arial Unicode MS" w:hAnsi="Arial" w:cs="Arial"/>
                <w:spacing w:val="-3"/>
                <w:szCs w:val="22"/>
              </w:rPr>
              <w:t xml:space="preserve">(i) </w:t>
            </w:r>
            <w:r w:rsidRPr="00A35A66">
              <w:rPr>
                <w:rFonts w:ascii="Arial" w:eastAsia="Arial Unicode MS" w:hAnsi="Arial" w:cs="Arial"/>
                <w:spacing w:val="-1"/>
                <w:szCs w:val="22"/>
              </w:rPr>
              <w:t xml:space="preserve">use or occupation of the Site by the Works or for the </w:t>
            </w:r>
            <w:r w:rsidRPr="00A35A66">
              <w:rPr>
                <w:rFonts w:ascii="Arial" w:eastAsia="Arial Unicode MS" w:hAnsi="Arial" w:cs="Arial"/>
                <w:spacing w:val="-4"/>
                <w:szCs w:val="22"/>
              </w:rPr>
              <w:t>purpose of the Works, which is the unavoidable result of the Works or</w:t>
            </w:r>
          </w:p>
          <w:p w:rsidR="00FD6700" w:rsidRPr="00A35A66" w:rsidRDefault="00FD6700" w:rsidP="006572C9">
            <w:pPr>
              <w:widowControl w:val="0"/>
              <w:autoSpaceDE w:val="0"/>
              <w:autoSpaceDN w:val="0"/>
              <w:adjustRightInd w:val="0"/>
              <w:spacing w:before="120" w:after="120" w:line="253" w:lineRule="exact"/>
              <w:ind w:left="1192" w:hanging="285"/>
              <w:jc w:val="both"/>
              <w:rPr>
                <w:rFonts w:ascii="Arial" w:eastAsia="Arial Unicode MS" w:hAnsi="Arial" w:cs="Arial"/>
                <w:spacing w:val="-4"/>
                <w:szCs w:val="22"/>
              </w:rPr>
            </w:pPr>
            <w:r w:rsidRPr="00A35A66">
              <w:rPr>
                <w:rFonts w:ascii="Arial" w:eastAsia="Arial Unicode MS" w:hAnsi="Arial" w:cs="Arial"/>
                <w:w w:val="102"/>
                <w:szCs w:val="22"/>
              </w:rPr>
              <w:t xml:space="preserve">(ii) negligence, breach of statutory duty, or interference </w:t>
            </w:r>
            <w:r w:rsidRPr="00A35A66">
              <w:rPr>
                <w:rFonts w:ascii="Arial" w:eastAsia="Arial Unicode MS" w:hAnsi="Arial" w:cs="Arial"/>
                <w:spacing w:val="-1"/>
                <w:szCs w:val="22"/>
              </w:rPr>
              <w:t xml:space="preserve">with  any  legal  right  by  the  Employer  or  by  any </w:t>
            </w:r>
            <w:r w:rsidRPr="00A35A66">
              <w:rPr>
                <w:rFonts w:ascii="Arial" w:eastAsia="Arial Unicode MS" w:hAnsi="Arial" w:cs="Arial"/>
                <w:szCs w:val="22"/>
              </w:rPr>
              <w:t xml:space="preserve">person employed by or contracted to him except the </w:t>
            </w:r>
            <w:r w:rsidRPr="00A35A66">
              <w:rPr>
                <w:rFonts w:ascii="Arial" w:eastAsia="Arial Unicode MS" w:hAnsi="Arial" w:cs="Arial"/>
                <w:spacing w:val="-4"/>
                <w:szCs w:val="22"/>
              </w:rPr>
              <w:t>Contractor.</w:t>
            </w:r>
          </w:p>
          <w:p w:rsidR="00FD6700" w:rsidRPr="00A35A66" w:rsidRDefault="00FD6700" w:rsidP="006572C9">
            <w:pPr>
              <w:widowControl w:val="0"/>
              <w:autoSpaceDE w:val="0"/>
              <w:autoSpaceDN w:val="0"/>
              <w:adjustRightInd w:val="0"/>
              <w:spacing w:before="120" w:after="120" w:line="253" w:lineRule="exact"/>
              <w:ind w:left="832" w:hanging="379"/>
              <w:jc w:val="both"/>
              <w:rPr>
                <w:rFonts w:ascii="Arial" w:eastAsia="Arial Unicode MS" w:hAnsi="Arial" w:cs="Arial"/>
                <w:spacing w:val="-3"/>
                <w:szCs w:val="22"/>
              </w:rPr>
            </w:pPr>
            <w:r w:rsidRPr="00A35A66">
              <w:rPr>
                <w:rFonts w:ascii="Arial" w:eastAsia="Arial Unicode MS" w:hAnsi="Arial" w:cs="Arial"/>
                <w:w w:val="104"/>
                <w:szCs w:val="22"/>
              </w:rPr>
              <w:t xml:space="preserve">(b) The risk of damage to the Works, Plant, Materials, and </w:t>
            </w:r>
            <w:r w:rsidRPr="00A35A66">
              <w:rPr>
                <w:rFonts w:ascii="Arial" w:eastAsia="Arial Unicode MS" w:hAnsi="Arial" w:cs="Arial"/>
                <w:w w:val="108"/>
                <w:szCs w:val="22"/>
              </w:rPr>
              <w:t xml:space="preserve">Equipment to the extent that it is due to a fault of the </w:t>
            </w:r>
            <w:r w:rsidRPr="00A35A66">
              <w:rPr>
                <w:rFonts w:ascii="Arial" w:eastAsia="Arial Unicode MS" w:hAnsi="Arial" w:cs="Arial"/>
                <w:w w:val="103"/>
                <w:szCs w:val="22"/>
              </w:rPr>
              <w:t xml:space="preserve">Employer or in the Employer’s design, or due to war or </w:t>
            </w:r>
            <w:r w:rsidRPr="00A35A66">
              <w:rPr>
                <w:rFonts w:ascii="Arial" w:eastAsia="Arial Unicode MS" w:hAnsi="Arial" w:cs="Arial"/>
                <w:w w:val="102"/>
                <w:szCs w:val="22"/>
              </w:rPr>
              <w:t xml:space="preserve">radioactive contamination directly affecting the country </w:t>
            </w:r>
            <w:r w:rsidRPr="00A35A66">
              <w:rPr>
                <w:rFonts w:ascii="Arial" w:eastAsia="Arial Unicode MS" w:hAnsi="Arial" w:cs="Arial"/>
                <w:spacing w:val="-3"/>
                <w:szCs w:val="22"/>
              </w:rPr>
              <w:t>where the Works are to be executed.</w:t>
            </w:r>
          </w:p>
          <w:p w:rsidR="00FD6700" w:rsidRPr="00A35A66" w:rsidRDefault="00FD6700" w:rsidP="006572C9">
            <w:pPr>
              <w:widowControl w:val="0"/>
              <w:autoSpaceDE w:val="0"/>
              <w:autoSpaceDN w:val="0"/>
              <w:adjustRightInd w:val="0"/>
              <w:spacing w:before="120" w:after="120" w:line="253" w:lineRule="exact"/>
              <w:ind w:left="472" w:hanging="472"/>
              <w:jc w:val="both"/>
              <w:rPr>
                <w:rFonts w:ascii="Arial" w:eastAsia="Arial Unicode MS" w:hAnsi="Arial" w:cs="Arial"/>
                <w:spacing w:val="-3"/>
                <w:szCs w:val="22"/>
              </w:rPr>
            </w:pPr>
            <w:r w:rsidRPr="00A35A66">
              <w:rPr>
                <w:rFonts w:ascii="Arial" w:eastAsia="Arial Unicode MS" w:hAnsi="Arial" w:cs="Arial"/>
                <w:spacing w:val="-3"/>
                <w:szCs w:val="22"/>
              </w:rPr>
              <w:t xml:space="preserve">17.2 From the Completion Date until the Defects Liability Certificate </w:t>
            </w:r>
            <w:r w:rsidRPr="00A35A66">
              <w:rPr>
                <w:rFonts w:ascii="Arial" w:eastAsia="Arial Unicode MS" w:hAnsi="Arial" w:cs="Arial"/>
                <w:spacing w:val="-6"/>
                <w:szCs w:val="22"/>
              </w:rPr>
              <w:t xml:space="preserve">has been issued, the risk of loss of or damage to the Works, Plant, </w:t>
            </w:r>
            <w:r w:rsidRPr="00A35A66">
              <w:rPr>
                <w:rFonts w:ascii="Arial" w:eastAsia="Arial Unicode MS" w:hAnsi="Arial" w:cs="Arial"/>
                <w:spacing w:val="-1"/>
                <w:szCs w:val="22"/>
              </w:rPr>
              <w:t xml:space="preserve">and Materials is an Employer’s risk except loss or damage due </w:t>
            </w:r>
            <w:r w:rsidRPr="00A35A66">
              <w:rPr>
                <w:rFonts w:ascii="Arial" w:eastAsia="Arial Unicode MS" w:hAnsi="Arial" w:cs="Arial"/>
                <w:spacing w:val="-3"/>
                <w:szCs w:val="22"/>
              </w:rPr>
              <w:t>to</w:t>
            </w:r>
          </w:p>
          <w:p w:rsidR="00FD6700" w:rsidRPr="00A35A66" w:rsidRDefault="00FD6700" w:rsidP="006572C9">
            <w:pPr>
              <w:widowControl w:val="0"/>
              <w:autoSpaceDE w:val="0"/>
              <w:autoSpaceDN w:val="0"/>
              <w:adjustRightInd w:val="0"/>
              <w:spacing w:before="120" w:after="120" w:line="253" w:lineRule="exact"/>
              <w:ind w:left="453"/>
              <w:rPr>
                <w:rFonts w:ascii="Arial" w:eastAsia="Arial Unicode MS" w:hAnsi="Arial" w:cs="Arial"/>
                <w:spacing w:val="-2"/>
                <w:szCs w:val="22"/>
              </w:rPr>
            </w:pPr>
            <w:r w:rsidRPr="00A35A66">
              <w:rPr>
                <w:rFonts w:ascii="Arial" w:eastAsia="Arial Unicode MS" w:hAnsi="Arial" w:cs="Arial"/>
                <w:spacing w:val="-2"/>
                <w:szCs w:val="22"/>
              </w:rPr>
              <w:t>(a)   a Defect which existed on the Completion Date,</w:t>
            </w:r>
          </w:p>
          <w:p w:rsidR="00FD6700" w:rsidRPr="00A35A66" w:rsidRDefault="00FD6700" w:rsidP="006572C9">
            <w:pPr>
              <w:widowControl w:val="0"/>
              <w:autoSpaceDE w:val="0"/>
              <w:autoSpaceDN w:val="0"/>
              <w:adjustRightInd w:val="0"/>
              <w:spacing w:before="120" w:after="120" w:line="253" w:lineRule="exact"/>
              <w:ind w:left="832" w:hanging="379"/>
              <w:jc w:val="both"/>
              <w:rPr>
                <w:rFonts w:ascii="Arial" w:eastAsia="Arial Unicode MS" w:hAnsi="Arial" w:cs="Arial"/>
                <w:spacing w:val="-3"/>
                <w:szCs w:val="22"/>
              </w:rPr>
            </w:pPr>
            <w:r w:rsidRPr="00A35A66">
              <w:rPr>
                <w:rFonts w:ascii="Arial" w:eastAsia="Arial Unicode MS" w:hAnsi="Arial" w:cs="Arial"/>
                <w:spacing w:val="-3"/>
                <w:szCs w:val="22"/>
              </w:rPr>
              <w:t>(b)   an event occurring before the Completion Date, which was not itself an Employer’s risk, or</w:t>
            </w:r>
          </w:p>
          <w:p w:rsidR="00FD6700" w:rsidRPr="00A35A66" w:rsidRDefault="00FD6700" w:rsidP="006572C9">
            <w:pPr>
              <w:widowControl w:val="0"/>
              <w:autoSpaceDE w:val="0"/>
              <w:autoSpaceDN w:val="0"/>
              <w:adjustRightInd w:val="0"/>
              <w:spacing w:before="120" w:after="120" w:line="253" w:lineRule="exact"/>
              <w:ind w:left="832" w:hanging="379"/>
              <w:jc w:val="both"/>
              <w:rPr>
                <w:rFonts w:ascii="Arial" w:eastAsia="Arial Unicode MS" w:hAnsi="Arial" w:cs="Arial"/>
                <w:spacing w:val="-3"/>
                <w:szCs w:val="22"/>
              </w:rPr>
            </w:pPr>
            <w:r w:rsidRPr="00A35A66">
              <w:rPr>
                <w:rFonts w:ascii="Arial" w:eastAsia="Arial Unicode MS" w:hAnsi="Arial" w:cs="Arial"/>
                <w:w w:val="102"/>
                <w:szCs w:val="22"/>
              </w:rPr>
              <w:t xml:space="preserve">(c) the  activities  of  the  Contractor  on  the  Site  after  the </w:t>
            </w:r>
            <w:r w:rsidRPr="00A35A66">
              <w:rPr>
                <w:rFonts w:ascii="Arial" w:eastAsia="Arial Unicode MS" w:hAnsi="Arial" w:cs="Arial"/>
                <w:spacing w:val="-3"/>
                <w:szCs w:val="22"/>
              </w:rPr>
              <w:t>Completion Date.</w:t>
            </w:r>
          </w:p>
        </w:tc>
      </w:tr>
      <w:tr w:rsidR="00732056" w:rsidRPr="00A35A66" w:rsidTr="00707C02">
        <w:tc>
          <w:tcPr>
            <w:tcW w:w="1107" w:type="pct"/>
          </w:tcPr>
          <w:p w:rsidR="00FD6700" w:rsidRPr="00A35A66" w:rsidRDefault="00FD6700" w:rsidP="00C37E33">
            <w:pPr>
              <w:pStyle w:val="GCC2"/>
            </w:pPr>
            <w:bookmarkStart w:id="94" w:name="_Toc477436222"/>
            <w:r w:rsidRPr="00A35A66">
              <w:t>18.  Contractor’s Risks</w:t>
            </w:r>
            <w:bookmarkEnd w:id="94"/>
          </w:p>
          <w:p w:rsidR="00FD6700" w:rsidRPr="00A35A66" w:rsidRDefault="00FD6700" w:rsidP="006572C9">
            <w:pPr>
              <w:widowControl w:val="0"/>
              <w:autoSpaceDE w:val="0"/>
              <w:autoSpaceDN w:val="0"/>
              <w:adjustRightInd w:val="0"/>
              <w:spacing w:before="120" w:after="120" w:line="253" w:lineRule="exact"/>
              <w:rPr>
                <w:rFonts w:ascii="Arial" w:eastAsia="Arial Unicode MS" w:hAnsi="Arial" w:cs="Arial"/>
                <w:spacing w:val="-2"/>
                <w:szCs w:val="22"/>
              </w:rPr>
            </w:pPr>
          </w:p>
        </w:tc>
        <w:tc>
          <w:tcPr>
            <w:tcW w:w="3893" w:type="pct"/>
          </w:tcPr>
          <w:p w:rsidR="00FD6700" w:rsidRPr="00A35A66" w:rsidRDefault="00FD6700" w:rsidP="006572C9">
            <w:pPr>
              <w:widowControl w:val="0"/>
              <w:autoSpaceDE w:val="0"/>
              <w:autoSpaceDN w:val="0"/>
              <w:adjustRightInd w:val="0"/>
              <w:spacing w:before="120" w:after="120" w:line="198" w:lineRule="exact"/>
              <w:ind w:left="472" w:hanging="452"/>
              <w:jc w:val="both"/>
              <w:rPr>
                <w:rFonts w:ascii="Arial" w:eastAsia="Arial Unicode MS" w:hAnsi="Arial" w:cs="Arial"/>
                <w:spacing w:val="-3"/>
                <w:szCs w:val="22"/>
              </w:rPr>
            </w:pPr>
            <w:r w:rsidRPr="00A35A66">
              <w:rPr>
                <w:rFonts w:ascii="Arial" w:eastAsia="Arial Unicode MS" w:hAnsi="Arial" w:cs="Arial"/>
                <w:spacing w:val="-3"/>
                <w:szCs w:val="22"/>
              </w:rPr>
              <w:t xml:space="preserve">18.1 From the Starting Date until the Defects Liability Certificate has </w:t>
            </w:r>
            <w:r w:rsidRPr="00A35A66">
              <w:rPr>
                <w:rFonts w:ascii="Arial" w:eastAsia="Arial Unicode MS" w:hAnsi="Arial" w:cs="Arial"/>
                <w:w w:val="101"/>
                <w:szCs w:val="22"/>
              </w:rPr>
              <w:t xml:space="preserve">been issued, the risks of personal injury, death, and loss of or </w:t>
            </w:r>
            <w:r w:rsidRPr="00A35A66">
              <w:rPr>
                <w:rFonts w:ascii="Arial" w:eastAsia="Arial Unicode MS" w:hAnsi="Arial" w:cs="Arial"/>
                <w:szCs w:val="22"/>
              </w:rPr>
              <w:t xml:space="preserve">damage to property (including, without limitation, the Works, </w:t>
            </w:r>
            <w:r w:rsidRPr="00A35A66">
              <w:rPr>
                <w:rFonts w:ascii="Arial" w:eastAsia="Arial Unicode MS" w:hAnsi="Arial" w:cs="Arial"/>
                <w:w w:val="104"/>
                <w:szCs w:val="22"/>
              </w:rPr>
              <w:t xml:space="preserve">Plant, Materials, and Equipment) which are not Employer’s </w:t>
            </w:r>
            <w:r w:rsidRPr="00A35A66">
              <w:rPr>
                <w:rFonts w:ascii="Arial" w:eastAsia="Arial Unicode MS" w:hAnsi="Arial" w:cs="Arial"/>
                <w:spacing w:val="-3"/>
                <w:szCs w:val="22"/>
              </w:rPr>
              <w:t xml:space="preserve">risks are Contractor’s risks. </w:t>
            </w:r>
          </w:p>
        </w:tc>
      </w:tr>
      <w:tr w:rsidR="007E58C4" w:rsidRPr="00A35A66" w:rsidTr="00707C02">
        <w:tc>
          <w:tcPr>
            <w:tcW w:w="1107" w:type="pct"/>
            <w:vMerge w:val="restart"/>
          </w:tcPr>
          <w:p w:rsidR="007E58C4" w:rsidRPr="00A35A66" w:rsidRDefault="007E58C4" w:rsidP="00C37E33">
            <w:pPr>
              <w:pStyle w:val="GCC2"/>
            </w:pPr>
            <w:bookmarkStart w:id="95" w:name="_Toc477436223"/>
            <w:r w:rsidRPr="00A35A66">
              <w:rPr>
                <w:w w:val="103"/>
              </w:rPr>
              <w:t>19.  Insurance</w:t>
            </w:r>
            <w:bookmarkEnd w:id="95"/>
          </w:p>
        </w:tc>
        <w:tc>
          <w:tcPr>
            <w:tcW w:w="3893" w:type="pct"/>
          </w:tcPr>
          <w:p w:rsidR="007E58C4" w:rsidRPr="00A35A66" w:rsidRDefault="007E58C4" w:rsidP="006572C9">
            <w:pPr>
              <w:widowControl w:val="0"/>
              <w:autoSpaceDE w:val="0"/>
              <w:autoSpaceDN w:val="0"/>
              <w:adjustRightInd w:val="0"/>
              <w:spacing w:before="120" w:after="120" w:line="253" w:lineRule="exact"/>
              <w:ind w:left="472" w:hanging="472"/>
              <w:jc w:val="both"/>
              <w:rPr>
                <w:rFonts w:ascii="Arial" w:eastAsia="Arial Unicode MS" w:hAnsi="Arial" w:cs="Arial"/>
                <w:spacing w:val="-3"/>
                <w:szCs w:val="22"/>
              </w:rPr>
            </w:pPr>
            <w:r w:rsidRPr="00A35A66">
              <w:rPr>
                <w:rFonts w:ascii="Arial" w:eastAsia="Arial Unicode MS" w:hAnsi="Arial" w:cs="Arial"/>
                <w:w w:val="103"/>
                <w:szCs w:val="22"/>
              </w:rPr>
              <w:t xml:space="preserve">19.1 The Contractor shall provide insurance in the joint names of </w:t>
            </w:r>
            <w:r w:rsidRPr="00A35A66">
              <w:rPr>
                <w:rFonts w:ascii="Arial" w:eastAsia="Arial Unicode MS" w:hAnsi="Arial" w:cs="Arial"/>
                <w:spacing w:val="-4"/>
                <w:szCs w:val="22"/>
              </w:rPr>
              <w:t xml:space="preserve">the Employer and the Contractor from the Start Date to the end </w:t>
            </w:r>
            <w:r w:rsidRPr="00A35A66">
              <w:rPr>
                <w:rFonts w:ascii="Arial" w:eastAsia="Arial Unicode MS" w:hAnsi="Arial" w:cs="Arial"/>
                <w:spacing w:val="-3"/>
                <w:szCs w:val="22"/>
              </w:rPr>
              <w:t xml:space="preserve">of the Defects Liability Period, in the amounts and deductibles </w:t>
            </w:r>
            <w:r w:rsidRPr="00A35A66">
              <w:rPr>
                <w:rFonts w:ascii="Arial" w:eastAsia="Arial Unicode MS" w:hAnsi="Arial" w:cs="Arial"/>
                <w:b/>
                <w:bCs/>
                <w:spacing w:val="-3"/>
                <w:szCs w:val="22"/>
              </w:rPr>
              <w:t xml:space="preserve">stated in the SCC </w:t>
            </w:r>
            <w:r w:rsidRPr="00A35A66">
              <w:rPr>
                <w:rFonts w:ascii="Arial" w:eastAsia="Arial Unicode MS" w:hAnsi="Arial" w:cs="Arial"/>
                <w:spacing w:val="-3"/>
                <w:szCs w:val="22"/>
              </w:rPr>
              <w:t xml:space="preserve">for the following events which are due to the Contractor’s risks: </w:t>
            </w:r>
          </w:p>
          <w:p w:rsidR="007E58C4" w:rsidRPr="00A35A66" w:rsidRDefault="007E58C4" w:rsidP="006572C9">
            <w:pPr>
              <w:widowControl w:val="0"/>
              <w:autoSpaceDE w:val="0"/>
              <w:autoSpaceDN w:val="0"/>
              <w:adjustRightInd w:val="0"/>
              <w:spacing w:before="120" w:after="120" w:line="253" w:lineRule="exact"/>
              <w:ind w:right="20" w:firstLine="472"/>
              <w:rPr>
                <w:rFonts w:ascii="Arial" w:eastAsia="Arial Unicode MS" w:hAnsi="Arial" w:cs="Arial"/>
                <w:spacing w:val="-4"/>
                <w:szCs w:val="22"/>
              </w:rPr>
            </w:pPr>
            <w:r w:rsidRPr="00A35A66">
              <w:rPr>
                <w:rFonts w:ascii="Arial" w:eastAsia="Arial Unicode MS" w:hAnsi="Arial" w:cs="Arial"/>
                <w:spacing w:val="-4"/>
                <w:szCs w:val="22"/>
              </w:rPr>
              <w:t xml:space="preserve">(a)   loss of or damage to the Works, Plant, and Materials; </w:t>
            </w:r>
          </w:p>
          <w:p w:rsidR="007E58C4" w:rsidRPr="00A35A66" w:rsidRDefault="007E58C4" w:rsidP="006572C9">
            <w:pPr>
              <w:widowControl w:val="0"/>
              <w:autoSpaceDE w:val="0"/>
              <w:autoSpaceDN w:val="0"/>
              <w:adjustRightInd w:val="0"/>
              <w:spacing w:before="120" w:after="120" w:line="253" w:lineRule="exact"/>
              <w:ind w:right="20" w:firstLine="472"/>
              <w:rPr>
                <w:rFonts w:ascii="Arial" w:eastAsia="Arial Unicode MS" w:hAnsi="Arial" w:cs="Arial"/>
                <w:spacing w:val="-4"/>
                <w:szCs w:val="22"/>
              </w:rPr>
            </w:pPr>
            <w:r w:rsidRPr="00A35A66">
              <w:rPr>
                <w:rFonts w:ascii="Arial" w:eastAsia="Arial Unicode MS" w:hAnsi="Arial" w:cs="Arial"/>
                <w:spacing w:val="-4"/>
                <w:szCs w:val="22"/>
              </w:rPr>
              <w:t xml:space="preserve">(b)   loss of or damage to Equipment; </w:t>
            </w:r>
          </w:p>
          <w:p w:rsidR="007E58C4" w:rsidRPr="00A35A66" w:rsidRDefault="007E58C4" w:rsidP="006572C9">
            <w:pPr>
              <w:widowControl w:val="0"/>
              <w:autoSpaceDE w:val="0"/>
              <w:autoSpaceDN w:val="0"/>
              <w:adjustRightInd w:val="0"/>
              <w:spacing w:before="120" w:after="120" w:line="280" w:lineRule="exact"/>
              <w:ind w:left="832" w:right="20" w:hanging="450"/>
              <w:jc w:val="both"/>
              <w:rPr>
                <w:rFonts w:ascii="Arial" w:eastAsia="Arial Unicode MS" w:hAnsi="Arial" w:cs="Arial"/>
                <w:spacing w:val="-4"/>
                <w:szCs w:val="22"/>
              </w:rPr>
            </w:pPr>
            <w:r w:rsidRPr="00A35A66">
              <w:rPr>
                <w:rFonts w:ascii="Arial" w:eastAsia="Arial Unicode MS" w:hAnsi="Arial" w:cs="Arial"/>
                <w:w w:val="101"/>
                <w:szCs w:val="22"/>
              </w:rPr>
              <w:t xml:space="preserve">  (c) loss of or damage to property (except the Works, Plant, </w:t>
            </w:r>
            <w:r w:rsidRPr="00A35A66">
              <w:rPr>
                <w:rFonts w:ascii="Arial" w:eastAsia="Arial Unicode MS" w:hAnsi="Arial" w:cs="Arial"/>
                <w:spacing w:val="-4"/>
                <w:szCs w:val="22"/>
              </w:rPr>
              <w:t xml:space="preserve">Materials, and Equipment) in connection with the Contract; and </w:t>
            </w:r>
          </w:p>
          <w:p w:rsidR="007E58C4" w:rsidRPr="00A35A66" w:rsidRDefault="007E58C4" w:rsidP="006572C9">
            <w:pPr>
              <w:widowControl w:val="0"/>
              <w:autoSpaceDE w:val="0"/>
              <w:autoSpaceDN w:val="0"/>
              <w:adjustRightInd w:val="0"/>
              <w:spacing w:before="120" w:after="120" w:line="253" w:lineRule="exact"/>
              <w:ind w:right="20" w:firstLine="472"/>
              <w:rPr>
                <w:rFonts w:ascii="Arial" w:eastAsia="Arial Unicode MS" w:hAnsi="Arial" w:cs="Arial"/>
                <w:spacing w:val="-3"/>
                <w:szCs w:val="22"/>
              </w:rPr>
            </w:pPr>
            <w:r w:rsidRPr="00A35A66">
              <w:rPr>
                <w:rFonts w:ascii="Arial" w:eastAsia="Arial Unicode MS" w:hAnsi="Arial" w:cs="Arial"/>
                <w:spacing w:val="-3"/>
                <w:szCs w:val="22"/>
              </w:rPr>
              <w:t xml:space="preserve">(d)   Personal injury or death. </w:t>
            </w:r>
          </w:p>
        </w:tc>
      </w:tr>
      <w:tr w:rsidR="007E58C4" w:rsidRPr="00A35A66" w:rsidTr="00707C02">
        <w:tc>
          <w:tcPr>
            <w:tcW w:w="1107" w:type="pct"/>
            <w:vMerge/>
            <w:vAlign w:val="center"/>
          </w:tcPr>
          <w:p w:rsidR="007E58C4" w:rsidRPr="00A35A66" w:rsidRDefault="007E58C4" w:rsidP="006572C9">
            <w:pPr>
              <w:widowControl w:val="0"/>
              <w:autoSpaceDE w:val="0"/>
              <w:autoSpaceDN w:val="0"/>
              <w:adjustRightInd w:val="0"/>
              <w:spacing w:before="120" w:after="120" w:line="253" w:lineRule="exact"/>
              <w:ind w:left="360" w:hanging="360"/>
              <w:rPr>
                <w:rFonts w:ascii="Arial" w:eastAsia="Arial Unicode MS" w:hAnsi="Arial" w:cs="Arial"/>
                <w:w w:val="103"/>
                <w:szCs w:val="22"/>
              </w:rPr>
            </w:pPr>
          </w:p>
        </w:tc>
        <w:tc>
          <w:tcPr>
            <w:tcW w:w="3893" w:type="pct"/>
          </w:tcPr>
          <w:p w:rsidR="007E58C4" w:rsidRPr="00A35A66" w:rsidRDefault="007E58C4" w:rsidP="006572C9">
            <w:pPr>
              <w:widowControl w:val="0"/>
              <w:autoSpaceDE w:val="0"/>
              <w:autoSpaceDN w:val="0"/>
              <w:adjustRightInd w:val="0"/>
              <w:spacing w:before="120" w:after="120" w:line="280" w:lineRule="exact"/>
              <w:ind w:left="576" w:hanging="547"/>
              <w:jc w:val="both"/>
              <w:rPr>
                <w:rFonts w:ascii="Arial" w:eastAsia="Arial Unicode MS" w:hAnsi="Arial" w:cs="Arial"/>
                <w:spacing w:val="-5"/>
                <w:szCs w:val="22"/>
              </w:rPr>
            </w:pPr>
            <w:r w:rsidRPr="00A35A66">
              <w:rPr>
                <w:rFonts w:ascii="Arial" w:eastAsia="Arial Unicode MS" w:hAnsi="Arial" w:cs="Arial"/>
                <w:spacing w:val="-3"/>
                <w:szCs w:val="22"/>
              </w:rPr>
              <w:t xml:space="preserve">19.2 Policies and certificates for insurance shall be delivered by the </w:t>
            </w:r>
            <w:r w:rsidRPr="00A35A66">
              <w:rPr>
                <w:rFonts w:ascii="Arial" w:eastAsia="Arial Unicode MS" w:hAnsi="Arial" w:cs="Arial"/>
                <w:szCs w:val="22"/>
              </w:rPr>
              <w:t xml:space="preserve">Contractor to the Project Manager for the Project Manager’s </w:t>
            </w:r>
            <w:r w:rsidRPr="00A35A66">
              <w:rPr>
                <w:rFonts w:ascii="Arial" w:eastAsia="Arial Unicode MS" w:hAnsi="Arial" w:cs="Arial"/>
                <w:spacing w:val="-3"/>
                <w:szCs w:val="22"/>
              </w:rPr>
              <w:t xml:space="preserve">approval </w:t>
            </w:r>
            <w:r w:rsidRPr="00A35A66">
              <w:rPr>
                <w:rFonts w:ascii="Arial" w:eastAsia="Arial Unicode MS" w:hAnsi="Arial" w:cs="Arial"/>
                <w:spacing w:val="-3"/>
                <w:szCs w:val="22"/>
              </w:rPr>
              <w:lastRenderedPageBreak/>
              <w:t xml:space="preserve">before the Start Date. All such insurance shall provide for compensation to be payable in the proportions of Nepalese </w:t>
            </w:r>
            <w:r w:rsidRPr="00A35A66">
              <w:rPr>
                <w:rFonts w:ascii="Arial" w:eastAsia="Arial Unicode MS" w:hAnsi="Arial" w:cs="Arial"/>
                <w:spacing w:val="-5"/>
                <w:szCs w:val="22"/>
              </w:rPr>
              <w:t xml:space="preserve">Rupees required to rectify the loss or damage incurred. </w:t>
            </w:r>
          </w:p>
          <w:p w:rsidR="007E58C4" w:rsidRPr="00A35A66" w:rsidRDefault="007E58C4" w:rsidP="006572C9">
            <w:pPr>
              <w:widowControl w:val="0"/>
              <w:autoSpaceDE w:val="0"/>
              <w:autoSpaceDN w:val="0"/>
              <w:adjustRightInd w:val="0"/>
              <w:spacing w:before="120" w:after="120" w:line="280" w:lineRule="exact"/>
              <w:ind w:left="576" w:hanging="547"/>
              <w:jc w:val="both"/>
              <w:rPr>
                <w:rFonts w:ascii="Arial" w:eastAsia="Arial Unicode MS" w:hAnsi="Arial" w:cs="Arial"/>
                <w:spacing w:val="-3"/>
                <w:szCs w:val="22"/>
              </w:rPr>
            </w:pPr>
            <w:r w:rsidRPr="00A35A66">
              <w:rPr>
                <w:rFonts w:ascii="Arial" w:eastAsia="Arial Unicode MS" w:hAnsi="Arial" w:cs="Arial"/>
                <w:spacing w:val="-3"/>
                <w:szCs w:val="22"/>
              </w:rPr>
              <w:t xml:space="preserve">19.3   If  the  Contractor  does  not  provide  any  of  the  policies  and </w:t>
            </w:r>
            <w:r w:rsidRPr="00A35A66">
              <w:rPr>
                <w:rFonts w:ascii="Arial" w:eastAsia="Arial Unicode MS" w:hAnsi="Arial" w:cs="Arial"/>
                <w:w w:val="101"/>
                <w:szCs w:val="22"/>
              </w:rPr>
              <w:t xml:space="preserve">certificates required, the Employer may affect the insurance </w:t>
            </w:r>
            <w:r w:rsidRPr="00A35A66">
              <w:rPr>
                <w:rFonts w:ascii="Arial" w:eastAsia="Arial Unicode MS" w:hAnsi="Arial" w:cs="Arial"/>
                <w:w w:val="102"/>
                <w:szCs w:val="22"/>
              </w:rPr>
              <w:t xml:space="preserve">which the Contractor should have provided and recover the </w:t>
            </w:r>
            <w:r w:rsidRPr="00A35A66">
              <w:rPr>
                <w:rFonts w:ascii="Arial" w:eastAsia="Arial Unicode MS" w:hAnsi="Arial" w:cs="Arial"/>
                <w:spacing w:val="-4"/>
                <w:szCs w:val="22"/>
              </w:rPr>
              <w:t xml:space="preserve">premiums the Employer has paid from payments otherwise due </w:t>
            </w:r>
            <w:r w:rsidRPr="00A35A66">
              <w:rPr>
                <w:rFonts w:ascii="Arial" w:eastAsia="Arial Unicode MS" w:hAnsi="Arial" w:cs="Arial"/>
                <w:spacing w:val="-1"/>
                <w:szCs w:val="22"/>
              </w:rPr>
              <w:t xml:space="preserve">to the Contractor or, if no payment is due, the payment of the </w:t>
            </w:r>
            <w:r w:rsidRPr="00A35A66">
              <w:rPr>
                <w:rFonts w:ascii="Arial" w:eastAsia="Arial Unicode MS" w:hAnsi="Arial" w:cs="Arial"/>
                <w:spacing w:val="-5"/>
                <w:szCs w:val="22"/>
              </w:rPr>
              <w:t xml:space="preserve">premiums shall be a debt due. </w:t>
            </w:r>
          </w:p>
          <w:p w:rsidR="007E58C4" w:rsidRPr="00A35A66" w:rsidRDefault="007E58C4" w:rsidP="006572C9">
            <w:pPr>
              <w:widowControl w:val="0"/>
              <w:autoSpaceDE w:val="0"/>
              <w:autoSpaceDN w:val="0"/>
              <w:adjustRightInd w:val="0"/>
              <w:spacing w:before="120" w:after="120" w:line="280" w:lineRule="exact"/>
              <w:ind w:left="576" w:hanging="547"/>
              <w:jc w:val="both"/>
              <w:rPr>
                <w:rFonts w:ascii="Arial" w:eastAsia="Arial Unicode MS" w:hAnsi="Arial" w:cs="Arial"/>
                <w:spacing w:val="-3"/>
                <w:szCs w:val="22"/>
              </w:rPr>
            </w:pPr>
            <w:r w:rsidRPr="00A35A66">
              <w:rPr>
                <w:rFonts w:ascii="Arial" w:eastAsia="Arial Unicode MS" w:hAnsi="Arial" w:cs="Arial"/>
                <w:w w:val="105"/>
                <w:szCs w:val="22"/>
              </w:rPr>
              <w:t xml:space="preserve">19.4 Alterations to the terms of insurance shall not be made </w:t>
            </w:r>
            <w:r w:rsidRPr="00A35A66">
              <w:rPr>
                <w:rFonts w:ascii="Arial" w:eastAsia="Arial Unicode MS" w:hAnsi="Arial" w:cs="Arial"/>
                <w:spacing w:val="-3"/>
                <w:szCs w:val="22"/>
              </w:rPr>
              <w:t xml:space="preserve">without the approval of the Project Manager. </w:t>
            </w:r>
          </w:p>
          <w:p w:rsidR="007E58C4" w:rsidRPr="00A35A66" w:rsidRDefault="007E58C4" w:rsidP="006572C9">
            <w:pPr>
              <w:widowControl w:val="0"/>
              <w:autoSpaceDE w:val="0"/>
              <w:autoSpaceDN w:val="0"/>
              <w:adjustRightInd w:val="0"/>
              <w:spacing w:before="120" w:after="120" w:line="280" w:lineRule="exact"/>
              <w:ind w:left="576" w:hanging="547"/>
              <w:rPr>
                <w:rFonts w:ascii="Arial" w:eastAsia="Arial Unicode MS" w:hAnsi="Arial" w:cs="Arial"/>
                <w:spacing w:val="-5"/>
                <w:szCs w:val="22"/>
              </w:rPr>
            </w:pPr>
            <w:r w:rsidRPr="00A35A66">
              <w:rPr>
                <w:rFonts w:ascii="Arial" w:eastAsia="Arial Unicode MS" w:hAnsi="Arial" w:cs="Arial"/>
                <w:spacing w:val="-3"/>
                <w:szCs w:val="22"/>
              </w:rPr>
              <w:t xml:space="preserve">19.5 Both parties shall comply with any conditions of the insurance </w:t>
            </w:r>
            <w:r w:rsidRPr="00A35A66">
              <w:rPr>
                <w:rFonts w:ascii="Arial" w:eastAsia="Arial Unicode MS" w:hAnsi="Arial" w:cs="Arial"/>
                <w:spacing w:val="-5"/>
                <w:szCs w:val="22"/>
              </w:rPr>
              <w:t xml:space="preserve">policies. </w:t>
            </w:r>
          </w:p>
        </w:tc>
      </w:tr>
      <w:tr w:rsidR="00732056" w:rsidRPr="00A35A66" w:rsidTr="00707C02">
        <w:tc>
          <w:tcPr>
            <w:tcW w:w="1107" w:type="pct"/>
          </w:tcPr>
          <w:p w:rsidR="00FD6700" w:rsidRPr="00A35A66" w:rsidRDefault="00FD6700" w:rsidP="00C37E33">
            <w:pPr>
              <w:pStyle w:val="GCC2"/>
              <w:rPr>
                <w:w w:val="103"/>
              </w:rPr>
            </w:pPr>
            <w:bookmarkStart w:id="96" w:name="_Toc477436224"/>
            <w:r w:rsidRPr="00A35A66">
              <w:lastRenderedPageBreak/>
              <w:t>20.  Site Investigation Reports</w:t>
            </w:r>
            <w:bookmarkEnd w:id="96"/>
          </w:p>
        </w:tc>
        <w:tc>
          <w:tcPr>
            <w:tcW w:w="3893" w:type="pct"/>
          </w:tcPr>
          <w:p w:rsidR="00FD6700" w:rsidRPr="00A35A66" w:rsidRDefault="00FD6700" w:rsidP="006572C9">
            <w:pPr>
              <w:widowControl w:val="0"/>
              <w:tabs>
                <w:tab w:val="left" w:pos="4325"/>
              </w:tabs>
              <w:autoSpaceDE w:val="0"/>
              <w:autoSpaceDN w:val="0"/>
              <w:adjustRightInd w:val="0"/>
              <w:spacing w:before="120" w:after="120" w:line="253" w:lineRule="exact"/>
              <w:ind w:left="576" w:hanging="547"/>
              <w:jc w:val="both"/>
              <w:rPr>
                <w:rFonts w:ascii="Arial" w:eastAsia="Arial Unicode MS" w:hAnsi="Arial" w:cs="Arial"/>
                <w:spacing w:val="-4"/>
                <w:szCs w:val="22"/>
              </w:rPr>
            </w:pPr>
            <w:r w:rsidRPr="00A35A66">
              <w:rPr>
                <w:rFonts w:ascii="Arial" w:eastAsia="Arial Unicode MS" w:hAnsi="Arial" w:cs="Arial"/>
                <w:szCs w:val="22"/>
              </w:rPr>
              <w:t>20.1 The Contractor</w:t>
            </w:r>
            <w:r w:rsidR="004E3CD6" w:rsidRPr="00A35A66">
              <w:rPr>
                <w:rFonts w:ascii="Arial" w:eastAsia="Arial Unicode MS" w:hAnsi="Arial" w:cs="Arial"/>
                <w:szCs w:val="22"/>
              </w:rPr>
              <w:t xml:space="preserve">, </w:t>
            </w:r>
            <w:r w:rsidR="00C37E33" w:rsidRPr="00A35A66">
              <w:rPr>
                <w:rFonts w:ascii="Arial" w:eastAsia="Arial Unicode MS" w:hAnsi="Arial" w:cs="Arial"/>
                <w:szCs w:val="22"/>
              </w:rPr>
              <w:t>in preparing the Bid, shall rely on any</w:t>
            </w:r>
            <w:r w:rsidRPr="00A35A66">
              <w:rPr>
                <w:rFonts w:ascii="Arial" w:eastAsia="Arial Unicode MS" w:hAnsi="Arial" w:cs="Arial"/>
                <w:szCs w:val="22"/>
              </w:rPr>
              <w:t xml:space="preserve"> Site Investigation Reports referred to </w:t>
            </w:r>
            <w:r w:rsidRPr="00A35A66">
              <w:rPr>
                <w:rFonts w:ascii="Arial" w:eastAsia="Arial Unicode MS" w:hAnsi="Arial" w:cs="Arial"/>
                <w:b/>
                <w:bCs/>
                <w:szCs w:val="22"/>
              </w:rPr>
              <w:t>in the SCC</w:t>
            </w:r>
            <w:r w:rsidRPr="00A35A66">
              <w:rPr>
                <w:rFonts w:ascii="Arial" w:eastAsia="Arial Unicode MS" w:hAnsi="Arial" w:cs="Arial"/>
                <w:szCs w:val="22"/>
              </w:rPr>
              <w:t xml:space="preserve">, supplemented </w:t>
            </w:r>
            <w:r w:rsidRPr="00A35A66">
              <w:rPr>
                <w:rFonts w:ascii="Arial" w:eastAsia="Arial Unicode MS" w:hAnsi="Arial" w:cs="Arial"/>
                <w:spacing w:val="-4"/>
                <w:szCs w:val="22"/>
              </w:rPr>
              <w:t>by any information available to the Contractor.</w:t>
            </w:r>
          </w:p>
        </w:tc>
      </w:tr>
      <w:tr w:rsidR="00732056" w:rsidRPr="00A35A66" w:rsidTr="00707C02">
        <w:tc>
          <w:tcPr>
            <w:tcW w:w="1107" w:type="pct"/>
          </w:tcPr>
          <w:p w:rsidR="00FD6700" w:rsidRPr="00A35A66" w:rsidRDefault="00FD6700" w:rsidP="00444770">
            <w:pPr>
              <w:pStyle w:val="GCC2"/>
            </w:pPr>
            <w:bookmarkStart w:id="97" w:name="_Toc477436225"/>
            <w:r w:rsidRPr="00A35A66">
              <w:t>21. Contractor to Construct the Works</w:t>
            </w:r>
            <w:bookmarkEnd w:id="97"/>
          </w:p>
        </w:tc>
        <w:tc>
          <w:tcPr>
            <w:tcW w:w="3893" w:type="pct"/>
          </w:tcPr>
          <w:p w:rsidR="00FD6700" w:rsidRPr="00A35A66" w:rsidRDefault="00FD6700" w:rsidP="006572C9">
            <w:pPr>
              <w:widowControl w:val="0"/>
              <w:autoSpaceDE w:val="0"/>
              <w:autoSpaceDN w:val="0"/>
              <w:adjustRightInd w:val="0"/>
              <w:spacing w:before="120" w:after="120" w:line="253" w:lineRule="exact"/>
              <w:ind w:left="576" w:hanging="547"/>
              <w:jc w:val="both"/>
              <w:rPr>
                <w:rFonts w:ascii="Arial" w:eastAsia="Arial Unicode MS" w:hAnsi="Arial" w:cs="Arial"/>
                <w:spacing w:val="-4"/>
                <w:szCs w:val="22"/>
              </w:rPr>
            </w:pPr>
            <w:r w:rsidRPr="00A35A66">
              <w:rPr>
                <w:rFonts w:ascii="Arial" w:eastAsia="Arial Unicode MS" w:hAnsi="Arial" w:cs="Arial"/>
                <w:spacing w:val="-3"/>
                <w:szCs w:val="22"/>
              </w:rPr>
              <w:t xml:space="preserve">21.1 The Contractor shall construct and install the Works in accordance </w:t>
            </w:r>
            <w:r w:rsidRPr="00A35A66">
              <w:rPr>
                <w:rFonts w:ascii="Arial" w:eastAsia="Arial Unicode MS" w:hAnsi="Arial" w:cs="Arial"/>
                <w:spacing w:val="-4"/>
                <w:szCs w:val="22"/>
              </w:rPr>
              <w:t>with the Specifications and Drawings.</w:t>
            </w:r>
          </w:p>
        </w:tc>
      </w:tr>
      <w:tr w:rsidR="00732056" w:rsidRPr="00A35A66" w:rsidTr="00707C02">
        <w:tc>
          <w:tcPr>
            <w:tcW w:w="1107" w:type="pct"/>
          </w:tcPr>
          <w:p w:rsidR="00FD6700" w:rsidRPr="00A35A66" w:rsidRDefault="00FD6700" w:rsidP="00A843D9">
            <w:pPr>
              <w:pStyle w:val="GCC2"/>
            </w:pPr>
            <w:bookmarkStart w:id="98" w:name="_Toc477436226"/>
            <w:r w:rsidRPr="00A35A66">
              <w:t>22.  The Works to Be Completed within intended Completion Date</w:t>
            </w:r>
            <w:bookmarkEnd w:id="98"/>
          </w:p>
        </w:tc>
        <w:tc>
          <w:tcPr>
            <w:tcW w:w="3893" w:type="pct"/>
          </w:tcPr>
          <w:p w:rsidR="00FD6700" w:rsidRPr="00A35A66" w:rsidRDefault="00FD6700" w:rsidP="006572C9">
            <w:pPr>
              <w:widowControl w:val="0"/>
              <w:autoSpaceDE w:val="0"/>
              <w:autoSpaceDN w:val="0"/>
              <w:adjustRightInd w:val="0"/>
              <w:spacing w:before="120" w:after="120" w:line="253" w:lineRule="exact"/>
              <w:ind w:left="576" w:hanging="547"/>
              <w:jc w:val="both"/>
              <w:rPr>
                <w:rFonts w:ascii="Arial" w:eastAsia="Arial Unicode MS" w:hAnsi="Arial" w:cs="Arial"/>
                <w:spacing w:val="-4"/>
                <w:szCs w:val="22"/>
              </w:rPr>
            </w:pPr>
            <w:r w:rsidRPr="00A35A66">
              <w:rPr>
                <w:rFonts w:ascii="Arial" w:eastAsia="Arial Unicode MS" w:hAnsi="Arial" w:cs="Arial"/>
                <w:spacing w:val="-1"/>
                <w:szCs w:val="22"/>
              </w:rPr>
              <w:t xml:space="preserve">22.1 The Contractor may commence execution of the Works on the </w:t>
            </w:r>
            <w:r w:rsidRPr="00A35A66">
              <w:rPr>
                <w:rFonts w:ascii="Arial" w:eastAsia="Arial Unicode MS" w:hAnsi="Arial" w:cs="Arial"/>
                <w:w w:val="103"/>
                <w:szCs w:val="22"/>
              </w:rPr>
              <w:t xml:space="preserve">Start Date and shall carry out the Works in accordance with </w:t>
            </w:r>
            <w:r w:rsidRPr="00A35A66">
              <w:rPr>
                <w:rFonts w:ascii="Arial" w:eastAsia="Arial Unicode MS" w:hAnsi="Arial" w:cs="Arial"/>
                <w:szCs w:val="22"/>
              </w:rPr>
              <w:t xml:space="preserve">the Program submitted by the Contractor, as updated with the </w:t>
            </w:r>
            <w:r w:rsidRPr="00A35A66">
              <w:rPr>
                <w:rFonts w:ascii="Arial" w:eastAsia="Arial Unicode MS" w:hAnsi="Arial" w:cs="Arial"/>
                <w:spacing w:val="-2"/>
                <w:szCs w:val="22"/>
              </w:rPr>
              <w:t xml:space="preserve">approval of the Project Manager, and complete them within the intended </w:t>
            </w:r>
            <w:r w:rsidRPr="00A35A66">
              <w:rPr>
                <w:rFonts w:ascii="Arial" w:eastAsia="Arial Unicode MS" w:hAnsi="Arial" w:cs="Arial"/>
                <w:spacing w:val="-4"/>
                <w:szCs w:val="22"/>
              </w:rPr>
              <w:t>Completion Date.</w:t>
            </w:r>
          </w:p>
        </w:tc>
      </w:tr>
      <w:tr w:rsidR="00732056" w:rsidRPr="00A35A66" w:rsidTr="00707C02">
        <w:tc>
          <w:tcPr>
            <w:tcW w:w="1107" w:type="pct"/>
          </w:tcPr>
          <w:p w:rsidR="00FD6700" w:rsidRPr="00A35A66" w:rsidRDefault="00FD6700" w:rsidP="000C40E3">
            <w:pPr>
              <w:pStyle w:val="GCC2"/>
            </w:pPr>
            <w:bookmarkStart w:id="99" w:name="_Toc477436227"/>
            <w:r w:rsidRPr="00A35A66">
              <w:t xml:space="preserve">23.  Design by contractor and Approval by the </w:t>
            </w:r>
            <w:r w:rsidRPr="00A35A66">
              <w:rPr>
                <w:spacing w:val="-3"/>
              </w:rPr>
              <w:t>Project Manager</w:t>
            </w:r>
            <w:bookmarkEnd w:id="99"/>
          </w:p>
          <w:p w:rsidR="00FD6700" w:rsidRPr="00A35A66" w:rsidRDefault="00FD6700" w:rsidP="006572C9">
            <w:pPr>
              <w:widowControl w:val="0"/>
              <w:autoSpaceDE w:val="0"/>
              <w:autoSpaceDN w:val="0"/>
              <w:adjustRightInd w:val="0"/>
              <w:spacing w:before="120" w:after="120" w:line="253" w:lineRule="exact"/>
              <w:rPr>
                <w:rFonts w:ascii="Arial" w:eastAsia="Arial Unicode MS" w:hAnsi="Arial" w:cs="Arial"/>
                <w:szCs w:val="22"/>
              </w:rPr>
            </w:pPr>
          </w:p>
        </w:tc>
        <w:tc>
          <w:tcPr>
            <w:tcW w:w="3893" w:type="pct"/>
          </w:tcPr>
          <w:p w:rsidR="00FD6700" w:rsidRPr="00A35A66" w:rsidRDefault="00FD6700" w:rsidP="006572C9">
            <w:pPr>
              <w:widowControl w:val="0"/>
              <w:autoSpaceDE w:val="0"/>
              <w:autoSpaceDN w:val="0"/>
              <w:adjustRightInd w:val="0"/>
              <w:spacing w:before="120" w:after="120" w:line="253" w:lineRule="exact"/>
              <w:ind w:left="576" w:hanging="547"/>
              <w:jc w:val="both"/>
              <w:rPr>
                <w:rFonts w:ascii="Arial" w:eastAsia="Arial Unicode MS" w:hAnsi="Arial" w:cs="Arial"/>
                <w:szCs w:val="22"/>
              </w:rPr>
            </w:pPr>
            <w:r w:rsidRPr="00A35A66">
              <w:rPr>
                <w:rFonts w:ascii="Arial" w:eastAsia="Arial Unicode MS" w:hAnsi="Arial" w:cs="Arial"/>
                <w:szCs w:val="22"/>
              </w:rPr>
              <w:t xml:space="preserve">23.1 The contractor shall be responsible for the design of permanent works </w:t>
            </w:r>
            <w:r w:rsidR="004E3CD6" w:rsidRPr="00A35A66">
              <w:rPr>
                <w:rFonts w:ascii="Arial" w:eastAsia="Arial Unicode MS" w:hAnsi="Arial" w:cs="Arial"/>
                <w:szCs w:val="22"/>
              </w:rPr>
              <w:t xml:space="preserve">as </w:t>
            </w:r>
            <w:r w:rsidR="004E3CD6" w:rsidRPr="00A35A66">
              <w:rPr>
                <w:rFonts w:ascii="Arial" w:eastAsia="Arial Unicode MS" w:hAnsi="Arial" w:cs="Arial"/>
                <w:b/>
                <w:bCs/>
                <w:szCs w:val="22"/>
              </w:rPr>
              <w:t>specified</w:t>
            </w:r>
            <w:r w:rsidRPr="00A35A66">
              <w:rPr>
                <w:rFonts w:ascii="Arial" w:eastAsia="Arial Unicode MS" w:hAnsi="Arial" w:cs="Arial"/>
                <w:b/>
                <w:bCs/>
                <w:szCs w:val="22"/>
              </w:rPr>
              <w:t xml:space="preserve"> in SCC</w:t>
            </w:r>
            <w:r w:rsidRPr="00A35A66">
              <w:rPr>
                <w:rFonts w:ascii="Arial" w:eastAsia="Arial Unicode MS" w:hAnsi="Arial" w:cs="Arial"/>
                <w:szCs w:val="22"/>
              </w:rPr>
              <w:t>.</w:t>
            </w:r>
          </w:p>
          <w:p w:rsidR="00FD6700" w:rsidRPr="00A35A66" w:rsidRDefault="00FD6700" w:rsidP="006572C9">
            <w:pPr>
              <w:widowControl w:val="0"/>
              <w:autoSpaceDE w:val="0"/>
              <w:autoSpaceDN w:val="0"/>
              <w:adjustRightInd w:val="0"/>
              <w:spacing w:before="120" w:after="120" w:line="253" w:lineRule="exact"/>
              <w:ind w:left="576" w:hanging="547"/>
              <w:jc w:val="both"/>
              <w:rPr>
                <w:rFonts w:ascii="Arial" w:eastAsia="Arial Unicode MS" w:hAnsi="Arial" w:cs="Arial"/>
                <w:spacing w:val="-3"/>
                <w:szCs w:val="22"/>
              </w:rPr>
            </w:pPr>
            <w:r w:rsidRPr="00A35A66">
              <w:rPr>
                <w:rFonts w:ascii="Arial" w:eastAsia="Arial Unicode MS" w:hAnsi="Arial" w:cs="Arial"/>
                <w:szCs w:val="22"/>
              </w:rPr>
              <w:t xml:space="preserve">23.2 </w:t>
            </w:r>
            <w:r w:rsidRPr="00A35A66">
              <w:rPr>
                <w:rFonts w:ascii="Arial" w:eastAsia="Arial Unicode MS" w:hAnsi="Arial" w:cs="Arial"/>
                <w:bCs/>
                <w:iCs/>
                <w:spacing w:val="-3"/>
                <w:szCs w:val="22"/>
              </w:rPr>
              <w:t xml:space="preserve">Contractor shall be responsible for design of the Temporary Works. </w:t>
            </w:r>
            <w:r w:rsidRPr="00A35A66">
              <w:rPr>
                <w:rFonts w:ascii="Arial" w:eastAsia="Arial Unicode MS" w:hAnsi="Arial" w:cs="Arial"/>
                <w:szCs w:val="22"/>
              </w:rPr>
              <w:t xml:space="preserve">The Contractor shall submit Specifications and Drawings </w:t>
            </w:r>
            <w:r w:rsidRPr="00A35A66">
              <w:rPr>
                <w:rFonts w:ascii="Arial" w:eastAsia="Arial Unicode MS" w:hAnsi="Arial" w:cs="Arial"/>
                <w:spacing w:val="-5"/>
                <w:szCs w:val="22"/>
              </w:rPr>
              <w:t xml:space="preserve">showing the proposed Temporary Works to the Project Manager, </w:t>
            </w:r>
            <w:r w:rsidRPr="00A35A66">
              <w:rPr>
                <w:rFonts w:ascii="Arial" w:eastAsia="Arial Unicode MS" w:hAnsi="Arial" w:cs="Arial"/>
                <w:spacing w:val="-3"/>
                <w:szCs w:val="22"/>
              </w:rPr>
              <w:t>for his approval.</w:t>
            </w:r>
          </w:p>
          <w:p w:rsidR="00FD6700" w:rsidRPr="00A35A66" w:rsidRDefault="00FD6700" w:rsidP="006572C9">
            <w:pPr>
              <w:widowControl w:val="0"/>
              <w:autoSpaceDE w:val="0"/>
              <w:autoSpaceDN w:val="0"/>
              <w:adjustRightInd w:val="0"/>
              <w:spacing w:before="120" w:after="120" w:line="253" w:lineRule="exact"/>
              <w:ind w:left="576" w:hanging="547"/>
              <w:jc w:val="both"/>
              <w:rPr>
                <w:rFonts w:ascii="Arial" w:eastAsia="Arial Unicode MS" w:hAnsi="Arial" w:cs="Arial"/>
                <w:spacing w:val="-3"/>
                <w:szCs w:val="22"/>
              </w:rPr>
            </w:pPr>
            <w:r w:rsidRPr="00A35A66">
              <w:rPr>
                <w:rFonts w:ascii="Arial" w:eastAsia="Arial Unicode MS" w:hAnsi="Arial" w:cs="Arial"/>
                <w:spacing w:val="-3"/>
                <w:szCs w:val="22"/>
              </w:rPr>
              <w:t xml:space="preserve">23.3 </w:t>
            </w:r>
            <w:r w:rsidRPr="00A35A66">
              <w:rPr>
                <w:rFonts w:ascii="Arial" w:eastAsia="Arial Unicode MS" w:hAnsi="Arial" w:cs="Arial"/>
                <w:bCs/>
                <w:iCs/>
                <w:spacing w:val="-3"/>
                <w:szCs w:val="22"/>
              </w:rPr>
              <w:t>All  Drawings  prepared  by  the  Contractor  for  the  execution  of  the temporary or permanent Works, shall be subject to prior approval by the Project Manager before their use.</w:t>
            </w:r>
          </w:p>
          <w:p w:rsidR="00FD6700" w:rsidRPr="00A35A66" w:rsidRDefault="00FD6700" w:rsidP="006572C9">
            <w:pPr>
              <w:widowControl w:val="0"/>
              <w:autoSpaceDE w:val="0"/>
              <w:autoSpaceDN w:val="0"/>
              <w:adjustRightInd w:val="0"/>
              <w:spacing w:before="120" w:after="120" w:line="253" w:lineRule="exact"/>
              <w:ind w:left="576" w:hanging="547"/>
              <w:jc w:val="both"/>
              <w:rPr>
                <w:rFonts w:ascii="Arial" w:eastAsia="Arial Unicode MS" w:hAnsi="Arial" w:cs="Arial"/>
                <w:spacing w:val="-3"/>
                <w:szCs w:val="22"/>
              </w:rPr>
            </w:pPr>
            <w:r w:rsidRPr="00A35A66">
              <w:rPr>
                <w:rFonts w:ascii="Arial" w:eastAsia="Arial Unicode MS" w:hAnsi="Arial" w:cs="Arial"/>
                <w:spacing w:val="-2"/>
                <w:szCs w:val="22"/>
              </w:rPr>
              <w:t xml:space="preserve">23.4 The Project Manager’s approval shall not alter the Contractor’s </w:t>
            </w:r>
            <w:r w:rsidRPr="00A35A66">
              <w:rPr>
                <w:rFonts w:ascii="Arial" w:eastAsia="Arial Unicode MS" w:hAnsi="Arial" w:cs="Arial"/>
                <w:spacing w:val="-3"/>
                <w:szCs w:val="22"/>
              </w:rPr>
              <w:t xml:space="preserve">responsibility for design of temporary works. </w:t>
            </w:r>
          </w:p>
        </w:tc>
      </w:tr>
      <w:tr w:rsidR="00732056" w:rsidRPr="00A35A66" w:rsidTr="00707C02">
        <w:tc>
          <w:tcPr>
            <w:tcW w:w="1107" w:type="pct"/>
          </w:tcPr>
          <w:p w:rsidR="00FD6700" w:rsidRPr="00A35A66" w:rsidRDefault="00FD6700" w:rsidP="00927DB6">
            <w:pPr>
              <w:pStyle w:val="GCC2"/>
            </w:pPr>
            <w:bookmarkStart w:id="100" w:name="_Toc477436228"/>
            <w:r w:rsidRPr="00A35A66">
              <w:t>24. Safety, Security and Protection of the Environment</w:t>
            </w:r>
            <w:bookmarkEnd w:id="100"/>
          </w:p>
        </w:tc>
        <w:tc>
          <w:tcPr>
            <w:tcW w:w="3893" w:type="pct"/>
          </w:tcPr>
          <w:p w:rsidR="00FD6700" w:rsidRPr="00A35A66" w:rsidRDefault="00FD6700" w:rsidP="006572C9">
            <w:pPr>
              <w:widowControl w:val="0"/>
              <w:autoSpaceDE w:val="0"/>
              <w:autoSpaceDN w:val="0"/>
              <w:adjustRightInd w:val="0"/>
              <w:spacing w:before="120" w:after="120" w:line="253" w:lineRule="exact"/>
              <w:ind w:left="576" w:hanging="547"/>
              <w:rPr>
                <w:rFonts w:ascii="Arial" w:eastAsia="Arial Unicode MS" w:hAnsi="Arial" w:cs="Arial"/>
                <w:spacing w:val="-5"/>
                <w:szCs w:val="22"/>
              </w:rPr>
            </w:pPr>
            <w:r w:rsidRPr="00A35A66">
              <w:rPr>
                <w:rFonts w:ascii="Arial" w:eastAsia="Arial Unicode MS" w:hAnsi="Arial" w:cs="Arial"/>
                <w:w w:val="101"/>
                <w:szCs w:val="22"/>
              </w:rPr>
              <w:t xml:space="preserve">24.1 </w:t>
            </w:r>
            <w:r w:rsidRPr="00A35A66">
              <w:rPr>
                <w:rFonts w:ascii="Arial" w:eastAsia="Arial Unicode MS" w:hAnsi="Arial" w:cs="Arial"/>
                <w:spacing w:val="-5"/>
                <w:szCs w:val="22"/>
              </w:rPr>
              <w:t xml:space="preserve">The  Contractor  shall,  throughout  the  execution,  and  </w:t>
            </w:r>
            <w:r w:rsidR="006D1D93" w:rsidRPr="00A35A66">
              <w:rPr>
                <w:rFonts w:ascii="Arial" w:eastAsia="Arial Unicode MS" w:hAnsi="Arial" w:cs="Arial"/>
                <w:spacing w:val="-5"/>
                <w:szCs w:val="22"/>
              </w:rPr>
              <w:t>completion of</w:t>
            </w:r>
            <w:r w:rsidRPr="00A35A66">
              <w:rPr>
                <w:rFonts w:ascii="Arial" w:eastAsia="Arial Unicode MS" w:hAnsi="Arial" w:cs="Arial"/>
                <w:spacing w:val="-5"/>
                <w:szCs w:val="22"/>
              </w:rPr>
              <w:t xml:space="preserve">  the works and remedying of any defects therein:</w:t>
            </w:r>
          </w:p>
          <w:p w:rsidR="00FD6700" w:rsidRPr="00A35A66" w:rsidRDefault="00FD6700" w:rsidP="006572C9">
            <w:pPr>
              <w:widowControl w:val="0"/>
              <w:autoSpaceDE w:val="0"/>
              <w:autoSpaceDN w:val="0"/>
              <w:adjustRightInd w:val="0"/>
              <w:spacing w:before="120" w:after="120" w:line="253" w:lineRule="exact"/>
              <w:ind w:left="895" w:hanging="270"/>
              <w:jc w:val="both"/>
              <w:rPr>
                <w:rFonts w:ascii="Arial" w:eastAsia="Arial Unicode MS" w:hAnsi="Arial" w:cs="Arial"/>
                <w:spacing w:val="-5"/>
                <w:szCs w:val="22"/>
              </w:rPr>
            </w:pPr>
            <w:r w:rsidRPr="00A35A66">
              <w:rPr>
                <w:rFonts w:ascii="Arial" w:eastAsia="Arial Unicode MS" w:hAnsi="Arial" w:cs="Arial"/>
                <w:spacing w:val="-5"/>
                <w:szCs w:val="22"/>
              </w:rPr>
              <w:t>a.  Have full regard for the safety of all persons entitled to be upon the site and keep the site (so as the same is under his control) and  the  works  (so  far  as  the  same  are  not  completed  or occupied by the Employer) in an orderly state appropriate to the avoidance of danger to such persons.</w:t>
            </w:r>
          </w:p>
          <w:p w:rsidR="00FD6700" w:rsidRPr="00A35A66" w:rsidRDefault="00FD6700" w:rsidP="006572C9">
            <w:pPr>
              <w:widowControl w:val="0"/>
              <w:autoSpaceDE w:val="0"/>
              <w:autoSpaceDN w:val="0"/>
              <w:adjustRightInd w:val="0"/>
              <w:spacing w:before="120" w:after="120" w:line="253" w:lineRule="exact"/>
              <w:ind w:left="895" w:hanging="270"/>
              <w:jc w:val="both"/>
              <w:rPr>
                <w:rFonts w:ascii="Arial" w:eastAsia="Arial Unicode MS" w:hAnsi="Arial" w:cs="Arial"/>
                <w:spacing w:val="-5"/>
                <w:szCs w:val="22"/>
              </w:rPr>
            </w:pPr>
            <w:r w:rsidRPr="00A35A66">
              <w:rPr>
                <w:rFonts w:ascii="Arial" w:eastAsia="Arial Unicode MS" w:hAnsi="Arial" w:cs="Arial"/>
                <w:spacing w:val="-5"/>
                <w:szCs w:val="22"/>
              </w:rPr>
              <w:t>b.  Provide and maintain at his own cost all lights, guards, fencing, warning signs and watching, when necessary or required by the Project  Manager  or  by  any  duly  constituted  authority,  for  the protection of the Works of for the safety and convenience of the public or others.</w:t>
            </w:r>
          </w:p>
          <w:p w:rsidR="00FD6700" w:rsidRPr="00A35A66" w:rsidRDefault="00FD6700" w:rsidP="006572C9">
            <w:pPr>
              <w:widowControl w:val="0"/>
              <w:autoSpaceDE w:val="0"/>
              <w:autoSpaceDN w:val="0"/>
              <w:adjustRightInd w:val="0"/>
              <w:spacing w:before="120" w:after="120" w:line="253" w:lineRule="exact"/>
              <w:ind w:left="895" w:hanging="270"/>
              <w:jc w:val="both"/>
              <w:rPr>
                <w:rFonts w:ascii="Arial" w:eastAsia="Arial Unicode MS" w:hAnsi="Arial" w:cs="Arial"/>
                <w:spacing w:val="-5"/>
                <w:szCs w:val="22"/>
              </w:rPr>
            </w:pPr>
            <w:r w:rsidRPr="00A35A66">
              <w:rPr>
                <w:rFonts w:ascii="Arial" w:eastAsia="Arial Unicode MS" w:hAnsi="Arial" w:cs="Arial"/>
                <w:spacing w:val="-5"/>
                <w:szCs w:val="22"/>
              </w:rPr>
              <w:t xml:space="preserve">c.  Take all reasonable steps to protect the environment on and off the  </w:t>
            </w:r>
            <w:r w:rsidRPr="00A35A66">
              <w:rPr>
                <w:rFonts w:ascii="Arial" w:eastAsia="Arial Unicode MS" w:hAnsi="Arial" w:cs="Arial"/>
                <w:spacing w:val="-5"/>
                <w:szCs w:val="22"/>
              </w:rPr>
              <w:lastRenderedPageBreak/>
              <w:t>site  and  to  avoid  damage  or  nuisance  to  persons</w:t>
            </w:r>
          </w:p>
          <w:p w:rsidR="00FD6700" w:rsidRPr="00A35A66" w:rsidRDefault="00FD6700" w:rsidP="006572C9">
            <w:pPr>
              <w:widowControl w:val="0"/>
              <w:autoSpaceDE w:val="0"/>
              <w:autoSpaceDN w:val="0"/>
              <w:adjustRightInd w:val="0"/>
              <w:spacing w:before="120" w:after="120" w:line="253" w:lineRule="exact"/>
              <w:ind w:left="895" w:hanging="270"/>
              <w:jc w:val="both"/>
              <w:rPr>
                <w:rFonts w:ascii="Arial" w:eastAsia="Arial Unicode MS" w:hAnsi="Arial" w:cs="Arial"/>
                <w:spacing w:val="-5"/>
                <w:szCs w:val="22"/>
              </w:rPr>
            </w:pPr>
            <w:r w:rsidRPr="00A35A66">
              <w:rPr>
                <w:rFonts w:ascii="Arial" w:eastAsia="Arial Unicode MS" w:hAnsi="Arial" w:cs="Arial"/>
                <w:spacing w:val="-5"/>
                <w:szCs w:val="22"/>
              </w:rPr>
              <w:t xml:space="preserve">    or  to property of the public or others resulting from pollution, noise or other  causes  arising  as  a  consequence  of  his  methods  of operation.</w:t>
            </w:r>
          </w:p>
          <w:p w:rsidR="00FD6700" w:rsidRPr="00A35A66" w:rsidRDefault="00FD6700" w:rsidP="006572C9">
            <w:pPr>
              <w:widowControl w:val="0"/>
              <w:autoSpaceDE w:val="0"/>
              <w:autoSpaceDN w:val="0"/>
              <w:adjustRightInd w:val="0"/>
              <w:spacing w:before="120" w:after="120" w:line="253" w:lineRule="exact"/>
              <w:ind w:left="895" w:hanging="270"/>
              <w:jc w:val="both"/>
              <w:rPr>
                <w:rFonts w:ascii="Arial" w:eastAsia="Arial Unicode MS" w:hAnsi="Arial" w:cs="Arial"/>
                <w:spacing w:val="-5"/>
                <w:szCs w:val="22"/>
              </w:rPr>
            </w:pPr>
            <w:r w:rsidRPr="00A35A66">
              <w:rPr>
                <w:rFonts w:ascii="Arial" w:eastAsia="Arial Unicode MS" w:hAnsi="Arial" w:cs="Arial"/>
                <w:spacing w:val="-5"/>
                <w:szCs w:val="22"/>
              </w:rPr>
              <w:t xml:space="preserve">d. Ensure that any cut or fill slopes are planted in grass or other plant cover as soon as possible to protect them from erosion. </w:t>
            </w:r>
          </w:p>
          <w:p w:rsidR="00FD6700" w:rsidRPr="00A35A66" w:rsidRDefault="00FD6700" w:rsidP="006572C9">
            <w:pPr>
              <w:widowControl w:val="0"/>
              <w:autoSpaceDE w:val="0"/>
              <w:autoSpaceDN w:val="0"/>
              <w:adjustRightInd w:val="0"/>
              <w:spacing w:before="120" w:after="120" w:line="253" w:lineRule="exact"/>
              <w:ind w:left="895" w:hanging="270"/>
              <w:jc w:val="both"/>
              <w:rPr>
                <w:rFonts w:ascii="Arial" w:eastAsia="Arial Unicode MS" w:hAnsi="Arial" w:cs="Arial"/>
                <w:spacing w:val="-5"/>
                <w:szCs w:val="22"/>
              </w:rPr>
            </w:pPr>
            <w:r w:rsidRPr="00A35A66">
              <w:rPr>
                <w:rFonts w:ascii="Arial" w:eastAsia="Arial Unicode MS" w:hAnsi="Arial" w:cs="Arial"/>
                <w:spacing w:val="-5"/>
                <w:szCs w:val="22"/>
              </w:rPr>
              <w:t xml:space="preserve">e.  Any spoil or material removed from drains shall be disposed </w:t>
            </w:r>
            <w:r w:rsidR="004E3CD6" w:rsidRPr="00A35A66">
              <w:rPr>
                <w:rFonts w:ascii="Arial" w:eastAsia="Arial Unicode MS" w:hAnsi="Arial" w:cs="Arial"/>
                <w:spacing w:val="-5"/>
                <w:szCs w:val="22"/>
              </w:rPr>
              <w:t>of</w:t>
            </w:r>
            <w:r w:rsidRPr="00A35A66">
              <w:rPr>
                <w:rFonts w:ascii="Arial" w:eastAsia="Arial Unicode MS" w:hAnsi="Arial" w:cs="Arial"/>
                <w:spacing w:val="-5"/>
                <w:szCs w:val="22"/>
              </w:rPr>
              <w:t xml:space="preserve"> to  designated  stable  tipping  areas  as  directed  by  the  Project Manager.</w:t>
            </w:r>
          </w:p>
          <w:p w:rsidR="00FD6700" w:rsidRPr="00A35A66" w:rsidRDefault="00FD6700" w:rsidP="006572C9">
            <w:pPr>
              <w:widowControl w:val="0"/>
              <w:autoSpaceDE w:val="0"/>
              <w:autoSpaceDN w:val="0"/>
              <w:adjustRightInd w:val="0"/>
              <w:spacing w:before="120" w:after="120" w:line="253" w:lineRule="exact"/>
              <w:ind w:left="895" w:hanging="270"/>
              <w:jc w:val="both"/>
              <w:rPr>
                <w:rFonts w:ascii="Arial" w:eastAsia="Arial Unicode MS" w:hAnsi="Arial" w:cs="Arial"/>
                <w:spacing w:val="-5"/>
                <w:szCs w:val="22"/>
              </w:rPr>
            </w:pPr>
            <w:r w:rsidRPr="00A35A66">
              <w:rPr>
                <w:rFonts w:ascii="Arial" w:eastAsia="Arial Unicode MS" w:hAnsi="Arial" w:cs="Arial"/>
                <w:spacing w:val="-5"/>
                <w:szCs w:val="22"/>
              </w:rPr>
              <w:t>f.  Shall  not  use  fuel  wood  as  a  means  of  heating  during  the processing or preparation of any materials forming part of the works.</w:t>
            </w:r>
          </w:p>
          <w:p w:rsidR="00FD6700" w:rsidRPr="00A35A66" w:rsidRDefault="00FD6700" w:rsidP="006572C9">
            <w:pPr>
              <w:widowControl w:val="0"/>
              <w:autoSpaceDE w:val="0"/>
              <w:autoSpaceDN w:val="0"/>
              <w:adjustRightInd w:val="0"/>
              <w:spacing w:before="120" w:after="120" w:line="253" w:lineRule="exact"/>
              <w:ind w:left="895" w:hanging="270"/>
              <w:jc w:val="both"/>
              <w:rPr>
                <w:rFonts w:ascii="Arial" w:eastAsia="Arial Unicode MS" w:hAnsi="Arial" w:cs="Arial"/>
                <w:spacing w:val="-5"/>
                <w:szCs w:val="22"/>
              </w:rPr>
            </w:pPr>
            <w:r w:rsidRPr="00A35A66">
              <w:rPr>
                <w:rFonts w:ascii="Arial" w:eastAsia="Arial Unicode MS" w:hAnsi="Arial" w:cs="Arial"/>
                <w:spacing w:val="-5"/>
                <w:szCs w:val="22"/>
              </w:rPr>
              <w:t>g.  The  Project  Manager  shall  have  the  power  to  disallow  any working practice or activity of the Contractor or direct that such practices or activities be modified should the Project Manager consider,  on  the  advice  of  the  relevant  Government Departments,  that  the  practices  or  activities  will  be harmful to wildlife.</w:t>
            </w:r>
          </w:p>
          <w:p w:rsidR="00FD6700" w:rsidRPr="00A35A66" w:rsidRDefault="00FD6700" w:rsidP="006572C9">
            <w:pPr>
              <w:widowControl w:val="0"/>
              <w:autoSpaceDE w:val="0"/>
              <w:autoSpaceDN w:val="0"/>
              <w:adjustRightInd w:val="0"/>
              <w:spacing w:before="120" w:after="120" w:line="253" w:lineRule="exact"/>
              <w:ind w:left="895" w:hanging="270"/>
              <w:jc w:val="both"/>
              <w:rPr>
                <w:rFonts w:ascii="Arial" w:eastAsia="Arial Unicode MS" w:hAnsi="Arial" w:cs="Arial"/>
                <w:szCs w:val="22"/>
              </w:rPr>
            </w:pPr>
            <w:r w:rsidRPr="00A35A66">
              <w:rPr>
                <w:rFonts w:ascii="Arial" w:eastAsia="Arial Unicode MS" w:hAnsi="Arial" w:cs="Arial"/>
                <w:spacing w:val="-5"/>
                <w:szCs w:val="22"/>
              </w:rPr>
              <w:t xml:space="preserve">h.  Provide  on  the  Site  such  </w:t>
            </w:r>
            <w:r w:rsidR="004E3CD6" w:rsidRPr="00A35A66">
              <w:rPr>
                <w:rFonts w:ascii="Arial" w:eastAsia="Arial Unicode MS" w:hAnsi="Arial" w:cs="Arial"/>
                <w:spacing w:val="-5"/>
                <w:szCs w:val="22"/>
              </w:rPr>
              <w:t>lifesaving</w:t>
            </w:r>
            <w:r w:rsidRPr="00A35A66">
              <w:rPr>
                <w:rFonts w:ascii="Arial" w:eastAsia="Arial Unicode MS" w:hAnsi="Arial" w:cs="Arial"/>
                <w:spacing w:val="-5"/>
                <w:szCs w:val="22"/>
              </w:rPr>
              <w:t xml:space="preserve">  apparatus  as  may  be appropriate  and  an  adequate  and  easily  accessible  first  aid outfit  or  such  outfits  as  may  be  required  by  any  government ordinance,  factory  act,  etc.,  subsequently  published  and amended from time to time.</w:t>
            </w:r>
          </w:p>
        </w:tc>
      </w:tr>
      <w:tr w:rsidR="00732056" w:rsidRPr="00A35A66" w:rsidTr="00707C02">
        <w:tc>
          <w:tcPr>
            <w:tcW w:w="1107" w:type="pct"/>
          </w:tcPr>
          <w:p w:rsidR="00FD6700" w:rsidRPr="00A35A66" w:rsidRDefault="00FD6700" w:rsidP="00927DB6">
            <w:pPr>
              <w:pStyle w:val="GCC2"/>
            </w:pPr>
            <w:bookmarkStart w:id="101" w:name="_Toc477436229"/>
            <w:r w:rsidRPr="00A35A66">
              <w:rPr>
                <w:w w:val="101"/>
              </w:rPr>
              <w:lastRenderedPageBreak/>
              <w:t>25.  Discoveries</w:t>
            </w:r>
            <w:bookmarkEnd w:id="101"/>
          </w:p>
        </w:tc>
        <w:tc>
          <w:tcPr>
            <w:tcW w:w="3893" w:type="pct"/>
          </w:tcPr>
          <w:p w:rsidR="00FD6700" w:rsidRPr="00A35A66" w:rsidRDefault="00FD6700" w:rsidP="006572C9">
            <w:pPr>
              <w:widowControl w:val="0"/>
              <w:autoSpaceDE w:val="0"/>
              <w:autoSpaceDN w:val="0"/>
              <w:adjustRightInd w:val="0"/>
              <w:spacing w:before="120" w:after="120" w:line="253" w:lineRule="exact"/>
              <w:ind w:left="472" w:hanging="472"/>
              <w:jc w:val="both"/>
              <w:rPr>
                <w:rFonts w:ascii="Arial" w:eastAsia="Arial Unicode MS" w:hAnsi="Arial" w:cs="Arial"/>
                <w:spacing w:val="-5"/>
                <w:szCs w:val="22"/>
              </w:rPr>
            </w:pPr>
            <w:r w:rsidRPr="00A35A66">
              <w:rPr>
                <w:rFonts w:ascii="Arial" w:eastAsia="Arial Unicode MS" w:hAnsi="Arial" w:cs="Arial"/>
                <w:w w:val="101"/>
                <w:szCs w:val="22"/>
              </w:rPr>
              <w:t xml:space="preserve">25.1 Anything of historical or other interest or of significant value </w:t>
            </w:r>
            <w:r w:rsidRPr="00A35A66">
              <w:rPr>
                <w:rFonts w:ascii="Arial" w:eastAsia="Arial Unicode MS" w:hAnsi="Arial" w:cs="Arial"/>
                <w:spacing w:val="-3"/>
                <w:szCs w:val="22"/>
              </w:rPr>
              <w:t xml:space="preserve">unexpectedly discovered on the Site shall be the property of the employer. The Contractor shall notify the Project Manager of </w:t>
            </w:r>
            <w:r w:rsidRPr="00A35A66">
              <w:rPr>
                <w:rFonts w:ascii="Arial" w:eastAsia="Arial Unicode MS" w:hAnsi="Arial" w:cs="Arial"/>
                <w:spacing w:val="-5"/>
                <w:szCs w:val="22"/>
              </w:rPr>
              <w:t>such discoveries and carry out the Project Manager’s instructions for dealing with them.</w:t>
            </w:r>
          </w:p>
        </w:tc>
      </w:tr>
      <w:tr w:rsidR="00732056" w:rsidRPr="00A35A66" w:rsidTr="00707C02">
        <w:tc>
          <w:tcPr>
            <w:tcW w:w="1107" w:type="pct"/>
          </w:tcPr>
          <w:p w:rsidR="00FD6700" w:rsidRPr="00A35A66" w:rsidRDefault="00FD6700" w:rsidP="00927DB6">
            <w:pPr>
              <w:pStyle w:val="GCC2"/>
              <w:rPr>
                <w:spacing w:val="-3"/>
              </w:rPr>
            </w:pPr>
            <w:bookmarkStart w:id="102" w:name="_Toc477436230"/>
            <w:r w:rsidRPr="00A35A66">
              <w:rPr>
                <w:w w:val="101"/>
              </w:rPr>
              <w:t>26.  Possession of the</w:t>
            </w:r>
            <w:r w:rsidR="00C90608">
              <w:rPr>
                <w:w w:val="101"/>
              </w:rPr>
              <w:t xml:space="preserve"> </w:t>
            </w:r>
            <w:r w:rsidRPr="00A35A66">
              <w:rPr>
                <w:spacing w:val="-3"/>
              </w:rPr>
              <w:t>Site</w:t>
            </w:r>
            <w:bookmarkEnd w:id="102"/>
          </w:p>
          <w:p w:rsidR="00FD6700" w:rsidRPr="00A35A66" w:rsidRDefault="00FD6700" w:rsidP="006572C9">
            <w:pPr>
              <w:widowControl w:val="0"/>
              <w:autoSpaceDE w:val="0"/>
              <w:autoSpaceDN w:val="0"/>
              <w:adjustRightInd w:val="0"/>
              <w:spacing w:before="120" w:after="120" w:line="253" w:lineRule="exact"/>
              <w:rPr>
                <w:rFonts w:ascii="Arial" w:eastAsia="Arial Unicode MS" w:hAnsi="Arial" w:cs="Arial"/>
                <w:w w:val="101"/>
                <w:szCs w:val="22"/>
              </w:rPr>
            </w:pPr>
          </w:p>
        </w:tc>
        <w:tc>
          <w:tcPr>
            <w:tcW w:w="3893" w:type="pct"/>
          </w:tcPr>
          <w:p w:rsidR="00FD6700" w:rsidRPr="00A35A66" w:rsidRDefault="00FD6700" w:rsidP="006572C9">
            <w:pPr>
              <w:widowControl w:val="0"/>
              <w:autoSpaceDE w:val="0"/>
              <w:autoSpaceDN w:val="0"/>
              <w:adjustRightInd w:val="0"/>
              <w:spacing w:before="120" w:after="120" w:line="253" w:lineRule="exact"/>
              <w:ind w:left="472" w:hanging="452"/>
              <w:jc w:val="both"/>
              <w:rPr>
                <w:rFonts w:ascii="Arial" w:eastAsia="Arial Unicode MS" w:hAnsi="Arial" w:cs="Arial"/>
                <w:spacing w:val="-3"/>
                <w:szCs w:val="22"/>
              </w:rPr>
            </w:pPr>
            <w:r w:rsidRPr="00A35A66">
              <w:rPr>
                <w:rFonts w:ascii="Arial" w:eastAsia="Arial Unicode MS" w:hAnsi="Arial" w:cs="Arial"/>
                <w:spacing w:val="-3"/>
                <w:szCs w:val="22"/>
              </w:rPr>
              <w:t xml:space="preserve">26.1 The Employer shall give possession of all parts of the Site to the </w:t>
            </w:r>
            <w:r w:rsidRPr="00A35A66">
              <w:rPr>
                <w:rFonts w:ascii="Arial" w:eastAsia="Arial Unicode MS" w:hAnsi="Arial" w:cs="Arial"/>
                <w:spacing w:val="-5"/>
                <w:szCs w:val="22"/>
              </w:rPr>
              <w:t xml:space="preserve">Contractor.  If possession of a part is not given by the date </w:t>
            </w:r>
            <w:r w:rsidRPr="00A35A66">
              <w:rPr>
                <w:rFonts w:ascii="Arial" w:eastAsia="Arial Unicode MS" w:hAnsi="Arial" w:cs="Arial"/>
                <w:b/>
                <w:bCs/>
                <w:spacing w:val="-5"/>
                <w:szCs w:val="22"/>
              </w:rPr>
              <w:t xml:space="preserve">stated </w:t>
            </w:r>
            <w:r w:rsidRPr="00A35A66">
              <w:rPr>
                <w:rFonts w:ascii="Arial" w:eastAsia="Arial Unicode MS" w:hAnsi="Arial" w:cs="Arial"/>
                <w:b/>
                <w:bCs/>
                <w:spacing w:val="-1"/>
                <w:szCs w:val="22"/>
              </w:rPr>
              <w:t>in the SCC</w:t>
            </w:r>
            <w:r w:rsidRPr="00A35A66">
              <w:rPr>
                <w:rFonts w:ascii="Arial" w:eastAsia="Arial Unicode MS" w:hAnsi="Arial" w:cs="Arial"/>
                <w:spacing w:val="-1"/>
                <w:szCs w:val="22"/>
              </w:rPr>
              <w:t xml:space="preserve">, the Employer shall be deemed to have delayed the </w:t>
            </w:r>
            <w:r w:rsidRPr="00A35A66">
              <w:rPr>
                <w:rFonts w:ascii="Arial" w:eastAsia="Arial Unicode MS" w:hAnsi="Arial" w:cs="Arial"/>
                <w:spacing w:val="-3"/>
                <w:szCs w:val="22"/>
              </w:rPr>
              <w:t xml:space="preserve">start of the relevant activities, and this shall be a Compensation Event. </w:t>
            </w:r>
          </w:p>
        </w:tc>
      </w:tr>
      <w:tr w:rsidR="00732056" w:rsidRPr="00A35A66" w:rsidTr="00707C02">
        <w:tc>
          <w:tcPr>
            <w:tcW w:w="1107" w:type="pct"/>
          </w:tcPr>
          <w:p w:rsidR="00FD6700" w:rsidRPr="00A35A66" w:rsidRDefault="00FD6700" w:rsidP="002C1EDF">
            <w:pPr>
              <w:pStyle w:val="GCC2"/>
              <w:rPr>
                <w:w w:val="101"/>
              </w:rPr>
            </w:pPr>
            <w:bookmarkStart w:id="103" w:name="_Toc477436231"/>
            <w:r w:rsidRPr="00A35A66">
              <w:t>27.  Access to the Site</w:t>
            </w:r>
            <w:bookmarkEnd w:id="103"/>
          </w:p>
        </w:tc>
        <w:tc>
          <w:tcPr>
            <w:tcW w:w="3893" w:type="pct"/>
          </w:tcPr>
          <w:p w:rsidR="00FD6700" w:rsidRPr="00A35A66" w:rsidRDefault="00FD6700" w:rsidP="006572C9">
            <w:pPr>
              <w:widowControl w:val="0"/>
              <w:autoSpaceDE w:val="0"/>
              <w:autoSpaceDN w:val="0"/>
              <w:adjustRightInd w:val="0"/>
              <w:spacing w:before="120" w:after="120" w:line="253" w:lineRule="exact"/>
              <w:ind w:left="472" w:hanging="472"/>
              <w:jc w:val="both"/>
              <w:rPr>
                <w:rFonts w:ascii="Arial" w:eastAsia="Arial Unicode MS" w:hAnsi="Arial" w:cs="Arial"/>
                <w:spacing w:val="-3"/>
                <w:szCs w:val="22"/>
              </w:rPr>
            </w:pPr>
            <w:r w:rsidRPr="00A35A66">
              <w:rPr>
                <w:rFonts w:ascii="Arial" w:eastAsia="Arial Unicode MS" w:hAnsi="Arial" w:cs="Arial"/>
                <w:spacing w:val="-2"/>
                <w:szCs w:val="22"/>
              </w:rPr>
              <w:t xml:space="preserve">27.1 The Contractor shall allow the Project Manager and any person </w:t>
            </w:r>
            <w:r w:rsidRPr="00A35A66">
              <w:rPr>
                <w:rFonts w:ascii="Arial" w:eastAsia="Arial Unicode MS" w:hAnsi="Arial" w:cs="Arial"/>
                <w:szCs w:val="22"/>
              </w:rPr>
              <w:t>authorized by the Project Manager access to the Site and to any place where work in connection with the Contract is being carried out or is intended to be carried out.</w:t>
            </w:r>
          </w:p>
        </w:tc>
      </w:tr>
      <w:tr w:rsidR="00732056" w:rsidRPr="00A35A66" w:rsidTr="00707C02">
        <w:tc>
          <w:tcPr>
            <w:tcW w:w="1107" w:type="pct"/>
          </w:tcPr>
          <w:p w:rsidR="00FD6700" w:rsidRPr="00A35A66" w:rsidRDefault="00FD6700" w:rsidP="003C2227">
            <w:pPr>
              <w:pStyle w:val="GCC2"/>
              <w:rPr>
                <w:spacing w:val="-2"/>
              </w:rPr>
            </w:pPr>
            <w:bookmarkStart w:id="104" w:name="_Toc477436232"/>
            <w:r w:rsidRPr="00A35A66">
              <w:t>28.  Instructions, Inspections and Audits</w:t>
            </w:r>
            <w:bookmarkEnd w:id="104"/>
          </w:p>
        </w:tc>
        <w:tc>
          <w:tcPr>
            <w:tcW w:w="3893" w:type="pct"/>
          </w:tcPr>
          <w:p w:rsidR="00FD6700" w:rsidRPr="00A35A66" w:rsidRDefault="00FD6700" w:rsidP="006572C9">
            <w:pPr>
              <w:widowControl w:val="0"/>
              <w:autoSpaceDE w:val="0"/>
              <w:autoSpaceDN w:val="0"/>
              <w:adjustRightInd w:val="0"/>
              <w:spacing w:before="120" w:after="120" w:line="253" w:lineRule="exact"/>
              <w:ind w:left="472" w:hanging="472"/>
              <w:jc w:val="both"/>
              <w:rPr>
                <w:rFonts w:ascii="Arial" w:eastAsia="Arial Unicode MS" w:hAnsi="Arial" w:cs="Arial"/>
                <w:szCs w:val="22"/>
              </w:rPr>
            </w:pPr>
            <w:r w:rsidRPr="00A35A66">
              <w:rPr>
                <w:rFonts w:ascii="Arial" w:eastAsia="Arial Unicode MS" w:hAnsi="Arial" w:cs="Arial"/>
                <w:szCs w:val="22"/>
              </w:rPr>
              <w:t>28.1 The Contractor shall carry out all instructions of the Project Manager which comply with the applicable laws where the Site is located.</w:t>
            </w:r>
          </w:p>
          <w:p w:rsidR="00FD6700" w:rsidRPr="00A35A66" w:rsidRDefault="00FD6700" w:rsidP="006572C9">
            <w:pPr>
              <w:widowControl w:val="0"/>
              <w:autoSpaceDE w:val="0"/>
              <w:autoSpaceDN w:val="0"/>
              <w:adjustRightInd w:val="0"/>
              <w:spacing w:before="120" w:after="120" w:line="253" w:lineRule="exact"/>
              <w:ind w:left="472" w:hanging="472"/>
              <w:jc w:val="both"/>
              <w:rPr>
                <w:rFonts w:ascii="Arial" w:eastAsia="Arial Unicode MS" w:hAnsi="Arial" w:cs="Arial"/>
                <w:szCs w:val="22"/>
              </w:rPr>
            </w:pPr>
            <w:r w:rsidRPr="00A35A66">
              <w:rPr>
                <w:rFonts w:ascii="Arial" w:eastAsia="Arial Unicode MS" w:hAnsi="Arial" w:cs="Arial"/>
                <w:szCs w:val="22"/>
              </w:rPr>
              <w:t xml:space="preserve">28.2 </w:t>
            </w:r>
            <w:r w:rsidRPr="00A35A66">
              <w:rPr>
                <w:rFonts w:ascii="Arial" w:hAnsi="Arial" w:cs="Arial"/>
                <w:szCs w:val="22"/>
              </w:rPr>
              <w:t xml:space="preserve">The Contractor shall keep, and shall make all reasonable efforts to cause its Subcontractors and </w:t>
            </w:r>
            <w:r w:rsidR="00B8784F" w:rsidRPr="00A35A66">
              <w:rPr>
                <w:rFonts w:ascii="Arial" w:hAnsi="Arial" w:cs="Arial"/>
                <w:szCs w:val="22"/>
              </w:rPr>
              <w:t>sub consultants</w:t>
            </w:r>
            <w:r w:rsidRPr="00A35A66">
              <w:rPr>
                <w:rFonts w:ascii="Arial" w:hAnsi="Arial" w:cs="Arial"/>
                <w:szCs w:val="22"/>
              </w:rPr>
              <w:t xml:space="preserve"> to keep accurate and systematic accounts and records in respect of the Works in such form and details as will clearly identify relevant time changes and costs.</w:t>
            </w:r>
          </w:p>
          <w:p w:rsidR="00FD6700" w:rsidRPr="00A35A66" w:rsidRDefault="00FD6700" w:rsidP="006572C9">
            <w:pPr>
              <w:widowControl w:val="0"/>
              <w:autoSpaceDE w:val="0"/>
              <w:autoSpaceDN w:val="0"/>
              <w:adjustRightInd w:val="0"/>
              <w:spacing w:before="120" w:after="120" w:line="280" w:lineRule="exact"/>
              <w:ind w:left="472" w:hanging="472"/>
              <w:jc w:val="both"/>
              <w:rPr>
                <w:rFonts w:ascii="Arial" w:eastAsia="Arial Unicode MS" w:hAnsi="Arial" w:cs="Arial"/>
                <w:spacing w:val="-2"/>
                <w:szCs w:val="22"/>
              </w:rPr>
            </w:pPr>
            <w:r w:rsidRPr="00A35A66">
              <w:rPr>
                <w:rFonts w:ascii="Arial" w:eastAsia="Arial Unicode MS" w:hAnsi="Arial" w:cs="Arial"/>
                <w:szCs w:val="22"/>
              </w:rPr>
              <w:t xml:space="preserve">28.3 The Contractor shall permit the GoN/DP and/or persons </w:t>
            </w:r>
            <w:r w:rsidRPr="00A35A66">
              <w:rPr>
                <w:rFonts w:ascii="Arial" w:eastAsia="Arial Unicode MS" w:hAnsi="Arial" w:cs="Arial"/>
                <w:spacing w:val="-4"/>
                <w:szCs w:val="22"/>
              </w:rPr>
              <w:t xml:space="preserve">appointed by the GoN/DP to inspect the Site and/or the accounts </w:t>
            </w:r>
            <w:r w:rsidRPr="00A35A66">
              <w:rPr>
                <w:rFonts w:ascii="Arial" w:eastAsia="Arial Unicode MS" w:hAnsi="Arial" w:cs="Arial"/>
                <w:spacing w:val="-1"/>
                <w:szCs w:val="22"/>
              </w:rPr>
              <w:t xml:space="preserve">and records of the Contractor and its sub-contractors relating </w:t>
            </w:r>
            <w:r w:rsidRPr="00A35A66">
              <w:rPr>
                <w:rFonts w:ascii="Arial" w:eastAsia="Arial Unicode MS" w:hAnsi="Arial" w:cs="Arial"/>
                <w:spacing w:val="-2"/>
                <w:szCs w:val="22"/>
              </w:rPr>
              <w:t xml:space="preserve">to the performance of the Contract, and to have such accounts </w:t>
            </w:r>
            <w:r w:rsidRPr="00A35A66">
              <w:rPr>
                <w:rFonts w:ascii="Arial" w:eastAsia="Arial Unicode MS" w:hAnsi="Arial" w:cs="Arial"/>
                <w:szCs w:val="22"/>
              </w:rPr>
              <w:t xml:space="preserve">and records audited by auditors appointed by the GoN/DP if </w:t>
            </w:r>
            <w:r w:rsidRPr="00A35A66">
              <w:rPr>
                <w:rFonts w:ascii="Arial" w:eastAsia="Arial Unicode MS" w:hAnsi="Arial" w:cs="Arial"/>
                <w:spacing w:val="-3"/>
                <w:szCs w:val="22"/>
              </w:rPr>
              <w:t>required by the GoN/DP. The Contractor’s attention is drawn to Sub-Clause 73</w:t>
            </w:r>
            <w:r w:rsidR="00A16A76" w:rsidRPr="00A35A66">
              <w:rPr>
                <w:rFonts w:ascii="Arial" w:eastAsia="Arial Unicode MS" w:hAnsi="Arial" w:cs="Arial"/>
                <w:spacing w:val="-3"/>
                <w:szCs w:val="22"/>
              </w:rPr>
              <w:t>.</w:t>
            </w:r>
            <w:r w:rsidRPr="00A35A66">
              <w:rPr>
                <w:rFonts w:ascii="Arial" w:eastAsia="Arial Unicode MS" w:hAnsi="Arial" w:cs="Arial"/>
                <w:spacing w:val="-3"/>
                <w:szCs w:val="22"/>
              </w:rPr>
              <w:t xml:space="preserve">2 which provides, inter alia, that acts intended to materially impede the exercise of the GoN’s/DP’s inspection and audit rights provided for under this Sub-Clause constitute a </w:t>
            </w:r>
            <w:r w:rsidRPr="00A35A66">
              <w:rPr>
                <w:rFonts w:ascii="Arial" w:eastAsia="Arial Unicode MS" w:hAnsi="Arial" w:cs="Arial"/>
                <w:spacing w:val="-5"/>
                <w:szCs w:val="22"/>
              </w:rPr>
              <w:lastRenderedPageBreak/>
              <w:t>obstructive practice subject to contract termination.</w:t>
            </w:r>
          </w:p>
        </w:tc>
      </w:tr>
      <w:tr w:rsidR="00732056" w:rsidRPr="00A35A66" w:rsidTr="00707C02">
        <w:tc>
          <w:tcPr>
            <w:tcW w:w="1107" w:type="pct"/>
          </w:tcPr>
          <w:p w:rsidR="00FD6700" w:rsidRPr="00A35A66" w:rsidRDefault="00FD6700" w:rsidP="003C2227">
            <w:pPr>
              <w:pStyle w:val="GCC2"/>
            </w:pPr>
            <w:bookmarkStart w:id="105" w:name="_Toc477436233"/>
            <w:r w:rsidRPr="00A35A66">
              <w:lastRenderedPageBreak/>
              <w:t>29</w:t>
            </w:r>
            <w:r w:rsidR="003C2227" w:rsidRPr="00A35A66">
              <w:t>.  Dispute Settlement</w:t>
            </w:r>
            <w:bookmarkEnd w:id="105"/>
          </w:p>
        </w:tc>
        <w:tc>
          <w:tcPr>
            <w:tcW w:w="3893" w:type="pct"/>
          </w:tcPr>
          <w:p w:rsidR="00FD6700" w:rsidRPr="00A35A66" w:rsidRDefault="00FD6700" w:rsidP="006572C9">
            <w:pPr>
              <w:widowControl w:val="0"/>
              <w:autoSpaceDE w:val="0"/>
              <w:autoSpaceDN w:val="0"/>
              <w:adjustRightInd w:val="0"/>
              <w:spacing w:before="120" w:after="120" w:line="198" w:lineRule="exact"/>
              <w:ind w:left="472" w:hanging="452"/>
              <w:jc w:val="both"/>
              <w:rPr>
                <w:rFonts w:ascii="Arial" w:eastAsia="Arial Unicode MS" w:hAnsi="Arial" w:cs="Arial"/>
                <w:w w:val="104"/>
                <w:szCs w:val="22"/>
              </w:rPr>
            </w:pPr>
            <w:r w:rsidRPr="00A35A66">
              <w:rPr>
                <w:rFonts w:ascii="Arial" w:eastAsia="Arial Unicode MS" w:hAnsi="Arial" w:cs="Arial"/>
                <w:w w:val="102"/>
                <w:szCs w:val="22"/>
              </w:rPr>
              <w:t xml:space="preserve">29.1 The Employer and the Contractor shall attempt to settle </w:t>
            </w:r>
            <w:r w:rsidRPr="00A35A66">
              <w:rPr>
                <w:rFonts w:ascii="Arial" w:eastAsia="Arial Unicode MS" w:hAnsi="Arial" w:cs="Arial"/>
                <w:w w:val="104"/>
                <w:szCs w:val="22"/>
              </w:rPr>
              <w:t xml:space="preserve">amicably by direct negotiation any disagreement or dispute </w:t>
            </w:r>
            <w:r w:rsidRPr="00A35A66">
              <w:rPr>
                <w:rFonts w:ascii="Arial" w:eastAsia="Arial Unicode MS" w:hAnsi="Arial" w:cs="Arial"/>
                <w:spacing w:val="-3"/>
                <w:szCs w:val="22"/>
              </w:rPr>
              <w:t>arising between them under or in connection with the Contract.</w:t>
            </w:r>
          </w:p>
          <w:p w:rsidR="00FD6700" w:rsidRPr="00A35A66" w:rsidRDefault="00FD6700" w:rsidP="006572C9">
            <w:pPr>
              <w:widowControl w:val="0"/>
              <w:autoSpaceDE w:val="0"/>
              <w:autoSpaceDN w:val="0"/>
              <w:adjustRightInd w:val="0"/>
              <w:spacing w:before="120" w:after="120" w:line="253" w:lineRule="exact"/>
              <w:ind w:left="472" w:hanging="452"/>
              <w:jc w:val="both"/>
              <w:rPr>
                <w:rFonts w:ascii="Arial" w:eastAsia="Arial Unicode MS" w:hAnsi="Arial" w:cs="Arial"/>
                <w:szCs w:val="22"/>
              </w:rPr>
            </w:pPr>
            <w:r w:rsidRPr="00A35A66">
              <w:rPr>
                <w:rFonts w:ascii="Arial" w:eastAsia="Arial Unicode MS" w:hAnsi="Arial" w:cs="Arial"/>
                <w:spacing w:val="-1"/>
                <w:szCs w:val="22"/>
              </w:rPr>
              <w:t xml:space="preserve">29.2 </w:t>
            </w:r>
            <w:r w:rsidRPr="00A35A66">
              <w:rPr>
                <w:rFonts w:ascii="Arial" w:hAnsi="Arial" w:cs="Arial"/>
                <w:szCs w:val="22"/>
              </w:rPr>
              <w:t>Any dispute between the Parties as to matters arising pursuant to this Contract which cannot be settled amicably within thirty (30) days after receipt by one Party of the other Party‘s request for such amicable settlement may be referred to Arbitration within 30 days after the expiration of amicable settlement period.</w:t>
            </w:r>
          </w:p>
        </w:tc>
      </w:tr>
      <w:tr w:rsidR="00732056" w:rsidRPr="00A35A66" w:rsidTr="00707C02">
        <w:tc>
          <w:tcPr>
            <w:tcW w:w="1107" w:type="pct"/>
            <w:tcBorders>
              <w:bottom w:val="single" w:sz="4" w:space="0" w:color="auto"/>
            </w:tcBorders>
          </w:tcPr>
          <w:p w:rsidR="00FD6700" w:rsidRPr="00A35A66" w:rsidRDefault="00FD6700" w:rsidP="002D37AF">
            <w:pPr>
              <w:pStyle w:val="GCC2"/>
            </w:pPr>
            <w:bookmarkStart w:id="106" w:name="_Toc477436234"/>
            <w:r w:rsidRPr="00A35A66">
              <w:t>30</w:t>
            </w:r>
            <w:r w:rsidR="00773514" w:rsidRPr="00A35A66">
              <w:t xml:space="preserve">. </w:t>
            </w:r>
            <w:r w:rsidRPr="00A35A66">
              <w:t xml:space="preserve"> Procedures for Disputes</w:t>
            </w:r>
            <w:bookmarkEnd w:id="106"/>
          </w:p>
        </w:tc>
        <w:tc>
          <w:tcPr>
            <w:tcW w:w="3893" w:type="pct"/>
            <w:tcBorders>
              <w:bottom w:val="single" w:sz="4" w:space="0" w:color="auto"/>
            </w:tcBorders>
          </w:tcPr>
          <w:p w:rsidR="00FD6700" w:rsidRPr="00A35A66" w:rsidRDefault="00FD6700" w:rsidP="006572C9">
            <w:pPr>
              <w:widowControl w:val="0"/>
              <w:autoSpaceDE w:val="0"/>
              <w:autoSpaceDN w:val="0"/>
              <w:adjustRightInd w:val="0"/>
              <w:spacing w:before="120" w:after="120" w:line="280" w:lineRule="exact"/>
              <w:ind w:left="472" w:right="20" w:hanging="472"/>
              <w:jc w:val="both"/>
              <w:rPr>
                <w:rFonts w:ascii="Arial" w:eastAsia="Arial Unicode MS" w:hAnsi="Arial" w:cs="Arial"/>
                <w:szCs w:val="22"/>
              </w:rPr>
            </w:pPr>
            <w:r w:rsidRPr="00A35A66">
              <w:rPr>
                <w:rFonts w:ascii="Arial" w:eastAsia="Arial Unicode MS" w:hAnsi="Arial" w:cs="Arial"/>
                <w:spacing w:val="-3"/>
                <w:szCs w:val="22"/>
              </w:rPr>
              <w:t xml:space="preserve">30.1 In case of arbitration, the arbitration shall be conducted in </w:t>
            </w:r>
            <w:r w:rsidRPr="00A35A66">
              <w:rPr>
                <w:rFonts w:ascii="Arial" w:eastAsia="Arial Unicode MS" w:hAnsi="Arial" w:cs="Arial"/>
                <w:w w:val="102"/>
                <w:szCs w:val="22"/>
              </w:rPr>
              <w:t xml:space="preserve">accordance with the arbitration procedures published by the </w:t>
            </w:r>
            <w:r w:rsidRPr="00A35A66">
              <w:rPr>
                <w:rFonts w:ascii="Arial" w:eastAsia="Arial Unicode MS" w:hAnsi="Arial" w:cs="Arial"/>
                <w:spacing w:val="-3"/>
                <w:szCs w:val="22"/>
              </w:rPr>
              <w:t xml:space="preserve">Nepal Council of Arbitration (NEPCA) at the place </w:t>
            </w:r>
            <w:r w:rsidRPr="00A35A66">
              <w:rPr>
                <w:rFonts w:ascii="Arial" w:eastAsia="Arial Unicode MS" w:hAnsi="Arial" w:cs="Arial"/>
                <w:b/>
                <w:bCs/>
                <w:spacing w:val="-3"/>
                <w:szCs w:val="22"/>
              </w:rPr>
              <w:t>given in the SCC</w:t>
            </w:r>
            <w:r w:rsidRPr="00A35A66">
              <w:rPr>
                <w:rFonts w:ascii="Arial" w:eastAsia="Arial Unicode MS" w:hAnsi="Arial" w:cs="Arial"/>
                <w:spacing w:val="-3"/>
                <w:szCs w:val="22"/>
              </w:rPr>
              <w:t xml:space="preserve">. </w:t>
            </w:r>
          </w:p>
        </w:tc>
      </w:tr>
      <w:tr w:rsidR="00732056" w:rsidRPr="00A35A66" w:rsidTr="00707C02">
        <w:tc>
          <w:tcPr>
            <w:tcW w:w="5000" w:type="pct"/>
            <w:gridSpan w:val="2"/>
            <w:tcBorders>
              <w:bottom w:val="single" w:sz="4" w:space="0" w:color="auto"/>
            </w:tcBorders>
          </w:tcPr>
          <w:p w:rsidR="00FD6700" w:rsidRPr="00A35A66" w:rsidDel="009B1139" w:rsidRDefault="00C96A65" w:rsidP="003F4DA4">
            <w:pPr>
              <w:pStyle w:val="GCC1"/>
              <w:numPr>
                <w:ilvl w:val="0"/>
                <w:numId w:val="0"/>
              </w:numPr>
              <w:ind w:left="1080" w:hanging="360"/>
              <w:rPr>
                <w:color w:val="auto"/>
              </w:rPr>
            </w:pPr>
            <w:bookmarkStart w:id="107" w:name="_Toc477436235"/>
            <w:r w:rsidRPr="00A35A66">
              <w:rPr>
                <w:color w:val="auto"/>
              </w:rPr>
              <w:t xml:space="preserve">B. </w:t>
            </w:r>
            <w:r w:rsidR="00FD6700" w:rsidRPr="00A35A66">
              <w:rPr>
                <w:color w:val="auto"/>
              </w:rPr>
              <w:t>Staff and Labor</w:t>
            </w:r>
            <w:bookmarkEnd w:id="107"/>
          </w:p>
        </w:tc>
      </w:tr>
      <w:tr w:rsidR="00732056" w:rsidRPr="00A35A66" w:rsidTr="00707C02">
        <w:tc>
          <w:tcPr>
            <w:tcW w:w="1107" w:type="pct"/>
            <w:tcBorders>
              <w:bottom w:val="single" w:sz="4" w:space="0" w:color="auto"/>
            </w:tcBorders>
          </w:tcPr>
          <w:p w:rsidR="00FD6700" w:rsidRPr="00A35A66" w:rsidRDefault="00FD6700" w:rsidP="008A1868">
            <w:pPr>
              <w:pStyle w:val="GCC2"/>
            </w:pPr>
            <w:bookmarkStart w:id="108" w:name="_Toc477436236"/>
            <w:r w:rsidRPr="00A35A66">
              <w:t>31. Forced Labor</w:t>
            </w:r>
            <w:bookmarkEnd w:id="108"/>
          </w:p>
        </w:tc>
        <w:tc>
          <w:tcPr>
            <w:tcW w:w="3893" w:type="pct"/>
            <w:tcBorders>
              <w:bottom w:val="single" w:sz="4" w:space="0" w:color="auto"/>
            </w:tcBorders>
          </w:tcPr>
          <w:p w:rsidR="00FD6700" w:rsidRPr="00A35A66" w:rsidDel="009B1139" w:rsidRDefault="00FD6700" w:rsidP="006572C9">
            <w:pPr>
              <w:widowControl w:val="0"/>
              <w:autoSpaceDE w:val="0"/>
              <w:autoSpaceDN w:val="0"/>
              <w:adjustRightInd w:val="0"/>
              <w:spacing w:before="120" w:after="120" w:line="253" w:lineRule="exact"/>
              <w:ind w:left="472" w:hanging="472"/>
              <w:jc w:val="both"/>
              <w:rPr>
                <w:rFonts w:ascii="Arial" w:eastAsia="Arial Unicode MS" w:hAnsi="Arial" w:cs="Arial"/>
                <w:szCs w:val="22"/>
              </w:rPr>
            </w:pPr>
            <w:r w:rsidRPr="00A35A66">
              <w:rPr>
                <w:rFonts w:ascii="Arial" w:hAnsi="Arial" w:cs="Arial"/>
                <w:szCs w:val="22"/>
              </w:rPr>
              <w:t>31.1 The Contractor shall not employ forced labor, which consists of any work or service, not voluntarily performed, that is exacted from an individual under threat of force or penalty. This covers any kind of involuntary or compulsory labor, such as indentured labor, bonded labor, or similar labor–contracting arrangements.</w:t>
            </w:r>
          </w:p>
        </w:tc>
      </w:tr>
      <w:tr w:rsidR="00732056" w:rsidRPr="00A35A66" w:rsidTr="00707C02">
        <w:tc>
          <w:tcPr>
            <w:tcW w:w="1107" w:type="pct"/>
            <w:tcBorders>
              <w:bottom w:val="single" w:sz="4" w:space="0" w:color="auto"/>
            </w:tcBorders>
          </w:tcPr>
          <w:p w:rsidR="00FD6700" w:rsidRPr="00A35A66" w:rsidRDefault="00FD6700" w:rsidP="0054181F">
            <w:pPr>
              <w:pStyle w:val="GCC2"/>
            </w:pPr>
            <w:bookmarkStart w:id="109" w:name="_Toc477436237"/>
            <w:r w:rsidRPr="00A35A66">
              <w:t>32. Child Labor</w:t>
            </w:r>
            <w:bookmarkEnd w:id="109"/>
          </w:p>
        </w:tc>
        <w:tc>
          <w:tcPr>
            <w:tcW w:w="3893" w:type="pct"/>
            <w:tcBorders>
              <w:bottom w:val="single" w:sz="4" w:space="0" w:color="auto"/>
            </w:tcBorders>
          </w:tcPr>
          <w:p w:rsidR="00FD6700" w:rsidRPr="00177423" w:rsidRDefault="00FD6700" w:rsidP="00177423">
            <w:pPr>
              <w:widowControl w:val="0"/>
              <w:autoSpaceDE w:val="0"/>
              <w:autoSpaceDN w:val="0"/>
              <w:adjustRightInd w:val="0"/>
              <w:spacing w:before="120" w:after="0" w:line="253" w:lineRule="exact"/>
              <w:ind w:left="475" w:hanging="475"/>
              <w:jc w:val="both"/>
              <w:rPr>
                <w:rFonts w:ascii="Arial" w:hAnsi="Arial" w:cs="Arial"/>
                <w:sz w:val="14"/>
                <w:szCs w:val="14"/>
              </w:rPr>
            </w:pPr>
            <w:r w:rsidRPr="00A35A66">
              <w:rPr>
                <w:rFonts w:ascii="Arial" w:hAnsi="Arial" w:cs="Arial"/>
                <w:szCs w:val="22"/>
              </w:rPr>
              <w:t>32.1 The Contractor shall not employ children in a manner that is economically exploitative, or is likely to be hazardous, or to interfere with, the child's education, or to be harmful to the child's health or physical, mental, spiritual, moral, or social development. Where national laws have provisions for employment of minors, the Contractor shall follow those laws applicable to the Contractor. Children below the age of 18 years shall not be employed in dangerous work.</w:t>
            </w:r>
          </w:p>
          <w:p w:rsidR="00177423" w:rsidRPr="00177423" w:rsidRDefault="00177423" w:rsidP="00177423">
            <w:pPr>
              <w:widowControl w:val="0"/>
              <w:autoSpaceDE w:val="0"/>
              <w:autoSpaceDN w:val="0"/>
              <w:adjustRightInd w:val="0"/>
              <w:spacing w:before="120" w:after="0" w:line="253" w:lineRule="exact"/>
              <w:ind w:left="475" w:hanging="475"/>
              <w:jc w:val="both"/>
              <w:rPr>
                <w:rFonts w:ascii="Arial" w:hAnsi="Arial" w:cs="Arial"/>
                <w:sz w:val="16"/>
                <w:szCs w:val="16"/>
              </w:rPr>
            </w:pPr>
            <w:r w:rsidRPr="00177423">
              <w:rPr>
                <w:rFonts w:ascii="Arial" w:hAnsi="Arial" w:cs="Arial"/>
                <w:sz w:val="8"/>
                <w:szCs w:val="8"/>
              </w:rPr>
              <w:t xml:space="preserve">  </w:t>
            </w:r>
          </w:p>
        </w:tc>
      </w:tr>
      <w:tr w:rsidR="00732056" w:rsidRPr="00A35A66" w:rsidTr="00707C02">
        <w:tc>
          <w:tcPr>
            <w:tcW w:w="1107" w:type="pct"/>
            <w:tcBorders>
              <w:bottom w:val="single" w:sz="4" w:space="0" w:color="auto"/>
            </w:tcBorders>
          </w:tcPr>
          <w:p w:rsidR="00FD6700" w:rsidRPr="00A35A66" w:rsidRDefault="0054181F" w:rsidP="00BC5D7F">
            <w:pPr>
              <w:pStyle w:val="GCC2"/>
            </w:pPr>
            <w:bookmarkStart w:id="110" w:name="_Toc477436238"/>
            <w:r w:rsidRPr="00A35A66">
              <w:t>33.</w:t>
            </w:r>
            <w:r w:rsidR="00177423">
              <w:t xml:space="preserve"> </w:t>
            </w:r>
            <w:r w:rsidR="00FD6700" w:rsidRPr="00A35A66">
              <w:t>Non</w:t>
            </w:r>
            <w:r w:rsidR="00177423">
              <w:t>-</w:t>
            </w:r>
            <w:r w:rsidR="00FD6700" w:rsidRPr="00A35A66">
              <w:t>discrimination and Equal Opportunity</w:t>
            </w:r>
            <w:bookmarkEnd w:id="110"/>
          </w:p>
        </w:tc>
        <w:tc>
          <w:tcPr>
            <w:tcW w:w="3893" w:type="pct"/>
            <w:tcBorders>
              <w:bottom w:val="single" w:sz="4" w:space="0" w:color="auto"/>
            </w:tcBorders>
          </w:tcPr>
          <w:p w:rsidR="00FD6700" w:rsidRPr="00A35A66" w:rsidRDefault="00FD6700" w:rsidP="006572C9">
            <w:pPr>
              <w:widowControl w:val="0"/>
              <w:autoSpaceDE w:val="0"/>
              <w:autoSpaceDN w:val="0"/>
              <w:adjustRightInd w:val="0"/>
              <w:spacing w:before="120" w:after="120" w:line="253" w:lineRule="exact"/>
              <w:ind w:left="472" w:hanging="472"/>
              <w:jc w:val="both"/>
              <w:rPr>
                <w:rFonts w:ascii="Arial" w:hAnsi="Arial" w:cs="Arial"/>
                <w:szCs w:val="22"/>
              </w:rPr>
            </w:pPr>
            <w:r w:rsidRPr="00A35A66">
              <w:rPr>
                <w:rFonts w:ascii="Arial" w:hAnsi="Arial" w:cs="Arial"/>
                <w:szCs w:val="22"/>
              </w:rPr>
              <w:t xml:space="preserve">34.1 The Contractor shall not make employment decisions on the basis of personal characteristics unrelated to inherent job requirements. The Contractor shall base the employment relationship on the principle of equal opportunity and fair treatment, and shall not discriminate with respect to aspects of the employment relationship, including recruitment and hiring, compensation (including wages and benefits), working conditions and terms of employment, access to training, promotion, termination of employment or retirement, and discipline. In countries where national law provides for non-discrimination in employment, the Contractor shall comply with national law. When national laws are silent on nondiscrimination in employment, the Contractor shall meet this </w:t>
            </w:r>
            <w:r w:rsidR="004E4D59" w:rsidRPr="00A35A66">
              <w:rPr>
                <w:rFonts w:ascii="Arial" w:hAnsi="Arial" w:cs="Arial"/>
                <w:szCs w:val="22"/>
              </w:rPr>
              <w:t>Sub clause's</w:t>
            </w:r>
            <w:r w:rsidRPr="00A35A66">
              <w:rPr>
                <w:rFonts w:ascii="Arial" w:hAnsi="Arial" w:cs="Arial"/>
                <w:szCs w:val="22"/>
              </w:rPr>
              <w:t xml:space="preserve"> requirements. Special measures of protection or assistance to remedy past discrimination or selection for a particular job based on the inherent requirements of the job shall not be deemed discrimination.</w:t>
            </w:r>
          </w:p>
        </w:tc>
      </w:tr>
      <w:tr w:rsidR="00732056" w:rsidRPr="00A35A66" w:rsidTr="00707C02">
        <w:tc>
          <w:tcPr>
            <w:tcW w:w="5000" w:type="pct"/>
            <w:gridSpan w:val="2"/>
            <w:shd w:val="clear" w:color="auto" w:fill="auto"/>
            <w:vAlign w:val="center"/>
          </w:tcPr>
          <w:p w:rsidR="00FD6700" w:rsidRPr="00A35A66" w:rsidRDefault="00FD6700" w:rsidP="00F54FFA">
            <w:pPr>
              <w:pStyle w:val="GCC1"/>
              <w:rPr>
                <w:color w:val="auto"/>
              </w:rPr>
            </w:pPr>
            <w:bookmarkStart w:id="111" w:name="_Toc477436239"/>
            <w:r w:rsidRPr="00A35A66">
              <w:rPr>
                <w:color w:val="auto"/>
              </w:rPr>
              <w:t>Time Control</w:t>
            </w:r>
            <w:bookmarkEnd w:id="111"/>
          </w:p>
        </w:tc>
      </w:tr>
      <w:tr w:rsidR="00732056" w:rsidRPr="00A35A66" w:rsidTr="00707C02">
        <w:tc>
          <w:tcPr>
            <w:tcW w:w="1107" w:type="pct"/>
          </w:tcPr>
          <w:p w:rsidR="00FD6700" w:rsidRPr="00A35A66" w:rsidRDefault="00FD6700" w:rsidP="00C877C8">
            <w:pPr>
              <w:pStyle w:val="GCC2"/>
            </w:pPr>
            <w:bookmarkStart w:id="112" w:name="_Toc477436240"/>
            <w:r w:rsidRPr="00A35A66">
              <w:rPr>
                <w:w w:val="102"/>
              </w:rPr>
              <w:t>34.  Program</w:t>
            </w:r>
            <w:bookmarkEnd w:id="112"/>
          </w:p>
        </w:tc>
        <w:tc>
          <w:tcPr>
            <w:tcW w:w="3893" w:type="pct"/>
          </w:tcPr>
          <w:p w:rsidR="00FD6700" w:rsidRPr="00A35A66" w:rsidRDefault="00FD6700" w:rsidP="006572C9">
            <w:pPr>
              <w:widowControl w:val="0"/>
              <w:tabs>
                <w:tab w:val="left" w:pos="4306"/>
              </w:tabs>
              <w:autoSpaceDE w:val="0"/>
              <w:autoSpaceDN w:val="0"/>
              <w:adjustRightInd w:val="0"/>
              <w:spacing w:before="120" w:after="120" w:line="253" w:lineRule="exact"/>
              <w:ind w:left="472" w:hanging="472"/>
              <w:jc w:val="both"/>
              <w:rPr>
                <w:rFonts w:ascii="Arial" w:eastAsia="Arial Unicode MS" w:hAnsi="Arial" w:cs="Arial"/>
                <w:spacing w:val="-3"/>
                <w:szCs w:val="22"/>
              </w:rPr>
            </w:pPr>
            <w:r w:rsidRPr="00A35A66">
              <w:rPr>
                <w:rFonts w:ascii="Arial" w:eastAsia="Arial Unicode MS" w:hAnsi="Arial" w:cs="Arial"/>
                <w:w w:val="102"/>
                <w:szCs w:val="22"/>
              </w:rPr>
              <w:t xml:space="preserve">34.1 Within the time </w:t>
            </w:r>
            <w:r w:rsidRPr="00A35A66">
              <w:rPr>
                <w:rFonts w:ascii="Arial" w:eastAsia="Arial Unicode MS" w:hAnsi="Arial" w:cs="Arial"/>
                <w:b/>
                <w:bCs/>
                <w:w w:val="102"/>
                <w:szCs w:val="22"/>
              </w:rPr>
              <w:t>stated in the SCC</w:t>
            </w:r>
            <w:r w:rsidRPr="00A35A66">
              <w:rPr>
                <w:rFonts w:ascii="Arial" w:eastAsia="Arial Unicode MS" w:hAnsi="Arial" w:cs="Arial"/>
                <w:w w:val="102"/>
                <w:szCs w:val="22"/>
              </w:rPr>
              <w:t xml:space="preserve">, after the date of the Letter </w:t>
            </w:r>
            <w:r w:rsidRPr="00A35A66">
              <w:rPr>
                <w:rFonts w:ascii="Arial" w:eastAsia="Arial Unicode MS" w:hAnsi="Arial" w:cs="Arial"/>
                <w:spacing w:val="-1"/>
                <w:szCs w:val="22"/>
              </w:rPr>
              <w:t xml:space="preserve">of Acceptance, the Contractor shall submit to the Project </w:t>
            </w:r>
            <w:r w:rsidRPr="00A35A66">
              <w:rPr>
                <w:rFonts w:ascii="Arial" w:eastAsia="Arial Unicode MS" w:hAnsi="Arial" w:cs="Arial"/>
                <w:spacing w:val="-4"/>
                <w:szCs w:val="22"/>
              </w:rPr>
              <w:t xml:space="preserve">Manager for approval a Program showing the general methods, </w:t>
            </w:r>
            <w:r w:rsidRPr="00A35A66">
              <w:rPr>
                <w:rFonts w:ascii="Arial" w:eastAsia="Arial Unicode MS" w:hAnsi="Arial" w:cs="Arial"/>
                <w:spacing w:val="-6"/>
                <w:szCs w:val="22"/>
              </w:rPr>
              <w:t xml:space="preserve">arrangements, order, and timing for all the activities in the Works. </w:t>
            </w:r>
            <w:r w:rsidRPr="00A35A66">
              <w:rPr>
                <w:rFonts w:ascii="Arial" w:eastAsia="Arial Unicode MS" w:hAnsi="Arial" w:cs="Arial"/>
                <w:spacing w:val="-3"/>
                <w:szCs w:val="22"/>
              </w:rPr>
              <w:t xml:space="preserve">In the case of a lump sum contract, the activities in the Program shall be consistent with those in the Activity Schedule. </w:t>
            </w:r>
          </w:p>
          <w:p w:rsidR="00FD6700" w:rsidRPr="00A35A66" w:rsidRDefault="00FD6700" w:rsidP="006572C9">
            <w:pPr>
              <w:widowControl w:val="0"/>
              <w:autoSpaceDE w:val="0"/>
              <w:autoSpaceDN w:val="0"/>
              <w:adjustRightInd w:val="0"/>
              <w:spacing w:before="120" w:after="120" w:line="280" w:lineRule="exact"/>
              <w:ind w:left="382" w:hanging="382"/>
              <w:jc w:val="both"/>
              <w:rPr>
                <w:rFonts w:ascii="Arial" w:eastAsia="Arial Unicode MS" w:hAnsi="Arial" w:cs="Arial"/>
                <w:spacing w:val="-5"/>
                <w:szCs w:val="22"/>
              </w:rPr>
            </w:pPr>
            <w:r w:rsidRPr="00A35A66">
              <w:rPr>
                <w:rFonts w:ascii="Arial" w:eastAsia="Arial Unicode MS" w:hAnsi="Arial" w:cs="Arial"/>
                <w:spacing w:val="-3"/>
                <w:szCs w:val="22"/>
              </w:rPr>
              <w:lastRenderedPageBreak/>
              <w:t xml:space="preserve">34.2 An update of the Program shall be a program showing the actual progress achieved on each activity and the effect of the progress </w:t>
            </w:r>
            <w:r w:rsidRPr="00A35A66">
              <w:rPr>
                <w:rFonts w:ascii="Arial" w:eastAsia="Arial Unicode MS" w:hAnsi="Arial" w:cs="Arial"/>
                <w:szCs w:val="22"/>
              </w:rPr>
              <w:t xml:space="preserve">achieved on the timing of the remaining work, including any </w:t>
            </w:r>
            <w:r w:rsidRPr="00A35A66">
              <w:rPr>
                <w:rFonts w:ascii="Arial" w:eastAsia="Arial Unicode MS" w:hAnsi="Arial" w:cs="Arial"/>
                <w:spacing w:val="-5"/>
                <w:szCs w:val="22"/>
              </w:rPr>
              <w:t xml:space="preserve">changes to the sequence of the activities. </w:t>
            </w:r>
          </w:p>
          <w:p w:rsidR="00FD6700" w:rsidRPr="00A35A66" w:rsidRDefault="00FD6700" w:rsidP="006572C9">
            <w:pPr>
              <w:widowControl w:val="0"/>
              <w:autoSpaceDE w:val="0"/>
              <w:autoSpaceDN w:val="0"/>
              <w:adjustRightInd w:val="0"/>
              <w:spacing w:before="120" w:after="120" w:line="253" w:lineRule="exact"/>
              <w:ind w:left="382" w:hanging="382"/>
              <w:jc w:val="both"/>
              <w:rPr>
                <w:rFonts w:ascii="Arial" w:eastAsia="Arial Unicode MS" w:hAnsi="Arial" w:cs="Arial"/>
                <w:spacing w:val="-4"/>
                <w:szCs w:val="22"/>
              </w:rPr>
            </w:pPr>
            <w:r w:rsidRPr="00A35A66">
              <w:rPr>
                <w:rFonts w:ascii="Arial" w:eastAsia="Arial Unicode MS" w:hAnsi="Arial" w:cs="Arial"/>
                <w:spacing w:val="-3"/>
                <w:szCs w:val="22"/>
              </w:rPr>
              <w:t xml:space="preserve">34.3 The Contractor shall submit to the Project Manager for approval an updated Program at intervals no longer than the period </w:t>
            </w:r>
            <w:r w:rsidRPr="00A35A66">
              <w:rPr>
                <w:rFonts w:ascii="Arial" w:eastAsia="Arial Unicode MS" w:hAnsi="Arial" w:cs="Arial"/>
                <w:b/>
                <w:bCs/>
                <w:spacing w:val="-3"/>
                <w:szCs w:val="22"/>
              </w:rPr>
              <w:t xml:space="preserve">stated </w:t>
            </w:r>
            <w:r w:rsidRPr="00A35A66">
              <w:rPr>
                <w:rFonts w:ascii="Arial" w:eastAsia="Arial Unicode MS" w:hAnsi="Arial" w:cs="Arial"/>
                <w:b/>
                <w:bCs/>
                <w:w w:val="104"/>
                <w:szCs w:val="22"/>
              </w:rPr>
              <w:t>in the SCC</w:t>
            </w:r>
            <w:r w:rsidRPr="00A35A66">
              <w:rPr>
                <w:rFonts w:ascii="Arial" w:eastAsia="Arial Unicode MS" w:hAnsi="Arial" w:cs="Arial"/>
                <w:w w:val="104"/>
                <w:szCs w:val="22"/>
              </w:rPr>
              <w:t xml:space="preserve">. If the Contractor does not submit an updated </w:t>
            </w:r>
            <w:r w:rsidRPr="00A35A66">
              <w:rPr>
                <w:rFonts w:ascii="Arial" w:eastAsia="Arial Unicode MS" w:hAnsi="Arial" w:cs="Arial"/>
                <w:spacing w:val="-3"/>
                <w:szCs w:val="22"/>
              </w:rPr>
              <w:t xml:space="preserve">Program within this period, the Project Manager may withhold </w:t>
            </w:r>
            <w:r w:rsidRPr="00A35A66">
              <w:rPr>
                <w:rFonts w:ascii="Arial" w:eastAsia="Arial Unicode MS" w:hAnsi="Arial" w:cs="Arial"/>
                <w:spacing w:val="-4"/>
                <w:szCs w:val="22"/>
              </w:rPr>
              <w:t xml:space="preserve">the amount stated in the SCC from the next payment certificate </w:t>
            </w:r>
            <w:r w:rsidRPr="00A35A66">
              <w:rPr>
                <w:rFonts w:ascii="Arial" w:eastAsia="Arial Unicode MS" w:hAnsi="Arial" w:cs="Arial"/>
                <w:w w:val="101"/>
                <w:szCs w:val="22"/>
              </w:rPr>
              <w:t xml:space="preserve">and continue to withhold this amount until the next payment </w:t>
            </w:r>
            <w:r w:rsidRPr="00A35A66">
              <w:rPr>
                <w:rFonts w:ascii="Arial" w:eastAsia="Arial Unicode MS" w:hAnsi="Arial" w:cs="Arial"/>
                <w:spacing w:val="-4"/>
                <w:szCs w:val="22"/>
              </w:rPr>
              <w:t>after the date on which the overdue Program has been submitted. In the case of a lump sum contract, the Contractor shall Provide an updated Activity Schedule within 15 days of being instructed to by the Project Manager.</w:t>
            </w:r>
          </w:p>
          <w:p w:rsidR="00FD6700" w:rsidRPr="00A35A66" w:rsidRDefault="00FD6700" w:rsidP="006572C9">
            <w:pPr>
              <w:widowControl w:val="0"/>
              <w:autoSpaceDE w:val="0"/>
              <w:autoSpaceDN w:val="0"/>
              <w:adjustRightInd w:val="0"/>
              <w:spacing w:before="120" w:after="120" w:line="253" w:lineRule="exact"/>
              <w:ind w:left="475" w:hanging="475"/>
              <w:jc w:val="both"/>
              <w:rPr>
                <w:rFonts w:ascii="Arial" w:eastAsia="Arial Unicode MS" w:hAnsi="Arial" w:cs="Arial"/>
                <w:szCs w:val="22"/>
              </w:rPr>
            </w:pPr>
            <w:r w:rsidRPr="00A35A66">
              <w:rPr>
                <w:rFonts w:ascii="Arial" w:eastAsia="Arial Unicode MS" w:hAnsi="Arial" w:cs="Arial"/>
                <w:spacing w:val="-2"/>
                <w:szCs w:val="22"/>
              </w:rPr>
              <w:t xml:space="preserve">34.4 The Project Manager’s approval of the Program shall not alter </w:t>
            </w:r>
            <w:r w:rsidRPr="00A35A66">
              <w:rPr>
                <w:rFonts w:ascii="Arial" w:eastAsia="Arial Unicode MS" w:hAnsi="Arial" w:cs="Arial"/>
                <w:spacing w:val="-4"/>
                <w:szCs w:val="22"/>
              </w:rPr>
              <w:t xml:space="preserve">the Contractor’s obligations. The Contractor may revise the </w:t>
            </w:r>
            <w:r w:rsidRPr="00A35A66">
              <w:rPr>
                <w:rFonts w:ascii="Arial" w:eastAsia="Arial Unicode MS" w:hAnsi="Arial" w:cs="Arial"/>
                <w:w w:val="104"/>
                <w:szCs w:val="22"/>
              </w:rPr>
              <w:t xml:space="preserve">Program and submit it to the Project Manager again at any </w:t>
            </w:r>
            <w:r w:rsidRPr="00A35A66">
              <w:rPr>
                <w:rFonts w:ascii="Arial" w:eastAsia="Arial Unicode MS" w:hAnsi="Arial" w:cs="Arial"/>
                <w:spacing w:val="-4"/>
                <w:szCs w:val="22"/>
              </w:rPr>
              <w:t>time. A revised Program shall show the effect of Variations and Compensation Events.</w:t>
            </w:r>
          </w:p>
        </w:tc>
      </w:tr>
      <w:tr w:rsidR="00732056" w:rsidRPr="00A35A66" w:rsidTr="00707C02">
        <w:tc>
          <w:tcPr>
            <w:tcW w:w="1107" w:type="pct"/>
          </w:tcPr>
          <w:p w:rsidR="00FD6700" w:rsidRPr="00A35A66" w:rsidRDefault="00FD6700" w:rsidP="007D32CC">
            <w:pPr>
              <w:pStyle w:val="GCC2"/>
              <w:rPr>
                <w:w w:val="101"/>
              </w:rPr>
            </w:pPr>
            <w:bookmarkStart w:id="113" w:name="_Toc477436241"/>
            <w:r w:rsidRPr="00A35A66">
              <w:rPr>
                <w:w w:val="101"/>
              </w:rPr>
              <w:lastRenderedPageBreak/>
              <w:t>35.  Extension of</w:t>
            </w:r>
            <w:r w:rsidR="00C90608">
              <w:rPr>
                <w:w w:val="101"/>
              </w:rPr>
              <w:t xml:space="preserve"> </w:t>
            </w:r>
            <w:r w:rsidRPr="00A35A66">
              <w:rPr>
                <w:spacing w:val="-3"/>
              </w:rPr>
              <w:t>the Intended</w:t>
            </w:r>
            <w:r w:rsidR="00C90608">
              <w:rPr>
                <w:spacing w:val="-3"/>
              </w:rPr>
              <w:t xml:space="preserve"> </w:t>
            </w:r>
            <w:r w:rsidRPr="00A35A66">
              <w:rPr>
                <w:spacing w:val="-3"/>
              </w:rPr>
              <w:t>Completion Date</w:t>
            </w:r>
            <w:bookmarkEnd w:id="113"/>
          </w:p>
        </w:tc>
        <w:tc>
          <w:tcPr>
            <w:tcW w:w="3893" w:type="pct"/>
          </w:tcPr>
          <w:p w:rsidR="00FD6700" w:rsidRPr="00A35A66" w:rsidRDefault="00FD6700" w:rsidP="006572C9">
            <w:pPr>
              <w:widowControl w:val="0"/>
              <w:autoSpaceDE w:val="0"/>
              <w:autoSpaceDN w:val="0"/>
              <w:adjustRightInd w:val="0"/>
              <w:spacing w:before="120" w:after="120" w:line="253" w:lineRule="exact"/>
              <w:ind w:left="472" w:hanging="452"/>
              <w:jc w:val="both"/>
              <w:rPr>
                <w:rFonts w:ascii="Arial" w:eastAsia="Arial Unicode MS" w:hAnsi="Arial" w:cs="Arial"/>
                <w:spacing w:val="-3"/>
                <w:szCs w:val="22"/>
              </w:rPr>
            </w:pPr>
            <w:r w:rsidRPr="00A35A66">
              <w:rPr>
                <w:rFonts w:ascii="Arial" w:eastAsia="Arial Unicode MS" w:hAnsi="Arial" w:cs="Arial"/>
                <w:spacing w:val="-2"/>
                <w:szCs w:val="22"/>
              </w:rPr>
              <w:t xml:space="preserve">35.1 The Project Manager shall extend the Intended Completion </w:t>
            </w:r>
            <w:r w:rsidRPr="00A35A66">
              <w:rPr>
                <w:rFonts w:ascii="Arial" w:eastAsia="Arial Unicode MS" w:hAnsi="Arial" w:cs="Arial"/>
                <w:w w:val="102"/>
                <w:szCs w:val="22"/>
              </w:rPr>
              <w:t xml:space="preserve">Date if a Compensation Event occurs or a Variation is issued which makes it impossible for Completion to be achieved by </w:t>
            </w:r>
            <w:r w:rsidRPr="00A35A66">
              <w:rPr>
                <w:rFonts w:ascii="Arial" w:eastAsia="Arial Unicode MS" w:hAnsi="Arial" w:cs="Arial"/>
                <w:w w:val="103"/>
                <w:szCs w:val="22"/>
              </w:rPr>
              <w:t xml:space="preserve">the Intended Completion Date without the Contractor taking </w:t>
            </w:r>
            <w:r w:rsidRPr="00A35A66">
              <w:rPr>
                <w:rFonts w:ascii="Arial" w:eastAsia="Arial Unicode MS" w:hAnsi="Arial" w:cs="Arial"/>
                <w:spacing w:val="-1"/>
                <w:szCs w:val="22"/>
              </w:rPr>
              <w:t xml:space="preserve">steps to accelerate the remaining work, which would cause the </w:t>
            </w:r>
            <w:r w:rsidRPr="00A35A66">
              <w:rPr>
                <w:rFonts w:ascii="Arial" w:eastAsia="Arial Unicode MS" w:hAnsi="Arial" w:cs="Arial"/>
                <w:spacing w:val="-3"/>
                <w:szCs w:val="22"/>
              </w:rPr>
              <w:t>Contractor to incur additional cost.</w:t>
            </w:r>
          </w:p>
          <w:p w:rsidR="00FD6700" w:rsidRPr="00A35A66" w:rsidRDefault="00FD6700" w:rsidP="008F2D09">
            <w:pPr>
              <w:widowControl w:val="0"/>
              <w:autoSpaceDE w:val="0"/>
              <w:autoSpaceDN w:val="0"/>
              <w:adjustRightInd w:val="0"/>
              <w:spacing w:before="120" w:after="120" w:line="253" w:lineRule="exact"/>
              <w:ind w:left="472" w:hanging="452"/>
              <w:jc w:val="both"/>
              <w:rPr>
                <w:rFonts w:ascii="Arial" w:eastAsia="Arial Unicode MS" w:hAnsi="Arial" w:cs="Arial"/>
                <w:w w:val="102"/>
                <w:szCs w:val="22"/>
              </w:rPr>
            </w:pPr>
            <w:r w:rsidRPr="00A35A66">
              <w:rPr>
                <w:rFonts w:ascii="Arial" w:eastAsia="Arial Unicode MS" w:hAnsi="Arial" w:cs="Arial"/>
                <w:w w:val="102"/>
                <w:szCs w:val="22"/>
              </w:rPr>
              <w:t xml:space="preserve">35.2 The Project Manager shall decide whether and by how much </w:t>
            </w:r>
            <w:r w:rsidRPr="00A35A66">
              <w:rPr>
                <w:rFonts w:ascii="Arial" w:eastAsia="Arial Unicode MS" w:hAnsi="Arial" w:cs="Arial"/>
                <w:szCs w:val="22"/>
              </w:rPr>
              <w:t xml:space="preserve">to extend the Intended Completion Date within 21 days of the </w:t>
            </w:r>
            <w:r w:rsidRPr="00A35A66">
              <w:rPr>
                <w:rFonts w:ascii="Arial" w:eastAsia="Arial Unicode MS" w:hAnsi="Arial" w:cs="Arial"/>
                <w:spacing w:val="-1"/>
                <w:szCs w:val="22"/>
              </w:rPr>
              <w:t xml:space="preserve">Contractor asking the Project Manager for a decision upon the </w:t>
            </w:r>
            <w:r w:rsidRPr="00A35A66">
              <w:rPr>
                <w:rFonts w:ascii="Arial" w:eastAsia="Arial Unicode MS" w:hAnsi="Arial" w:cs="Arial"/>
                <w:w w:val="103"/>
                <w:szCs w:val="22"/>
              </w:rPr>
              <w:t xml:space="preserve">effect of a Compensation Event or Variation and submitting </w:t>
            </w:r>
            <w:r w:rsidRPr="00A35A66">
              <w:rPr>
                <w:rFonts w:ascii="Arial" w:eastAsia="Arial Unicode MS" w:hAnsi="Arial" w:cs="Arial"/>
                <w:spacing w:val="-2"/>
                <w:szCs w:val="22"/>
              </w:rPr>
              <w:t xml:space="preserve">full supporting </w:t>
            </w:r>
            <w:r w:rsidRPr="008F2D09">
              <w:rPr>
                <w:rFonts w:ascii="Arial" w:eastAsia="Arial Unicode MS" w:hAnsi="Arial" w:cs="Arial"/>
                <w:spacing w:val="-2"/>
                <w:szCs w:val="22"/>
                <w:highlight w:val="cyan"/>
              </w:rPr>
              <w:t xml:space="preserve">information at least </w:t>
            </w:r>
            <w:r w:rsidR="008F2D09">
              <w:rPr>
                <w:rFonts w:ascii="Arial" w:eastAsia="Arial Unicode MS" w:hAnsi="Arial" w:cs="Arial"/>
                <w:spacing w:val="-2"/>
                <w:szCs w:val="22"/>
                <w:highlight w:val="cyan"/>
              </w:rPr>
              <w:t>21</w:t>
            </w:r>
            <w:r w:rsidRPr="008F2D09">
              <w:rPr>
                <w:rFonts w:ascii="Arial" w:eastAsia="Arial Unicode MS" w:hAnsi="Arial" w:cs="Arial"/>
                <w:spacing w:val="-2"/>
                <w:szCs w:val="22"/>
                <w:highlight w:val="cyan"/>
              </w:rPr>
              <w:t xml:space="preserve"> days prior to the intended </w:t>
            </w:r>
            <w:r w:rsidRPr="008F2D09">
              <w:rPr>
                <w:rFonts w:ascii="Arial" w:eastAsia="Arial Unicode MS" w:hAnsi="Arial" w:cs="Arial"/>
                <w:spacing w:val="-7"/>
                <w:szCs w:val="22"/>
                <w:highlight w:val="cyan"/>
              </w:rPr>
              <w:t xml:space="preserve">completion date.  If the Contractor has failed to give early warning </w:t>
            </w:r>
            <w:r w:rsidRPr="008F2D09">
              <w:rPr>
                <w:rFonts w:ascii="Arial" w:eastAsia="Arial Unicode MS" w:hAnsi="Arial" w:cs="Arial"/>
                <w:spacing w:val="-2"/>
                <w:szCs w:val="22"/>
                <w:highlight w:val="cyan"/>
              </w:rPr>
              <w:t>of a delay or has failed to cooperate in dealing with a</w:t>
            </w:r>
            <w:r w:rsidRPr="00A35A66">
              <w:rPr>
                <w:rFonts w:ascii="Arial" w:eastAsia="Arial Unicode MS" w:hAnsi="Arial" w:cs="Arial"/>
                <w:spacing w:val="-2"/>
                <w:szCs w:val="22"/>
              </w:rPr>
              <w:t xml:space="preserve"> delay, the </w:t>
            </w:r>
            <w:r w:rsidRPr="00A35A66">
              <w:rPr>
                <w:rFonts w:ascii="Arial" w:eastAsia="Arial Unicode MS" w:hAnsi="Arial" w:cs="Arial"/>
                <w:spacing w:val="-4"/>
                <w:szCs w:val="22"/>
              </w:rPr>
              <w:t xml:space="preserve">delay by this failure shall not be considered in assessing the new </w:t>
            </w:r>
            <w:r w:rsidRPr="00A35A66">
              <w:rPr>
                <w:rFonts w:ascii="Arial" w:eastAsia="Arial Unicode MS" w:hAnsi="Arial" w:cs="Arial"/>
                <w:spacing w:val="-3"/>
                <w:szCs w:val="22"/>
              </w:rPr>
              <w:t xml:space="preserve">Intended Completion Date. </w:t>
            </w:r>
          </w:p>
        </w:tc>
      </w:tr>
      <w:tr w:rsidR="00732056" w:rsidRPr="00A35A66" w:rsidTr="00707C02">
        <w:tc>
          <w:tcPr>
            <w:tcW w:w="1107" w:type="pct"/>
          </w:tcPr>
          <w:p w:rsidR="00FD6700" w:rsidRPr="00A35A66" w:rsidRDefault="00FD6700" w:rsidP="007D32CC">
            <w:pPr>
              <w:pStyle w:val="GCC2"/>
              <w:rPr>
                <w:w w:val="101"/>
              </w:rPr>
            </w:pPr>
            <w:bookmarkStart w:id="114" w:name="_Toc477436242"/>
            <w:r w:rsidRPr="00A35A66">
              <w:rPr>
                <w:w w:val="101"/>
              </w:rPr>
              <w:t>36.  Acceleration</w:t>
            </w:r>
            <w:bookmarkEnd w:id="114"/>
          </w:p>
        </w:tc>
        <w:tc>
          <w:tcPr>
            <w:tcW w:w="3893" w:type="pct"/>
          </w:tcPr>
          <w:p w:rsidR="00FD6700" w:rsidRPr="00A35A66" w:rsidRDefault="00FD6700" w:rsidP="006572C9">
            <w:pPr>
              <w:widowControl w:val="0"/>
              <w:autoSpaceDE w:val="0"/>
              <w:autoSpaceDN w:val="0"/>
              <w:adjustRightInd w:val="0"/>
              <w:spacing w:before="120" w:after="120" w:line="253" w:lineRule="exact"/>
              <w:ind w:left="472" w:hanging="450"/>
              <w:jc w:val="both"/>
              <w:rPr>
                <w:rFonts w:ascii="Arial" w:eastAsia="Arial Unicode MS" w:hAnsi="Arial" w:cs="Arial"/>
                <w:spacing w:val="-3"/>
                <w:szCs w:val="22"/>
              </w:rPr>
            </w:pPr>
            <w:r w:rsidRPr="00A35A66">
              <w:rPr>
                <w:rFonts w:ascii="Arial" w:eastAsia="Arial Unicode MS" w:hAnsi="Arial" w:cs="Arial"/>
                <w:w w:val="101"/>
                <w:szCs w:val="22"/>
              </w:rPr>
              <w:t xml:space="preserve">36.1 When the Employer wants the Contractor to finish before the Intended Completion Date, the Project Manager shall obtain </w:t>
            </w:r>
            <w:r w:rsidRPr="00A35A66">
              <w:rPr>
                <w:rFonts w:ascii="Arial" w:eastAsia="Arial Unicode MS" w:hAnsi="Arial" w:cs="Arial"/>
                <w:spacing w:val="-3"/>
                <w:szCs w:val="22"/>
              </w:rPr>
              <w:t xml:space="preserve">priced proposals for achieving the necessary acceleration from </w:t>
            </w:r>
            <w:r w:rsidRPr="00A35A66">
              <w:rPr>
                <w:rFonts w:ascii="Arial" w:eastAsia="Arial Unicode MS" w:hAnsi="Arial" w:cs="Arial"/>
                <w:szCs w:val="22"/>
              </w:rPr>
              <w:t xml:space="preserve">the Contractor.   If the Employer accepts these proposals, the Intended Completion Date shall be adjusted accordingly and </w:t>
            </w:r>
            <w:r w:rsidRPr="00A35A66">
              <w:rPr>
                <w:rFonts w:ascii="Arial" w:eastAsia="Arial Unicode MS" w:hAnsi="Arial" w:cs="Arial"/>
                <w:spacing w:val="-3"/>
                <w:szCs w:val="22"/>
              </w:rPr>
              <w:t xml:space="preserve">confirmed by both the Employer and the Contractor. </w:t>
            </w:r>
          </w:p>
          <w:p w:rsidR="00FD6700" w:rsidRPr="00A35A66" w:rsidRDefault="00FD6700" w:rsidP="006572C9">
            <w:pPr>
              <w:widowControl w:val="0"/>
              <w:autoSpaceDE w:val="0"/>
              <w:autoSpaceDN w:val="0"/>
              <w:adjustRightInd w:val="0"/>
              <w:spacing w:before="120" w:after="120" w:line="280" w:lineRule="exact"/>
              <w:ind w:left="472" w:right="20" w:hanging="472"/>
              <w:jc w:val="both"/>
              <w:rPr>
                <w:rFonts w:ascii="Arial" w:eastAsia="Arial Unicode MS" w:hAnsi="Arial" w:cs="Arial"/>
                <w:spacing w:val="-2"/>
                <w:szCs w:val="22"/>
              </w:rPr>
            </w:pPr>
            <w:r w:rsidRPr="00A35A66">
              <w:rPr>
                <w:rFonts w:ascii="Arial" w:eastAsia="Arial Unicode MS" w:hAnsi="Arial" w:cs="Arial"/>
                <w:spacing w:val="-3"/>
                <w:szCs w:val="22"/>
              </w:rPr>
              <w:t xml:space="preserve">36.2 If the Contractor’s priced proposals for acceleration are accepted by the Employer, they are incorporated in the Contract Price and treated as a Variation. </w:t>
            </w:r>
          </w:p>
        </w:tc>
      </w:tr>
      <w:tr w:rsidR="00732056" w:rsidRPr="00A35A66" w:rsidTr="00707C02">
        <w:tc>
          <w:tcPr>
            <w:tcW w:w="1107" w:type="pct"/>
          </w:tcPr>
          <w:p w:rsidR="00FD6700" w:rsidRPr="00A35A66" w:rsidRDefault="00FD6700" w:rsidP="007D32CC">
            <w:pPr>
              <w:pStyle w:val="GCC2"/>
            </w:pPr>
            <w:bookmarkStart w:id="115" w:name="_Toc477436243"/>
            <w:r w:rsidRPr="00A35A66">
              <w:t>37.  Delays Ordered by the Project Manager</w:t>
            </w:r>
            <w:bookmarkEnd w:id="115"/>
          </w:p>
        </w:tc>
        <w:tc>
          <w:tcPr>
            <w:tcW w:w="3893" w:type="pct"/>
          </w:tcPr>
          <w:p w:rsidR="00FD6700" w:rsidRPr="00A35A66" w:rsidRDefault="00FD6700" w:rsidP="006572C9">
            <w:pPr>
              <w:widowControl w:val="0"/>
              <w:autoSpaceDE w:val="0"/>
              <w:autoSpaceDN w:val="0"/>
              <w:adjustRightInd w:val="0"/>
              <w:spacing w:before="120" w:after="120" w:line="253" w:lineRule="exact"/>
              <w:ind w:left="478" w:hanging="478"/>
              <w:jc w:val="both"/>
              <w:rPr>
                <w:rFonts w:ascii="Arial" w:eastAsia="Arial Unicode MS" w:hAnsi="Arial" w:cs="Arial"/>
                <w:spacing w:val="-1"/>
                <w:position w:val="-2"/>
                <w:szCs w:val="22"/>
              </w:rPr>
            </w:pPr>
            <w:r w:rsidRPr="00A35A66">
              <w:rPr>
                <w:rFonts w:ascii="Arial" w:eastAsia="Arial Unicode MS" w:hAnsi="Arial" w:cs="Arial"/>
                <w:spacing w:val="-1"/>
                <w:szCs w:val="22"/>
              </w:rPr>
              <w:t xml:space="preserve">37.1 The Project Manager may instruct the Contractor to delay the </w:t>
            </w:r>
            <w:r w:rsidRPr="00A35A66">
              <w:rPr>
                <w:rFonts w:ascii="Arial" w:eastAsia="Arial Unicode MS" w:hAnsi="Arial" w:cs="Arial"/>
                <w:spacing w:val="-1"/>
                <w:position w:val="-2"/>
                <w:szCs w:val="22"/>
              </w:rPr>
              <w:t>start or progress of any activity within the Works.</w:t>
            </w:r>
          </w:p>
        </w:tc>
      </w:tr>
      <w:tr w:rsidR="00732056" w:rsidRPr="00A35A66" w:rsidTr="00707C02">
        <w:tc>
          <w:tcPr>
            <w:tcW w:w="1107" w:type="pct"/>
          </w:tcPr>
          <w:p w:rsidR="00FD6700" w:rsidRPr="00A35A66" w:rsidRDefault="00FD6700" w:rsidP="007D32CC">
            <w:pPr>
              <w:pStyle w:val="GCC2"/>
            </w:pPr>
            <w:bookmarkStart w:id="116" w:name="_Toc477436244"/>
            <w:r w:rsidRPr="00A35A66">
              <w:t>38.  Management Meetings</w:t>
            </w:r>
            <w:bookmarkEnd w:id="116"/>
          </w:p>
        </w:tc>
        <w:tc>
          <w:tcPr>
            <w:tcW w:w="3893" w:type="pct"/>
          </w:tcPr>
          <w:p w:rsidR="00FD6700" w:rsidRPr="00A35A66" w:rsidRDefault="00FD6700" w:rsidP="006572C9">
            <w:pPr>
              <w:widowControl w:val="0"/>
              <w:autoSpaceDE w:val="0"/>
              <w:autoSpaceDN w:val="0"/>
              <w:adjustRightInd w:val="0"/>
              <w:spacing w:before="120" w:after="120" w:line="253" w:lineRule="exact"/>
              <w:ind w:left="478" w:hanging="478"/>
              <w:jc w:val="both"/>
              <w:rPr>
                <w:rFonts w:ascii="Arial" w:eastAsia="Arial Unicode MS" w:hAnsi="Arial" w:cs="Arial"/>
                <w:spacing w:val="-5"/>
                <w:szCs w:val="22"/>
              </w:rPr>
            </w:pPr>
            <w:r w:rsidRPr="00A35A66">
              <w:rPr>
                <w:rFonts w:ascii="Arial" w:eastAsia="Arial Unicode MS" w:hAnsi="Arial" w:cs="Arial"/>
                <w:spacing w:val="-1"/>
                <w:position w:val="-2"/>
                <w:szCs w:val="22"/>
              </w:rPr>
              <w:t xml:space="preserve">38.1 Either the Project Manager or the Contractor may require the other to attend a management meeting. The business of a </w:t>
            </w:r>
            <w:r w:rsidRPr="00A35A66">
              <w:rPr>
                <w:rFonts w:ascii="Arial" w:eastAsia="Arial Unicode MS" w:hAnsi="Arial" w:cs="Arial"/>
                <w:spacing w:val="-4"/>
                <w:szCs w:val="22"/>
              </w:rPr>
              <w:t xml:space="preserve">management meeting shall be to review the plans for remaining </w:t>
            </w:r>
            <w:r w:rsidRPr="00A35A66">
              <w:rPr>
                <w:rFonts w:ascii="Arial" w:eastAsia="Arial Unicode MS" w:hAnsi="Arial" w:cs="Arial"/>
                <w:spacing w:val="-5"/>
                <w:szCs w:val="22"/>
              </w:rPr>
              <w:t>work and to deal with matters raised in accordance with the early warning procedure.</w:t>
            </w:r>
          </w:p>
          <w:p w:rsidR="00FD6700" w:rsidRPr="00A35A66" w:rsidRDefault="00FD6700" w:rsidP="006572C9">
            <w:pPr>
              <w:widowControl w:val="0"/>
              <w:autoSpaceDE w:val="0"/>
              <w:autoSpaceDN w:val="0"/>
              <w:adjustRightInd w:val="0"/>
              <w:spacing w:before="120" w:after="120" w:line="253" w:lineRule="exact"/>
              <w:ind w:left="478" w:hanging="478"/>
              <w:jc w:val="both"/>
              <w:rPr>
                <w:rFonts w:ascii="Arial" w:hAnsi="Arial" w:cs="Arial"/>
              </w:rPr>
            </w:pPr>
            <w:r w:rsidRPr="00A35A66">
              <w:rPr>
                <w:rFonts w:ascii="Arial" w:eastAsia="Arial Unicode MS" w:hAnsi="Arial" w:cs="Arial"/>
                <w:spacing w:val="-1"/>
                <w:szCs w:val="22"/>
              </w:rPr>
              <w:t xml:space="preserve">38.2 The Project Manager shall record the business of management </w:t>
            </w:r>
            <w:r w:rsidRPr="00A35A66">
              <w:rPr>
                <w:rFonts w:ascii="Arial" w:eastAsia="Arial Unicode MS" w:hAnsi="Arial" w:cs="Arial"/>
                <w:spacing w:val="-3"/>
                <w:szCs w:val="22"/>
              </w:rPr>
              <w:t xml:space="preserve">meetings and provide copies of the record to those attending the </w:t>
            </w:r>
            <w:r w:rsidRPr="00A35A66">
              <w:rPr>
                <w:rFonts w:ascii="Arial" w:eastAsia="Arial Unicode MS" w:hAnsi="Arial" w:cs="Arial"/>
                <w:spacing w:val="-2"/>
                <w:szCs w:val="22"/>
              </w:rPr>
              <w:t xml:space="preserve">meeting and to the Employer.   The responsibility of the parties for </w:t>
            </w:r>
            <w:r w:rsidRPr="00A35A66">
              <w:rPr>
                <w:rFonts w:ascii="Arial" w:eastAsia="Arial Unicode MS" w:hAnsi="Arial" w:cs="Arial"/>
                <w:spacing w:val="-2"/>
                <w:szCs w:val="22"/>
              </w:rPr>
              <w:lastRenderedPageBreak/>
              <w:t xml:space="preserve">actions to be taken shall be decided by the Project Manager </w:t>
            </w:r>
            <w:r w:rsidRPr="00A35A66">
              <w:rPr>
                <w:rFonts w:ascii="Arial" w:eastAsia="Arial Unicode MS" w:hAnsi="Arial" w:cs="Arial"/>
                <w:w w:val="105"/>
                <w:szCs w:val="22"/>
              </w:rPr>
              <w:t>either at the management meeting or after the management</w:t>
            </w:r>
            <w:r w:rsidRPr="00A35A66">
              <w:rPr>
                <w:rFonts w:ascii="Arial" w:eastAsia="Arial Unicode MS" w:hAnsi="Arial" w:cs="Arial"/>
                <w:w w:val="105"/>
                <w:szCs w:val="22"/>
              </w:rPr>
              <w:tab/>
            </w:r>
            <w:r w:rsidRPr="00A35A66">
              <w:rPr>
                <w:rFonts w:ascii="Arial" w:eastAsia="Arial Unicode MS" w:hAnsi="Arial" w:cs="Arial"/>
                <w:spacing w:val="-3"/>
                <w:szCs w:val="22"/>
              </w:rPr>
              <w:t>meeting and stated in writing to all who attended the meeting.</w:t>
            </w:r>
          </w:p>
        </w:tc>
      </w:tr>
      <w:tr w:rsidR="00732056" w:rsidRPr="00A35A66" w:rsidTr="00707C02">
        <w:tc>
          <w:tcPr>
            <w:tcW w:w="1107" w:type="pct"/>
          </w:tcPr>
          <w:p w:rsidR="00FD6700" w:rsidRPr="00A35A66" w:rsidRDefault="00FD6700" w:rsidP="007D32CC">
            <w:pPr>
              <w:pStyle w:val="GCC2"/>
              <w:rPr>
                <w:spacing w:val="-1"/>
              </w:rPr>
            </w:pPr>
            <w:bookmarkStart w:id="117" w:name="_Toc477436245"/>
            <w:r w:rsidRPr="00A35A66">
              <w:lastRenderedPageBreak/>
              <w:t>39.  Early Warning</w:t>
            </w:r>
            <w:bookmarkEnd w:id="117"/>
          </w:p>
        </w:tc>
        <w:tc>
          <w:tcPr>
            <w:tcW w:w="3893" w:type="pct"/>
          </w:tcPr>
          <w:p w:rsidR="00FD6700" w:rsidRPr="00A35A66" w:rsidRDefault="00FD6700" w:rsidP="006572C9">
            <w:pPr>
              <w:widowControl w:val="0"/>
              <w:autoSpaceDE w:val="0"/>
              <w:autoSpaceDN w:val="0"/>
              <w:adjustRightInd w:val="0"/>
              <w:spacing w:before="120" w:after="120" w:line="253" w:lineRule="exact"/>
              <w:ind w:left="478" w:hanging="478"/>
              <w:jc w:val="both"/>
              <w:rPr>
                <w:rFonts w:ascii="Arial" w:eastAsia="Arial Unicode MS" w:hAnsi="Arial" w:cs="Arial"/>
                <w:spacing w:val="-3"/>
                <w:szCs w:val="22"/>
              </w:rPr>
            </w:pPr>
            <w:r w:rsidRPr="00A35A66">
              <w:rPr>
                <w:rFonts w:ascii="Arial" w:eastAsia="Arial Unicode MS" w:hAnsi="Arial" w:cs="Arial"/>
                <w:w w:val="101"/>
                <w:szCs w:val="22"/>
              </w:rPr>
              <w:t xml:space="preserve">39.1 The Contractor shall warn the Project Manager at the earliest </w:t>
            </w:r>
            <w:r w:rsidRPr="00A35A66">
              <w:rPr>
                <w:rFonts w:ascii="Arial" w:eastAsia="Arial Unicode MS" w:hAnsi="Arial" w:cs="Arial"/>
                <w:w w:val="103"/>
                <w:szCs w:val="22"/>
              </w:rPr>
              <w:t xml:space="preserve">opportunity of specific likely future events or circumstances </w:t>
            </w:r>
            <w:r w:rsidRPr="00A35A66">
              <w:rPr>
                <w:rFonts w:ascii="Arial" w:eastAsia="Arial Unicode MS" w:hAnsi="Arial" w:cs="Arial"/>
                <w:szCs w:val="22"/>
              </w:rPr>
              <w:t xml:space="preserve">that may adversely affect the quality of the work, increase the </w:t>
            </w:r>
            <w:r w:rsidRPr="00A35A66">
              <w:rPr>
                <w:rFonts w:ascii="Arial" w:eastAsia="Arial Unicode MS" w:hAnsi="Arial" w:cs="Arial"/>
                <w:spacing w:val="-5"/>
                <w:szCs w:val="22"/>
              </w:rPr>
              <w:t xml:space="preserve">Contract Price, or delay the execution of the Works.  The Project </w:t>
            </w:r>
            <w:r w:rsidRPr="00A35A66">
              <w:rPr>
                <w:rFonts w:ascii="Arial" w:eastAsia="Arial Unicode MS" w:hAnsi="Arial" w:cs="Arial"/>
                <w:szCs w:val="22"/>
              </w:rPr>
              <w:t xml:space="preserve">Manager may require the Contractor to provide an estimate of </w:t>
            </w:r>
            <w:r w:rsidRPr="00A35A66">
              <w:rPr>
                <w:rFonts w:ascii="Arial" w:eastAsia="Arial Unicode MS" w:hAnsi="Arial" w:cs="Arial"/>
                <w:w w:val="101"/>
                <w:szCs w:val="22"/>
              </w:rPr>
              <w:t xml:space="preserve">the expected effect of the future event or circumstance on the </w:t>
            </w:r>
            <w:r w:rsidRPr="00A35A66">
              <w:rPr>
                <w:rFonts w:ascii="Arial" w:eastAsia="Arial Unicode MS" w:hAnsi="Arial" w:cs="Arial"/>
                <w:w w:val="103"/>
                <w:szCs w:val="22"/>
              </w:rPr>
              <w:t xml:space="preserve">Contract Price and Completion Date.   The estimate shall be </w:t>
            </w:r>
            <w:r w:rsidRPr="00A35A66">
              <w:rPr>
                <w:rFonts w:ascii="Arial" w:eastAsia="Arial Unicode MS" w:hAnsi="Arial" w:cs="Arial"/>
                <w:spacing w:val="-3"/>
                <w:szCs w:val="22"/>
              </w:rPr>
              <w:t>provided by the Contractor as soon as reasonably possible.</w:t>
            </w:r>
          </w:p>
          <w:p w:rsidR="00FD6700" w:rsidRPr="00A35A66" w:rsidRDefault="00FD6700" w:rsidP="006572C9">
            <w:pPr>
              <w:widowControl w:val="0"/>
              <w:autoSpaceDE w:val="0"/>
              <w:autoSpaceDN w:val="0"/>
              <w:adjustRightInd w:val="0"/>
              <w:spacing w:before="120" w:after="120" w:line="253" w:lineRule="exact"/>
              <w:ind w:left="521" w:hanging="501"/>
              <w:jc w:val="both"/>
              <w:rPr>
                <w:rFonts w:ascii="Arial" w:eastAsia="Arial Unicode MS" w:hAnsi="Arial" w:cs="Arial"/>
                <w:spacing w:val="-3"/>
                <w:szCs w:val="22"/>
              </w:rPr>
            </w:pPr>
            <w:r w:rsidRPr="00A35A66">
              <w:rPr>
                <w:rFonts w:ascii="Arial" w:eastAsia="Arial Unicode MS" w:hAnsi="Arial" w:cs="Arial"/>
                <w:w w:val="104"/>
                <w:szCs w:val="22"/>
              </w:rPr>
              <w:t xml:space="preserve">39.2 The Contractor shall cooperate with the Project Manager in </w:t>
            </w:r>
            <w:r w:rsidRPr="00A35A66">
              <w:rPr>
                <w:rFonts w:ascii="Arial" w:eastAsia="Arial Unicode MS" w:hAnsi="Arial" w:cs="Arial"/>
                <w:w w:val="102"/>
                <w:szCs w:val="22"/>
              </w:rPr>
              <w:t xml:space="preserve">making and considering proposals for how the effect of such </w:t>
            </w:r>
            <w:r w:rsidRPr="00A35A66">
              <w:rPr>
                <w:rFonts w:ascii="Arial" w:eastAsia="Arial Unicode MS" w:hAnsi="Arial" w:cs="Arial"/>
                <w:spacing w:val="-2"/>
                <w:szCs w:val="22"/>
              </w:rPr>
              <w:t xml:space="preserve">an event or circumstance can be avoided or reduced by anyone </w:t>
            </w:r>
            <w:r w:rsidRPr="00A35A66">
              <w:rPr>
                <w:rFonts w:ascii="Arial" w:eastAsia="Arial Unicode MS" w:hAnsi="Arial" w:cs="Arial"/>
                <w:spacing w:val="-5"/>
                <w:szCs w:val="22"/>
              </w:rPr>
              <w:t xml:space="preserve">involved in the work and in carrying out any resulting instruction </w:t>
            </w:r>
            <w:r w:rsidRPr="00A35A66">
              <w:rPr>
                <w:rFonts w:ascii="Arial" w:eastAsia="Arial Unicode MS" w:hAnsi="Arial" w:cs="Arial"/>
                <w:spacing w:val="-3"/>
                <w:szCs w:val="22"/>
              </w:rPr>
              <w:t>of the Project Manager.</w:t>
            </w:r>
          </w:p>
        </w:tc>
      </w:tr>
      <w:tr w:rsidR="00732056" w:rsidRPr="00A35A66" w:rsidTr="00707C02">
        <w:tc>
          <w:tcPr>
            <w:tcW w:w="5000" w:type="pct"/>
            <w:gridSpan w:val="2"/>
            <w:shd w:val="clear" w:color="auto" w:fill="auto"/>
            <w:vAlign w:val="center"/>
          </w:tcPr>
          <w:p w:rsidR="00FD6700" w:rsidRPr="00A35A66" w:rsidRDefault="007C5F46" w:rsidP="007C5F46">
            <w:pPr>
              <w:pStyle w:val="GCC1"/>
              <w:numPr>
                <w:ilvl w:val="0"/>
                <w:numId w:val="0"/>
              </w:numPr>
              <w:rPr>
                <w:color w:val="auto"/>
              </w:rPr>
            </w:pPr>
            <w:bookmarkStart w:id="118" w:name="_Toc477436246"/>
            <w:r w:rsidRPr="00A35A66">
              <w:rPr>
                <w:color w:val="auto"/>
              </w:rPr>
              <w:t xml:space="preserve">C. </w:t>
            </w:r>
            <w:r w:rsidR="00FD6700" w:rsidRPr="00A35A66">
              <w:rPr>
                <w:color w:val="auto"/>
              </w:rPr>
              <w:t>Quality Control</w:t>
            </w:r>
            <w:bookmarkEnd w:id="118"/>
          </w:p>
        </w:tc>
      </w:tr>
      <w:tr w:rsidR="00732056" w:rsidRPr="00A35A66" w:rsidTr="00707C02">
        <w:tc>
          <w:tcPr>
            <w:tcW w:w="1107" w:type="pct"/>
          </w:tcPr>
          <w:p w:rsidR="00FD6700" w:rsidRPr="00A35A66" w:rsidRDefault="00FD6700" w:rsidP="0093187E">
            <w:pPr>
              <w:pStyle w:val="GCC2"/>
            </w:pPr>
            <w:bookmarkStart w:id="119" w:name="_Toc477436247"/>
            <w:r w:rsidRPr="00A35A66">
              <w:t>40</w:t>
            </w:r>
            <w:r w:rsidR="0093187E" w:rsidRPr="00A35A66">
              <w:t>.</w:t>
            </w:r>
            <w:r w:rsidR="00177423">
              <w:t xml:space="preserve"> </w:t>
            </w:r>
            <w:r w:rsidRPr="00A35A66">
              <w:t>Identifying Defects</w:t>
            </w:r>
            <w:bookmarkEnd w:id="119"/>
          </w:p>
        </w:tc>
        <w:tc>
          <w:tcPr>
            <w:tcW w:w="3893" w:type="pct"/>
          </w:tcPr>
          <w:p w:rsidR="00FD6700" w:rsidRPr="00A35A66" w:rsidRDefault="00FD6700" w:rsidP="006572C9">
            <w:pPr>
              <w:widowControl w:val="0"/>
              <w:autoSpaceDE w:val="0"/>
              <w:autoSpaceDN w:val="0"/>
              <w:adjustRightInd w:val="0"/>
              <w:spacing w:before="120" w:after="120" w:line="253" w:lineRule="exact"/>
              <w:ind w:left="431" w:hanging="411"/>
              <w:jc w:val="both"/>
              <w:rPr>
                <w:rFonts w:ascii="Arial" w:eastAsia="Arial Unicode MS" w:hAnsi="Arial" w:cs="Arial"/>
                <w:spacing w:val="-3"/>
                <w:szCs w:val="22"/>
              </w:rPr>
            </w:pPr>
            <w:r w:rsidRPr="00A35A66">
              <w:rPr>
                <w:rFonts w:ascii="Arial" w:eastAsia="Arial Unicode MS" w:hAnsi="Arial" w:cs="Arial"/>
                <w:spacing w:val="-6"/>
                <w:szCs w:val="22"/>
              </w:rPr>
              <w:t xml:space="preserve">40.1 The Project Manager shall check the Contractor’s work and notify </w:t>
            </w:r>
            <w:r w:rsidRPr="00A35A66">
              <w:rPr>
                <w:rFonts w:ascii="Arial" w:eastAsia="Arial Unicode MS" w:hAnsi="Arial" w:cs="Arial"/>
                <w:w w:val="101"/>
                <w:szCs w:val="22"/>
              </w:rPr>
              <w:t xml:space="preserve">the Contractor of any Defects that are found.   Such checking </w:t>
            </w:r>
            <w:r w:rsidRPr="00A35A66">
              <w:rPr>
                <w:rFonts w:ascii="Arial" w:eastAsia="Arial Unicode MS" w:hAnsi="Arial" w:cs="Arial"/>
                <w:w w:val="102"/>
                <w:szCs w:val="22"/>
              </w:rPr>
              <w:t xml:space="preserve">shall not affect the Contractor’s responsibilities. The Project </w:t>
            </w:r>
            <w:r w:rsidRPr="00A35A66">
              <w:rPr>
                <w:rFonts w:ascii="Arial" w:eastAsia="Arial Unicode MS" w:hAnsi="Arial" w:cs="Arial"/>
                <w:spacing w:val="-2"/>
                <w:szCs w:val="22"/>
              </w:rPr>
              <w:t xml:space="preserve">Manager may instruct the Contractor to search for a Defect and </w:t>
            </w:r>
            <w:r w:rsidRPr="00A35A66">
              <w:rPr>
                <w:rFonts w:ascii="Arial" w:eastAsia="Arial Unicode MS" w:hAnsi="Arial" w:cs="Arial"/>
                <w:spacing w:val="-4"/>
                <w:szCs w:val="22"/>
              </w:rPr>
              <w:t xml:space="preserve">to uncover and test any work that the Project Manager considers </w:t>
            </w:r>
            <w:r w:rsidRPr="00A35A66">
              <w:rPr>
                <w:rFonts w:ascii="Arial" w:eastAsia="Arial Unicode MS" w:hAnsi="Arial" w:cs="Arial"/>
                <w:spacing w:val="-3"/>
                <w:szCs w:val="22"/>
              </w:rPr>
              <w:t xml:space="preserve">may have a Defect. </w:t>
            </w:r>
          </w:p>
        </w:tc>
      </w:tr>
      <w:tr w:rsidR="00732056" w:rsidRPr="00A35A66" w:rsidTr="00707C02">
        <w:tc>
          <w:tcPr>
            <w:tcW w:w="1107" w:type="pct"/>
          </w:tcPr>
          <w:p w:rsidR="00FD6700" w:rsidRPr="00A35A66" w:rsidRDefault="00FD6700" w:rsidP="00687ED7">
            <w:pPr>
              <w:pStyle w:val="GCC2"/>
            </w:pPr>
            <w:bookmarkStart w:id="120" w:name="_Toc477436248"/>
            <w:r w:rsidRPr="00A35A66">
              <w:t>41</w:t>
            </w:r>
            <w:r w:rsidR="00A511C0" w:rsidRPr="00A35A66">
              <w:t xml:space="preserve">. </w:t>
            </w:r>
            <w:r w:rsidRPr="00A35A66">
              <w:t>Tests</w:t>
            </w:r>
            <w:bookmarkEnd w:id="120"/>
          </w:p>
        </w:tc>
        <w:tc>
          <w:tcPr>
            <w:tcW w:w="3893" w:type="pct"/>
          </w:tcPr>
          <w:p w:rsidR="00FD6700" w:rsidRPr="00A35A66" w:rsidRDefault="00FD6700" w:rsidP="006572C9">
            <w:pPr>
              <w:widowControl w:val="0"/>
              <w:autoSpaceDE w:val="0"/>
              <w:autoSpaceDN w:val="0"/>
              <w:adjustRightInd w:val="0"/>
              <w:spacing w:before="120" w:after="120" w:line="253" w:lineRule="exact"/>
              <w:ind w:left="431" w:hanging="431"/>
              <w:jc w:val="both"/>
              <w:rPr>
                <w:rFonts w:ascii="Arial" w:eastAsia="Arial Unicode MS" w:hAnsi="Arial" w:cs="Arial"/>
                <w:spacing w:val="-5"/>
                <w:szCs w:val="22"/>
              </w:rPr>
            </w:pPr>
            <w:r w:rsidRPr="00A35A66">
              <w:rPr>
                <w:rFonts w:ascii="Arial" w:eastAsia="Arial Unicode MS" w:hAnsi="Arial" w:cs="Arial"/>
                <w:spacing w:val="-2"/>
                <w:szCs w:val="22"/>
              </w:rPr>
              <w:t xml:space="preserve">41.1 If the Project Manager instructs the Contractor to carry out a test </w:t>
            </w:r>
            <w:r w:rsidRPr="00A35A66">
              <w:rPr>
                <w:rFonts w:ascii="Arial" w:eastAsia="Arial Unicode MS" w:hAnsi="Arial" w:cs="Arial"/>
                <w:spacing w:val="-4"/>
                <w:szCs w:val="22"/>
              </w:rPr>
              <w:t xml:space="preserve">not specified in the Specification to check whether any work has </w:t>
            </w:r>
            <w:r w:rsidRPr="00A35A66">
              <w:rPr>
                <w:rFonts w:ascii="Arial" w:eastAsia="Arial Unicode MS" w:hAnsi="Arial" w:cs="Arial"/>
                <w:spacing w:val="-3"/>
                <w:szCs w:val="22"/>
              </w:rPr>
              <w:t xml:space="preserve">a Defect and the test shows that it does, the Contractor shall pay for the test and any samples.   If there is no Defect, the test shall </w:t>
            </w:r>
            <w:r w:rsidRPr="00A35A66">
              <w:rPr>
                <w:rFonts w:ascii="Arial" w:eastAsia="Arial Unicode MS" w:hAnsi="Arial" w:cs="Arial"/>
                <w:spacing w:val="-5"/>
                <w:szCs w:val="22"/>
              </w:rPr>
              <w:t>be a Compensation Event.</w:t>
            </w:r>
          </w:p>
        </w:tc>
      </w:tr>
      <w:tr w:rsidR="00732056" w:rsidRPr="00A35A66" w:rsidTr="00707C02">
        <w:tc>
          <w:tcPr>
            <w:tcW w:w="1107" w:type="pct"/>
          </w:tcPr>
          <w:p w:rsidR="00FD6700" w:rsidRPr="00A35A66" w:rsidRDefault="00FD6700" w:rsidP="00687ED7">
            <w:pPr>
              <w:pStyle w:val="GCC2"/>
            </w:pPr>
            <w:bookmarkStart w:id="121" w:name="_Toc477436249"/>
            <w:r w:rsidRPr="00A35A66">
              <w:t>42</w:t>
            </w:r>
            <w:r w:rsidR="00687ED7" w:rsidRPr="00A35A66">
              <w:t xml:space="preserve">. </w:t>
            </w:r>
            <w:r w:rsidRPr="00A35A66">
              <w:t>Correction of Defects</w:t>
            </w:r>
            <w:bookmarkEnd w:id="121"/>
          </w:p>
        </w:tc>
        <w:tc>
          <w:tcPr>
            <w:tcW w:w="3893" w:type="pct"/>
          </w:tcPr>
          <w:p w:rsidR="00FD6700" w:rsidRPr="00A35A66" w:rsidRDefault="00FD6700" w:rsidP="006572C9">
            <w:pPr>
              <w:widowControl w:val="0"/>
              <w:autoSpaceDE w:val="0"/>
              <w:autoSpaceDN w:val="0"/>
              <w:adjustRightInd w:val="0"/>
              <w:spacing w:before="120" w:after="120" w:line="253" w:lineRule="exact"/>
              <w:ind w:left="431" w:hanging="431"/>
              <w:jc w:val="both"/>
              <w:rPr>
                <w:rFonts w:ascii="Arial" w:eastAsia="Arial Unicode MS" w:hAnsi="Arial" w:cs="Arial"/>
                <w:spacing w:val="-5"/>
                <w:szCs w:val="22"/>
              </w:rPr>
            </w:pPr>
            <w:r w:rsidRPr="00A35A66">
              <w:rPr>
                <w:rFonts w:ascii="Arial" w:eastAsia="Arial Unicode MS" w:hAnsi="Arial" w:cs="Arial"/>
                <w:position w:val="-2"/>
                <w:szCs w:val="22"/>
              </w:rPr>
              <w:t xml:space="preserve">42.1 The Project Manager shall give notice to the Contractor of any Defects before the end of the Defects Liability Period, which </w:t>
            </w:r>
            <w:r w:rsidRPr="00A35A66">
              <w:rPr>
                <w:rFonts w:ascii="Arial" w:eastAsia="Arial Unicode MS" w:hAnsi="Arial" w:cs="Arial"/>
                <w:spacing w:val="-2"/>
                <w:szCs w:val="22"/>
              </w:rPr>
              <w:t xml:space="preserve">begins at Completion, and is </w:t>
            </w:r>
            <w:r w:rsidRPr="00A35A66">
              <w:rPr>
                <w:rFonts w:ascii="Arial" w:eastAsia="Arial Unicode MS" w:hAnsi="Arial" w:cs="Arial"/>
                <w:b/>
                <w:bCs/>
                <w:spacing w:val="-2"/>
                <w:szCs w:val="22"/>
              </w:rPr>
              <w:t>defined in the SCC</w:t>
            </w:r>
            <w:r w:rsidRPr="00A35A66">
              <w:rPr>
                <w:rFonts w:ascii="Arial" w:eastAsia="Arial Unicode MS" w:hAnsi="Arial" w:cs="Arial"/>
                <w:spacing w:val="-2"/>
                <w:szCs w:val="22"/>
              </w:rPr>
              <w:t xml:space="preserve">. The Defects </w:t>
            </w:r>
            <w:r w:rsidRPr="00A35A66">
              <w:rPr>
                <w:rFonts w:ascii="Arial" w:eastAsia="Arial Unicode MS" w:hAnsi="Arial" w:cs="Arial"/>
                <w:spacing w:val="-3"/>
                <w:szCs w:val="22"/>
              </w:rPr>
              <w:t xml:space="preserve">Liability Period shall be extended for as long as Defects remain </w:t>
            </w:r>
            <w:r w:rsidRPr="00A35A66">
              <w:rPr>
                <w:rFonts w:ascii="Arial" w:eastAsia="Arial Unicode MS" w:hAnsi="Arial" w:cs="Arial"/>
                <w:spacing w:val="-5"/>
                <w:szCs w:val="22"/>
              </w:rPr>
              <w:t>to be corrected.</w:t>
            </w:r>
          </w:p>
          <w:p w:rsidR="00FD6700" w:rsidRPr="00A35A66" w:rsidRDefault="00FD6700" w:rsidP="006572C9">
            <w:pPr>
              <w:widowControl w:val="0"/>
              <w:autoSpaceDE w:val="0"/>
              <w:autoSpaceDN w:val="0"/>
              <w:adjustRightInd w:val="0"/>
              <w:spacing w:before="120" w:after="120" w:line="253" w:lineRule="exact"/>
              <w:ind w:left="431" w:hanging="431"/>
              <w:jc w:val="both"/>
              <w:rPr>
                <w:rFonts w:ascii="Arial" w:eastAsia="Arial Unicode MS" w:hAnsi="Arial" w:cs="Arial"/>
                <w:spacing w:val="-4"/>
                <w:szCs w:val="22"/>
              </w:rPr>
            </w:pPr>
            <w:r w:rsidRPr="00A35A66">
              <w:rPr>
                <w:rFonts w:ascii="Arial" w:eastAsia="Arial Unicode MS" w:hAnsi="Arial" w:cs="Arial"/>
                <w:w w:val="102"/>
                <w:szCs w:val="22"/>
              </w:rPr>
              <w:t xml:space="preserve">42.2 Every time notice of a Defect is given, the Contractor shall </w:t>
            </w:r>
            <w:r w:rsidRPr="00A35A66">
              <w:rPr>
                <w:rFonts w:ascii="Arial" w:eastAsia="Arial Unicode MS" w:hAnsi="Arial" w:cs="Arial"/>
                <w:spacing w:val="-4"/>
                <w:szCs w:val="22"/>
              </w:rPr>
              <w:t>correct the notified Defect within the length of time specified by the Project Manager’s notice.</w:t>
            </w:r>
          </w:p>
        </w:tc>
      </w:tr>
      <w:tr w:rsidR="00732056" w:rsidRPr="00A35A66" w:rsidTr="00614551">
        <w:trPr>
          <w:trHeight w:val="1214"/>
        </w:trPr>
        <w:tc>
          <w:tcPr>
            <w:tcW w:w="1107" w:type="pct"/>
          </w:tcPr>
          <w:p w:rsidR="00FD6700" w:rsidRPr="00A35A66" w:rsidRDefault="00FD6700" w:rsidP="00170E73">
            <w:pPr>
              <w:pStyle w:val="GCC2"/>
            </w:pPr>
            <w:bookmarkStart w:id="122" w:name="_Toc477436250"/>
            <w:r w:rsidRPr="00A35A66">
              <w:t>43</w:t>
            </w:r>
            <w:r w:rsidR="00170E73" w:rsidRPr="00A35A66">
              <w:t>.</w:t>
            </w:r>
            <w:r w:rsidR="00177423">
              <w:t xml:space="preserve"> </w:t>
            </w:r>
            <w:r w:rsidRPr="00A35A66">
              <w:t>Uncorrected Defects</w:t>
            </w:r>
            <w:bookmarkEnd w:id="122"/>
          </w:p>
        </w:tc>
        <w:tc>
          <w:tcPr>
            <w:tcW w:w="3893" w:type="pct"/>
          </w:tcPr>
          <w:p w:rsidR="00177423" w:rsidRPr="00A35A66" w:rsidRDefault="00FD6700" w:rsidP="00614551">
            <w:pPr>
              <w:widowControl w:val="0"/>
              <w:autoSpaceDE w:val="0"/>
              <w:autoSpaceDN w:val="0"/>
              <w:adjustRightInd w:val="0"/>
              <w:spacing w:before="120" w:after="120" w:line="253" w:lineRule="exact"/>
              <w:ind w:left="431" w:hanging="431"/>
              <w:jc w:val="both"/>
              <w:rPr>
                <w:rFonts w:ascii="Arial" w:eastAsia="Arial Unicode MS" w:hAnsi="Arial" w:cs="Arial"/>
                <w:spacing w:val="-5"/>
                <w:szCs w:val="22"/>
              </w:rPr>
            </w:pPr>
            <w:r w:rsidRPr="00A35A66">
              <w:rPr>
                <w:rFonts w:ascii="Arial" w:eastAsia="Arial Unicode MS" w:hAnsi="Arial" w:cs="Arial"/>
                <w:w w:val="101"/>
                <w:szCs w:val="22"/>
              </w:rPr>
              <w:t xml:space="preserve">43.1 If the Contractor has not corrected a Defect within the time specified in the Project Manager’s notice, the Project Manager </w:t>
            </w:r>
            <w:r w:rsidRPr="00A35A66">
              <w:rPr>
                <w:rFonts w:ascii="Arial" w:eastAsia="Arial Unicode MS" w:hAnsi="Arial" w:cs="Arial"/>
                <w:w w:val="102"/>
                <w:szCs w:val="22"/>
              </w:rPr>
              <w:t xml:space="preserve">shall assess the cost of having the Defect corrected, and the </w:t>
            </w:r>
            <w:r w:rsidRPr="00A35A66">
              <w:rPr>
                <w:rFonts w:ascii="Arial" w:eastAsia="Arial Unicode MS" w:hAnsi="Arial" w:cs="Arial"/>
                <w:spacing w:val="-5"/>
                <w:szCs w:val="22"/>
              </w:rPr>
              <w:t>Contractor shall pay this amount.</w:t>
            </w:r>
          </w:p>
        </w:tc>
      </w:tr>
      <w:tr w:rsidR="00732056" w:rsidRPr="00A35A66" w:rsidTr="00707C02">
        <w:tc>
          <w:tcPr>
            <w:tcW w:w="5000" w:type="pct"/>
            <w:gridSpan w:val="2"/>
            <w:shd w:val="clear" w:color="auto" w:fill="auto"/>
            <w:vAlign w:val="center"/>
          </w:tcPr>
          <w:p w:rsidR="00FD6700" w:rsidRPr="00A35A66" w:rsidRDefault="00227108" w:rsidP="00227108">
            <w:pPr>
              <w:pStyle w:val="GCC1"/>
              <w:numPr>
                <w:ilvl w:val="0"/>
                <w:numId w:val="0"/>
              </w:numPr>
              <w:rPr>
                <w:color w:val="auto"/>
              </w:rPr>
            </w:pPr>
            <w:bookmarkStart w:id="123" w:name="_Toc477436251"/>
            <w:r w:rsidRPr="00A35A66">
              <w:rPr>
                <w:color w:val="auto"/>
              </w:rPr>
              <w:t xml:space="preserve">D. </w:t>
            </w:r>
            <w:r w:rsidR="00FD6700" w:rsidRPr="00A35A66">
              <w:rPr>
                <w:color w:val="auto"/>
              </w:rPr>
              <w:t>Cost Control</w:t>
            </w:r>
            <w:bookmarkEnd w:id="123"/>
          </w:p>
        </w:tc>
      </w:tr>
      <w:tr w:rsidR="00732056" w:rsidRPr="00A35A66" w:rsidTr="00707C02">
        <w:tc>
          <w:tcPr>
            <w:tcW w:w="1107" w:type="pct"/>
          </w:tcPr>
          <w:p w:rsidR="00FD6700" w:rsidRPr="00A35A66" w:rsidRDefault="00FD6700" w:rsidP="00803695">
            <w:pPr>
              <w:pStyle w:val="GCC2"/>
              <w:rPr>
                <w:w w:val="101"/>
              </w:rPr>
            </w:pPr>
            <w:bookmarkStart w:id="124" w:name="_Toc477436252"/>
            <w:r w:rsidRPr="00A35A66">
              <w:t>44.  Contract Price</w:t>
            </w:r>
            <w:bookmarkEnd w:id="124"/>
          </w:p>
        </w:tc>
        <w:tc>
          <w:tcPr>
            <w:tcW w:w="3893" w:type="pct"/>
          </w:tcPr>
          <w:p w:rsidR="00FD6700" w:rsidRPr="00A35A66" w:rsidRDefault="00FD6700" w:rsidP="006572C9">
            <w:pPr>
              <w:widowControl w:val="0"/>
              <w:tabs>
                <w:tab w:val="left" w:pos="4028"/>
              </w:tabs>
              <w:autoSpaceDE w:val="0"/>
              <w:autoSpaceDN w:val="0"/>
              <w:adjustRightInd w:val="0"/>
              <w:spacing w:before="120" w:after="120" w:line="253" w:lineRule="exact"/>
              <w:ind w:left="431" w:hanging="431"/>
              <w:jc w:val="both"/>
              <w:rPr>
                <w:rFonts w:ascii="Arial" w:eastAsia="Arial Unicode MS" w:hAnsi="Arial" w:cs="Arial"/>
                <w:spacing w:val="-5"/>
                <w:szCs w:val="22"/>
              </w:rPr>
            </w:pPr>
            <w:r w:rsidRPr="00A35A66">
              <w:rPr>
                <w:rFonts w:ascii="Arial" w:eastAsia="Arial Unicode MS" w:hAnsi="Arial" w:cs="Arial"/>
                <w:w w:val="105"/>
                <w:szCs w:val="22"/>
              </w:rPr>
              <w:t xml:space="preserve">44.1 In the case of a Unit Rate contract, the Bill of Quantities </w:t>
            </w:r>
            <w:r w:rsidRPr="00A35A66">
              <w:rPr>
                <w:rFonts w:ascii="Arial" w:eastAsia="Arial Unicode MS" w:hAnsi="Arial" w:cs="Arial"/>
                <w:w w:val="101"/>
                <w:szCs w:val="22"/>
              </w:rPr>
              <w:t xml:space="preserve">shall contain priced items for the Works to be performed by </w:t>
            </w:r>
            <w:r w:rsidRPr="00A35A66">
              <w:rPr>
                <w:rFonts w:ascii="Arial" w:eastAsia="Arial Unicode MS" w:hAnsi="Arial" w:cs="Arial"/>
                <w:szCs w:val="22"/>
              </w:rPr>
              <w:t xml:space="preserve">the Contractor. The Bill of Quantities is used to calculate the </w:t>
            </w:r>
            <w:r w:rsidRPr="00A35A66">
              <w:rPr>
                <w:rFonts w:ascii="Arial" w:eastAsia="Arial Unicode MS" w:hAnsi="Arial" w:cs="Arial"/>
                <w:spacing w:val="-4"/>
                <w:szCs w:val="22"/>
              </w:rPr>
              <w:t xml:space="preserve">Contract Price.   The Contractor will be paid for the quantity of </w:t>
            </w:r>
            <w:r w:rsidRPr="00A35A66">
              <w:rPr>
                <w:rFonts w:ascii="Arial" w:eastAsia="Arial Unicode MS" w:hAnsi="Arial" w:cs="Arial"/>
                <w:spacing w:val="-1"/>
                <w:szCs w:val="22"/>
              </w:rPr>
              <w:t xml:space="preserve">the work accomplished at the rate in the Bill of Quantities for </w:t>
            </w:r>
            <w:r w:rsidRPr="00A35A66">
              <w:rPr>
                <w:rFonts w:ascii="Arial" w:eastAsia="Arial Unicode MS" w:hAnsi="Arial" w:cs="Arial"/>
                <w:spacing w:val="-5"/>
                <w:szCs w:val="22"/>
              </w:rPr>
              <w:t>each item.</w:t>
            </w:r>
          </w:p>
          <w:p w:rsidR="00FD6700" w:rsidRPr="00A35A66" w:rsidRDefault="00FD6700" w:rsidP="006572C9">
            <w:pPr>
              <w:widowControl w:val="0"/>
              <w:autoSpaceDE w:val="0"/>
              <w:autoSpaceDN w:val="0"/>
              <w:adjustRightInd w:val="0"/>
              <w:spacing w:before="120" w:after="120" w:line="253" w:lineRule="exact"/>
              <w:ind w:left="431" w:hanging="431"/>
              <w:jc w:val="both"/>
              <w:rPr>
                <w:rFonts w:ascii="Arial" w:eastAsia="Arial Unicode MS" w:hAnsi="Arial" w:cs="Arial"/>
                <w:spacing w:val="-3"/>
                <w:szCs w:val="22"/>
              </w:rPr>
            </w:pPr>
            <w:r w:rsidRPr="00A35A66">
              <w:rPr>
                <w:rFonts w:ascii="Arial" w:eastAsia="Arial Unicode MS" w:hAnsi="Arial" w:cs="Arial"/>
                <w:spacing w:val="-3"/>
                <w:szCs w:val="22"/>
              </w:rPr>
              <w:t xml:space="preserve">44.2 In the case of a lump sum contract, the Activity Schedule shall </w:t>
            </w:r>
            <w:r w:rsidRPr="00A35A66">
              <w:rPr>
                <w:rFonts w:ascii="Arial" w:eastAsia="Arial Unicode MS" w:hAnsi="Arial" w:cs="Arial"/>
                <w:spacing w:val="-5"/>
                <w:szCs w:val="22"/>
              </w:rPr>
              <w:t xml:space="preserve">contain the priced activities for the Works to be performed by the </w:t>
            </w:r>
            <w:r w:rsidRPr="00A35A66">
              <w:rPr>
                <w:rFonts w:ascii="Arial" w:eastAsia="Arial Unicode MS" w:hAnsi="Arial" w:cs="Arial"/>
                <w:spacing w:val="-4"/>
                <w:szCs w:val="22"/>
              </w:rPr>
              <w:t xml:space="preserve">Contractor. The Activity Schedule is used to monitor and control </w:t>
            </w:r>
            <w:r w:rsidRPr="00A35A66">
              <w:rPr>
                <w:rFonts w:ascii="Arial" w:eastAsia="Arial Unicode MS" w:hAnsi="Arial" w:cs="Arial"/>
                <w:w w:val="103"/>
                <w:szCs w:val="22"/>
              </w:rPr>
              <w:t xml:space="preserve">the performance of activities on which basis the Contractor </w:t>
            </w:r>
            <w:r w:rsidRPr="00A35A66">
              <w:rPr>
                <w:rFonts w:ascii="Arial" w:eastAsia="Arial Unicode MS" w:hAnsi="Arial" w:cs="Arial"/>
                <w:w w:val="102"/>
                <w:szCs w:val="22"/>
              </w:rPr>
              <w:t xml:space="preserve">will be paid. If payment for Materials on Site shall be made </w:t>
            </w:r>
            <w:r w:rsidRPr="00A35A66">
              <w:rPr>
                <w:rFonts w:ascii="Arial" w:eastAsia="Arial Unicode MS" w:hAnsi="Arial" w:cs="Arial"/>
                <w:spacing w:val="-1"/>
                <w:szCs w:val="22"/>
              </w:rPr>
              <w:t xml:space="preserve">separately, the Contractor shall show delivery of Materials to </w:t>
            </w:r>
            <w:r w:rsidRPr="00A35A66">
              <w:rPr>
                <w:rFonts w:ascii="Arial" w:eastAsia="Arial Unicode MS" w:hAnsi="Arial" w:cs="Arial"/>
                <w:spacing w:val="-3"/>
                <w:szCs w:val="22"/>
              </w:rPr>
              <w:t>the Site separately on the Activity Schedule.</w:t>
            </w:r>
          </w:p>
        </w:tc>
      </w:tr>
      <w:tr w:rsidR="00732056" w:rsidRPr="00A35A66" w:rsidTr="00707C02">
        <w:tc>
          <w:tcPr>
            <w:tcW w:w="1107" w:type="pct"/>
          </w:tcPr>
          <w:p w:rsidR="00FD6700" w:rsidRPr="00A35A66" w:rsidRDefault="00FD6700" w:rsidP="00803695">
            <w:pPr>
              <w:pStyle w:val="GCC2"/>
              <w:rPr>
                <w:spacing w:val="-1"/>
              </w:rPr>
            </w:pPr>
            <w:bookmarkStart w:id="125" w:name="_Toc477436253"/>
            <w:r w:rsidRPr="00A35A66">
              <w:rPr>
                <w:w w:val="101"/>
              </w:rPr>
              <w:lastRenderedPageBreak/>
              <w:t>45. Changes in the Contract Price</w:t>
            </w:r>
            <w:bookmarkEnd w:id="125"/>
          </w:p>
        </w:tc>
        <w:tc>
          <w:tcPr>
            <w:tcW w:w="3893" w:type="pct"/>
          </w:tcPr>
          <w:p w:rsidR="00FD6700" w:rsidRPr="00A35A66" w:rsidRDefault="00FD6700" w:rsidP="006572C9">
            <w:pPr>
              <w:widowControl w:val="0"/>
              <w:autoSpaceDE w:val="0"/>
              <w:autoSpaceDN w:val="0"/>
              <w:adjustRightInd w:val="0"/>
              <w:spacing w:before="120" w:after="120" w:line="253" w:lineRule="exact"/>
              <w:ind w:left="431" w:hanging="431"/>
              <w:jc w:val="both"/>
              <w:rPr>
                <w:rFonts w:ascii="Arial" w:eastAsia="Arial Unicode MS" w:hAnsi="Arial" w:cs="Arial"/>
                <w:w w:val="101"/>
                <w:szCs w:val="22"/>
              </w:rPr>
            </w:pPr>
            <w:r w:rsidRPr="00A35A66">
              <w:rPr>
                <w:rFonts w:ascii="Arial" w:eastAsia="Arial Unicode MS" w:hAnsi="Arial" w:cs="Arial"/>
                <w:w w:val="101"/>
                <w:szCs w:val="22"/>
              </w:rPr>
              <w:t>45.1 In the case of an Unit Rate contract:</w:t>
            </w:r>
          </w:p>
          <w:p w:rsidR="00FD6700" w:rsidRPr="00A35A66" w:rsidRDefault="00FD6700" w:rsidP="006572C9">
            <w:pPr>
              <w:widowControl w:val="0"/>
              <w:tabs>
                <w:tab w:val="left" w:pos="4028"/>
              </w:tabs>
              <w:autoSpaceDE w:val="0"/>
              <w:autoSpaceDN w:val="0"/>
              <w:adjustRightInd w:val="0"/>
              <w:spacing w:before="120" w:after="120" w:line="253" w:lineRule="exact"/>
              <w:ind w:left="431" w:hanging="431"/>
              <w:jc w:val="both"/>
              <w:rPr>
                <w:rFonts w:ascii="Arial" w:eastAsia="Arial Unicode MS" w:hAnsi="Arial" w:cs="Arial"/>
                <w:w w:val="105"/>
                <w:szCs w:val="22"/>
              </w:rPr>
            </w:pPr>
            <w:r w:rsidRPr="00A35A66">
              <w:rPr>
                <w:rFonts w:ascii="Arial" w:eastAsia="Arial Unicode MS" w:hAnsi="Arial" w:cs="Arial"/>
                <w:w w:val="105"/>
                <w:szCs w:val="22"/>
              </w:rPr>
              <w:t>(a)  If the final quantity of the work done differs from the quantity in the Bill of Quantities for the particular item by more than 25 percent, provided the change exceeds 2 percent of the Initial Contract Price, the Project Manager shall adjust the rate to allow for the change.</w:t>
            </w:r>
          </w:p>
          <w:p w:rsidR="00FD6700" w:rsidRPr="00A35A66" w:rsidRDefault="00FD6700" w:rsidP="006572C9">
            <w:pPr>
              <w:widowControl w:val="0"/>
              <w:tabs>
                <w:tab w:val="left" w:pos="4028"/>
              </w:tabs>
              <w:autoSpaceDE w:val="0"/>
              <w:autoSpaceDN w:val="0"/>
              <w:adjustRightInd w:val="0"/>
              <w:spacing w:before="120" w:after="120" w:line="253" w:lineRule="exact"/>
              <w:ind w:left="431" w:hanging="431"/>
              <w:jc w:val="both"/>
              <w:rPr>
                <w:rFonts w:ascii="Arial" w:eastAsia="Arial Unicode MS" w:hAnsi="Arial" w:cs="Arial"/>
                <w:w w:val="105"/>
                <w:szCs w:val="22"/>
              </w:rPr>
            </w:pPr>
            <w:r w:rsidRPr="00A35A66">
              <w:rPr>
                <w:rFonts w:ascii="Arial" w:eastAsia="Arial Unicode MS" w:hAnsi="Arial" w:cs="Arial"/>
                <w:w w:val="105"/>
                <w:szCs w:val="22"/>
              </w:rPr>
              <w:t>(b) The Project Manager shall not adjust rates from changes in quantities if thereby the Initial Contract Price is exceeded by more than 10 percent, except with the prior approval of the Employer.</w:t>
            </w:r>
          </w:p>
          <w:p w:rsidR="00FD6700" w:rsidRPr="00A35A66" w:rsidRDefault="00FD6700" w:rsidP="006572C9">
            <w:pPr>
              <w:widowControl w:val="0"/>
              <w:tabs>
                <w:tab w:val="left" w:pos="4028"/>
              </w:tabs>
              <w:autoSpaceDE w:val="0"/>
              <w:autoSpaceDN w:val="0"/>
              <w:adjustRightInd w:val="0"/>
              <w:spacing w:before="120" w:after="120" w:line="253" w:lineRule="exact"/>
              <w:ind w:left="431" w:hanging="431"/>
              <w:jc w:val="both"/>
              <w:rPr>
                <w:rFonts w:ascii="Arial" w:eastAsia="Arial Unicode MS" w:hAnsi="Arial" w:cs="Arial"/>
                <w:w w:val="105"/>
                <w:szCs w:val="22"/>
              </w:rPr>
            </w:pPr>
            <w:r w:rsidRPr="00A35A66">
              <w:rPr>
                <w:rFonts w:ascii="Arial" w:eastAsia="Arial Unicode MS" w:hAnsi="Arial" w:cs="Arial"/>
                <w:w w:val="105"/>
                <w:szCs w:val="22"/>
              </w:rPr>
              <w:t>(c) If requested by the Project Manager, the Contractor shall provide the Project Manager with a detailed cost breakdown</w:t>
            </w:r>
            <w:r w:rsidRPr="00A35A66">
              <w:rPr>
                <w:rFonts w:ascii="Arial" w:eastAsia="Arial Unicode MS" w:hAnsi="Arial" w:cs="Arial"/>
                <w:spacing w:val="-5"/>
                <w:szCs w:val="22"/>
              </w:rPr>
              <w:t xml:space="preserve"> of any rate in the Bill of Quantities.</w:t>
            </w:r>
          </w:p>
          <w:p w:rsidR="00FD6700" w:rsidRPr="00A35A66" w:rsidRDefault="00FD6700" w:rsidP="006572C9">
            <w:pPr>
              <w:widowControl w:val="0"/>
              <w:autoSpaceDE w:val="0"/>
              <w:autoSpaceDN w:val="0"/>
              <w:adjustRightInd w:val="0"/>
              <w:spacing w:before="120" w:after="120" w:line="253" w:lineRule="exact"/>
              <w:ind w:left="431" w:hanging="431"/>
              <w:jc w:val="both"/>
              <w:rPr>
                <w:rFonts w:ascii="Arial" w:eastAsia="Arial Unicode MS" w:hAnsi="Arial" w:cs="Arial"/>
                <w:spacing w:val="-3"/>
                <w:szCs w:val="22"/>
              </w:rPr>
            </w:pPr>
            <w:r w:rsidRPr="00A35A66">
              <w:rPr>
                <w:rFonts w:ascii="Arial" w:eastAsia="Arial Unicode MS" w:hAnsi="Arial" w:cs="Arial"/>
                <w:spacing w:val="-4"/>
                <w:szCs w:val="22"/>
              </w:rPr>
              <w:t xml:space="preserve">45.2 In the case of a lump sum contract, the Activity Schedule shall be amended by the Contractor to accommodate changes of Program or method of working made at the Contractor’s own discretion. </w:t>
            </w:r>
            <w:r w:rsidRPr="00A35A66">
              <w:rPr>
                <w:rFonts w:ascii="Arial" w:eastAsia="Arial Unicode MS" w:hAnsi="Arial" w:cs="Arial"/>
                <w:w w:val="101"/>
                <w:szCs w:val="22"/>
              </w:rPr>
              <w:t xml:space="preserve">Prices in the Activity Schedule shall not be altered when the </w:t>
            </w:r>
            <w:r w:rsidRPr="00A35A66">
              <w:rPr>
                <w:rFonts w:ascii="Arial" w:eastAsia="Arial Unicode MS" w:hAnsi="Arial" w:cs="Arial"/>
                <w:spacing w:val="-3"/>
                <w:szCs w:val="22"/>
              </w:rPr>
              <w:t>Contractor makes such changes to the Activity Schedule.</w:t>
            </w:r>
          </w:p>
        </w:tc>
      </w:tr>
      <w:tr w:rsidR="00177423" w:rsidRPr="00A35A66" w:rsidTr="00707C02">
        <w:tc>
          <w:tcPr>
            <w:tcW w:w="1107" w:type="pct"/>
            <w:vMerge w:val="restart"/>
          </w:tcPr>
          <w:p w:rsidR="00177423" w:rsidRPr="00A35A66" w:rsidRDefault="00177423" w:rsidP="003240CA">
            <w:pPr>
              <w:pStyle w:val="GCC2"/>
              <w:rPr>
                <w:w w:val="101"/>
              </w:rPr>
            </w:pPr>
            <w:bookmarkStart w:id="126" w:name="_Toc477436254"/>
            <w:r w:rsidRPr="00A35A66">
              <w:rPr>
                <w:w w:val="101"/>
              </w:rPr>
              <w:t>46. Variations</w:t>
            </w:r>
            <w:bookmarkEnd w:id="126"/>
          </w:p>
        </w:tc>
        <w:tc>
          <w:tcPr>
            <w:tcW w:w="3893" w:type="pct"/>
          </w:tcPr>
          <w:p w:rsidR="00177423" w:rsidRPr="00A35A66" w:rsidRDefault="00177423" w:rsidP="006572C9">
            <w:pPr>
              <w:widowControl w:val="0"/>
              <w:autoSpaceDE w:val="0"/>
              <w:autoSpaceDN w:val="0"/>
              <w:adjustRightInd w:val="0"/>
              <w:spacing w:before="120" w:after="120" w:line="253" w:lineRule="exact"/>
              <w:ind w:left="431" w:hanging="431"/>
              <w:jc w:val="both"/>
              <w:rPr>
                <w:rFonts w:ascii="Arial" w:eastAsia="Arial Unicode MS" w:hAnsi="Arial" w:cs="Arial"/>
                <w:spacing w:val="-3"/>
                <w:szCs w:val="22"/>
              </w:rPr>
            </w:pPr>
            <w:r w:rsidRPr="00A35A66">
              <w:rPr>
                <w:rFonts w:ascii="Arial" w:eastAsia="Arial Unicode MS" w:hAnsi="Arial" w:cs="Arial"/>
                <w:w w:val="101"/>
                <w:position w:val="-2"/>
                <w:szCs w:val="22"/>
              </w:rPr>
              <w:t xml:space="preserve">46.1 All Variations shall be included in updated Programs, and, in </w:t>
            </w:r>
            <w:r w:rsidRPr="00A35A66">
              <w:rPr>
                <w:rFonts w:ascii="Arial" w:eastAsia="Arial Unicode MS" w:hAnsi="Arial" w:cs="Arial"/>
                <w:spacing w:val="-3"/>
                <w:szCs w:val="22"/>
              </w:rPr>
              <w:t>the case of a lump sum contract, also in the Activity Schedule, produced by the Contractor.</w:t>
            </w:r>
          </w:p>
        </w:tc>
      </w:tr>
      <w:tr w:rsidR="00177423" w:rsidRPr="00A35A66" w:rsidTr="00707C02">
        <w:tc>
          <w:tcPr>
            <w:tcW w:w="1107" w:type="pct"/>
            <w:vMerge/>
            <w:vAlign w:val="center"/>
          </w:tcPr>
          <w:p w:rsidR="00177423" w:rsidRPr="00A35A66" w:rsidRDefault="00177423" w:rsidP="00170E73">
            <w:pPr>
              <w:widowControl w:val="0"/>
              <w:autoSpaceDE w:val="0"/>
              <w:autoSpaceDN w:val="0"/>
              <w:adjustRightInd w:val="0"/>
              <w:spacing w:before="120" w:after="120" w:line="253" w:lineRule="exact"/>
              <w:rPr>
                <w:rFonts w:ascii="Arial" w:eastAsia="Arial Unicode MS" w:hAnsi="Arial" w:cs="Arial"/>
                <w:w w:val="101"/>
                <w:szCs w:val="22"/>
              </w:rPr>
            </w:pPr>
          </w:p>
        </w:tc>
        <w:tc>
          <w:tcPr>
            <w:tcW w:w="3893" w:type="pct"/>
          </w:tcPr>
          <w:p w:rsidR="00177423" w:rsidRPr="00A35A66" w:rsidRDefault="00177423" w:rsidP="006572C9">
            <w:pPr>
              <w:widowControl w:val="0"/>
              <w:autoSpaceDE w:val="0"/>
              <w:autoSpaceDN w:val="0"/>
              <w:adjustRightInd w:val="0"/>
              <w:spacing w:before="120" w:after="120" w:line="253" w:lineRule="exact"/>
              <w:ind w:left="521" w:hanging="521"/>
              <w:jc w:val="both"/>
              <w:rPr>
                <w:rFonts w:ascii="Arial" w:eastAsia="Arial Unicode MS" w:hAnsi="Arial" w:cs="Arial"/>
                <w:spacing w:val="-3"/>
                <w:szCs w:val="22"/>
              </w:rPr>
            </w:pPr>
            <w:r w:rsidRPr="00A35A66">
              <w:rPr>
                <w:rFonts w:ascii="Arial" w:eastAsia="Arial Unicode MS" w:hAnsi="Arial" w:cs="Arial"/>
                <w:w w:val="101"/>
                <w:szCs w:val="22"/>
              </w:rPr>
              <w:t xml:space="preserve">46.2 The Contractor shall provide the Project Manager with a quotation for carrying out the Variation when requested to do </w:t>
            </w:r>
            <w:r w:rsidRPr="00A35A66">
              <w:rPr>
                <w:rFonts w:ascii="Arial" w:eastAsia="Arial Unicode MS" w:hAnsi="Arial" w:cs="Arial"/>
                <w:szCs w:val="22"/>
              </w:rPr>
              <w:t xml:space="preserve">so by the Project Manager. The Project Manager shall assess </w:t>
            </w:r>
            <w:r w:rsidRPr="00A35A66">
              <w:rPr>
                <w:rFonts w:ascii="Arial" w:eastAsia="Arial Unicode MS" w:hAnsi="Arial" w:cs="Arial"/>
                <w:w w:val="104"/>
                <w:szCs w:val="22"/>
              </w:rPr>
              <w:t xml:space="preserve">the quotation, which shall be given within seven (7) days of </w:t>
            </w:r>
            <w:r w:rsidRPr="00A35A66">
              <w:rPr>
                <w:rFonts w:ascii="Arial" w:eastAsia="Arial Unicode MS" w:hAnsi="Arial" w:cs="Arial"/>
                <w:w w:val="103"/>
                <w:szCs w:val="22"/>
              </w:rPr>
              <w:t xml:space="preserve">the request or within any longer period stated by the Project </w:t>
            </w:r>
            <w:r w:rsidRPr="00A35A66">
              <w:rPr>
                <w:rFonts w:ascii="Arial" w:eastAsia="Arial Unicode MS" w:hAnsi="Arial" w:cs="Arial"/>
                <w:spacing w:val="-3"/>
                <w:szCs w:val="22"/>
              </w:rPr>
              <w:t>Manager and before the Variation is ordered.</w:t>
            </w:r>
          </w:p>
          <w:p w:rsidR="00177423" w:rsidRPr="00A35A66" w:rsidRDefault="00177423" w:rsidP="006572C9">
            <w:pPr>
              <w:widowControl w:val="0"/>
              <w:autoSpaceDE w:val="0"/>
              <w:autoSpaceDN w:val="0"/>
              <w:adjustRightInd w:val="0"/>
              <w:spacing w:before="120" w:after="120" w:line="253" w:lineRule="exact"/>
              <w:ind w:left="521" w:hanging="521"/>
              <w:jc w:val="both"/>
              <w:rPr>
                <w:rFonts w:ascii="Arial" w:eastAsia="Arial Unicode MS" w:hAnsi="Arial" w:cs="Arial"/>
                <w:spacing w:val="-3"/>
                <w:szCs w:val="22"/>
              </w:rPr>
            </w:pPr>
            <w:r w:rsidRPr="00A35A66">
              <w:rPr>
                <w:rFonts w:ascii="Arial" w:eastAsia="Arial Unicode MS" w:hAnsi="Arial" w:cs="Arial"/>
                <w:spacing w:val="-1"/>
                <w:szCs w:val="22"/>
              </w:rPr>
              <w:t xml:space="preserve">46.3 If the Contractor’s quotation is unreasonable, the Project </w:t>
            </w:r>
            <w:r w:rsidRPr="00A35A66">
              <w:rPr>
                <w:rFonts w:ascii="Arial" w:eastAsia="Arial Unicode MS" w:hAnsi="Arial" w:cs="Arial"/>
                <w:w w:val="102"/>
                <w:szCs w:val="22"/>
              </w:rPr>
              <w:t xml:space="preserve">Manager may order the Variation and make a change to the </w:t>
            </w:r>
            <w:r w:rsidRPr="00A35A66">
              <w:rPr>
                <w:rFonts w:ascii="Arial" w:eastAsia="Arial Unicode MS" w:hAnsi="Arial" w:cs="Arial"/>
                <w:spacing w:val="-2"/>
                <w:szCs w:val="22"/>
              </w:rPr>
              <w:t xml:space="preserve">Contract Price, which shall be based on the Project Manager’s </w:t>
            </w:r>
            <w:r w:rsidRPr="00A35A66">
              <w:rPr>
                <w:rFonts w:ascii="Arial" w:eastAsia="Arial Unicode MS" w:hAnsi="Arial" w:cs="Arial"/>
                <w:spacing w:val="-3"/>
                <w:szCs w:val="22"/>
              </w:rPr>
              <w:t>own forecast of the effects of the Variation on the Contractor’s costs.</w:t>
            </w:r>
          </w:p>
          <w:p w:rsidR="00177423" w:rsidRPr="00A35A66" w:rsidRDefault="00177423" w:rsidP="006572C9">
            <w:pPr>
              <w:widowControl w:val="0"/>
              <w:autoSpaceDE w:val="0"/>
              <w:autoSpaceDN w:val="0"/>
              <w:adjustRightInd w:val="0"/>
              <w:spacing w:before="120" w:after="120" w:line="253" w:lineRule="exact"/>
              <w:ind w:left="521" w:hanging="521"/>
              <w:jc w:val="both"/>
              <w:rPr>
                <w:rFonts w:ascii="Arial" w:eastAsia="Arial Unicode MS" w:hAnsi="Arial" w:cs="Arial"/>
                <w:spacing w:val="-3"/>
                <w:szCs w:val="22"/>
              </w:rPr>
            </w:pPr>
            <w:r w:rsidRPr="00A35A66">
              <w:rPr>
                <w:rFonts w:ascii="Arial" w:eastAsia="Arial Unicode MS" w:hAnsi="Arial" w:cs="Arial"/>
                <w:spacing w:val="-2"/>
                <w:szCs w:val="22"/>
              </w:rPr>
              <w:t xml:space="preserve">46.4 If the Project Manager decides that the urgency of varying the </w:t>
            </w:r>
            <w:r w:rsidRPr="00A35A66">
              <w:rPr>
                <w:rFonts w:ascii="Arial" w:eastAsia="Arial Unicode MS" w:hAnsi="Arial" w:cs="Arial"/>
                <w:w w:val="101"/>
                <w:szCs w:val="22"/>
              </w:rPr>
              <w:t xml:space="preserve">work would prevent a quotation being given and considered </w:t>
            </w:r>
            <w:r w:rsidRPr="00A35A66">
              <w:rPr>
                <w:rFonts w:ascii="Arial" w:eastAsia="Arial Unicode MS" w:hAnsi="Arial" w:cs="Arial"/>
                <w:spacing w:val="-3"/>
                <w:szCs w:val="22"/>
              </w:rPr>
              <w:t>without delaying the work, no quotation shall be given and the Variation shall be treated as a Compensation Event.</w:t>
            </w:r>
          </w:p>
          <w:p w:rsidR="00177423" w:rsidRPr="00A35A66" w:rsidRDefault="00177423" w:rsidP="006572C9">
            <w:pPr>
              <w:widowControl w:val="0"/>
              <w:autoSpaceDE w:val="0"/>
              <w:autoSpaceDN w:val="0"/>
              <w:adjustRightInd w:val="0"/>
              <w:spacing w:before="120" w:after="120" w:line="253" w:lineRule="exact"/>
              <w:ind w:left="521" w:hanging="521"/>
              <w:jc w:val="both"/>
              <w:rPr>
                <w:rFonts w:ascii="Arial" w:eastAsia="Arial Unicode MS" w:hAnsi="Arial" w:cs="Arial"/>
                <w:spacing w:val="-5"/>
                <w:szCs w:val="22"/>
              </w:rPr>
            </w:pPr>
            <w:r w:rsidRPr="00A35A66">
              <w:rPr>
                <w:rFonts w:ascii="Arial" w:eastAsia="Arial Unicode MS" w:hAnsi="Arial" w:cs="Arial"/>
                <w:spacing w:val="-1"/>
                <w:szCs w:val="22"/>
              </w:rPr>
              <w:t xml:space="preserve">46.5 The Contractor shall not be entitled to additional payment for </w:t>
            </w:r>
            <w:r w:rsidRPr="00A35A66">
              <w:rPr>
                <w:rFonts w:ascii="Arial" w:eastAsia="Arial Unicode MS" w:hAnsi="Arial" w:cs="Arial"/>
                <w:spacing w:val="-5"/>
                <w:szCs w:val="22"/>
              </w:rPr>
              <w:t>costs that could have been avoided by giving early warning.</w:t>
            </w:r>
          </w:p>
          <w:p w:rsidR="00177423" w:rsidRPr="00A35A66" w:rsidRDefault="00177423" w:rsidP="006572C9">
            <w:pPr>
              <w:widowControl w:val="0"/>
              <w:autoSpaceDE w:val="0"/>
              <w:autoSpaceDN w:val="0"/>
              <w:adjustRightInd w:val="0"/>
              <w:spacing w:before="240" w:after="120" w:line="253" w:lineRule="exact"/>
              <w:ind w:left="518" w:hanging="518"/>
              <w:jc w:val="both"/>
              <w:rPr>
                <w:rFonts w:ascii="Arial" w:eastAsia="Arial Unicode MS" w:hAnsi="Arial" w:cs="Arial"/>
                <w:spacing w:val="-3"/>
                <w:szCs w:val="22"/>
              </w:rPr>
            </w:pPr>
            <w:r w:rsidRPr="00A35A66">
              <w:rPr>
                <w:rFonts w:ascii="Arial" w:eastAsia="Arial Unicode MS" w:hAnsi="Arial" w:cs="Arial"/>
                <w:spacing w:val="-2"/>
                <w:szCs w:val="22"/>
              </w:rPr>
              <w:t xml:space="preserve">46.6 In the case of an Unit Rate contract, if the work in the Variation </w:t>
            </w:r>
            <w:r w:rsidRPr="00A35A66">
              <w:rPr>
                <w:rFonts w:ascii="Arial" w:eastAsia="Arial Unicode MS" w:hAnsi="Arial" w:cs="Arial"/>
                <w:spacing w:val="-3"/>
                <w:szCs w:val="22"/>
              </w:rPr>
              <w:t xml:space="preserve">corresponds to an item description in the Bill of Quantities and </w:t>
            </w:r>
            <w:r w:rsidRPr="00A35A66">
              <w:rPr>
                <w:rFonts w:ascii="Arial" w:eastAsia="Arial Unicode MS" w:hAnsi="Arial" w:cs="Arial"/>
                <w:spacing w:val="-2"/>
                <w:szCs w:val="22"/>
              </w:rPr>
              <w:t xml:space="preserve">if, in the opinion of the Project Manager, the quantity of work </w:t>
            </w:r>
            <w:r w:rsidRPr="00A35A66">
              <w:rPr>
                <w:rFonts w:ascii="Arial" w:eastAsia="Arial Unicode MS" w:hAnsi="Arial" w:cs="Arial"/>
                <w:spacing w:val="-4"/>
                <w:szCs w:val="22"/>
              </w:rPr>
              <w:t xml:space="preserve">above the limit stated in </w:t>
            </w:r>
            <w:r w:rsidRPr="00A35A66">
              <w:rPr>
                <w:rFonts w:ascii="Arial" w:eastAsia="Arial Unicode MS" w:hAnsi="Arial" w:cs="Arial"/>
                <w:b/>
                <w:bCs/>
                <w:spacing w:val="-4"/>
                <w:szCs w:val="22"/>
              </w:rPr>
              <w:t xml:space="preserve">GCC 45.1 </w:t>
            </w:r>
            <w:r w:rsidRPr="00A35A66">
              <w:rPr>
                <w:rFonts w:ascii="Arial" w:eastAsia="Arial Unicode MS" w:hAnsi="Arial" w:cs="Arial"/>
                <w:spacing w:val="-4"/>
                <w:szCs w:val="22"/>
              </w:rPr>
              <w:t xml:space="preserve">or the timing of its execution </w:t>
            </w:r>
            <w:r w:rsidRPr="00A35A66">
              <w:rPr>
                <w:rFonts w:ascii="Arial" w:eastAsia="Arial Unicode MS" w:hAnsi="Arial" w:cs="Arial"/>
                <w:spacing w:val="-2"/>
                <w:szCs w:val="22"/>
              </w:rPr>
              <w:t xml:space="preserve">do not cause the cost per unit of quantity to change, the rate in </w:t>
            </w:r>
            <w:r w:rsidRPr="00A35A66">
              <w:rPr>
                <w:rFonts w:ascii="Arial" w:eastAsia="Arial Unicode MS" w:hAnsi="Arial" w:cs="Arial"/>
                <w:spacing w:val="-3"/>
                <w:szCs w:val="22"/>
              </w:rPr>
              <w:t xml:space="preserve">the Bill of Quantities shall be used to calculate the value of the </w:t>
            </w:r>
            <w:r w:rsidRPr="00A35A66">
              <w:rPr>
                <w:rFonts w:ascii="Arial" w:eastAsia="Arial Unicode MS" w:hAnsi="Arial" w:cs="Arial"/>
                <w:spacing w:val="-6"/>
                <w:szCs w:val="22"/>
              </w:rPr>
              <w:t xml:space="preserve">Variation.  If the cost per unit of quantity changes, or if the nature </w:t>
            </w:r>
            <w:r w:rsidRPr="00A35A66">
              <w:rPr>
                <w:rFonts w:ascii="Arial" w:eastAsia="Arial Unicode MS" w:hAnsi="Arial" w:cs="Arial"/>
                <w:spacing w:val="-4"/>
                <w:szCs w:val="22"/>
              </w:rPr>
              <w:t xml:space="preserve">or timing of the work in the Variation does not correspond with </w:t>
            </w:r>
            <w:r w:rsidRPr="00A35A66">
              <w:rPr>
                <w:rFonts w:ascii="Arial" w:eastAsia="Arial Unicode MS" w:hAnsi="Arial" w:cs="Arial"/>
                <w:spacing w:val="-2"/>
                <w:szCs w:val="22"/>
              </w:rPr>
              <w:t xml:space="preserve">items in the Bill of Quantities, the quotation by the Contractor </w:t>
            </w:r>
            <w:r w:rsidRPr="00A35A66">
              <w:rPr>
                <w:rFonts w:ascii="Arial" w:eastAsia="Arial Unicode MS" w:hAnsi="Arial" w:cs="Arial"/>
                <w:spacing w:val="-5"/>
                <w:szCs w:val="22"/>
              </w:rPr>
              <w:t>shall be in the form of new rates for the relevant items of work.</w:t>
            </w:r>
          </w:p>
        </w:tc>
      </w:tr>
      <w:tr w:rsidR="00732056" w:rsidRPr="00A35A66" w:rsidTr="00707C02">
        <w:tc>
          <w:tcPr>
            <w:tcW w:w="1107" w:type="pct"/>
          </w:tcPr>
          <w:p w:rsidR="00FD6700" w:rsidRPr="00A35A66" w:rsidRDefault="00FD6700" w:rsidP="00170E73">
            <w:pPr>
              <w:pStyle w:val="GCC2"/>
              <w:rPr>
                <w:w w:val="101"/>
              </w:rPr>
            </w:pPr>
            <w:bookmarkStart w:id="127" w:name="_Toc477436255"/>
            <w:r w:rsidRPr="00A35A66">
              <w:t>47</w:t>
            </w:r>
            <w:r w:rsidR="003240CA" w:rsidRPr="00A35A66">
              <w:t xml:space="preserve">. </w:t>
            </w:r>
            <w:r w:rsidRPr="00A35A66">
              <w:t>Cash Flow Forecasts</w:t>
            </w:r>
            <w:bookmarkEnd w:id="127"/>
          </w:p>
        </w:tc>
        <w:tc>
          <w:tcPr>
            <w:tcW w:w="3893" w:type="pct"/>
          </w:tcPr>
          <w:p w:rsidR="00FD6700" w:rsidRPr="00A35A66" w:rsidRDefault="00FD6700" w:rsidP="006572C9">
            <w:pPr>
              <w:widowControl w:val="0"/>
              <w:autoSpaceDE w:val="0"/>
              <w:autoSpaceDN w:val="0"/>
              <w:adjustRightInd w:val="0"/>
              <w:spacing w:before="120" w:after="120" w:line="253" w:lineRule="exact"/>
              <w:ind w:left="521" w:hanging="521"/>
              <w:jc w:val="both"/>
              <w:rPr>
                <w:rFonts w:ascii="Arial" w:eastAsia="Arial Unicode MS" w:hAnsi="Arial" w:cs="Arial"/>
                <w:w w:val="101"/>
                <w:szCs w:val="22"/>
              </w:rPr>
            </w:pPr>
            <w:r w:rsidRPr="00A35A66">
              <w:rPr>
                <w:rFonts w:ascii="Arial" w:eastAsia="Arial Unicode MS" w:hAnsi="Arial" w:cs="Arial"/>
                <w:szCs w:val="22"/>
              </w:rPr>
              <w:t xml:space="preserve">47.1 When the Program, or, in the case of a lump sum contract, the Activity Schedule, is updated, the Contractor shall provide the </w:t>
            </w:r>
            <w:r w:rsidRPr="00A35A66">
              <w:rPr>
                <w:rFonts w:ascii="Arial" w:eastAsia="Arial Unicode MS" w:hAnsi="Arial" w:cs="Arial"/>
                <w:spacing w:val="-2"/>
                <w:szCs w:val="22"/>
              </w:rPr>
              <w:t xml:space="preserve">Project Manager with an updated cash flow forecast.   </w:t>
            </w:r>
          </w:p>
        </w:tc>
      </w:tr>
      <w:tr w:rsidR="00732056" w:rsidRPr="00A35A66" w:rsidTr="00707C02">
        <w:trPr>
          <w:trHeight w:val="5939"/>
        </w:trPr>
        <w:tc>
          <w:tcPr>
            <w:tcW w:w="1107" w:type="pct"/>
          </w:tcPr>
          <w:p w:rsidR="00FD6700" w:rsidRPr="00A35A66" w:rsidRDefault="00FD6700" w:rsidP="00170E73">
            <w:pPr>
              <w:pStyle w:val="GCC2"/>
            </w:pPr>
            <w:bookmarkStart w:id="128" w:name="_Toc477436256"/>
            <w:r w:rsidRPr="00A35A66">
              <w:lastRenderedPageBreak/>
              <w:t>48. Payment Certificates</w:t>
            </w:r>
            <w:bookmarkEnd w:id="128"/>
          </w:p>
        </w:tc>
        <w:tc>
          <w:tcPr>
            <w:tcW w:w="3893" w:type="pct"/>
          </w:tcPr>
          <w:p w:rsidR="00FD6700" w:rsidRPr="00A35A66" w:rsidRDefault="00FD6700" w:rsidP="006572C9">
            <w:pPr>
              <w:widowControl w:val="0"/>
              <w:tabs>
                <w:tab w:val="left" w:pos="4766"/>
              </w:tabs>
              <w:autoSpaceDE w:val="0"/>
              <w:autoSpaceDN w:val="0"/>
              <w:adjustRightInd w:val="0"/>
              <w:spacing w:before="120" w:after="120" w:line="253" w:lineRule="exact"/>
              <w:ind w:left="521" w:hanging="521"/>
              <w:jc w:val="both"/>
              <w:rPr>
                <w:rFonts w:ascii="Arial" w:eastAsia="Arial Unicode MS" w:hAnsi="Arial" w:cs="Arial"/>
                <w:spacing w:val="-3"/>
                <w:szCs w:val="22"/>
              </w:rPr>
            </w:pPr>
            <w:r w:rsidRPr="00A35A66">
              <w:rPr>
                <w:rFonts w:ascii="Arial" w:eastAsia="Arial Unicode MS" w:hAnsi="Arial" w:cs="Arial"/>
                <w:spacing w:val="-2"/>
                <w:szCs w:val="22"/>
              </w:rPr>
              <w:t xml:space="preserve">48.1 The Contractor shall submit to the Project Manager monthly statements of the estimated value of the work executed less the </w:t>
            </w:r>
            <w:r w:rsidRPr="00A35A66">
              <w:rPr>
                <w:rFonts w:ascii="Arial" w:eastAsia="Arial Unicode MS" w:hAnsi="Arial" w:cs="Arial"/>
                <w:spacing w:val="-3"/>
                <w:szCs w:val="22"/>
              </w:rPr>
              <w:t>cumulative amount certified previously.</w:t>
            </w:r>
          </w:p>
          <w:p w:rsidR="00FD6700" w:rsidRPr="00A35A66" w:rsidRDefault="00FD6700" w:rsidP="006572C9">
            <w:pPr>
              <w:widowControl w:val="0"/>
              <w:tabs>
                <w:tab w:val="left" w:pos="4766"/>
              </w:tabs>
              <w:autoSpaceDE w:val="0"/>
              <w:autoSpaceDN w:val="0"/>
              <w:adjustRightInd w:val="0"/>
              <w:spacing w:before="120" w:after="120" w:line="280" w:lineRule="exact"/>
              <w:ind w:left="479" w:hanging="479"/>
              <w:jc w:val="both"/>
              <w:rPr>
                <w:rFonts w:ascii="Arial" w:eastAsia="Arial Unicode MS" w:hAnsi="Arial" w:cs="Arial"/>
                <w:spacing w:val="-3"/>
                <w:szCs w:val="22"/>
              </w:rPr>
            </w:pPr>
            <w:r w:rsidRPr="00A35A66">
              <w:rPr>
                <w:rFonts w:ascii="Arial" w:eastAsia="Arial Unicode MS" w:hAnsi="Arial" w:cs="Arial"/>
                <w:spacing w:val="-3"/>
                <w:szCs w:val="22"/>
              </w:rPr>
              <w:t xml:space="preserve">48.2 The Project Manager shall check the Contractor’s monthly statement and certify the amount to be paid to the Contractor within 30 days of submission by contractor. </w:t>
            </w:r>
          </w:p>
          <w:p w:rsidR="00FD6700" w:rsidRPr="00A35A66" w:rsidRDefault="00FD6700" w:rsidP="006572C9">
            <w:pPr>
              <w:widowControl w:val="0"/>
              <w:autoSpaceDE w:val="0"/>
              <w:autoSpaceDN w:val="0"/>
              <w:adjustRightInd w:val="0"/>
              <w:spacing w:before="120" w:after="120" w:line="253" w:lineRule="exact"/>
              <w:ind w:left="521" w:hanging="521"/>
              <w:jc w:val="both"/>
              <w:rPr>
                <w:rFonts w:ascii="Arial" w:eastAsia="Arial Unicode MS" w:hAnsi="Arial" w:cs="Arial"/>
                <w:spacing w:val="-2"/>
                <w:szCs w:val="22"/>
              </w:rPr>
            </w:pPr>
            <w:r w:rsidRPr="00A35A66">
              <w:rPr>
                <w:rFonts w:ascii="Arial" w:eastAsia="Arial Unicode MS" w:hAnsi="Arial" w:cs="Arial"/>
                <w:spacing w:val="-3"/>
                <w:szCs w:val="22"/>
              </w:rPr>
              <w:t xml:space="preserve">48.3 The value of work executed shall be determined by the Project </w:t>
            </w:r>
            <w:r w:rsidRPr="00A35A66">
              <w:rPr>
                <w:rFonts w:ascii="Arial" w:eastAsia="Arial Unicode MS" w:hAnsi="Arial" w:cs="Arial"/>
                <w:spacing w:val="-4"/>
                <w:szCs w:val="22"/>
              </w:rPr>
              <w:t>Manager.</w:t>
            </w:r>
          </w:p>
          <w:p w:rsidR="00FD6700" w:rsidRPr="00A35A66" w:rsidRDefault="00FD6700" w:rsidP="006572C9">
            <w:pPr>
              <w:widowControl w:val="0"/>
              <w:autoSpaceDE w:val="0"/>
              <w:autoSpaceDN w:val="0"/>
              <w:adjustRightInd w:val="0"/>
              <w:spacing w:before="120" w:after="120" w:line="253" w:lineRule="exact"/>
              <w:rPr>
                <w:rFonts w:ascii="Arial" w:eastAsia="Arial Unicode MS" w:hAnsi="Arial" w:cs="Arial"/>
                <w:spacing w:val="-2"/>
                <w:szCs w:val="22"/>
              </w:rPr>
            </w:pPr>
            <w:r w:rsidRPr="00A35A66">
              <w:rPr>
                <w:rFonts w:ascii="Arial" w:eastAsia="Arial Unicode MS" w:hAnsi="Arial" w:cs="Arial"/>
                <w:spacing w:val="-2"/>
                <w:szCs w:val="22"/>
              </w:rPr>
              <w:t xml:space="preserve">48.4 The value of work executed shall comprise: </w:t>
            </w:r>
          </w:p>
          <w:p w:rsidR="00FD6700" w:rsidRPr="00A35A66" w:rsidRDefault="00FD6700" w:rsidP="006572C9">
            <w:pPr>
              <w:widowControl w:val="0"/>
              <w:autoSpaceDE w:val="0"/>
              <w:autoSpaceDN w:val="0"/>
              <w:adjustRightInd w:val="0"/>
              <w:spacing w:before="120" w:after="120" w:line="280" w:lineRule="exact"/>
              <w:ind w:left="791" w:right="20" w:hanging="360"/>
              <w:jc w:val="both"/>
              <w:rPr>
                <w:rFonts w:ascii="Arial" w:eastAsia="Arial Unicode MS" w:hAnsi="Arial" w:cs="Arial"/>
                <w:spacing w:val="-3"/>
                <w:szCs w:val="22"/>
              </w:rPr>
            </w:pPr>
            <w:r w:rsidRPr="00A35A66">
              <w:rPr>
                <w:rFonts w:ascii="Arial" w:eastAsia="Arial Unicode MS" w:hAnsi="Arial" w:cs="Arial"/>
                <w:w w:val="109"/>
                <w:szCs w:val="22"/>
              </w:rPr>
              <w:t xml:space="preserve">(a) In the case of an Unit Rate contract, the value of the </w:t>
            </w:r>
            <w:r w:rsidRPr="00A35A66">
              <w:rPr>
                <w:rFonts w:ascii="Arial" w:eastAsia="Arial Unicode MS" w:hAnsi="Arial" w:cs="Arial"/>
                <w:spacing w:val="-1"/>
                <w:szCs w:val="22"/>
              </w:rPr>
              <w:t xml:space="preserve">quantities of work in the Bill of Quantities that have been </w:t>
            </w:r>
            <w:r w:rsidRPr="00A35A66">
              <w:rPr>
                <w:rFonts w:ascii="Arial" w:eastAsia="Arial Unicode MS" w:hAnsi="Arial" w:cs="Arial"/>
                <w:spacing w:val="-3"/>
                <w:szCs w:val="22"/>
              </w:rPr>
              <w:t xml:space="preserve">completed; or </w:t>
            </w:r>
          </w:p>
          <w:p w:rsidR="00FD6700" w:rsidRPr="00A35A66" w:rsidRDefault="00FD6700" w:rsidP="006572C9">
            <w:pPr>
              <w:widowControl w:val="0"/>
              <w:autoSpaceDE w:val="0"/>
              <w:autoSpaceDN w:val="0"/>
              <w:adjustRightInd w:val="0"/>
              <w:spacing w:before="120" w:after="120" w:line="280" w:lineRule="exact"/>
              <w:ind w:left="791" w:right="20" w:hanging="360"/>
              <w:jc w:val="both"/>
              <w:rPr>
                <w:rFonts w:ascii="Arial" w:eastAsia="Arial Unicode MS" w:hAnsi="Arial" w:cs="Arial"/>
                <w:spacing w:val="-3"/>
                <w:szCs w:val="22"/>
              </w:rPr>
            </w:pPr>
            <w:r w:rsidRPr="00A35A66">
              <w:rPr>
                <w:rFonts w:ascii="Arial" w:eastAsia="Arial Unicode MS" w:hAnsi="Arial" w:cs="Arial"/>
                <w:w w:val="107"/>
                <w:szCs w:val="22"/>
              </w:rPr>
              <w:t xml:space="preserve">(b) In the case of a lump sum contract, the value of work </w:t>
            </w:r>
            <w:r w:rsidRPr="00A35A66">
              <w:rPr>
                <w:rFonts w:ascii="Arial" w:eastAsia="Arial Unicode MS" w:hAnsi="Arial" w:cs="Arial"/>
                <w:spacing w:val="-1"/>
                <w:szCs w:val="22"/>
              </w:rPr>
              <w:t xml:space="preserve">executed shall comprise the value of completed activities </w:t>
            </w:r>
            <w:r w:rsidRPr="00A35A66">
              <w:rPr>
                <w:rFonts w:ascii="Arial" w:eastAsia="Arial Unicode MS" w:hAnsi="Arial" w:cs="Arial"/>
                <w:spacing w:val="-3"/>
                <w:szCs w:val="22"/>
              </w:rPr>
              <w:t xml:space="preserve">in the Activity Schedule. </w:t>
            </w:r>
          </w:p>
          <w:p w:rsidR="00FD6700" w:rsidRPr="00A35A66" w:rsidRDefault="00FD6700" w:rsidP="006572C9">
            <w:pPr>
              <w:widowControl w:val="0"/>
              <w:autoSpaceDE w:val="0"/>
              <w:autoSpaceDN w:val="0"/>
              <w:adjustRightInd w:val="0"/>
              <w:spacing w:before="120" w:after="120" w:line="280" w:lineRule="exact"/>
              <w:ind w:left="521" w:right="20" w:hanging="521"/>
              <w:jc w:val="both"/>
              <w:rPr>
                <w:rFonts w:ascii="Arial" w:eastAsia="Arial Unicode MS" w:hAnsi="Arial" w:cs="Arial"/>
                <w:spacing w:val="-3"/>
                <w:szCs w:val="22"/>
              </w:rPr>
            </w:pPr>
            <w:r w:rsidRPr="00A35A66">
              <w:rPr>
                <w:rFonts w:ascii="Arial" w:eastAsia="Arial Unicode MS" w:hAnsi="Arial" w:cs="Arial"/>
                <w:spacing w:val="-1"/>
                <w:szCs w:val="22"/>
              </w:rPr>
              <w:t xml:space="preserve">48.5 The value of work executed shall include the valuation of </w:t>
            </w:r>
            <w:r w:rsidRPr="00A35A66">
              <w:rPr>
                <w:rFonts w:ascii="Arial" w:eastAsia="Arial Unicode MS" w:hAnsi="Arial" w:cs="Arial"/>
                <w:spacing w:val="-3"/>
                <w:szCs w:val="22"/>
              </w:rPr>
              <w:t xml:space="preserve">Variations and Compensation Events. </w:t>
            </w:r>
          </w:p>
          <w:p w:rsidR="00FD6700" w:rsidRPr="00A35A66" w:rsidRDefault="00FD6700" w:rsidP="006572C9">
            <w:pPr>
              <w:widowControl w:val="0"/>
              <w:autoSpaceDE w:val="0"/>
              <w:autoSpaceDN w:val="0"/>
              <w:adjustRightInd w:val="0"/>
              <w:spacing w:before="120" w:after="120" w:line="253" w:lineRule="exact"/>
              <w:ind w:left="521" w:right="20" w:hanging="521"/>
              <w:jc w:val="both"/>
              <w:rPr>
                <w:rFonts w:ascii="Arial" w:eastAsia="Arial Unicode MS" w:hAnsi="Arial" w:cs="Arial"/>
                <w:spacing w:val="-2"/>
                <w:szCs w:val="22"/>
              </w:rPr>
            </w:pPr>
            <w:r w:rsidRPr="00A35A66">
              <w:rPr>
                <w:rFonts w:ascii="Arial" w:eastAsia="Arial Unicode MS" w:hAnsi="Arial" w:cs="Arial"/>
                <w:spacing w:val="-6"/>
                <w:szCs w:val="22"/>
              </w:rPr>
              <w:t xml:space="preserve">48.6 The Project Manager may exclude any item certified in a previous </w:t>
            </w:r>
            <w:r w:rsidRPr="00A35A66">
              <w:rPr>
                <w:rFonts w:ascii="Arial" w:eastAsia="Arial Unicode MS" w:hAnsi="Arial" w:cs="Arial"/>
                <w:spacing w:val="-2"/>
                <w:szCs w:val="22"/>
              </w:rPr>
              <w:t xml:space="preserve">certificate or reduce the proportion of any item previously </w:t>
            </w:r>
            <w:r w:rsidRPr="00A35A66">
              <w:rPr>
                <w:rFonts w:ascii="Arial" w:eastAsia="Arial Unicode MS" w:hAnsi="Arial" w:cs="Arial"/>
                <w:spacing w:val="-3"/>
                <w:szCs w:val="22"/>
              </w:rPr>
              <w:t>certified in any certificate in the light of later information.</w:t>
            </w:r>
          </w:p>
        </w:tc>
      </w:tr>
      <w:tr w:rsidR="00732056" w:rsidRPr="00A35A66" w:rsidTr="00707C02">
        <w:tc>
          <w:tcPr>
            <w:tcW w:w="1107" w:type="pct"/>
          </w:tcPr>
          <w:p w:rsidR="00FD6700" w:rsidRPr="00A35A66" w:rsidRDefault="00FD6700" w:rsidP="00170E73">
            <w:pPr>
              <w:pStyle w:val="GCC2"/>
              <w:rPr>
                <w:spacing w:val="-2"/>
              </w:rPr>
            </w:pPr>
            <w:bookmarkStart w:id="129" w:name="_Toc477436257"/>
            <w:r w:rsidRPr="00A35A66">
              <w:t>49.  Payments</w:t>
            </w:r>
            <w:bookmarkEnd w:id="129"/>
          </w:p>
        </w:tc>
        <w:tc>
          <w:tcPr>
            <w:tcW w:w="3893" w:type="pct"/>
          </w:tcPr>
          <w:p w:rsidR="00FD6700" w:rsidRPr="00A35A66" w:rsidRDefault="00FD6700" w:rsidP="006572C9">
            <w:pPr>
              <w:widowControl w:val="0"/>
              <w:autoSpaceDE w:val="0"/>
              <w:autoSpaceDN w:val="0"/>
              <w:adjustRightInd w:val="0"/>
              <w:spacing w:before="120" w:after="120" w:line="253" w:lineRule="exact"/>
              <w:ind w:left="431" w:hanging="431"/>
              <w:jc w:val="both"/>
              <w:rPr>
                <w:rFonts w:ascii="Arial" w:eastAsia="Arial Unicode MS" w:hAnsi="Arial" w:cs="Arial"/>
                <w:spacing w:val="-2"/>
                <w:szCs w:val="22"/>
              </w:rPr>
            </w:pPr>
            <w:r w:rsidRPr="00A35A66">
              <w:rPr>
                <w:rFonts w:ascii="Arial" w:eastAsia="Arial Unicode MS" w:hAnsi="Arial" w:cs="Arial"/>
                <w:spacing w:val="-3"/>
                <w:szCs w:val="22"/>
              </w:rPr>
              <w:t xml:space="preserve">49.1 Payments shall be adjusted for deductions for advance payments </w:t>
            </w:r>
            <w:r w:rsidRPr="00A35A66">
              <w:rPr>
                <w:rFonts w:ascii="Arial" w:eastAsia="Arial Unicode MS" w:hAnsi="Arial" w:cs="Arial"/>
                <w:spacing w:val="-2"/>
                <w:szCs w:val="22"/>
              </w:rPr>
              <w:t xml:space="preserve">and retention. The Employer shall pay the Contractor the amounts certified by the Project Manager within 30 days of the </w:t>
            </w:r>
            <w:r w:rsidRPr="00A35A66">
              <w:rPr>
                <w:rFonts w:ascii="Arial" w:eastAsia="Arial Unicode MS" w:hAnsi="Arial" w:cs="Arial"/>
                <w:spacing w:val="-3"/>
                <w:szCs w:val="22"/>
              </w:rPr>
              <w:t xml:space="preserve">date of each certificate.   If the Employer makes a late payment, </w:t>
            </w:r>
            <w:r w:rsidRPr="00A35A66">
              <w:rPr>
                <w:rFonts w:ascii="Arial" w:eastAsia="Arial Unicode MS" w:hAnsi="Arial" w:cs="Arial"/>
                <w:spacing w:val="-2"/>
                <w:szCs w:val="22"/>
              </w:rPr>
              <w:t xml:space="preserve">the Contractor shall be paid interest as </w:t>
            </w:r>
            <w:r w:rsidRPr="00A35A66">
              <w:rPr>
                <w:rFonts w:ascii="Arial" w:eastAsia="Arial Unicode MS" w:hAnsi="Arial" w:cs="Arial"/>
                <w:b/>
                <w:bCs/>
                <w:spacing w:val="-2"/>
                <w:szCs w:val="22"/>
              </w:rPr>
              <w:t>indicated in the SCC</w:t>
            </w:r>
            <w:r w:rsidRPr="00A35A66">
              <w:rPr>
                <w:rFonts w:ascii="Arial" w:eastAsia="Arial Unicode MS" w:hAnsi="Arial" w:cs="Arial"/>
                <w:spacing w:val="-2"/>
                <w:szCs w:val="22"/>
              </w:rPr>
              <w:t xml:space="preserve"> on </w:t>
            </w:r>
            <w:r w:rsidRPr="00A35A66">
              <w:rPr>
                <w:rFonts w:ascii="Arial" w:eastAsia="Arial Unicode MS" w:hAnsi="Arial" w:cs="Arial"/>
                <w:spacing w:val="-5"/>
                <w:szCs w:val="22"/>
              </w:rPr>
              <w:t xml:space="preserve">the late payment in the next payment.  Interest shall be calculated </w:t>
            </w:r>
            <w:r w:rsidRPr="00A35A66">
              <w:rPr>
                <w:rFonts w:ascii="Arial" w:eastAsia="Arial Unicode MS" w:hAnsi="Arial" w:cs="Arial"/>
                <w:spacing w:val="-2"/>
                <w:szCs w:val="22"/>
              </w:rPr>
              <w:t xml:space="preserve">from the date by which the payment should have been made up to the date when the late payment is made. </w:t>
            </w:r>
          </w:p>
          <w:p w:rsidR="00FD6700" w:rsidRPr="00A35A66" w:rsidRDefault="00FD6700" w:rsidP="006572C9">
            <w:pPr>
              <w:widowControl w:val="0"/>
              <w:autoSpaceDE w:val="0"/>
              <w:autoSpaceDN w:val="0"/>
              <w:adjustRightInd w:val="0"/>
              <w:spacing w:before="240" w:after="120" w:line="280" w:lineRule="exact"/>
              <w:ind w:left="431" w:right="20" w:hanging="431"/>
              <w:jc w:val="both"/>
              <w:rPr>
                <w:rFonts w:ascii="Arial" w:eastAsia="Arial Unicode MS" w:hAnsi="Arial" w:cs="Arial"/>
                <w:spacing w:val="-3"/>
                <w:szCs w:val="22"/>
              </w:rPr>
            </w:pPr>
            <w:r w:rsidRPr="00A35A66">
              <w:rPr>
                <w:rFonts w:ascii="Arial" w:eastAsia="Arial Unicode MS" w:hAnsi="Arial" w:cs="Arial"/>
                <w:w w:val="104"/>
                <w:szCs w:val="22"/>
              </w:rPr>
              <w:t xml:space="preserve">49.2 If an amount certified is increased in a later certificate or as </w:t>
            </w:r>
            <w:r w:rsidRPr="00A35A66">
              <w:rPr>
                <w:rFonts w:ascii="Arial" w:eastAsia="Arial Unicode MS" w:hAnsi="Arial" w:cs="Arial"/>
                <w:w w:val="103"/>
                <w:szCs w:val="22"/>
              </w:rPr>
              <w:t xml:space="preserve">a result of an award by an Arbitrator, the </w:t>
            </w:r>
            <w:r w:rsidRPr="00A35A66">
              <w:rPr>
                <w:rFonts w:ascii="Arial" w:eastAsia="Arial Unicode MS" w:hAnsi="Arial" w:cs="Arial"/>
                <w:szCs w:val="22"/>
              </w:rPr>
              <w:t xml:space="preserve">Contractor shall be paid interest upon the delayed payment as </w:t>
            </w:r>
            <w:r w:rsidRPr="00A35A66">
              <w:rPr>
                <w:rFonts w:ascii="Arial" w:eastAsia="Arial Unicode MS" w:hAnsi="Arial" w:cs="Arial"/>
                <w:spacing w:val="-2"/>
                <w:szCs w:val="22"/>
              </w:rPr>
              <w:t xml:space="preserve">set out in this clause.   Interest shall be calculated from the date </w:t>
            </w:r>
            <w:r w:rsidRPr="00A35A66">
              <w:rPr>
                <w:rFonts w:ascii="Arial" w:eastAsia="Arial Unicode MS" w:hAnsi="Arial" w:cs="Arial"/>
                <w:spacing w:val="-1"/>
                <w:szCs w:val="22"/>
              </w:rPr>
              <w:t xml:space="preserve">upon which the increased amount would have been certified in </w:t>
            </w:r>
            <w:r w:rsidRPr="00A35A66">
              <w:rPr>
                <w:rFonts w:ascii="Arial" w:eastAsia="Arial Unicode MS" w:hAnsi="Arial" w:cs="Arial"/>
                <w:spacing w:val="-3"/>
                <w:szCs w:val="22"/>
              </w:rPr>
              <w:t xml:space="preserve">the absence of dispute. </w:t>
            </w:r>
          </w:p>
          <w:p w:rsidR="00FD6700" w:rsidRPr="00A35A66" w:rsidRDefault="00FD6700" w:rsidP="006572C9">
            <w:pPr>
              <w:widowControl w:val="0"/>
              <w:autoSpaceDE w:val="0"/>
              <w:autoSpaceDN w:val="0"/>
              <w:adjustRightInd w:val="0"/>
              <w:spacing w:before="240" w:after="120" w:line="280" w:lineRule="exact"/>
              <w:ind w:left="432" w:right="14" w:hanging="432"/>
              <w:jc w:val="both"/>
              <w:rPr>
                <w:rFonts w:ascii="Arial" w:eastAsia="Arial Unicode MS" w:hAnsi="Arial" w:cs="Arial"/>
                <w:spacing w:val="-2"/>
                <w:szCs w:val="22"/>
              </w:rPr>
            </w:pPr>
            <w:r w:rsidRPr="00A35A66">
              <w:rPr>
                <w:rFonts w:ascii="Arial" w:eastAsia="Arial Unicode MS" w:hAnsi="Arial" w:cs="Arial"/>
                <w:spacing w:val="-5"/>
                <w:szCs w:val="22"/>
              </w:rPr>
              <w:t xml:space="preserve">49.3 Items of the Works for which no rate or price has been entered in </w:t>
            </w:r>
            <w:r w:rsidRPr="00A35A66">
              <w:rPr>
                <w:rFonts w:ascii="Arial" w:eastAsia="Arial Unicode MS" w:hAnsi="Arial" w:cs="Arial"/>
                <w:spacing w:val="-4"/>
                <w:szCs w:val="22"/>
              </w:rPr>
              <w:t xml:space="preserve">BOQ shall not be paid for by the Employer and shall be deemed covered by other rates and prices in the Contract. </w:t>
            </w:r>
          </w:p>
        </w:tc>
      </w:tr>
      <w:tr w:rsidR="00732056" w:rsidRPr="00A35A66" w:rsidTr="00707C02">
        <w:tc>
          <w:tcPr>
            <w:tcW w:w="1107" w:type="pct"/>
          </w:tcPr>
          <w:p w:rsidR="00FD6700" w:rsidRPr="00A35A66" w:rsidRDefault="00FD6700" w:rsidP="00170E73">
            <w:pPr>
              <w:pStyle w:val="GCC2"/>
              <w:rPr>
                <w:spacing w:val="-3"/>
              </w:rPr>
            </w:pPr>
            <w:bookmarkStart w:id="130" w:name="_Toc477436258"/>
            <w:r w:rsidRPr="00A35A66">
              <w:t>50.  Compensation Events</w:t>
            </w:r>
            <w:bookmarkEnd w:id="130"/>
          </w:p>
        </w:tc>
        <w:tc>
          <w:tcPr>
            <w:tcW w:w="3893" w:type="pct"/>
          </w:tcPr>
          <w:p w:rsidR="00FD6700" w:rsidRPr="00A35A66" w:rsidRDefault="00FD6700" w:rsidP="006572C9">
            <w:pPr>
              <w:widowControl w:val="0"/>
              <w:tabs>
                <w:tab w:val="left" w:pos="4043"/>
              </w:tabs>
              <w:autoSpaceDE w:val="0"/>
              <w:autoSpaceDN w:val="0"/>
              <w:adjustRightInd w:val="0"/>
              <w:spacing w:before="120" w:after="120" w:line="253" w:lineRule="exact"/>
              <w:rPr>
                <w:rFonts w:ascii="Arial" w:eastAsia="Arial Unicode MS" w:hAnsi="Arial" w:cs="Arial"/>
                <w:spacing w:val="-2"/>
                <w:szCs w:val="22"/>
              </w:rPr>
            </w:pPr>
            <w:r w:rsidRPr="00A35A66">
              <w:rPr>
                <w:rFonts w:ascii="Arial" w:eastAsia="Arial Unicode MS" w:hAnsi="Arial" w:cs="Arial"/>
                <w:spacing w:val="-2"/>
                <w:szCs w:val="22"/>
              </w:rPr>
              <w:t>50.1 The following shall be Compensation Events:</w:t>
            </w:r>
          </w:p>
          <w:p w:rsidR="00FD6700" w:rsidRPr="00A35A66" w:rsidRDefault="00FD6700" w:rsidP="006572C9">
            <w:pPr>
              <w:widowControl w:val="0"/>
              <w:autoSpaceDE w:val="0"/>
              <w:autoSpaceDN w:val="0"/>
              <w:adjustRightInd w:val="0"/>
              <w:spacing w:before="120" w:after="120" w:line="253" w:lineRule="exact"/>
              <w:ind w:left="791" w:hanging="338"/>
              <w:jc w:val="both"/>
              <w:rPr>
                <w:rFonts w:ascii="Arial" w:eastAsia="Arial Unicode MS" w:hAnsi="Arial" w:cs="Arial"/>
                <w:spacing w:val="-3"/>
                <w:szCs w:val="22"/>
              </w:rPr>
            </w:pPr>
            <w:r w:rsidRPr="00A35A66">
              <w:rPr>
                <w:rFonts w:ascii="Arial" w:eastAsia="Arial Unicode MS" w:hAnsi="Arial" w:cs="Arial"/>
                <w:spacing w:val="-2"/>
                <w:szCs w:val="22"/>
              </w:rPr>
              <w:t xml:space="preserve">(a) The Employer does not give access to a part of the Site by </w:t>
            </w:r>
            <w:r w:rsidRPr="00A35A66">
              <w:rPr>
                <w:rFonts w:ascii="Arial" w:eastAsia="Arial Unicode MS" w:hAnsi="Arial" w:cs="Arial"/>
                <w:spacing w:val="-3"/>
                <w:szCs w:val="22"/>
              </w:rPr>
              <w:t xml:space="preserve">the Site Possession Date pursuant to GCC 26.1. </w:t>
            </w:r>
          </w:p>
          <w:p w:rsidR="00FD6700" w:rsidRPr="00A35A66" w:rsidRDefault="00FD6700" w:rsidP="006572C9">
            <w:pPr>
              <w:widowControl w:val="0"/>
              <w:autoSpaceDE w:val="0"/>
              <w:autoSpaceDN w:val="0"/>
              <w:adjustRightInd w:val="0"/>
              <w:spacing w:before="120" w:after="120" w:line="280" w:lineRule="exact"/>
              <w:ind w:left="791" w:hanging="338"/>
              <w:jc w:val="both"/>
              <w:rPr>
                <w:rFonts w:ascii="Arial" w:eastAsia="Arial Unicode MS" w:hAnsi="Arial" w:cs="Arial"/>
                <w:spacing w:val="-3"/>
                <w:szCs w:val="22"/>
              </w:rPr>
            </w:pPr>
            <w:r w:rsidRPr="00A35A66">
              <w:rPr>
                <w:rFonts w:ascii="Arial" w:eastAsia="Arial Unicode MS" w:hAnsi="Arial" w:cs="Arial"/>
                <w:spacing w:val="-2"/>
                <w:szCs w:val="22"/>
              </w:rPr>
              <w:t xml:space="preserve">(b) The Employer modifies the Schedule of Other Contractors </w:t>
            </w:r>
            <w:r w:rsidRPr="00A35A66">
              <w:rPr>
                <w:rFonts w:ascii="Arial" w:eastAsia="Arial Unicode MS" w:hAnsi="Arial" w:cs="Arial"/>
                <w:spacing w:val="-1"/>
                <w:szCs w:val="22"/>
              </w:rPr>
              <w:t xml:space="preserve">in a way that affects the work of the Contractor under the </w:t>
            </w:r>
            <w:r w:rsidRPr="00A35A66">
              <w:rPr>
                <w:rFonts w:ascii="Arial" w:eastAsia="Arial Unicode MS" w:hAnsi="Arial" w:cs="Arial"/>
                <w:spacing w:val="-3"/>
                <w:szCs w:val="22"/>
              </w:rPr>
              <w:t xml:space="preserve">Contract. </w:t>
            </w:r>
          </w:p>
          <w:p w:rsidR="00FD6700" w:rsidRPr="00A35A66" w:rsidRDefault="00FD6700" w:rsidP="006572C9">
            <w:pPr>
              <w:widowControl w:val="0"/>
              <w:autoSpaceDE w:val="0"/>
              <w:autoSpaceDN w:val="0"/>
              <w:adjustRightInd w:val="0"/>
              <w:spacing w:before="120" w:after="120" w:line="280" w:lineRule="exact"/>
              <w:ind w:left="791" w:right="20" w:hanging="338"/>
              <w:jc w:val="both"/>
              <w:rPr>
                <w:rFonts w:ascii="Arial" w:eastAsia="Arial Unicode MS" w:hAnsi="Arial" w:cs="Arial"/>
                <w:spacing w:val="-3"/>
                <w:szCs w:val="22"/>
              </w:rPr>
            </w:pPr>
            <w:r w:rsidRPr="00A35A66">
              <w:rPr>
                <w:rFonts w:ascii="Arial" w:eastAsia="Arial Unicode MS" w:hAnsi="Arial" w:cs="Arial"/>
                <w:w w:val="107"/>
                <w:szCs w:val="22"/>
              </w:rPr>
              <w:t xml:space="preserve">(c) The Project Manager orders a delay or does not issue </w:t>
            </w:r>
            <w:r w:rsidRPr="00A35A66">
              <w:rPr>
                <w:rFonts w:ascii="Arial" w:eastAsia="Arial Unicode MS" w:hAnsi="Arial" w:cs="Arial"/>
                <w:w w:val="101"/>
                <w:szCs w:val="22"/>
              </w:rPr>
              <w:t xml:space="preserve">Drawings, Specifications, or instructions required for </w:t>
            </w:r>
            <w:r w:rsidRPr="00A35A66">
              <w:rPr>
                <w:rFonts w:ascii="Arial" w:eastAsia="Arial Unicode MS" w:hAnsi="Arial" w:cs="Arial"/>
                <w:spacing w:val="-3"/>
                <w:szCs w:val="22"/>
              </w:rPr>
              <w:t xml:space="preserve">execution of the Works on time. </w:t>
            </w:r>
          </w:p>
          <w:p w:rsidR="00FD6700" w:rsidRPr="00A35A66" w:rsidRDefault="00FD6700" w:rsidP="006572C9">
            <w:pPr>
              <w:widowControl w:val="0"/>
              <w:autoSpaceDE w:val="0"/>
              <w:autoSpaceDN w:val="0"/>
              <w:adjustRightInd w:val="0"/>
              <w:spacing w:before="120" w:after="120" w:line="253" w:lineRule="exact"/>
              <w:ind w:left="791" w:hanging="338"/>
              <w:jc w:val="both"/>
              <w:rPr>
                <w:rFonts w:ascii="Arial" w:eastAsia="Arial Unicode MS" w:hAnsi="Arial" w:cs="Arial"/>
                <w:spacing w:val="-5"/>
                <w:szCs w:val="22"/>
              </w:rPr>
            </w:pPr>
            <w:r w:rsidRPr="00A35A66">
              <w:rPr>
                <w:rFonts w:ascii="Arial" w:eastAsia="Arial Unicode MS" w:hAnsi="Arial" w:cs="Arial"/>
                <w:spacing w:val="-3"/>
                <w:szCs w:val="22"/>
              </w:rPr>
              <w:t xml:space="preserve">(d)  The Project Manager instructs the Contractor to uncover or </w:t>
            </w:r>
            <w:r w:rsidRPr="00A35A66">
              <w:rPr>
                <w:rFonts w:ascii="Arial" w:eastAsia="Arial Unicode MS" w:hAnsi="Arial" w:cs="Arial"/>
                <w:spacing w:val="-5"/>
                <w:szCs w:val="22"/>
              </w:rPr>
              <w:t>to carry out additional tests upon work, which is then found to have no Defects.</w:t>
            </w:r>
          </w:p>
          <w:p w:rsidR="00FD6700" w:rsidRPr="00A35A66" w:rsidRDefault="00FD6700" w:rsidP="006572C9">
            <w:pPr>
              <w:widowControl w:val="0"/>
              <w:autoSpaceDE w:val="0"/>
              <w:autoSpaceDN w:val="0"/>
              <w:adjustRightInd w:val="0"/>
              <w:spacing w:before="120" w:after="120" w:line="253" w:lineRule="exact"/>
              <w:ind w:left="791" w:hanging="338"/>
              <w:jc w:val="both"/>
              <w:rPr>
                <w:rFonts w:ascii="Arial" w:eastAsia="Arial Unicode MS" w:hAnsi="Arial" w:cs="Arial"/>
                <w:spacing w:val="-3"/>
                <w:szCs w:val="22"/>
              </w:rPr>
            </w:pPr>
            <w:r w:rsidRPr="00A35A66">
              <w:rPr>
                <w:rFonts w:ascii="Arial" w:eastAsia="Arial Unicode MS" w:hAnsi="Arial" w:cs="Arial"/>
                <w:w w:val="104"/>
                <w:szCs w:val="22"/>
              </w:rPr>
              <w:t xml:space="preserve">(e) The Project Manager unreasonably does not approve a </w:t>
            </w:r>
            <w:r w:rsidRPr="00A35A66">
              <w:rPr>
                <w:rFonts w:ascii="Arial" w:eastAsia="Arial Unicode MS" w:hAnsi="Arial" w:cs="Arial"/>
                <w:spacing w:val="-3"/>
                <w:szCs w:val="22"/>
              </w:rPr>
              <w:lastRenderedPageBreak/>
              <w:t>subcontract to be let.</w:t>
            </w:r>
          </w:p>
          <w:p w:rsidR="00FD6700" w:rsidRPr="00A35A66" w:rsidRDefault="00FD6700" w:rsidP="006572C9">
            <w:pPr>
              <w:widowControl w:val="0"/>
              <w:autoSpaceDE w:val="0"/>
              <w:autoSpaceDN w:val="0"/>
              <w:adjustRightInd w:val="0"/>
              <w:spacing w:before="120" w:after="120" w:line="253" w:lineRule="exact"/>
              <w:ind w:left="791" w:hanging="338"/>
              <w:jc w:val="both"/>
              <w:rPr>
                <w:rFonts w:ascii="Arial" w:eastAsia="Arial Unicode MS" w:hAnsi="Arial" w:cs="Arial"/>
                <w:spacing w:val="-4"/>
                <w:szCs w:val="22"/>
              </w:rPr>
            </w:pPr>
            <w:r w:rsidRPr="00A35A66">
              <w:rPr>
                <w:rFonts w:ascii="Arial" w:eastAsia="Arial Unicode MS" w:hAnsi="Arial" w:cs="Arial"/>
                <w:spacing w:val="-2"/>
                <w:szCs w:val="22"/>
              </w:rPr>
              <w:t xml:space="preserve">(f) Ground conditions are substantially more adverse than </w:t>
            </w:r>
            <w:r w:rsidRPr="00A35A66">
              <w:rPr>
                <w:rFonts w:ascii="Arial" w:eastAsia="Arial Unicode MS" w:hAnsi="Arial" w:cs="Arial"/>
                <w:w w:val="101"/>
                <w:szCs w:val="22"/>
              </w:rPr>
              <w:t xml:space="preserve">could reasonably have been assumed before issuance of </w:t>
            </w:r>
            <w:r w:rsidRPr="00A35A66">
              <w:rPr>
                <w:rFonts w:ascii="Arial" w:eastAsia="Arial Unicode MS" w:hAnsi="Arial" w:cs="Arial"/>
                <w:w w:val="102"/>
                <w:szCs w:val="22"/>
              </w:rPr>
              <w:t xml:space="preserve">the Letter of Acceptance from the information issued to </w:t>
            </w:r>
            <w:r w:rsidRPr="00A35A66">
              <w:rPr>
                <w:rFonts w:ascii="Arial" w:eastAsia="Arial Unicode MS" w:hAnsi="Arial" w:cs="Arial"/>
                <w:w w:val="101"/>
                <w:szCs w:val="22"/>
              </w:rPr>
              <w:t xml:space="preserve">bidders (including the Site Investigation Reports), from </w:t>
            </w:r>
            <w:r w:rsidRPr="00A35A66">
              <w:rPr>
                <w:rFonts w:ascii="Arial" w:eastAsia="Arial Unicode MS" w:hAnsi="Arial" w:cs="Arial"/>
                <w:spacing w:val="-4"/>
                <w:szCs w:val="22"/>
              </w:rPr>
              <w:t>information available publicly and from a visual inspection of the Site.</w:t>
            </w:r>
          </w:p>
          <w:p w:rsidR="00FD6700" w:rsidRPr="00A35A66" w:rsidRDefault="00FD6700" w:rsidP="006572C9">
            <w:pPr>
              <w:widowControl w:val="0"/>
              <w:autoSpaceDE w:val="0"/>
              <w:autoSpaceDN w:val="0"/>
              <w:adjustRightInd w:val="0"/>
              <w:spacing w:before="120" w:after="120" w:line="253" w:lineRule="exact"/>
              <w:ind w:left="791" w:hanging="338"/>
              <w:jc w:val="both"/>
              <w:rPr>
                <w:rFonts w:ascii="Arial" w:eastAsia="Arial Unicode MS" w:hAnsi="Arial" w:cs="Arial"/>
                <w:spacing w:val="-2"/>
                <w:szCs w:val="22"/>
              </w:rPr>
            </w:pPr>
            <w:r w:rsidRPr="00A35A66">
              <w:rPr>
                <w:rFonts w:ascii="Arial" w:eastAsia="Arial Unicode MS" w:hAnsi="Arial" w:cs="Arial"/>
                <w:spacing w:val="-1"/>
                <w:szCs w:val="22"/>
              </w:rPr>
              <w:t xml:space="preserve">(g) The Project Manager gives an instruction for dealing </w:t>
            </w:r>
            <w:r w:rsidRPr="00A35A66">
              <w:rPr>
                <w:rFonts w:ascii="Arial" w:eastAsia="Arial Unicode MS" w:hAnsi="Arial" w:cs="Arial"/>
                <w:spacing w:val="-2"/>
                <w:szCs w:val="22"/>
              </w:rPr>
              <w:t>with an unforeseen condition, caused by the Employer, or additional work required for safety or other reasons.</w:t>
            </w:r>
          </w:p>
          <w:p w:rsidR="00FD6700" w:rsidRPr="00A35A66" w:rsidRDefault="00FD6700" w:rsidP="006572C9">
            <w:pPr>
              <w:widowControl w:val="0"/>
              <w:autoSpaceDE w:val="0"/>
              <w:autoSpaceDN w:val="0"/>
              <w:adjustRightInd w:val="0"/>
              <w:spacing w:before="120" w:after="120" w:line="253" w:lineRule="exact"/>
              <w:ind w:left="791" w:hanging="338"/>
              <w:jc w:val="both"/>
              <w:rPr>
                <w:rFonts w:ascii="Arial" w:eastAsia="Arial Unicode MS" w:hAnsi="Arial" w:cs="Arial"/>
                <w:spacing w:val="-3"/>
                <w:szCs w:val="22"/>
              </w:rPr>
            </w:pPr>
            <w:r w:rsidRPr="00A35A66">
              <w:rPr>
                <w:rFonts w:ascii="Arial" w:eastAsia="Arial Unicode MS" w:hAnsi="Arial" w:cs="Arial"/>
                <w:w w:val="102"/>
                <w:szCs w:val="22"/>
              </w:rPr>
              <w:t xml:space="preserve">(h) Other  contractors,  public  authorities,  utilities,  or  the </w:t>
            </w:r>
            <w:r w:rsidRPr="00A35A66">
              <w:rPr>
                <w:rFonts w:ascii="Arial" w:eastAsia="Arial Unicode MS" w:hAnsi="Arial" w:cs="Arial"/>
                <w:w w:val="101"/>
                <w:szCs w:val="22"/>
              </w:rPr>
              <w:t xml:space="preserve">Employer  does  not  work  within  the  dates  and  other </w:t>
            </w:r>
            <w:r w:rsidRPr="00A35A66">
              <w:rPr>
                <w:rFonts w:ascii="Arial" w:eastAsia="Arial Unicode MS" w:hAnsi="Arial" w:cs="Arial"/>
                <w:spacing w:val="-1"/>
                <w:szCs w:val="22"/>
              </w:rPr>
              <w:t xml:space="preserve">constraints stated in the Contract, and they cause delay or </w:t>
            </w:r>
            <w:r w:rsidRPr="00A35A66">
              <w:rPr>
                <w:rFonts w:ascii="Arial" w:eastAsia="Arial Unicode MS" w:hAnsi="Arial" w:cs="Arial"/>
                <w:spacing w:val="-3"/>
                <w:szCs w:val="22"/>
              </w:rPr>
              <w:t>extra cost to the Contractor.</w:t>
            </w:r>
          </w:p>
          <w:p w:rsidR="00FD6700" w:rsidRPr="00A35A66" w:rsidRDefault="00FD6700" w:rsidP="006572C9">
            <w:pPr>
              <w:widowControl w:val="0"/>
              <w:autoSpaceDE w:val="0"/>
              <w:autoSpaceDN w:val="0"/>
              <w:adjustRightInd w:val="0"/>
              <w:spacing w:before="120" w:after="120" w:line="253" w:lineRule="exact"/>
              <w:ind w:left="791" w:hanging="338"/>
              <w:rPr>
                <w:rFonts w:ascii="Arial" w:eastAsia="Arial Unicode MS" w:hAnsi="Arial" w:cs="Arial"/>
                <w:w w:val="101"/>
                <w:szCs w:val="22"/>
              </w:rPr>
            </w:pPr>
            <w:r w:rsidRPr="00A35A66">
              <w:rPr>
                <w:rFonts w:ascii="Arial" w:eastAsia="Arial Unicode MS" w:hAnsi="Arial" w:cs="Arial"/>
                <w:w w:val="101"/>
                <w:szCs w:val="22"/>
              </w:rPr>
              <w:t>(i)</w:t>
            </w:r>
            <w:r w:rsidRPr="00A35A66">
              <w:rPr>
                <w:rFonts w:ascii="Arial" w:eastAsia="Arial Unicode MS" w:hAnsi="Arial" w:cs="Arial"/>
                <w:w w:val="101"/>
                <w:szCs w:val="22"/>
              </w:rPr>
              <w:tab/>
              <w:t>The advance payment is delayed.</w:t>
            </w:r>
          </w:p>
          <w:p w:rsidR="00FD6700" w:rsidRPr="00A35A66" w:rsidRDefault="00FD6700" w:rsidP="006572C9">
            <w:pPr>
              <w:widowControl w:val="0"/>
              <w:autoSpaceDE w:val="0"/>
              <w:autoSpaceDN w:val="0"/>
              <w:adjustRightInd w:val="0"/>
              <w:spacing w:before="120" w:after="120" w:line="253" w:lineRule="exact"/>
              <w:ind w:left="791" w:hanging="338"/>
              <w:jc w:val="both"/>
              <w:rPr>
                <w:rFonts w:ascii="Arial" w:eastAsia="Arial Unicode MS" w:hAnsi="Arial" w:cs="Arial"/>
                <w:spacing w:val="-3"/>
                <w:szCs w:val="22"/>
              </w:rPr>
            </w:pPr>
            <w:r w:rsidRPr="00A35A66">
              <w:rPr>
                <w:rFonts w:ascii="Arial" w:eastAsia="Arial Unicode MS" w:hAnsi="Arial" w:cs="Arial"/>
                <w:w w:val="101"/>
                <w:szCs w:val="22"/>
              </w:rPr>
              <w:t>(j)</w:t>
            </w:r>
            <w:r w:rsidRPr="00A35A66">
              <w:rPr>
                <w:rFonts w:ascii="Arial" w:eastAsia="Arial Unicode MS" w:hAnsi="Arial" w:cs="Arial"/>
                <w:w w:val="101"/>
                <w:szCs w:val="22"/>
              </w:rPr>
              <w:tab/>
              <w:t xml:space="preserve">The effects on the Contractor of any of the Employer’s </w:t>
            </w:r>
            <w:r w:rsidRPr="00A35A66">
              <w:rPr>
                <w:rFonts w:ascii="Arial" w:eastAsia="Arial Unicode MS" w:hAnsi="Arial" w:cs="Arial"/>
                <w:spacing w:val="-3"/>
                <w:szCs w:val="22"/>
              </w:rPr>
              <w:t>Risks.</w:t>
            </w:r>
          </w:p>
          <w:p w:rsidR="00FD6700" w:rsidRPr="00A35A66" w:rsidRDefault="00FD6700" w:rsidP="006572C9">
            <w:pPr>
              <w:widowControl w:val="0"/>
              <w:autoSpaceDE w:val="0"/>
              <w:autoSpaceDN w:val="0"/>
              <w:adjustRightInd w:val="0"/>
              <w:spacing w:before="120" w:after="120" w:line="253" w:lineRule="exact"/>
              <w:ind w:left="791" w:hanging="338"/>
              <w:jc w:val="both"/>
              <w:rPr>
                <w:rFonts w:ascii="Arial" w:eastAsia="Arial Unicode MS" w:hAnsi="Arial" w:cs="Arial"/>
                <w:spacing w:val="-3"/>
                <w:szCs w:val="22"/>
              </w:rPr>
            </w:pPr>
            <w:r w:rsidRPr="00A35A66">
              <w:rPr>
                <w:rFonts w:ascii="Arial" w:eastAsia="Arial Unicode MS" w:hAnsi="Arial" w:cs="Arial"/>
                <w:w w:val="101"/>
                <w:szCs w:val="22"/>
              </w:rPr>
              <w:t xml:space="preserve">(k) The Project Manager unreasonably delays issuing a </w:t>
            </w:r>
            <w:r w:rsidRPr="00A35A66">
              <w:rPr>
                <w:rFonts w:ascii="Arial" w:eastAsia="Arial Unicode MS" w:hAnsi="Arial" w:cs="Arial"/>
                <w:spacing w:val="-3"/>
                <w:szCs w:val="22"/>
              </w:rPr>
              <w:t>Certificate of Completion.</w:t>
            </w:r>
          </w:p>
          <w:p w:rsidR="00FD6700" w:rsidRPr="00A35A66" w:rsidRDefault="00FD6700" w:rsidP="006572C9">
            <w:pPr>
              <w:widowControl w:val="0"/>
              <w:autoSpaceDE w:val="0"/>
              <w:autoSpaceDN w:val="0"/>
              <w:adjustRightInd w:val="0"/>
              <w:spacing w:before="240" w:after="120"/>
              <w:ind w:left="518" w:hanging="518"/>
              <w:jc w:val="both"/>
              <w:rPr>
                <w:rFonts w:ascii="Arial" w:eastAsia="Arial Unicode MS" w:hAnsi="Arial" w:cs="Arial"/>
                <w:spacing w:val="-5"/>
                <w:szCs w:val="22"/>
              </w:rPr>
            </w:pPr>
            <w:r w:rsidRPr="00A35A66">
              <w:rPr>
                <w:rFonts w:ascii="Arial" w:eastAsia="Arial Unicode MS" w:hAnsi="Arial" w:cs="Arial"/>
                <w:spacing w:val="-1"/>
                <w:szCs w:val="22"/>
              </w:rPr>
              <w:t xml:space="preserve">50.2 If a Compensation Event would cause additional cost or would prevent the work being completed before the Intended </w:t>
            </w:r>
            <w:r w:rsidRPr="00A35A66">
              <w:rPr>
                <w:rFonts w:ascii="Arial" w:eastAsia="Arial Unicode MS" w:hAnsi="Arial" w:cs="Arial"/>
                <w:spacing w:val="-2"/>
                <w:szCs w:val="22"/>
              </w:rPr>
              <w:t xml:space="preserve">Completion Date, the Contract Price shall be increased and/or </w:t>
            </w:r>
            <w:r w:rsidRPr="00A35A66">
              <w:rPr>
                <w:rFonts w:ascii="Arial" w:eastAsia="Arial Unicode MS" w:hAnsi="Arial" w:cs="Arial"/>
                <w:spacing w:val="-3"/>
                <w:szCs w:val="22"/>
              </w:rPr>
              <w:t xml:space="preserve">the Intended Completion Date shall be extended.   The Project </w:t>
            </w:r>
            <w:r w:rsidRPr="00A35A66">
              <w:rPr>
                <w:rFonts w:ascii="Arial" w:eastAsia="Arial Unicode MS" w:hAnsi="Arial" w:cs="Arial"/>
                <w:spacing w:val="-2"/>
                <w:szCs w:val="22"/>
              </w:rPr>
              <w:t xml:space="preserve">Manager shall decide whether and by how much the Contract </w:t>
            </w:r>
            <w:r w:rsidRPr="00A35A66">
              <w:rPr>
                <w:rFonts w:ascii="Arial" w:eastAsia="Arial Unicode MS" w:hAnsi="Arial" w:cs="Arial"/>
                <w:w w:val="103"/>
                <w:szCs w:val="22"/>
              </w:rPr>
              <w:t xml:space="preserve">Price shall be increased and whether and by how much the </w:t>
            </w:r>
            <w:r w:rsidRPr="00A35A66">
              <w:rPr>
                <w:rFonts w:ascii="Arial" w:eastAsia="Arial Unicode MS" w:hAnsi="Arial" w:cs="Arial"/>
                <w:spacing w:val="-5"/>
                <w:szCs w:val="22"/>
              </w:rPr>
              <w:t>Intended Completion Date shall be extended.</w:t>
            </w:r>
          </w:p>
          <w:p w:rsidR="00FD6700" w:rsidRPr="00A35A66" w:rsidRDefault="00FD6700" w:rsidP="006572C9">
            <w:pPr>
              <w:widowControl w:val="0"/>
              <w:autoSpaceDE w:val="0"/>
              <w:autoSpaceDN w:val="0"/>
              <w:adjustRightInd w:val="0"/>
              <w:spacing w:before="120" w:after="120" w:line="240" w:lineRule="auto"/>
              <w:ind w:left="518" w:hanging="518"/>
              <w:jc w:val="both"/>
              <w:rPr>
                <w:rFonts w:ascii="Arial" w:eastAsia="Arial Unicode MS" w:hAnsi="Arial" w:cs="Arial"/>
                <w:spacing w:val="-2"/>
                <w:szCs w:val="22"/>
              </w:rPr>
            </w:pPr>
            <w:r w:rsidRPr="00A35A66">
              <w:rPr>
                <w:rFonts w:ascii="Arial" w:eastAsia="Arial Unicode MS" w:hAnsi="Arial" w:cs="Arial"/>
                <w:spacing w:val="-2"/>
                <w:szCs w:val="22"/>
              </w:rPr>
              <w:t xml:space="preserve">50.3 As soon as information demonstrating effect of each </w:t>
            </w:r>
            <w:r w:rsidRPr="00A35A66">
              <w:rPr>
                <w:rFonts w:ascii="Arial" w:eastAsia="Arial Unicode MS" w:hAnsi="Arial" w:cs="Arial"/>
                <w:spacing w:val="-6"/>
                <w:szCs w:val="22"/>
              </w:rPr>
              <w:t xml:space="preserve">Compensation Event upon the Contractor’s forecast cost has been </w:t>
            </w:r>
            <w:r w:rsidRPr="00A35A66">
              <w:rPr>
                <w:rFonts w:ascii="Arial" w:eastAsia="Arial Unicode MS" w:hAnsi="Arial" w:cs="Arial"/>
                <w:spacing w:val="-2"/>
                <w:szCs w:val="22"/>
              </w:rPr>
              <w:t xml:space="preserve">provided by the Contractor, it shall be assessed by the Project </w:t>
            </w:r>
            <w:r w:rsidRPr="00A35A66">
              <w:rPr>
                <w:rFonts w:ascii="Arial" w:eastAsia="Arial Unicode MS" w:hAnsi="Arial" w:cs="Arial"/>
                <w:spacing w:val="-4"/>
                <w:szCs w:val="22"/>
              </w:rPr>
              <w:t xml:space="preserve">Manager, and the Contract Price shall be adjusted accordingly. </w:t>
            </w:r>
            <w:r w:rsidRPr="00A35A66">
              <w:rPr>
                <w:rFonts w:ascii="Arial" w:eastAsia="Arial Unicode MS" w:hAnsi="Arial" w:cs="Arial"/>
                <w:spacing w:val="-3"/>
                <w:szCs w:val="22"/>
              </w:rPr>
              <w:t xml:space="preserve">If the Contractor’s forecast is deemed unreasonable, the Project </w:t>
            </w:r>
            <w:r w:rsidRPr="00A35A66">
              <w:rPr>
                <w:rFonts w:ascii="Arial" w:eastAsia="Arial Unicode MS" w:hAnsi="Arial" w:cs="Arial"/>
                <w:szCs w:val="22"/>
              </w:rPr>
              <w:t xml:space="preserve">Manager shall adjust the Contract Price based on the Project </w:t>
            </w:r>
            <w:r w:rsidRPr="00A35A66">
              <w:rPr>
                <w:rFonts w:ascii="Arial" w:eastAsia="Arial Unicode MS" w:hAnsi="Arial" w:cs="Arial"/>
                <w:spacing w:val="-1"/>
                <w:szCs w:val="22"/>
              </w:rPr>
              <w:t xml:space="preserve">Manager’s own forecast.   The Project Manager shall assume </w:t>
            </w:r>
            <w:r w:rsidRPr="00A35A66">
              <w:rPr>
                <w:rFonts w:ascii="Arial" w:eastAsia="Arial Unicode MS" w:hAnsi="Arial" w:cs="Arial"/>
                <w:spacing w:val="-4"/>
                <w:szCs w:val="22"/>
              </w:rPr>
              <w:t>that the Contractor shall react competently and promptly to the event.</w:t>
            </w:r>
          </w:p>
          <w:p w:rsidR="00FD6700" w:rsidRPr="00A35A66" w:rsidRDefault="00FD6700" w:rsidP="006572C9">
            <w:pPr>
              <w:widowControl w:val="0"/>
              <w:autoSpaceDE w:val="0"/>
              <w:autoSpaceDN w:val="0"/>
              <w:adjustRightInd w:val="0"/>
              <w:spacing w:before="120" w:after="120" w:line="253" w:lineRule="exact"/>
              <w:ind w:left="550" w:hanging="531"/>
              <w:jc w:val="both"/>
              <w:rPr>
                <w:rFonts w:ascii="Arial" w:eastAsia="Arial Unicode MS" w:hAnsi="Arial" w:cs="Arial"/>
                <w:spacing w:val="-3"/>
                <w:sz w:val="20"/>
                <w:szCs w:val="22"/>
              </w:rPr>
            </w:pPr>
            <w:r w:rsidRPr="00A35A66">
              <w:rPr>
                <w:rFonts w:ascii="Arial" w:eastAsia="Arial Unicode MS" w:hAnsi="Arial" w:cs="Arial"/>
                <w:szCs w:val="22"/>
              </w:rPr>
              <w:t xml:space="preserve">50.4 The  Contractor  shall  not  be  entitled  to  compensation  to </w:t>
            </w:r>
            <w:r w:rsidRPr="00A35A66">
              <w:rPr>
                <w:rFonts w:ascii="Arial" w:eastAsia="Arial Unicode MS" w:hAnsi="Arial" w:cs="Arial"/>
                <w:w w:val="106"/>
                <w:szCs w:val="22"/>
              </w:rPr>
              <w:t>the  extent  that  the  Employer’s  interests  are  adversely</w:t>
            </w:r>
            <w:r w:rsidRPr="00A35A66">
              <w:rPr>
                <w:rFonts w:ascii="Arial" w:eastAsia="Arial Unicode MS" w:hAnsi="Arial" w:cs="Arial"/>
                <w:w w:val="106"/>
                <w:szCs w:val="22"/>
              </w:rPr>
              <w:tab/>
            </w:r>
            <w:r w:rsidRPr="00A35A66">
              <w:rPr>
                <w:rFonts w:ascii="Arial" w:eastAsia="Arial Unicode MS" w:hAnsi="Arial" w:cs="Arial"/>
                <w:w w:val="101"/>
                <w:szCs w:val="22"/>
              </w:rPr>
              <w:t xml:space="preserve">affected by the Contractor’s not having given early warning </w:t>
            </w:r>
            <w:r w:rsidRPr="00A35A66">
              <w:rPr>
                <w:rFonts w:ascii="Arial" w:eastAsia="Arial Unicode MS" w:hAnsi="Arial" w:cs="Arial"/>
                <w:spacing w:val="-3"/>
                <w:szCs w:val="22"/>
              </w:rPr>
              <w:t>or not having cooperated with the Project Manager.</w:t>
            </w:r>
          </w:p>
        </w:tc>
      </w:tr>
      <w:tr w:rsidR="00732056" w:rsidRPr="00A35A66" w:rsidTr="00707C02">
        <w:tc>
          <w:tcPr>
            <w:tcW w:w="1107" w:type="pct"/>
          </w:tcPr>
          <w:p w:rsidR="00FD6700" w:rsidRPr="00A35A66" w:rsidRDefault="00FD6700" w:rsidP="00170E73">
            <w:pPr>
              <w:pStyle w:val="GCC2"/>
              <w:rPr>
                <w:spacing w:val="-2"/>
              </w:rPr>
            </w:pPr>
            <w:bookmarkStart w:id="131" w:name="_Toc477436259"/>
            <w:r w:rsidRPr="00A35A66">
              <w:rPr>
                <w:w w:val="102"/>
              </w:rPr>
              <w:lastRenderedPageBreak/>
              <w:t>51</w:t>
            </w:r>
            <w:r w:rsidR="003240CA" w:rsidRPr="00A35A66">
              <w:rPr>
                <w:w w:val="102"/>
              </w:rPr>
              <w:t xml:space="preserve">. </w:t>
            </w:r>
            <w:r w:rsidRPr="00A35A66">
              <w:rPr>
                <w:w w:val="102"/>
              </w:rPr>
              <w:t>Tax</w:t>
            </w:r>
            <w:bookmarkEnd w:id="131"/>
          </w:p>
        </w:tc>
        <w:tc>
          <w:tcPr>
            <w:tcW w:w="3893" w:type="pct"/>
          </w:tcPr>
          <w:p w:rsidR="00FD6700" w:rsidRPr="00A35A66" w:rsidRDefault="00FD6700" w:rsidP="006572C9">
            <w:pPr>
              <w:widowControl w:val="0"/>
              <w:autoSpaceDE w:val="0"/>
              <w:autoSpaceDN w:val="0"/>
              <w:adjustRightInd w:val="0"/>
              <w:spacing w:before="120" w:after="120" w:line="253" w:lineRule="exact"/>
              <w:ind w:left="521" w:hanging="521"/>
              <w:jc w:val="both"/>
              <w:rPr>
                <w:rFonts w:ascii="Arial" w:eastAsia="Arial Unicode MS" w:hAnsi="Arial" w:cs="Arial"/>
                <w:spacing w:val="-3"/>
                <w:szCs w:val="22"/>
              </w:rPr>
            </w:pPr>
            <w:r w:rsidRPr="00A35A66">
              <w:rPr>
                <w:rFonts w:ascii="Arial" w:eastAsia="Arial Unicode MS" w:hAnsi="Arial" w:cs="Arial"/>
                <w:w w:val="102"/>
                <w:position w:val="-2"/>
                <w:szCs w:val="22"/>
              </w:rPr>
              <w:t xml:space="preserve">51.1 The Project Manager shall adjust the Contract Price if taxes, </w:t>
            </w:r>
            <w:r w:rsidRPr="00A35A66">
              <w:rPr>
                <w:rFonts w:ascii="Arial" w:eastAsia="Arial Unicode MS" w:hAnsi="Arial" w:cs="Arial"/>
                <w:spacing w:val="-2"/>
                <w:szCs w:val="22"/>
              </w:rPr>
              <w:t xml:space="preserve">duties, and other levies are changed between the date 30 days </w:t>
            </w:r>
            <w:r w:rsidRPr="00A35A66">
              <w:rPr>
                <w:rFonts w:ascii="Arial" w:eastAsia="Arial Unicode MS" w:hAnsi="Arial" w:cs="Arial"/>
                <w:spacing w:val="-5"/>
                <w:szCs w:val="22"/>
              </w:rPr>
              <w:t xml:space="preserve">before the submission of bids for the Contract and the date of the last Completion certificate.  The adjustment shall be the change </w:t>
            </w:r>
            <w:r w:rsidRPr="00A35A66">
              <w:rPr>
                <w:rFonts w:ascii="Arial" w:eastAsia="Arial Unicode MS" w:hAnsi="Arial" w:cs="Arial"/>
                <w:szCs w:val="22"/>
              </w:rPr>
              <w:t xml:space="preserve">in the amount of tax payable by the Contractor, provided such </w:t>
            </w:r>
            <w:r w:rsidRPr="00A35A66">
              <w:rPr>
                <w:rFonts w:ascii="Arial" w:eastAsia="Arial Unicode MS" w:hAnsi="Arial" w:cs="Arial"/>
                <w:spacing w:val="-1"/>
                <w:szCs w:val="22"/>
              </w:rPr>
              <w:t xml:space="preserve">changes are not already reflected in the Contract Price or are a </w:t>
            </w:r>
            <w:r w:rsidRPr="00A35A66">
              <w:rPr>
                <w:rFonts w:ascii="Arial" w:eastAsia="Arial Unicode MS" w:hAnsi="Arial" w:cs="Arial"/>
                <w:spacing w:val="-3"/>
                <w:szCs w:val="22"/>
              </w:rPr>
              <w:t>result of GCC 53.</w:t>
            </w:r>
          </w:p>
        </w:tc>
      </w:tr>
      <w:tr w:rsidR="00732056" w:rsidRPr="00A35A66" w:rsidTr="00707C02">
        <w:tc>
          <w:tcPr>
            <w:tcW w:w="1107" w:type="pct"/>
          </w:tcPr>
          <w:p w:rsidR="00FD6700" w:rsidRPr="00A35A66" w:rsidRDefault="00FD6700" w:rsidP="00170E73">
            <w:pPr>
              <w:pStyle w:val="GCC2"/>
              <w:rPr>
                <w:w w:val="102"/>
              </w:rPr>
            </w:pPr>
            <w:bookmarkStart w:id="132" w:name="_Toc477436260"/>
            <w:r w:rsidRPr="00A35A66">
              <w:t>52.  Currency</w:t>
            </w:r>
            <w:bookmarkEnd w:id="132"/>
          </w:p>
        </w:tc>
        <w:tc>
          <w:tcPr>
            <w:tcW w:w="3893" w:type="pct"/>
          </w:tcPr>
          <w:p w:rsidR="00FD6700" w:rsidRPr="00A35A66" w:rsidRDefault="00FD6700" w:rsidP="006572C9">
            <w:pPr>
              <w:widowControl w:val="0"/>
              <w:autoSpaceDE w:val="0"/>
              <w:autoSpaceDN w:val="0"/>
              <w:adjustRightInd w:val="0"/>
              <w:spacing w:before="120" w:after="120"/>
              <w:ind w:left="521" w:hanging="521"/>
              <w:jc w:val="both"/>
              <w:rPr>
                <w:rFonts w:ascii="Arial" w:eastAsia="Arial Unicode MS" w:hAnsi="Arial" w:cs="Arial"/>
                <w:w w:val="102"/>
                <w:position w:val="-2"/>
                <w:szCs w:val="22"/>
              </w:rPr>
            </w:pPr>
            <w:r w:rsidRPr="00A35A66">
              <w:rPr>
                <w:rFonts w:ascii="Arial" w:eastAsia="Arial Unicode MS" w:hAnsi="Arial" w:cs="Arial"/>
                <w:spacing w:val="-2"/>
                <w:szCs w:val="22"/>
              </w:rPr>
              <w:t>52.1 The currency of Contracts shall be Nepalese Rupees.</w:t>
            </w:r>
          </w:p>
        </w:tc>
      </w:tr>
      <w:tr w:rsidR="00732056" w:rsidRPr="00A35A66" w:rsidTr="00707C02">
        <w:tc>
          <w:tcPr>
            <w:tcW w:w="1107" w:type="pct"/>
          </w:tcPr>
          <w:p w:rsidR="00FD6700" w:rsidRPr="00A35A66" w:rsidRDefault="00FD6700" w:rsidP="000348FC">
            <w:pPr>
              <w:pStyle w:val="GCC2"/>
            </w:pPr>
            <w:bookmarkStart w:id="133" w:name="_Toc477436261"/>
            <w:r w:rsidRPr="00A35A66">
              <w:t>53.  Price Adjustment</w:t>
            </w:r>
            <w:bookmarkEnd w:id="133"/>
          </w:p>
        </w:tc>
        <w:tc>
          <w:tcPr>
            <w:tcW w:w="3893" w:type="pct"/>
          </w:tcPr>
          <w:p w:rsidR="00FD6700" w:rsidRPr="00A35A66" w:rsidRDefault="00FD6700" w:rsidP="006572C9">
            <w:pPr>
              <w:widowControl w:val="0"/>
              <w:autoSpaceDE w:val="0"/>
              <w:autoSpaceDN w:val="0"/>
              <w:adjustRightInd w:val="0"/>
              <w:spacing w:before="120" w:after="120" w:line="198" w:lineRule="exact"/>
              <w:ind w:left="431" w:hanging="431"/>
              <w:jc w:val="both"/>
              <w:rPr>
                <w:rFonts w:ascii="Arial" w:eastAsia="Arial Unicode MS" w:hAnsi="Arial" w:cs="Arial"/>
                <w:spacing w:val="-3"/>
                <w:szCs w:val="22"/>
              </w:rPr>
            </w:pPr>
            <w:r w:rsidRPr="00A35A66">
              <w:rPr>
                <w:rFonts w:ascii="Arial" w:eastAsia="Arial Unicode MS" w:hAnsi="Arial" w:cs="Arial"/>
                <w:spacing w:val="-3"/>
                <w:szCs w:val="22"/>
              </w:rPr>
              <w:t xml:space="preserve">53.1 Prices shall be adjusted for fluctuations in the cost of inputs only if provided for </w:t>
            </w:r>
            <w:r w:rsidRPr="00A35A66">
              <w:rPr>
                <w:rFonts w:ascii="Arial" w:eastAsia="Arial Unicode MS" w:hAnsi="Arial" w:cs="Arial"/>
                <w:b/>
                <w:bCs/>
                <w:spacing w:val="-3"/>
                <w:szCs w:val="22"/>
              </w:rPr>
              <w:t>in the SCC</w:t>
            </w:r>
            <w:r w:rsidRPr="00A35A66">
              <w:rPr>
                <w:rFonts w:ascii="Arial" w:eastAsia="Arial Unicode MS" w:hAnsi="Arial" w:cs="Arial"/>
                <w:spacing w:val="-3"/>
                <w:szCs w:val="22"/>
              </w:rPr>
              <w:t xml:space="preserve">.  If so provided, the amounts certified in each payment certificate, before deducting for Advance Payment, shall be adjusted by applying the respective price adjustment factor to the </w:t>
            </w:r>
            <w:r w:rsidRPr="00A35A66">
              <w:rPr>
                <w:rFonts w:ascii="Arial" w:eastAsia="Arial Unicode MS" w:hAnsi="Arial" w:cs="Arial"/>
                <w:spacing w:val="-3"/>
                <w:szCs w:val="22"/>
              </w:rPr>
              <w:lastRenderedPageBreak/>
              <w:t>payment amounts due.</w:t>
            </w:r>
          </w:p>
          <w:p w:rsidR="00FD6700" w:rsidRPr="00A35A66" w:rsidRDefault="00FD6700" w:rsidP="006572C9">
            <w:pPr>
              <w:widowControl w:val="0"/>
              <w:autoSpaceDE w:val="0"/>
              <w:autoSpaceDN w:val="0"/>
              <w:adjustRightInd w:val="0"/>
              <w:spacing w:before="120" w:after="120" w:line="253" w:lineRule="exact"/>
              <w:ind w:left="431" w:hanging="431"/>
              <w:jc w:val="both"/>
              <w:rPr>
                <w:rFonts w:ascii="Arial" w:eastAsia="Arial Unicode MS" w:hAnsi="Arial" w:cs="Arial"/>
                <w:spacing w:val="-3"/>
                <w:szCs w:val="22"/>
              </w:rPr>
            </w:pPr>
            <w:r w:rsidRPr="00A35A66">
              <w:rPr>
                <w:rFonts w:ascii="Arial" w:eastAsia="Arial Unicode MS" w:hAnsi="Arial" w:cs="Arial"/>
                <w:spacing w:val="-2"/>
                <w:szCs w:val="22"/>
              </w:rPr>
              <w:t>53.2 Adjustment Formulae</w:t>
            </w:r>
            <w:r w:rsidRPr="00A35A66">
              <w:rPr>
                <w:rStyle w:val="FootnoteReference"/>
                <w:rFonts w:ascii="Arial" w:eastAsia="Arial Unicode MS" w:hAnsi="Arial" w:cs="Arial"/>
                <w:spacing w:val="-2"/>
                <w:szCs w:val="22"/>
              </w:rPr>
              <w:footnoteReference w:id="8"/>
            </w:r>
            <w:r w:rsidRPr="00A35A66">
              <w:rPr>
                <w:rFonts w:ascii="Arial" w:eastAsia="Arial Unicode MS" w:hAnsi="Arial" w:cs="Arial"/>
                <w:spacing w:val="-2"/>
                <w:szCs w:val="22"/>
              </w:rPr>
              <w:t xml:space="preserve">:  </w:t>
            </w:r>
            <w:r w:rsidRPr="00A35A66">
              <w:rPr>
                <w:rFonts w:ascii="Arial" w:eastAsia="Arial Unicode MS" w:hAnsi="Arial" w:cs="Arial"/>
                <w:spacing w:val="-3"/>
                <w:szCs w:val="22"/>
              </w:rPr>
              <w:t>The formulae will be of the following general type:</w:t>
            </w:r>
          </w:p>
          <w:p w:rsidR="00FD6700" w:rsidRPr="00A35A66" w:rsidRDefault="00FD6700" w:rsidP="006572C9">
            <w:pPr>
              <w:widowControl w:val="0"/>
              <w:autoSpaceDE w:val="0"/>
              <w:autoSpaceDN w:val="0"/>
              <w:adjustRightInd w:val="0"/>
              <w:spacing w:before="120" w:after="120" w:line="253" w:lineRule="exact"/>
              <w:ind w:left="431" w:hanging="431"/>
              <w:jc w:val="both"/>
              <w:rPr>
                <w:rFonts w:ascii="Arial" w:eastAsia="Arial Unicode MS" w:hAnsi="Arial" w:cs="Arial"/>
                <w:spacing w:val="-3"/>
                <w:szCs w:val="22"/>
              </w:rPr>
            </w:pPr>
          </w:p>
          <w:p w:rsidR="00FD6700" w:rsidRPr="00A35A66" w:rsidRDefault="003241F1" w:rsidP="006572C9">
            <w:pPr>
              <w:widowControl w:val="0"/>
              <w:autoSpaceDE w:val="0"/>
              <w:autoSpaceDN w:val="0"/>
              <w:adjustRightInd w:val="0"/>
              <w:spacing w:before="120" w:after="120"/>
              <w:ind w:left="431" w:hanging="431"/>
              <w:jc w:val="center"/>
              <w:rPr>
                <w:rFonts w:ascii="Arial" w:eastAsia="Arial Unicode MS" w:hAnsi="Arial" w:cs="Arial"/>
                <w:spacing w:val="-2"/>
                <w:szCs w:val="22"/>
              </w:rPr>
            </w:pPr>
            <m:oMathPara>
              <m:oMath>
                <m:r>
                  <w:rPr>
                    <w:rFonts w:ascii="Cambria Math" w:eastAsia="Arial Unicode MS" w:hAnsi="Cambria Math" w:cs="Arial"/>
                    <w:spacing w:val="-2"/>
                    <w:szCs w:val="22"/>
                  </w:rPr>
                  <m:t>pn=A+b</m:t>
                </m:r>
                <m:f>
                  <m:fPr>
                    <m:ctrlPr>
                      <w:rPr>
                        <w:rFonts w:ascii="Cambria Math" w:eastAsia="Arial Unicode MS" w:hAnsi="Cambria Math" w:cs="Arial"/>
                        <w:i/>
                        <w:spacing w:val="-2"/>
                        <w:szCs w:val="22"/>
                      </w:rPr>
                    </m:ctrlPr>
                  </m:fPr>
                  <m:num>
                    <m:r>
                      <w:rPr>
                        <w:rFonts w:ascii="Cambria Math" w:eastAsia="Arial Unicode MS" w:hAnsi="Cambria Math" w:cs="Arial"/>
                        <w:spacing w:val="-2"/>
                        <w:szCs w:val="22"/>
                      </w:rPr>
                      <m:t>Ln</m:t>
                    </m:r>
                  </m:num>
                  <m:den>
                    <m:r>
                      <w:rPr>
                        <w:rFonts w:ascii="Cambria Math" w:eastAsia="Arial Unicode MS" w:hAnsi="Cambria Math" w:cs="Arial"/>
                        <w:spacing w:val="-2"/>
                        <w:szCs w:val="22"/>
                      </w:rPr>
                      <m:t>Lo</m:t>
                    </m:r>
                  </m:den>
                </m:f>
                <m:r>
                  <w:rPr>
                    <w:rFonts w:ascii="Cambria Math" w:eastAsia="Arial Unicode MS" w:hAnsi="Cambria Math" w:cs="Arial"/>
                    <w:spacing w:val="-2"/>
                    <w:szCs w:val="22"/>
                  </w:rPr>
                  <m:t>+ c</m:t>
                </m:r>
                <m:f>
                  <m:fPr>
                    <m:ctrlPr>
                      <w:rPr>
                        <w:rFonts w:ascii="Cambria Math" w:eastAsia="Arial Unicode MS" w:hAnsi="Cambria Math" w:cs="Arial"/>
                        <w:i/>
                        <w:spacing w:val="-2"/>
                        <w:szCs w:val="22"/>
                      </w:rPr>
                    </m:ctrlPr>
                  </m:fPr>
                  <m:num>
                    <m:r>
                      <w:rPr>
                        <w:rFonts w:ascii="Cambria Math" w:eastAsia="Arial Unicode MS" w:hAnsi="Cambria Math" w:cs="Arial"/>
                        <w:spacing w:val="-2"/>
                        <w:szCs w:val="22"/>
                      </w:rPr>
                      <m:t>Mn</m:t>
                    </m:r>
                  </m:num>
                  <m:den>
                    <m:r>
                      <w:rPr>
                        <w:rFonts w:ascii="Cambria Math" w:eastAsia="Arial Unicode MS" w:hAnsi="Cambria Math" w:cs="Arial"/>
                        <w:spacing w:val="-2"/>
                        <w:szCs w:val="22"/>
                      </w:rPr>
                      <m:t>Mo</m:t>
                    </m:r>
                  </m:den>
                </m:f>
                <m:r>
                  <w:rPr>
                    <w:rFonts w:ascii="Cambria Math" w:eastAsia="Arial Unicode MS" w:hAnsi="Cambria Math" w:cs="Arial"/>
                    <w:spacing w:val="-2"/>
                    <w:szCs w:val="22"/>
                  </w:rPr>
                  <m:t>+ d</m:t>
                </m:r>
                <m:f>
                  <m:fPr>
                    <m:ctrlPr>
                      <w:rPr>
                        <w:rFonts w:ascii="Cambria Math" w:eastAsia="Arial Unicode MS" w:hAnsi="Cambria Math" w:cs="Arial"/>
                        <w:i/>
                        <w:spacing w:val="-2"/>
                        <w:szCs w:val="22"/>
                      </w:rPr>
                    </m:ctrlPr>
                  </m:fPr>
                  <m:num>
                    <m:r>
                      <w:rPr>
                        <w:rFonts w:ascii="Cambria Math" w:eastAsia="Arial Unicode MS" w:hAnsi="Cambria Math" w:cs="Arial"/>
                        <w:spacing w:val="-2"/>
                        <w:szCs w:val="22"/>
                      </w:rPr>
                      <m:t>En</m:t>
                    </m:r>
                  </m:num>
                  <m:den>
                    <m:r>
                      <w:rPr>
                        <w:rFonts w:ascii="Cambria Math" w:eastAsia="Arial Unicode MS" w:hAnsi="Cambria Math" w:cs="Arial"/>
                        <w:spacing w:val="-2"/>
                        <w:szCs w:val="22"/>
                      </w:rPr>
                      <m:t>Eo</m:t>
                    </m:r>
                  </m:den>
                </m:f>
                <m:r>
                  <w:rPr>
                    <w:rFonts w:ascii="Cambria Math" w:eastAsia="Arial Unicode MS" w:hAnsi="Cambria Math" w:cs="Arial"/>
                    <w:spacing w:val="-2"/>
                    <w:szCs w:val="22"/>
                  </w:rPr>
                  <m:t>+ etc.</m:t>
                </m:r>
              </m:oMath>
            </m:oMathPara>
          </w:p>
          <w:p w:rsidR="00FD6700" w:rsidRPr="00A35A66" w:rsidRDefault="00FD6700" w:rsidP="006572C9">
            <w:pPr>
              <w:widowControl w:val="0"/>
              <w:autoSpaceDE w:val="0"/>
              <w:autoSpaceDN w:val="0"/>
              <w:adjustRightInd w:val="0"/>
              <w:spacing w:before="120" w:after="120" w:line="253" w:lineRule="exact"/>
              <w:rPr>
                <w:rFonts w:ascii="Arial" w:eastAsia="Arial Unicode MS" w:hAnsi="Arial" w:cs="Arial"/>
                <w:spacing w:val="-3"/>
                <w:szCs w:val="22"/>
              </w:rPr>
            </w:pPr>
            <w:r w:rsidRPr="00A35A66">
              <w:rPr>
                <w:rFonts w:ascii="Arial" w:eastAsia="Arial Unicode MS" w:hAnsi="Arial" w:cs="Arial"/>
                <w:spacing w:val="-3"/>
                <w:szCs w:val="22"/>
              </w:rPr>
              <w:t>Where:</w:t>
            </w:r>
          </w:p>
          <w:p w:rsidR="00FD6700" w:rsidRPr="00A35A66" w:rsidRDefault="00FD6700" w:rsidP="006572C9">
            <w:pPr>
              <w:widowControl w:val="0"/>
              <w:autoSpaceDE w:val="0"/>
              <w:autoSpaceDN w:val="0"/>
              <w:adjustRightInd w:val="0"/>
              <w:spacing w:before="120" w:after="120" w:line="253" w:lineRule="exact"/>
              <w:ind w:left="453"/>
              <w:jc w:val="both"/>
              <w:rPr>
                <w:rFonts w:ascii="Arial" w:eastAsia="Arial Unicode MS" w:hAnsi="Arial" w:cs="Arial"/>
                <w:spacing w:val="-3"/>
                <w:szCs w:val="22"/>
              </w:rPr>
            </w:pPr>
            <w:r w:rsidRPr="00A35A66">
              <w:rPr>
                <w:rFonts w:ascii="Arial" w:eastAsia="Arial Unicode MS" w:hAnsi="Arial" w:cs="Arial"/>
                <w:i/>
                <w:iCs/>
                <w:w w:val="106"/>
                <w:szCs w:val="22"/>
              </w:rPr>
              <w:t>pn</w:t>
            </w:r>
            <w:r w:rsidRPr="00A35A66">
              <w:rPr>
                <w:rFonts w:ascii="Arial" w:eastAsia="Arial Unicode MS" w:hAnsi="Arial" w:cs="Arial"/>
                <w:w w:val="106"/>
                <w:szCs w:val="22"/>
              </w:rPr>
              <w:t xml:space="preserve"> is a price adjustment factor to be applied to the amount </w:t>
            </w:r>
            <w:r w:rsidRPr="00A35A66">
              <w:rPr>
                <w:rFonts w:ascii="Arial" w:eastAsia="Arial Unicode MS" w:hAnsi="Arial" w:cs="Arial"/>
                <w:w w:val="101"/>
                <w:szCs w:val="22"/>
              </w:rPr>
              <w:t xml:space="preserve">for the payment of the work carried out in the subject month, </w:t>
            </w:r>
            <w:r w:rsidRPr="00A35A66">
              <w:rPr>
                <w:rFonts w:ascii="Arial" w:eastAsia="Arial Unicode MS" w:hAnsi="Arial" w:cs="Arial"/>
                <w:spacing w:val="-3"/>
                <w:szCs w:val="22"/>
              </w:rPr>
              <w:t>determined in accordance with Clause 49;</w:t>
            </w:r>
          </w:p>
          <w:p w:rsidR="00FD6700" w:rsidRPr="00A35A66" w:rsidRDefault="00FD6700" w:rsidP="00406A7E">
            <w:pPr>
              <w:widowControl w:val="0"/>
              <w:autoSpaceDE w:val="0"/>
              <w:autoSpaceDN w:val="0"/>
              <w:adjustRightInd w:val="0"/>
              <w:spacing w:before="120" w:after="120" w:line="253" w:lineRule="exact"/>
              <w:ind w:left="453"/>
              <w:jc w:val="both"/>
              <w:rPr>
                <w:rFonts w:ascii="Arial" w:eastAsia="Arial Unicode MS" w:hAnsi="Arial" w:cs="Arial"/>
                <w:spacing w:val="-3"/>
                <w:sz w:val="19"/>
                <w:szCs w:val="19"/>
              </w:rPr>
            </w:pPr>
            <w:r w:rsidRPr="00A35A66">
              <w:rPr>
                <w:rFonts w:ascii="Arial" w:eastAsia="Arial Unicode MS" w:hAnsi="Arial" w:cs="Arial"/>
                <w:i/>
                <w:iCs/>
                <w:spacing w:val="-1"/>
                <w:szCs w:val="22"/>
              </w:rPr>
              <w:t>A</w:t>
            </w:r>
            <w:r w:rsidRPr="00A35A66">
              <w:rPr>
                <w:rFonts w:ascii="Arial" w:eastAsia="Arial Unicode MS" w:hAnsi="Arial" w:cs="Arial"/>
                <w:spacing w:val="-1"/>
                <w:szCs w:val="22"/>
              </w:rPr>
              <w:t xml:space="preserve"> is a constant, specified in the Bidding Forms- Table of Price Adjustment  data,  representing  the  nonadjustable  portion  in </w:t>
            </w:r>
            <w:r w:rsidRPr="00A35A66">
              <w:rPr>
                <w:rFonts w:ascii="Arial" w:eastAsia="Arial Unicode MS" w:hAnsi="Arial" w:cs="Arial"/>
                <w:spacing w:val="-3"/>
                <w:szCs w:val="22"/>
              </w:rPr>
              <w:t>contractual payments;</w:t>
            </w:r>
            <w:r w:rsidRPr="00A35A66">
              <w:rPr>
                <w:rStyle w:val="FootnoteReference"/>
                <w:rFonts w:ascii="Arial" w:eastAsia="Arial Unicode MS" w:hAnsi="Arial" w:cs="Arial"/>
                <w:spacing w:val="-3"/>
                <w:szCs w:val="22"/>
              </w:rPr>
              <w:footnoteReference w:id="9"/>
            </w:r>
            <w:r w:rsidRPr="00A35A66">
              <w:rPr>
                <w:rFonts w:ascii="Arial" w:eastAsia="Arial Unicode MS" w:hAnsi="Arial" w:cs="Arial"/>
                <w:spacing w:val="-1"/>
                <w:szCs w:val="22"/>
              </w:rPr>
              <w:t xml:space="preserve">b, c, d, etc., coefficients representing the estimated proportion of each cost element (labor, materials, equipment usage, etc.) </w:t>
            </w:r>
            <w:r w:rsidRPr="00A35A66">
              <w:rPr>
                <w:rFonts w:ascii="Arial" w:eastAsia="Arial Unicode MS" w:hAnsi="Arial" w:cs="Arial"/>
                <w:w w:val="102"/>
                <w:szCs w:val="22"/>
              </w:rPr>
              <w:t xml:space="preserve">in the Works or sections thereof, net of Provisional Sums, </w:t>
            </w:r>
            <w:r w:rsidRPr="00A35A66">
              <w:rPr>
                <w:rFonts w:ascii="Arial" w:eastAsia="Arial Unicode MS" w:hAnsi="Arial" w:cs="Arial"/>
                <w:b/>
                <w:bCs/>
                <w:w w:val="102"/>
                <w:szCs w:val="22"/>
              </w:rPr>
              <w:t xml:space="preserve">as </w:t>
            </w:r>
            <w:r w:rsidRPr="00A35A66">
              <w:rPr>
                <w:rFonts w:ascii="Arial" w:eastAsia="Arial Unicode MS" w:hAnsi="Arial" w:cs="Arial"/>
                <w:b/>
                <w:bCs/>
                <w:spacing w:val="-3"/>
                <w:szCs w:val="22"/>
              </w:rPr>
              <w:t>specified in the SCC;</w:t>
            </w:r>
          </w:p>
          <w:p w:rsidR="00FD6700" w:rsidRPr="00A35A66" w:rsidRDefault="00FD6700" w:rsidP="006572C9">
            <w:pPr>
              <w:widowControl w:val="0"/>
              <w:autoSpaceDE w:val="0"/>
              <w:autoSpaceDN w:val="0"/>
              <w:adjustRightInd w:val="0"/>
              <w:spacing w:before="120" w:after="120" w:line="253" w:lineRule="exact"/>
              <w:ind w:left="453"/>
              <w:jc w:val="both"/>
              <w:rPr>
                <w:rFonts w:ascii="Arial" w:eastAsia="Arial Unicode MS" w:hAnsi="Arial" w:cs="Arial"/>
                <w:spacing w:val="-3"/>
                <w:szCs w:val="22"/>
              </w:rPr>
            </w:pPr>
            <w:r w:rsidRPr="00A35A66">
              <w:rPr>
                <w:rFonts w:ascii="Arial" w:eastAsia="Arial Unicode MS" w:hAnsi="Arial" w:cs="Arial"/>
                <w:i/>
                <w:iCs/>
                <w:spacing w:val="-4"/>
                <w:szCs w:val="22"/>
              </w:rPr>
              <w:t>Ln, Mn, En,</w:t>
            </w:r>
            <w:r w:rsidRPr="00A35A66">
              <w:rPr>
                <w:rFonts w:ascii="Arial" w:eastAsia="Arial Unicode MS" w:hAnsi="Arial" w:cs="Arial"/>
                <w:spacing w:val="-4"/>
                <w:szCs w:val="22"/>
              </w:rPr>
              <w:t xml:space="preserve"> etc., are the current cost indices or reference prices of the cost elements for month “n,” determined pursuant to Sub-</w:t>
            </w:r>
            <w:r w:rsidRPr="00A35A66">
              <w:rPr>
                <w:rFonts w:ascii="Arial" w:eastAsia="Arial Unicode MS" w:hAnsi="Arial" w:cs="Arial"/>
                <w:spacing w:val="-3"/>
                <w:szCs w:val="22"/>
              </w:rPr>
              <w:t>Clause 53.4, applicable to each cost element; and</w:t>
            </w:r>
          </w:p>
          <w:p w:rsidR="00FD6700" w:rsidRPr="00A35A66" w:rsidRDefault="00FD6700" w:rsidP="006572C9">
            <w:pPr>
              <w:widowControl w:val="0"/>
              <w:autoSpaceDE w:val="0"/>
              <w:autoSpaceDN w:val="0"/>
              <w:adjustRightInd w:val="0"/>
              <w:spacing w:before="120" w:after="120" w:line="253" w:lineRule="exact"/>
              <w:ind w:left="453"/>
              <w:jc w:val="both"/>
              <w:rPr>
                <w:rFonts w:ascii="Arial" w:eastAsia="Arial Unicode MS" w:hAnsi="Arial" w:cs="Arial"/>
                <w:spacing w:val="-2"/>
                <w:szCs w:val="22"/>
              </w:rPr>
            </w:pPr>
            <w:r w:rsidRPr="00A35A66">
              <w:rPr>
                <w:rFonts w:ascii="Arial" w:eastAsia="Arial Unicode MS" w:hAnsi="Arial" w:cs="Arial"/>
                <w:i/>
                <w:iCs/>
                <w:w w:val="101"/>
                <w:szCs w:val="22"/>
              </w:rPr>
              <w:t>Lo, Mo, Eo,</w:t>
            </w:r>
            <w:r w:rsidRPr="00A35A66">
              <w:rPr>
                <w:rFonts w:ascii="Arial" w:eastAsia="Arial Unicode MS" w:hAnsi="Arial" w:cs="Arial"/>
                <w:w w:val="101"/>
                <w:szCs w:val="22"/>
              </w:rPr>
              <w:t xml:space="preserve"> etc., are the base cost indices or reference prices </w:t>
            </w:r>
            <w:r w:rsidRPr="00A35A66">
              <w:rPr>
                <w:rFonts w:ascii="Arial" w:eastAsia="Arial Unicode MS" w:hAnsi="Arial" w:cs="Arial"/>
                <w:spacing w:val="-4"/>
                <w:szCs w:val="22"/>
              </w:rPr>
              <w:t>corresponding to the above cost elements at the date specified in Sub-Clause 53.4</w:t>
            </w:r>
          </w:p>
        </w:tc>
      </w:tr>
      <w:tr w:rsidR="00732056" w:rsidRPr="00A35A66" w:rsidTr="00707C02">
        <w:tc>
          <w:tcPr>
            <w:tcW w:w="1107" w:type="pct"/>
            <w:vAlign w:val="center"/>
          </w:tcPr>
          <w:p w:rsidR="00FD6700" w:rsidRPr="00A35A66" w:rsidRDefault="00FD6700" w:rsidP="006572C9">
            <w:pPr>
              <w:widowControl w:val="0"/>
              <w:autoSpaceDE w:val="0"/>
              <w:autoSpaceDN w:val="0"/>
              <w:adjustRightInd w:val="0"/>
              <w:spacing w:before="120" w:after="120" w:line="253" w:lineRule="exact"/>
              <w:rPr>
                <w:rFonts w:ascii="Arial" w:eastAsia="Arial Unicode MS" w:hAnsi="Arial" w:cs="Arial"/>
                <w:szCs w:val="22"/>
              </w:rPr>
            </w:pPr>
          </w:p>
        </w:tc>
        <w:tc>
          <w:tcPr>
            <w:tcW w:w="3893" w:type="pct"/>
          </w:tcPr>
          <w:p w:rsidR="00FD6700" w:rsidRPr="00A35A66" w:rsidRDefault="00FD6700" w:rsidP="006572C9">
            <w:pPr>
              <w:widowControl w:val="0"/>
              <w:autoSpaceDE w:val="0"/>
              <w:autoSpaceDN w:val="0"/>
              <w:adjustRightInd w:val="0"/>
              <w:spacing w:before="120" w:after="120" w:line="253" w:lineRule="exact"/>
              <w:ind w:left="453"/>
              <w:jc w:val="both"/>
              <w:rPr>
                <w:rFonts w:ascii="Arial" w:eastAsia="Arial Unicode MS" w:hAnsi="Arial" w:cs="Arial"/>
                <w:w w:val="101"/>
                <w:szCs w:val="22"/>
              </w:rPr>
            </w:pPr>
            <w:r w:rsidRPr="00A35A66">
              <w:rPr>
                <w:rFonts w:ascii="Arial" w:eastAsia="Arial Unicode MS" w:hAnsi="Arial" w:cs="Arial"/>
                <w:szCs w:val="22"/>
              </w:rPr>
              <w:t xml:space="preserve">53.3 </w:t>
            </w:r>
            <w:r w:rsidRPr="00A35A66">
              <w:rPr>
                <w:rFonts w:ascii="Arial" w:eastAsia="Arial Unicode MS" w:hAnsi="Arial" w:cs="Arial"/>
                <w:w w:val="101"/>
                <w:szCs w:val="22"/>
              </w:rPr>
              <w:t xml:space="preserve">Sources of Indices and Weightings: The sources of indices shall be those listed in the Bidding Forms- Table of Price Adjustment data, as approved by the Project Manager and </w:t>
            </w:r>
            <w:r w:rsidR="00686E6E" w:rsidRPr="00A35A66">
              <w:rPr>
                <w:rFonts w:ascii="Arial" w:eastAsia="Arial Unicode MS" w:hAnsi="Arial" w:cs="Arial"/>
                <w:w w:val="101"/>
                <w:szCs w:val="22"/>
              </w:rPr>
              <w:t>stated in SCC</w:t>
            </w:r>
            <w:r w:rsidRPr="00A35A66">
              <w:rPr>
                <w:rFonts w:ascii="Arial" w:eastAsia="Arial Unicode MS" w:hAnsi="Arial" w:cs="Arial"/>
                <w:w w:val="101"/>
                <w:szCs w:val="22"/>
              </w:rPr>
              <w:t>. Indices shall be appropriate for their purpose and shall relate to the Contractor’s proposed source of supply of inputs on the basis of which his Contract shall have been computed.  As the proposed basis for price adjustment, the Contractor shall have submitted with his bid the tabulation of Weightings and Source of Indices in the Bidding Forms, which shall be subject to approval by the Project Manager.</w:t>
            </w:r>
          </w:p>
          <w:p w:rsidR="008A68B9" w:rsidRPr="00A35A66" w:rsidRDefault="00FD6700">
            <w:pPr>
              <w:widowControl w:val="0"/>
              <w:autoSpaceDE w:val="0"/>
              <w:autoSpaceDN w:val="0"/>
              <w:adjustRightInd w:val="0"/>
              <w:spacing w:before="120" w:after="120"/>
              <w:ind w:left="521" w:hanging="521"/>
              <w:jc w:val="both"/>
              <w:rPr>
                <w:rFonts w:ascii="Arial" w:eastAsia="Arial Unicode MS" w:hAnsi="Arial" w:cs="Arial"/>
                <w:spacing w:val="-1"/>
                <w:szCs w:val="22"/>
              </w:rPr>
            </w:pPr>
            <w:r w:rsidRPr="00A35A66">
              <w:rPr>
                <w:rFonts w:ascii="Arial" w:eastAsia="Arial Unicode MS" w:hAnsi="Arial" w:cs="Arial"/>
                <w:w w:val="101"/>
                <w:szCs w:val="22"/>
              </w:rPr>
              <w:t xml:space="preserve">53.4 Base, Current and Provisional Indices: The base cost indices or prices shall be those prevailing on the day 30 days prior to the latest date for submission of bids. Current indices or prices shall be those prevailing on the day 30 days prior to the last day of the period to which a particular Interim Payment Certificate is related. If at any time the current indices are not available, provisional indices as determined by the Project </w:t>
            </w:r>
            <w:r w:rsidR="00686E6E" w:rsidRPr="00A35A66">
              <w:rPr>
                <w:rFonts w:ascii="Arial" w:eastAsia="Arial Unicode MS" w:hAnsi="Arial" w:cs="Arial"/>
                <w:spacing w:val="-1"/>
                <w:szCs w:val="22"/>
              </w:rPr>
              <w:t>Manager will be used, subject to subsequent correction of the amounts paid to the Contractor when the current indices become available.</w:t>
            </w:r>
          </w:p>
          <w:p w:rsidR="008A68B9" w:rsidRPr="00A35A66" w:rsidRDefault="00686E6E">
            <w:pPr>
              <w:widowControl w:val="0"/>
              <w:autoSpaceDE w:val="0"/>
              <w:autoSpaceDN w:val="0"/>
              <w:adjustRightInd w:val="0"/>
              <w:spacing w:before="120" w:after="120"/>
              <w:ind w:left="521" w:hanging="521"/>
              <w:jc w:val="both"/>
              <w:rPr>
                <w:rFonts w:ascii="Arial" w:eastAsia="Arial Unicode MS" w:hAnsi="Arial" w:cs="Arial"/>
                <w:spacing w:val="-4"/>
                <w:szCs w:val="22"/>
              </w:rPr>
            </w:pPr>
            <w:r w:rsidRPr="00A35A66">
              <w:rPr>
                <w:rFonts w:ascii="Arial" w:eastAsia="Arial Unicode MS" w:hAnsi="Arial" w:cs="Arial"/>
                <w:spacing w:val="-1"/>
                <w:szCs w:val="22"/>
              </w:rPr>
              <w:t xml:space="preserve">53.5 Weightings: The weightings for each of the factors of cost given in the Bidding Forms shall be adjusted if, in the opinion of the Project </w:t>
            </w:r>
            <w:r w:rsidRPr="00A35A66">
              <w:rPr>
                <w:rFonts w:ascii="Arial" w:eastAsia="Arial Unicode MS" w:hAnsi="Arial" w:cs="Arial"/>
                <w:spacing w:val="-1"/>
                <w:szCs w:val="22"/>
              </w:rPr>
              <w:lastRenderedPageBreak/>
              <w:t>Manager, they have been rendered unreasonable, unbalanced or inapplicable as a result of varied or additional work already executed or instructed under Clause 46 or for any other reason.</w:t>
            </w:r>
          </w:p>
        </w:tc>
      </w:tr>
      <w:tr w:rsidR="00732056" w:rsidRPr="00A35A66" w:rsidTr="00707C02">
        <w:tc>
          <w:tcPr>
            <w:tcW w:w="1107" w:type="pct"/>
            <w:vAlign w:val="center"/>
          </w:tcPr>
          <w:p w:rsidR="00FD6700" w:rsidRPr="00A35A66" w:rsidRDefault="00FD6700" w:rsidP="006572C9">
            <w:pPr>
              <w:widowControl w:val="0"/>
              <w:autoSpaceDE w:val="0"/>
              <w:autoSpaceDN w:val="0"/>
              <w:adjustRightInd w:val="0"/>
              <w:spacing w:before="120" w:after="120" w:line="253" w:lineRule="exact"/>
              <w:rPr>
                <w:rFonts w:ascii="Arial" w:eastAsia="Arial Unicode MS" w:hAnsi="Arial" w:cs="Arial"/>
                <w:szCs w:val="22"/>
              </w:rPr>
            </w:pPr>
          </w:p>
        </w:tc>
        <w:tc>
          <w:tcPr>
            <w:tcW w:w="3893" w:type="pct"/>
          </w:tcPr>
          <w:p w:rsidR="00FD6700" w:rsidRPr="00A35A66" w:rsidRDefault="00FD6700" w:rsidP="006572C9">
            <w:pPr>
              <w:widowControl w:val="0"/>
              <w:autoSpaceDE w:val="0"/>
              <w:autoSpaceDN w:val="0"/>
              <w:adjustRightInd w:val="0"/>
              <w:spacing w:before="120" w:after="120"/>
              <w:ind w:left="521" w:hanging="521"/>
              <w:jc w:val="both"/>
              <w:rPr>
                <w:rFonts w:ascii="Arial" w:eastAsia="Arial Unicode MS" w:hAnsi="Arial" w:cs="Arial"/>
                <w:spacing w:val="-3"/>
                <w:szCs w:val="22"/>
              </w:rPr>
            </w:pPr>
            <w:r w:rsidRPr="00A35A66">
              <w:rPr>
                <w:rFonts w:ascii="Arial" w:eastAsia="Arial Unicode MS" w:hAnsi="Arial" w:cs="Arial"/>
                <w:spacing w:val="-3"/>
                <w:szCs w:val="22"/>
              </w:rPr>
              <w:t>53</w:t>
            </w:r>
            <w:r w:rsidR="00BC2260" w:rsidRPr="00A35A66">
              <w:rPr>
                <w:rFonts w:ascii="Arial" w:eastAsia="Arial Unicode MS" w:hAnsi="Arial" w:cs="Arial"/>
                <w:spacing w:val="-3"/>
                <w:szCs w:val="22"/>
              </w:rPr>
              <w:t>.</w:t>
            </w:r>
            <w:r w:rsidRPr="00A35A66">
              <w:rPr>
                <w:rFonts w:ascii="Arial" w:eastAsia="Arial Unicode MS" w:hAnsi="Arial" w:cs="Arial"/>
                <w:spacing w:val="-3"/>
                <w:szCs w:val="22"/>
              </w:rPr>
              <w:t xml:space="preserve">6 Where, price adjustment provision is not applicable pursuant to Sub-clause 53.1 then the Contract is subject to price adjustment </w:t>
            </w:r>
            <w:r w:rsidRPr="00A35A66">
              <w:rPr>
                <w:rFonts w:ascii="Arial" w:eastAsia="Arial Unicode MS" w:hAnsi="Arial" w:cs="Arial"/>
                <w:w w:val="101"/>
                <w:szCs w:val="22"/>
              </w:rPr>
              <w:t xml:space="preserve">only for construction material in accordance with this clause. </w:t>
            </w:r>
            <w:r w:rsidRPr="00A35A66">
              <w:rPr>
                <w:rFonts w:ascii="Arial" w:eastAsia="Arial Unicode MS" w:hAnsi="Arial" w:cs="Arial"/>
                <w:spacing w:val="-1"/>
                <w:szCs w:val="22"/>
              </w:rPr>
              <w:t xml:space="preserve">If the prices of the construction materials stated in the contract is increased or decreased in an unexpected manner in excess of ten </w:t>
            </w:r>
            <w:r w:rsidRPr="00A35A66">
              <w:rPr>
                <w:rFonts w:ascii="Arial" w:eastAsia="Arial Unicode MS" w:hAnsi="Arial" w:cs="Arial"/>
                <w:w w:val="105"/>
                <w:szCs w:val="22"/>
              </w:rPr>
              <w:t>(10%) percent in comparison to the base price construction material stated in Section –IV, Bidding Forms-Table of Price Adjustment Data,</w:t>
            </w:r>
            <w:r w:rsidRPr="00A35A66">
              <w:rPr>
                <w:rFonts w:ascii="Arial" w:eastAsia="Arial Unicode MS" w:hAnsi="Arial" w:cs="Arial"/>
                <w:w w:val="104"/>
                <w:szCs w:val="22"/>
              </w:rPr>
              <w:t xml:space="preserve"> then the price adjustment for the increase or </w:t>
            </w:r>
            <w:r w:rsidRPr="00A35A66">
              <w:rPr>
                <w:rFonts w:ascii="Arial" w:eastAsia="Arial Unicode MS" w:hAnsi="Arial" w:cs="Arial"/>
                <w:spacing w:val="-3"/>
                <w:szCs w:val="22"/>
              </w:rPr>
              <w:t>decrease of price of the construction material beyond 10% shall be made by applying the following formulas:</w:t>
            </w:r>
          </w:p>
          <w:p w:rsidR="00FD6700" w:rsidRPr="00A35A66" w:rsidRDefault="00FD6700" w:rsidP="006572C9">
            <w:pPr>
              <w:widowControl w:val="0"/>
              <w:autoSpaceDE w:val="0"/>
              <w:autoSpaceDN w:val="0"/>
              <w:adjustRightInd w:val="0"/>
              <w:spacing w:before="120" w:after="120" w:line="253" w:lineRule="exact"/>
              <w:ind w:left="521"/>
              <w:rPr>
                <w:rFonts w:ascii="Arial" w:eastAsia="Arial Unicode MS" w:hAnsi="Arial" w:cs="Arial"/>
                <w:spacing w:val="-3"/>
                <w:szCs w:val="22"/>
              </w:rPr>
            </w:pPr>
            <w:r w:rsidRPr="00A35A66">
              <w:rPr>
                <w:rFonts w:ascii="Arial" w:eastAsia="Arial Unicode MS" w:hAnsi="Arial" w:cs="Arial"/>
                <w:spacing w:val="-3"/>
                <w:szCs w:val="22"/>
              </w:rPr>
              <w:t xml:space="preserve">For unexpected increase in price </w:t>
            </w:r>
          </w:p>
          <w:p w:rsidR="00FD6700" w:rsidRPr="00A35A66" w:rsidRDefault="00FD6700" w:rsidP="006572C9">
            <w:pPr>
              <w:widowControl w:val="0"/>
              <w:autoSpaceDE w:val="0"/>
              <w:autoSpaceDN w:val="0"/>
              <w:adjustRightInd w:val="0"/>
              <w:spacing w:before="120" w:after="120" w:line="253" w:lineRule="exact"/>
              <w:ind w:left="521"/>
              <w:rPr>
                <w:rFonts w:ascii="Arial" w:eastAsia="Arial Unicode MS" w:hAnsi="Arial" w:cs="Arial"/>
                <w:spacing w:val="-3"/>
                <w:szCs w:val="22"/>
              </w:rPr>
            </w:pPr>
            <w:r w:rsidRPr="00A35A66">
              <w:rPr>
                <w:rFonts w:ascii="Arial" w:eastAsia="Arial Unicode MS" w:hAnsi="Arial" w:cs="Arial"/>
                <w:spacing w:val="-3"/>
                <w:szCs w:val="22"/>
              </w:rPr>
              <w:t>P =[R</w:t>
            </w:r>
            <w:r w:rsidRPr="00A35A66">
              <w:rPr>
                <w:rFonts w:ascii="Arial" w:eastAsia="Arial Unicode MS" w:hAnsi="Arial" w:cs="Arial"/>
                <w:spacing w:val="-3"/>
                <w:sz w:val="19"/>
                <w:szCs w:val="19"/>
                <w:vertAlign w:val="subscript"/>
              </w:rPr>
              <w:t>1</w:t>
            </w:r>
            <w:r w:rsidRPr="00A35A66">
              <w:rPr>
                <w:rFonts w:ascii="Arial" w:eastAsia="Arial Unicode MS" w:hAnsi="Arial" w:cs="Arial"/>
                <w:spacing w:val="-3"/>
                <w:szCs w:val="22"/>
              </w:rPr>
              <w:t xml:space="preserve"> -(R</w:t>
            </w:r>
            <w:r w:rsidRPr="00A35A66">
              <w:rPr>
                <w:rFonts w:ascii="Arial" w:eastAsia="Arial Unicode MS" w:hAnsi="Arial" w:cs="Arial"/>
                <w:spacing w:val="-3"/>
                <w:sz w:val="19"/>
                <w:szCs w:val="19"/>
                <w:vertAlign w:val="subscript"/>
              </w:rPr>
              <w:t>0</w:t>
            </w:r>
            <w:r w:rsidRPr="00A35A66">
              <w:rPr>
                <w:rFonts w:ascii="Arial" w:eastAsia="Arial Unicode MS" w:hAnsi="Arial" w:cs="Arial"/>
                <w:spacing w:val="-3"/>
                <w:szCs w:val="22"/>
              </w:rPr>
              <w:t xml:space="preserve"> ×1.10)]× Q </w:t>
            </w:r>
          </w:p>
          <w:p w:rsidR="00FD6700" w:rsidRPr="00A35A66" w:rsidRDefault="00FD6700" w:rsidP="006572C9">
            <w:pPr>
              <w:widowControl w:val="0"/>
              <w:autoSpaceDE w:val="0"/>
              <w:autoSpaceDN w:val="0"/>
              <w:adjustRightInd w:val="0"/>
              <w:spacing w:before="120" w:after="120" w:line="253" w:lineRule="exact"/>
              <w:ind w:left="521"/>
              <w:rPr>
                <w:rFonts w:ascii="Arial" w:eastAsia="Arial Unicode MS" w:hAnsi="Arial" w:cs="Arial"/>
                <w:spacing w:val="-5"/>
                <w:szCs w:val="22"/>
              </w:rPr>
            </w:pPr>
            <w:r w:rsidRPr="00A35A66">
              <w:rPr>
                <w:rFonts w:ascii="Arial" w:eastAsia="Arial Unicode MS" w:hAnsi="Arial" w:cs="Arial"/>
                <w:spacing w:val="-5"/>
                <w:szCs w:val="22"/>
              </w:rPr>
              <w:t>For unexpected decrease in price P</w:t>
            </w:r>
          </w:p>
          <w:p w:rsidR="00FD6700" w:rsidRPr="00A35A66" w:rsidRDefault="00FD6700" w:rsidP="006572C9">
            <w:pPr>
              <w:widowControl w:val="0"/>
              <w:autoSpaceDE w:val="0"/>
              <w:autoSpaceDN w:val="0"/>
              <w:adjustRightInd w:val="0"/>
              <w:spacing w:before="120" w:after="120" w:line="253" w:lineRule="exact"/>
              <w:ind w:left="521"/>
              <w:rPr>
                <w:rFonts w:ascii="Arial" w:eastAsia="Arial Unicode MS" w:hAnsi="Arial" w:cs="Arial"/>
                <w:spacing w:val="-5"/>
                <w:szCs w:val="22"/>
              </w:rPr>
            </w:pPr>
            <w:r w:rsidRPr="00A35A66">
              <w:rPr>
                <w:rFonts w:ascii="Arial" w:eastAsia="Arial Unicode MS" w:hAnsi="Arial" w:cs="Arial"/>
                <w:spacing w:val="-5"/>
                <w:szCs w:val="22"/>
              </w:rPr>
              <w:t>= [R</w:t>
            </w:r>
            <w:r w:rsidRPr="00A35A66">
              <w:rPr>
                <w:rFonts w:ascii="Arial" w:eastAsia="Arial Unicode MS" w:hAnsi="Arial" w:cs="Arial"/>
                <w:spacing w:val="-5"/>
                <w:sz w:val="19"/>
                <w:szCs w:val="19"/>
                <w:vertAlign w:val="subscript"/>
              </w:rPr>
              <w:t>1</w:t>
            </w:r>
            <w:r w:rsidRPr="00A35A66">
              <w:rPr>
                <w:rFonts w:ascii="Arial" w:eastAsia="Arial Unicode MS" w:hAnsi="Arial" w:cs="Arial"/>
                <w:spacing w:val="-5"/>
                <w:szCs w:val="22"/>
              </w:rPr>
              <w:t xml:space="preserve"> -(R</w:t>
            </w:r>
            <w:r w:rsidRPr="00A35A66">
              <w:rPr>
                <w:rFonts w:ascii="Arial" w:eastAsia="Arial Unicode MS" w:hAnsi="Arial" w:cs="Arial"/>
                <w:spacing w:val="-5"/>
                <w:sz w:val="19"/>
                <w:szCs w:val="19"/>
                <w:vertAlign w:val="subscript"/>
              </w:rPr>
              <w:t>0</w:t>
            </w:r>
            <w:r w:rsidRPr="00A35A66">
              <w:rPr>
                <w:rFonts w:ascii="Arial" w:eastAsia="Arial Unicode MS" w:hAnsi="Arial" w:cs="Arial"/>
                <w:spacing w:val="-5"/>
                <w:szCs w:val="22"/>
              </w:rPr>
              <w:t xml:space="preserve"> ×0.90)]× Q</w:t>
            </w:r>
          </w:p>
          <w:p w:rsidR="00FD6700" w:rsidRPr="00A35A66" w:rsidRDefault="00FD6700" w:rsidP="006572C9">
            <w:pPr>
              <w:widowControl w:val="0"/>
              <w:autoSpaceDE w:val="0"/>
              <w:autoSpaceDN w:val="0"/>
              <w:adjustRightInd w:val="0"/>
              <w:spacing w:before="120" w:after="120" w:line="253" w:lineRule="exact"/>
              <w:ind w:left="521"/>
              <w:rPr>
                <w:rFonts w:ascii="Arial" w:eastAsia="Arial Unicode MS" w:hAnsi="Arial" w:cs="Arial"/>
                <w:spacing w:val="-5"/>
                <w:szCs w:val="22"/>
              </w:rPr>
            </w:pPr>
            <w:r w:rsidRPr="00A35A66">
              <w:rPr>
                <w:rFonts w:ascii="Arial" w:eastAsia="Arial Unicode MS" w:hAnsi="Arial" w:cs="Arial"/>
                <w:spacing w:val="-5"/>
                <w:szCs w:val="22"/>
              </w:rPr>
              <w:t xml:space="preserve">Where: </w:t>
            </w:r>
          </w:p>
          <w:p w:rsidR="00FD6700" w:rsidRPr="00A35A66" w:rsidRDefault="00FD6700" w:rsidP="006572C9">
            <w:pPr>
              <w:widowControl w:val="0"/>
              <w:autoSpaceDE w:val="0"/>
              <w:autoSpaceDN w:val="0"/>
              <w:adjustRightInd w:val="0"/>
              <w:spacing w:before="120" w:after="120" w:line="253" w:lineRule="exact"/>
              <w:ind w:left="521"/>
              <w:rPr>
                <w:rFonts w:ascii="Arial" w:eastAsia="Arial Unicode MS" w:hAnsi="Arial" w:cs="Arial"/>
                <w:spacing w:val="-5"/>
                <w:szCs w:val="22"/>
              </w:rPr>
            </w:pPr>
            <w:r w:rsidRPr="00A35A66">
              <w:rPr>
                <w:rFonts w:ascii="Arial" w:eastAsia="Arial Unicode MS" w:hAnsi="Arial" w:cs="Arial"/>
                <w:spacing w:val="-5"/>
                <w:szCs w:val="22"/>
              </w:rPr>
              <w:t xml:space="preserve">“P” is price adjustment amount </w:t>
            </w:r>
          </w:p>
          <w:p w:rsidR="00FD6700" w:rsidRPr="00A35A66" w:rsidRDefault="00FD6700" w:rsidP="006572C9">
            <w:pPr>
              <w:widowControl w:val="0"/>
              <w:autoSpaceDE w:val="0"/>
              <w:autoSpaceDN w:val="0"/>
              <w:adjustRightInd w:val="0"/>
              <w:spacing w:before="120" w:after="120" w:line="253" w:lineRule="exact"/>
              <w:ind w:left="521"/>
              <w:rPr>
                <w:rFonts w:ascii="Arial" w:eastAsia="Arial Unicode MS" w:hAnsi="Arial" w:cs="Arial"/>
                <w:spacing w:val="-5"/>
                <w:szCs w:val="22"/>
              </w:rPr>
            </w:pPr>
            <w:r w:rsidRPr="00A35A66">
              <w:rPr>
                <w:rFonts w:ascii="Arial" w:eastAsia="Arial Unicode MS" w:hAnsi="Arial" w:cs="Arial"/>
                <w:spacing w:val="-5"/>
                <w:szCs w:val="22"/>
              </w:rPr>
              <w:t>“R</w:t>
            </w:r>
            <w:r w:rsidRPr="00A35A66">
              <w:rPr>
                <w:rFonts w:ascii="Arial" w:eastAsia="Arial Unicode MS" w:hAnsi="Arial" w:cs="Arial"/>
                <w:spacing w:val="-5"/>
                <w:sz w:val="19"/>
                <w:szCs w:val="19"/>
                <w:vertAlign w:val="subscript"/>
              </w:rPr>
              <w:t>1</w:t>
            </w:r>
            <w:r w:rsidRPr="00A35A66">
              <w:rPr>
                <w:rFonts w:ascii="Arial" w:eastAsia="Arial Unicode MS" w:hAnsi="Arial" w:cs="Arial"/>
                <w:spacing w:val="-5"/>
                <w:szCs w:val="22"/>
              </w:rPr>
              <w:t>” is the present price of the construction material (Source of indices shall be those listed in the Bidding forms)</w:t>
            </w:r>
          </w:p>
          <w:p w:rsidR="00FD6700" w:rsidRPr="00A35A66" w:rsidRDefault="00FD6700" w:rsidP="006572C9">
            <w:pPr>
              <w:widowControl w:val="0"/>
              <w:autoSpaceDE w:val="0"/>
              <w:autoSpaceDN w:val="0"/>
              <w:adjustRightInd w:val="0"/>
              <w:spacing w:before="120" w:after="120" w:line="253" w:lineRule="exact"/>
              <w:ind w:left="521"/>
              <w:rPr>
                <w:rFonts w:ascii="Arial" w:eastAsia="Arial Unicode MS" w:hAnsi="Arial" w:cs="Arial"/>
                <w:spacing w:val="-5"/>
                <w:szCs w:val="22"/>
              </w:rPr>
            </w:pPr>
            <w:r w:rsidRPr="00A35A66">
              <w:rPr>
                <w:rFonts w:ascii="Arial" w:eastAsia="Arial Unicode MS" w:hAnsi="Arial" w:cs="Arial"/>
                <w:spacing w:val="-5"/>
                <w:szCs w:val="22"/>
              </w:rPr>
              <w:t>“R</w:t>
            </w:r>
            <w:r w:rsidRPr="00A35A66">
              <w:rPr>
                <w:rFonts w:ascii="Arial" w:eastAsia="Arial Unicode MS" w:hAnsi="Arial" w:cs="Arial"/>
                <w:spacing w:val="-5"/>
                <w:sz w:val="19"/>
                <w:szCs w:val="19"/>
                <w:vertAlign w:val="subscript"/>
              </w:rPr>
              <w:t>0</w:t>
            </w:r>
            <w:r w:rsidRPr="00A35A66">
              <w:rPr>
                <w:rFonts w:ascii="Arial" w:eastAsia="Arial Unicode MS" w:hAnsi="Arial" w:cs="Arial"/>
                <w:spacing w:val="-5"/>
                <w:szCs w:val="22"/>
              </w:rPr>
              <w:t xml:space="preserve">” is the base price of the construction material </w:t>
            </w:r>
          </w:p>
          <w:p w:rsidR="00FD6700" w:rsidRPr="00A35A66" w:rsidRDefault="00FD6700" w:rsidP="006572C9">
            <w:pPr>
              <w:widowControl w:val="0"/>
              <w:autoSpaceDE w:val="0"/>
              <w:autoSpaceDN w:val="0"/>
              <w:adjustRightInd w:val="0"/>
              <w:spacing w:before="120" w:after="120" w:line="253" w:lineRule="exact"/>
              <w:ind w:left="521"/>
              <w:jc w:val="both"/>
              <w:rPr>
                <w:rFonts w:ascii="Arial" w:eastAsia="Arial Unicode MS" w:hAnsi="Arial" w:cs="Arial"/>
                <w:spacing w:val="-5"/>
                <w:szCs w:val="22"/>
              </w:rPr>
            </w:pPr>
            <w:r w:rsidRPr="00A35A66">
              <w:rPr>
                <w:rFonts w:ascii="Arial" w:eastAsia="Arial Unicode MS" w:hAnsi="Arial" w:cs="Arial"/>
                <w:spacing w:val="-5"/>
                <w:szCs w:val="22"/>
              </w:rPr>
              <w:t xml:space="preserve">“Q” is quantity of the construction material consumed in construction during the period of price adjustment consideration If the Base price and source is to be proposed by the Bidder as per the provision made in </w:t>
            </w:r>
            <w:r w:rsidRPr="00A35A66">
              <w:rPr>
                <w:rFonts w:ascii="Arial" w:eastAsia="Arial Unicode MS" w:hAnsi="Arial" w:cs="Arial"/>
                <w:w w:val="105"/>
                <w:szCs w:val="22"/>
              </w:rPr>
              <w:t xml:space="preserve">Section –IV, Bidding Forms-Table of Price Adjustment Data then the Base price and source filled by Bidder for the construction material stated in the Bidding Form shall be subject to the approval of the Project manager and shall be as </w:t>
            </w:r>
            <w:r w:rsidRPr="00A35A66">
              <w:rPr>
                <w:rFonts w:ascii="Arial" w:eastAsia="Arial Unicode MS" w:hAnsi="Arial" w:cs="Arial"/>
                <w:b/>
                <w:bCs/>
                <w:w w:val="105"/>
                <w:szCs w:val="22"/>
              </w:rPr>
              <w:t>stated in SCC</w:t>
            </w:r>
            <w:r w:rsidRPr="00A35A66">
              <w:rPr>
                <w:rFonts w:ascii="Arial" w:eastAsia="Arial Unicode MS" w:hAnsi="Arial" w:cs="Arial"/>
                <w:w w:val="105"/>
                <w:szCs w:val="22"/>
              </w:rPr>
              <w:t>..</w:t>
            </w:r>
          </w:p>
          <w:p w:rsidR="00FD6700" w:rsidRPr="00A35A66" w:rsidRDefault="00D90C11" w:rsidP="006572C9">
            <w:pPr>
              <w:widowControl w:val="0"/>
              <w:autoSpaceDE w:val="0"/>
              <w:autoSpaceDN w:val="0"/>
              <w:adjustRightInd w:val="0"/>
              <w:spacing w:before="120" w:after="120" w:line="240" w:lineRule="auto"/>
              <w:ind w:left="518" w:hanging="518"/>
              <w:jc w:val="both"/>
              <w:rPr>
                <w:rFonts w:ascii="Arial" w:eastAsia="Arial Unicode MS" w:hAnsi="Arial" w:cs="Arial"/>
                <w:spacing w:val="-5"/>
                <w:szCs w:val="22"/>
              </w:rPr>
            </w:pPr>
            <w:r w:rsidRPr="00A35A66">
              <w:rPr>
                <w:rFonts w:ascii="Arial" w:eastAsia="Arial Unicode MS" w:hAnsi="Arial" w:cs="Arial"/>
                <w:spacing w:val="-4"/>
                <w:szCs w:val="22"/>
              </w:rPr>
              <w:t>53.7 The</w:t>
            </w:r>
            <w:r w:rsidR="00FD6700" w:rsidRPr="00A35A66">
              <w:rPr>
                <w:rFonts w:ascii="Arial" w:eastAsia="Arial Unicode MS" w:hAnsi="Arial" w:cs="Arial"/>
                <w:spacing w:val="-4"/>
                <w:szCs w:val="22"/>
              </w:rPr>
              <w:t xml:space="preserve"> Price Adjustment amount shall be limited to a maximum </w:t>
            </w:r>
            <w:r w:rsidR="00FD6700" w:rsidRPr="00A35A66">
              <w:rPr>
                <w:rFonts w:ascii="Arial" w:eastAsia="Arial Unicode MS" w:hAnsi="Arial" w:cs="Arial"/>
                <w:spacing w:val="-5"/>
                <w:szCs w:val="22"/>
              </w:rPr>
              <w:t>of the initial Contract Amount</w:t>
            </w:r>
            <w:r w:rsidR="00FD6700" w:rsidRPr="00A35A66">
              <w:rPr>
                <w:rFonts w:ascii="Arial" w:eastAsia="Arial Unicode MS" w:hAnsi="Arial" w:cs="Arial"/>
                <w:b/>
                <w:bCs/>
                <w:spacing w:val="-5"/>
                <w:szCs w:val="22"/>
              </w:rPr>
              <w:t xml:space="preserve"> as specified in the SCC</w:t>
            </w:r>
            <w:r w:rsidR="00FD6700" w:rsidRPr="00A35A66">
              <w:rPr>
                <w:rFonts w:ascii="Arial" w:eastAsia="Arial Unicode MS" w:hAnsi="Arial" w:cs="Arial"/>
                <w:spacing w:val="-5"/>
                <w:szCs w:val="22"/>
              </w:rPr>
              <w:t>.</w:t>
            </w:r>
          </w:p>
          <w:p w:rsidR="00FD6700" w:rsidRPr="00A35A66" w:rsidRDefault="00FD6700" w:rsidP="006572C9">
            <w:pPr>
              <w:widowControl w:val="0"/>
              <w:autoSpaceDE w:val="0"/>
              <w:autoSpaceDN w:val="0"/>
              <w:adjustRightInd w:val="0"/>
              <w:spacing w:after="120" w:line="240" w:lineRule="auto"/>
              <w:ind w:left="576" w:hanging="576"/>
              <w:jc w:val="both"/>
              <w:rPr>
                <w:rFonts w:ascii="Arial" w:eastAsia="Arial Unicode MS" w:hAnsi="Arial" w:cs="Arial"/>
                <w:w w:val="103"/>
                <w:szCs w:val="22"/>
              </w:rPr>
            </w:pPr>
            <w:r w:rsidRPr="00A35A66">
              <w:rPr>
                <w:rFonts w:ascii="Arial" w:eastAsia="Arial Unicode MS" w:hAnsi="Arial" w:cs="Arial"/>
                <w:w w:val="103"/>
                <w:szCs w:val="22"/>
              </w:rPr>
              <w:t xml:space="preserve">53.8 The Price Adjustment provision shall not be applicable for </w:t>
            </w:r>
            <w:r w:rsidRPr="00A35A66">
              <w:rPr>
                <w:rFonts w:ascii="Arial" w:eastAsia="Arial Unicode MS" w:hAnsi="Arial" w:cs="Arial"/>
                <w:w w:val="102"/>
                <w:szCs w:val="22"/>
              </w:rPr>
              <w:t xml:space="preserve">delayed period if the contract is not completed in time due to </w:t>
            </w:r>
            <w:r w:rsidRPr="00A35A66">
              <w:rPr>
                <w:rFonts w:ascii="Arial" w:eastAsia="Arial Unicode MS" w:hAnsi="Arial" w:cs="Arial"/>
                <w:spacing w:val="-4"/>
                <w:szCs w:val="22"/>
              </w:rPr>
              <w:t xml:space="preserve">the delay caused by the contractor or the contract is a Lump sum Contract </w:t>
            </w:r>
          </w:p>
        </w:tc>
      </w:tr>
      <w:tr w:rsidR="00732056" w:rsidRPr="00A35A66" w:rsidTr="00707C02">
        <w:tc>
          <w:tcPr>
            <w:tcW w:w="1107" w:type="pct"/>
          </w:tcPr>
          <w:p w:rsidR="00FD6700" w:rsidRPr="00A35A66" w:rsidRDefault="00FD6700" w:rsidP="00A11250">
            <w:pPr>
              <w:pStyle w:val="GCC2"/>
            </w:pPr>
            <w:bookmarkStart w:id="134" w:name="_Toc477436262"/>
            <w:r w:rsidRPr="00A35A66">
              <w:t>54.  Retention</w:t>
            </w:r>
            <w:bookmarkEnd w:id="134"/>
          </w:p>
        </w:tc>
        <w:tc>
          <w:tcPr>
            <w:tcW w:w="3893" w:type="pct"/>
          </w:tcPr>
          <w:p w:rsidR="00FD6700" w:rsidRPr="00A35A66" w:rsidRDefault="00FD6700" w:rsidP="006572C9">
            <w:pPr>
              <w:widowControl w:val="0"/>
              <w:autoSpaceDE w:val="0"/>
              <w:autoSpaceDN w:val="0"/>
              <w:adjustRightInd w:val="0"/>
              <w:spacing w:before="120" w:after="120"/>
              <w:ind w:left="521" w:hanging="521"/>
              <w:jc w:val="both"/>
              <w:rPr>
                <w:rFonts w:ascii="Arial" w:eastAsia="Arial Unicode MS" w:hAnsi="Arial" w:cs="Arial"/>
                <w:spacing w:val="-3"/>
                <w:szCs w:val="22"/>
              </w:rPr>
            </w:pPr>
            <w:r w:rsidRPr="00A35A66">
              <w:rPr>
                <w:rFonts w:ascii="Arial" w:eastAsia="Arial Unicode MS" w:hAnsi="Arial" w:cs="Arial"/>
                <w:position w:val="-2"/>
                <w:szCs w:val="22"/>
              </w:rPr>
              <w:t xml:space="preserve">54.1 The </w:t>
            </w:r>
            <w:r w:rsidRPr="00C727AF">
              <w:rPr>
                <w:rFonts w:ascii="Arial" w:eastAsia="Arial Unicode MS" w:hAnsi="Arial" w:cs="Arial"/>
                <w:position w:val="-2"/>
                <w:szCs w:val="22"/>
              </w:rPr>
              <w:t xml:space="preserve">Employer shall </w:t>
            </w:r>
            <w:r w:rsidR="00D90C11" w:rsidRPr="00C727AF">
              <w:rPr>
                <w:rFonts w:ascii="Arial" w:eastAsia="Arial Unicode MS" w:hAnsi="Arial" w:cs="Arial"/>
                <w:position w:val="-2"/>
                <w:szCs w:val="22"/>
              </w:rPr>
              <w:t>retain from each payment due to the</w:t>
            </w:r>
            <w:r w:rsidRPr="00C727AF">
              <w:rPr>
                <w:rFonts w:ascii="Arial" w:eastAsia="Arial Unicode MS" w:hAnsi="Arial" w:cs="Arial"/>
                <w:spacing w:val="-3"/>
                <w:szCs w:val="22"/>
              </w:rPr>
              <w:t>Contractor the proportion stated in the SCC until Completion of the whole of the Works</w:t>
            </w:r>
            <w:r w:rsidRPr="00A35A66">
              <w:rPr>
                <w:rFonts w:ascii="Arial" w:eastAsia="Arial Unicode MS" w:hAnsi="Arial" w:cs="Arial"/>
                <w:spacing w:val="-3"/>
                <w:szCs w:val="22"/>
              </w:rPr>
              <w:t>.</w:t>
            </w:r>
          </w:p>
          <w:p w:rsidR="00FD6700" w:rsidRPr="00A35A66" w:rsidRDefault="00FD6700" w:rsidP="006572C9">
            <w:pPr>
              <w:widowControl w:val="0"/>
              <w:autoSpaceDE w:val="0"/>
              <w:autoSpaceDN w:val="0"/>
              <w:adjustRightInd w:val="0"/>
              <w:spacing w:before="120" w:after="120"/>
              <w:ind w:left="521" w:hanging="521"/>
              <w:jc w:val="both"/>
              <w:rPr>
                <w:rFonts w:ascii="Arial" w:eastAsia="Arial Unicode MS" w:hAnsi="Arial" w:cs="Arial"/>
                <w:spacing w:val="-3"/>
                <w:szCs w:val="22"/>
              </w:rPr>
            </w:pPr>
            <w:r w:rsidRPr="00A35A66">
              <w:rPr>
                <w:rFonts w:ascii="Arial" w:eastAsia="Arial Unicode MS" w:hAnsi="Arial" w:cs="Arial"/>
                <w:spacing w:val="-3"/>
                <w:szCs w:val="22"/>
              </w:rPr>
              <w:t xml:space="preserve">54.2 Upon the issue of a Defects Liability Certificate by the Project </w:t>
            </w:r>
            <w:r w:rsidRPr="00A35A66">
              <w:rPr>
                <w:rFonts w:ascii="Arial" w:eastAsia="Arial Unicode MS" w:hAnsi="Arial" w:cs="Arial"/>
                <w:spacing w:val="-2"/>
                <w:szCs w:val="22"/>
              </w:rPr>
              <w:t xml:space="preserve">Manager, </w:t>
            </w:r>
            <w:r w:rsidRPr="00A35A66">
              <w:rPr>
                <w:rFonts w:ascii="Arial" w:eastAsia="Arial Unicode MS" w:hAnsi="Arial" w:cs="Arial"/>
                <w:b/>
                <w:bCs/>
                <w:spacing w:val="-2"/>
                <w:szCs w:val="22"/>
              </w:rPr>
              <w:t>in accordance with GCC</w:t>
            </w:r>
            <w:r w:rsidRPr="00A35A66">
              <w:rPr>
                <w:rFonts w:ascii="Arial" w:eastAsia="Arial Unicode MS" w:hAnsi="Arial" w:cs="Arial"/>
                <w:spacing w:val="-2"/>
                <w:szCs w:val="22"/>
              </w:rPr>
              <w:t xml:space="preserve"> 70.1, half the total amount </w:t>
            </w:r>
            <w:r w:rsidRPr="00A35A66">
              <w:rPr>
                <w:rFonts w:ascii="Arial" w:eastAsia="Arial Unicode MS" w:hAnsi="Arial" w:cs="Arial"/>
                <w:w w:val="102"/>
                <w:szCs w:val="22"/>
              </w:rPr>
              <w:t xml:space="preserve">retained shall be repaid to the Contractor and half when the </w:t>
            </w:r>
            <w:r w:rsidRPr="00A35A66">
              <w:rPr>
                <w:rFonts w:ascii="Arial" w:eastAsia="Arial Unicode MS" w:hAnsi="Arial" w:cs="Arial"/>
                <w:spacing w:val="-4"/>
                <w:szCs w:val="22"/>
              </w:rPr>
              <w:t xml:space="preserve">Contractor has submitted the evidence of submission of tax return to the </w:t>
            </w:r>
            <w:r w:rsidRPr="00A35A66">
              <w:rPr>
                <w:rFonts w:ascii="Arial" w:eastAsia="Arial Unicode MS" w:hAnsi="Arial" w:cs="Arial"/>
                <w:bCs/>
                <w:iCs/>
                <w:spacing w:val="-4"/>
                <w:szCs w:val="22"/>
              </w:rPr>
              <w:t xml:space="preserve">concerned </w:t>
            </w:r>
            <w:r w:rsidR="00D90C11" w:rsidRPr="00A35A66">
              <w:rPr>
                <w:rFonts w:ascii="Arial" w:eastAsia="Arial Unicode MS" w:hAnsi="Arial" w:cs="Arial"/>
                <w:bCs/>
                <w:iCs/>
                <w:spacing w:val="-4"/>
                <w:szCs w:val="22"/>
              </w:rPr>
              <w:t>Internal Revenue Office</w:t>
            </w:r>
            <w:r w:rsidRPr="00A35A66">
              <w:rPr>
                <w:rFonts w:ascii="Arial" w:eastAsia="Arial Unicode MS" w:hAnsi="Arial" w:cs="Arial"/>
                <w:spacing w:val="-4"/>
                <w:szCs w:val="22"/>
              </w:rPr>
              <w:t xml:space="preserve">. </w:t>
            </w:r>
            <w:r w:rsidRPr="00A35A66">
              <w:rPr>
                <w:rFonts w:ascii="Arial" w:eastAsia="Arial Unicode MS" w:hAnsi="Arial" w:cs="Arial"/>
                <w:spacing w:val="-1"/>
                <w:szCs w:val="22"/>
              </w:rPr>
              <w:t>On completion of the whole works,</w:t>
            </w:r>
            <w:r w:rsidR="00B93BB1">
              <w:rPr>
                <w:rFonts w:ascii="Arial" w:eastAsia="Arial Unicode MS" w:hAnsi="Arial" w:cs="Arial"/>
                <w:spacing w:val="-1"/>
                <w:szCs w:val="22"/>
              </w:rPr>
              <w:t xml:space="preserve"> </w:t>
            </w:r>
            <w:r w:rsidRPr="00A35A66">
              <w:rPr>
                <w:rFonts w:ascii="Arial" w:eastAsia="Arial Unicode MS" w:hAnsi="Arial" w:cs="Arial"/>
                <w:spacing w:val="-1"/>
                <w:szCs w:val="22"/>
              </w:rPr>
              <w:t xml:space="preserve">the Contractor may substitute retention </w:t>
            </w:r>
            <w:r w:rsidRPr="00A35A66">
              <w:rPr>
                <w:rFonts w:ascii="Arial" w:eastAsia="Arial Unicode MS" w:hAnsi="Arial" w:cs="Arial"/>
                <w:spacing w:val="-5"/>
                <w:szCs w:val="22"/>
              </w:rPr>
              <w:t>money with an “on demand” bank guarantee.</w:t>
            </w:r>
          </w:p>
        </w:tc>
      </w:tr>
      <w:tr w:rsidR="00732056" w:rsidRPr="00A35A66" w:rsidTr="00707C02">
        <w:tc>
          <w:tcPr>
            <w:tcW w:w="1107" w:type="pct"/>
          </w:tcPr>
          <w:p w:rsidR="00FD6700" w:rsidRPr="00A35A66" w:rsidRDefault="00FD6700" w:rsidP="0075099E">
            <w:pPr>
              <w:pStyle w:val="GCC2"/>
            </w:pPr>
            <w:bookmarkStart w:id="135" w:name="_Toc477436263"/>
            <w:r w:rsidRPr="00A35A66">
              <w:t>55. Liquidated Damages</w:t>
            </w:r>
            <w:bookmarkEnd w:id="135"/>
          </w:p>
        </w:tc>
        <w:tc>
          <w:tcPr>
            <w:tcW w:w="3893" w:type="pct"/>
          </w:tcPr>
          <w:p w:rsidR="00FD6700" w:rsidRPr="00A35A66" w:rsidRDefault="00FD6700" w:rsidP="006572C9">
            <w:pPr>
              <w:widowControl w:val="0"/>
              <w:autoSpaceDE w:val="0"/>
              <w:autoSpaceDN w:val="0"/>
              <w:adjustRightInd w:val="0"/>
              <w:spacing w:before="120" w:after="120"/>
              <w:ind w:left="431" w:hanging="431"/>
              <w:jc w:val="both"/>
              <w:rPr>
                <w:rFonts w:ascii="Arial" w:eastAsia="Arial Unicode MS" w:hAnsi="Arial" w:cs="Arial"/>
                <w:spacing w:val="-4"/>
                <w:szCs w:val="22"/>
              </w:rPr>
            </w:pPr>
            <w:r w:rsidRPr="00A35A66">
              <w:rPr>
                <w:rFonts w:ascii="Arial" w:eastAsia="Arial Unicode MS" w:hAnsi="Arial" w:cs="Arial"/>
                <w:spacing w:val="-4"/>
                <w:position w:val="-2"/>
                <w:szCs w:val="22"/>
              </w:rPr>
              <w:t xml:space="preserve">55.1 The Contractor shall pay liquidated damages to the Employer at the rate per day </w:t>
            </w:r>
            <w:r w:rsidRPr="00A35A66">
              <w:rPr>
                <w:rFonts w:ascii="Arial" w:eastAsia="Arial Unicode MS" w:hAnsi="Arial" w:cs="Arial"/>
                <w:b/>
                <w:bCs/>
                <w:spacing w:val="-4"/>
                <w:position w:val="-2"/>
                <w:szCs w:val="22"/>
              </w:rPr>
              <w:t>stated in the SCC</w:t>
            </w:r>
            <w:r w:rsidRPr="00A35A66">
              <w:rPr>
                <w:rFonts w:ascii="Arial" w:eastAsia="Arial Unicode MS" w:hAnsi="Arial" w:cs="Arial"/>
                <w:spacing w:val="-4"/>
                <w:position w:val="-2"/>
                <w:szCs w:val="22"/>
              </w:rPr>
              <w:t xml:space="preserve"> for each day that the Completion </w:t>
            </w:r>
            <w:r w:rsidRPr="00A35A66">
              <w:rPr>
                <w:rFonts w:ascii="Arial" w:eastAsia="Arial Unicode MS" w:hAnsi="Arial" w:cs="Arial"/>
                <w:spacing w:val="-7"/>
                <w:szCs w:val="22"/>
              </w:rPr>
              <w:t xml:space="preserve">Date is later than the Intended Completion Date.  The total amount </w:t>
            </w:r>
            <w:r w:rsidRPr="00A35A66">
              <w:rPr>
                <w:rFonts w:ascii="Arial" w:eastAsia="Arial Unicode MS" w:hAnsi="Arial" w:cs="Arial"/>
                <w:spacing w:val="-1"/>
                <w:szCs w:val="22"/>
              </w:rPr>
              <w:t xml:space="preserve">of liquidated </w:t>
            </w:r>
            <w:r w:rsidRPr="00A35A66">
              <w:rPr>
                <w:rFonts w:ascii="Arial" w:eastAsia="Arial Unicode MS" w:hAnsi="Arial" w:cs="Arial"/>
                <w:spacing w:val="-1"/>
                <w:szCs w:val="22"/>
              </w:rPr>
              <w:lastRenderedPageBreak/>
              <w:t xml:space="preserve">damages shall not exceed the amount </w:t>
            </w:r>
            <w:r w:rsidRPr="00A35A66">
              <w:rPr>
                <w:rFonts w:ascii="Arial" w:eastAsia="Arial Unicode MS" w:hAnsi="Arial" w:cs="Arial"/>
                <w:b/>
                <w:bCs/>
                <w:spacing w:val="-1"/>
                <w:szCs w:val="22"/>
              </w:rPr>
              <w:t xml:space="preserve">defined in </w:t>
            </w:r>
            <w:r w:rsidRPr="00A35A66">
              <w:rPr>
                <w:rFonts w:ascii="Arial" w:eastAsia="Arial Unicode MS" w:hAnsi="Arial" w:cs="Arial"/>
                <w:b/>
                <w:bCs/>
                <w:spacing w:val="-4"/>
                <w:szCs w:val="22"/>
              </w:rPr>
              <w:t>the SCC</w:t>
            </w:r>
            <w:r w:rsidRPr="00A35A66">
              <w:rPr>
                <w:rFonts w:ascii="Arial" w:eastAsia="Arial Unicode MS" w:hAnsi="Arial" w:cs="Arial"/>
                <w:spacing w:val="-4"/>
                <w:szCs w:val="22"/>
              </w:rPr>
              <w:t>.   The Employer may deduct liquidated damages from payments due to the Contractor.  Payment of liquidated damages shall not affect the Contractor’s liabilities.</w:t>
            </w:r>
          </w:p>
          <w:p w:rsidR="00FD6700" w:rsidRPr="00A35A66" w:rsidRDefault="00FD6700" w:rsidP="006572C9">
            <w:pPr>
              <w:widowControl w:val="0"/>
              <w:autoSpaceDE w:val="0"/>
              <w:autoSpaceDN w:val="0"/>
              <w:adjustRightInd w:val="0"/>
              <w:spacing w:before="120" w:after="120"/>
              <w:ind w:left="431" w:hanging="431"/>
              <w:jc w:val="both"/>
              <w:rPr>
                <w:rFonts w:ascii="Arial" w:eastAsia="Arial Unicode MS" w:hAnsi="Arial" w:cs="Arial"/>
                <w:position w:val="-2"/>
                <w:szCs w:val="22"/>
              </w:rPr>
            </w:pPr>
            <w:r w:rsidRPr="00A35A66">
              <w:rPr>
                <w:rFonts w:ascii="Arial" w:eastAsia="Arial Unicode MS" w:hAnsi="Arial" w:cs="Arial"/>
                <w:szCs w:val="22"/>
              </w:rPr>
              <w:t xml:space="preserve">55.2 If the Intended Completion Date is extended after liquidated </w:t>
            </w:r>
            <w:r w:rsidRPr="00A35A66">
              <w:rPr>
                <w:rFonts w:ascii="Arial" w:eastAsia="Arial Unicode MS" w:hAnsi="Arial" w:cs="Arial"/>
                <w:spacing w:val="-3"/>
                <w:szCs w:val="22"/>
              </w:rPr>
              <w:t xml:space="preserve">damages have been paid, the Project Manager shall correct </w:t>
            </w:r>
            <w:r w:rsidRPr="00A35A66">
              <w:rPr>
                <w:rFonts w:ascii="Arial" w:eastAsia="Arial Unicode MS" w:hAnsi="Arial" w:cs="Arial"/>
                <w:spacing w:val="-1"/>
                <w:szCs w:val="22"/>
              </w:rPr>
              <w:t xml:space="preserve">any overpayment of liquidated damages by the Contractor by </w:t>
            </w:r>
            <w:r w:rsidRPr="00A35A66">
              <w:rPr>
                <w:rFonts w:ascii="Arial" w:eastAsia="Arial Unicode MS" w:hAnsi="Arial" w:cs="Arial"/>
                <w:spacing w:val="-3"/>
                <w:szCs w:val="22"/>
              </w:rPr>
              <w:t xml:space="preserve">adjusting the next payment certificate. The Contractor shall be </w:t>
            </w:r>
            <w:r w:rsidRPr="00A35A66">
              <w:rPr>
                <w:rFonts w:ascii="Arial" w:eastAsia="Arial Unicode MS" w:hAnsi="Arial" w:cs="Arial"/>
                <w:szCs w:val="22"/>
              </w:rPr>
              <w:t xml:space="preserve">paid interest on the overpayment, calculated from the date of </w:t>
            </w:r>
            <w:r w:rsidRPr="00A35A66">
              <w:rPr>
                <w:rFonts w:ascii="Arial" w:eastAsia="Arial Unicode MS" w:hAnsi="Arial" w:cs="Arial"/>
                <w:spacing w:val="-4"/>
                <w:szCs w:val="22"/>
              </w:rPr>
              <w:t>payment to the date of repayment, at the rates specified in GCC.49</w:t>
            </w:r>
          </w:p>
        </w:tc>
      </w:tr>
      <w:tr w:rsidR="00732056" w:rsidRPr="00A35A66" w:rsidTr="00707C02">
        <w:tc>
          <w:tcPr>
            <w:tcW w:w="1107" w:type="pct"/>
          </w:tcPr>
          <w:p w:rsidR="00FD6700" w:rsidRPr="00A35A66" w:rsidRDefault="00FD6700" w:rsidP="0075099E">
            <w:pPr>
              <w:pStyle w:val="GCC2"/>
              <w:rPr>
                <w:spacing w:val="-4"/>
              </w:rPr>
            </w:pPr>
            <w:bookmarkStart w:id="136" w:name="_Toc477436264"/>
            <w:r w:rsidRPr="00A35A66">
              <w:rPr>
                <w:w w:val="105"/>
              </w:rPr>
              <w:lastRenderedPageBreak/>
              <w:t>56. Bonus</w:t>
            </w:r>
            <w:bookmarkEnd w:id="136"/>
          </w:p>
        </w:tc>
        <w:tc>
          <w:tcPr>
            <w:tcW w:w="3893" w:type="pct"/>
          </w:tcPr>
          <w:p w:rsidR="00FD6700" w:rsidRPr="00A35A66" w:rsidRDefault="00FD6700" w:rsidP="006572C9">
            <w:pPr>
              <w:widowControl w:val="0"/>
              <w:autoSpaceDE w:val="0"/>
              <w:autoSpaceDN w:val="0"/>
              <w:adjustRightInd w:val="0"/>
              <w:spacing w:before="120" w:after="120"/>
              <w:ind w:left="432" w:hanging="432"/>
              <w:jc w:val="both"/>
              <w:rPr>
                <w:rFonts w:ascii="Arial" w:eastAsia="Arial Unicode MS" w:hAnsi="Arial" w:cs="Arial"/>
                <w:spacing w:val="-4"/>
                <w:position w:val="-2"/>
                <w:szCs w:val="22"/>
              </w:rPr>
            </w:pPr>
            <w:r w:rsidRPr="00A35A66">
              <w:rPr>
                <w:rFonts w:ascii="Arial" w:eastAsia="Arial Unicode MS" w:hAnsi="Arial" w:cs="Arial"/>
                <w:w w:val="105"/>
                <w:szCs w:val="22"/>
              </w:rPr>
              <w:t xml:space="preserve">56.1 The Contractor shall be paid a Bonus calculated at the rate </w:t>
            </w:r>
            <w:r w:rsidRPr="00A35A66">
              <w:rPr>
                <w:rFonts w:ascii="Arial" w:eastAsia="Arial Unicode MS" w:hAnsi="Arial" w:cs="Arial"/>
                <w:spacing w:val="-3"/>
                <w:szCs w:val="22"/>
              </w:rPr>
              <w:t xml:space="preserve">per  calendar  day  </w:t>
            </w:r>
            <w:r w:rsidRPr="00A35A66">
              <w:rPr>
                <w:rFonts w:ascii="Arial" w:eastAsia="Arial Unicode MS" w:hAnsi="Arial" w:cs="Arial"/>
                <w:b/>
                <w:bCs/>
                <w:spacing w:val="-3"/>
                <w:szCs w:val="22"/>
              </w:rPr>
              <w:t xml:space="preserve">stated  in  the  SCC </w:t>
            </w:r>
            <w:r w:rsidRPr="00A35A66">
              <w:rPr>
                <w:rFonts w:ascii="Arial" w:eastAsia="Arial Unicode MS" w:hAnsi="Arial" w:cs="Arial"/>
                <w:spacing w:val="-3"/>
                <w:szCs w:val="22"/>
              </w:rPr>
              <w:t xml:space="preserve"> for  each  day  (less  any </w:t>
            </w:r>
            <w:r w:rsidRPr="00A35A66">
              <w:rPr>
                <w:rFonts w:ascii="Arial" w:eastAsia="Arial Unicode MS" w:hAnsi="Arial" w:cs="Arial"/>
                <w:w w:val="104"/>
                <w:szCs w:val="22"/>
              </w:rPr>
              <w:t xml:space="preserve">days for which the Contractor is paid for acceleration) that </w:t>
            </w:r>
            <w:r w:rsidRPr="00A35A66">
              <w:rPr>
                <w:rFonts w:ascii="Arial" w:eastAsia="Arial Unicode MS" w:hAnsi="Arial" w:cs="Arial"/>
                <w:spacing w:val="-1"/>
                <w:szCs w:val="22"/>
              </w:rPr>
              <w:t xml:space="preserve">the Completion is earlier than the Intended Completion Date. </w:t>
            </w:r>
            <w:r w:rsidRPr="00A35A66">
              <w:rPr>
                <w:rFonts w:ascii="Arial" w:eastAsia="Arial Unicode MS" w:hAnsi="Arial" w:cs="Arial"/>
                <w:spacing w:val="-4"/>
                <w:szCs w:val="22"/>
              </w:rPr>
              <w:t>The Project Manager shall certify that the Works are complete, although they may not be due to be complete.</w:t>
            </w:r>
          </w:p>
        </w:tc>
      </w:tr>
      <w:tr w:rsidR="00177423" w:rsidRPr="00A35A66" w:rsidTr="00707C02">
        <w:tc>
          <w:tcPr>
            <w:tcW w:w="1107" w:type="pct"/>
            <w:vMerge w:val="restart"/>
          </w:tcPr>
          <w:p w:rsidR="00177423" w:rsidRPr="00A35A66" w:rsidRDefault="00177423" w:rsidP="0075099E">
            <w:pPr>
              <w:pStyle w:val="GCC2"/>
            </w:pPr>
            <w:bookmarkStart w:id="137" w:name="_Toc477436265"/>
            <w:r w:rsidRPr="00A35A66">
              <w:t>57. Advance Payment</w:t>
            </w:r>
            <w:bookmarkEnd w:id="137"/>
          </w:p>
          <w:p w:rsidR="00177423" w:rsidRPr="00A35A66" w:rsidRDefault="00177423" w:rsidP="006572C9">
            <w:pPr>
              <w:widowControl w:val="0"/>
              <w:autoSpaceDE w:val="0"/>
              <w:autoSpaceDN w:val="0"/>
              <w:adjustRightInd w:val="0"/>
              <w:spacing w:before="120" w:after="120" w:line="253" w:lineRule="exact"/>
              <w:ind w:left="360" w:hanging="360"/>
              <w:rPr>
                <w:rFonts w:ascii="Arial" w:eastAsia="Arial Unicode MS" w:hAnsi="Arial" w:cs="Arial"/>
                <w:w w:val="105"/>
                <w:szCs w:val="22"/>
              </w:rPr>
            </w:pPr>
          </w:p>
        </w:tc>
        <w:tc>
          <w:tcPr>
            <w:tcW w:w="3893" w:type="pct"/>
          </w:tcPr>
          <w:p w:rsidR="00177423" w:rsidRPr="00A35A66" w:rsidRDefault="00177423" w:rsidP="006572C9">
            <w:pPr>
              <w:widowControl w:val="0"/>
              <w:autoSpaceDE w:val="0"/>
              <w:autoSpaceDN w:val="0"/>
              <w:adjustRightInd w:val="0"/>
              <w:spacing w:before="120" w:after="120"/>
              <w:ind w:left="431" w:hanging="431"/>
              <w:jc w:val="both"/>
              <w:rPr>
                <w:rFonts w:ascii="Arial" w:eastAsia="Arial Unicode MS" w:hAnsi="Arial" w:cs="Arial"/>
                <w:w w:val="105"/>
                <w:szCs w:val="22"/>
              </w:rPr>
            </w:pPr>
            <w:r w:rsidRPr="00A35A66">
              <w:rPr>
                <w:rFonts w:ascii="Arial" w:eastAsia="Arial Unicode MS" w:hAnsi="Arial" w:cs="Arial"/>
                <w:w w:val="101"/>
                <w:szCs w:val="22"/>
              </w:rPr>
              <w:t xml:space="preserve">57.1 The Employer shall make advance payment to the Contractor </w:t>
            </w:r>
            <w:r w:rsidRPr="00A35A66">
              <w:rPr>
                <w:rFonts w:ascii="Arial" w:eastAsia="Arial Unicode MS" w:hAnsi="Arial" w:cs="Arial"/>
                <w:w w:val="108"/>
                <w:szCs w:val="22"/>
              </w:rPr>
              <w:t xml:space="preserve">of the amounts stated in the SCC in two equal installments by the date </w:t>
            </w:r>
            <w:r w:rsidRPr="00A35A66">
              <w:rPr>
                <w:rFonts w:ascii="Arial" w:eastAsia="Arial Unicode MS" w:hAnsi="Arial" w:cs="Arial"/>
                <w:b/>
                <w:bCs/>
                <w:w w:val="108"/>
                <w:szCs w:val="22"/>
              </w:rPr>
              <w:t xml:space="preserve">stated in the </w:t>
            </w:r>
            <w:r w:rsidRPr="00A35A66">
              <w:rPr>
                <w:rFonts w:ascii="Arial" w:eastAsia="Arial Unicode MS" w:hAnsi="Arial" w:cs="Arial"/>
                <w:b/>
                <w:bCs/>
                <w:w w:val="101"/>
                <w:szCs w:val="22"/>
              </w:rPr>
              <w:t>SCC</w:t>
            </w:r>
            <w:r w:rsidRPr="00A35A66">
              <w:rPr>
                <w:rFonts w:ascii="Arial" w:eastAsia="Arial Unicode MS" w:hAnsi="Arial" w:cs="Arial"/>
                <w:w w:val="101"/>
                <w:szCs w:val="22"/>
              </w:rPr>
              <w:t xml:space="preserve">, against provision by the Contractor of an unconditional </w:t>
            </w:r>
            <w:r w:rsidRPr="00A35A66">
              <w:rPr>
                <w:rFonts w:ascii="Arial" w:eastAsia="Arial Unicode MS" w:hAnsi="Arial" w:cs="Arial"/>
                <w:szCs w:val="22"/>
              </w:rPr>
              <w:t xml:space="preserve">bank guarantee from </w:t>
            </w:r>
            <w:r w:rsidR="00C727AF" w:rsidRPr="00C727AF">
              <w:rPr>
                <w:rFonts w:ascii="Arial" w:eastAsia="Arial Unicode MS" w:hAnsi="Arial" w:cs="Arial"/>
                <w:spacing w:val="-1"/>
                <w:szCs w:val="22"/>
                <w:highlight w:val="cyan"/>
              </w:rPr>
              <w:t>Commercial Bank or Financial Institution eligible to issue Bank Guarantee as per prevailing Law</w:t>
            </w:r>
            <w:r w:rsidR="00C727AF" w:rsidRPr="00C727AF">
              <w:rPr>
                <w:rFonts w:ascii="Arial" w:eastAsia="Arial Unicode MS" w:hAnsi="Arial" w:cs="Arial"/>
                <w:spacing w:val="-3"/>
                <w:szCs w:val="22"/>
                <w:highlight w:val="cyan"/>
              </w:rPr>
              <w:t xml:space="preserve"> in Nepal.</w:t>
            </w:r>
            <w:r w:rsidR="00C727AF">
              <w:rPr>
                <w:rFonts w:ascii="Arial" w:eastAsia="Arial Unicode MS" w:hAnsi="Arial" w:cs="Arial"/>
                <w:spacing w:val="-3"/>
                <w:szCs w:val="22"/>
              </w:rPr>
              <w:t xml:space="preserve"> </w:t>
            </w:r>
            <w:r w:rsidRPr="00A35A66">
              <w:rPr>
                <w:rFonts w:ascii="Arial" w:eastAsia="Arial Unicode MS" w:hAnsi="Arial" w:cs="Arial"/>
                <w:szCs w:val="22"/>
              </w:rPr>
              <w:t xml:space="preserve">in a form acceptable to the Employer in amounts equal to the advance payment. The guarantee shall remain effective until </w:t>
            </w:r>
            <w:r w:rsidRPr="00A35A66">
              <w:rPr>
                <w:rFonts w:ascii="Arial" w:eastAsia="Arial Unicode MS" w:hAnsi="Arial" w:cs="Arial"/>
                <w:w w:val="103"/>
                <w:szCs w:val="22"/>
              </w:rPr>
              <w:t xml:space="preserve">the advance payment has been repaid, but the amount of the </w:t>
            </w:r>
            <w:r w:rsidRPr="00A35A66">
              <w:rPr>
                <w:rFonts w:ascii="Arial" w:eastAsia="Arial Unicode MS" w:hAnsi="Arial" w:cs="Arial"/>
                <w:spacing w:val="-3"/>
                <w:szCs w:val="22"/>
              </w:rPr>
              <w:t>guarantee shall be progressively reduced by the amounts repaid by the Contractor.   Interest shall not be charged on the advance payment.</w:t>
            </w:r>
          </w:p>
        </w:tc>
      </w:tr>
      <w:tr w:rsidR="00177423" w:rsidRPr="00A35A66" w:rsidTr="00707C02">
        <w:tc>
          <w:tcPr>
            <w:tcW w:w="1107" w:type="pct"/>
            <w:vMerge/>
            <w:vAlign w:val="center"/>
          </w:tcPr>
          <w:p w:rsidR="00177423" w:rsidRPr="00A35A66" w:rsidRDefault="00177423" w:rsidP="006572C9">
            <w:pPr>
              <w:widowControl w:val="0"/>
              <w:autoSpaceDE w:val="0"/>
              <w:autoSpaceDN w:val="0"/>
              <w:adjustRightInd w:val="0"/>
              <w:spacing w:before="120" w:after="120" w:line="253" w:lineRule="exact"/>
              <w:rPr>
                <w:rFonts w:ascii="Arial" w:eastAsia="Arial Unicode MS" w:hAnsi="Arial" w:cs="Arial"/>
                <w:szCs w:val="22"/>
              </w:rPr>
            </w:pPr>
          </w:p>
        </w:tc>
        <w:tc>
          <w:tcPr>
            <w:tcW w:w="3893" w:type="pct"/>
          </w:tcPr>
          <w:p w:rsidR="00177423" w:rsidRPr="00A35A66" w:rsidRDefault="00177423" w:rsidP="006572C9">
            <w:pPr>
              <w:widowControl w:val="0"/>
              <w:autoSpaceDE w:val="0"/>
              <w:autoSpaceDN w:val="0"/>
              <w:adjustRightInd w:val="0"/>
              <w:spacing w:before="120" w:after="120" w:line="240" w:lineRule="auto"/>
              <w:ind w:left="521" w:hanging="521"/>
              <w:jc w:val="both"/>
              <w:rPr>
                <w:rFonts w:ascii="Arial" w:eastAsia="Arial Unicode MS" w:hAnsi="Arial" w:cs="Arial"/>
                <w:spacing w:val="-4"/>
                <w:szCs w:val="22"/>
              </w:rPr>
            </w:pPr>
            <w:r w:rsidRPr="00A35A66">
              <w:rPr>
                <w:rFonts w:ascii="Arial" w:eastAsia="Arial Unicode MS" w:hAnsi="Arial" w:cs="Arial"/>
                <w:w w:val="101"/>
                <w:szCs w:val="22"/>
              </w:rPr>
              <w:t xml:space="preserve">57.2 The Contractor is to use the advance payment only to pay for </w:t>
            </w:r>
            <w:r w:rsidRPr="00A35A66">
              <w:rPr>
                <w:rFonts w:ascii="Arial" w:eastAsia="Arial Unicode MS" w:hAnsi="Arial" w:cs="Arial"/>
                <w:spacing w:val="-4"/>
                <w:szCs w:val="22"/>
              </w:rPr>
              <w:t xml:space="preserve">Equipment, Plant, Materials, and mobilization expenses required specifically for execution of the Contract. The Contractor shall </w:t>
            </w:r>
            <w:r w:rsidRPr="00A35A66">
              <w:rPr>
                <w:rFonts w:ascii="Arial" w:eastAsia="Arial Unicode MS" w:hAnsi="Arial" w:cs="Arial"/>
                <w:spacing w:val="-3"/>
                <w:szCs w:val="22"/>
              </w:rPr>
              <w:t xml:space="preserve">demonstrate that advance payment has been used in this way by </w:t>
            </w:r>
            <w:r w:rsidRPr="00A35A66">
              <w:rPr>
                <w:rFonts w:ascii="Arial" w:eastAsia="Arial Unicode MS" w:hAnsi="Arial" w:cs="Arial"/>
                <w:spacing w:val="-1"/>
                <w:szCs w:val="22"/>
              </w:rPr>
              <w:t xml:space="preserve">supplying copies of invoices or other documents to the Project </w:t>
            </w:r>
            <w:r w:rsidRPr="00A35A66">
              <w:rPr>
                <w:rFonts w:ascii="Arial" w:eastAsia="Arial Unicode MS" w:hAnsi="Arial" w:cs="Arial"/>
                <w:spacing w:val="-4"/>
                <w:szCs w:val="22"/>
              </w:rPr>
              <w:t>Manager.</w:t>
            </w:r>
          </w:p>
          <w:p w:rsidR="00177423" w:rsidRPr="00A35A66" w:rsidRDefault="00177423" w:rsidP="006572C9">
            <w:pPr>
              <w:widowControl w:val="0"/>
              <w:autoSpaceDE w:val="0"/>
              <w:autoSpaceDN w:val="0"/>
              <w:adjustRightInd w:val="0"/>
              <w:spacing w:before="120" w:after="120" w:line="240" w:lineRule="auto"/>
              <w:ind w:left="521" w:hanging="521"/>
              <w:jc w:val="both"/>
              <w:rPr>
                <w:rFonts w:ascii="Arial" w:eastAsia="Arial Unicode MS" w:hAnsi="Arial" w:cs="Arial"/>
                <w:w w:val="101"/>
                <w:szCs w:val="22"/>
              </w:rPr>
            </w:pPr>
            <w:r w:rsidRPr="00A35A66">
              <w:rPr>
                <w:rFonts w:ascii="Arial" w:eastAsia="Arial Unicode MS" w:hAnsi="Arial" w:cs="Arial"/>
                <w:spacing w:val="-4"/>
                <w:szCs w:val="22"/>
              </w:rPr>
              <w:t xml:space="preserve">57.3 The advance payment shall be repaid by deducting proportionate </w:t>
            </w:r>
            <w:r w:rsidRPr="00A35A66">
              <w:rPr>
                <w:rFonts w:ascii="Arial" w:eastAsia="Arial Unicode MS" w:hAnsi="Arial" w:cs="Arial"/>
                <w:w w:val="101"/>
                <w:szCs w:val="22"/>
              </w:rPr>
              <w:t xml:space="preserve">amounts, </w:t>
            </w:r>
            <w:r w:rsidRPr="00A35A66">
              <w:rPr>
                <w:rFonts w:ascii="Arial" w:eastAsia="Arial Unicode MS" w:hAnsi="Arial" w:cs="Arial"/>
                <w:b/>
                <w:bCs/>
                <w:w w:val="101"/>
                <w:szCs w:val="22"/>
              </w:rPr>
              <w:t>as stated in SCC</w:t>
            </w:r>
            <w:r w:rsidRPr="00A35A66">
              <w:rPr>
                <w:rFonts w:ascii="Arial" w:eastAsia="Arial Unicode MS" w:hAnsi="Arial" w:cs="Arial"/>
                <w:w w:val="101"/>
                <w:szCs w:val="22"/>
              </w:rPr>
              <w:t xml:space="preserve">, from payments otherwise due Contractor, </w:t>
            </w:r>
            <w:r w:rsidRPr="00A35A66">
              <w:rPr>
                <w:rFonts w:ascii="Arial" w:eastAsia="Arial Unicode MS" w:hAnsi="Arial" w:cs="Arial"/>
                <w:spacing w:val="-1"/>
                <w:szCs w:val="22"/>
              </w:rPr>
              <w:t xml:space="preserve">following the schedule of completed percentages of the Works on a payment basis.   No account shall be taken of the advance </w:t>
            </w:r>
            <w:r w:rsidRPr="00A35A66">
              <w:rPr>
                <w:rFonts w:ascii="Arial" w:eastAsia="Arial Unicode MS" w:hAnsi="Arial" w:cs="Arial"/>
                <w:spacing w:val="-3"/>
                <w:szCs w:val="22"/>
              </w:rPr>
              <w:t xml:space="preserve">payment or its repayment in assessing valuations of work done, </w:t>
            </w:r>
            <w:r w:rsidRPr="00A35A66">
              <w:rPr>
                <w:rFonts w:ascii="Arial" w:eastAsia="Arial Unicode MS" w:hAnsi="Arial" w:cs="Arial"/>
                <w:spacing w:val="-2"/>
                <w:szCs w:val="22"/>
              </w:rPr>
              <w:t xml:space="preserve">Variations, price adjustments, Compensation Events, Bonuses, </w:t>
            </w:r>
            <w:r w:rsidRPr="00A35A66">
              <w:rPr>
                <w:rFonts w:ascii="Arial" w:eastAsia="Arial Unicode MS" w:hAnsi="Arial" w:cs="Arial"/>
                <w:spacing w:val="-3"/>
                <w:szCs w:val="22"/>
              </w:rPr>
              <w:t>or Liquidated Damages.</w:t>
            </w:r>
          </w:p>
        </w:tc>
      </w:tr>
      <w:tr w:rsidR="00732056" w:rsidRPr="00A35A66" w:rsidTr="00707C02">
        <w:tc>
          <w:tcPr>
            <w:tcW w:w="1107" w:type="pct"/>
          </w:tcPr>
          <w:p w:rsidR="00FD6700" w:rsidRPr="00A35A66" w:rsidRDefault="00FD6700" w:rsidP="0075099E">
            <w:pPr>
              <w:pStyle w:val="GCC2"/>
            </w:pPr>
            <w:bookmarkStart w:id="138" w:name="_Toc477436266"/>
            <w:r w:rsidRPr="00A35A66">
              <w:rPr>
                <w:w w:val="101"/>
              </w:rPr>
              <w:t>58. Securities</w:t>
            </w:r>
            <w:bookmarkEnd w:id="138"/>
          </w:p>
        </w:tc>
        <w:tc>
          <w:tcPr>
            <w:tcW w:w="3893" w:type="pct"/>
          </w:tcPr>
          <w:p w:rsidR="00FD6700" w:rsidRPr="00A35A66" w:rsidRDefault="00FD6700" w:rsidP="006572C9">
            <w:pPr>
              <w:widowControl w:val="0"/>
              <w:autoSpaceDE w:val="0"/>
              <w:autoSpaceDN w:val="0"/>
              <w:adjustRightInd w:val="0"/>
              <w:spacing w:before="120" w:after="120" w:line="253" w:lineRule="exact"/>
              <w:ind w:left="568" w:hanging="540"/>
              <w:jc w:val="both"/>
              <w:rPr>
                <w:rFonts w:ascii="Arial" w:eastAsia="Arial Unicode MS" w:hAnsi="Arial" w:cs="Arial"/>
                <w:spacing w:val="-3"/>
                <w:szCs w:val="22"/>
              </w:rPr>
            </w:pPr>
            <w:r w:rsidRPr="00A35A66">
              <w:rPr>
                <w:rFonts w:ascii="Arial" w:eastAsia="Arial Unicode MS" w:hAnsi="Arial" w:cs="Arial"/>
                <w:w w:val="101"/>
                <w:position w:val="-2"/>
                <w:szCs w:val="22"/>
              </w:rPr>
              <w:t xml:space="preserve">58.1 The Performance Security, including any additional security required as per ITB 35.5 and ITB 40.1, shall be provided to the Employer </w:t>
            </w:r>
            <w:r w:rsidRPr="00A35A66">
              <w:rPr>
                <w:rFonts w:ascii="Arial" w:eastAsia="Arial Unicode MS" w:hAnsi="Arial" w:cs="Arial"/>
                <w:spacing w:val="-1"/>
                <w:szCs w:val="22"/>
              </w:rPr>
              <w:t xml:space="preserve">no later than the date specified in the Letter of Acceptance and </w:t>
            </w:r>
            <w:r w:rsidRPr="00A35A66">
              <w:rPr>
                <w:rFonts w:ascii="Arial" w:eastAsia="Arial Unicode MS" w:hAnsi="Arial" w:cs="Arial"/>
                <w:w w:val="102"/>
                <w:szCs w:val="22"/>
              </w:rPr>
              <w:t xml:space="preserve">shall be issued in an amount </w:t>
            </w:r>
            <w:r w:rsidRPr="00A35A66">
              <w:rPr>
                <w:rFonts w:ascii="Arial" w:eastAsia="Arial Unicode MS" w:hAnsi="Arial" w:cs="Arial"/>
                <w:b/>
                <w:bCs/>
                <w:w w:val="102"/>
                <w:szCs w:val="22"/>
              </w:rPr>
              <w:t>specified in the SCC,</w:t>
            </w:r>
            <w:r w:rsidRPr="00A35A66">
              <w:rPr>
                <w:rFonts w:ascii="Arial" w:eastAsia="Arial Unicode MS" w:hAnsi="Arial" w:cs="Arial"/>
                <w:w w:val="102"/>
                <w:szCs w:val="22"/>
              </w:rPr>
              <w:t xml:space="preserve"> by a </w:t>
            </w:r>
            <w:r w:rsidR="00C727AF" w:rsidRPr="00C727AF">
              <w:rPr>
                <w:rFonts w:ascii="Arial" w:eastAsia="Arial Unicode MS" w:hAnsi="Arial" w:cs="Arial"/>
                <w:spacing w:val="-1"/>
                <w:szCs w:val="22"/>
                <w:highlight w:val="cyan"/>
              </w:rPr>
              <w:t>Commercial Bank or Financial Institution eligible to issue Bank Guarantee as per prevailing Law</w:t>
            </w:r>
            <w:r w:rsidR="00C727AF" w:rsidRPr="00C727AF">
              <w:rPr>
                <w:rFonts w:ascii="Arial" w:eastAsia="Arial Unicode MS" w:hAnsi="Arial" w:cs="Arial"/>
                <w:spacing w:val="-3"/>
                <w:szCs w:val="22"/>
                <w:highlight w:val="cyan"/>
              </w:rPr>
              <w:t xml:space="preserve"> in Nepal.</w:t>
            </w:r>
            <w:r w:rsidRPr="00A35A66">
              <w:rPr>
                <w:rFonts w:ascii="Arial" w:eastAsia="Arial Unicode MS" w:hAnsi="Arial" w:cs="Arial"/>
                <w:spacing w:val="-1"/>
                <w:szCs w:val="22"/>
              </w:rPr>
              <w:t xml:space="preserve">acceptable to the Employer, and denominated in Nepalese </w:t>
            </w:r>
            <w:r w:rsidRPr="00A35A66">
              <w:rPr>
                <w:rFonts w:ascii="Arial" w:eastAsia="Arial Unicode MS" w:hAnsi="Arial" w:cs="Arial"/>
                <w:spacing w:val="-3"/>
                <w:szCs w:val="22"/>
              </w:rPr>
              <w:t xml:space="preserve">Rupees. The Performance Security shall be valid until a date 30 days from the date of issue of the Defect Liability Certificate in </w:t>
            </w:r>
            <w:r w:rsidRPr="00A35A66">
              <w:rPr>
                <w:rFonts w:ascii="Arial" w:eastAsia="Arial Unicode MS" w:hAnsi="Arial" w:cs="Arial"/>
                <w:spacing w:val="-3"/>
                <w:szCs w:val="22"/>
              </w:rPr>
              <w:lastRenderedPageBreak/>
              <w:t xml:space="preserve">the case of a bank guarantee. </w:t>
            </w:r>
          </w:p>
          <w:p w:rsidR="00FD6700" w:rsidRPr="00A35A66" w:rsidRDefault="00FD6700" w:rsidP="006572C9">
            <w:pPr>
              <w:widowControl w:val="0"/>
              <w:autoSpaceDE w:val="0"/>
              <w:autoSpaceDN w:val="0"/>
              <w:adjustRightInd w:val="0"/>
              <w:spacing w:before="120" w:after="120" w:line="253" w:lineRule="exact"/>
              <w:ind w:left="569" w:hanging="1"/>
              <w:jc w:val="both"/>
              <w:rPr>
                <w:rFonts w:ascii="Arial" w:eastAsia="Arial Unicode MS" w:hAnsi="Arial" w:cs="Arial"/>
                <w:spacing w:val="-3"/>
                <w:szCs w:val="22"/>
              </w:rPr>
            </w:pPr>
            <w:r w:rsidRPr="00A35A66">
              <w:rPr>
                <w:rFonts w:ascii="Arial" w:eastAsia="Arial Unicode MS" w:hAnsi="Arial" w:cs="Arial"/>
                <w:spacing w:val="-3"/>
                <w:szCs w:val="22"/>
              </w:rPr>
              <w:t>Any additional performance security required as per ITB 35.5 shall be valid until a date 30 days from the date of issue of the certificate of Completion in the case of a bank guarantee.</w:t>
            </w:r>
          </w:p>
          <w:p w:rsidR="00FD6700" w:rsidRPr="00A35A66" w:rsidRDefault="00FD6700" w:rsidP="006572C9">
            <w:pPr>
              <w:widowControl w:val="0"/>
              <w:autoSpaceDE w:val="0"/>
              <w:autoSpaceDN w:val="0"/>
              <w:adjustRightInd w:val="0"/>
              <w:spacing w:before="120" w:after="120" w:line="253" w:lineRule="exact"/>
              <w:ind w:left="569" w:hanging="1"/>
              <w:jc w:val="both"/>
              <w:rPr>
                <w:rFonts w:ascii="Arial" w:eastAsia="Arial Unicode MS" w:hAnsi="Arial" w:cs="Arial"/>
                <w:spacing w:val="-3"/>
                <w:szCs w:val="22"/>
              </w:rPr>
            </w:pPr>
            <w:r w:rsidRPr="00A35A66">
              <w:rPr>
                <w:rFonts w:ascii="Arial" w:eastAsia="Arial Unicode MS" w:hAnsi="Arial" w:cs="Arial"/>
                <w:spacing w:val="-3"/>
                <w:szCs w:val="22"/>
              </w:rPr>
              <w:t>Any additional performance security required as per ITB 40.1 shall be valid until a date 30 days from the date of issue of the certificate of DLP in the case of a bank guarantee.</w:t>
            </w:r>
          </w:p>
          <w:p w:rsidR="00FD6700" w:rsidRPr="00A35A66" w:rsidRDefault="00FD6700" w:rsidP="006572C9">
            <w:pPr>
              <w:widowControl w:val="0"/>
              <w:autoSpaceDE w:val="0"/>
              <w:autoSpaceDN w:val="0"/>
              <w:adjustRightInd w:val="0"/>
              <w:spacing w:before="120" w:after="120" w:line="253" w:lineRule="exact"/>
              <w:ind w:left="569" w:hanging="1"/>
              <w:jc w:val="both"/>
              <w:rPr>
                <w:rFonts w:ascii="Arial" w:eastAsia="Arial Unicode MS" w:hAnsi="Arial" w:cs="Arial"/>
                <w:w w:val="101"/>
                <w:szCs w:val="22"/>
              </w:rPr>
            </w:pPr>
            <w:r w:rsidRPr="00A35A66">
              <w:rPr>
                <w:rFonts w:ascii="Arial" w:eastAsia="Arial Unicode MS" w:hAnsi="Arial" w:cs="Arial"/>
                <w:szCs w:val="22"/>
              </w:rPr>
              <w:t xml:space="preserve">58.2 The performance security issued by any foreign Bank outside </w:t>
            </w:r>
            <w:r w:rsidRPr="00A35A66">
              <w:rPr>
                <w:rFonts w:ascii="Arial" w:eastAsia="Arial Unicode MS" w:hAnsi="Arial" w:cs="Arial"/>
                <w:spacing w:val="-1"/>
                <w:szCs w:val="22"/>
              </w:rPr>
              <w:t xml:space="preserve">Nepal must be counter </w:t>
            </w:r>
            <w:r w:rsidRPr="00C727AF">
              <w:rPr>
                <w:rFonts w:ascii="Arial" w:eastAsia="Arial Unicode MS" w:hAnsi="Arial" w:cs="Arial"/>
                <w:spacing w:val="-1"/>
                <w:szCs w:val="22"/>
                <w:highlight w:val="cyan"/>
              </w:rPr>
              <w:t xml:space="preserve">guaranteed by </w:t>
            </w:r>
            <w:r w:rsidR="001F38D2" w:rsidRPr="00C727AF">
              <w:rPr>
                <w:rFonts w:ascii="Arial" w:eastAsia="Arial Unicode MS" w:hAnsi="Arial" w:cs="Arial"/>
                <w:spacing w:val="-1"/>
                <w:szCs w:val="22"/>
                <w:highlight w:val="cyan"/>
              </w:rPr>
              <w:t xml:space="preserve">Commercial Bank </w:t>
            </w:r>
            <w:r w:rsidR="00965438" w:rsidRPr="00C727AF">
              <w:rPr>
                <w:rFonts w:ascii="Arial" w:eastAsia="Arial Unicode MS" w:hAnsi="Arial" w:cs="Arial"/>
                <w:spacing w:val="-1"/>
                <w:szCs w:val="22"/>
                <w:highlight w:val="cyan"/>
              </w:rPr>
              <w:t xml:space="preserve">or </w:t>
            </w:r>
            <w:r w:rsidR="00D046B6" w:rsidRPr="00C727AF">
              <w:rPr>
                <w:rFonts w:ascii="Arial" w:eastAsia="Arial Unicode MS" w:hAnsi="Arial" w:cs="Arial"/>
                <w:spacing w:val="-1"/>
                <w:szCs w:val="22"/>
                <w:highlight w:val="cyan"/>
              </w:rPr>
              <w:t>Financial Institution</w:t>
            </w:r>
            <w:r w:rsidR="00965438" w:rsidRPr="00C727AF">
              <w:rPr>
                <w:rFonts w:ascii="Arial" w:eastAsia="Arial Unicode MS" w:hAnsi="Arial" w:cs="Arial"/>
                <w:spacing w:val="-1"/>
                <w:szCs w:val="22"/>
                <w:highlight w:val="cyan"/>
              </w:rPr>
              <w:t xml:space="preserve"> eligible to issue Bank Guarantee as per prevailing Law</w:t>
            </w:r>
            <w:r w:rsidRPr="00C727AF">
              <w:rPr>
                <w:rFonts w:ascii="Arial" w:eastAsia="Arial Unicode MS" w:hAnsi="Arial" w:cs="Arial"/>
                <w:spacing w:val="-3"/>
                <w:szCs w:val="22"/>
                <w:highlight w:val="cyan"/>
              </w:rPr>
              <w:t xml:space="preserve"> in Nepal.</w:t>
            </w:r>
          </w:p>
        </w:tc>
      </w:tr>
      <w:tr w:rsidR="00732056" w:rsidRPr="00A35A66" w:rsidTr="00707C02">
        <w:tc>
          <w:tcPr>
            <w:tcW w:w="1107" w:type="pct"/>
          </w:tcPr>
          <w:p w:rsidR="00FD6700" w:rsidRPr="00A35A66" w:rsidRDefault="00FD6700" w:rsidP="0075099E">
            <w:pPr>
              <w:pStyle w:val="GCC2"/>
              <w:rPr>
                <w:w w:val="101"/>
              </w:rPr>
            </w:pPr>
            <w:bookmarkStart w:id="139" w:name="_Toc477436267"/>
            <w:r w:rsidRPr="00A35A66">
              <w:lastRenderedPageBreak/>
              <w:t>59. Day</w:t>
            </w:r>
            <w:r w:rsidR="00B93BB1">
              <w:t xml:space="preserve"> </w:t>
            </w:r>
            <w:r w:rsidRPr="00A35A66">
              <w:t>works</w:t>
            </w:r>
            <w:bookmarkEnd w:id="139"/>
          </w:p>
        </w:tc>
        <w:tc>
          <w:tcPr>
            <w:tcW w:w="3893" w:type="pct"/>
          </w:tcPr>
          <w:p w:rsidR="00FD6700" w:rsidRPr="00A35A66" w:rsidRDefault="00FD6700" w:rsidP="006572C9">
            <w:pPr>
              <w:widowControl w:val="0"/>
              <w:autoSpaceDE w:val="0"/>
              <w:autoSpaceDN w:val="0"/>
              <w:adjustRightInd w:val="0"/>
              <w:spacing w:before="120" w:after="120" w:line="253" w:lineRule="exact"/>
              <w:ind w:left="568" w:hanging="540"/>
              <w:jc w:val="both"/>
              <w:rPr>
                <w:rFonts w:ascii="Arial" w:eastAsia="Arial Unicode MS" w:hAnsi="Arial" w:cs="Arial"/>
                <w:spacing w:val="-3"/>
                <w:szCs w:val="22"/>
              </w:rPr>
            </w:pPr>
            <w:r w:rsidRPr="00A35A66">
              <w:rPr>
                <w:rFonts w:ascii="Arial" w:eastAsia="Arial Unicode MS" w:hAnsi="Arial" w:cs="Arial"/>
                <w:szCs w:val="22"/>
              </w:rPr>
              <w:t>59.1 If applicable, the Day</w:t>
            </w:r>
            <w:r w:rsidR="00B93BB1">
              <w:rPr>
                <w:rFonts w:ascii="Arial" w:eastAsia="Arial Unicode MS" w:hAnsi="Arial" w:cs="Arial"/>
                <w:szCs w:val="22"/>
              </w:rPr>
              <w:t xml:space="preserve"> </w:t>
            </w:r>
            <w:r w:rsidRPr="00A35A66">
              <w:rPr>
                <w:rFonts w:ascii="Arial" w:eastAsia="Arial Unicode MS" w:hAnsi="Arial" w:cs="Arial"/>
                <w:szCs w:val="22"/>
              </w:rPr>
              <w:t xml:space="preserve">works rates in the Contractor’s Bid shall </w:t>
            </w:r>
            <w:r w:rsidRPr="00A35A66">
              <w:rPr>
                <w:rFonts w:ascii="Arial" w:eastAsia="Arial Unicode MS" w:hAnsi="Arial" w:cs="Arial"/>
                <w:w w:val="101"/>
                <w:szCs w:val="22"/>
              </w:rPr>
              <w:t xml:space="preserve">be used for small additional amounts of work only when the </w:t>
            </w:r>
            <w:r w:rsidRPr="00A35A66">
              <w:rPr>
                <w:rFonts w:ascii="Arial" w:eastAsia="Arial Unicode MS" w:hAnsi="Arial" w:cs="Arial"/>
                <w:spacing w:val="-2"/>
                <w:szCs w:val="22"/>
              </w:rPr>
              <w:t xml:space="preserve">Project Manager has given written instructions in advance for </w:t>
            </w:r>
            <w:r w:rsidRPr="00A35A66">
              <w:rPr>
                <w:rFonts w:ascii="Arial" w:eastAsia="Arial Unicode MS" w:hAnsi="Arial" w:cs="Arial"/>
                <w:spacing w:val="-3"/>
                <w:szCs w:val="22"/>
              </w:rPr>
              <w:t>additional work to be paid for in that way.</w:t>
            </w:r>
          </w:p>
          <w:p w:rsidR="00FD6700" w:rsidRPr="00A35A66" w:rsidRDefault="00FD6700" w:rsidP="006572C9">
            <w:pPr>
              <w:widowControl w:val="0"/>
              <w:autoSpaceDE w:val="0"/>
              <w:autoSpaceDN w:val="0"/>
              <w:adjustRightInd w:val="0"/>
              <w:spacing w:before="120" w:after="120" w:line="253" w:lineRule="exact"/>
              <w:ind w:left="568" w:hanging="540"/>
              <w:jc w:val="both"/>
              <w:rPr>
                <w:rFonts w:ascii="Arial" w:eastAsia="Arial Unicode MS" w:hAnsi="Arial" w:cs="Arial"/>
                <w:spacing w:val="-5"/>
                <w:szCs w:val="22"/>
              </w:rPr>
            </w:pPr>
            <w:r w:rsidRPr="00A35A66">
              <w:rPr>
                <w:rFonts w:ascii="Arial" w:eastAsia="Arial Unicode MS" w:hAnsi="Arial" w:cs="Arial"/>
                <w:spacing w:val="-1"/>
                <w:szCs w:val="22"/>
              </w:rPr>
              <w:t>59.2 All work to be paid for as Day</w:t>
            </w:r>
            <w:r w:rsidR="00B93BB1">
              <w:rPr>
                <w:rFonts w:ascii="Arial" w:eastAsia="Arial Unicode MS" w:hAnsi="Arial" w:cs="Arial"/>
                <w:spacing w:val="-1"/>
                <w:szCs w:val="22"/>
              </w:rPr>
              <w:t xml:space="preserve"> </w:t>
            </w:r>
            <w:r w:rsidRPr="00A35A66">
              <w:rPr>
                <w:rFonts w:ascii="Arial" w:eastAsia="Arial Unicode MS" w:hAnsi="Arial" w:cs="Arial"/>
                <w:spacing w:val="-1"/>
                <w:szCs w:val="22"/>
              </w:rPr>
              <w:t xml:space="preserve">works shall be recorded by the </w:t>
            </w:r>
            <w:r w:rsidRPr="00A35A66">
              <w:rPr>
                <w:rFonts w:ascii="Arial" w:eastAsia="Arial Unicode MS" w:hAnsi="Arial" w:cs="Arial"/>
                <w:szCs w:val="22"/>
              </w:rPr>
              <w:t xml:space="preserve">Contractor on forms approved by the Project Manager. Each </w:t>
            </w:r>
            <w:r w:rsidRPr="00A35A66">
              <w:rPr>
                <w:rFonts w:ascii="Arial" w:eastAsia="Arial Unicode MS" w:hAnsi="Arial" w:cs="Arial"/>
                <w:w w:val="104"/>
                <w:szCs w:val="22"/>
              </w:rPr>
              <w:t xml:space="preserve">completed form shall be verified and signed by the Project </w:t>
            </w:r>
            <w:r w:rsidRPr="00A35A66">
              <w:rPr>
                <w:rFonts w:ascii="Arial" w:eastAsia="Arial Unicode MS" w:hAnsi="Arial" w:cs="Arial"/>
                <w:spacing w:val="-5"/>
                <w:szCs w:val="22"/>
              </w:rPr>
              <w:t>Manager within two days of the work being done.</w:t>
            </w:r>
          </w:p>
          <w:p w:rsidR="00FD6700" w:rsidRPr="00A35A66" w:rsidRDefault="00FD6700" w:rsidP="006572C9">
            <w:pPr>
              <w:widowControl w:val="0"/>
              <w:autoSpaceDE w:val="0"/>
              <w:autoSpaceDN w:val="0"/>
              <w:adjustRightInd w:val="0"/>
              <w:spacing w:before="120" w:after="120" w:line="253" w:lineRule="exact"/>
              <w:ind w:left="568" w:hanging="540"/>
              <w:jc w:val="both"/>
              <w:rPr>
                <w:rFonts w:ascii="Arial" w:eastAsia="Arial Unicode MS" w:hAnsi="Arial" w:cs="Arial"/>
                <w:w w:val="101"/>
                <w:position w:val="-2"/>
                <w:szCs w:val="22"/>
              </w:rPr>
            </w:pPr>
            <w:r w:rsidRPr="00A35A66">
              <w:rPr>
                <w:rFonts w:ascii="Arial" w:eastAsia="Arial Unicode MS" w:hAnsi="Arial" w:cs="Arial"/>
                <w:spacing w:val="-4"/>
                <w:szCs w:val="22"/>
              </w:rPr>
              <w:t>59.3 The Contractor shall be paid for Day</w:t>
            </w:r>
            <w:r w:rsidR="00B93BB1">
              <w:rPr>
                <w:rFonts w:ascii="Arial" w:eastAsia="Arial Unicode MS" w:hAnsi="Arial" w:cs="Arial"/>
                <w:spacing w:val="-4"/>
                <w:szCs w:val="22"/>
              </w:rPr>
              <w:t xml:space="preserve"> </w:t>
            </w:r>
            <w:r w:rsidRPr="00A35A66">
              <w:rPr>
                <w:rFonts w:ascii="Arial" w:eastAsia="Arial Unicode MS" w:hAnsi="Arial" w:cs="Arial"/>
                <w:spacing w:val="-4"/>
                <w:szCs w:val="22"/>
              </w:rPr>
              <w:t>works subject to obtaining signed Day</w:t>
            </w:r>
            <w:r w:rsidR="00177423">
              <w:rPr>
                <w:rFonts w:ascii="Arial" w:eastAsia="Arial Unicode MS" w:hAnsi="Arial" w:cs="Arial"/>
                <w:spacing w:val="-4"/>
                <w:szCs w:val="22"/>
              </w:rPr>
              <w:t xml:space="preserve"> </w:t>
            </w:r>
            <w:r w:rsidRPr="00A35A66">
              <w:rPr>
                <w:rFonts w:ascii="Arial" w:eastAsia="Arial Unicode MS" w:hAnsi="Arial" w:cs="Arial"/>
                <w:spacing w:val="-4"/>
                <w:szCs w:val="22"/>
              </w:rPr>
              <w:t>works forms.</w:t>
            </w:r>
          </w:p>
        </w:tc>
      </w:tr>
      <w:tr w:rsidR="00732056" w:rsidRPr="00A35A66" w:rsidTr="00707C02">
        <w:tc>
          <w:tcPr>
            <w:tcW w:w="1107" w:type="pct"/>
          </w:tcPr>
          <w:p w:rsidR="00FD6700" w:rsidRPr="00A35A66" w:rsidRDefault="00FD6700" w:rsidP="0075099E">
            <w:pPr>
              <w:pStyle w:val="GCC2"/>
            </w:pPr>
            <w:bookmarkStart w:id="140" w:name="_Toc477436268"/>
            <w:r w:rsidRPr="00A35A66">
              <w:t>60.  Cost of Repairs</w:t>
            </w:r>
            <w:bookmarkEnd w:id="140"/>
          </w:p>
        </w:tc>
        <w:tc>
          <w:tcPr>
            <w:tcW w:w="3893" w:type="pct"/>
          </w:tcPr>
          <w:p w:rsidR="00FD6700" w:rsidRPr="00A35A66" w:rsidRDefault="00FD6700" w:rsidP="00A1035E">
            <w:pPr>
              <w:widowControl w:val="0"/>
              <w:autoSpaceDE w:val="0"/>
              <w:autoSpaceDN w:val="0"/>
              <w:adjustRightInd w:val="0"/>
              <w:spacing w:before="120" w:after="120" w:line="253" w:lineRule="exact"/>
              <w:ind w:left="568" w:hanging="540"/>
              <w:jc w:val="both"/>
              <w:rPr>
                <w:rFonts w:ascii="Arial" w:eastAsia="Arial Unicode MS" w:hAnsi="Arial" w:cs="Arial"/>
                <w:szCs w:val="22"/>
              </w:rPr>
            </w:pPr>
            <w:r w:rsidRPr="00A35A66">
              <w:rPr>
                <w:rFonts w:ascii="Arial" w:eastAsia="Arial Unicode MS" w:hAnsi="Arial" w:cs="Arial"/>
                <w:spacing w:val="-1"/>
                <w:szCs w:val="22"/>
              </w:rPr>
              <w:t xml:space="preserve">60.1 Loss or damage to the Works or Materials to be incorporated </w:t>
            </w:r>
            <w:r w:rsidRPr="00A35A66">
              <w:rPr>
                <w:rFonts w:ascii="Arial" w:eastAsia="Arial Unicode MS" w:hAnsi="Arial" w:cs="Arial"/>
                <w:spacing w:val="-4"/>
                <w:szCs w:val="22"/>
              </w:rPr>
              <w:t xml:space="preserve">in the Works between the Start Date and the end of the Defects </w:t>
            </w:r>
            <w:r w:rsidRPr="00A35A66">
              <w:rPr>
                <w:rFonts w:ascii="Arial" w:eastAsia="Arial Unicode MS" w:hAnsi="Arial" w:cs="Arial"/>
                <w:spacing w:val="-3"/>
                <w:szCs w:val="22"/>
              </w:rPr>
              <w:t xml:space="preserve">Correction periods shall be </w:t>
            </w:r>
            <w:r w:rsidR="006925FC" w:rsidRPr="00A35A66">
              <w:rPr>
                <w:rFonts w:ascii="Arial" w:eastAsia="Arial Unicode MS" w:hAnsi="Arial" w:cs="Arial"/>
                <w:spacing w:val="-3"/>
                <w:szCs w:val="22"/>
              </w:rPr>
              <w:t>remedied by</w:t>
            </w:r>
            <w:r w:rsidRPr="00A35A66">
              <w:rPr>
                <w:rFonts w:ascii="Arial" w:eastAsia="Arial Unicode MS" w:hAnsi="Arial" w:cs="Arial"/>
                <w:spacing w:val="-3"/>
                <w:szCs w:val="22"/>
              </w:rPr>
              <w:t xml:space="preserve"> the Contractor at </w:t>
            </w:r>
            <w:r w:rsidRPr="00A35A66">
              <w:rPr>
                <w:rFonts w:ascii="Arial" w:eastAsia="Arial Unicode MS" w:hAnsi="Arial" w:cs="Arial"/>
                <w:w w:val="105"/>
                <w:szCs w:val="22"/>
              </w:rPr>
              <w:t xml:space="preserve">the Contractor’s cost if the loss or damage arises from the </w:t>
            </w:r>
            <w:r w:rsidRPr="00A35A66">
              <w:rPr>
                <w:rFonts w:ascii="Arial" w:eastAsia="Arial Unicode MS" w:hAnsi="Arial" w:cs="Arial"/>
                <w:spacing w:val="-3"/>
                <w:szCs w:val="22"/>
              </w:rPr>
              <w:t>Contractor’s acts or omissions.</w:t>
            </w:r>
          </w:p>
        </w:tc>
      </w:tr>
      <w:tr w:rsidR="00732056" w:rsidRPr="00A35A66" w:rsidTr="00707C02">
        <w:tc>
          <w:tcPr>
            <w:tcW w:w="5000" w:type="pct"/>
            <w:gridSpan w:val="2"/>
          </w:tcPr>
          <w:p w:rsidR="00FD6700" w:rsidRPr="00A35A66" w:rsidRDefault="00FD6700" w:rsidP="005665EA">
            <w:pPr>
              <w:pStyle w:val="GCC1"/>
              <w:numPr>
                <w:ilvl w:val="0"/>
                <w:numId w:val="0"/>
              </w:numPr>
              <w:ind w:left="1080"/>
              <w:rPr>
                <w:color w:val="auto"/>
                <w:spacing w:val="-1"/>
                <w:szCs w:val="22"/>
              </w:rPr>
            </w:pPr>
            <w:bookmarkStart w:id="141" w:name="_Toc477436269"/>
            <w:r w:rsidRPr="00A35A66">
              <w:rPr>
                <w:color w:val="auto"/>
              </w:rPr>
              <w:t>F.   Force Majeure</w:t>
            </w:r>
            <w:bookmarkEnd w:id="141"/>
          </w:p>
        </w:tc>
      </w:tr>
      <w:tr w:rsidR="00732056" w:rsidRPr="00A35A66" w:rsidTr="00707C02">
        <w:tc>
          <w:tcPr>
            <w:tcW w:w="1107" w:type="pct"/>
          </w:tcPr>
          <w:p w:rsidR="00FD6700" w:rsidRPr="00A35A66" w:rsidRDefault="00FD6700" w:rsidP="0075099E">
            <w:pPr>
              <w:pStyle w:val="GCC2"/>
            </w:pPr>
            <w:bookmarkStart w:id="142" w:name="_Toc477436270"/>
            <w:r w:rsidRPr="00A35A66">
              <w:t>61. Definition of Force Majeure</w:t>
            </w:r>
            <w:bookmarkEnd w:id="142"/>
          </w:p>
        </w:tc>
        <w:tc>
          <w:tcPr>
            <w:tcW w:w="3893" w:type="pct"/>
          </w:tcPr>
          <w:p w:rsidR="00FD6700" w:rsidRPr="00A35A66" w:rsidRDefault="00FD6700" w:rsidP="006572C9">
            <w:pPr>
              <w:tabs>
                <w:tab w:val="left" w:pos="540"/>
              </w:tabs>
              <w:spacing w:before="120" w:after="120"/>
              <w:ind w:left="540" w:right="-72" w:hanging="540"/>
              <w:jc w:val="both"/>
              <w:rPr>
                <w:rFonts w:ascii="Arial" w:hAnsi="Arial" w:cs="Arial"/>
                <w:szCs w:val="22"/>
              </w:rPr>
            </w:pPr>
            <w:r w:rsidRPr="00A35A66">
              <w:rPr>
                <w:rFonts w:ascii="Arial" w:hAnsi="Arial" w:cs="Arial"/>
                <w:szCs w:val="22"/>
              </w:rPr>
              <w:t>61.1 In this Clause, “Force Majeure” means an exceptional event or circumstance,</w:t>
            </w:r>
          </w:p>
          <w:p w:rsidR="00FD6700" w:rsidRPr="00A35A66" w:rsidRDefault="00FD6700" w:rsidP="006572C9">
            <w:pPr>
              <w:tabs>
                <w:tab w:val="left" w:pos="1080"/>
              </w:tabs>
              <w:spacing w:before="120" w:after="120"/>
              <w:ind w:left="1094" w:right="-72" w:hanging="547"/>
              <w:jc w:val="both"/>
              <w:rPr>
                <w:rFonts w:ascii="Arial" w:hAnsi="Arial" w:cs="Arial"/>
                <w:szCs w:val="22"/>
              </w:rPr>
            </w:pPr>
            <w:r w:rsidRPr="00A35A66">
              <w:rPr>
                <w:rFonts w:ascii="Arial" w:hAnsi="Arial" w:cs="Arial"/>
                <w:szCs w:val="22"/>
              </w:rPr>
              <w:t>(a)</w:t>
            </w:r>
            <w:r w:rsidRPr="00A35A66">
              <w:rPr>
                <w:rFonts w:ascii="Arial" w:hAnsi="Arial" w:cs="Arial"/>
                <w:szCs w:val="22"/>
              </w:rPr>
              <w:tab/>
              <w:t>which is beyond a Party’s control;</w:t>
            </w:r>
          </w:p>
          <w:p w:rsidR="00FD6700" w:rsidRPr="00A35A66" w:rsidRDefault="00FD6700" w:rsidP="006572C9">
            <w:pPr>
              <w:tabs>
                <w:tab w:val="left" w:pos="1080"/>
              </w:tabs>
              <w:spacing w:before="120" w:after="120"/>
              <w:ind w:left="1094" w:right="-72" w:hanging="547"/>
              <w:jc w:val="both"/>
              <w:rPr>
                <w:rFonts w:ascii="Arial" w:hAnsi="Arial" w:cs="Arial"/>
                <w:szCs w:val="22"/>
              </w:rPr>
            </w:pPr>
            <w:r w:rsidRPr="00A35A66">
              <w:rPr>
                <w:rFonts w:ascii="Arial" w:hAnsi="Arial" w:cs="Arial"/>
                <w:szCs w:val="22"/>
              </w:rPr>
              <w:t>(b)</w:t>
            </w:r>
            <w:r w:rsidRPr="00A35A66">
              <w:rPr>
                <w:rFonts w:ascii="Arial" w:hAnsi="Arial" w:cs="Arial"/>
                <w:szCs w:val="22"/>
              </w:rPr>
              <w:tab/>
              <w:t>which such Party could not reasonably have provided against before entering into the Contract;</w:t>
            </w:r>
          </w:p>
          <w:p w:rsidR="00FD6700" w:rsidRPr="00A35A66" w:rsidRDefault="00FD6700" w:rsidP="006572C9">
            <w:pPr>
              <w:tabs>
                <w:tab w:val="left" w:pos="1080"/>
              </w:tabs>
              <w:spacing w:before="120" w:after="120"/>
              <w:ind w:left="1094" w:right="-72" w:hanging="547"/>
              <w:jc w:val="both"/>
              <w:rPr>
                <w:rFonts w:ascii="Arial" w:hAnsi="Arial" w:cs="Arial"/>
                <w:szCs w:val="22"/>
              </w:rPr>
            </w:pPr>
            <w:r w:rsidRPr="00A35A66">
              <w:rPr>
                <w:rFonts w:ascii="Arial" w:hAnsi="Arial" w:cs="Arial"/>
                <w:szCs w:val="22"/>
              </w:rPr>
              <w:t>(c)</w:t>
            </w:r>
            <w:r w:rsidRPr="00A35A66">
              <w:rPr>
                <w:rFonts w:ascii="Arial" w:hAnsi="Arial" w:cs="Arial"/>
                <w:szCs w:val="22"/>
              </w:rPr>
              <w:tab/>
              <w:t>which, having arisen, such Party could not reasonably have avoided or overcome; and</w:t>
            </w:r>
          </w:p>
          <w:p w:rsidR="00FD6700" w:rsidRPr="00A35A66" w:rsidRDefault="00FD6700" w:rsidP="006572C9">
            <w:pPr>
              <w:widowControl w:val="0"/>
              <w:autoSpaceDE w:val="0"/>
              <w:autoSpaceDN w:val="0"/>
              <w:adjustRightInd w:val="0"/>
              <w:spacing w:before="120" w:after="120" w:line="253" w:lineRule="exact"/>
              <w:ind w:left="568" w:hanging="540"/>
              <w:jc w:val="both"/>
              <w:rPr>
                <w:rFonts w:ascii="Arial" w:eastAsia="Arial Unicode MS" w:hAnsi="Arial" w:cs="Arial"/>
                <w:spacing w:val="-1"/>
                <w:szCs w:val="22"/>
              </w:rPr>
            </w:pPr>
            <w:r w:rsidRPr="00A35A66">
              <w:rPr>
                <w:rFonts w:ascii="Arial" w:hAnsi="Arial" w:cs="Arial"/>
                <w:szCs w:val="22"/>
              </w:rPr>
              <w:t>(d)</w:t>
            </w:r>
            <w:r w:rsidRPr="00A35A66">
              <w:rPr>
                <w:rFonts w:ascii="Arial" w:hAnsi="Arial" w:cs="Arial"/>
                <w:szCs w:val="22"/>
              </w:rPr>
              <w:tab/>
              <w:t>which is not substantially attributable to the other Party.</w:t>
            </w:r>
          </w:p>
        </w:tc>
      </w:tr>
      <w:tr w:rsidR="00732056" w:rsidRPr="00A35A66" w:rsidTr="00707C02">
        <w:tc>
          <w:tcPr>
            <w:tcW w:w="1107" w:type="pct"/>
          </w:tcPr>
          <w:p w:rsidR="00FD6700" w:rsidRPr="00A35A66" w:rsidRDefault="00FD6700" w:rsidP="006572C9">
            <w:pPr>
              <w:widowControl w:val="0"/>
              <w:autoSpaceDE w:val="0"/>
              <w:autoSpaceDN w:val="0"/>
              <w:adjustRightInd w:val="0"/>
              <w:spacing w:before="120" w:after="120" w:line="253" w:lineRule="exact"/>
              <w:rPr>
                <w:rFonts w:ascii="Arial" w:eastAsia="Arial Unicode MS" w:hAnsi="Arial" w:cs="Arial"/>
                <w:spacing w:val="-1"/>
                <w:szCs w:val="22"/>
              </w:rPr>
            </w:pPr>
          </w:p>
        </w:tc>
        <w:tc>
          <w:tcPr>
            <w:tcW w:w="3893" w:type="pct"/>
          </w:tcPr>
          <w:p w:rsidR="00FD6700" w:rsidRPr="00A35A66" w:rsidRDefault="00FD6700" w:rsidP="006572C9">
            <w:pPr>
              <w:tabs>
                <w:tab w:val="left" w:pos="540"/>
              </w:tabs>
              <w:spacing w:before="120" w:after="120"/>
              <w:ind w:left="540" w:right="-72" w:hanging="540"/>
              <w:jc w:val="both"/>
              <w:rPr>
                <w:rFonts w:ascii="Arial" w:hAnsi="Arial" w:cs="Arial"/>
                <w:szCs w:val="22"/>
              </w:rPr>
            </w:pPr>
            <w:r w:rsidRPr="00A35A66">
              <w:rPr>
                <w:rFonts w:ascii="Arial" w:hAnsi="Arial" w:cs="Arial"/>
                <w:szCs w:val="22"/>
              </w:rPr>
              <w:t>61.2  Force Majeure may include, but is not limited to, exceptional events or circumstances of the kind listed below, so long as conditions (a) to (d) above are satisfied:</w:t>
            </w:r>
          </w:p>
          <w:p w:rsidR="00FD6700" w:rsidRPr="00A35A66" w:rsidRDefault="00FD6700" w:rsidP="006572C9">
            <w:pPr>
              <w:tabs>
                <w:tab w:val="left" w:pos="1080"/>
              </w:tabs>
              <w:spacing w:before="120" w:after="120"/>
              <w:ind w:left="1094" w:right="-72" w:hanging="547"/>
              <w:jc w:val="both"/>
              <w:rPr>
                <w:rFonts w:ascii="Arial" w:hAnsi="Arial" w:cs="Arial"/>
                <w:szCs w:val="22"/>
              </w:rPr>
            </w:pPr>
            <w:r w:rsidRPr="00A35A66">
              <w:rPr>
                <w:rFonts w:ascii="Arial" w:hAnsi="Arial" w:cs="Arial"/>
                <w:szCs w:val="22"/>
              </w:rPr>
              <w:t>(a)</w:t>
            </w:r>
            <w:r w:rsidRPr="00A35A66">
              <w:rPr>
                <w:rFonts w:ascii="Arial" w:hAnsi="Arial" w:cs="Arial"/>
                <w:szCs w:val="22"/>
              </w:rPr>
              <w:tab/>
              <w:t>war, hostilities (whether war be declared or not), invasion, act of foreign enemies;</w:t>
            </w:r>
          </w:p>
          <w:p w:rsidR="00FD6700" w:rsidRPr="00A35A66" w:rsidRDefault="00FD6700" w:rsidP="006572C9">
            <w:pPr>
              <w:tabs>
                <w:tab w:val="left" w:pos="1080"/>
              </w:tabs>
              <w:spacing w:before="120" w:after="120"/>
              <w:ind w:left="1094" w:right="-72" w:hanging="547"/>
              <w:jc w:val="both"/>
              <w:rPr>
                <w:rFonts w:ascii="Arial" w:hAnsi="Arial" w:cs="Arial"/>
                <w:szCs w:val="22"/>
              </w:rPr>
            </w:pPr>
            <w:r w:rsidRPr="00A35A66">
              <w:rPr>
                <w:rFonts w:ascii="Arial" w:hAnsi="Arial" w:cs="Arial"/>
                <w:szCs w:val="22"/>
              </w:rPr>
              <w:t>(b)</w:t>
            </w:r>
            <w:r w:rsidRPr="00A35A66">
              <w:rPr>
                <w:rFonts w:ascii="Arial" w:hAnsi="Arial" w:cs="Arial"/>
                <w:szCs w:val="22"/>
              </w:rPr>
              <w:tab/>
              <w:t>rebellion, terrorism, sabotage by persons other than the Contractor’s Personnel, revolution, insurrection, military or usurped power, or civil war;</w:t>
            </w:r>
          </w:p>
          <w:p w:rsidR="00FD6700" w:rsidRPr="00A35A66" w:rsidRDefault="00FD6700" w:rsidP="006572C9">
            <w:pPr>
              <w:tabs>
                <w:tab w:val="left" w:pos="1080"/>
              </w:tabs>
              <w:spacing w:before="120" w:after="120"/>
              <w:ind w:left="1094" w:right="-72" w:hanging="547"/>
              <w:jc w:val="both"/>
              <w:rPr>
                <w:rFonts w:ascii="Arial" w:hAnsi="Arial" w:cs="Arial"/>
                <w:szCs w:val="22"/>
              </w:rPr>
            </w:pPr>
            <w:r w:rsidRPr="00A35A66">
              <w:rPr>
                <w:rFonts w:ascii="Arial" w:hAnsi="Arial" w:cs="Arial"/>
                <w:szCs w:val="22"/>
              </w:rPr>
              <w:t>(c)</w:t>
            </w:r>
            <w:r w:rsidRPr="00A35A66">
              <w:rPr>
                <w:rFonts w:ascii="Arial" w:hAnsi="Arial" w:cs="Arial"/>
                <w:szCs w:val="22"/>
              </w:rPr>
              <w:tab/>
              <w:t>riot, commotion, disorder, strike or lockout by persons other than the Contractor’s Personnel;</w:t>
            </w:r>
          </w:p>
          <w:p w:rsidR="00FD6700" w:rsidRPr="00A35A66" w:rsidRDefault="00FD6700" w:rsidP="006572C9">
            <w:pPr>
              <w:tabs>
                <w:tab w:val="left" w:pos="1080"/>
              </w:tabs>
              <w:spacing w:before="120" w:after="120"/>
              <w:ind w:left="1094" w:right="-72" w:hanging="547"/>
              <w:jc w:val="both"/>
              <w:rPr>
                <w:rFonts w:ascii="Arial" w:hAnsi="Arial" w:cs="Arial"/>
                <w:szCs w:val="22"/>
              </w:rPr>
            </w:pPr>
            <w:r w:rsidRPr="00A35A66">
              <w:rPr>
                <w:rFonts w:ascii="Arial" w:hAnsi="Arial" w:cs="Arial"/>
                <w:szCs w:val="22"/>
              </w:rPr>
              <w:lastRenderedPageBreak/>
              <w:t>(d)</w:t>
            </w:r>
            <w:r w:rsidRPr="00A35A66">
              <w:rPr>
                <w:rFonts w:ascii="Arial" w:hAnsi="Arial" w:cs="Arial"/>
                <w:szCs w:val="22"/>
              </w:rPr>
              <w:tab/>
              <w:t>munitions of war, explosive materials, ionizing radiation or contamination by radio-activity, except as may be attributable to the Contractor’s use of such munitions, explosives, radiation or radio-activity; and</w:t>
            </w:r>
          </w:p>
          <w:p w:rsidR="008A68B9" w:rsidRPr="00A35A66" w:rsidRDefault="00FD6700">
            <w:pPr>
              <w:tabs>
                <w:tab w:val="left" w:pos="540"/>
              </w:tabs>
              <w:spacing w:before="120" w:after="120"/>
              <w:ind w:left="1080" w:right="-72" w:hanging="540"/>
              <w:jc w:val="both"/>
              <w:rPr>
                <w:rFonts w:ascii="Arial" w:hAnsi="Arial" w:cs="Arial"/>
                <w:szCs w:val="22"/>
              </w:rPr>
            </w:pPr>
            <w:r w:rsidRPr="00A35A66">
              <w:rPr>
                <w:rFonts w:ascii="Arial" w:hAnsi="Arial" w:cs="Arial"/>
                <w:szCs w:val="22"/>
              </w:rPr>
              <w:t>(e)</w:t>
            </w:r>
            <w:r w:rsidRPr="00A35A66">
              <w:rPr>
                <w:rFonts w:ascii="Arial" w:hAnsi="Arial" w:cs="Arial"/>
                <w:szCs w:val="22"/>
              </w:rPr>
              <w:tab/>
              <w:t>natural catastrophes such as earthquake, hurricane, typhoon or volcanic activity.</w:t>
            </w:r>
          </w:p>
        </w:tc>
      </w:tr>
      <w:tr w:rsidR="00177423" w:rsidRPr="00A35A66" w:rsidTr="00707C02">
        <w:tc>
          <w:tcPr>
            <w:tcW w:w="1107" w:type="pct"/>
            <w:vMerge w:val="restart"/>
          </w:tcPr>
          <w:p w:rsidR="00177423" w:rsidRPr="00A35A66" w:rsidRDefault="00177423" w:rsidP="0075099E">
            <w:pPr>
              <w:pStyle w:val="GCC2"/>
            </w:pPr>
            <w:bookmarkStart w:id="143" w:name="_Toc477436271"/>
            <w:r w:rsidRPr="00A35A66">
              <w:lastRenderedPageBreak/>
              <w:t>62. Notice of Force Majeure</w:t>
            </w:r>
            <w:bookmarkEnd w:id="143"/>
          </w:p>
        </w:tc>
        <w:tc>
          <w:tcPr>
            <w:tcW w:w="3893" w:type="pct"/>
          </w:tcPr>
          <w:p w:rsidR="00177423" w:rsidRPr="00A35A66" w:rsidRDefault="00177423" w:rsidP="006572C9">
            <w:pPr>
              <w:tabs>
                <w:tab w:val="left" w:pos="540"/>
              </w:tabs>
              <w:spacing w:before="120" w:after="120"/>
              <w:ind w:left="540" w:right="-72" w:hanging="540"/>
              <w:jc w:val="both"/>
              <w:rPr>
                <w:rFonts w:ascii="Arial" w:hAnsi="Arial" w:cs="Arial"/>
                <w:sz w:val="20"/>
              </w:rPr>
            </w:pPr>
            <w:r w:rsidRPr="00A35A66">
              <w:rPr>
                <w:rFonts w:ascii="Arial" w:hAnsi="Arial" w:cs="Arial"/>
                <w:szCs w:val="22"/>
              </w:rPr>
              <w:t>62.1 If a Party is or will be prevented from performing its substantial obligations under the Contract by Force Majeure, then it shall give notice to the other Party of the event or circumstances constituting the Force Majeure and shall specify the obligations, the performance of which is or will be prevented. The notice shall be given within 14 days after the Party became aware, or should have become aware, of the relevant event or circumstance constituting Force Majeure.</w:t>
            </w:r>
          </w:p>
        </w:tc>
      </w:tr>
      <w:tr w:rsidR="00177423" w:rsidRPr="00A35A66" w:rsidTr="00707C02">
        <w:tc>
          <w:tcPr>
            <w:tcW w:w="1107" w:type="pct"/>
            <w:vMerge/>
          </w:tcPr>
          <w:p w:rsidR="00177423" w:rsidRPr="00A35A66" w:rsidRDefault="00177423" w:rsidP="006572C9">
            <w:pPr>
              <w:widowControl w:val="0"/>
              <w:autoSpaceDE w:val="0"/>
              <w:autoSpaceDN w:val="0"/>
              <w:adjustRightInd w:val="0"/>
              <w:spacing w:before="120" w:after="120" w:line="253" w:lineRule="exact"/>
              <w:rPr>
                <w:rFonts w:ascii="Arial" w:eastAsia="Arial Unicode MS" w:hAnsi="Arial" w:cs="Arial"/>
                <w:spacing w:val="-1"/>
                <w:szCs w:val="22"/>
              </w:rPr>
            </w:pPr>
          </w:p>
        </w:tc>
        <w:tc>
          <w:tcPr>
            <w:tcW w:w="3893" w:type="pct"/>
          </w:tcPr>
          <w:p w:rsidR="00177423" w:rsidRPr="00A35A66" w:rsidRDefault="00177423" w:rsidP="006572C9">
            <w:pPr>
              <w:tabs>
                <w:tab w:val="left" w:pos="540"/>
              </w:tabs>
              <w:spacing w:before="120" w:after="120"/>
              <w:ind w:left="540" w:right="-72" w:hanging="540"/>
              <w:jc w:val="both"/>
              <w:rPr>
                <w:rFonts w:ascii="Arial" w:hAnsi="Arial" w:cs="Arial"/>
                <w:szCs w:val="22"/>
              </w:rPr>
            </w:pPr>
            <w:r w:rsidRPr="00A35A66">
              <w:rPr>
                <w:rFonts w:ascii="Arial" w:hAnsi="Arial" w:cs="Arial"/>
                <w:szCs w:val="22"/>
              </w:rPr>
              <w:t>62.2 The Party shall, having given notice, be excused performance of its obligations for so long as such Force Majeure prevents it from performing them.</w:t>
            </w:r>
          </w:p>
        </w:tc>
      </w:tr>
      <w:tr w:rsidR="00177423" w:rsidRPr="00A35A66" w:rsidTr="00707C02">
        <w:tc>
          <w:tcPr>
            <w:tcW w:w="1107" w:type="pct"/>
            <w:vMerge/>
          </w:tcPr>
          <w:p w:rsidR="00177423" w:rsidRPr="00A35A66" w:rsidRDefault="00177423" w:rsidP="006572C9">
            <w:pPr>
              <w:widowControl w:val="0"/>
              <w:autoSpaceDE w:val="0"/>
              <w:autoSpaceDN w:val="0"/>
              <w:adjustRightInd w:val="0"/>
              <w:spacing w:before="120" w:after="120" w:line="253" w:lineRule="exact"/>
              <w:rPr>
                <w:rFonts w:ascii="Arial" w:eastAsia="Arial Unicode MS" w:hAnsi="Arial" w:cs="Arial"/>
                <w:spacing w:val="-1"/>
                <w:szCs w:val="22"/>
              </w:rPr>
            </w:pPr>
          </w:p>
        </w:tc>
        <w:tc>
          <w:tcPr>
            <w:tcW w:w="3893" w:type="pct"/>
          </w:tcPr>
          <w:p w:rsidR="00177423" w:rsidRPr="00A35A66" w:rsidRDefault="00177423" w:rsidP="006572C9">
            <w:pPr>
              <w:tabs>
                <w:tab w:val="left" w:pos="540"/>
              </w:tabs>
              <w:spacing w:before="120" w:after="120"/>
              <w:ind w:left="540" w:right="-72" w:hanging="540"/>
              <w:jc w:val="both"/>
              <w:rPr>
                <w:rFonts w:ascii="Arial" w:hAnsi="Arial" w:cs="Arial"/>
                <w:szCs w:val="22"/>
              </w:rPr>
            </w:pPr>
            <w:r w:rsidRPr="00A35A66">
              <w:rPr>
                <w:rFonts w:ascii="Arial" w:hAnsi="Arial" w:cs="Arial"/>
                <w:szCs w:val="22"/>
              </w:rPr>
              <w:t xml:space="preserve">62.3  </w:t>
            </w:r>
            <w:r w:rsidRPr="00A35A66">
              <w:rPr>
                <w:rFonts w:ascii="Arial" w:hAnsi="Arial" w:cs="Arial"/>
                <w:szCs w:val="22"/>
              </w:rPr>
              <w:tab/>
              <w:t>Notwithstanding any other provision of this Clause, Force Majeure shall not apply to obligations of either Party to make payments to the other Party under the Contract.</w:t>
            </w:r>
          </w:p>
        </w:tc>
      </w:tr>
      <w:tr w:rsidR="00177423" w:rsidRPr="00A35A66" w:rsidTr="00707C02">
        <w:tc>
          <w:tcPr>
            <w:tcW w:w="1107" w:type="pct"/>
            <w:vMerge w:val="restart"/>
          </w:tcPr>
          <w:p w:rsidR="00177423" w:rsidRPr="00A35A66" w:rsidRDefault="00177423" w:rsidP="0075099E">
            <w:pPr>
              <w:pStyle w:val="GCC2"/>
            </w:pPr>
            <w:bookmarkStart w:id="144" w:name="_Toc477436272"/>
            <w:r w:rsidRPr="00A35A66">
              <w:t>63. Duty to Minimize Delay</w:t>
            </w:r>
            <w:bookmarkEnd w:id="144"/>
          </w:p>
        </w:tc>
        <w:tc>
          <w:tcPr>
            <w:tcW w:w="3893" w:type="pct"/>
          </w:tcPr>
          <w:p w:rsidR="00177423" w:rsidRPr="00A35A66" w:rsidRDefault="00177423" w:rsidP="006572C9">
            <w:pPr>
              <w:tabs>
                <w:tab w:val="left" w:pos="540"/>
              </w:tabs>
              <w:spacing w:before="120" w:after="120"/>
              <w:ind w:left="540" w:right="-72" w:hanging="540"/>
              <w:jc w:val="both"/>
              <w:rPr>
                <w:rFonts w:ascii="Arial" w:hAnsi="Arial" w:cs="Arial"/>
                <w:szCs w:val="22"/>
              </w:rPr>
            </w:pPr>
            <w:r w:rsidRPr="00A35A66">
              <w:rPr>
                <w:rFonts w:ascii="Arial" w:hAnsi="Arial" w:cs="Arial"/>
                <w:szCs w:val="22"/>
              </w:rPr>
              <w:t>63.1 Each Party shall at all times use all reasonable endeavors to minimize any delay in the performance of the Contract as a result of Force Majeure.</w:t>
            </w:r>
          </w:p>
        </w:tc>
      </w:tr>
      <w:tr w:rsidR="00177423" w:rsidRPr="00A35A66" w:rsidTr="00707C02">
        <w:tc>
          <w:tcPr>
            <w:tcW w:w="1107" w:type="pct"/>
            <w:vMerge/>
          </w:tcPr>
          <w:p w:rsidR="00177423" w:rsidRPr="00A35A66" w:rsidRDefault="00177423" w:rsidP="006572C9">
            <w:pPr>
              <w:widowControl w:val="0"/>
              <w:autoSpaceDE w:val="0"/>
              <w:autoSpaceDN w:val="0"/>
              <w:adjustRightInd w:val="0"/>
              <w:spacing w:before="120" w:after="120" w:line="253" w:lineRule="exact"/>
              <w:rPr>
                <w:rFonts w:ascii="Arial" w:eastAsia="Arial Unicode MS" w:hAnsi="Arial" w:cs="Arial"/>
                <w:spacing w:val="-1"/>
                <w:szCs w:val="22"/>
              </w:rPr>
            </w:pPr>
          </w:p>
        </w:tc>
        <w:tc>
          <w:tcPr>
            <w:tcW w:w="3893" w:type="pct"/>
          </w:tcPr>
          <w:p w:rsidR="00177423" w:rsidRPr="00A35A66" w:rsidRDefault="00177423" w:rsidP="006572C9">
            <w:pPr>
              <w:tabs>
                <w:tab w:val="left" w:pos="540"/>
              </w:tabs>
              <w:spacing w:before="120" w:after="120"/>
              <w:ind w:left="540" w:right="-72" w:hanging="540"/>
              <w:jc w:val="both"/>
              <w:rPr>
                <w:rFonts w:ascii="Arial" w:hAnsi="Arial" w:cs="Arial"/>
                <w:szCs w:val="22"/>
              </w:rPr>
            </w:pPr>
            <w:r w:rsidRPr="00A35A66">
              <w:rPr>
                <w:rFonts w:ascii="Arial" w:hAnsi="Arial" w:cs="Arial"/>
                <w:szCs w:val="22"/>
              </w:rPr>
              <w:t>63.2 A Party shall give notice to the other Party when it ceases to be affected by the Force Majeure.</w:t>
            </w:r>
          </w:p>
        </w:tc>
      </w:tr>
      <w:tr w:rsidR="00177423" w:rsidRPr="00A35A66" w:rsidTr="00707C02">
        <w:tc>
          <w:tcPr>
            <w:tcW w:w="1107" w:type="pct"/>
            <w:vMerge w:val="restart"/>
          </w:tcPr>
          <w:p w:rsidR="00177423" w:rsidRPr="00A35A66" w:rsidRDefault="00177423" w:rsidP="0075099E">
            <w:pPr>
              <w:pStyle w:val="GCC2"/>
            </w:pPr>
            <w:bookmarkStart w:id="145" w:name="_Toc477436273"/>
            <w:r w:rsidRPr="00A35A66">
              <w:t>64. Consequences of Force Majeure</w:t>
            </w:r>
            <w:bookmarkEnd w:id="145"/>
          </w:p>
        </w:tc>
        <w:tc>
          <w:tcPr>
            <w:tcW w:w="3893" w:type="pct"/>
          </w:tcPr>
          <w:p w:rsidR="00177423" w:rsidRPr="00A35A66" w:rsidRDefault="00177423">
            <w:pPr>
              <w:spacing w:before="120" w:after="120"/>
              <w:ind w:left="540" w:right="-72" w:hanging="540"/>
              <w:jc w:val="both"/>
              <w:rPr>
                <w:rFonts w:ascii="Arial" w:hAnsi="Arial" w:cs="Arial"/>
                <w:szCs w:val="22"/>
              </w:rPr>
            </w:pPr>
            <w:r w:rsidRPr="00A35A66">
              <w:rPr>
                <w:rFonts w:ascii="Arial" w:hAnsi="Arial" w:cs="Arial"/>
                <w:szCs w:val="22"/>
              </w:rPr>
              <w:t>64.1 If the Contractor is prevented from performing its substantial obligations under the Contract by Force Majeure of which notice has been given under GCC 62, and suffers delay and/or incurs Cost by reason of such Force Majeure, the Contractor shall be entitled subject to GCC 30 to</w:t>
            </w:r>
          </w:p>
          <w:p w:rsidR="00177423" w:rsidRPr="00A35A66" w:rsidRDefault="00177423" w:rsidP="006572C9">
            <w:pPr>
              <w:tabs>
                <w:tab w:val="left" w:pos="1080"/>
              </w:tabs>
              <w:spacing w:before="120" w:after="120"/>
              <w:ind w:left="1094" w:right="-72" w:hanging="547"/>
              <w:jc w:val="both"/>
              <w:rPr>
                <w:rFonts w:ascii="Arial" w:hAnsi="Arial" w:cs="Arial"/>
                <w:szCs w:val="22"/>
              </w:rPr>
            </w:pPr>
            <w:r w:rsidRPr="00A35A66">
              <w:rPr>
                <w:rFonts w:ascii="Arial" w:hAnsi="Arial" w:cs="Arial"/>
                <w:szCs w:val="22"/>
              </w:rPr>
              <w:t>(a)</w:t>
            </w:r>
            <w:r w:rsidRPr="00A35A66">
              <w:rPr>
                <w:rFonts w:ascii="Arial" w:hAnsi="Arial" w:cs="Arial"/>
                <w:szCs w:val="22"/>
              </w:rPr>
              <w:tab/>
              <w:t>an extension of time for any such delay, if completion is or will be delayed, under GCC35 ; and</w:t>
            </w:r>
          </w:p>
          <w:p w:rsidR="00177423" w:rsidRPr="00A35A66" w:rsidRDefault="00177423" w:rsidP="006572C9">
            <w:pPr>
              <w:tabs>
                <w:tab w:val="left" w:pos="1080"/>
              </w:tabs>
              <w:spacing w:before="120" w:after="120"/>
              <w:ind w:left="1094" w:right="-72" w:hanging="547"/>
              <w:jc w:val="both"/>
              <w:rPr>
                <w:rFonts w:ascii="Arial" w:hAnsi="Arial" w:cs="Arial"/>
                <w:szCs w:val="22"/>
              </w:rPr>
            </w:pPr>
            <w:r w:rsidRPr="00A35A66">
              <w:rPr>
                <w:rFonts w:ascii="Arial" w:hAnsi="Arial" w:cs="Arial"/>
                <w:szCs w:val="22"/>
              </w:rPr>
              <w:t>(b)</w:t>
            </w:r>
            <w:r w:rsidRPr="00A35A66">
              <w:rPr>
                <w:rFonts w:ascii="Arial" w:hAnsi="Arial" w:cs="Arial"/>
                <w:szCs w:val="22"/>
              </w:rPr>
              <w:tab/>
              <w:t xml:space="preserve">if the event or circumstance is of the kind described in sub-paragraphs (a) to (d) of GCC 61.2 and, in the case of subparagraphs (b) to (d), occurs in the Country, payment of any such Cost, including the costs of rectifying or replacing the Works and/or Goods damaged or destructed by Force Majeure, to the extent they are not indemnified through the insurance policy referred to in GCC 19. </w:t>
            </w:r>
          </w:p>
        </w:tc>
      </w:tr>
      <w:tr w:rsidR="00177423" w:rsidRPr="00A35A66" w:rsidTr="00707C02">
        <w:tc>
          <w:tcPr>
            <w:tcW w:w="1107" w:type="pct"/>
            <w:vMerge/>
          </w:tcPr>
          <w:p w:rsidR="00177423" w:rsidRPr="00A35A66" w:rsidRDefault="00177423" w:rsidP="006572C9">
            <w:pPr>
              <w:widowControl w:val="0"/>
              <w:autoSpaceDE w:val="0"/>
              <w:autoSpaceDN w:val="0"/>
              <w:adjustRightInd w:val="0"/>
              <w:spacing w:before="120" w:after="120" w:line="253" w:lineRule="exact"/>
              <w:rPr>
                <w:rFonts w:ascii="Arial" w:eastAsia="Arial Unicode MS" w:hAnsi="Arial" w:cs="Arial"/>
                <w:spacing w:val="-1"/>
                <w:szCs w:val="22"/>
              </w:rPr>
            </w:pPr>
          </w:p>
        </w:tc>
        <w:tc>
          <w:tcPr>
            <w:tcW w:w="3893" w:type="pct"/>
          </w:tcPr>
          <w:p w:rsidR="00177423" w:rsidRPr="00A35A66" w:rsidRDefault="00177423" w:rsidP="006572C9">
            <w:pPr>
              <w:tabs>
                <w:tab w:val="left" w:pos="540"/>
              </w:tabs>
              <w:spacing w:before="120" w:after="120"/>
              <w:ind w:left="540" w:right="-72" w:hanging="540"/>
              <w:jc w:val="both"/>
              <w:rPr>
                <w:rFonts w:ascii="Arial" w:hAnsi="Arial" w:cs="Arial"/>
                <w:szCs w:val="22"/>
              </w:rPr>
            </w:pPr>
            <w:r w:rsidRPr="00A35A66">
              <w:rPr>
                <w:rFonts w:ascii="Arial" w:hAnsi="Arial" w:cs="Arial"/>
                <w:szCs w:val="22"/>
              </w:rPr>
              <w:t>64.2 After receiving this notice, the Project Manager shall proceed in accordance with GCC 10 to agree or determine these matters.</w:t>
            </w:r>
          </w:p>
        </w:tc>
      </w:tr>
      <w:tr w:rsidR="00732056" w:rsidRPr="00A35A66" w:rsidTr="00707C02">
        <w:tc>
          <w:tcPr>
            <w:tcW w:w="1107" w:type="pct"/>
          </w:tcPr>
          <w:p w:rsidR="00FD6700" w:rsidRPr="00A35A66" w:rsidRDefault="00FD6700" w:rsidP="0075099E">
            <w:pPr>
              <w:pStyle w:val="GCC2"/>
            </w:pPr>
            <w:bookmarkStart w:id="146" w:name="_Toc477436274"/>
            <w:r w:rsidRPr="00A35A66">
              <w:t>65</w:t>
            </w:r>
            <w:r w:rsidR="0075099E" w:rsidRPr="00A35A66">
              <w:t>.</w:t>
            </w:r>
            <w:r w:rsidRPr="00A35A66">
              <w:t xml:space="preserve"> Force Majeure Affecting </w:t>
            </w:r>
            <w:r w:rsidRPr="00A35A66">
              <w:lastRenderedPageBreak/>
              <w:t>Subcontractor</w:t>
            </w:r>
            <w:bookmarkEnd w:id="146"/>
          </w:p>
        </w:tc>
        <w:tc>
          <w:tcPr>
            <w:tcW w:w="3893" w:type="pct"/>
          </w:tcPr>
          <w:p w:rsidR="00FD6700" w:rsidRPr="00A35A66" w:rsidRDefault="00FD6700" w:rsidP="006572C9">
            <w:pPr>
              <w:tabs>
                <w:tab w:val="left" w:pos="540"/>
              </w:tabs>
              <w:spacing w:before="120" w:after="120"/>
              <w:ind w:left="540" w:right="-72" w:hanging="540"/>
              <w:jc w:val="both"/>
              <w:rPr>
                <w:rFonts w:ascii="Arial" w:hAnsi="Arial" w:cs="Arial"/>
                <w:szCs w:val="22"/>
              </w:rPr>
            </w:pPr>
            <w:r w:rsidRPr="00A35A66">
              <w:rPr>
                <w:rFonts w:ascii="Arial" w:hAnsi="Arial" w:cs="Arial"/>
                <w:szCs w:val="22"/>
              </w:rPr>
              <w:lastRenderedPageBreak/>
              <w:t xml:space="preserve">65.1 If any Subcontractor is entitled under any contract or agreement </w:t>
            </w:r>
            <w:r w:rsidRPr="00A35A66">
              <w:rPr>
                <w:rFonts w:ascii="Arial" w:hAnsi="Arial" w:cs="Arial"/>
                <w:szCs w:val="22"/>
              </w:rPr>
              <w:lastRenderedPageBreak/>
              <w:t>relating to the Works to relief from force majeure on terms additional to or broader than those specified in this Clause, such additional or broader force majeure events or circumstances shall not excuse the Contractor’s nonperformance or entitle him to relief under this Clause.</w:t>
            </w:r>
          </w:p>
        </w:tc>
      </w:tr>
      <w:tr w:rsidR="00177423" w:rsidRPr="00A35A66" w:rsidTr="00707C02">
        <w:tc>
          <w:tcPr>
            <w:tcW w:w="1107" w:type="pct"/>
            <w:vMerge w:val="restart"/>
          </w:tcPr>
          <w:p w:rsidR="00177423" w:rsidRPr="00A35A66" w:rsidRDefault="00177423" w:rsidP="0075099E">
            <w:pPr>
              <w:pStyle w:val="GCC2"/>
            </w:pPr>
            <w:bookmarkStart w:id="147" w:name="_Toc477436275"/>
            <w:r w:rsidRPr="00A35A66">
              <w:lastRenderedPageBreak/>
              <w:t>66. Optional Termination, Payment and Release</w:t>
            </w:r>
            <w:bookmarkEnd w:id="147"/>
          </w:p>
        </w:tc>
        <w:tc>
          <w:tcPr>
            <w:tcW w:w="3893" w:type="pct"/>
          </w:tcPr>
          <w:p w:rsidR="00177423" w:rsidRPr="00A35A66" w:rsidRDefault="00177423" w:rsidP="00410B37">
            <w:pPr>
              <w:tabs>
                <w:tab w:val="left" w:pos="540"/>
              </w:tabs>
              <w:spacing w:before="120" w:after="120"/>
              <w:ind w:left="540" w:right="-72" w:hanging="540"/>
              <w:jc w:val="both"/>
              <w:rPr>
                <w:rFonts w:ascii="Arial" w:hAnsi="Arial" w:cs="Arial"/>
                <w:szCs w:val="22"/>
              </w:rPr>
            </w:pPr>
            <w:r w:rsidRPr="00A35A66">
              <w:rPr>
                <w:rFonts w:ascii="Arial" w:hAnsi="Arial" w:cs="Arial"/>
                <w:szCs w:val="22"/>
              </w:rPr>
              <w:t>66.1  If the execution of substantially all the Works in progress is prevented for a continuous period of 90 days by reason of Force Majeure of which notice has been given under GCC 62, or for multiple periods which total more than 150 days due to the same notified Force Majeure, then either Party may give to the other Party a notice of termination of the Contract. In this event, the termination shall take effect 7 days after the notice is given, and the Contractor shall proceed in accordance with GCC  72.5.</w:t>
            </w:r>
          </w:p>
        </w:tc>
      </w:tr>
      <w:tr w:rsidR="00177423" w:rsidRPr="00A35A66" w:rsidTr="00707C02">
        <w:tc>
          <w:tcPr>
            <w:tcW w:w="1107" w:type="pct"/>
            <w:vMerge/>
          </w:tcPr>
          <w:p w:rsidR="00177423" w:rsidRPr="00A35A66" w:rsidRDefault="00177423" w:rsidP="006572C9">
            <w:pPr>
              <w:widowControl w:val="0"/>
              <w:autoSpaceDE w:val="0"/>
              <w:autoSpaceDN w:val="0"/>
              <w:adjustRightInd w:val="0"/>
              <w:spacing w:before="120" w:after="120" w:line="253" w:lineRule="exact"/>
              <w:rPr>
                <w:rFonts w:ascii="Arial" w:eastAsia="Arial Unicode MS" w:hAnsi="Arial" w:cs="Arial"/>
                <w:spacing w:val="-1"/>
                <w:szCs w:val="22"/>
              </w:rPr>
            </w:pPr>
          </w:p>
        </w:tc>
        <w:tc>
          <w:tcPr>
            <w:tcW w:w="3893" w:type="pct"/>
          </w:tcPr>
          <w:p w:rsidR="00177423" w:rsidRPr="00A35A66" w:rsidRDefault="00177423" w:rsidP="006572C9">
            <w:pPr>
              <w:tabs>
                <w:tab w:val="left" w:pos="540"/>
              </w:tabs>
              <w:spacing w:before="120" w:after="120"/>
              <w:ind w:left="540" w:right="-72" w:hanging="540"/>
              <w:jc w:val="both"/>
              <w:rPr>
                <w:rFonts w:ascii="Arial" w:hAnsi="Arial" w:cs="Arial"/>
                <w:szCs w:val="22"/>
              </w:rPr>
            </w:pPr>
            <w:r w:rsidRPr="00A35A66">
              <w:rPr>
                <w:rFonts w:ascii="Arial" w:hAnsi="Arial" w:cs="Arial"/>
                <w:szCs w:val="22"/>
              </w:rPr>
              <w:t>66.2  Upon such termination, the Project Manager shall determine the value of the work done and issue a Payment Certificate, which shall include</w:t>
            </w:r>
          </w:p>
          <w:p w:rsidR="00177423" w:rsidRPr="00A35A66" w:rsidRDefault="00177423" w:rsidP="006572C9">
            <w:pPr>
              <w:tabs>
                <w:tab w:val="left" w:pos="1080"/>
              </w:tabs>
              <w:spacing w:before="120" w:after="120"/>
              <w:ind w:left="1094" w:right="-72" w:hanging="547"/>
              <w:jc w:val="both"/>
              <w:rPr>
                <w:rFonts w:ascii="Arial" w:hAnsi="Arial" w:cs="Arial"/>
                <w:szCs w:val="22"/>
              </w:rPr>
            </w:pPr>
            <w:r w:rsidRPr="00A35A66">
              <w:rPr>
                <w:rFonts w:ascii="Arial" w:hAnsi="Arial" w:cs="Arial"/>
                <w:szCs w:val="22"/>
              </w:rPr>
              <w:t>(a)</w:t>
            </w:r>
            <w:r w:rsidRPr="00A35A66">
              <w:rPr>
                <w:rFonts w:ascii="Arial" w:hAnsi="Arial" w:cs="Arial"/>
                <w:szCs w:val="22"/>
              </w:rPr>
              <w:tab/>
              <w:t>the amounts payable for any work carried out for which a price is stated in the Contract;</w:t>
            </w:r>
          </w:p>
          <w:p w:rsidR="00177423" w:rsidRPr="00A35A66" w:rsidRDefault="00177423" w:rsidP="006572C9">
            <w:pPr>
              <w:tabs>
                <w:tab w:val="left" w:pos="1080"/>
              </w:tabs>
              <w:spacing w:before="120" w:after="120"/>
              <w:ind w:left="1094" w:right="-72" w:hanging="547"/>
              <w:jc w:val="both"/>
              <w:rPr>
                <w:rFonts w:ascii="Arial" w:hAnsi="Arial" w:cs="Arial"/>
                <w:szCs w:val="22"/>
              </w:rPr>
            </w:pPr>
            <w:r w:rsidRPr="00A35A66">
              <w:rPr>
                <w:rFonts w:ascii="Arial" w:hAnsi="Arial" w:cs="Arial"/>
                <w:szCs w:val="22"/>
              </w:rPr>
              <w:t>(b)</w:t>
            </w:r>
            <w:r w:rsidRPr="00A35A66">
              <w:rPr>
                <w:rFonts w:ascii="Arial" w:hAnsi="Arial" w:cs="Arial"/>
                <w:szCs w:val="22"/>
              </w:rPr>
              <w:tab/>
              <w:t>the Cost of Plant and Materials ordered for the Works which have been delivered to the Contractor, or of which the Contractor is liable to accept delivery: this Plant and Materials shall become the property of (and be at the risk of) the Employer when paid for by the Employer, and the Contractor shall place the same at the Employer’s disposal;</w:t>
            </w:r>
          </w:p>
          <w:p w:rsidR="00177423" w:rsidRPr="00A35A66" w:rsidRDefault="00177423" w:rsidP="006572C9">
            <w:pPr>
              <w:tabs>
                <w:tab w:val="left" w:pos="1080"/>
              </w:tabs>
              <w:spacing w:before="120" w:after="120"/>
              <w:ind w:left="1094" w:right="-72" w:hanging="547"/>
              <w:jc w:val="both"/>
              <w:rPr>
                <w:rFonts w:ascii="Arial" w:hAnsi="Arial" w:cs="Arial"/>
                <w:szCs w:val="22"/>
              </w:rPr>
            </w:pPr>
            <w:r w:rsidRPr="00A35A66">
              <w:rPr>
                <w:rFonts w:ascii="Arial" w:hAnsi="Arial" w:cs="Arial"/>
                <w:szCs w:val="22"/>
              </w:rPr>
              <w:t>(c)</w:t>
            </w:r>
            <w:r w:rsidRPr="00A35A66">
              <w:rPr>
                <w:rFonts w:ascii="Arial" w:hAnsi="Arial" w:cs="Arial"/>
                <w:szCs w:val="22"/>
              </w:rPr>
              <w:tab/>
              <w:t>other Costs or liabilities which in the circumstances were reasonably and necessarily incurred by the Contractor in the expectation of completing the Works;</w:t>
            </w:r>
          </w:p>
          <w:p w:rsidR="00177423" w:rsidRPr="00A35A66" w:rsidRDefault="00177423" w:rsidP="006572C9">
            <w:pPr>
              <w:tabs>
                <w:tab w:val="left" w:pos="1080"/>
              </w:tabs>
              <w:spacing w:before="120" w:after="120"/>
              <w:ind w:left="1094" w:right="-72" w:hanging="547"/>
              <w:jc w:val="both"/>
              <w:rPr>
                <w:rFonts w:ascii="Arial" w:hAnsi="Arial" w:cs="Arial"/>
                <w:szCs w:val="22"/>
              </w:rPr>
            </w:pPr>
            <w:r w:rsidRPr="00A35A66">
              <w:rPr>
                <w:rFonts w:ascii="Arial" w:hAnsi="Arial" w:cs="Arial"/>
                <w:szCs w:val="22"/>
              </w:rPr>
              <w:t>(d)</w:t>
            </w:r>
            <w:r w:rsidRPr="00A35A66">
              <w:rPr>
                <w:rFonts w:ascii="Arial" w:hAnsi="Arial" w:cs="Arial"/>
                <w:szCs w:val="22"/>
              </w:rPr>
              <w:tab/>
              <w:t>the Cost of removal of Temporary Works and Contractor’s Equipment from the Site and the return of these items to the Contractor’s works in his country (or to any other destination at no greater cost); and</w:t>
            </w:r>
          </w:p>
          <w:p w:rsidR="00177423" w:rsidRPr="00A35A66" w:rsidRDefault="00177423" w:rsidP="006572C9">
            <w:pPr>
              <w:tabs>
                <w:tab w:val="left" w:pos="1080"/>
              </w:tabs>
              <w:spacing w:before="120" w:after="120"/>
              <w:ind w:left="1094" w:right="-72" w:hanging="547"/>
              <w:jc w:val="both"/>
              <w:rPr>
                <w:rFonts w:ascii="Arial" w:hAnsi="Arial" w:cs="Arial"/>
                <w:szCs w:val="22"/>
              </w:rPr>
            </w:pPr>
            <w:r w:rsidRPr="00A35A66">
              <w:rPr>
                <w:rFonts w:ascii="Arial" w:hAnsi="Arial" w:cs="Arial"/>
                <w:szCs w:val="22"/>
              </w:rPr>
              <w:t>(e)</w:t>
            </w:r>
            <w:r w:rsidRPr="00A35A66">
              <w:rPr>
                <w:rFonts w:ascii="Arial" w:hAnsi="Arial" w:cs="Arial"/>
                <w:szCs w:val="22"/>
              </w:rPr>
              <w:tab/>
              <w:t>the Cost of repatriation of the Contractor’s staff and labor employed wholly in connection with the Works at the date of termination.</w:t>
            </w:r>
          </w:p>
        </w:tc>
      </w:tr>
      <w:tr w:rsidR="00732056" w:rsidRPr="00A35A66" w:rsidTr="00707C02">
        <w:tc>
          <w:tcPr>
            <w:tcW w:w="1107" w:type="pct"/>
          </w:tcPr>
          <w:p w:rsidR="00FD6700" w:rsidRPr="00A35A66" w:rsidRDefault="00FD6700" w:rsidP="00870B84">
            <w:pPr>
              <w:pStyle w:val="GCC2"/>
            </w:pPr>
            <w:bookmarkStart w:id="148" w:name="_Toc477436276"/>
            <w:r w:rsidRPr="00A35A66">
              <w:t>67. Release from Performance</w:t>
            </w:r>
            <w:bookmarkEnd w:id="148"/>
          </w:p>
        </w:tc>
        <w:tc>
          <w:tcPr>
            <w:tcW w:w="3893" w:type="pct"/>
          </w:tcPr>
          <w:p w:rsidR="00FD6700" w:rsidRPr="00A35A66" w:rsidRDefault="00FD6700" w:rsidP="006572C9">
            <w:pPr>
              <w:tabs>
                <w:tab w:val="left" w:pos="540"/>
              </w:tabs>
              <w:spacing w:before="100" w:after="100"/>
              <w:ind w:left="540" w:right="-72" w:hanging="540"/>
              <w:jc w:val="both"/>
              <w:rPr>
                <w:rFonts w:ascii="Arial" w:hAnsi="Arial" w:cs="Arial"/>
                <w:szCs w:val="22"/>
              </w:rPr>
            </w:pPr>
            <w:r w:rsidRPr="00A35A66">
              <w:rPr>
                <w:rFonts w:ascii="Arial" w:hAnsi="Arial" w:cs="Arial"/>
                <w:szCs w:val="22"/>
              </w:rPr>
              <w:t>6</w:t>
            </w:r>
            <w:r w:rsidR="000D2627" w:rsidRPr="00A35A66">
              <w:rPr>
                <w:rFonts w:ascii="Arial" w:hAnsi="Arial" w:cs="Arial"/>
                <w:szCs w:val="22"/>
              </w:rPr>
              <w:t>7</w:t>
            </w:r>
            <w:r w:rsidRPr="00A35A66">
              <w:rPr>
                <w:rFonts w:ascii="Arial" w:hAnsi="Arial" w:cs="Arial"/>
                <w:szCs w:val="22"/>
              </w:rPr>
              <w:t>.1 Notwithstanding any other provision of this Clause, if any event or circumstance outside the control of the Parties (including, but not limited to, Force Majeure) arises, which makes it impossible or unlawful for either or both Parties to fulfill its or their contractual obligations or which, under the law governing the Contract, entitles the Parties to be released from further performance of the Contract, then upon notice by either Party to the other Party of such event or circumstance,</w:t>
            </w:r>
          </w:p>
          <w:p w:rsidR="00FD6700" w:rsidRPr="00A35A66" w:rsidRDefault="00FD6700" w:rsidP="006572C9">
            <w:pPr>
              <w:tabs>
                <w:tab w:val="left" w:pos="1080"/>
              </w:tabs>
              <w:spacing w:before="100" w:after="100"/>
              <w:ind w:left="1094" w:right="-72" w:hanging="547"/>
              <w:jc w:val="both"/>
              <w:rPr>
                <w:rFonts w:ascii="Arial" w:hAnsi="Arial" w:cs="Arial"/>
                <w:szCs w:val="22"/>
              </w:rPr>
            </w:pPr>
            <w:r w:rsidRPr="00A35A66">
              <w:rPr>
                <w:rFonts w:ascii="Arial" w:hAnsi="Arial" w:cs="Arial"/>
                <w:szCs w:val="22"/>
              </w:rPr>
              <w:t>(a)</w:t>
            </w:r>
            <w:r w:rsidRPr="00A35A66">
              <w:rPr>
                <w:rFonts w:ascii="Arial" w:hAnsi="Arial" w:cs="Arial"/>
                <w:szCs w:val="22"/>
              </w:rPr>
              <w:tab/>
              <w:t>the Parties shall be discharged from further performance, without prejudice to the rights of either Party in respect of any previous breach of the Contract; and</w:t>
            </w:r>
          </w:p>
          <w:p w:rsidR="00FD6700" w:rsidRPr="00A35A66" w:rsidRDefault="00FD6700" w:rsidP="006572C9">
            <w:pPr>
              <w:tabs>
                <w:tab w:val="left" w:pos="1080"/>
              </w:tabs>
              <w:spacing w:before="100" w:after="100"/>
              <w:ind w:left="1094" w:right="-72" w:hanging="547"/>
              <w:jc w:val="both"/>
              <w:rPr>
                <w:rFonts w:ascii="Arial" w:hAnsi="Arial" w:cs="Arial"/>
                <w:szCs w:val="22"/>
              </w:rPr>
            </w:pPr>
            <w:r w:rsidRPr="00A35A66">
              <w:rPr>
                <w:rFonts w:ascii="Arial" w:hAnsi="Arial" w:cs="Arial"/>
                <w:szCs w:val="22"/>
              </w:rPr>
              <w:t>(b)</w:t>
            </w:r>
            <w:r w:rsidRPr="00A35A66">
              <w:rPr>
                <w:rFonts w:ascii="Arial" w:hAnsi="Arial" w:cs="Arial"/>
                <w:szCs w:val="22"/>
              </w:rPr>
              <w:tab/>
              <w:t xml:space="preserve">the sum payable by the Employer to the Contractor shall be the </w:t>
            </w:r>
            <w:r w:rsidRPr="00A35A66">
              <w:rPr>
                <w:rFonts w:ascii="Arial" w:hAnsi="Arial" w:cs="Arial"/>
                <w:szCs w:val="22"/>
              </w:rPr>
              <w:lastRenderedPageBreak/>
              <w:t>same as would have been payable under GCC 66 if the Contract had been terminated under GCC 66.</w:t>
            </w:r>
          </w:p>
        </w:tc>
      </w:tr>
      <w:tr w:rsidR="00732056" w:rsidRPr="00A35A66" w:rsidTr="00707C02">
        <w:tc>
          <w:tcPr>
            <w:tcW w:w="5000" w:type="pct"/>
            <w:gridSpan w:val="2"/>
            <w:tcBorders>
              <w:bottom w:val="single" w:sz="4" w:space="0" w:color="auto"/>
            </w:tcBorders>
            <w:shd w:val="clear" w:color="auto" w:fill="auto"/>
            <w:vAlign w:val="center"/>
          </w:tcPr>
          <w:p w:rsidR="00FD6700" w:rsidRPr="00A35A66" w:rsidRDefault="00FD6700" w:rsidP="00B56281">
            <w:pPr>
              <w:pStyle w:val="GCC1"/>
              <w:numPr>
                <w:ilvl w:val="0"/>
                <w:numId w:val="0"/>
              </w:numPr>
              <w:rPr>
                <w:color w:val="auto"/>
              </w:rPr>
            </w:pPr>
            <w:bookmarkStart w:id="149" w:name="_Toc477436277"/>
            <w:r w:rsidRPr="00A35A66">
              <w:rPr>
                <w:color w:val="auto"/>
              </w:rPr>
              <w:lastRenderedPageBreak/>
              <w:t>G.   Finishing the Contract</w:t>
            </w:r>
            <w:bookmarkEnd w:id="149"/>
          </w:p>
        </w:tc>
      </w:tr>
      <w:tr w:rsidR="00732056" w:rsidRPr="00A35A66" w:rsidTr="00707C02">
        <w:tc>
          <w:tcPr>
            <w:tcW w:w="1107" w:type="pct"/>
            <w:tcBorders>
              <w:top w:val="single" w:sz="4" w:space="0" w:color="auto"/>
              <w:bottom w:val="single" w:sz="4" w:space="0" w:color="auto"/>
            </w:tcBorders>
          </w:tcPr>
          <w:p w:rsidR="00FD6700" w:rsidRPr="00A35A66" w:rsidRDefault="00FD6700" w:rsidP="00870B84">
            <w:pPr>
              <w:pStyle w:val="GCC2"/>
              <w:rPr>
                <w:spacing w:val="-1"/>
              </w:rPr>
            </w:pPr>
            <w:bookmarkStart w:id="150" w:name="_Toc477436278"/>
            <w:r w:rsidRPr="00A35A66">
              <w:rPr>
                <w:w w:val="104"/>
              </w:rPr>
              <w:t>68.  Completion</w:t>
            </w:r>
            <w:bookmarkEnd w:id="150"/>
          </w:p>
        </w:tc>
        <w:tc>
          <w:tcPr>
            <w:tcW w:w="3893" w:type="pct"/>
            <w:tcBorders>
              <w:top w:val="single" w:sz="4" w:space="0" w:color="auto"/>
              <w:bottom w:val="single" w:sz="4" w:space="0" w:color="auto"/>
            </w:tcBorders>
          </w:tcPr>
          <w:p w:rsidR="00FD6700" w:rsidRDefault="00FD6700" w:rsidP="006572C9">
            <w:pPr>
              <w:widowControl w:val="0"/>
              <w:autoSpaceDE w:val="0"/>
              <w:autoSpaceDN w:val="0"/>
              <w:adjustRightInd w:val="0"/>
              <w:spacing w:before="120" w:after="120" w:line="253" w:lineRule="exact"/>
              <w:ind w:left="568" w:hanging="540"/>
              <w:jc w:val="both"/>
              <w:rPr>
                <w:rFonts w:ascii="Arial" w:eastAsia="Arial Unicode MS" w:hAnsi="Arial" w:cs="Arial"/>
                <w:spacing w:val="-4"/>
                <w:szCs w:val="22"/>
              </w:rPr>
            </w:pPr>
            <w:r w:rsidRPr="00A35A66">
              <w:rPr>
                <w:rFonts w:ascii="Arial" w:eastAsia="Arial Unicode MS" w:hAnsi="Arial" w:cs="Arial"/>
                <w:w w:val="104"/>
                <w:szCs w:val="22"/>
              </w:rPr>
              <w:t xml:space="preserve">68.1 The Contractor shall request the Project Manager to issue a </w:t>
            </w:r>
            <w:r w:rsidRPr="00A35A66">
              <w:rPr>
                <w:rFonts w:ascii="Arial" w:eastAsia="Arial Unicode MS" w:hAnsi="Arial" w:cs="Arial"/>
                <w:spacing w:val="-4"/>
                <w:szCs w:val="22"/>
              </w:rPr>
              <w:t>certificate of Completion of the Works, and the Project Manager shall do so upon deciding that the work is completed.</w:t>
            </w:r>
          </w:p>
          <w:p w:rsidR="00204D4B" w:rsidRPr="00204D4B" w:rsidRDefault="002D7087" w:rsidP="00204D4B">
            <w:pPr>
              <w:widowControl w:val="0"/>
              <w:autoSpaceDE w:val="0"/>
              <w:autoSpaceDN w:val="0"/>
              <w:adjustRightInd w:val="0"/>
              <w:spacing w:before="120" w:after="120" w:line="253" w:lineRule="exact"/>
              <w:ind w:left="568" w:hanging="540"/>
              <w:jc w:val="both"/>
              <w:rPr>
                <w:rFonts w:ascii="Arial" w:eastAsia="Arial Unicode MS" w:hAnsi="Arial" w:cs="Arial"/>
                <w:spacing w:val="-4"/>
                <w:szCs w:val="22"/>
              </w:rPr>
            </w:pPr>
            <w:r w:rsidRPr="00204D4B">
              <w:rPr>
                <w:rFonts w:ascii="Arial" w:eastAsia="Arial Unicode MS" w:hAnsi="Arial" w:cs="Arial"/>
                <w:spacing w:val="-4"/>
                <w:szCs w:val="22"/>
                <w:highlight w:val="cyan"/>
              </w:rPr>
              <w:t xml:space="preserve">68.2   </w:t>
            </w:r>
            <w:r w:rsidR="00204D4B" w:rsidRPr="00204D4B">
              <w:rPr>
                <w:rFonts w:ascii="Arial" w:eastAsia="Arial Unicode MS" w:hAnsi="Arial" w:cs="Arial"/>
                <w:spacing w:val="-4"/>
                <w:szCs w:val="22"/>
                <w:highlight w:val="cyan"/>
              </w:rPr>
              <w:t xml:space="preserve">In addition </w:t>
            </w:r>
            <w:r w:rsidR="00204D4B">
              <w:rPr>
                <w:rFonts w:ascii="Arial" w:eastAsia="Arial Unicode MS" w:hAnsi="Arial" w:cs="Arial"/>
                <w:spacing w:val="-4"/>
                <w:szCs w:val="22"/>
                <w:highlight w:val="cyan"/>
              </w:rPr>
              <w:t xml:space="preserve">to the other provisions, </w:t>
            </w:r>
            <w:r w:rsidR="00204D4B" w:rsidRPr="00204D4B">
              <w:rPr>
                <w:rFonts w:ascii="Arial" w:eastAsia="Arial Unicode MS" w:hAnsi="Arial" w:cs="Arial"/>
                <w:spacing w:val="-4"/>
                <w:szCs w:val="22"/>
                <w:highlight w:val="cyan"/>
              </w:rPr>
              <w:t xml:space="preserve">before acceptance of the </w:t>
            </w:r>
            <w:r w:rsidR="00204D4B">
              <w:rPr>
                <w:rFonts w:ascii="Arial" w:eastAsia="Arial Unicode MS" w:hAnsi="Arial" w:cs="Arial"/>
                <w:spacing w:val="-4"/>
                <w:szCs w:val="22"/>
                <w:highlight w:val="cyan"/>
              </w:rPr>
              <w:t>completed</w:t>
            </w:r>
            <w:r w:rsidR="00204D4B" w:rsidRPr="00204D4B">
              <w:rPr>
                <w:rFonts w:ascii="Arial" w:eastAsia="Arial Unicode MS" w:hAnsi="Arial" w:cs="Arial"/>
                <w:spacing w:val="-4"/>
                <w:szCs w:val="22"/>
                <w:highlight w:val="cyan"/>
              </w:rPr>
              <w:t xml:space="preserve"> work</w:t>
            </w:r>
            <w:r w:rsidR="00204D4B">
              <w:rPr>
                <w:rFonts w:ascii="Arial" w:eastAsia="Arial Unicode MS" w:hAnsi="Arial" w:cs="Arial"/>
                <w:spacing w:val="-4"/>
                <w:szCs w:val="22"/>
                <w:highlight w:val="cyan"/>
              </w:rPr>
              <w:t>s</w:t>
            </w:r>
            <w:r w:rsidR="00204D4B" w:rsidRPr="00204D4B">
              <w:rPr>
                <w:rFonts w:ascii="Arial" w:eastAsia="Arial Unicode MS" w:hAnsi="Arial" w:cs="Arial"/>
                <w:spacing w:val="-4"/>
                <w:szCs w:val="22"/>
                <w:highlight w:val="cyan"/>
              </w:rPr>
              <w:t xml:space="preserve">, Employer shall verify and assure that such </w:t>
            </w:r>
            <w:r w:rsidR="00204D4B">
              <w:rPr>
                <w:rFonts w:ascii="Arial" w:eastAsia="Arial Unicode MS" w:hAnsi="Arial" w:cs="Arial"/>
                <w:spacing w:val="-4"/>
                <w:szCs w:val="22"/>
                <w:highlight w:val="cyan"/>
              </w:rPr>
              <w:t>works</w:t>
            </w:r>
            <w:r w:rsidR="00204D4B" w:rsidRPr="00204D4B">
              <w:rPr>
                <w:rFonts w:ascii="Arial" w:eastAsia="Arial Unicode MS" w:hAnsi="Arial" w:cs="Arial"/>
                <w:spacing w:val="-4"/>
                <w:szCs w:val="22"/>
                <w:highlight w:val="cyan"/>
              </w:rPr>
              <w:t xml:space="preserve"> </w:t>
            </w:r>
            <w:r w:rsidR="00204D4B">
              <w:rPr>
                <w:rFonts w:ascii="Arial" w:eastAsia="Arial Unicode MS" w:hAnsi="Arial" w:cs="Arial"/>
                <w:spacing w:val="-4"/>
                <w:szCs w:val="22"/>
                <w:highlight w:val="cyan"/>
              </w:rPr>
              <w:t>are</w:t>
            </w:r>
            <w:r w:rsidR="00204D4B" w:rsidRPr="00204D4B">
              <w:rPr>
                <w:rFonts w:ascii="Arial" w:eastAsia="Arial Unicode MS" w:hAnsi="Arial" w:cs="Arial"/>
                <w:spacing w:val="-4"/>
                <w:szCs w:val="22"/>
                <w:highlight w:val="cyan"/>
              </w:rPr>
              <w:t xml:space="preserve"> within the set objective</w:t>
            </w:r>
            <w:r w:rsidR="00204D4B">
              <w:rPr>
                <w:rFonts w:ascii="Arial" w:eastAsia="Arial Unicode MS" w:hAnsi="Arial" w:cs="Arial"/>
                <w:spacing w:val="-4"/>
                <w:szCs w:val="22"/>
                <w:highlight w:val="cyan"/>
              </w:rPr>
              <w:t>,</w:t>
            </w:r>
            <w:r w:rsidR="00204D4B" w:rsidRPr="00204D4B">
              <w:rPr>
                <w:rFonts w:ascii="Arial" w:eastAsia="Arial Unicode MS" w:hAnsi="Arial" w:cs="Arial"/>
                <w:spacing w:val="-4"/>
                <w:szCs w:val="22"/>
                <w:highlight w:val="cyan"/>
              </w:rPr>
              <w:t xml:space="preserve"> quality</w:t>
            </w:r>
            <w:r w:rsidR="00204D4B">
              <w:rPr>
                <w:rFonts w:ascii="Arial" w:eastAsia="Arial Unicode MS" w:hAnsi="Arial" w:cs="Arial"/>
                <w:spacing w:val="-4"/>
                <w:szCs w:val="22"/>
                <w:highlight w:val="cyan"/>
              </w:rPr>
              <w:t xml:space="preserve"> and</w:t>
            </w:r>
            <w:r w:rsidR="00204D4B" w:rsidRPr="00204D4B">
              <w:rPr>
                <w:rFonts w:ascii="Arial" w:eastAsia="Arial Unicode MS" w:hAnsi="Arial" w:cs="Arial"/>
                <w:spacing w:val="-4"/>
                <w:szCs w:val="22"/>
                <w:highlight w:val="cyan"/>
              </w:rPr>
              <w:t xml:space="preserve"> appropriate </w:t>
            </w:r>
            <w:r w:rsidR="00204D4B">
              <w:rPr>
                <w:rFonts w:ascii="Arial" w:eastAsia="Arial Unicode MS" w:hAnsi="Arial" w:cs="Arial"/>
                <w:spacing w:val="-4"/>
                <w:szCs w:val="22"/>
                <w:highlight w:val="cyan"/>
              </w:rPr>
              <w:t xml:space="preserve">to </w:t>
            </w:r>
            <w:r w:rsidR="00204D4B" w:rsidRPr="00204D4B">
              <w:rPr>
                <w:rFonts w:ascii="Arial" w:eastAsia="Arial Unicode MS" w:hAnsi="Arial" w:cs="Arial"/>
                <w:spacing w:val="-4"/>
                <w:szCs w:val="22"/>
                <w:highlight w:val="cyan"/>
              </w:rPr>
              <w:t>operat</w:t>
            </w:r>
            <w:r w:rsidR="00204D4B">
              <w:rPr>
                <w:rFonts w:ascii="Arial" w:eastAsia="Arial Unicode MS" w:hAnsi="Arial" w:cs="Arial"/>
                <w:spacing w:val="-4"/>
                <w:szCs w:val="22"/>
                <w:highlight w:val="cyan"/>
              </w:rPr>
              <w:t>e</w:t>
            </w:r>
            <w:r w:rsidR="00204D4B" w:rsidRPr="00204D4B">
              <w:rPr>
                <w:rFonts w:ascii="Arial" w:eastAsia="Arial Unicode MS" w:hAnsi="Arial" w:cs="Arial"/>
                <w:spacing w:val="-4"/>
                <w:szCs w:val="22"/>
                <w:highlight w:val="cyan"/>
              </w:rPr>
              <w:t xml:space="preserve"> and use.</w:t>
            </w:r>
            <w:r w:rsidR="00204D4B">
              <w:rPr>
                <w:rFonts w:ascii="Arial" w:eastAsia="Arial Unicode MS" w:hAnsi="Arial" w:cs="Arial"/>
                <w:spacing w:val="-4"/>
                <w:szCs w:val="22"/>
              </w:rPr>
              <w:t xml:space="preserve"> </w:t>
            </w:r>
          </w:p>
        </w:tc>
      </w:tr>
      <w:tr w:rsidR="00732056" w:rsidRPr="00A35A66" w:rsidTr="00707C02">
        <w:tc>
          <w:tcPr>
            <w:tcW w:w="1107" w:type="pct"/>
            <w:tcBorders>
              <w:top w:val="single" w:sz="4" w:space="0" w:color="auto"/>
              <w:bottom w:val="single" w:sz="4" w:space="0" w:color="auto"/>
            </w:tcBorders>
          </w:tcPr>
          <w:p w:rsidR="00FD6700" w:rsidRPr="00A35A66" w:rsidRDefault="00FD6700" w:rsidP="00870B84">
            <w:pPr>
              <w:pStyle w:val="GCC2"/>
              <w:rPr>
                <w:w w:val="104"/>
              </w:rPr>
            </w:pPr>
            <w:bookmarkStart w:id="151" w:name="_Toc477436279"/>
            <w:r w:rsidRPr="00A35A66">
              <w:rPr>
                <w:w w:val="102"/>
              </w:rPr>
              <w:t>69.  Taking Over</w:t>
            </w:r>
            <w:bookmarkEnd w:id="151"/>
          </w:p>
        </w:tc>
        <w:tc>
          <w:tcPr>
            <w:tcW w:w="3893" w:type="pct"/>
            <w:tcBorders>
              <w:top w:val="single" w:sz="4" w:space="0" w:color="auto"/>
              <w:bottom w:val="single" w:sz="4" w:space="0" w:color="auto"/>
            </w:tcBorders>
          </w:tcPr>
          <w:p w:rsidR="00FD6700" w:rsidRPr="00A35A66" w:rsidRDefault="00FD6700" w:rsidP="006572C9">
            <w:pPr>
              <w:widowControl w:val="0"/>
              <w:autoSpaceDE w:val="0"/>
              <w:autoSpaceDN w:val="0"/>
              <w:adjustRightInd w:val="0"/>
              <w:spacing w:before="120" w:after="120" w:line="253" w:lineRule="exact"/>
              <w:ind w:left="568" w:hanging="540"/>
              <w:jc w:val="both"/>
              <w:rPr>
                <w:rFonts w:ascii="Arial" w:eastAsia="Arial Unicode MS" w:hAnsi="Arial" w:cs="Arial"/>
                <w:w w:val="104"/>
                <w:szCs w:val="22"/>
              </w:rPr>
            </w:pPr>
            <w:r w:rsidRPr="00A35A66">
              <w:rPr>
                <w:rFonts w:ascii="Arial" w:eastAsia="Arial Unicode MS" w:hAnsi="Arial" w:cs="Arial"/>
                <w:w w:val="102"/>
                <w:szCs w:val="22"/>
              </w:rPr>
              <w:t xml:space="preserve">69.1 The Employer shall take over the Site and the Works within </w:t>
            </w:r>
            <w:r w:rsidRPr="00A35A66">
              <w:rPr>
                <w:rFonts w:ascii="Arial" w:eastAsia="Arial Unicode MS" w:hAnsi="Arial" w:cs="Arial"/>
                <w:w w:val="103"/>
                <w:szCs w:val="22"/>
              </w:rPr>
              <w:t xml:space="preserve">seven days of the Project Manager’s issuing a certificate of </w:t>
            </w:r>
            <w:r w:rsidRPr="00A35A66">
              <w:rPr>
                <w:rFonts w:ascii="Arial" w:eastAsia="Arial Unicode MS" w:hAnsi="Arial" w:cs="Arial"/>
                <w:spacing w:val="-5"/>
                <w:szCs w:val="22"/>
              </w:rPr>
              <w:t>Completion.</w:t>
            </w:r>
          </w:p>
        </w:tc>
      </w:tr>
      <w:tr w:rsidR="00732056" w:rsidRPr="00A35A66" w:rsidTr="00707C02">
        <w:tc>
          <w:tcPr>
            <w:tcW w:w="1107" w:type="pct"/>
            <w:tcBorders>
              <w:top w:val="single" w:sz="4" w:space="0" w:color="auto"/>
              <w:bottom w:val="single" w:sz="4" w:space="0" w:color="auto"/>
            </w:tcBorders>
          </w:tcPr>
          <w:p w:rsidR="00FD6700" w:rsidRPr="00A35A66" w:rsidRDefault="00FD6700" w:rsidP="00870B84">
            <w:pPr>
              <w:pStyle w:val="GCC2"/>
              <w:rPr>
                <w:w w:val="102"/>
              </w:rPr>
            </w:pPr>
            <w:bookmarkStart w:id="152" w:name="_Toc477436280"/>
            <w:r w:rsidRPr="00A35A66">
              <w:t>70.  Final Account</w:t>
            </w:r>
            <w:bookmarkEnd w:id="152"/>
          </w:p>
        </w:tc>
        <w:tc>
          <w:tcPr>
            <w:tcW w:w="3893" w:type="pct"/>
            <w:tcBorders>
              <w:top w:val="single" w:sz="4" w:space="0" w:color="auto"/>
              <w:bottom w:val="single" w:sz="4" w:space="0" w:color="auto"/>
            </w:tcBorders>
          </w:tcPr>
          <w:p w:rsidR="00FD6700" w:rsidRPr="00A35A66" w:rsidRDefault="00FD6700" w:rsidP="006572C9">
            <w:pPr>
              <w:widowControl w:val="0"/>
              <w:autoSpaceDE w:val="0"/>
              <w:autoSpaceDN w:val="0"/>
              <w:adjustRightInd w:val="0"/>
              <w:spacing w:before="120" w:after="120" w:line="253" w:lineRule="exact"/>
              <w:ind w:left="568" w:hanging="540"/>
              <w:jc w:val="both"/>
              <w:rPr>
                <w:rFonts w:ascii="Arial" w:eastAsia="Arial Unicode MS" w:hAnsi="Arial" w:cs="Arial"/>
                <w:spacing w:val="-4"/>
                <w:szCs w:val="22"/>
              </w:rPr>
            </w:pPr>
            <w:r w:rsidRPr="00A35A66">
              <w:rPr>
                <w:rFonts w:ascii="Arial" w:eastAsia="Arial Unicode MS" w:hAnsi="Arial" w:cs="Arial"/>
                <w:spacing w:val="-3"/>
                <w:szCs w:val="22"/>
              </w:rPr>
              <w:t xml:space="preserve">70.1 The Contractor shall supply the Project Manager with a detailed </w:t>
            </w:r>
            <w:r w:rsidRPr="00A35A66">
              <w:rPr>
                <w:rFonts w:ascii="Arial" w:eastAsia="Arial Unicode MS" w:hAnsi="Arial" w:cs="Arial"/>
                <w:spacing w:val="-5"/>
                <w:szCs w:val="22"/>
              </w:rPr>
              <w:t xml:space="preserve">account of the total amount that the Contractor considers payable under the Contract before the end of the Defects Liability Period. </w:t>
            </w:r>
            <w:r w:rsidRPr="00A35A66">
              <w:rPr>
                <w:rFonts w:ascii="Arial" w:eastAsia="Arial Unicode MS" w:hAnsi="Arial" w:cs="Arial"/>
                <w:spacing w:val="-3"/>
                <w:szCs w:val="22"/>
              </w:rPr>
              <w:t xml:space="preserve">The Project Manager shall issue a Defects Liability Certificate </w:t>
            </w:r>
            <w:r w:rsidRPr="00A35A66">
              <w:rPr>
                <w:rFonts w:ascii="Arial" w:eastAsia="Arial Unicode MS" w:hAnsi="Arial" w:cs="Arial"/>
                <w:spacing w:val="-4"/>
                <w:szCs w:val="22"/>
              </w:rPr>
              <w:t xml:space="preserve">and certify any final payment that is due to the Contractor within </w:t>
            </w:r>
            <w:r w:rsidRPr="00A35A66">
              <w:rPr>
                <w:rFonts w:ascii="Arial" w:eastAsia="Arial Unicode MS" w:hAnsi="Arial" w:cs="Arial"/>
                <w:spacing w:val="-3"/>
                <w:szCs w:val="22"/>
              </w:rPr>
              <w:t xml:space="preserve">60 days of receiving the Contractor’s account if it is correct and </w:t>
            </w:r>
            <w:r w:rsidRPr="00A35A66">
              <w:rPr>
                <w:rFonts w:ascii="Arial" w:eastAsia="Arial Unicode MS" w:hAnsi="Arial" w:cs="Arial"/>
                <w:szCs w:val="22"/>
              </w:rPr>
              <w:t xml:space="preserve">complete.   If it is not, the Project Manager shall issue within </w:t>
            </w:r>
            <w:r w:rsidRPr="00A35A66">
              <w:rPr>
                <w:rFonts w:ascii="Arial" w:eastAsia="Arial Unicode MS" w:hAnsi="Arial" w:cs="Arial"/>
                <w:spacing w:val="-4"/>
                <w:szCs w:val="22"/>
              </w:rPr>
              <w:t xml:space="preserve">60  days  a  schedule  that  states  the  scope  of  the  corrections </w:t>
            </w:r>
            <w:r w:rsidRPr="00A35A66">
              <w:rPr>
                <w:rFonts w:ascii="Arial" w:eastAsia="Arial Unicode MS" w:hAnsi="Arial" w:cs="Arial"/>
                <w:w w:val="101"/>
                <w:szCs w:val="22"/>
              </w:rPr>
              <w:t xml:space="preserve">or additions that are necessary.    If the Final Account is still </w:t>
            </w:r>
            <w:r w:rsidRPr="00A35A66">
              <w:rPr>
                <w:rFonts w:ascii="Arial" w:eastAsia="Arial Unicode MS" w:hAnsi="Arial" w:cs="Arial"/>
                <w:spacing w:val="-4"/>
                <w:szCs w:val="22"/>
              </w:rPr>
              <w:t>unsatisfactory after it has been resubmitted, the Project Manager shall decide on the amount payable to the Contractor and issue a payment certificate.</w:t>
            </w:r>
          </w:p>
        </w:tc>
      </w:tr>
      <w:tr w:rsidR="00732056" w:rsidRPr="00A35A66" w:rsidTr="00707C02">
        <w:tc>
          <w:tcPr>
            <w:tcW w:w="1107" w:type="pct"/>
            <w:tcBorders>
              <w:top w:val="single" w:sz="4" w:space="0" w:color="auto"/>
              <w:bottom w:val="single" w:sz="4" w:space="0" w:color="auto"/>
            </w:tcBorders>
          </w:tcPr>
          <w:p w:rsidR="00FD6700" w:rsidRPr="00A35A66" w:rsidRDefault="00FD6700" w:rsidP="00870B84">
            <w:pPr>
              <w:pStyle w:val="GCC2"/>
              <w:rPr>
                <w:spacing w:val="-2"/>
              </w:rPr>
            </w:pPr>
            <w:bookmarkStart w:id="153" w:name="_Toc477436281"/>
            <w:r w:rsidRPr="00A35A66">
              <w:t>71.  Operating and Maintenance Manuals</w:t>
            </w:r>
            <w:bookmarkEnd w:id="153"/>
          </w:p>
        </w:tc>
        <w:tc>
          <w:tcPr>
            <w:tcW w:w="3893" w:type="pct"/>
            <w:tcBorders>
              <w:top w:val="single" w:sz="4" w:space="0" w:color="auto"/>
              <w:bottom w:val="single" w:sz="4" w:space="0" w:color="auto"/>
            </w:tcBorders>
          </w:tcPr>
          <w:p w:rsidR="00FD6700" w:rsidRPr="00A35A66" w:rsidRDefault="00FD6700" w:rsidP="006572C9">
            <w:pPr>
              <w:widowControl w:val="0"/>
              <w:autoSpaceDE w:val="0"/>
              <w:autoSpaceDN w:val="0"/>
              <w:adjustRightInd w:val="0"/>
              <w:spacing w:before="120" w:after="120" w:line="253" w:lineRule="exact"/>
              <w:ind w:left="568" w:hanging="540"/>
              <w:jc w:val="both"/>
              <w:rPr>
                <w:rFonts w:ascii="Arial" w:eastAsia="Arial Unicode MS" w:hAnsi="Arial" w:cs="Arial"/>
                <w:spacing w:val="-4"/>
                <w:szCs w:val="22"/>
              </w:rPr>
            </w:pPr>
            <w:r w:rsidRPr="00A35A66">
              <w:rPr>
                <w:rFonts w:ascii="Arial" w:eastAsia="Arial Unicode MS" w:hAnsi="Arial" w:cs="Arial"/>
                <w:spacing w:val="-4"/>
                <w:szCs w:val="22"/>
              </w:rPr>
              <w:t xml:space="preserve">71.1 If “as built” Drawings and/or operating and maintenance manuals are required, the Contractor shall supply them by the </w:t>
            </w:r>
            <w:r w:rsidRPr="00A35A66">
              <w:rPr>
                <w:rFonts w:ascii="Arial" w:eastAsia="Arial Unicode MS" w:hAnsi="Arial" w:cs="Arial"/>
                <w:b/>
                <w:bCs/>
                <w:spacing w:val="-4"/>
                <w:szCs w:val="22"/>
              </w:rPr>
              <w:t>dates stated in the SCC</w:t>
            </w:r>
            <w:r w:rsidRPr="00A35A66">
              <w:rPr>
                <w:rFonts w:ascii="Arial" w:eastAsia="Arial Unicode MS" w:hAnsi="Arial" w:cs="Arial"/>
                <w:spacing w:val="-4"/>
                <w:szCs w:val="22"/>
              </w:rPr>
              <w:t xml:space="preserve">. </w:t>
            </w:r>
          </w:p>
          <w:p w:rsidR="00FD6700" w:rsidRDefault="00FD6700" w:rsidP="006572C9">
            <w:pPr>
              <w:widowControl w:val="0"/>
              <w:autoSpaceDE w:val="0"/>
              <w:autoSpaceDN w:val="0"/>
              <w:adjustRightInd w:val="0"/>
              <w:spacing w:before="120" w:after="120" w:line="253" w:lineRule="exact"/>
              <w:ind w:left="568" w:hanging="540"/>
              <w:jc w:val="both"/>
              <w:rPr>
                <w:rFonts w:ascii="Arial" w:eastAsia="Arial Unicode MS" w:hAnsi="Arial" w:cs="Arial"/>
                <w:spacing w:val="-3"/>
                <w:szCs w:val="22"/>
              </w:rPr>
            </w:pPr>
            <w:r w:rsidRPr="00A35A66">
              <w:rPr>
                <w:rFonts w:ascii="Arial" w:eastAsia="Arial Unicode MS" w:hAnsi="Arial" w:cs="Arial"/>
                <w:spacing w:val="-3"/>
                <w:szCs w:val="22"/>
              </w:rPr>
              <w:t xml:space="preserve">71.2 If the Contractor does not supply the Drawings and/or manuals </w:t>
            </w:r>
            <w:r w:rsidRPr="00A35A66">
              <w:rPr>
                <w:rFonts w:ascii="Arial" w:eastAsia="Arial Unicode MS" w:hAnsi="Arial" w:cs="Arial"/>
                <w:spacing w:val="-5"/>
                <w:szCs w:val="22"/>
              </w:rPr>
              <w:t xml:space="preserve">by the dates </w:t>
            </w:r>
            <w:r w:rsidRPr="00A35A66">
              <w:rPr>
                <w:rFonts w:ascii="Arial" w:eastAsia="Arial Unicode MS" w:hAnsi="Arial" w:cs="Arial"/>
                <w:b/>
                <w:bCs/>
                <w:spacing w:val="-5"/>
                <w:szCs w:val="22"/>
              </w:rPr>
              <w:t>stated in the SCC</w:t>
            </w:r>
            <w:r w:rsidRPr="00A35A66">
              <w:rPr>
                <w:rFonts w:ascii="Arial" w:eastAsia="Arial Unicode MS" w:hAnsi="Arial" w:cs="Arial"/>
                <w:spacing w:val="-5"/>
                <w:szCs w:val="22"/>
              </w:rPr>
              <w:t xml:space="preserve"> pursuant to </w:t>
            </w:r>
            <w:r w:rsidRPr="00A35A66">
              <w:rPr>
                <w:rFonts w:ascii="Arial" w:eastAsia="Arial Unicode MS" w:hAnsi="Arial" w:cs="Arial"/>
                <w:b/>
                <w:bCs/>
                <w:spacing w:val="-5"/>
                <w:szCs w:val="22"/>
              </w:rPr>
              <w:t xml:space="preserve">GCC 71.1, </w:t>
            </w:r>
            <w:r w:rsidRPr="00A35A66">
              <w:rPr>
                <w:rFonts w:ascii="Arial" w:eastAsia="Arial Unicode MS" w:hAnsi="Arial" w:cs="Arial"/>
                <w:spacing w:val="-5"/>
                <w:szCs w:val="22"/>
              </w:rPr>
              <w:t xml:space="preserve">or they do </w:t>
            </w:r>
            <w:r w:rsidRPr="00A35A66">
              <w:rPr>
                <w:rFonts w:ascii="Arial" w:eastAsia="Arial Unicode MS" w:hAnsi="Arial" w:cs="Arial"/>
                <w:spacing w:val="-4"/>
                <w:szCs w:val="22"/>
              </w:rPr>
              <w:t xml:space="preserve">not receive the Project Manager’s approval, the Project Manager </w:t>
            </w:r>
            <w:r w:rsidRPr="00A35A66">
              <w:rPr>
                <w:rFonts w:ascii="Arial" w:eastAsia="Arial Unicode MS" w:hAnsi="Arial" w:cs="Arial"/>
                <w:szCs w:val="22"/>
              </w:rPr>
              <w:t xml:space="preserve">shall withhold the amount </w:t>
            </w:r>
            <w:r w:rsidRPr="00A35A66">
              <w:rPr>
                <w:rFonts w:ascii="Arial" w:eastAsia="Arial Unicode MS" w:hAnsi="Arial" w:cs="Arial"/>
                <w:b/>
                <w:bCs/>
                <w:szCs w:val="22"/>
              </w:rPr>
              <w:t>stated in the SCC</w:t>
            </w:r>
            <w:r w:rsidRPr="00A35A66">
              <w:rPr>
                <w:rFonts w:ascii="Arial" w:eastAsia="Arial Unicode MS" w:hAnsi="Arial" w:cs="Arial"/>
                <w:szCs w:val="22"/>
              </w:rPr>
              <w:t xml:space="preserve"> from payments </w:t>
            </w:r>
            <w:r w:rsidRPr="00A35A66">
              <w:rPr>
                <w:rFonts w:ascii="Arial" w:eastAsia="Arial Unicode MS" w:hAnsi="Arial" w:cs="Arial"/>
                <w:spacing w:val="-3"/>
                <w:szCs w:val="22"/>
              </w:rPr>
              <w:t>due to the Contractor.</w:t>
            </w:r>
          </w:p>
          <w:p w:rsidR="00177423" w:rsidRPr="00A35A66" w:rsidRDefault="00177423" w:rsidP="006572C9">
            <w:pPr>
              <w:widowControl w:val="0"/>
              <w:autoSpaceDE w:val="0"/>
              <w:autoSpaceDN w:val="0"/>
              <w:adjustRightInd w:val="0"/>
              <w:spacing w:before="120" w:after="120" w:line="253" w:lineRule="exact"/>
              <w:ind w:left="568" w:hanging="540"/>
              <w:jc w:val="both"/>
              <w:rPr>
                <w:rFonts w:ascii="Arial" w:eastAsia="Arial Unicode MS" w:hAnsi="Arial" w:cs="Arial"/>
                <w:spacing w:val="-4"/>
                <w:szCs w:val="22"/>
              </w:rPr>
            </w:pPr>
          </w:p>
        </w:tc>
      </w:tr>
      <w:tr w:rsidR="00732056" w:rsidRPr="00A35A66" w:rsidTr="00707C02">
        <w:trPr>
          <w:trHeight w:val="458"/>
        </w:trPr>
        <w:tc>
          <w:tcPr>
            <w:tcW w:w="1107" w:type="pct"/>
            <w:tcBorders>
              <w:top w:val="single" w:sz="4" w:space="0" w:color="auto"/>
              <w:bottom w:val="nil"/>
            </w:tcBorders>
          </w:tcPr>
          <w:p w:rsidR="00FD6700" w:rsidRPr="00A35A66" w:rsidRDefault="00FD6700" w:rsidP="00870B84">
            <w:pPr>
              <w:pStyle w:val="GCC2"/>
              <w:rPr>
                <w:spacing w:val="-4"/>
              </w:rPr>
            </w:pPr>
            <w:bookmarkStart w:id="154" w:name="_Toc477436282"/>
            <w:r w:rsidRPr="00A35A66">
              <w:t>72.  Termination</w:t>
            </w:r>
            <w:bookmarkEnd w:id="154"/>
          </w:p>
        </w:tc>
        <w:tc>
          <w:tcPr>
            <w:tcW w:w="3893" w:type="pct"/>
            <w:vMerge w:val="restart"/>
            <w:tcBorders>
              <w:top w:val="single" w:sz="4" w:space="0" w:color="auto"/>
            </w:tcBorders>
          </w:tcPr>
          <w:p w:rsidR="00FD6700" w:rsidRPr="00A35A66" w:rsidRDefault="00FD6700" w:rsidP="006572C9">
            <w:pPr>
              <w:widowControl w:val="0"/>
              <w:autoSpaceDE w:val="0"/>
              <w:autoSpaceDN w:val="0"/>
              <w:adjustRightInd w:val="0"/>
              <w:spacing w:before="120" w:after="120" w:line="253" w:lineRule="exact"/>
              <w:ind w:left="568" w:hanging="540"/>
              <w:jc w:val="both"/>
              <w:rPr>
                <w:rFonts w:ascii="Arial" w:eastAsia="Arial Unicode MS" w:hAnsi="Arial" w:cs="Arial"/>
                <w:szCs w:val="22"/>
              </w:rPr>
            </w:pPr>
            <w:r w:rsidRPr="00A35A66">
              <w:rPr>
                <w:rFonts w:ascii="Arial" w:eastAsia="Arial Unicode MS" w:hAnsi="Arial" w:cs="Arial"/>
                <w:szCs w:val="22"/>
              </w:rPr>
              <w:t>72.1 The Employer may terminate the Contract at any time if the contractor;</w:t>
            </w:r>
          </w:p>
          <w:p w:rsidR="00320FF6" w:rsidRPr="00A35A66" w:rsidRDefault="00FD6700" w:rsidP="000948FD">
            <w:pPr>
              <w:pStyle w:val="Default"/>
              <w:numPr>
                <w:ilvl w:val="0"/>
                <w:numId w:val="26"/>
              </w:numPr>
              <w:ind w:left="432" w:hanging="270"/>
              <w:jc w:val="both"/>
              <w:rPr>
                <w:rFonts w:ascii="Arial" w:eastAsia="Arial Unicode MS" w:hAnsi="Arial" w:cs="Arial"/>
                <w:color w:val="auto"/>
                <w:sz w:val="22"/>
                <w:szCs w:val="22"/>
              </w:rPr>
            </w:pPr>
            <w:r w:rsidRPr="00A35A66">
              <w:rPr>
                <w:rFonts w:ascii="Arial" w:eastAsia="Arial Unicode MS" w:hAnsi="Arial" w:cs="Arial"/>
                <w:color w:val="auto"/>
                <w:sz w:val="22"/>
                <w:szCs w:val="22"/>
              </w:rPr>
              <w:t xml:space="preserve">does not commence  the work as per  the Contract,  </w:t>
            </w:r>
          </w:p>
          <w:p w:rsidR="00320FF6" w:rsidRPr="00A35A66" w:rsidRDefault="00FD6700" w:rsidP="000948FD">
            <w:pPr>
              <w:pStyle w:val="Default"/>
              <w:numPr>
                <w:ilvl w:val="0"/>
                <w:numId w:val="26"/>
              </w:numPr>
              <w:ind w:left="432" w:hanging="270"/>
              <w:jc w:val="both"/>
              <w:rPr>
                <w:rFonts w:ascii="Arial" w:eastAsia="Arial Unicode MS" w:hAnsi="Arial" w:cs="Arial"/>
                <w:color w:val="auto"/>
                <w:sz w:val="22"/>
                <w:szCs w:val="22"/>
              </w:rPr>
            </w:pPr>
            <w:r w:rsidRPr="00A35A66">
              <w:rPr>
                <w:rFonts w:ascii="Arial" w:eastAsia="Arial Unicode MS" w:hAnsi="Arial" w:cs="Arial"/>
                <w:color w:val="auto"/>
                <w:sz w:val="22"/>
                <w:szCs w:val="22"/>
              </w:rPr>
              <w:t xml:space="preserve">abandons the work  without completing, </w:t>
            </w:r>
          </w:p>
          <w:p w:rsidR="00FD6700" w:rsidRPr="00A35A66" w:rsidRDefault="00FD6700" w:rsidP="000948FD">
            <w:pPr>
              <w:pStyle w:val="Default"/>
              <w:numPr>
                <w:ilvl w:val="0"/>
                <w:numId w:val="26"/>
              </w:numPr>
              <w:ind w:left="432" w:hanging="270"/>
              <w:jc w:val="both"/>
              <w:rPr>
                <w:rFonts w:ascii="Arial" w:eastAsia="Arial Unicode MS" w:hAnsi="Arial" w:cs="Arial"/>
                <w:color w:val="auto"/>
                <w:sz w:val="22"/>
                <w:szCs w:val="22"/>
              </w:rPr>
            </w:pPr>
            <w:r w:rsidRPr="00A35A66">
              <w:rPr>
                <w:rFonts w:ascii="Arial" w:eastAsia="Arial Unicode MS" w:hAnsi="Arial" w:cs="Arial"/>
                <w:color w:val="auto"/>
                <w:sz w:val="22"/>
                <w:szCs w:val="22"/>
              </w:rPr>
              <w:t>fails to achieve progress as per the Contract.</w:t>
            </w:r>
          </w:p>
          <w:p w:rsidR="00FD6700" w:rsidRPr="00A35A66" w:rsidRDefault="00FD6700" w:rsidP="006572C9">
            <w:pPr>
              <w:widowControl w:val="0"/>
              <w:autoSpaceDE w:val="0"/>
              <w:autoSpaceDN w:val="0"/>
              <w:adjustRightInd w:val="0"/>
              <w:spacing w:before="120" w:after="120" w:line="253" w:lineRule="exact"/>
              <w:ind w:left="568" w:hanging="540"/>
              <w:jc w:val="both"/>
              <w:rPr>
                <w:rFonts w:ascii="Arial" w:eastAsia="Arial Unicode MS" w:hAnsi="Arial" w:cs="Arial"/>
                <w:spacing w:val="-5"/>
                <w:szCs w:val="22"/>
              </w:rPr>
            </w:pPr>
            <w:r w:rsidRPr="00A35A66">
              <w:rPr>
                <w:rFonts w:ascii="Arial" w:eastAsia="Arial Unicode MS" w:hAnsi="Arial" w:cs="Arial"/>
                <w:szCs w:val="22"/>
              </w:rPr>
              <w:t xml:space="preserve">72.2 The Employer or the Contractor may terminate the Contract if </w:t>
            </w:r>
            <w:r w:rsidRPr="00A35A66">
              <w:rPr>
                <w:rFonts w:ascii="Arial" w:eastAsia="Arial Unicode MS" w:hAnsi="Arial" w:cs="Arial"/>
                <w:spacing w:val="-5"/>
                <w:szCs w:val="22"/>
              </w:rPr>
              <w:t>the other party causes a fundamental breach of the Contract.</w:t>
            </w:r>
          </w:p>
          <w:p w:rsidR="00DF310A" w:rsidRPr="00A35A66" w:rsidRDefault="00FD6700" w:rsidP="00DF310A">
            <w:pPr>
              <w:widowControl w:val="0"/>
              <w:autoSpaceDE w:val="0"/>
              <w:autoSpaceDN w:val="0"/>
              <w:adjustRightInd w:val="0"/>
              <w:spacing w:before="120" w:after="120" w:line="253" w:lineRule="exact"/>
              <w:ind w:left="479" w:hanging="451"/>
              <w:jc w:val="both"/>
              <w:rPr>
                <w:rFonts w:ascii="Arial" w:eastAsia="Arial Unicode MS" w:hAnsi="Arial" w:cs="Arial"/>
                <w:spacing w:val="-5"/>
                <w:szCs w:val="22"/>
              </w:rPr>
            </w:pPr>
            <w:r w:rsidRPr="00A35A66">
              <w:rPr>
                <w:rFonts w:ascii="Arial" w:eastAsia="Arial Unicode MS" w:hAnsi="Arial" w:cs="Arial"/>
                <w:spacing w:val="-3"/>
                <w:szCs w:val="22"/>
              </w:rPr>
              <w:t xml:space="preserve">72.3 Fundamental breaches of Contract shall include, but shall not be </w:t>
            </w:r>
            <w:r w:rsidRPr="00A35A66">
              <w:rPr>
                <w:rFonts w:ascii="Arial" w:eastAsia="Arial Unicode MS" w:hAnsi="Arial" w:cs="Arial"/>
                <w:spacing w:val="-5"/>
                <w:szCs w:val="22"/>
              </w:rPr>
              <w:t>limited to, the following :</w:t>
            </w:r>
          </w:p>
          <w:p w:rsidR="00DF310A" w:rsidRPr="00A35A66" w:rsidRDefault="00FD6700" w:rsidP="00DF310A">
            <w:pPr>
              <w:widowControl w:val="0"/>
              <w:autoSpaceDE w:val="0"/>
              <w:autoSpaceDN w:val="0"/>
              <w:adjustRightInd w:val="0"/>
              <w:spacing w:before="120" w:after="120" w:line="253" w:lineRule="exact"/>
              <w:ind w:left="479" w:hanging="451"/>
              <w:jc w:val="both"/>
              <w:rPr>
                <w:rFonts w:ascii="Arial" w:eastAsia="Arial Unicode MS" w:hAnsi="Arial" w:cs="Arial"/>
                <w:spacing w:val="-5"/>
                <w:szCs w:val="22"/>
              </w:rPr>
            </w:pPr>
            <w:r w:rsidRPr="00A35A66">
              <w:rPr>
                <w:rFonts w:ascii="Arial" w:eastAsia="Arial Unicode MS" w:hAnsi="Arial" w:cs="Arial"/>
                <w:spacing w:val="-3"/>
                <w:szCs w:val="22"/>
              </w:rPr>
              <w:t xml:space="preserve">(a) </w:t>
            </w:r>
            <w:r w:rsidRPr="00A35A66">
              <w:rPr>
                <w:rFonts w:ascii="Arial" w:eastAsia="Arial Unicode MS" w:hAnsi="Arial" w:cs="Arial"/>
                <w:szCs w:val="22"/>
              </w:rPr>
              <w:t>The Contractor uses the advance payment  for matters other than the contractual  obligations,</w:t>
            </w:r>
          </w:p>
          <w:p w:rsidR="00DF310A" w:rsidRPr="00A35A66" w:rsidRDefault="00FD6700" w:rsidP="00DF310A">
            <w:pPr>
              <w:widowControl w:val="0"/>
              <w:autoSpaceDE w:val="0"/>
              <w:autoSpaceDN w:val="0"/>
              <w:adjustRightInd w:val="0"/>
              <w:spacing w:before="120" w:after="120" w:line="253" w:lineRule="exact"/>
              <w:ind w:left="479" w:hanging="451"/>
              <w:jc w:val="both"/>
              <w:rPr>
                <w:rFonts w:ascii="Arial" w:eastAsia="Arial Unicode MS" w:hAnsi="Arial" w:cs="Arial"/>
                <w:spacing w:val="-5"/>
                <w:szCs w:val="22"/>
              </w:rPr>
            </w:pPr>
            <w:r w:rsidRPr="00A35A66">
              <w:rPr>
                <w:rFonts w:ascii="Arial" w:eastAsia="Arial Unicode MS" w:hAnsi="Arial" w:cs="Arial"/>
                <w:spacing w:val="-3"/>
                <w:szCs w:val="22"/>
              </w:rPr>
              <w:t xml:space="preserve">(b) the Contractor stops work for 30 days when no stoppage of </w:t>
            </w:r>
            <w:r w:rsidRPr="00A35A66">
              <w:rPr>
                <w:rFonts w:ascii="Arial" w:eastAsia="Arial Unicode MS" w:hAnsi="Arial" w:cs="Arial"/>
                <w:spacing w:val="-4"/>
                <w:szCs w:val="22"/>
              </w:rPr>
              <w:t>work is shown on the current Program and the stoppage has not been authorized by the Project Manager;</w:t>
            </w:r>
          </w:p>
          <w:p w:rsidR="00FD6700" w:rsidRPr="00A35A66" w:rsidRDefault="00FD6700" w:rsidP="00DF310A">
            <w:pPr>
              <w:widowControl w:val="0"/>
              <w:autoSpaceDE w:val="0"/>
              <w:autoSpaceDN w:val="0"/>
              <w:adjustRightInd w:val="0"/>
              <w:spacing w:before="120" w:after="120" w:line="253" w:lineRule="exact"/>
              <w:ind w:left="479" w:hanging="451"/>
              <w:jc w:val="both"/>
              <w:rPr>
                <w:rFonts w:ascii="Arial" w:eastAsia="Arial Unicode MS" w:hAnsi="Arial" w:cs="Arial"/>
                <w:spacing w:val="-5"/>
                <w:szCs w:val="22"/>
              </w:rPr>
            </w:pPr>
            <w:r w:rsidRPr="00A35A66">
              <w:rPr>
                <w:rFonts w:ascii="Arial" w:eastAsia="Arial Unicode MS" w:hAnsi="Arial" w:cs="Arial"/>
                <w:spacing w:val="-1"/>
                <w:szCs w:val="22"/>
              </w:rPr>
              <w:t xml:space="preserve">(c) the Project Manager instructs the Contractor to delay the </w:t>
            </w:r>
            <w:r w:rsidRPr="00A35A66">
              <w:rPr>
                <w:rFonts w:ascii="Arial" w:eastAsia="Arial Unicode MS" w:hAnsi="Arial" w:cs="Arial"/>
                <w:spacing w:val="-4"/>
                <w:szCs w:val="22"/>
              </w:rPr>
              <w:t>progress of the Works, and the instruction is not withdrawn within 30 days;</w:t>
            </w:r>
          </w:p>
          <w:p w:rsidR="00FD6700" w:rsidRPr="00A35A66" w:rsidRDefault="00FD6700" w:rsidP="000948FD">
            <w:pPr>
              <w:pStyle w:val="ListParagraph"/>
              <w:widowControl w:val="0"/>
              <w:numPr>
                <w:ilvl w:val="0"/>
                <w:numId w:val="27"/>
              </w:numPr>
              <w:autoSpaceDE w:val="0"/>
              <w:autoSpaceDN w:val="0"/>
              <w:adjustRightInd w:val="0"/>
              <w:spacing w:before="120" w:after="120" w:line="253" w:lineRule="exact"/>
              <w:jc w:val="both"/>
              <w:rPr>
                <w:rFonts w:ascii="Arial" w:eastAsia="Arial Unicode MS" w:hAnsi="Arial" w:cs="Arial"/>
                <w:spacing w:val="-5"/>
                <w:szCs w:val="22"/>
              </w:rPr>
            </w:pPr>
            <w:r w:rsidRPr="00A35A66">
              <w:rPr>
                <w:rFonts w:ascii="Arial" w:eastAsia="Arial Unicode MS" w:hAnsi="Arial" w:cs="Arial"/>
                <w:spacing w:val="-1"/>
                <w:szCs w:val="22"/>
              </w:rPr>
              <w:t xml:space="preserve">the Employer  or  the  Contractor  is  made  bankrupt  or </w:t>
            </w:r>
            <w:r w:rsidRPr="00A35A66">
              <w:rPr>
                <w:rFonts w:ascii="Arial" w:eastAsia="Arial Unicode MS" w:hAnsi="Arial" w:cs="Arial"/>
                <w:w w:val="103"/>
                <w:szCs w:val="22"/>
              </w:rPr>
              <w:t xml:space="preserve">goes into </w:t>
            </w:r>
            <w:r w:rsidRPr="00A35A66">
              <w:rPr>
                <w:rFonts w:ascii="Arial" w:eastAsia="Arial Unicode MS" w:hAnsi="Arial" w:cs="Arial"/>
                <w:w w:val="103"/>
                <w:szCs w:val="22"/>
              </w:rPr>
              <w:lastRenderedPageBreak/>
              <w:t xml:space="preserve">liquidation other than for a reconstruction or </w:t>
            </w:r>
            <w:r w:rsidRPr="00A35A66">
              <w:rPr>
                <w:rFonts w:ascii="Arial" w:eastAsia="Arial Unicode MS" w:hAnsi="Arial" w:cs="Arial"/>
                <w:spacing w:val="-5"/>
                <w:szCs w:val="22"/>
              </w:rPr>
              <w:t>amalgamation.</w:t>
            </w:r>
          </w:p>
          <w:p w:rsidR="00FD6700" w:rsidRPr="00A35A66" w:rsidRDefault="00FD6700" w:rsidP="000948FD">
            <w:pPr>
              <w:pStyle w:val="ListParagraph"/>
              <w:widowControl w:val="0"/>
              <w:numPr>
                <w:ilvl w:val="0"/>
                <w:numId w:val="27"/>
              </w:numPr>
              <w:autoSpaceDE w:val="0"/>
              <w:autoSpaceDN w:val="0"/>
              <w:adjustRightInd w:val="0"/>
              <w:spacing w:before="120" w:after="240" w:line="280" w:lineRule="exact"/>
              <w:ind w:right="14"/>
              <w:jc w:val="both"/>
              <w:rPr>
                <w:rFonts w:ascii="Arial" w:eastAsia="Arial Unicode MS" w:hAnsi="Arial" w:cs="Arial"/>
                <w:spacing w:val="-4"/>
                <w:szCs w:val="22"/>
              </w:rPr>
            </w:pPr>
            <w:r w:rsidRPr="00A35A66">
              <w:rPr>
                <w:rFonts w:ascii="Arial" w:eastAsia="Arial Unicode MS" w:hAnsi="Arial" w:cs="Arial"/>
                <w:spacing w:val="-3"/>
                <w:szCs w:val="22"/>
              </w:rPr>
              <w:t xml:space="preserve">a payment certified by the Project Manager is not paid by </w:t>
            </w:r>
            <w:r w:rsidRPr="00A35A66">
              <w:rPr>
                <w:rFonts w:ascii="Arial" w:eastAsia="Arial Unicode MS" w:hAnsi="Arial" w:cs="Arial"/>
                <w:spacing w:val="-4"/>
                <w:szCs w:val="22"/>
              </w:rPr>
              <w:t xml:space="preserve">the Employer to the Contractor within 90 days of the date of the Project Manager’s certificate; </w:t>
            </w:r>
          </w:p>
          <w:p w:rsidR="00FD6700" w:rsidRPr="00A35A66" w:rsidRDefault="00FD6700" w:rsidP="000948FD">
            <w:pPr>
              <w:pStyle w:val="ListParagraph"/>
              <w:widowControl w:val="0"/>
              <w:numPr>
                <w:ilvl w:val="0"/>
                <w:numId w:val="27"/>
              </w:numPr>
              <w:autoSpaceDE w:val="0"/>
              <w:autoSpaceDN w:val="0"/>
              <w:adjustRightInd w:val="0"/>
              <w:spacing w:before="240" w:after="240" w:line="280" w:lineRule="exact"/>
              <w:ind w:left="475" w:right="14"/>
              <w:jc w:val="both"/>
              <w:rPr>
                <w:rFonts w:ascii="Arial" w:eastAsia="Arial Unicode MS" w:hAnsi="Arial" w:cs="Arial"/>
                <w:spacing w:val="-5"/>
                <w:szCs w:val="22"/>
              </w:rPr>
            </w:pPr>
            <w:r w:rsidRPr="00A35A66">
              <w:rPr>
                <w:rFonts w:ascii="Arial" w:eastAsia="Arial Unicode MS" w:hAnsi="Arial" w:cs="Arial"/>
                <w:spacing w:val="-2"/>
                <w:szCs w:val="22"/>
              </w:rPr>
              <w:t xml:space="preserve">the Project Manager gives Notice that failure to correct a </w:t>
            </w:r>
            <w:r w:rsidRPr="00A35A66">
              <w:rPr>
                <w:rFonts w:ascii="Arial" w:eastAsia="Arial Unicode MS" w:hAnsi="Arial" w:cs="Arial"/>
                <w:spacing w:val="-3"/>
                <w:szCs w:val="22"/>
              </w:rPr>
              <w:t xml:space="preserve">particular Defect is a fundamental breach of Contract and the Contractor fails to correct it within a reasonable period </w:t>
            </w:r>
            <w:r w:rsidRPr="00A35A66">
              <w:rPr>
                <w:rFonts w:ascii="Arial" w:eastAsia="Arial Unicode MS" w:hAnsi="Arial" w:cs="Arial"/>
                <w:spacing w:val="-5"/>
                <w:szCs w:val="22"/>
              </w:rPr>
              <w:t xml:space="preserve">of time determined by the Project Manager; </w:t>
            </w:r>
          </w:p>
          <w:p w:rsidR="00FD6700" w:rsidRPr="00A35A66" w:rsidRDefault="00FD6700" w:rsidP="000948FD">
            <w:pPr>
              <w:pStyle w:val="ListParagraph"/>
              <w:widowControl w:val="0"/>
              <w:numPr>
                <w:ilvl w:val="0"/>
                <w:numId w:val="27"/>
              </w:numPr>
              <w:autoSpaceDE w:val="0"/>
              <w:autoSpaceDN w:val="0"/>
              <w:adjustRightInd w:val="0"/>
              <w:spacing w:before="240" w:after="240" w:line="280" w:lineRule="exact"/>
              <w:ind w:left="475" w:right="14"/>
              <w:jc w:val="both"/>
              <w:rPr>
                <w:rFonts w:ascii="Arial" w:eastAsia="Arial Unicode MS" w:hAnsi="Arial" w:cs="Arial"/>
                <w:spacing w:val="-5"/>
                <w:szCs w:val="22"/>
              </w:rPr>
            </w:pPr>
            <w:r w:rsidRPr="00A35A66">
              <w:rPr>
                <w:rFonts w:ascii="Arial" w:hAnsi="Arial" w:cs="Arial"/>
                <w:szCs w:val="22"/>
              </w:rPr>
              <w:t xml:space="preserve">the Project Manager gives two consecutive Notices to update the Program and accelerate the works to ensure compliance with GCC </w:t>
            </w:r>
            <w:r w:rsidR="00DE6D0F" w:rsidRPr="00A35A66">
              <w:rPr>
                <w:rFonts w:ascii="Arial" w:hAnsi="Arial" w:cs="Arial"/>
                <w:szCs w:val="22"/>
              </w:rPr>
              <w:t>Sub clause</w:t>
            </w:r>
            <w:r w:rsidRPr="00A35A66">
              <w:rPr>
                <w:rFonts w:ascii="Arial" w:hAnsi="Arial" w:cs="Arial"/>
                <w:szCs w:val="22"/>
              </w:rPr>
              <w:t xml:space="preserve"> 22.1 and the Contractor fails to update the Program and demonstrate acceleration of the works within a reasonable period of time determined by the Project Manager;</w:t>
            </w:r>
          </w:p>
          <w:p w:rsidR="00FD6700" w:rsidRPr="00A35A66" w:rsidRDefault="00FD6700" w:rsidP="000948FD">
            <w:pPr>
              <w:pStyle w:val="ListParagraph"/>
              <w:widowControl w:val="0"/>
              <w:numPr>
                <w:ilvl w:val="0"/>
                <w:numId w:val="27"/>
              </w:numPr>
              <w:autoSpaceDE w:val="0"/>
              <w:autoSpaceDN w:val="0"/>
              <w:adjustRightInd w:val="0"/>
              <w:spacing w:before="120" w:after="120" w:line="280" w:lineRule="exact"/>
              <w:ind w:right="20"/>
              <w:jc w:val="both"/>
              <w:rPr>
                <w:rFonts w:ascii="Arial" w:eastAsia="Arial Unicode MS" w:hAnsi="Arial" w:cs="Arial"/>
                <w:spacing w:val="-4"/>
                <w:szCs w:val="22"/>
              </w:rPr>
            </w:pPr>
            <w:r w:rsidRPr="00A35A66">
              <w:rPr>
                <w:rFonts w:ascii="Arial" w:eastAsia="Arial Unicode MS" w:hAnsi="Arial" w:cs="Arial"/>
                <w:spacing w:val="-3"/>
                <w:szCs w:val="22"/>
              </w:rPr>
              <w:t xml:space="preserve">the  Contractor  does  not  maintain  a  Security,  which  is </w:t>
            </w:r>
            <w:r w:rsidRPr="00A35A66">
              <w:rPr>
                <w:rFonts w:ascii="Arial" w:eastAsia="Arial Unicode MS" w:hAnsi="Arial" w:cs="Arial"/>
                <w:spacing w:val="-5"/>
                <w:szCs w:val="22"/>
              </w:rPr>
              <w:t xml:space="preserve">required;  </w:t>
            </w:r>
          </w:p>
          <w:p w:rsidR="00FD6700" w:rsidRPr="00A35A66" w:rsidRDefault="00FD6700" w:rsidP="000948FD">
            <w:pPr>
              <w:pStyle w:val="ListParagraph"/>
              <w:widowControl w:val="0"/>
              <w:numPr>
                <w:ilvl w:val="0"/>
                <w:numId w:val="27"/>
              </w:numPr>
              <w:autoSpaceDE w:val="0"/>
              <w:autoSpaceDN w:val="0"/>
              <w:adjustRightInd w:val="0"/>
              <w:spacing w:before="120" w:after="120" w:line="280" w:lineRule="exact"/>
              <w:ind w:right="20"/>
              <w:jc w:val="both"/>
              <w:rPr>
                <w:rFonts w:ascii="Arial" w:eastAsia="Arial Unicode MS" w:hAnsi="Arial" w:cs="Arial"/>
                <w:spacing w:val="-5"/>
                <w:szCs w:val="22"/>
              </w:rPr>
            </w:pPr>
            <w:r w:rsidRPr="00A35A66">
              <w:rPr>
                <w:rFonts w:ascii="Arial" w:eastAsia="Arial Unicode MS" w:hAnsi="Arial" w:cs="Arial"/>
                <w:spacing w:val="-1"/>
                <w:szCs w:val="22"/>
              </w:rPr>
              <w:t xml:space="preserve">the Contractor has delayed the completion of the Works </w:t>
            </w:r>
            <w:r w:rsidRPr="00A35A66">
              <w:rPr>
                <w:rFonts w:ascii="Arial" w:eastAsia="Arial Unicode MS" w:hAnsi="Arial" w:cs="Arial"/>
                <w:spacing w:val="-4"/>
                <w:szCs w:val="22"/>
              </w:rPr>
              <w:t xml:space="preserve">by the number of days for which the maximum amount of  liquidated damages can be paid, </w:t>
            </w:r>
            <w:r w:rsidRPr="00A35A66">
              <w:rPr>
                <w:rFonts w:ascii="Arial" w:eastAsia="Arial Unicode MS" w:hAnsi="Arial" w:cs="Arial"/>
                <w:b/>
                <w:bCs/>
                <w:spacing w:val="-4"/>
                <w:szCs w:val="22"/>
              </w:rPr>
              <w:t>as defined in the SCC</w:t>
            </w:r>
            <w:r w:rsidRPr="00A35A66">
              <w:rPr>
                <w:rFonts w:ascii="Arial" w:eastAsia="Arial Unicode MS" w:hAnsi="Arial" w:cs="Arial"/>
                <w:spacing w:val="-4"/>
                <w:szCs w:val="22"/>
              </w:rPr>
              <w:t xml:space="preserve">; and </w:t>
            </w:r>
          </w:p>
          <w:p w:rsidR="00FD6700" w:rsidRDefault="00FD6700" w:rsidP="000948FD">
            <w:pPr>
              <w:pStyle w:val="ListParagraph"/>
              <w:widowControl w:val="0"/>
              <w:numPr>
                <w:ilvl w:val="0"/>
                <w:numId w:val="27"/>
              </w:numPr>
              <w:autoSpaceDE w:val="0"/>
              <w:autoSpaceDN w:val="0"/>
              <w:adjustRightInd w:val="0"/>
              <w:spacing w:before="120" w:after="120" w:line="280" w:lineRule="exact"/>
              <w:ind w:right="20"/>
              <w:jc w:val="both"/>
              <w:rPr>
                <w:rFonts w:ascii="Arial" w:eastAsia="Arial Unicode MS" w:hAnsi="Arial" w:cs="Arial"/>
                <w:spacing w:val="-5"/>
                <w:szCs w:val="22"/>
              </w:rPr>
            </w:pPr>
            <w:r w:rsidRPr="00A35A66">
              <w:rPr>
                <w:rFonts w:ascii="Arial" w:eastAsia="Arial Unicode MS" w:hAnsi="Arial" w:cs="Arial"/>
                <w:w w:val="102"/>
                <w:szCs w:val="22"/>
              </w:rPr>
              <w:t xml:space="preserve">If the Contractor, in the judgment of the Employer has </w:t>
            </w:r>
            <w:r w:rsidRPr="00A35A66">
              <w:rPr>
                <w:rFonts w:ascii="Arial" w:eastAsia="Arial Unicode MS" w:hAnsi="Arial" w:cs="Arial"/>
                <w:szCs w:val="22"/>
              </w:rPr>
              <w:t xml:space="preserve">engaged in corrupt or fraudulent practices in competing </w:t>
            </w:r>
            <w:r w:rsidRPr="00A35A66">
              <w:rPr>
                <w:rFonts w:ascii="Arial" w:eastAsia="Arial Unicode MS" w:hAnsi="Arial" w:cs="Arial"/>
                <w:spacing w:val="-5"/>
                <w:szCs w:val="22"/>
              </w:rPr>
              <w:t xml:space="preserve">for or in executing the Contract, pursuant to GCC 73.1. </w:t>
            </w:r>
          </w:p>
          <w:p w:rsidR="00FD6700" w:rsidRPr="00A35A66" w:rsidRDefault="00FD6700" w:rsidP="006572C9">
            <w:pPr>
              <w:widowControl w:val="0"/>
              <w:autoSpaceDE w:val="0"/>
              <w:autoSpaceDN w:val="0"/>
              <w:adjustRightInd w:val="0"/>
              <w:spacing w:before="120" w:after="120" w:line="280" w:lineRule="exact"/>
              <w:ind w:left="431" w:right="20" w:hanging="431"/>
              <w:jc w:val="both"/>
              <w:rPr>
                <w:rFonts w:ascii="Arial" w:eastAsia="Arial Unicode MS" w:hAnsi="Arial" w:cs="Arial"/>
                <w:spacing w:val="-4"/>
                <w:szCs w:val="22"/>
              </w:rPr>
            </w:pPr>
            <w:r w:rsidRPr="00A35A66">
              <w:rPr>
                <w:rFonts w:ascii="Arial" w:eastAsia="Arial Unicode MS" w:hAnsi="Arial" w:cs="Arial"/>
                <w:szCs w:val="22"/>
              </w:rPr>
              <w:t xml:space="preserve">72.4 When either party to the Contract gives notice of a breach of Contract to the Project Manager for a cause other than those </w:t>
            </w:r>
            <w:r w:rsidRPr="00A35A66">
              <w:rPr>
                <w:rFonts w:ascii="Arial" w:eastAsia="Arial Unicode MS" w:hAnsi="Arial" w:cs="Arial"/>
                <w:spacing w:val="-4"/>
                <w:szCs w:val="22"/>
              </w:rPr>
              <w:t xml:space="preserve">listed under GCC 72.3 above, the Project Manager shall decide whether the breach is fundamental or not. </w:t>
            </w:r>
          </w:p>
          <w:p w:rsidR="00FD6700" w:rsidRPr="00A35A66" w:rsidRDefault="00FD6700" w:rsidP="006572C9">
            <w:pPr>
              <w:widowControl w:val="0"/>
              <w:autoSpaceDE w:val="0"/>
              <w:autoSpaceDN w:val="0"/>
              <w:adjustRightInd w:val="0"/>
              <w:spacing w:before="120" w:after="120" w:line="280" w:lineRule="exact"/>
              <w:ind w:left="431" w:right="20" w:hanging="431"/>
              <w:rPr>
                <w:rFonts w:ascii="Arial" w:eastAsia="Arial Unicode MS" w:hAnsi="Arial" w:cs="Arial"/>
                <w:spacing w:val="-5"/>
                <w:szCs w:val="22"/>
              </w:rPr>
            </w:pPr>
            <w:r w:rsidRPr="00A35A66">
              <w:rPr>
                <w:rFonts w:ascii="Arial" w:eastAsia="Arial Unicode MS" w:hAnsi="Arial" w:cs="Arial"/>
                <w:szCs w:val="22"/>
              </w:rPr>
              <w:t xml:space="preserve">72.5 Notwithstanding the above, the Employer may terminate the </w:t>
            </w:r>
            <w:r w:rsidRPr="00A35A66">
              <w:rPr>
                <w:rFonts w:ascii="Arial" w:eastAsia="Arial Unicode MS" w:hAnsi="Arial" w:cs="Arial"/>
                <w:spacing w:val="-5"/>
                <w:szCs w:val="22"/>
              </w:rPr>
              <w:t xml:space="preserve">Contract for convenience. </w:t>
            </w:r>
          </w:p>
          <w:p w:rsidR="00177423" w:rsidRPr="00A35A66" w:rsidRDefault="00FD6700" w:rsidP="00BD68B0">
            <w:pPr>
              <w:widowControl w:val="0"/>
              <w:autoSpaceDE w:val="0"/>
              <w:autoSpaceDN w:val="0"/>
              <w:adjustRightInd w:val="0"/>
              <w:spacing w:before="120" w:after="120" w:line="253" w:lineRule="exact"/>
              <w:ind w:left="431" w:hanging="431"/>
              <w:jc w:val="both"/>
              <w:rPr>
                <w:rFonts w:ascii="Arial" w:eastAsia="Arial Unicode MS" w:hAnsi="Arial" w:cs="Arial"/>
                <w:spacing w:val="-5"/>
                <w:szCs w:val="22"/>
              </w:rPr>
            </w:pPr>
            <w:r w:rsidRPr="00A35A66">
              <w:rPr>
                <w:rFonts w:ascii="Arial" w:eastAsia="Arial Unicode MS" w:hAnsi="Arial" w:cs="Arial"/>
                <w:w w:val="101"/>
                <w:szCs w:val="22"/>
              </w:rPr>
              <w:t xml:space="preserve">72.6 If the Contract is terminated, the Contractor shall stop work </w:t>
            </w:r>
            <w:r w:rsidRPr="00A35A66">
              <w:rPr>
                <w:rFonts w:ascii="Arial" w:eastAsia="Arial Unicode MS" w:hAnsi="Arial" w:cs="Arial"/>
                <w:spacing w:val="-3"/>
                <w:szCs w:val="22"/>
              </w:rPr>
              <w:t xml:space="preserve">immediately, make the Site safe and secure, and leave the Site </w:t>
            </w:r>
            <w:r w:rsidRPr="00A35A66">
              <w:rPr>
                <w:rFonts w:ascii="Arial" w:eastAsia="Arial Unicode MS" w:hAnsi="Arial" w:cs="Arial"/>
                <w:spacing w:val="-5"/>
                <w:szCs w:val="22"/>
              </w:rPr>
              <w:t>as soon as reasonably possible.</w:t>
            </w:r>
          </w:p>
        </w:tc>
      </w:tr>
      <w:tr w:rsidR="00732056" w:rsidRPr="00A35A66" w:rsidTr="00707C02">
        <w:tc>
          <w:tcPr>
            <w:tcW w:w="1107" w:type="pct"/>
            <w:tcBorders>
              <w:top w:val="nil"/>
              <w:bottom w:val="single" w:sz="4" w:space="0" w:color="auto"/>
            </w:tcBorders>
            <w:vAlign w:val="center"/>
          </w:tcPr>
          <w:p w:rsidR="00FD6700" w:rsidRPr="00A35A66" w:rsidRDefault="00FD6700" w:rsidP="00870B84">
            <w:pPr>
              <w:pStyle w:val="GCC2"/>
            </w:pPr>
          </w:p>
        </w:tc>
        <w:tc>
          <w:tcPr>
            <w:tcW w:w="3893" w:type="pct"/>
            <w:vMerge/>
            <w:tcBorders>
              <w:bottom w:val="single" w:sz="4" w:space="0" w:color="auto"/>
            </w:tcBorders>
          </w:tcPr>
          <w:p w:rsidR="00FD6700" w:rsidRPr="00A35A66" w:rsidRDefault="00FD6700" w:rsidP="006572C9">
            <w:pPr>
              <w:widowControl w:val="0"/>
              <w:autoSpaceDE w:val="0"/>
              <w:autoSpaceDN w:val="0"/>
              <w:adjustRightInd w:val="0"/>
              <w:spacing w:before="120" w:after="120" w:line="253" w:lineRule="exact"/>
              <w:ind w:left="431" w:hanging="431"/>
              <w:jc w:val="both"/>
              <w:rPr>
                <w:rFonts w:ascii="Arial" w:eastAsia="Arial Unicode MS" w:hAnsi="Arial" w:cs="Arial"/>
                <w:szCs w:val="22"/>
              </w:rPr>
            </w:pPr>
          </w:p>
        </w:tc>
      </w:tr>
      <w:tr w:rsidR="00732056" w:rsidRPr="00A35A66" w:rsidTr="00707C02">
        <w:tc>
          <w:tcPr>
            <w:tcW w:w="1107" w:type="pct"/>
            <w:tcBorders>
              <w:top w:val="single" w:sz="4" w:space="0" w:color="auto"/>
              <w:bottom w:val="single" w:sz="4" w:space="0" w:color="auto"/>
            </w:tcBorders>
          </w:tcPr>
          <w:p w:rsidR="00FD6700" w:rsidRPr="00A35A66" w:rsidRDefault="00FD6700" w:rsidP="00870B84">
            <w:pPr>
              <w:pStyle w:val="GCC2"/>
            </w:pPr>
            <w:bookmarkStart w:id="155" w:name="_Toc477436283"/>
            <w:r w:rsidRPr="00A35A66">
              <w:lastRenderedPageBreak/>
              <w:t>73.  Fraud and Corruption</w:t>
            </w:r>
            <w:bookmarkEnd w:id="155"/>
          </w:p>
        </w:tc>
        <w:tc>
          <w:tcPr>
            <w:tcW w:w="3893" w:type="pct"/>
            <w:tcBorders>
              <w:top w:val="single" w:sz="4" w:space="0" w:color="auto"/>
              <w:bottom w:val="single" w:sz="4" w:space="0" w:color="auto"/>
            </w:tcBorders>
          </w:tcPr>
          <w:p w:rsidR="00FD6700" w:rsidRPr="00A35A66" w:rsidRDefault="00FD6700" w:rsidP="006572C9">
            <w:pPr>
              <w:widowControl w:val="0"/>
              <w:tabs>
                <w:tab w:val="left" w:pos="4061"/>
              </w:tabs>
              <w:autoSpaceDE w:val="0"/>
              <w:autoSpaceDN w:val="0"/>
              <w:adjustRightInd w:val="0"/>
              <w:spacing w:before="120" w:after="120" w:line="253" w:lineRule="exact"/>
              <w:ind w:left="431" w:hanging="431"/>
              <w:jc w:val="both"/>
              <w:rPr>
                <w:rFonts w:ascii="Arial" w:eastAsia="Arial Unicode MS" w:hAnsi="Arial" w:cs="Arial"/>
                <w:spacing w:val="-4"/>
                <w:szCs w:val="22"/>
              </w:rPr>
            </w:pPr>
            <w:r w:rsidRPr="00A35A66">
              <w:rPr>
                <w:rFonts w:ascii="Arial" w:eastAsia="Arial Unicode MS" w:hAnsi="Arial" w:cs="Arial"/>
                <w:spacing w:val="-2"/>
                <w:szCs w:val="22"/>
              </w:rPr>
              <w:t xml:space="preserve">73.1 If the Employer determines that the Contractor has engaged in corrupt, fraudulent, collusive, coercive or obstructive practices, </w:t>
            </w:r>
            <w:r w:rsidRPr="00A35A66">
              <w:rPr>
                <w:rFonts w:ascii="Arial" w:eastAsia="Arial Unicode MS" w:hAnsi="Arial" w:cs="Arial"/>
                <w:spacing w:val="-5"/>
                <w:szCs w:val="22"/>
              </w:rPr>
              <w:t xml:space="preserve">in competing for or in executing the Contract, then the Employer </w:t>
            </w:r>
            <w:r w:rsidR="00AF3E01" w:rsidRPr="00A35A66">
              <w:rPr>
                <w:rFonts w:ascii="Arial" w:eastAsia="Arial Unicode MS" w:hAnsi="Arial" w:cs="Arial"/>
                <w:spacing w:val="-4"/>
                <w:szCs w:val="22"/>
              </w:rPr>
              <w:t>may, after giving 15 days</w:t>
            </w:r>
            <w:r w:rsidR="00A22867">
              <w:rPr>
                <w:rFonts w:ascii="Arial" w:eastAsia="Arial Unicode MS" w:hAnsi="Arial" w:cs="Arial"/>
                <w:spacing w:val="-4"/>
                <w:szCs w:val="22"/>
              </w:rPr>
              <w:t xml:space="preserve"> </w:t>
            </w:r>
            <w:r w:rsidRPr="00A35A66">
              <w:rPr>
                <w:rFonts w:ascii="Arial" w:eastAsia="Arial Unicode MS" w:hAnsi="Arial" w:cs="Arial"/>
                <w:spacing w:val="-4"/>
                <w:szCs w:val="22"/>
              </w:rPr>
              <w:t xml:space="preserve">notice to the Contractor, terminate the </w:t>
            </w:r>
            <w:r w:rsidRPr="00A35A66">
              <w:rPr>
                <w:rFonts w:ascii="Arial" w:eastAsia="Arial Unicode MS" w:hAnsi="Arial" w:cs="Arial"/>
                <w:spacing w:val="-5"/>
                <w:szCs w:val="22"/>
              </w:rPr>
              <w:t xml:space="preserve">Contractor's employment under the Contract and expel him from </w:t>
            </w:r>
            <w:r w:rsidRPr="00A35A66">
              <w:rPr>
                <w:rFonts w:ascii="Arial" w:eastAsia="Arial Unicode MS" w:hAnsi="Arial" w:cs="Arial"/>
                <w:spacing w:val="-3"/>
                <w:szCs w:val="22"/>
              </w:rPr>
              <w:t>the Site</w:t>
            </w:r>
            <w:r w:rsidRPr="00A35A66">
              <w:rPr>
                <w:rFonts w:ascii="Arial" w:eastAsia="Arial Unicode MS" w:hAnsi="Arial" w:cs="Arial"/>
                <w:spacing w:val="-4"/>
                <w:szCs w:val="22"/>
              </w:rPr>
              <w:t>.</w:t>
            </w:r>
          </w:p>
          <w:p w:rsidR="00FD6700" w:rsidRPr="00A35A66" w:rsidRDefault="00FD6700" w:rsidP="006572C9">
            <w:pPr>
              <w:widowControl w:val="0"/>
              <w:autoSpaceDE w:val="0"/>
              <w:autoSpaceDN w:val="0"/>
              <w:adjustRightInd w:val="0"/>
              <w:spacing w:before="120" w:after="120" w:line="253" w:lineRule="exact"/>
              <w:ind w:left="431" w:hanging="431"/>
              <w:jc w:val="both"/>
              <w:rPr>
                <w:rFonts w:ascii="Arial" w:eastAsia="Arial Unicode MS" w:hAnsi="Arial" w:cs="Arial"/>
                <w:spacing w:val="-4"/>
                <w:szCs w:val="22"/>
              </w:rPr>
            </w:pPr>
            <w:r w:rsidRPr="00A35A66">
              <w:rPr>
                <w:rFonts w:ascii="Arial" w:eastAsia="Arial Unicode MS" w:hAnsi="Arial" w:cs="Arial"/>
                <w:spacing w:val="-3"/>
                <w:szCs w:val="22"/>
              </w:rPr>
              <w:t xml:space="preserve">73.2 Should any employee of the Contractor be determined to have </w:t>
            </w:r>
            <w:r w:rsidRPr="00A35A66">
              <w:rPr>
                <w:rFonts w:ascii="Arial" w:eastAsia="Arial Unicode MS" w:hAnsi="Arial" w:cs="Arial"/>
                <w:spacing w:val="-5"/>
                <w:szCs w:val="22"/>
              </w:rPr>
              <w:t xml:space="preserve">engaged in corrupt, fraudulent, collusive, coercive, or obstructive </w:t>
            </w:r>
            <w:r w:rsidRPr="00A35A66">
              <w:rPr>
                <w:rFonts w:ascii="Arial" w:eastAsia="Arial Unicode MS" w:hAnsi="Arial" w:cs="Arial"/>
                <w:spacing w:val="-4"/>
                <w:szCs w:val="22"/>
              </w:rPr>
              <w:t>practice during the execution of the Works, then that employee shall be removed in accordance with GCC Clause 15.</w:t>
            </w:r>
          </w:p>
          <w:p w:rsidR="00FD6700" w:rsidRPr="00A35A66" w:rsidRDefault="00FD6700" w:rsidP="006572C9">
            <w:pPr>
              <w:widowControl w:val="0"/>
              <w:autoSpaceDE w:val="0"/>
              <w:autoSpaceDN w:val="0"/>
              <w:adjustRightInd w:val="0"/>
              <w:spacing w:before="120" w:after="120" w:line="253" w:lineRule="exact"/>
              <w:ind w:left="431" w:hanging="431"/>
              <w:jc w:val="both"/>
              <w:rPr>
                <w:rFonts w:ascii="Arial" w:eastAsia="Arial Unicode MS" w:hAnsi="Arial" w:cs="Arial"/>
                <w:spacing w:val="-5"/>
                <w:szCs w:val="22"/>
              </w:rPr>
            </w:pPr>
            <w:r w:rsidRPr="00A35A66">
              <w:rPr>
                <w:rFonts w:ascii="Arial" w:eastAsia="Arial Unicode MS" w:hAnsi="Arial" w:cs="Arial"/>
                <w:spacing w:val="-5"/>
                <w:szCs w:val="22"/>
              </w:rPr>
              <w:t>For the purposes of this GCC 73;</w:t>
            </w:r>
          </w:p>
          <w:p w:rsidR="00FD6700" w:rsidRPr="00A35A66" w:rsidRDefault="00FD6700" w:rsidP="006572C9">
            <w:pPr>
              <w:widowControl w:val="0"/>
              <w:autoSpaceDE w:val="0"/>
              <w:autoSpaceDN w:val="0"/>
              <w:adjustRightInd w:val="0"/>
              <w:spacing w:before="120" w:after="120" w:line="253" w:lineRule="exact"/>
              <w:ind w:left="791" w:hanging="360"/>
              <w:jc w:val="both"/>
              <w:rPr>
                <w:rFonts w:ascii="Arial" w:eastAsia="Arial Unicode MS" w:hAnsi="Arial" w:cs="Arial"/>
                <w:spacing w:val="-3"/>
                <w:szCs w:val="22"/>
              </w:rPr>
            </w:pPr>
            <w:r w:rsidRPr="00A35A66">
              <w:rPr>
                <w:rFonts w:ascii="Arial" w:eastAsia="Arial Unicode MS" w:hAnsi="Arial" w:cs="Arial"/>
                <w:spacing w:val="-5"/>
                <w:szCs w:val="22"/>
              </w:rPr>
              <w:t xml:space="preserve">(i)  </w:t>
            </w:r>
            <w:r w:rsidRPr="00A35A66">
              <w:rPr>
                <w:rFonts w:ascii="Arial" w:eastAsia="Arial Unicode MS" w:hAnsi="Arial" w:cs="Arial"/>
                <w:spacing w:val="-2"/>
                <w:szCs w:val="22"/>
              </w:rPr>
              <w:t xml:space="preserve">“corrupt practice”  is  the  offering,  giving,  receiving  or </w:t>
            </w:r>
            <w:r w:rsidRPr="00A35A66">
              <w:rPr>
                <w:rFonts w:ascii="Arial" w:eastAsia="Arial Unicode MS" w:hAnsi="Arial" w:cs="Arial"/>
                <w:w w:val="101"/>
                <w:szCs w:val="22"/>
              </w:rPr>
              <w:t xml:space="preserve">soliciting, directly or indirectly, of anything of value to </w:t>
            </w:r>
            <w:r w:rsidRPr="00A35A66">
              <w:rPr>
                <w:rFonts w:ascii="Arial" w:eastAsia="Arial Unicode MS" w:hAnsi="Arial" w:cs="Arial"/>
                <w:spacing w:val="-3"/>
                <w:szCs w:val="22"/>
              </w:rPr>
              <w:t>influence improperly the actions of another party.</w:t>
            </w:r>
          </w:p>
          <w:p w:rsidR="00FD6700" w:rsidRPr="00A35A66" w:rsidRDefault="00FD6700" w:rsidP="006572C9">
            <w:pPr>
              <w:widowControl w:val="0"/>
              <w:autoSpaceDE w:val="0"/>
              <w:autoSpaceDN w:val="0"/>
              <w:adjustRightInd w:val="0"/>
              <w:spacing w:before="120" w:after="120" w:line="253" w:lineRule="exact"/>
              <w:ind w:left="971" w:hanging="450"/>
              <w:jc w:val="both"/>
              <w:rPr>
                <w:rFonts w:ascii="Arial" w:eastAsia="Arial Unicode MS" w:hAnsi="Arial" w:cs="Arial"/>
                <w:spacing w:val="-4"/>
                <w:szCs w:val="22"/>
              </w:rPr>
            </w:pPr>
            <w:r w:rsidRPr="00A35A66">
              <w:rPr>
                <w:rFonts w:ascii="Arial" w:eastAsia="Arial Unicode MS" w:hAnsi="Arial" w:cs="Arial"/>
                <w:spacing w:val="-5"/>
                <w:szCs w:val="22"/>
              </w:rPr>
              <w:t xml:space="preserve">(ii) </w:t>
            </w:r>
            <w:r w:rsidRPr="00A35A66">
              <w:rPr>
                <w:rFonts w:ascii="Arial" w:eastAsia="Arial Unicode MS" w:hAnsi="Arial" w:cs="Arial"/>
                <w:w w:val="101"/>
                <w:szCs w:val="22"/>
              </w:rPr>
              <w:t>“fraudulent practice”</w:t>
            </w:r>
            <w:r w:rsidRPr="00A35A66">
              <w:rPr>
                <w:rFonts w:ascii="Arial" w:eastAsia="Arial Unicode MS" w:hAnsi="Arial" w:cs="Arial"/>
                <w:w w:val="101"/>
                <w:sz w:val="19"/>
                <w:szCs w:val="19"/>
                <w:vertAlign w:val="superscript"/>
              </w:rPr>
              <w:t>5</w:t>
            </w:r>
            <w:r w:rsidRPr="00A35A66">
              <w:rPr>
                <w:rFonts w:ascii="Arial" w:eastAsia="Arial Unicode MS" w:hAnsi="Arial" w:cs="Arial"/>
                <w:w w:val="101"/>
                <w:szCs w:val="22"/>
              </w:rPr>
              <w:t xml:space="preserve"> is any act or omission, including </w:t>
            </w:r>
            <w:r w:rsidRPr="00A35A66">
              <w:rPr>
                <w:rFonts w:ascii="Arial" w:eastAsia="Arial Unicode MS" w:hAnsi="Arial" w:cs="Arial"/>
                <w:spacing w:val="-4"/>
                <w:szCs w:val="22"/>
              </w:rPr>
              <w:t>a misrepresentation, that knowingly or recklessly misleads, or attempts to mislead, a party to obtain a financial or other benefit or to avoid an obligation;</w:t>
            </w:r>
          </w:p>
          <w:p w:rsidR="00FD6700" w:rsidRPr="00A35A66" w:rsidRDefault="00FD6700" w:rsidP="006572C9">
            <w:pPr>
              <w:widowControl w:val="0"/>
              <w:autoSpaceDE w:val="0"/>
              <w:autoSpaceDN w:val="0"/>
              <w:adjustRightInd w:val="0"/>
              <w:spacing w:before="120" w:after="120" w:line="253" w:lineRule="exact"/>
              <w:ind w:left="971" w:hanging="450"/>
              <w:jc w:val="both"/>
              <w:rPr>
                <w:rFonts w:ascii="Arial" w:eastAsia="Arial Unicode MS" w:hAnsi="Arial" w:cs="Arial"/>
                <w:spacing w:val="-5"/>
                <w:szCs w:val="22"/>
              </w:rPr>
            </w:pPr>
            <w:r w:rsidRPr="00A35A66">
              <w:rPr>
                <w:rFonts w:ascii="Arial" w:eastAsia="Arial Unicode MS" w:hAnsi="Arial" w:cs="Arial"/>
                <w:spacing w:val="-4"/>
                <w:szCs w:val="22"/>
              </w:rPr>
              <w:t>(</w:t>
            </w:r>
            <w:r w:rsidRPr="00A35A66">
              <w:rPr>
                <w:rFonts w:ascii="Arial" w:eastAsia="Arial Unicode MS" w:hAnsi="Arial" w:cs="Arial"/>
                <w:spacing w:val="-5"/>
                <w:szCs w:val="22"/>
              </w:rPr>
              <w:t xml:space="preserve">iii) </w:t>
            </w:r>
            <w:r w:rsidRPr="00A35A66">
              <w:rPr>
                <w:rFonts w:ascii="Arial" w:eastAsia="Arial Unicode MS" w:hAnsi="Arial" w:cs="Arial"/>
                <w:spacing w:val="-5"/>
                <w:szCs w:val="22"/>
              </w:rPr>
              <w:tab/>
            </w:r>
            <w:r w:rsidRPr="00A35A66">
              <w:rPr>
                <w:rFonts w:ascii="Arial" w:eastAsia="Arial Unicode MS" w:hAnsi="Arial" w:cs="Arial"/>
                <w:w w:val="101"/>
                <w:szCs w:val="22"/>
              </w:rPr>
              <w:t>“collusive practice”</w:t>
            </w:r>
            <w:r w:rsidRPr="00A35A66">
              <w:rPr>
                <w:rFonts w:ascii="Arial" w:eastAsia="Arial Unicode MS" w:hAnsi="Arial" w:cs="Arial"/>
                <w:w w:val="101"/>
                <w:sz w:val="19"/>
                <w:szCs w:val="19"/>
                <w:vertAlign w:val="superscript"/>
              </w:rPr>
              <w:t>6</w:t>
            </w:r>
            <w:r w:rsidRPr="00A35A66">
              <w:rPr>
                <w:rFonts w:ascii="Arial" w:eastAsia="Arial Unicode MS" w:hAnsi="Arial" w:cs="Arial"/>
                <w:w w:val="101"/>
                <w:szCs w:val="22"/>
              </w:rPr>
              <w:t xml:space="preserve"> is an arrangement between two or </w:t>
            </w:r>
            <w:r w:rsidRPr="00A35A66">
              <w:rPr>
                <w:rFonts w:ascii="Arial" w:eastAsia="Arial Unicode MS" w:hAnsi="Arial" w:cs="Arial"/>
                <w:w w:val="102"/>
                <w:szCs w:val="22"/>
              </w:rPr>
              <w:t xml:space="preserve">more parties designed to achieve an improper purpose, </w:t>
            </w:r>
            <w:r w:rsidRPr="00A35A66">
              <w:rPr>
                <w:rFonts w:ascii="Arial" w:eastAsia="Arial Unicode MS" w:hAnsi="Arial" w:cs="Arial"/>
                <w:spacing w:val="-1"/>
                <w:szCs w:val="22"/>
              </w:rPr>
              <w:t xml:space="preserve">including to influence improperly the  actions of another </w:t>
            </w:r>
            <w:r w:rsidRPr="00A35A66">
              <w:rPr>
                <w:rFonts w:ascii="Arial" w:eastAsia="Arial Unicode MS" w:hAnsi="Arial" w:cs="Arial"/>
                <w:spacing w:val="-5"/>
                <w:szCs w:val="22"/>
              </w:rPr>
              <w:t>party;</w:t>
            </w:r>
          </w:p>
          <w:p w:rsidR="00FD6700" w:rsidRPr="00A35A66" w:rsidRDefault="00FD6700" w:rsidP="006572C9">
            <w:pPr>
              <w:widowControl w:val="0"/>
              <w:autoSpaceDE w:val="0"/>
              <w:autoSpaceDN w:val="0"/>
              <w:adjustRightInd w:val="0"/>
              <w:spacing w:before="120" w:after="120" w:line="253" w:lineRule="exact"/>
              <w:ind w:left="971" w:hanging="450"/>
              <w:jc w:val="both"/>
              <w:rPr>
                <w:rFonts w:ascii="Arial" w:eastAsia="Arial Unicode MS" w:hAnsi="Arial" w:cs="Arial"/>
                <w:spacing w:val="-4"/>
                <w:szCs w:val="22"/>
              </w:rPr>
            </w:pPr>
            <w:r w:rsidRPr="00A35A66">
              <w:rPr>
                <w:rFonts w:ascii="Arial" w:eastAsia="Arial Unicode MS" w:hAnsi="Arial" w:cs="Arial"/>
                <w:spacing w:val="-5"/>
                <w:szCs w:val="22"/>
              </w:rPr>
              <w:lastRenderedPageBreak/>
              <w:t xml:space="preserve">(iv) </w:t>
            </w:r>
            <w:r w:rsidRPr="00A35A66">
              <w:rPr>
                <w:rFonts w:ascii="Arial" w:eastAsia="Arial Unicode MS" w:hAnsi="Arial" w:cs="Arial"/>
                <w:spacing w:val="-5"/>
                <w:szCs w:val="22"/>
              </w:rPr>
              <w:tab/>
            </w:r>
            <w:r w:rsidRPr="00A35A66">
              <w:rPr>
                <w:rFonts w:ascii="Arial" w:eastAsia="Arial Unicode MS" w:hAnsi="Arial" w:cs="Arial"/>
                <w:spacing w:val="-4"/>
                <w:szCs w:val="22"/>
              </w:rPr>
              <w:t>“coercive practice”</w:t>
            </w:r>
            <w:r w:rsidRPr="00A35A66">
              <w:rPr>
                <w:rFonts w:ascii="Arial" w:eastAsia="Arial Unicode MS" w:hAnsi="Arial" w:cs="Arial"/>
                <w:spacing w:val="-4"/>
                <w:sz w:val="19"/>
                <w:szCs w:val="19"/>
                <w:vertAlign w:val="superscript"/>
              </w:rPr>
              <w:t>7</w:t>
            </w:r>
            <w:r w:rsidRPr="00A35A66">
              <w:rPr>
                <w:rFonts w:ascii="Arial" w:eastAsia="Arial Unicode MS" w:hAnsi="Arial" w:cs="Arial"/>
                <w:spacing w:val="-4"/>
                <w:szCs w:val="22"/>
              </w:rPr>
              <w:t xml:space="preserve"> is impairing or harming, or threatening </w:t>
            </w:r>
            <w:r w:rsidRPr="00A35A66">
              <w:rPr>
                <w:rFonts w:ascii="Arial" w:eastAsia="Arial Unicode MS" w:hAnsi="Arial" w:cs="Arial"/>
                <w:spacing w:val="-1"/>
                <w:szCs w:val="22"/>
              </w:rPr>
              <w:t xml:space="preserve">to impair or harm, directly or indirectly, any party or the </w:t>
            </w:r>
            <w:r w:rsidRPr="00A35A66">
              <w:rPr>
                <w:rFonts w:ascii="Arial" w:eastAsia="Arial Unicode MS" w:hAnsi="Arial" w:cs="Arial"/>
                <w:spacing w:val="-4"/>
                <w:szCs w:val="22"/>
              </w:rPr>
              <w:t>property of the party to influence improperly the actions of a party;</w:t>
            </w:r>
          </w:p>
          <w:p w:rsidR="00FD6700" w:rsidRPr="00A35A66" w:rsidRDefault="00FD6700" w:rsidP="006572C9">
            <w:pPr>
              <w:widowControl w:val="0"/>
              <w:autoSpaceDE w:val="0"/>
              <w:autoSpaceDN w:val="0"/>
              <w:adjustRightInd w:val="0"/>
              <w:spacing w:before="120" w:after="120" w:line="253" w:lineRule="exact"/>
              <w:ind w:left="971" w:hanging="450"/>
              <w:jc w:val="both"/>
              <w:rPr>
                <w:rFonts w:ascii="Arial" w:eastAsia="Arial Unicode MS" w:hAnsi="Arial" w:cs="Arial"/>
                <w:spacing w:val="-5"/>
                <w:szCs w:val="22"/>
              </w:rPr>
            </w:pPr>
            <w:r w:rsidRPr="00A35A66">
              <w:rPr>
                <w:rFonts w:ascii="Arial" w:eastAsia="Arial Unicode MS" w:hAnsi="Arial" w:cs="Arial"/>
                <w:spacing w:val="-3"/>
                <w:szCs w:val="22"/>
              </w:rPr>
              <w:t xml:space="preserve">(v) </w:t>
            </w:r>
            <w:r w:rsidRPr="00A35A66">
              <w:rPr>
                <w:rFonts w:ascii="Arial" w:eastAsia="Arial Unicode MS" w:hAnsi="Arial" w:cs="Arial"/>
                <w:spacing w:val="-3"/>
                <w:szCs w:val="22"/>
              </w:rPr>
              <w:tab/>
            </w:r>
            <w:r w:rsidRPr="00A35A66">
              <w:rPr>
                <w:rFonts w:ascii="Arial" w:eastAsia="Arial Unicode MS" w:hAnsi="Arial" w:cs="Arial"/>
                <w:spacing w:val="-5"/>
                <w:szCs w:val="22"/>
              </w:rPr>
              <w:t>“obstructive practice” is</w:t>
            </w:r>
          </w:p>
          <w:p w:rsidR="00FD6700" w:rsidRPr="00A35A66" w:rsidRDefault="00FD6700" w:rsidP="006572C9">
            <w:pPr>
              <w:widowControl w:val="0"/>
              <w:autoSpaceDE w:val="0"/>
              <w:autoSpaceDN w:val="0"/>
              <w:adjustRightInd w:val="0"/>
              <w:spacing w:before="120" w:after="120" w:line="253" w:lineRule="exact"/>
              <w:ind w:left="1511" w:hanging="450"/>
              <w:jc w:val="both"/>
              <w:rPr>
                <w:rFonts w:ascii="Arial" w:eastAsia="Arial Unicode MS" w:hAnsi="Arial" w:cs="Arial"/>
                <w:spacing w:val="-1"/>
                <w:szCs w:val="22"/>
              </w:rPr>
            </w:pPr>
            <w:r w:rsidRPr="00A35A66">
              <w:rPr>
                <w:rFonts w:ascii="Arial" w:eastAsia="Arial Unicode MS" w:hAnsi="Arial" w:cs="Arial"/>
                <w:spacing w:val="-1"/>
                <w:szCs w:val="22"/>
              </w:rPr>
              <w:t xml:space="preserve">(aa) deliberately   destroying,   falsifying,   altering   or </w:t>
            </w:r>
            <w:r w:rsidRPr="00A35A66">
              <w:rPr>
                <w:rFonts w:ascii="Arial" w:eastAsia="Arial Unicode MS" w:hAnsi="Arial" w:cs="Arial"/>
                <w:spacing w:val="-2"/>
                <w:szCs w:val="22"/>
              </w:rPr>
              <w:t xml:space="preserve">concealing of evidence material to the investigation </w:t>
            </w:r>
            <w:r w:rsidRPr="00A35A66">
              <w:rPr>
                <w:rFonts w:ascii="Arial" w:eastAsia="Arial Unicode MS" w:hAnsi="Arial" w:cs="Arial"/>
                <w:spacing w:val="-4"/>
                <w:szCs w:val="22"/>
              </w:rPr>
              <w:t xml:space="preserve">or making false statements to investigators in order to </w:t>
            </w:r>
            <w:r w:rsidRPr="00A35A66">
              <w:rPr>
                <w:rFonts w:ascii="Arial" w:eastAsia="Arial Unicode MS" w:hAnsi="Arial" w:cs="Arial"/>
                <w:spacing w:val="-3"/>
                <w:szCs w:val="22"/>
              </w:rPr>
              <w:t xml:space="preserve">materially impede a investigation into allegations of </w:t>
            </w:r>
            <w:r w:rsidRPr="00A35A66">
              <w:rPr>
                <w:rFonts w:ascii="Arial" w:eastAsia="Arial Unicode MS" w:hAnsi="Arial" w:cs="Arial"/>
                <w:spacing w:val="-2"/>
                <w:szCs w:val="22"/>
              </w:rPr>
              <w:t xml:space="preserve">a corrupt, fraudulent, coercive or collusive practice; </w:t>
            </w:r>
            <w:r w:rsidRPr="00A35A66">
              <w:rPr>
                <w:rFonts w:ascii="Arial" w:eastAsia="Arial Unicode MS" w:hAnsi="Arial" w:cs="Arial"/>
                <w:spacing w:val="-2"/>
                <w:szCs w:val="22"/>
              </w:rPr>
              <w:br/>
              <w:t xml:space="preserve">and/or  threatening,  harassing  or  intimidating  any </w:t>
            </w:r>
            <w:r w:rsidRPr="00A35A66">
              <w:rPr>
                <w:rFonts w:ascii="Arial" w:eastAsia="Arial Unicode MS" w:hAnsi="Arial" w:cs="Arial"/>
                <w:spacing w:val="-1"/>
                <w:szCs w:val="22"/>
              </w:rPr>
              <w:t xml:space="preserve">party to prevent it from disclosing its knowledge of </w:t>
            </w:r>
            <w:r w:rsidRPr="00A35A66">
              <w:rPr>
                <w:rFonts w:ascii="Arial" w:eastAsia="Arial Unicode MS" w:hAnsi="Arial" w:cs="Arial"/>
                <w:spacing w:val="-3"/>
                <w:szCs w:val="22"/>
              </w:rPr>
              <w:t xml:space="preserve">matters relevant to the investigation or from pursuing </w:t>
            </w:r>
            <w:r w:rsidRPr="00A35A66">
              <w:rPr>
                <w:rFonts w:ascii="Arial" w:eastAsia="Arial Unicode MS" w:hAnsi="Arial" w:cs="Arial"/>
                <w:spacing w:val="-5"/>
                <w:szCs w:val="22"/>
              </w:rPr>
              <w:t>the investigation; or</w:t>
            </w:r>
          </w:p>
          <w:p w:rsidR="00FD6700" w:rsidRPr="00A35A66" w:rsidRDefault="00FD6700" w:rsidP="006572C9">
            <w:pPr>
              <w:widowControl w:val="0"/>
              <w:autoSpaceDE w:val="0"/>
              <w:autoSpaceDN w:val="0"/>
              <w:adjustRightInd w:val="0"/>
              <w:spacing w:before="120" w:after="120" w:line="253" w:lineRule="exact"/>
              <w:ind w:left="1511" w:hanging="450"/>
              <w:jc w:val="both"/>
              <w:rPr>
                <w:rFonts w:ascii="Arial" w:eastAsia="Arial Unicode MS" w:hAnsi="Arial" w:cs="Arial"/>
                <w:spacing w:val="-3"/>
                <w:szCs w:val="22"/>
              </w:rPr>
            </w:pPr>
            <w:r w:rsidRPr="00A35A66">
              <w:rPr>
                <w:rFonts w:ascii="Arial" w:eastAsia="Arial Unicode MS" w:hAnsi="Arial" w:cs="Arial"/>
                <w:spacing w:val="-4"/>
                <w:szCs w:val="22"/>
              </w:rPr>
              <w:t xml:space="preserve">(bb) acts intended to materially impede the exercise of the </w:t>
            </w:r>
            <w:r w:rsidRPr="00A35A66">
              <w:rPr>
                <w:rFonts w:ascii="Arial" w:eastAsia="Arial Unicode MS" w:hAnsi="Arial" w:cs="Arial"/>
                <w:spacing w:val="-3"/>
                <w:szCs w:val="22"/>
              </w:rPr>
              <w:t>GON’s/DP’s inspection and audit rights provided for under GCC28.3.</w:t>
            </w:r>
          </w:p>
        </w:tc>
      </w:tr>
      <w:tr w:rsidR="00732056" w:rsidRPr="00A35A66" w:rsidTr="00707C02">
        <w:tc>
          <w:tcPr>
            <w:tcW w:w="1107" w:type="pct"/>
            <w:tcBorders>
              <w:top w:val="single" w:sz="4" w:space="0" w:color="auto"/>
              <w:bottom w:val="single" w:sz="4" w:space="0" w:color="auto"/>
            </w:tcBorders>
          </w:tcPr>
          <w:p w:rsidR="00FD6700" w:rsidRPr="00A35A66" w:rsidRDefault="00FD6700" w:rsidP="00870B84">
            <w:pPr>
              <w:pStyle w:val="GCC2"/>
              <w:rPr>
                <w:spacing w:val="-2"/>
              </w:rPr>
            </w:pPr>
            <w:bookmarkStart w:id="156" w:name="_Toc477436284"/>
            <w:r w:rsidRPr="00A35A66">
              <w:lastRenderedPageBreak/>
              <w:t>74.  Black Listing</w:t>
            </w:r>
            <w:bookmarkEnd w:id="156"/>
          </w:p>
        </w:tc>
        <w:tc>
          <w:tcPr>
            <w:tcW w:w="3893" w:type="pct"/>
            <w:tcBorders>
              <w:top w:val="single" w:sz="4" w:space="0" w:color="auto"/>
              <w:bottom w:val="single" w:sz="4" w:space="0" w:color="auto"/>
            </w:tcBorders>
          </w:tcPr>
          <w:p w:rsidR="00FD6700" w:rsidRPr="00A35A66" w:rsidRDefault="00FD6700" w:rsidP="006572C9">
            <w:pPr>
              <w:widowControl w:val="0"/>
              <w:autoSpaceDE w:val="0"/>
              <w:autoSpaceDN w:val="0"/>
              <w:adjustRightInd w:val="0"/>
              <w:spacing w:before="120" w:after="120" w:line="253" w:lineRule="exact"/>
              <w:ind w:left="1402" w:hanging="341"/>
              <w:jc w:val="both"/>
              <w:rPr>
                <w:rFonts w:ascii="Arial" w:eastAsia="Arial Unicode MS" w:hAnsi="Arial" w:cs="Arial"/>
                <w:spacing w:val="-2"/>
                <w:szCs w:val="22"/>
              </w:rPr>
            </w:pPr>
            <w:r w:rsidRPr="00A35A66">
              <w:rPr>
                <w:rFonts w:ascii="Arial" w:eastAsia="Arial Unicode MS" w:hAnsi="Arial" w:cs="Arial"/>
                <w:spacing w:val="-2"/>
                <w:szCs w:val="22"/>
              </w:rPr>
              <w:t>74.1 Without prejudice to any other rights of the Employer under this Contract, GoN, Public Procurement Monitoring Office (PPMO), on the recommendation of procuring entity,  may blacklist a Bidder for its conduct for a period of one (1) to three (3) years on the following grounds and seriousness of the act committed by the bidder:</w:t>
            </w:r>
          </w:p>
          <w:p w:rsidR="00FD6700" w:rsidRPr="00A35A66" w:rsidRDefault="00FD6700" w:rsidP="006572C9">
            <w:pPr>
              <w:widowControl w:val="0"/>
              <w:autoSpaceDE w:val="0"/>
              <w:autoSpaceDN w:val="0"/>
              <w:adjustRightInd w:val="0"/>
              <w:spacing w:before="120" w:after="120" w:line="253" w:lineRule="exact"/>
              <w:ind w:left="1402" w:hanging="341"/>
              <w:jc w:val="both"/>
              <w:rPr>
                <w:rFonts w:ascii="Arial" w:eastAsia="Arial Unicode MS" w:hAnsi="Arial" w:cs="Arial"/>
                <w:spacing w:val="-2"/>
                <w:szCs w:val="22"/>
              </w:rPr>
            </w:pPr>
            <w:r w:rsidRPr="00A35A66">
              <w:rPr>
                <w:rFonts w:ascii="Arial" w:eastAsia="Arial Unicode MS" w:hAnsi="Arial" w:cs="Arial"/>
                <w:spacing w:val="-2"/>
                <w:szCs w:val="22"/>
              </w:rPr>
              <w:t>(a) if it is established  that  the  Contractor  has  committed substantial defect in implementation of the contract or has not substantially fulfilled its obligations under the contract or the completed work is not of the specified quality as per the contract.</w:t>
            </w:r>
          </w:p>
          <w:p w:rsidR="00FD6700" w:rsidRPr="00A35A66" w:rsidRDefault="00FD6700" w:rsidP="006572C9">
            <w:pPr>
              <w:autoSpaceDE w:val="0"/>
              <w:autoSpaceDN w:val="0"/>
              <w:adjustRightInd w:val="0"/>
              <w:spacing w:after="0" w:line="240" w:lineRule="auto"/>
              <w:ind w:left="1402" w:hanging="341"/>
              <w:rPr>
                <w:rFonts w:ascii="Arial" w:eastAsia="Arial Unicode MS" w:hAnsi="Arial" w:cs="Arial"/>
                <w:spacing w:val="-2"/>
                <w:szCs w:val="22"/>
              </w:rPr>
            </w:pPr>
            <w:r w:rsidRPr="00A35A66">
              <w:rPr>
                <w:rFonts w:ascii="Arial" w:eastAsia="Arial Unicode MS" w:hAnsi="Arial" w:cs="Arial"/>
                <w:spacing w:val="-2"/>
                <w:szCs w:val="22"/>
              </w:rPr>
              <w:t>(b) If convicted from a court of law in a criminal offense liable to be disqualified for taking part in procurement contract,</w:t>
            </w:r>
          </w:p>
          <w:p w:rsidR="00FD6700" w:rsidRPr="00A35A66" w:rsidRDefault="00FD6700" w:rsidP="006572C9">
            <w:pPr>
              <w:autoSpaceDE w:val="0"/>
              <w:autoSpaceDN w:val="0"/>
              <w:adjustRightInd w:val="0"/>
              <w:spacing w:after="0" w:line="240" w:lineRule="auto"/>
              <w:ind w:left="1402" w:hanging="341"/>
              <w:rPr>
                <w:rFonts w:ascii="Arial" w:eastAsia="Arial Unicode MS" w:hAnsi="Arial" w:cs="Arial"/>
                <w:spacing w:val="-2"/>
                <w:szCs w:val="22"/>
              </w:rPr>
            </w:pPr>
            <w:r w:rsidRPr="00A35A66">
              <w:rPr>
                <w:rFonts w:ascii="Arial" w:eastAsia="Arial Unicode MS" w:hAnsi="Arial" w:cs="Arial"/>
                <w:spacing w:val="-2"/>
                <w:szCs w:val="22"/>
              </w:rPr>
              <w:t>(c) If it is established that the Contractor has engaged in corrupt or fraudulent practices in competing for or in executing the Contract.</w:t>
            </w:r>
          </w:p>
        </w:tc>
      </w:tr>
      <w:tr w:rsidR="00177423" w:rsidRPr="00A35A66" w:rsidTr="00707C02">
        <w:tc>
          <w:tcPr>
            <w:tcW w:w="1107" w:type="pct"/>
            <w:vMerge w:val="restart"/>
            <w:tcBorders>
              <w:top w:val="single" w:sz="4" w:space="0" w:color="auto"/>
            </w:tcBorders>
          </w:tcPr>
          <w:p w:rsidR="00177423" w:rsidRPr="00A35A66" w:rsidRDefault="00177423" w:rsidP="00870B84">
            <w:pPr>
              <w:pStyle w:val="GCC2"/>
            </w:pPr>
            <w:bookmarkStart w:id="157" w:name="_Toc477436285"/>
            <w:r w:rsidRPr="00A35A66">
              <w:t>75.  Payment upon Termination</w:t>
            </w:r>
            <w:bookmarkEnd w:id="157"/>
          </w:p>
        </w:tc>
        <w:tc>
          <w:tcPr>
            <w:tcW w:w="3893" w:type="pct"/>
            <w:tcBorders>
              <w:top w:val="single" w:sz="4" w:space="0" w:color="auto"/>
              <w:bottom w:val="single" w:sz="4" w:space="0" w:color="auto"/>
            </w:tcBorders>
          </w:tcPr>
          <w:p w:rsidR="00177423" w:rsidRPr="00A35A66" w:rsidRDefault="00177423" w:rsidP="006572C9">
            <w:pPr>
              <w:widowControl w:val="0"/>
              <w:autoSpaceDE w:val="0"/>
              <w:autoSpaceDN w:val="0"/>
              <w:adjustRightInd w:val="0"/>
              <w:spacing w:before="120" w:after="120" w:line="253" w:lineRule="exact"/>
              <w:ind w:left="432" w:hanging="432"/>
              <w:jc w:val="both"/>
              <w:rPr>
                <w:rFonts w:ascii="Arial" w:eastAsia="Arial Unicode MS" w:hAnsi="Arial" w:cs="Arial"/>
                <w:spacing w:val="-3"/>
                <w:szCs w:val="22"/>
              </w:rPr>
            </w:pPr>
            <w:r w:rsidRPr="00A35A66">
              <w:rPr>
                <w:rFonts w:ascii="Arial" w:eastAsia="Arial Unicode MS" w:hAnsi="Arial" w:cs="Arial"/>
                <w:spacing w:val="-1"/>
                <w:szCs w:val="22"/>
              </w:rPr>
              <w:t xml:space="preserve">75.1 If the Contract is terminated because of a fundamental breach of Contract by the Contractor, the Project Manager shall issue a </w:t>
            </w:r>
            <w:r w:rsidRPr="00A35A66">
              <w:rPr>
                <w:rFonts w:ascii="Arial" w:eastAsia="Arial Unicode MS" w:hAnsi="Arial" w:cs="Arial"/>
                <w:spacing w:val="-3"/>
                <w:szCs w:val="22"/>
              </w:rPr>
              <w:t xml:space="preserve">certificate for the value of the work done and Materials ordered </w:t>
            </w:r>
            <w:r w:rsidRPr="00A35A66">
              <w:rPr>
                <w:rFonts w:ascii="Arial" w:eastAsia="Arial Unicode MS" w:hAnsi="Arial" w:cs="Arial"/>
                <w:w w:val="102"/>
                <w:szCs w:val="22"/>
              </w:rPr>
              <w:t xml:space="preserve">less advance payments received up to the date of the issue of </w:t>
            </w:r>
            <w:r w:rsidRPr="00A35A66">
              <w:rPr>
                <w:rFonts w:ascii="Arial" w:eastAsia="Arial Unicode MS" w:hAnsi="Arial" w:cs="Arial"/>
                <w:w w:val="101"/>
                <w:szCs w:val="22"/>
              </w:rPr>
              <w:t>the certificate</w:t>
            </w:r>
            <w:r w:rsidRPr="00A35A66">
              <w:rPr>
                <w:rFonts w:ascii="Arial" w:eastAsia="Arial Unicode MS" w:hAnsi="Arial" w:cs="Arial"/>
                <w:w w:val="102"/>
                <w:szCs w:val="22"/>
              </w:rPr>
              <w:t xml:space="preserve">. Additional </w:t>
            </w:r>
            <w:r w:rsidRPr="00A35A66">
              <w:rPr>
                <w:rFonts w:ascii="Arial" w:eastAsia="Arial Unicode MS" w:hAnsi="Arial" w:cs="Arial"/>
                <w:spacing w:val="-3"/>
                <w:szCs w:val="22"/>
              </w:rPr>
              <w:t xml:space="preserve">Liquidated Damages shall not apply.   If the total amount due to </w:t>
            </w:r>
            <w:r w:rsidRPr="00A35A66">
              <w:rPr>
                <w:rFonts w:ascii="Arial" w:eastAsia="Arial Unicode MS" w:hAnsi="Arial" w:cs="Arial"/>
                <w:szCs w:val="22"/>
              </w:rPr>
              <w:t xml:space="preserve">the Employer exceeds any payment due to the Contractor, the </w:t>
            </w:r>
            <w:r w:rsidRPr="00A35A66">
              <w:rPr>
                <w:rFonts w:ascii="Arial" w:eastAsia="Arial Unicode MS" w:hAnsi="Arial" w:cs="Arial"/>
                <w:spacing w:val="-3"/>
                <w:szCs w:val="22"/>
              </w:rPr>
              <w:t>difference shall be a debt payable to the Employer.</w:t>
            </w:r>
          </w:p>
          <w:p w:rsidR="00177423" w:rsidRPr="00A35A66" w:rsidRDefault="00177423" w:rsidP="006572C9">
            <w:pPr>
              <w:widowControl w:val="0"/>
              <w:autoSpaceDE w:val="0"/>
              <w:autoSpaceDN w:val="0"/>
              <w:adjustRightInd w:val="0"/>
              <w:spacing w:before="120" w:after="120" w:line="253" w:lineRule="exact"/>
              <w:ind w:left="432" w:hanging="432"/>
              <w:jc w:val="both"/>
              <w:rPr>
                <w:rFonts w:ascii="Arial" w:eastAsia="Arial Unicode MS" w:hAnsi="Arial" w:cs="Arial"/>
                <w:spacing w:val="-3"/>
                <w:szCs w:val="22"/>
              </w:rPr>
            </w:pPr>
            <w:r w:rsidRPr="00A35A66">
              <w:rPr>
                <w:rFonts w:ascii="Arial" w:eastAsia="Arial Unicode MS" w:hAnsi="Arial" w:cs="Arial"/>
                <w:spacing w:val="-4"/>
                <w:szCs w:val="22"/>
              </w:rPr>
              <w:t xml:space="preserve">75.2 If the Contract is terminated for the Employer’s convenience or </w:t>
            </w:r>
            <w:r w:rsidRPr="00A35A66">
              <w:rPr>
                <w:rFonts w:ascii="Arial" w:eastAsia="Arial Unicode MS" w:hAnsi="Arial" w:cs="Arial"/>
                <w:spacing w:val="-3"/>
                <w:szCs w:val="22"/>
              </w:rPr>
              <w:t xml:space="preserve">because of a fundamental breach of Contract by the Employer, </w:t>
            </w:r>
            <w:r w:rsidRPr="00A35A66">
              <w:rPr>
                <w:rFonts w:ascii="Arial" w:eastAsia="Arial Unicode MS" w:hAnsi="Arial" w:cs="Arial"/>
                <w:spacing w:val="-4"/>
                <w:szCs w:val="22"/>
              </w:rPr>
              <w:t xml:space="preserve">the Project Manager shall issue a certificate for the value of the work done, Materials ordered, the reasonable cost of removal of Equipment, repatriation of the Contractor’s personnel employed </w:t>
            </w:r>
            <w:r w:rsidRPr="00A35A66">
              <w:rPr>
                <w:rFonts w:ascii="Arial" w:eastAsia="Arial Unicode MS" w:hAnsi="Arial" w:cs="Arial"/>
                <w:szCs w:val="22"/>
              </w:rPr>
              <w:t xml:space="preserve">solely on the Works, and the Contractor’s costs of protecting </w:t>
            </w:r>
            <w:r w:rsidRPr="00A35A66">
              <w:rPr>
                <w:rFonts w:ascii="Arial" w:eastAsia="Arial Unicode MS" w:hAnsi="Arial" w:cs="Arial"/>
                <w:spacing w:val="-4"/>
                <w:szCs w:val="22"/>
              </w:rPr>
              <w:t>and securing the Works, and less advance payments received up to the date of the certificate.</w:t>
            </w:r>
          </w:p>
        </w:tc>
      </w:tr>
      <w:tr w:rsidR="00177423" w:rsidRPr="00A35A66" w:rsidTr="00707C02">
        <w:tc>
          <w:tcPr>
            <w:tcW w:w="1107" w:type="pct"/>
            <w:vMerge/>
            <w:tcBorders>
              <w:bottom w:val="single" w:sz="4" w:space="0" w:color="auto"/>
            </w:tcBorders>
          </w:tcPr>
          <w:p w:rsidR="00177423" w:rsidRPr="00A35A66" w:rsidRDefault="00177423" w:rsidP="006572C9">
            <w:pPr>
              <w:widowControl w:val="0"/>
              <w:tabs>
                <w:tab w:val="left" w:pos="4306"/>
              </w:tabs>
              <w:autoSpaceDE w:val="0"/>
              <w:autoSpaceDN w:val="0"/>
              <w:adjustRightInd w:val="0"/>
              <w:spacing w:before="120" w:after="120" w:line="253" w:lineRule="exact"/>
              <w:ind w:left="360" w:hanging="360"/>
              <w:rPr>
                <w:rFonts w:ascii="Arial" w:eastAsia="Arial Unicode MS" w:hAnsi="Arial" w:cs="Arial"/>
                <w:spacing w:val="-1"/>
                <w:szCs w:val="22"/>
              </w:rPr>
            </w:pPr>
          </w:p>
        </w:tc>
        <w:tc>
          <w:tcPr>
            <w:tcW w:w="3893" w:type="pct"/>
            <w:tcBorders>
              <w:top w:val="single" w:sz="4" w:space="0" w:color="auto"/>
              <w:bottom w:val="single" w:sz="4" w:space="0" w:color="auto"/>
            </w:tcBorders>
          </w:tcPr>
          <w:p w:rsidR="00177423" w:rsidRPr="00A35A66" w:rsidRDefault="00177423" w:rsidP="006572C9">
            <w:pPr>
              <w:widowControl w:val="0"/>
              <w:autoSpaceDE w:val="0"/>
              <w:autoSpaceDN w:val="0"/>
              <w:adjustRightInd w:val="0"/>
              <w:spacing w:before="120" w:after="120" w:line="253" w:lineRule="exact"/>
              <w:ind w:left="432" w:hanging="432"/>
              <w:jc w:val="both"/>
              <w:rPr>
                <w:rFonts w:ascii="Arial" w:hAnsi="Arial" w:cs="Arial"/>
                <w:szCs w:val="22"/>
              </w:rPr>
            </w:pPr>
            <w:r w:rsidRPr="00A35A66">
              <w:rPr>
                <w:rFonts w:ascii="Arial" w:eastAsia="Arial Unicode MS" w:hAnsi="Arial" w:cs="Arial"/>
                <w:spacing w:val="-4"/>
                <w:szCs w:val="22"/>
              </w:rPr>
              <w:t xml:space="preserve">75.3 </w:t>
            </w:r>
            <w:r w:rsidRPr="00A35A66">
              <w:rPr>
                <w:rFonts w:ascii="Arial" w:hAnsi="Arial" w:cs="Arial"/>
                <w:szCs w:val="22"/>
              </w:rPr>
              <w:t>If the Contract is terminated because of fundamental breach of Contract or for any other fault by the Contractor, the performance security shall be forfeited by the Employer.</w:t>
            </w:r>
          </w:p>
          <w:p w:rsidR="00177423" w:rsidRPr="00A35A66" w:rsidRDefault="00177423" w:rsidP="006572C9">
            <w:pPr>
              <w:widowControl w:val="0"/>
              <w:autoSpaceDE w:val="0"/>
              <w:autoSpaceDN w:val="0"/>
              <w:adjustRightInd w:val="0"/>
              <w:spacing w:before="120" w:after="120" w:line="253" w:lineRule="exact"/>
              <w:ind w:left="432"/>
              <w:jc w:val="both"/>
              <w:rPr>
                <w:rFonts w:ascii="Arial" w:eastAsia="Arial Unicode MS" w:hAnsi="Arial" w:cs="Arial"/>
                <w:spacing w:val="-4"/>
                <w:position w:val="-2"/>
                <w:szCs w:val="22"/>
              </w:rPr>
            </w:pPr>
            <w:r w:rsidRPr="00A35A66">
              <w:rPr>
                <w:rFonts w:ascii="Arial" w:hAnsi="Arial" w:cs="Arial"/>
                <w:szCs w:val="22"/>
              </w:rPr>
              <w:t>In such case, amount to complete the remaining works as per the Contract shall be recovered from the Contractor as Government dues.</w:t>
            </w:r>
          </w:p>
        </w:tc>
      </w:tr>
      <w:tr w:rsidR="00732056" w:rsidRPr="00A35A66" w:rsidTr="00707C02">
        <w:tc>
          <w:tcPr>
            <w:tcW w:w="1107" w:type="pct"/>
            <w:tcBorders>
              <w:top w:val="single" w:sz="4" w:space="0" w:color="auto"/>
              <w:bottom w:val="single" w:sz="4" w:space="0" w:color="auto"/>
            </w:tcBorders>
          </w:tcPr>
          <w:p w:rsidR="00DD5159" w:rsidRPr="00A35A66" w:rsidRDefault="00DD5159" w:rsidP="00870B84">
            <w:pPr>
              <w:pStyle w:val="GCC2"/>
              <w:rPr>
                <w:spacing w:val="-1"/>
              </w:rPr>
            </w:pPr>
            <w:bookmarkStart w:id="158" w:name="_Toc477436286"/>
            <w:r w:rsidRPr="00A35A66">
              <w:lastRenderedPageBreak/>
              <w:t>76.  Property</w:t>
            </w:r>
            <w:bookmarkEnd w:id="158"/>
          </w:p>
        </w:tc>
        <w:tc>
          <w:tcPr>
            <w:tcW w:w="3893" w:type="pct"/>
            <w:tcBorders>
              <w:top w:val="single" w:sz="4" w:space="0" w:color="auto"/>
              <w:bottom w:val="single" w:sz="4" w:space="0" w:color="auto"/>
            </w:tcBorders>
          </w:tcPr>
          <w:p w:rsidR="00DD5159" w:rsidRPr="00A35A66" w:rsidRDefault="00DD5159" w:rsidP="006572C9">
            <w:pPr>
              <w:widowControl w:val="0"/>
              <w:autoSpaceDE w:val="0"/>
              <w:autoSpaceDN w:val="0"/>
              <w:adjustRightInd w:val="0"/>
              <w:spacing w:before="120" w:after="120" w:line="253" w:lineRule="exact"/>
              <w:ind w:left="431" w:hanging="431"/>
              <w:jc w:val="both"/>
              <w:rPr>
                <w:rFonts w:ascii="Arial" w:eastAsia="Arial Unicode MS" w:hAnsi="Arial" w:cs="Arial"/>
                <w:spacing w:val="-1"/>
                <w:szCs w:val="22"/>
              </w:rPr>
            </w:pPr>
            <w:r w:rsidRPr="00A35A66">
              <w:rPr>
                <w:rFonts w:ascii="Arial" w:eastAsia="Arial Unicode MS" w:hAnsi="Arial" w:cs="Arial"/>
                <w:spacing w:val="-2"/>
                <w:position w:val="-2"/>
                <w:szCs w:val="22"/>
              </w:rPr>
              <w:t xml:space="preserve">76.1 All Materials on the Site, Plant, Equipment, Temporary Works, </w:t>
            </w:r>
            <w:r w:rsidRPr="00A35A66">
              <w:rPr>
                <w:rFonts w:ascii="Arial" w:eastAsia="Arial Unicode MS" w:hAnsi="Arial" w:cs="Arial"/>
                <w:spacing w:val="-3"/>
                <w:szCs w:val="22"/>
              </w:rPr>
              <w:t>and Works shall be deemed to be the property of the Employer if the Contract is terminated because of the Contractor’s default.</w:t>
            </w:r>
          </w:p>
        </w:tc>
      </w:tr>
      <w:tr w:rsidR="00732056" w:rsidRPr="00A35A66" w:rsidTr="00707C02">
        <w:tc>
          <w:tcPr>
            <w:tcW w:w="1107" w:type="pct"/>
            <w:tcBorders>
              <w:top w:val="single" w:sz="4" w:space="0" w:color="auto"/>
              <w:bottom w:val="single" w:sz="4" w:space="0" w:color="auto"/>
            </w:tcBorders>
          </w:tcPr>
          <w:p w:rsidR="00DD5159" w:rsidRPr="00A35A66" w:rsidRDefault="00DD5159" w:rsidP="00870B84">
            <w:pPr>
              <w:pStyle w:val="GCC2"/>
              <w:rPr>
                <w:spacing w:val="-2"/>
              </w:rPr>
            </w:pPr>
            <w:bookmarkStart w:id="159" w:name="_Toc477436287"/>
            <w:r w:rsidRPr="00A35A66">
              <w:t>77.  Release from Performance</w:t>
            </w:r>
            <w:bookmarkEnd w:id="159"/>
          </w:p>
        </w:tc>
        <w:tc>
          <w:tcPr>
            <w:tcW w:w="3893" w:type="pct"/>
            <w:tcBorders>
              <w:top w:val="single" w:sz="4" w:space="0" w:color="auto"/>
              <w:bottom w:val="single" w:sz="4" w:space="0" w:color="auto"/>
            </w:tcBorders>
          </w:tcPr>
          <w:p w:rsidR="00DD5159" w:rsidRPr="00A35A66" w:rsidRDefault="00DD5159" w:rsidP="006572C9">
            <w:pPr>
              <w:widowControl w:val="0"/>
              <w:autoSpaceDE w:val="0"/>
              <w:autoSpaceDN w:val="0"/>
              <w:adjustRightInd w:val="0"/>
              <w:spacing w:before="120" w:after="120" w:line="253" w:lineRule="exact"/>
              <w:ind w:left="431" w:hanging="431"/>
              <w:jc w:val="both"/>
              <w:rPr>
                <w:rFonts w:ascii="Arial" w:eastAsia="Arial Unicode MS" w:hAnsi="Arial" w:cs="Arial"/>
                <w:spacing w:val="-4"/>
                <w:szCs w:val="22"/>
              </w:rPr>
            </w:pPr>
            <w:r w:rsidRPr="00A35A66">
              <w:rPr>
                <w:rFonts w:ascii="Arial" w:eastAsia="Arial Unicode MS" w:hAnsi="Arial" w:cs="Arial"/>
                <w:spacing w:val="-2"/>
                <w:position w:val="-2"/>
                <w:szCs w:val="22"/>
              </w:rPr>
              <w:t xml:space="preserve">77.1 If the Contract is frustrated by the outbreak of war or by any other </w:t>
            </w:r>
            <w:r w:rsidRPr="00A35A66">
              <w:rPr>
                <w:rFonts w:ascii="Arial" w:eastAsia="Arial Unicode MS" w:hAnsi="Arial" w:cs="Arial"/>
                <w:spacing w:val="-3"/>
                <w:position w:val="-2"/>
                <w:szCs w:val="22"/>
              </w:rPr>
              <w:t xml:space="preserve">event entirely outside the control of either the Employer or the </w:t>
            </w:r>
            <w:r w:rsidRPr="00A35A66">
              <w:rPr>
                <w:rFonts w:ascii="Arial" w:eastAsia="Arial Unicode MS" w:hAnsi="Arial" w:cs="Arial"/>
                <w:spacing w:val="-2"/>
                <w:szCs w:val="22"/>
              </w:rPr>
              <w:t xml:space="preserve">Contractor, the Project Manager shall certify that the Contract </w:t>
            </w:r>
            <w:r w:rsidRPr="00A35A66">
              <w:rPr>
                <w:rFonts w:ascii="Arial" w:eastAsia="Arial Unicode MS" w:hAnsi="Arial" w:cs="Arial"/>
                <w:spacing w:val="-3"/>
                <w:szCs w:val="22"/>
              </w:rPr>
              <w:t xml:space="preserve">has been frustrated. The Contractor shall make the Site safe and stop work as quickly as possible after receiving this certificate and shall be paid for all work carried out before receiving it and </w:t>
            </w:r>
            <w:r w:rsidRPr="00A35A66">
              <w:rPr>
                <w:rFonts w:ascii="Arial" w:eastAsia="Arial Unicode MS" w:hAnsi="Arial" w:cs="Arial"/>
                <w:spacing w:val="-4"/>
                <w:szCs w:val="22"/>
              </w:rPr>
              <w:t>for any work carried out afterwards to which a commitment was made.</w:t>
            </w:r>
          </w:p>
        </w:tc>
      </w:tr>
      <w:tr w:rsidR="00732056" w:rsidRPr="00A35A66" w:rsidTr="00707C02">
        <w:tc>
          <w:tcPr>
            <w:tcW w:w="1107" w:type="pct"/>
            <w:tcBorders>
              <w:top w:val="single" w:sz="4" w:space="0" w:color="auto"/>
              <w:bottom w:val="single" w:sz="4" w:space="0" w:color="auto"/>
            </w:tcBorders>
          </w:tcPr>
          <w:p w:rsidR="00DD5159" w:rsidRPr="00A35A66" w:rsidRDefault="00DD5159" w:rsidP="003240CA">
            <w:pPr>
              <w:pStyle w:val="GCC2"/>
            </w:pPr>
            <w:bookmarkStart w:id="160" w:name="_Toc477436288"/>
            <w:r w:rsidRPr="00A35A66">
              <w:t>78</w:t>
            </w:r>
            <w:r w:rsidR="003240CA" w:rsidRPr="00A35A66">
              <w:t>.</w:t>
            </w:r>
            <w:r w:rsidR="00177423">
              <w:t xml:space="preserve"> </w:t>
            </w:r>
            <w:r w:rsidR="00870B84" w:rsidRPr="00A35A66">
              <w:t>Suspension of DP</w:t>
            </w:r>
            <w:r w:rsidR="001B5D7E">
              <w:t xml:space="preserve"> </w:t>
            </w:r>
            <w:r w:rsidRPr="00A35A66">
              <w:t>Loan/Credit/Grant</w:t>
            </w:r>
            <w:bookmarkEnd w:id="160"/>
          </w:p>
        </w:tc>
        <w:tc>
          <w:tcPr>
            <w:tcW w:w="3893" w:type="pct"/>
            <w:tcBorders>
              <w:top w:val="single" w:sz="4" w:space="0" w:color="auto"/>
              <w:bottom w:val="single" w:sz="4" w:space="0" w:color="auto"/>
            </w:tcBorders>
          </w:tcPr>
          <w:p w:rsidR="00DD5159" w:rsidRPr="00A35A66" w:rsidRDefault="00DD5159" w:rsidP="006572C9">
            <w:pPr>
              <w:widowControl w:val="0"/>
              <w:autoSpaceDE w:val="0"/>
              <w:autoSpaceDN w:val="0"/>
              <w:adjustRightInd w:val="0"/>
              <w:spacing w:before="120" w:after="120" w:line="253" w:lineRule="exact"/>
              <w:ind w:left="431" w:hanging="431"/>
              <w:jc w:val="both"/>
              <w:rPr>
                <w:rFonts w:ascii="Arial" w:eastAsia="Arial Unicode MS" w:hAnsi="Arial" w:cs="Arial"/>
                <w:bCs/>
                <w:iCs/>
                <w:spacing w:val="-3"/>
                <w:szCs w:val="22"/>
              </w:rPr>
            </w:pPr>
            <w:r w:rsidRPr="00A35A66">
              <w:rPr>
                <w:rFonts w:ascii="Arial" w:eastAsia="Arial Unicode MS" w:hAnsi="Arial" w:cs="Arial"/>
                <w:bCs/>
                <w:iCs/>
                <w:spacing w:val="-3"/>
                <w:szCs w:val="22"/>
              </w:rPr>
              <w:t>78.1 In the event that the DP suspends the loan/ credit/grant to the Employer from which part of the payments to the Contractor  are being made:</w:t>
            </w:r>
          </w:p>
          <w:p w:rsidR="00DD5159" w:rsidRPr="00A35A66" w:rsidRDefault="00DD5159" w:rsidP="000948FD">
            <w:pPr>
              <w:widowControl w:val="0"/>
              <w:numPr>
                <w:ilvl w:val="0"/>
                <w:numId w:val="25"/>
              </w:numPr>
              <w:tabs>
                <w:tab w:val="clear" w:pos="4440"/>
              </w:tabs>
              <w:autoSpaceDE w:val="0"/>
              <w:autoSpaceDN w:val="0"/>
              <w:adjustRightInd w:val="0"/>
              <w:spacing w:before="120" w:after="120" w:line="253" w:lineRule="exact"/>
              <w:ind w:left="701"/>
              <w:rPr>
                <w:rFonts w:ascii="Arial" w:eastAsia="Arial Unicode MS" w:hAnsi="Arial" w:cs="Arial"/>
                <w:bCs/>
                <w:iCs/>
                <w:spacing w:val="-3"/>
                <w:szCs w:val="22"/>
              </w:rPr>
            </w:pPr>
            <w:r w:rsidRPr="00A35A66">
              <w:rPr>
                <w:rFonts w:ascii="Arial" w:eastAsia="Arial Unicode MS" w:hAnsi="Arial" w:cs="Arial"/>
                <w:bCs/>
                <w:iCs/>
                <w:spacing w:val="-3"/>
                <w:szCs w:val="22"/>
              </w:rPr>
              <w:t>the  Employer  is  obligated  to  notify  the  Contractor  of  such suspension  within  7  days  of  having  received  the  DP's suspension notice; and</w:t>
            </w:r>
          </w:p>
          <w:p w:rsidR="00DD5159" w:rsidRPr="00A35A66" w:rsidRDefault="00DD5159" w:rsidP="000948FD">
            <w:pPr>
              <w:widowControl w:val="0"/>
              <w:numPr>
                <w:ilvl w:val="0"/>
                <w:numId w:val="25"/>
              </w:numPr>
              <w:tabs>
                <w:tab w:val="clear" w:pos="4440"/>
              </w:tabs>
              <w:autoSpaceDE w:val="0"/>
              <w:autoSpaceDN w:val="0"/>
              <w:adjustRightInd w:val="0"/>
              <w:spacing w:before="120" w:after="120" w:line="253" w:lineRule="exact"/>
              <w:ind w:left="701"/>
              <w:jc w:val="both"/>
              <w:rPr>
                <w:rFonts w:ascii="Arial" w:eastAsia="Arial Unicode MS" w:hAnsi="Arial" w:cs="Arial"/>
                <w:bCs/>
                <w:iCs/>
                <w:spacing w:val="-3"/>
                <w:szCs w:val="22"/>
              </w:rPr>
            </w:pPr>
            <w:r w:rsidRPr="00A35A66">
              <w:rPr>
                <w:rFonts w:ascii="Arial" w:eastAsia="Arial Unicode MS" w:hAnsi="Arial" w:cs="Arial"/>
                <w:bCs/>
                <w:iCs/>
                <w:spacing w:val="-3"/>
                <w:szCs w:val="22"/>
              </w:rPr>
              <w:t>if the Contractor has not received sums due him within the  30 days  for  payment  provided  for  in  GCC 49.1,  the Contractor may immediately issue a 15-day termination notice.</w:t>
            </w:r>
          </w:p>
        </w:tc>
      </w:tr>
      <w:tr w:rsidR="00177423" w:rsidRPr="00A35A66" w:rsidTr="00707C02">
        <w:tc>
          <w:tcPr>
            <w:tcW w:w="1107" w:type="pct"/>
            <w:vMerge w:val="restart"/>
            <w:tcBorders>
              <w:top w:val="single" w:sz="4" w:space="0" w:color="auto"/>
            </w:tcBorders>
          </w:tcPr>
          <w:p w:rsidR="00177423" w:rsidRPr="00A35A66" w:rsidRDefault="00177423" w:rsidP="00C174C6">
            <w:pPr>
              <w:pStyle w:val="GCC2"/>
            </w:pPr>
            <w:bookmarkStart w:id="161" w:name="_Toc477436289"/>
            <w:r w:rsidRPr="00A35A66">
              <w:t>79. Eligibility</w:t>
            </w:r>
            <w:bookmarkEnd w:id="161"/>
          </w:p>
        </w:tc>
        <w:tc>
          <w:tcPr>
            <w:tcW w:w="3893" w:type="pct"/>
            <w:tcBorders>
              <w:top w:val="single" w:sz="4" w:space="0" w:color="auto"/>
              <w:bottom w:val="single" w:sz="4" w:space="0" w:color="auto"/>
            </w:tcBorders>
          </w:tcPr>
          <w:p w:rsidR="00177423" w:rsidRPr="00A35A66" w:rsidRDefault="00177423" w:rsidP="006572C9">
            <w:pPr>
              <w:widowControl w:val="0"/>
              <w:autoSpaceDE w:val="0"/>
              <w:autoSpaceDN w:val="0"/>
              <w:adjustRightInd w:val="0"/>
              <w:spacing w:before="120" w:after="120" w:line="253" w:lineRule="exact"/>
              <w:ind w:left="477" w:hanging="477"/>
              <w:jc w:val="both"/>
              <w:rPr>
                <w:rFonts w:ascii="Arial" w:eastAsia="Arial Unicode MS" w:hAnsi="Arial" w:cs="Arial"/>
                <w:position w:val="-2"/>
                <w:szCs w:val="22"/>
              </w:rPr>
            </w:pPr>
            <w:r w:rsidRPr="00A35A66">
              <w:rPr>
                <w:rFonts w:ascii="Arial" w:hAnsi="Arial" w:cs="Arial"/>
                <w:szCs w:val="22"/>
              </w:rPr>
              <w:t>79.1</w:t>
            </w:r>
            <w:r w:rsidRPr="00A35A66">
              <w:rPr>
                <w:rFonts w:ascii="Arial" w:hAnsi="Arial" w:cs="Arial"/>
                <w:szCs w:val="22"/>
              </w:rPr>
              <w:tab/>
              <w:t>The Contractor shall have the nationality of an eligible country as specified in Section V of the bidding document.  The Contractor shall be deemed to have the nationality of a country if the Contractor is a citizen or is constituted, or incorporated, and operates in conformity with the provisions of the laws of that country. This criterion shall also apply to the determination of the nationality of proposed subcontractors or suppliers for any part of the Contract including related services.</w:t>
            </w:r>
          </w:p>
        </w:tc>
      </w:tr>
      <w:tr w:rsidR="00177423" w:rsidRPr="00A35A66" w:rsidTr="00707C02">
        <w:tc>
          <w:tcPr>
            <w:tcW w:w="1107" w:type="pct"/>
            <w:vMerge/>
          </w:tcPr>
          <w:p w:rsidR="00177423" w:rsidRPr="00A35A66" w:rsidRDefault="00177423" w:rsidP="006572C9">
            <w:pPr>
              <w:widowControl w:val="0"/>
              <w:tabs>
                <w:tab w:val="left" w:pos="4306"/>
              </w:tabs>
              <w:autoSpaceDE w:val="0"/>
              <w:autoSpaceDN w:val="0"/>
              <w:adjustRightInd w:val="0"/>
              <w:spacing w:before="120" w:after="120" w:line="253" w:lineRule="exact"/>
              <w:ind w:left="360" w:hanging="360"/>
              <w:rPr>
                <w:rFonts w:ascii="Arial" w:eastAsia="Arial Unicode MS" w:hAnsi="Arial" w:cs="Arial"/>
                <w:szCs w:val="22"/>
              </w:rPr>
            </w:pPr>
          </w:p>
        </w:tc>
        <w:tc>
          <w:tcPr>
            <w:tcW w:w="3893" w:type="pct"/>
            <w:tcBorders>
              <w:top w:val="single" w:sz="4" w:space="0" w:color="auto"/>
              <w:bottom w:val="single" w:sz="4" w:space="0" w:color="auto"/>
            </w:tcBorders>
          </w:tcPr>
          <w:p w:rsidR="00177423" w:rsidRPr="00A35A66" w:rsidRDefault="00177423" w:rsidP="00B13A14">
            <w:pPr>
              <w:widowControl w:val="0"/>
              <w:autoSpaceDE w:val="0"/>
              <w:autoSpaceDN w:val="0"/>
              <w:adjustRightInd w:val="0"/>
              <w:spacing w:before="120" w:after="120" w:line="253" w:lineRule="exact"/>
              <w:ind w:left="477" w:hanging="477"/>
              <w:jc w:val="both"/>
              <w:rPr>
                <w:rFonts w:ascii="Arial" w:eastAsia="Arial Unicode MS" w:hAnsi="Arial" w:cs="Arial"/>
                <w:position w:val="-2"/>
                <w:szCs w:val="22"/>
              </w:rPr>
            </w:pPr>
            <w:r w:rsidRPr="00A35A66">
              <w:rPr>
                <w:rFonts w:ascii="Arial" w:hAnsi="Arial" w:cs="Arial"/>
                <w:szCs w:val="22"/>
              </w:rPr>
              <w:t>79.2</w:t>
            </w:r>
            <w:r w:rsidRPr="00A35A66">
              <w:rPr>
                <w:rFonts w:ascii="Arial" w:hAnsi="Arial" w:cs="Arial"/>
                <w:szCs w:val="22"/>
              </w:rPr>
              <w:tab/>
              <w:t>The materials, equipment, and services to be supplied under the Contract shall have their origin in eligible source countries as specified in Section V of the bidding document and all expenditures under the Contract will be limited to such materials, equipment, and services. At the Employer’s request, the Contractor may be required to provide evidence of the origin of materials, equipment, and services.</w:t>
            </w:r>
          </w:p>
        </w:tc>
      </w:tr>
      <w:tr w:rsidR="00177423" w:rsidRPr="00A35A66" w:rsidTr="00707C02">
        <w:tc>
          <w:tcPr>
            <w:tcW w:w="1107" w:type="pct"/>
            <w:vMerge/>
            <w:tcBorders>
              <w:bottom w:val="single" w:sz="4" w:space="0" w:color="auto"/>
            </w:tcBorders>
          </w:tcPr>
          <w:p w:rsidR="00177423" w:rsidRPr="00A35A66" w:rsidRDefault="00177423" w:rsidP="006572C9">
            <w:pPr>
              <w:widowControl w:val="0"/>
              <w:tabs>
                <w:tab w:val="left" w:pos="4306"/>
              </w:tabs>
              <w:autoSpaceDE w:val="0"/>
              <w:autoSpaceDN w:val="0"/>
              <w:adjustRightInd w:val="0"/>
              <w:spacing w:before="120" w:after="120" w:line="253" w:lineRule="exact"/>
              <w:ind w:left="360" w:hanging="360"/>
              <w:rPr>
                <w:rFonts w:ascii="Arial" w:eastAsia="Arial Unicode MS" w:hAnsi="Arial" w:cs="Arial"/>
                <w:szCs w:val="22"/>
              </w:rPr>
            </w:pPr>
          </w:p>
        </w:tc>
        <w:tc>
          <w:tcPr>
            <w:tcW w:w="3893" w:type="pct"/>
            <w:tcBorders>
              <w:top w:val="single" w:sz="4" w:space="0" w:color="auto"/>
              <w:bottom w:val="single" w:sz="4" w:space="0" w:color="auto"/>
            </w:tcBorders>
          </w:tcPr>
          <w:p w:rsidR="00177423" w:rsidRPr="00A35A66" w:rsidRDefault="00177423" w:rsidP="006572C9">
            <w:pPr>
              <w:widowControl w:val="0"/>
              <w:autoSpaceDE w:val="0"/>
              <w:autoSpaceDN w:val="0"/>
              <w:adjustRightInd w:val="0"/>
              <w:spacing w:before="120" w:after="120" w:line="253" w:lineRule="exact"/>
              <w:ind w:left="477" w:hanging="477"/>
              <w:jc w:val="both"/>
              <w:rPr>
                <w:rFonts w:ascii="Arial" w:eastAsia="Arial Unicode MS" w:hAnsi="Arial" w:cs="Arial"/>
                <w:position w:val="-2"/>
                <w:szCs w:val="22"/>
              </w:rPr>
            </w:pPr>
            <w:r w:rsidRPr="00A35A66">
              <w:rPr>
                <w:rFonts w:ascii="Arial" w:hAnsi="Arial" w:cs="Arial"/>
                <w:szCs w:val="22"/>
              </w:rPr>
              <w:t>79.3</w:t>
            </w:r>
            <w:r w:rsidRPr="00A35A66">
              <w:rPr>
                <w:rFonts w:ascii="Arial" w:hAnsi="Arial" w:cs="Arial"/>
                <w:szCs w:val="22"/>
              </w:rPr>
              <w:tab/>
              <w:t>For purposes of GCC 79.2,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2056" w:rsidRPr="00A35A66" w:rsidTr="00707C02">
        <w:trPr>
          <w:trHeight w:val="782"/>
        </w:trPr>
        <w:tc>
          <w:tcPr>
            <w:tcW w:w="1107" w:type="pct"/>
            <w:tcBorders>
              <w:top w:val="single" w:sz="4" w:space="0" w:color="auto"/>
              <w:bottom w:val="single" w:sz="4" w:space="0" w:color="auto"/>
            </w:tcBorders>
          </w:tcPr>
          <w:p w:rsidR="00DD5159" w:rsidRPr="00A35A66" w:rsidRDefault="00DD5159" w:rsidP="00C174C6">
            <w:pPr>
              <w:pStyle w:val="GCC2"/>
              <w:rPr>
                <w:spacing w:val="-3"/>
              </w:rPr>
            </w:pPr>
            <w:bookmarkStart w:id="162" w:name="_Toc477436290"/>
            <w:r w:rsidRPr="00A35A66">
              <w:t>80.  Project Manager’s Duties and Authorities</w:t>
            </w:r>
            <w:bookmarkEnd w:id="162"/>
          </w:p>
        </w:tc>
        <w:tc>
          <w:tcPr>
            <w:tcW w:w="3893" w:type="pct"/>
            <w:tcBorders>
              <w:top w:val="single" w:sz="4" w:space="0" w:color="auto"/>
              <w:bottom w:val="single" w:sz="4" w:space="0" w:color="auto"/>
            </w:tcBorders>
          </w:tcPr>
          <w:p w:rsidR="00DD5159" w:rsidRPr="00A35A66" w:rsidRDefault="00DD5159" w:rsidP="006572C9">
            <w:pPr>
              <w:widowControl w:val="0"/>
              <w:autoSpaceDE w:val="0"/>
              <w:autoSpaceDN w:val="0"/>
              <w:adjustRightInd w:val="0"/>
              <w:spacing w:before="120" w:after="120" w:line="253" w:lineRule="exact"/>
              <w:ind w:left="477" w:hanging="477"/>
              <w:jc w:val="both"/>
              <w:rPr>
                <w:rFonts w:ascii="Arial" w:eastAsia="Arial Unicode MS" w:hAnsi="Arial" w:cs="Arial"/>
                <w:spacing w:val="-2"/>
                <w:position w:val="-2"/>
                <w:szCs w:val="22"/>
              </w:rPr>
            </w:pPr>
            <w:r w:rsidRPr="00A35A66">
              <w:rPr>
                <w:rFonts w:ascii="Arial" w:eastAsia="Arial Unicode MS" w:hAnsi="Arial" w:cs="Arial"/>
                <w:position w:val="-2"/>
                <w:szCs w:val="22"/>
              </w:rPr>
              <w:t xml:space="preserve">80.1 The Project Manager’s duties and authorities are restricted to the extent as </w:t>
            </w:r>
            <w:r w:rsidRPr="00A35A66">
              <w:rPr>
                <w:rFonts w:ascii="Arial" w:eastAsia="Arial Unicode MS" w:hAnsi="Arial" w:cs="Arial"/>
                <w:b/>
                <w:bCs/>
                <w:position w:val="-2"/>
                <w:szCs w:val="22"/>
              </w:rPr>
              <w:t>stated in the SCC</w:t>
            </w:r>
            <w:r w:rsidRPr="00A35A66">
              <w:rPr>
                <w:rFonts w:ascii="Arial" w:eastAsia="Arial Unicode MS" w:hAnsi="Arial" w:cs="Arial"/>
                <w:position w:val="-2"/>
                <w:szCs w:val="22"/>
              </w:rPr>
              <w:t>.</w:t>
            </w:r>
          </w:p>
        </w:tc>
      </w:tr>
      <w:tr w:rsidR="00732056" w:rsidRPr="00A35A66" w:rsidTr="00707C02">
        <w:tc>
          <w:tcPr>
            <w:tcW w:w="1107" w:type="pct"/>
            <w:tcBorders>
              <w:top w:val="single" w:sz="4" w:space="0" w:color="auto"/>
              <w:bottom w:val="single" w:sz="4" w:space="0" w:color="auto"/>
            </w:tcBorders>
          </w:tcPr>
          <w:p w:rsidR="00DD5159" w:rsidRPr="00A35A66" w:rsidRDefault="00DD5159" w:rsidP="00C174C6">
            <w:pPr>
              <w:pStyle w:val="GCC2"/>
              <w:rPr>
                <w:strike/>
              </w:rPr>
            </w:pPr>
            <w:bookmarkStart w:id="163" w:name="_Toc477436291"/>
            <w:r w:rsidRPr="00A35A66">
              <w:t>81.  Quarries and  Spoil Dumps</w:t>
            </w:r>
            <w:bookmarkEnd w:id="163"/>
          </w:p>
        </w:tc>
        <w:tc>
          <w:tcPr>
            <w:tcW w:w="3893" w:type="pct"/>
            <w:tcBorders>
              <w:top w:val="single" w:sz="4" w:space="0" w:color="auto"/>
              <w:bottom w:val="single" w:sz="4" w:space="0" w:color="auto"/>
            </w:tcBorders>
          </w:tcPr>
          <w:p w:rsidR="00DD5159" w:rsidRPr="00A35A66" w:rsidRDefault="00DD5159" w:rsidP="006572C9">
            <w:pPr>
              <w:widowControl w:val="0"/>
              <w:autoSpaceDE w:val="0"/>
              <w:autoSpaceDN w:val="0"/>
              <w:adjustRightInd w:val="0"/>
              <w:spacing w:before="120" w:after="120" w:line="240" w:lineRule="auto"/>
              <w:ind w:left="494" w:hanging="494"/>
              <w:jc w:val="both"/>
              <w:rPr>
                <w:rFonts w:ascii="Arial" w:eastAsia="Arial Unicode MS" w:hAnsi="Arial" w:cs="Arial"/>
                <w:spacing w:val="-3"/>
                <w:szCs w:val="22"/>
              </w:rPr>
            </w:pPr>
            <w:r w:rsidRPr="00A35A66">
              <w:rPr>
                <w:rFonts w:ascii="Arial" w:eastAsia="Arial Unicode MS" w:hAnsi="Arial" w:cs="Arial"/>
                <w:spacing w:val="-3"/>
                <w:szCs w:val="22"/>
              </w:rPr>
              <w:t xml:space="preserve">81.1  Any  quarry  operated  as  part  of  this  Contract  shall  be  maintained  and left in a stable condition without steep slopes and be either refilled or drained and  be  landscaped  by  appropriate  planting.  Rock or gravel taken from a river shall be removed over some distance so as to limit the depth of material removed at any one location, not disrupt the river flow or damage or undermine the river banks. The  Contractor  shall  not  deposit  excavated  material  on  land    in Government  or  private  </w:t>
            </w:r>
            <w:r w:rsidRPr="00A35A66">
              <w:rPr>
                <w:rFonts w:ascii="Arial" w:eastAsia="Arial Unicode MS" w:hAnsi="Arial" w:cs="Arial"/>
                <w:spacing w:val="-3"/>
                <w:szCs w:val="22"/>
              </w:rPr>
              <w:lastRenderedPageBreak/>
              <w:t>ownership  except  as  directed  by  the  Project Manager  in  writing  or  by  permission  in  writing  of  the  authority responsible for such land in Government ownership, or of the owner or responsible representative  of  the  owner  of  such  land  in  private ownership, and only then  in those places and under such conditions as the authority, owner or responsible representative may prescribe.</w:t>
            </w:r>
          </w:p>
        </w:tc>
      </w:tr>
      <w:tr w:rsidR="00732056" w:rsidRPr="00A35A66" w:rsidTr="00707C02">
        <w:tc>
          <w:tcPr>
            <w:tcW w:w="1107" w:type="pct"/>
            <w:tcBorders>
              <w:top w:val="single" w:sz="4" w:space="0" w:color="auto"/>
              <w:bottom w:val="single" w:sz="4" w:space="0" w:color="auto"/>
            </w:tcBorders>
          </w:tcPr>
          <w:p w:rsidR="00DD5159" w:rsidRPr="00A35A66" w:rsidRDefault="00DD5159" w:rsidP="00C174C6">
            <w:pPr>
              <w:pStyle w:val="GCC2"/>
              <w:rPr>
                <w:strike/>
              </w:rPr>
            </w:pPr>
            <w:bookmarkStart w:id="164" w:name="_Toc477436292"/>
            <w:r w:rsidRPr="00A35A66">
              <w:lastRenderedPageBreak/>
              <w:t>82.  Local Taxation</w:t>
            </w:r>
            <w:bookmarkEnd w:id="164"/>
          </w:p>
        </w:tc>
        <w:tc>
          <w:tcPr>
            <w:tcW w:w="3893" w:type="pct"/>
            <w:tcBorders>
              <w:top w:val="single" w:sz="4" w:space="0" w:color="auto"/>
              <w:bottom w:val="single" w:sz="4" w:space="0" w:color="auto"/>
            </w:tcBorders>
          </w:tcPr>
          <w:p w:rsidR="00DD5159" w:rsidRPr="00A35A66" w:rsidRDefault="00DD5159" w:rsidP="006572C9">
            <w:pPr>
              <w:widowControl w:val="0"/>
              <w:autoSpaceDE w:val="0"/>
              <w:autoSpaceDN w:val="0"/>
              <w:adjustRightInd w:val="0"/>
              <w:spacing w:before="120" w:after="120" w:line="240" w:lineRule="auto"/>
              <w:ind w:left="521" w:hanging="521"/>
              <w:jc w:val="both"/>
              <w:rPr>
                <w:rFonts w:ascii="Arial" w:eastAsia="Arial Unicode MS" w:hAnsi="Arial" w:cs="Arial"/>
                <w:spacing w:val="-3"/>
                <w:szCs w:val="22"/>
              </w:rPr>
            </w:pPr>
            <w:r w:rsidRPr="00A35A66">
              <w:rPr>
                <w:rFonts w:ascii="Arial" w:eastAsia="Arial Unicode MS" w:hAnsi="Arial" w:cs="Arial"/>
                <w:spacing w:val="-3"/>
                <w:szCs w:val="22"/>
              </w:rPr>
              <w:t>82.1  The prices bid by the Contractor shall include all taxes that may be levied in  accordance to the laws and regulations  in being in Nepal on the date 30 days prior   to the closing date for submissions of Bids on the  Contractor’s  equipment,  plant   and  materials  acquired  for  the purpose  of  the  Contract  and  on  the  services   performed  under  the Contract. Nothing in the Contract shall relieve the Contractor from his responsibility  to  pay  any  tax  that  may  be  levied  in  Nepal on  profits  made by him in respect of the Contract.</w:t>
            </w:r>
          </w:p>
        </w:tc>
      </w:tr>
      <w:tr w:rsidR="00732056" w:rsidRPr="00A35A66" w:rsidTr="00707C02">
        <w:tc>
          <w:tcPr>
            <w:tcW w:w="1107" w:type="pct"/>
            <w:tcBorders>
              <w:top w:val="single" w:sz="4" w:space="0" w:color="auto"/>
              <w:bottom w:val="single" w:sz="4" w:space="0" w:color="auto"/>
            </w:tcBorders>
          </w:tcPr>
          <w:p w:rsidR="00DD5159" w:rsidRPr="00A35A66" w:rsidRDefault="00DD5159" w:rsidP="00C174C6">
            <w:pPr>
              <w:pStyle w:val="GCC2"/>
              <w:rPr>
                <w:strike/>
              </w:rPr>
            </w:pPr>
            <w:bookmarkStart w:id="165" w:name="_Toc477436293"/>
            <w:r w:rsidRPr="00A35A66">
              <w:t>83.  Value Added Tax</w:t>
            </w:r>
            <w:bookmarkEnd w:id="165"/>
          </w:p>
        </w:tc>
        <w:tc>
          <w:tcPr>
            <w:tcW w:w="3893" w:type="pct"/>
            <w:tcBorders>
              <w:top w:val="single" w:sz="4" w:space="0" w:color="auto"/>
              <w:bottom w:val="single" w:sz="4" w:space="0" w:color="auto"/>
            </w:tcBorders>
          </w:tcPr>
          <w:p w:rsidR="00DD5159" w:rsidRPr="00A35A66" w:rsidRDefault="00DD5159" w:rsidP="006572C9">
            <w:pPr>
              <w:widowControl w:val="0"/>
              <w:autoSpaceDE w:val="0"/>
              <w:autoSpaceDN w:val="0"/>
              <w:adjustRightInd w:val="0"/>
              <w:spacing w:before="120" w:after="120" w:line="240" w:lineRule="auto"/>
              <w:ind w:left="521" w:hanging="521"/>
              <w:jc w:val="both"/>
              <w:rPr>
                <w:rFonts w:ascii="Arial" w:eastAsia="Arial Unicode MS" w:hAnsi="Arial" w:cs="Arial"/>
                <w:spacing w:val="-3"/>
                <w:szCs w:val="22"/>
              </w:rPr>
            </w:pPr>
            <w:r w:rsidRPr="00A35A66">
              <w:rPr>
                <w:rFonts w:ascii="Arial" w:eastAsia="Arial Unicode MS" w:hAnsi="Arial" w:cs="Arial"/>
                <w:spacing w:val="-3"/>
                <w:szCs w:val="22"/>
              </w:rPr>
              <w:t>83.1  The  Contract  is  not  exempted  from  value  added  tax.   An amount specified in the schedule of taxes shall be paid by the Contractor in the concerned VAT office within time frame specified in VAT regulation.</w:t>
            </w:r>
          </w:p>
        </w:tc>
      </w:tr>
      <w:tr w:rsidR="00732056" w:rsidRPr="00A35A66" w:rsidTr="00707C02">
        <w:tc>
          <w:tcPr>
            <w:tcW w:w="1107" w:type="pct"/>
            <w:tcBorders>
              <w:top w:val="single" w:sz="4" w:space="0" w:color="auto"/>
              <w:bottom w:val="single" w:sz="4" w:space="0" w:color="auto"/>
            </w:tcBorders>
          </w:tcPr>
          <w:p w:rsidR="00DD5159" w:rsidRPr="00A35A66" w:rsidRDefault="00DD5159" w:rsidP="00C174C6">
            <w:pPr>
              <w:pStyle w:val="GCC2"/>
              <w:rPr>
                <w:strike/>
              </w:rPr>
            </w:pPr>
            <w:bookmarkStart w:id="166" w:name="_Toc477436294"/>
            <w:r w:rsidRPr="00A35A66">
              <w:t>84.  Income Taxes on Staff</w:t>
            </w:r>
            <w:bookmarkEnd w:id="166"/>
          </w:p>
        </w:tc>
        <w:tc>
          <w:tcPr>
            <w:tcW w:w="3893" w:type="pct"/>
            <w:tcBorders>
              <w:top w:val="single" w:sz="4" w:space="0" w:color="auto"/>
              <w:bottom w:val="single" w:sz="4" w:space="0" w:color="auto"/>
            </w:tcBorders>
          </w:tcPr>
          <w:p w:rsidR="00DD5159" w:rsidRPr="00A35A66" w:rsidRDefault="00DD5159" w:rsidP="006572C9">
            <w:pPr>
              <w:widowControl w:val="0"/>
              <w:autoSpaceDE w:val="0"/>
              <w:autoSpaceDN w:val="0"/>
              <w:adjustRightInd w:val="0"/>
              <w:spacing w:before="120" w:after="120" w:line="240" w:lineRule="auto"/>
              <w:ind w:left="521" w:hanging="521"/>
              <w:jc w:val="both"/>
              <w:rPr>
                <w:rFonts w:ascii="Arial" w:eastAsia="Arial Unicode MS" w:hAnsi="Arial" w:cs="Arial"/>
                <w:spacing w:val="-3"/>
                <w:szCs w:val="22"/>
              </w:rPr>
            </w:pPr>
            <w:r w:rsidRPr="00A35A66">
              <w:rPr>
                <w:rFonts w:ascii="Arial" w:eastAsia="Arial Unicode MS" w:hAnsi="Arial" w:cs="Arial"/>
                <w:spacing w:val="-3"/>
                <w:szCs w:val="22"/>
              </w:rPr>
              <w:t>84.1  The  Contractor’s  staff,  personnel  and  labor  will  be  liable  to  pay personal income taxes in Nepal in respect of their salaries and wages, as are chargeable under the laws and regulations for the time being in force, and the Contractor shall perform such duties in regard to such deductions as may be imposed on him by such laws and regulations.</w:t>
            </w:r>
          </w:p>
          <w:p w:rsidR="00DD5159" w:rsidRPr="00A35A66" w:rsidRDefault="00DD5159" w:rsidP="006572C9">
            <w:pPr>
              <w:widowControl w:val="0"/>
              <w:autoSpaceDE w:val="0"/>
              <w:autoSpaceDN w:val="0"/>
              <w:adjustRightInd w:val="0"/>
              <w:spacing w:before="120" w:after="120" w:line="240" w:lineRule="auto"/>
              <w:ind w:left="521" w:hanging="521"/>
              <w:jc w:val="both"/>
              <w:rPr>
                <w:rFonts w:ascii="Arial" w:eastAsia="Arial Unicode MS" w:hAnsi="Arial" w:cs="Arial"/>
                <w:spacing w:val="-3"/>
                <w:szCs w:val="22"/>
              </w:rPr>
            </w:pPr>
            <w:r w:rsidRPr="00A35A66">
              <w:rPr>
                <w:rFonts w:ascii="Arial" w:eastAsia="Arial Unicode MS" w:hAnsi="Arial" w:cs="Arial"/>
                <w:spacing w:val="-3"/>
                <w:szCs w:val="22"/>
              </w:rPr>
              <w:t xml:space="preserve"> 84.2  The issue of the Final Account Certificate pursuant to clause GCC 70  shall  be  made only  upon  submittal  by  the  Contractor  of  a  certificate  of income tax clearance from  the Government of Nepal.</w:t>
            </w:r>
          </w:p>
        </w:tc>
      </w:tr>
      <w:tr w:rsidR="00732056" w:rsidRPr="00A35A66" w:rsidTr="00707C02">
        <w:tc>
          <w:tcPr>
            <w:tcW w:w="1107" w:type="pct"/>
            <w:tcBorders>
              <w:top w:val="single" w:sz="4" w:space="0" w:color="auto"/>
              <w:bottom w:val="single" w:sz="4" w:space="0" w:color="auto"/>
            </w:tcBorders>
          </w:tcPr>
          <w:p w:rsidR="00DD5159" w:rsidRPr="00A35A66" w:rsidRDefault="00DD5159" w:rsidP="00C174C6">
            <w:pPr>
              <w:pStyle w:val="GCC2"/>
              <w:rPr>
                <w:strike/>
              </w:rPr>
            </w:pPr>
            <w:bookmarkStart w:id="167" w:name="_Toc477436295"/>
            <w:r w:rsidRPr="00A35A66">
              <w:t>85.  Duties, Taxes and Royalties</w:t>
            </w:r>
            <w:bookmarkEnd w:id="167"/>
          </w:p>
        </w:tc>
        <w:tc>
          <w:tcPr>
            <w:tcW w:w="3893" w:type="pct"/>
            <w:tcBorders>
              <w:top w:val="single" w:sz="4" w:space="0" w:color="auto"/>
              <w:bottom w:val="single" w:sz="4" w:space="0" w:color="auto"/>
            </w:tcBorders>
          </w:tcPr>
          <w:p w:rsidR="00DD5159" w:rsidRPr="00A35A66" w:rsidRDefault="00DD5159" w:rsidP="006572C9">
            <w:pPr>
              <w:widowControl w:val="0"/>
              <w:autoSpaceDE w:val="0"/>
              <w:autoSpaceDN w:val="0"/>
              <w:adjustRightInd w:val="0"/>
              <w:spacing w:before="120" w:after="120" w:line="240" w:lineRule="auto"/>
              <w:ind w:left="521" w:hanging="521"/>
              <w:jc w:val="both"/>
              <w:rPr>
                <w:rFonts w:ascii="Arial" w:eastAsia="Arial Unicode MS" w:hAnsi="Arial" w:cs="Arial"/>
                <w:spacing w:val="-3"/>
                <w:szCs w:val="22"/>
              </w:rPr>
            </w:pPr>
            <w:r w:rsidRPr="00A35A66">
              <w:rPr>
                <w:rFonts w:ascii="Arial" w:eastAsia="Arial Unicode MS" w:hAnsi="Arial" w:cs="Arial"/>
                <w:spacing w:val="-3"/>
                <w:szCs w:val="22"/>
              </w:rPr>
              <w:t>85.1  Any element of royalty, duty or tax in the price of any goods including fuel  oil,  and lubricating  oil,  cement,  timber,  iron  and  iron  goods  locally procured  by  the Contractor for  the  works  shall  be  included  in  the Contract  rates  and  prices and  no  reimbursement  or  payment  in  that respect shall be made to the  Contractor.</w:t>
            </w:r>
          </w:p>
          <w:p w:rsidR="00DD5159" w:rsidRPr="00A35A66" w:rsidRDefault="00DD5159" w:rsidP="006572C9">
            <w:pPr>
              <w:widowControl w:val="0"/>
              <w:autoSpaceDE w:val="0"/>
              <w:autoSpaceDN w:val="0"/>
              <w:adjustRightInd w:val="0"/>
              <w:spacing w:before="120" w:after="120" w:line="240" w:lineRule="auto"/>
              <w:ind w:left="521" w:hanging="521"/>
              <w:jc w:val="both"/>
              <w:rPr>
                <w:rFonts w:ascii="Arial" w:eastAsia="Arial Unicode MS" w:hAnsi="Arial" w:cs="Arial"/>
                <w:spacing w:val="-3"/>
                <w:szCs w:val="22"/>
              </w:rPr>
            </w:pPr>
            <w:r w:rsidRPr="00A35A66">
              <w:rPr>
                <w:rFonts w:ascii="Arial" w:eastAsia="Arial Unicode MS" w:hAnsi="Arial" w:cs="Arial"/>
                <w:spacing w:val="-3"/>
                <w:szCs w:val="22"/>
              </w:rPr>
              <w:t>85.2  The Contractor shall familiarize himself with GON the rules and regulations  with  regard  to  customs,  duties,  taxes,  clearing  of  goods  and  equipment,  immigration and the like, and it will be necessary for him to follow the required  procedures regardless of the assistance as may be provided by the Employer wherever possible.</w:t>
            </w:r>
          </w:p>
          <w:p w:rsidR="00DD5159" w:rsidRPr="00A35A66" w:rsidRDefault="00DD5159" w:rsidP="006572C9">
            <w:pPr>
              <w:widowControl w:val="0"/>
              <w:autoSpaceDE w:val="0"/>
              <w:autoSpaceDN w:val="0"/>
              <w:adjustRightInd w:val="0"/>
              <w:spacing w:before="120" w:after="120" w:line="240" w:lineRule="auto"/>
              <w:ind w:left="521" w:hanging="521"/>
              <w:jc w:val="both"/>
              <w:rPr>
                <w:rFonts w:ascii="Arial" w:eastAsia="Arial Unicode MS" w:hAnsi="Arial" w:cs="Arial"/>
                <w:strike/>
                <w:position w:val="-2"/>
                <w:szCs w:val="22"/>
              </w:rPr>
            </w:pPr>
            <w:r w:rsidRPr="00A35A66">
              <w:rPr>
                <w:rFonts w:ascii="Arial" w:eastAsia="Arial Unicode MS" w:hAnsi="Arial" w:cs="Arial"/>
                <w:spacing w:val="-3"/>
                <w:szCs w:val="22"/>
              </w:rPr>
              <w:t>85.3  The Contractor shall pay and shall not be entitled to the reimbursement of  cost  of  extracting  construction  materials  such  as  sand,  stone/boulder, gravel, etc. from  the river beds or quarries. Such prices will  be  levied  by  the  local  District Development  Committee  (DDC)  as may  be  in  force  at  the  time.  The Contractor, sub-contractor(s) employed directly by him and for whom he is responsible, will not be exempted from payment of royalties, taxes or other kinds of surcharges on these construction materials so extracted and paid for to the DDC.</w:t>
            </w:r>
          </w:p>
        </w:tc>
      </w:tr>
      <w:tr w:rsidR="00732056" w:rsidRPr="00A35A66" w:rsidTr="00707C02">
        <w:tc>
          <w:tcPr>
            <w:tcW w:w="1107" w:type="pct"/>
            <w:tcBorders>
              <w:top w:val="single" w:sz="4" w:space="0" w:color="auto"/>
              <w:bottom w:val="single" w:sz="4" w:space="0" w:color="auto"/>
            </w:tcBorders>
          </w:tcPr>
          <w:p w:rsidR="00DD5159" w:rsidRPr="00A35A66" w:rsidRDefault="00DD5159" w:rsidP="00C174C6">
            <w:pPr>
              <w:pStyle w:val="GCC2"/>
              <w:rPr>
                <w:strike/>
              </w:rPr>
            </w:pPr>
            <w:bookmarkStart w:id="168" w:name="_Toc477436296"/>
            <w:r w:rsidRPr="00A35A66">
              <w:t>86.  Member of Government, etc, not Personally Liable</w:t>
            </w:r>
            <w:bookmarkEnd w:id="168"/>
          </w:p>
        </w:tc>
        <w:tc>
          <w:tcPr>
            <w:tcW w:w="3893" w:type="pct"/>
            <w:tcBorders>
              <w:top w:val="single" w:sz="4" w:space="0" w:color="auto"/>
              <w:bottom w:val="single" w:sz="4" w:space="0" w:color="auto"/>
            </w:tcBorders>
          </w:tcPr>
          <w:p w:rsidR="00DD5159" w:rsidRPr="00A35A66" w:rsidRDefault="00DD5159" w:rsidP="006572C9">
            <w:pPr>
              <w:widowControl w:val="0"/>
              <w:autoSpaceDE w:val="0"/>
              <w:autoSpaceDN w:val="0"/>
              <w:adjustRightInd w:val="0"/>
              <w:spacing w:before="120" w:after="120" w:line="253" w:lineRule="exact"/>
              <w:ind w:left="521" w:hanging="521"/>
              <w:jc w:val="both"/>
              <w:rPr>
                <w:rFonts w:ascii="Arial" w:eastAsia="Arial Unicode MS" w:hAnsi="Arial" w:cs="Arial"/>
                <w:b/>
                <w:strike/>
                <w:position w:val="-2"/>
                <w:szCs w:val="22"/>
              </w:rPr>
            </w:pPr>
            <w:r w:rsidRPr="00A35A66">
              <w:rPr>
                <w:rFonts w:ascii="Arial" w:eastAsia="Arial Unicode MS" w:hAnsi="Arial" w:cs="Arial"/>
                <w:spacing w:val="-3"/>
                <w:szCs w:val="22"/>
              </w:rPr>
              <w:t xml:space="preserve">86.1  No member or officer of  GoN or the Employer or the Project Manager or  any  of their  respective  employees  shall  be  in  any  way  personally bound  or  liable  for  the  act  or  obligations  of  the  Employer  under  the Contract or answerable for any default or omission in the observance or  performance  of  any  of  act,  matter or  thing  which  are  herein contained.  </w:t>
            </w:r>
          </w:p>
        </w:tc>
      </w:tr>
      <w:tr w:rsidR="00732056" w:rsidRPr="00A35A66" w:rsidTr="00707C02">
        <w:tc>
          <w:tcPr>
            <w:tcW w:w="1107" w:type="pct"/>
            <w:tcBorders>
              <w:top w:val="single" w:sz="4" w:space="0" w:color="auto"/>
              <w:bottom w:val="single" w:sz="4" w:space="0" w:color="auto"/>
            </w:tcBorders>
          </w:tcPr>
          <w:p w:rsidR="00DD5159" w:rsidRPr="00A35A66" w:rsidRDefault="00DD5159" w:rsidP="00C174C6">
            <w:pPr>
              <w:pStyle w:val="GCC2"/>
              <w:rPr>
                <w:strike/>
              </w:rPr>
            </w:pPr>
            <w:bookmarkStart w:id="169" w:name="_Toc477436297"/>
            <w:r w:rsidRPr="00A35A66">
              <w:lastRenderedPageBreak/>
              <w:t>87.  Approval of Use of Explosives</w:t>
            </w:r>
            <w:bookmarkEnd w:id="169"/>
          </w:p>
        </w:tc>
        <w:tc>
          <w:tcPr>
            <w:tcW w:w="3893" w:type="pct"/>
            <w:tcBorders>
              <w:top w:val="single" w:sz="4" w:space="0" w:color="auto"/>
              <w:bottom w:val="single" w:sz="4" w:space="0" w:color="auto"/>
            </w:tcBorders>
          </w:tcPr>
          <w:p w:rsidR="00DD5159" w:rsidRPr="00A35A66" w:rsidRDefault="00DD5159" w:rsidP="006572C9">
            <w:pPr>
              <w:widowControl w:val="0"/>
              <w:autoSpaceDE w:val="0"/>
              <w:autoSpaceDN w:val="0"/>
              <w:adjustRightInd w:val="0"/>
              <w:spacing w:before="120" w:after="120" w:line="240" w:lineRule="auto"/>
              <w:ind w:left="521" w:hanging="521"/>
              <w:jc w:val="both"/>
              <w:rPr>
                <w:rFonts w:ascii="Arial" w:eastAsia="Arial Unicode MS" w:hAnsi="Arial" w:cs="Arial"/>
                <w:b/>
                <w:strike/>
                <w:position w:val="-2"/>
                <w:szCs w:val="22"/>
              </w:rPr>
            </w:pPr>
            <w:r w:rsidRPr="00A35A66">
              <w:rPr>
                <w:rFonts w:ascii="Arial" w:eastAsia="Arial Unicode MS" w:hAnsi="Arial" w:cs="Arial"/>
                <w:spacing w:val="-3"/>
                <w:szCs w:val="22"/>
              </w:rPr>
              <w:t>87.1  No explosives of any kind shall be used by the Contractor without the prior  consent  of  the  Employer  in  writing  and  the  Contractor  shall provide,  store  and  handle  these  and  all  other  items  of  every  kind whatsoever required for blasting operations, all at his own expense in a manner approved in writing by the Employer.</w:t>
            </w:r>
          </w:p>
        </w:tc>
      </w:tr>
      <w:tr w:rsidR="00732056" w:rsidRPr="00A35A66" w:rsidTr="00707C02">
        <w:tc>
          <w:tcPr>
            <w:tcW w:w="1107" w:type="pct"/>
            <w:tcBorders>
              <w:top w:val="single" w:sz="4" w:space="0" w:color="auto"/>
              <w:bottom w:val="single" w:sz="4" w:space="0" w:color="auto"/>
            </w:tcBorders>
          </w:tcPr>
          <w:p w:rsidR="00DD5159" w:rsidRPr="00A35A66" w:rsidRDefault="00DD5159" w:rsidP="006572C9">
            <w:pPr>
              <w:widowControl w:val="0"/>
              <w:tabs>
                <w:tab w:val="left" w:pos="4306"/>
              </w:tabs>
              <w:autoSpaceDE w:val="0"/>
              <w:autoSpaceDN w:val="0"/>
              <w:adjustRightInd w:val="0"/>
              <w:spacing w:before="120" w:after="120" w:line="253" w:lineRule="exact"/>
              <w:ind w:left="360" w:hanging="360"/>
              <w:rPr>
                <w:rFonts w:ascii="Arial" w:eastAsia="Arial Unicode MS" w:hAnsi="Arial" w:cs="Arial"/>
                <w:strike/>
                <w:szCs w:val="22"/>
              </w:rPr>
            </w:pPr>
            <w:r w:rsidRPr="00A35A66">
              <w:rPr>
                <w:rFonts w:ascii="Arial" w:eastAsia="Arial Unicode MS" w:hAnsi="Arial" w:cs="Arial"/>
                <w:spacing w:val="-3"/>
                <w:szCs w:val="22"/>
              </w:rPr>
              <w:t>88</w:t>
            </w:r>
            <w:r w:rsidR="00C174C6" w:rsidRPr="00A35A66">
              <w:rPr>
                <w:rFonts w:ascii="Arial" w:eastAsia="Arial Unicode MS" w:hAnsi="Arial" w:cs="Arial"/>
                <w:spacing w:val="-3"/>
                <w:szCs w:val="22"/>
              </w:rPr>
              <w:t xml:space="preserve">  Compliance with </w:t>
            </w:r>
            <w:r w:rsidRPr="00A35A66">
              <w:rPr>
                <w:rFonts w:ascii="Arial" w:eastAsia="Arial Unicode MS" w:hAnsi="Arial" w:cs="Arial"/>
                <w:spacing w:val="-3"/>
                <w:szCs w:val="22"/>
              </w:rPr>
              <w:t>Regulations for Explosives</w:t>
            </w:r>
          </w:p>
        </w:tc>
        <w:tc>
          <w:tcPr>
            <w:tcW w:w="3893" w:type="pct"/>
            <w:tcBorders>
              <w:top w:val="single" w:sz="4" w:space="0" w:color="auto"/>
              <w:bottom w:val="single" w:sz="4" w:space="0" w:color="auto"/>
            </w:tcBorders>
          </w:tcPr>
          <w:p w:rsidR="00DD5159" w:rsidRPr="00A35A66" w:rsidRDefault="00DD5159" w:rsidP="006572C9">
            <w:pPr>
              <w:widowControl w:val="0"/>
              <w:autoSpaceDE w:val="0"/>
              <w:autoSpaceDN w:val="0"/>
              <w:adjustRightInd w:val="0"/>
              <w:spacing w:before="120" w:after="120" w:line="240" w:lineRule="auto"/>
              <w:ind w:left="521" w:hanging="521"/>
              <w:jc w:val="both"/>
              <w:rPr>
                <w:rFonts w:ascii="Arial" w:eastAsia="Arial Unicode MS" w:hAnsi="Arial" w:cs="Arial"/>
                <w:b/>
                <w:strike/>
                <w:position w:val="-2"/>
                <w:szCs w:val="22"/>
              </w:rPr>
            </w:pPr>
            <w:r w:rsidRPr="00A35A66">
              <w:rPr>
                <w:rFonts w:ascii="Arial" w:eastAsia="Arial Unicode MS" w:hAnsi="Arial" w:cs="Arial"/>
                <w:spacing w:val="-3"/>
                <w:szCs w:val="22"/>
              </w:rPr>
              <w:t xml:space="preserve">88.1 The  Contractor  shall  comply  with  all  relevant  ordinances,  instructions and regulations  which  the  Government,  or  other  person  or  persons having  due  authority,  may  issue  from  time  to  time  regarding  the handling, transportation, storage and use of explosives.             </w:t>
            </w:r>
          </w:p>
        </w:tc>
      </w:tr>
      <w:tr w:rsidR="00732056" w:rsidRPr="00A35A66" w:rsidTr="00707C02">
        <w:tc>
          <w:tcPr>
            <w:tcW w:w="1107" w:type="pct"/>
            <w:tcBorders>
              <w:top w:val="single" w:sz="4" w:space="0" w:color="auto"/>
              <w:bottom w:val="single" w:sz="4" w:space="0" w:color="auto"/>
            </w:tcBorders>
          </w:tcPr>
          <w:p w:rsidR="00DD5159" w:rsidRPr="00A35A66" w:rsidRDefault="00DD5159" w:rsidP="00C174C6">
            <w:pPr>
              <w:pStyle w:val="GCC2"/>
              <w:rPr>
                <w:strike/>
              </w:rPr>
            </w:pPr>
            <w:bookmarkStart w:id="170" w:name="_Toc477436298"/>
            <w:r w:rsidRPr="00A35A66">
              <w:t>89.  Permission for Blasting</w:t>
            </w:r>
            <w:bookmarkEnd w:id="170"/>
          </w:p>
        </w:tc>
        <w:tc>
          <w:tcPr>
            <w:tcW w:w="3893" w:type="pct"/>
            <w:tcBorders>
              <w:top w:val="single" w:sz="4" w:space="0" w:color="auto"/>
              <w:bottom w:val="single" w:sz="4" w:space="0" w:color="auto"/>
            </w:tcBorders>
          </w:tcPr>
          <w:p w:rsidR="00DD5159" w:rsidRDefault="00DD5159" w:rsidP="006572C9">
            <w:pPr>
              <w:widowControl w:val="0"/>
              <w:autoSpaceDE w:val="0"/>
              <w:autoSpaceDN w:val="0"/>
              <w:adjustRightInd w:val="0"/>
              <w:spacing w:before="120" w:after="120" w:line="240" w:lineRule="auto"/>
              <w:ind w:left="521" w:hanging="521"/>
              <w:jc w:val="both"/>
              <w:rPr>
                <w:rFonts w:ascii="Arial" w:eastAsia="Arial Unicode MS" w:hAnsi="Arial" w:cs="Arial"/>
                <w:spacing w:val="-3"/>
                <w:szCs w:val="22"/>
              </w:rPr>
            </w:pPr>
            <w:r w:rsidRPr="00A35A66">
              <w:rPr>
                <w:rFonts w:ascii="Arial" w:eastAsia="Arial Unicode MS" w:hAnsi="Arial" w:cs="Arial"/>
                <w:spacing w:val="-3"/>
                <w:szCs w:val="22"/>
              </w:rPr>
              <w:t>89.1  The  Contractor  shall  at  all  times  maintain  full  liaison  with  and  inform well  in   advance, and  obtain  such  permission  as  is  required  from  all Government authorities,  public  bodies and private parties whatsoever concerned or affected, or likely to be concerned or affected by blasting operation.</w:t>
            </w:r>
          </w:p>
          <w:p w:rsidR="00177423" w:rsidRPr="00A35A66" w:rsidRDefault="00177423" w:rsidP="006572C9">
            <w:pPr>
              <w:widowControl w:val="0"/>
              <w:autoSpaceDE w:val="0"/>
              <w:autoSpaceDN w:val="0"/>
              <w:adjustRightInd w:val="0"/>
              <w:spacing w:before="120" w:after="120" w:line="240" w:lineRule="auto"/>
              <w:ind w:left="521" w:hanging="521"/>
              <w:jc w:val="both"/>
              <w:rPr>
                <w:rFonts w:ascii="Arial" w:eastAsia="Arial Unicode MS" w:hAnsi="Arial" w:cs="Arial"/>
                <w:b/>
                <w:strike/>
                <w:position w:val="-2"/>
                <w:szCs w:val="22"/>
              </w:rPr>
            </w:pPr>
          </w:p>
        </w:tc>
      </w:tr>
      <w:tr w:rsidR="00732056" w:rsidRPr="00A35A66" w:rsidTr="00707C02">
        <w:tc>
          <w:tcPr>
            <w:tcW w:w="1107" w:type="pct"/>
            <w:tcBorders>
              <w:top w:val="single" w:sz="4" w:space="0" w:color="auto"/>
              <w:bottom w:val="single" w:sz="4" w:space="0" w:color="auto"/>
            </w:tcBorders>
          </w:tcPr>
          <w:p w:rsidR="00DD5159" w:rsidRPr="00A35A66" w:rsidRDefault="00DD5159" w:rsidP="00C174C6">
            <w:pPr>
              <w:pStyle w:val="GCC2"/>
              <w:rPr>
                <w:strike/>
              </w:rPr>
            </w:pPr>
            <w:bookmarkStart w:id="171" w:name="_Toc477436299"/>
            <w:r w:rsidRPr="00A35A66">
              <w:t>90.  Records of  Explosives</w:t>
            </w:r>
            <w:bookmarkEnd w:id="171"/>
          </w:p>
        </w:tc>
        <w:tc>
          <w:tcPr>
            <w:tcW w:w="3893" w:type="pct"/>
            <w:tcBorders>
              <w:top w:val="single" w:sz="4" w:space="0" w:color="auto"/>
              <w:bottom w:val="single" w:sz="4" w:space="0" w:color="auto"/>
            </w:tcBorders>
          </w:tcPr>
          <w:p w:rsidR="00DD5159" w:rsidRDefault="00DD5159" w:rsidP="006572C9">
            <w:pPr>
              <w:widowControl w:val="0"/>
              <w:autoSpaceDE w:val="0"/>
              <w:autoSpaceDN w:val="0"/>
              <w:adjustRightInd w:val="0"/>
              <w:spacing w:before="120" w:after="120" w:line="240" w:lineRule="auto"/>
              <w:ind w:left="521" w:hanging="521"/>
              <w:jc w:val="both"/>
              <w:rPr>
                <w:rFonts w:ascii="Arial" w:eastAsia="Arial Unicode MS" w:hAnsi="Arial" w:cs="Arial"/>
                <w:spacing w:val="-3"/>
                <w:szCs w:val="22"/>
              </w:rPr>
            </w:pPr>
            <w:r w:rsidRPr="00A35A66">
              <w:rPr>
                <w:rFonts w:ascii="Arial" w:eastAsia="Arial Unicode MS" w:hAnsi="Arial" w:cs="Arial"/>
                <w:spacing w:val="-3"/>
                <w:szCs w:val="22"/>
              </w:rPr>
              <w:t>90.1  Before the beginning of the Defects Liability Period, the Contractor shall account  to the  satisfaction  of  the  Project  Manager  for  all  explosives brought  on  to  the Site  during  the  execution  of  the  Contract  and  the Contractor  shall  remove  all unused  explosives  from  the  Site  on completion of works when ordered by the Project Manager.</w:t>
            </w:r>
          </w:p>
          <w:p w:rsidR="00177423" w:rsidRPr="00A35A66" w:rsidRDefault="00177423" w:rsidP="00177423">
            <w:pPr>
              <w:widowControl w:val="0"/>
              <w:autoSpaceDE w:val="0"/>
              <w:autoSpaceDN w:val="0"/>
              <w:adjustRightInd w:val="0"/>
              <w:spacing w:before="120" w:after="120" w:line="240" w:lineRule="auto"/>
              <w:jc w:val="both"/>
              <w:rPr>
                <w:rFonts w:ascii="Arial" w:eastAsia="Arial Unicode MS" w:hAnsi="Arial" w:cs="Arial"/>
                <w:b/>
                <w:strike/>
                <w:position w:val="-2"/>
                <w:szCs w:val="22"/>
              </w:rPr>
            </w:pPr>
          </w:p>
        </w:tc>
      </w:tr>
      <w:tr w:rsidR="00DD5159" w:rsidRPr="00A35A66" w:rsidTr="00707C02">
        <w:tc>
          <w:tcPr>
            <w:tcW w:w="1107" w:type="pct"/>
            <w:tcBorders>
              <w:top w:val="single" w:sz="4" w:space="0" w:color="auto"/>
              <w:bottom w:val="single" w:sz="4" w:space="0" w:color="auto"/>
            </w:tcBorders>
          </w:tcPr>
          <w:p w:rsidR="00DD5159" w:rsidRPr="00A35A66" w:rsidRDefault="00DD5159" w:rsidP="005A6D57">
            <w:pPr>
              <w:pStyle w:val="GCC2"/>
              <w:rPr>
                <w:strike/>
              </w:rPr>
            </w:pPr>
            <w:bookmarkStart w:id="172" w:name="_Toc477436300"/>
            <w:r w:rsidRPr="00A35A66">
              <w:t>91</w:t>
            </w:r>
            <w:r w:rsidR="005A6D57" w:rsidRPr="00A35A66">
              <w:t>.</w:t>
            </w:r>
            <w:r w:rsidR="00177423">
              <w:t xml:space="preserve"> </w:t>
            </w:r>
            <w:r w:rsidR="00C174C6" w:rsidRPr="00A35A66">
              <w:t xml:space="preserve">Traffic </w:t>
            </w:r>
            <w:r w:rsidRPr="00A35A66">
              <w:t>Diversion</w:t>
            </w:r>
            <w:bookmarkEnd w:id="172"/>
          </w:p>
        </w:tc>
        <w:tc>
          <w:tcPr>
            <w:tcW w:w="3893" w:type="pct"/>
            <w:tcBorders>
              <w:top w:val="single" w:sz="4" w:space="0" w:color="auto"/>
              <w:bottom w:val="single" w:sz="4" w:space="0" w:color="auto"/>
            </w:tcBorders>
          </w:tcPr>
          <w:p w:rsidR="00DD5159" w:rsidRPr="00A35A66" w:rsidRDefault="00DD5159" w:rsidP="006572C9">
            <w:pPr>
              <w:widowControl w:val="0"/>
              <w:autoSpaceDE w:val="0"/>
              <w:autoSpaceDN w:val="0"/>
              <w:adjustRightInd w:val="0"/>
              <w:spacing w:before="120" w:after="120" w:line="240" w:lineRule="auto"/>
              <w:ind w:left="521" w:hanging="521"/>
              <w:jc w:val="both"/>
              <w:rPr>
                <w:rFonts w:ascii="Arial" w:eastAsia="Arial Unicode MS" w:hAnsi="Arial" w:cs="Arial"/>
                <w:spacing w:val="-3"/>
                <w:szCs w:val="22"/>
              </w:rPr>
            </w:pPr>
            <w:r w:rsidRPr="00A35A66">
              <w:rPr>
                <w:rFonts w:ascii="Arial" w:eastAsia="Arial Unicode MS" w:hAnsi="Arial" w:cs="Arial"/>
                <w:spacing w:val="-3"/>
                <w:szCs w:val="22"/>
              </w:rPr>
              <w:t>91.1 The Contractor shall include the necessary safety procedures regarding and pedestrian traffic diversion that is needed in execution of the works.  The Contractor shall include in his costing of works, any temporary works or diversion that are needed during the construction period. All traffic diversion should be designed for the safety of both the motoring public and the men at work. It shall ensure the uninterrupted flow  of  traffic  and  minimum  inconvenience  to the  public  during  the period  concerned.  As such, adequate warning signs, flagmen and other relevant safety precautionary measures shall be provided to warn motorists and pedestrians well ahead of the intended diversion as directed by the Project Manager. All traffic devices used shall be designed in accordance with the instruction of Project Manager.</w:t>
            </w:r>
          </w:p>
        </w:tc>
      </w:tr>
    </w:tbl>
    <w:p w:rsidR="0053479F" w:rsidRPr="00A35A66" w:rsidRDefault="0053479F" w:rsidP="00DD5159">
      <w:pPr>
        <w:widowControl w:val="0"/>
        <w:autoSpaceDE w:val="0"/>
        <w:autoSpaceDN w:val="0"/>
        <w:adjustRightInd w:val="0"/>
        <w:spacing w:before="240" w:line="240" w:lineRule="auto"/>
        <w:rPr>
          <w:rFonts w:ascii="Arial" w:eastAsia="Arial Unicode MS" w:hAnsi="Arial" w:cs="Arial"/>
          <w:b/>
          <w:bCs/>
          <w:spacing w:val="-2"/>
          <w:szCs w:val="22"/>
        </w:rPr>
      </w:pPr>
    </w:p>
    <w:p w:rsidR="0053479F" w:rsidRPr="00A35A66" w:rsidRDefault="0053479F">
      <w:pPr>
        <w:spacing w:after="160" w:line="259" w:lineRule="auto"/>
        <w:rPr>
          <w:rFonts w:ascii="Arial" w:eastAsia="Arial Unicode MS" w:hAnsi="Arial" w:cs="Arial"/>
          <w:b/>
          <w:bCs/>
          <w:spacing w:val="-2"/>
          <w:szCs w:val="22"/>
        </w:rPr>
      </w:pPr>
      <w:r w:rsidRPr="00A35A66">
        <w:rPr>
          <w:rFonts w:ascii="Arial" w:eastAsia="Arial Unicode MS" w:hAnsi="Arial" w:cs="Arial"/>
          <w:b/>
          <w:bCs/>
          <w:spacing w:val="-2"/>
          <w:szCs w:val="22"/>
        </w:rPr>
        <w:br w:type="page"/>
      </w:r>
    </w:p>
    <w:p w:rsidR="0053479F" w:rsidRPr="00A35A66" w:rsidRDefault="0053479F" w:rsidP="00C7751E">
      <w:pPr>
        <w:pStyle w:val="TOC20"/>
        <w:rPr>
          <w:w w:val="97"/>
        </w:rPr>
      </w:pPr>
      <w:bookmarkStart w:id="173" w:name="_Toc477434586"/>
      <w:r w:rsidRPr="00A35A66">
        <w:rPr>
          <w:w w:val="97"/>
        </w:rPr>
        <w:lastRenderedPageBreak/>
        <w:t>S</w:t>
      </w:r>
      <w:r w:rsidR="008C6D2B" w:rsidRPr="00A35A66">
        <w:rPr>
          <w:w w:val="97"/>
        </w:rPr>
        <w:t>ection IX: S</w:t>
      </w:r>
      <w:r w:rsidRPr="00A35A66">
        <w:rPr>
          <w:w w:val="97"/>
        </w:rPr>
        <w:t>pecial Conditions of Contract</w:t>
      </w:r>
      <w:bookmarkEnd w:id="173"/>
    </w:p>
    <w:p w:rsidR="0053479F" w:rsidRPr="00A35A66" w:rsidRDefault="0053479F" w:rsidP="0053479F">
      <w:pPr>
        <w:widowControl w:val="0"/>
        <w:autoSpaceDE w:val="0"/>
        <w:autoSpaceDN w:val="0"/>
        <w:adjustRightInd w:val="0"/>
        <w:spacing w:after="0" w:line="280" w:lineRule="exact"/>
        <w:jc w:val="both"/>
        <w:rPr>
          <w:rFonts w:ascii="Arial" w:eastAsia="Arial Unicode MS" w:hAnsi="Arial" w:cs="Arial"/>
          <w:w w:val="97"/>
          <w:sz w:val="36"/>
          <w:szCs w:val="36"/>
        </w:rPr>
      </w:pPr>
    </w:p>
    <w:p w:rsidR="0053479F" w:rsidRPr="00A35A66" w:rsidRDefault="0053479F" w:rsidP="0053479F">
      <w:pPr>
        <w:widowControl w:val="0"/>
        <w:autoSpaceDE w:val="0"/>
        <w:autoSpaceDN w:val="0"/>
        <w:adjustRightInd w:val="0"/>
        <w:spacing w:after="0" w:line="280" w:lineRule="exact"/>
        <w:jc w:val="both"/>
        <w:rPr>
          <w:rFonts w:ascii="Arial" w:eastAsia="Arial Unicode MS" w:hAnsi="Arial" w:cs="Arial"/>
          <w:w w:val="97"/>
          <w:sz w:val="36"/>
          <w:szCs w:val="36"/>
        </w:rPr>
      </w:pPr>
    </w:p>
    <w:p w:rsidR="0017492E" w:rsidRPr="00A35A66" w:rsidRDefault="0053479F" w:rsidP="0053479F">
      <w:pPr>
        <w:widowControl w:val="0"/>
        <w:autoSpaceDE w:val="0"/>
        <w:autoSpaceDN w:val="0"/>
        <w:adjustRightInd w:val="0"/>
        <w:spacing w:before="17" w:after="0" w:line="280" w:lineRule="exact"/>
        <w:ind w:right="20"/>
        <w:jc w:val="both"/>
        <w:rPr>
          <w:rFonts w:ascii="Arial" w:eastAsia="Arial Unicode MS" w:hAnsi="Arial" w:cs="Arial"/>
          <w:spacing w:val="-5"/>
          <w:szCs w:val="22"/>
        </w:rPr>
      </w:pPr>
      <w:r w:rsidRPr="00A35A66">
        <w:rPr>
          <w:rFonts w:ascii="Arial" w:eastAsia="Arial Unicode MS" w:hAnsi="Arial" w:cs="Arial"/>
          <w:spacing w:val="-4"/>
          <w:szCs w:val="22"/>
        </w:rPr>
        <w:t xml:space="preserve">The following Special Conditions of Contract shall supplement the GCC. Whenever there is a conflict, </w:t>
      </w:r>
      <w:r w:rsidRPr="00A35A66">
        <w:rPr>
          <w:rFonts w:ascii="Arial" w:eastAsia="Arial Unicode MS" w:hAnsi="Arial" w:cs="Arial"/>
          <w:spacing w:val="-5"/>
          <w:szCs w:val="22"/>
        </w:rPr>
        <w:t xml:space="preserve">the provisions herein shall prevail over those in the GCC </w:t>
      </w:r>
    </w:p>
    <w:p w:rsidR="0017492E" w:rsidRPr="00A35A66" w:rsidRDefault="0017492E">
      <w:pPr>
        <w:spacing w:after="160" w:line="259" w:lineRule="auto"/>
        <w:rPr>
          <w:rFonts w:ascii="Arial" w:eastAsia="Arial Unicode MS" w:hAnsi="Arial" w:cs="Arial"/>
          <w:spacing w:val="-5"/>
          <w:szCs w:val="22"/>
        </w:rPr>
      </w:pPr>
      <w:r w:rsidRPr="00A35A66">
        <w:rPr>
          <w:rFonts w:ascii="Arial" w:eastAsia="Arial Unicode MS" w:hAnsi="Arial" w:cs="Arial"/>
          <w:spacing w:val="-5"/>
          <w:szCs w:val="22"/>
        </w:rPr>
        <w:br w:type="page"/>
      </w:r>
    </w:p>
    <w:p w:rsidR="0053479F" w:rsidRPr="00A35A66" w:rsidRDefault="0017492E" w:rsidP="004234E0">
      <w:pPr>
        <w:widowControl w:val="0"/>
        <w:autoSpaceDE w:val="0"/>
        <w:autoSpaceDN w:val="0"/>
        <w:adjustRightInd w:val="0"/>
        <w:spacing w:before="17" w:after="0" w:line="240" w:lineRule="auto"/>
        <w:ind w:right="14"/>
        <w:jc w:val="center"/>
        <w:rPr>
          <w:rFonts w:ascii="Arial" w:eastAsia="Arial Unicode MS" w:hAnsi="Arial" w:cs="Arial"/>
          <w:w w:val="97"/>
          <w:sz w:val="36"/>
          <w:szCs w:val="36"/>
        </w:rPr>
      </w:pPr>
      <w:r w:rsidRPr="00A35A66">
        <w:rPr>
          <w:rFonts w:ascii="Arial" w:eastAsia="Arial Unicode MS" w:hAnsi="Arial" w:cs="Arial"/>
          <w:w w:val="97"/>
          <w:sz w:val="36"/>
          <w:szCs w:val="36"/>
        </w:rPr>
        <w:lastRenderedPageBreak/>
        <w:t>Special Conditions of Contract</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6"/>
        <w:gridCol w:w="7872"/>
      </w:tblGrid>
      <w:tr w:rsidR="00732056" w:rsidRPr="00A35A66" w:rsidTr="004234E0">
        <w:tc>
          <w:tcPr>
            <w:tcW w:w="5000" w:type="pct"/>
            <w:gridSpan w:val="2"/>
            <w:shd w:val="clear" w:color="auto" w:fill="BFBFBF"/>
            <w:vAlign w:val="center"/>
          </w:tcPr>
          <w:p w:rsidR="00E34575" w:rsidRPr="00A35A66" w:rsidRDefault="00E34575" w:rsidP="006572C9">
            <w:pPr>
              <w:widowControl w:val="0"/>
              <w:autoSpaceDE w:val="0"/>
              <w:autoSpaceDN w:val="0"/>
              <w:adjustRightInd w:val="0"/>
              <w:spacing w:before="120" w:after="120"/>
              <w:jc w:val="center"/>
              <w:rPr>
                <w:rFonts w:ascii="Arial" w:eastAsia="Arial Unicode MS" w:hAnsi="Arial" w:cs="Arial"/>
                <w:spacing w:val="-9"/>
                <w:sz w:val="26"/>
                <w:szCs w:val="26"/>
              </w:rPr>
            </w:pPr>
            <w:r w:rsidRPr="00A35A66">
              <w:rPr>
                <w:rFonts w:ascii="Arial" w:eastAsia="Arial Unicode MS" w:hAnsi="Arial" w:cs="Arial"/>
                <w:spacing w:val="-9"/>
                <w:sz w:val="26"/>
                <w:szCs w:val="26"/>
              </w:rPr>
              <w:t>A.   General</w:t>
            </w:r>
          </w:p>
        </w:tc>
      </w:tr>
      <w:tr w:rsidR="00732056" w:rsidRPr="00A35A66" w:rsidTr="004234E0">
        <w:tc>
          <w:tcPr>
            <w:tcW w:w="843" w:type="pct"/>
            <w:vAlign w:val="center"/>
          </w:tcPr>
          <w:p w:rsidR="00E34575" w:rsidRPr="00A35A66" w:rsidRDefault="00E34575" w:rsidP="006572C9">
            <w:pPr>
              <w:spacing w:before="120" w:after="120" w:line="240" w:lineRule="auto"/>
              <w:rPr>
                <w:rFonts w:ascii="Arial" w:eastAsia="Arial Unicode MS" w:hAnsi="Arial" w:cs="Arial"/>
                <w:spacing w:val="-3"/>
                <w:sz w:val="18"/>
                <w:szCs w:val="18"/>
              </w:rPr>
            </w:pPr>
            <w:r w:rsidRPr="00A35A66">
              <w:rPr>
                <w:rFonts w:ascii="Arial" w:eastAsia="Arial Unicode MS" w:hAnsi="Arial" w:cs="Arial"/>
                <w:spacing w:val="-2"/>
                <w:szCs w:val="22"/>
              </w:rPr>
              <w:t>GCC 1.1 (q)</w:t>
            </w:r>
          </w:p>
        </w:tc>
        <w:tc>
          <w:tcPr>
            <w:tcW w:w="4157" w:type="pct"/>
            <w:vAlign w:val="center"/>
          </w:tcPr>
          <w:p w:rsidR="00E34575" w:rsidRPr="00A35A66" w:rsidRDefault="00E34575" w:rsidP="006572C9">
            <w:pPr>
              <w:widowControl w:val="0"/>
              <w:tabs>
                <w:tab w:val="left" w:pos="3050"/>
              </w:tabs>
              <w:autoSpaceDE w:val="0"/>
              <w:autoSpaceDN w:val="0"/>
              <w:adjustRightInd w:val="0"/>
              <w:spacing w:before="120" w:after="120" w:line="240" w:lineRule="auto"/>
              <w:rPr>
                <w:rFonts w:ascii="Arial" w:eastAsia="Arial Unicode MS" w:hAnsi="Arial" w:cs="Arial"/>
                <w:spacing w:val="-2"/>
                <w:szCs w:val="22"/>
              </w:rPr>
            </w:pPr>
            <w:r w:rsidRPr="00A35A66">
              <w:rPr>
                <w:rFonts w:ascii="Arial" w:eastAsia="Arial Unicode MS" w:hAnsi="Arial" w:cs="Arial"/>
                <w:spacing w:val="-2"/>
                <w:szCs w:val="22"/>
              </w:rPr>
              <w:t xml:space="preserve">The Employer is </w:t>
            </w:r>
            <w:r w:rsidRPr="00A35A66">
              <w:rPr>
                <w:rFonts w:ascii="Arial" w:eastAsia="Arial Unicode MS" w:hAnsi="Arial" w:cs="Arial"/>
                <w:b/>
                <w:bCs/>
                <w:i/>
                <w:iCs/>
                <w:spacing w:val="-2"/>
                <w:szCs w:val="22"/>
              </w:rPr>
              <w:t>[Insert the Name and Address of the Employer]</w:t>
            </w:r>
          </w:p>
        </w:tc>
      </w:tr>
      <w:tr w:rsidR="00732056" w:rsidRPr="00A35A66" w:rsidTr="004234E0">
        <w:tc>
          <w:tcPr>
            <w:tcW w:w="843" w:type="pct"/>
          </w:tcPr>
          <w:p w:rsidR="00E34575" w:rsidRPr="00A35A66" w:rsidRDefault="00E34575" w:rsidP="006572C9">
            <w:pPr>
              <w:spacing w:before="120" w:after="120" w:line="240" w:lineRule="auto"/>
              <w:rPr>
                <w:rFonts w:ascii="Arial" w:eastAsia="Arial Unicode MS" w:hAnsi="Arial" w:cs="Arial"/>
                <w:spacing w:val="-3"/>
                <w:sz w:val="18"/>
                <w:szCs w:val="18"/>
              </w:rPr>
            </w:pPr>
            <w:r w:rsidRPr="00A35A66">
              <w:rPr>
                <w:rFonts w:ascii="Arial" w:eastAsia="Arial Unicode MS" w:hAnsi="Arial" w:cs="Arial"/>
                <w:spacing w:val="-2"/>
                <w:szCs w:val="22"/>
              </w:rPr>
              <w:t>GCC 1.1 (</w:t>
            </w:r>
            <w:r w:rsidR="00233E1F" w:rsidRPr="00A35A66">
              <w:rPr>
                <w:rFonts w:ascii="Arial" w:eastAsia="Arial Unicode MS" w:hAnsi="Arial" w:cs="Arial"/>
                <w:spacing w:val="-2"/>
                <w:szCs w:val="22"/>
              </w:rPr>
              <w:t>v</w:t>
            </w:r>
            <w:r w:rsidRPr="00A35A66">
              <w:rPr>
                <w:rFonts w:ascii="Arial" w:eastAsia="Arial Unicode MS" w:hAnsi="Arial" w:cs="Arial"/>
                <w:spacing w:val="-2"/>
                <w:szCs w:val="22"/>
              </w:rPr>
              <w:t>)</w:t>
            </w:r>
          </w:p>
        </w:tc>
        <w:tc>
          <w:tcPr>
            <w:tcW w:w="4157" w:type="pct"/>
            <w:vAlign w:val="center"/>
          </w:tcPr>
          <w:p w:rsidR="00E34575" w:rsidRPr="00A35A66" w:rsidRDefault="00E34575" w:rsidP="006572C9">
            <w:pPr>
              <w:widowControl w:val="0"/>
              <w:tabs>
                <w:tab w:val="left" w:pos="9500"/>
              </w:tabs>
              <w:autoSpaceDE w:val="0"/>
              <w:autoSpaceDN w:val="0"/>
              <w:adjustRightInd w:val="0"/>
              <w:spacing w:before="120" w:after="120" w:line="240" w:lineRule="auto"/>
              <w:rPr>
                <w:rFonts w:ascii="Arial" w:eastAsia="Arial Unicode MS" w:hAnsi="Arial" w:cs="Arial"/>
                <w:b/>
                <w:bCs/>
                <w:i/>
                <w:iCs/>
                <w:spacing w:val="-2"/>
                <w:szCs w:val="22"/>
              </w:rPr>
            </w:pPr>
            <w:r w:rsidRPr="00A35A66">
              <w:rPr>
                <w:rFonts w:ascii="Arial" w:eastAsia="Arial Unicode MS" w:hAnsi="Arial" w:cs="Arial"/>
                <w:spacing w:val="-2"/>
                <w:szCs w:val="22"/>
              </w:rPr>
              <w:t>The Intended Completion Date for the whole of the Works shall be</w:t>
            </w:r>
            <w:r w:rsidR="001367EE" w:rsidRPr="00A35A66">
              <w:rPr>
                <w:rFonts w:ascii="Arial" w:eastAsia="Arial Unicode MS" w:hAnsi="Arial" w:cs="Arial"/>
                <w:spacing w:val="-2"/>
                <w:szCs w:val="22"/>
              </w:rPr>
              <w:t xml:space="preserve"> </w:t>
            </w:r>
            <w:r w:rsidRPr="00A35A66">
              <w:rPr>
                <w:rFonts w:ascii="Arial" w:eastAsia="Arial Unicode MS" w:hAnsi="Arial" w:cs="Arial"/>
                <w:b/>
                <w:bCs/>
                <w:i/>
                <w:iCs/>
                <w:spacing w:val="-2"/>
                <w:szCs w:val="22"/>
              </w:rPr>
              <w:t>[insert</w:t>
            </w:r>
          </w:p>
          <w:p w:rsidR="00E34575" w:rsidRPr="00A35A66" w:rsidRDefault="00E34575" w:rsidP="006572C9">
            <w:pPr>
              <w:widowControl w:val="0"/>
              <w:autoSpaceDE w:val="0"/>
              <w:autoSpaceDN w:val="0"/>
              <w:adjustRightInd w:val="0"/>
              <w:spacing w:before="120" w:after="120" w:line="253" w:lineRule="exact"/>
              <w:rPr>
                <w:rFonts w:ascii="Arial" w:eastAsia="Arial Unicode MS" w:hAnsi="Arial" w:cs="Arial"/>
                <w:b/>
                <w:bCs/>
                <w:i/>
                <w:iCs/>
                <w:spacing w:val="-3"/>
                <w:szCs w:val="22"/>
              </w:rPr>
            </w:pPr>
            <w:r w:rsidRPr="00A35A66">
              <w:rPr>
                <w:rFonts w:ascii="Arial" w:eastAsia="Arial Unicode MS" w:hAnsi="Arial" w:cs="Arial"/>
                <w:b/>
                <w:bCs/>
                <w:i/>
                <w:iCs/>
                <w:spacing w:val="-3"/>
                <w:szCs w:val="22"/>
              </w:rPr>
              <w:t>intended completion date]</w:t>
            </w:r>
          </w:p>
          <w:p w:rsidR="00E34575" w:rsidRPr="00A35A66" w:rsidRDefault="00E34575" w:rsidP="00275ABA">
            <w:pPr>
              <w:widowControl w:val="0"/>
              <w:autoSpaceDE w:val="0"/>
              <w:autoSpaceDN w:val="0"/>
              <w:adjustRightInd w:val="0"/>
              <w:spacing w:before="120" w:after="120" w:line="253" w:lineRule="exact"/>
              <w:jc w:val="both"/>
              <w:rPr>
                <w:rFonts w:ascii="Arial" w:eastAsia="Arial Unicode MS" w:hAnsi="Arial" w:cs="Arial"/>
                <w:i/>
                <w:iCs/>
                <w:spacing w:val="-2"/>
                <w:szCs w:val="22"/>
              </w:rPr>
            </w:pPr>
            <w:r w:rsidRPr="00A35A66">
              <w:rPr>
                <w:rFonts w:ascii="Arial" w:eastAsia="Arial Unicode MS" w:hAnsi="Arial" w:cs="Arial"/>
                <w:i/>
                <w:iCs/>
                <w:spacing w:val="-2"/>
                <w:szCs w:val="22"/>
              </w:rPr>
              <w:t>[If  different  dates  are  specified  for  completion  of  the  Works  by  section(“sectional completion” or milestones), these dates should be listed here]</w:t>
            </w:r>
          </w:p>
        </w:tc>
      </w:tr>
      <w:tr w:rsidR="00732056" w:rsidRPr="00A35A66" w:rsidTr="004234E0">
        <w:tc>
          <w:tcPr>
            <w:tcW w:w="843" w:type="pct"/>
            <w:vAlign w:val="center"/>
          </w:tcPr>
          <w:p w:rsidR="00E34575" w:rsidRPr="00A35A66" w:rsidRDefault="00E34575" w:rsidP="006572C9">
            <w:pPr>
              <w:widowControl w:val="0"/>
              <w:autoSpaceDE w:val="0"/>
              <w:autoSpaceDN w:val="0"/>
              <w:adjustRightInd w:val="0"/>
              <w:spacing w:before="120" w:after="120" w:line="253" w:lineRule="exact"/>
              <w:rPr>
                <w:rFonts w:ascii="Arial" w:eastAsia="Arial Unicode MS" w:hAnsi="Arial" w:cs="Arial"/>
                <w:spacing w:val="-3"/>
                <w:szCs w:val="22"/>
              </w:rPr>
            </w:pPr>
            <w:r w:rsidRPr="00A35A66">
              <w:rPr>
                <w:rFonts w:ascii="Arial" w:eastAsia="Arial Unicode MS" w:hAnsi="Arial" w:cs="Arial"/>
                <w:spacing w:val="-3"/>
                <w:szCs w:val="22"/>
              </w:rPr>
              <w:t>GCC 1.1(bb) &amp; 10.1</w:t>
            </w:r>
          </w:p>
        </w:tc>
        <w:tc>
          <w:tcPr>
            <w:tcW w:w="4157" w:type="pct"/>
            <w:vAlign w:val="center"/>
          </w:tcPr>
          <w:p w:rsidR="00E34575" w:rsidRPr="00A35A66" w:rsidRDefault="00E34575" w:rsidP="006572C9">
            <w:pPr>
              <w:spacing w:before="120" w:after="120" w:line="360" w:lineRule="auto"/>
              <w:rPr>
                <w:rFonts w:ascii="Arial" w:eastAsia="Arial Unicode MS" w:hAnsi="Arial" w:cs="Arial"/>
                <w:spacing w:val="-3"/>
                <w:szCs w:val="22"/>
              </w:rPr>
            </w:pPr>
            <w:r w:rsidRPr="00A35A66">
              <w:rPr>
                <w:rFonts w:ascii="Arial" w:eastAsia="Arial Unicode MS" w:hAnsi="Arial" w:cs="Arial"/>
                <w:spacing w:val="-3"/>
                <w:szCs w:val="22"/>
              </w:rPr>
              <w:t>The Project Manager is</w:t>
            </w:r>
            <w:r w:rsidR="0088513E" w:rsidRPr="00A35A66">
              <w:rPr>
                <w:rFonts w:ascii="Arial" w:eastAsia="Arial Unicode MS" w:hAnsi="Arial" w:cs="Arial"/>
                <w:spacing w:val="-3"/>
                <w:szCs w:val="22"/>
              </w:rPr>
              <w:t>……………….</w:t>
            </w:r>
            <w:r w:rsidRPr="00A35A66">
              <w:rPr>
                <w:rFonts w:ascii="Arial" w:eastAsia="Arial Unicode MS" w:hAnsi="Arial" w:cs="Arial"/>
                <w:b/>
                <w:bCs/>
                <w:i/>
                <w:iCs/>
                <w:spacing w:val="-3"/>
                <w:szCs w:val="22"/>
              </w:rPr>
              <w:t>[insert name of Project Manager]</w:t>
            </w:r>
          </w:p>
          <w:p w:rsidR="00E34575" w:rsidRPr="00A35A66" w:rsidRDefault="00E34575" w:rsidP="006572C9">
            <w:pPr>
              <w:widowControl w:val="0"/>
              <w:autoSpaceDE w:val="0"/>
              <w:autoSpaceDN w:val="0"/>
              <w:adjustRightInd w:val="0"/>
              <w:spacing w:before="120" w:after="120" w:line="253" w:lineRule="exact"/>
              <w:rPr>
                <w:rFonts w:ascii="Arial" w:eastAsia="Arial Unicode MS" w:hAnsi="Arial" w:cs="Arial"/>
                <w:spacing w:val="-2"/>
                <w:szCs w:val="22"/>
              </w:rPr>
            </w:pPr>
            <w:r w:rsidRPr="00A35A66">
              <w:rPr>
                <w:rFonts w:ascii="Arial" w:eastAsia="Arial Unicode MS" w:hAnsi="Arial" w:cs="Arial"/>
                <w:spacing w:val="-2"/>
                <w:szCs w:val="22"/>
              </w:rPr>
              <w:t>The Project Manager and Engineer are synonyms.</w:t>
            </w:r>
          </w:p>
        </w:tc>
      </w:tr>
      <w:tr w:rsidR="00732056" w:rsidRPr="00A35A66" w:rsidTr="004234E0">
        <w:trPr>
          <w:trHeight w:val="431"/>
        </w:trPr>
        <w:tc>
          <w:tcPr>
            <w:tcW w:w="843" w:type="pct"/>
          </w:tcPr>
          <w:p w:rsidR="00E34575" w:rsidRPr="00A35A66" w:rsidRDefault="00E34575" w:rsidP="006572C9">
            <w:pPr>
              <w:spacing w:before="120" w:after="0" w:line="240" w:lineRule="auto"/>
              <w:rPr>
                <w:rFonts w:ascii="Arial" w:eastAsia="Arial Unicode MS" w:hAnsi="Arial" w:cs="Arial"/>
                <w:spacing w:val="-3"/>
                <w:sz w:val="18"/>
                <w:szCs w:val="18"/>
              </w:rPr>
            </w:pPr>
            <w:r w:rsidRPr="00A35A66">
              <w:rPr>
                <w:rFonts w:ascii="Arial" w:eastAsia="Arial Unicode MS" w:hAnsi="Arial" w:cs="Arial"/>
                <w:spacing w:val="-2"/>
                <w:szCs w:val="22"/>
              </w:rPr>
              <w:t>GCC 1.1 (ee)</w:t>
            </w:r>
          </w:p>
        </w:tc>
        <w:tc>
          <w:tcPr>
            <w:tcW w:w="4157" w:type="pct"/>
            <w:vAlign w:val="center"/>
          </w:tcPr>
          <w:p w:rsidR="00E34575" w:rsidRPr="00A35A66" w:rsidRDefault="00E34575" w:rsidP="006572C9">
            <w:pPr>
              <w:spacing w:before="120" w:after="120" w:line="240" w:lineRule="auto"/>
              <w:rPr>
                <w:rFonts w:ascii="Arial" w:eastAsia="Arial Unicode MS" w:hAnsi="Arial" w:cs="Arial"/>
                <w:spacing w:val="-1"/>
                <w:szCs w:val="22"/>
              </w:rPr>
            </w:pPr>
            <w:r w:rsidRPr="00A35A66">
              <w:rPr>
                <w:rFonts w:ascii="Arial" w:eastAsia="Arial Unicode MS" w:hAnsi="Arial" w:cs="Arial"/>
                <w:spacing w:val="-1"/>
                <w:szCs w:val="22"/>
              </w:rPr>
              <w:t>The Site is located at</w:t>
            </w:r>
            <w:r w:rsidR="00CB7DD3" w:rsidRPr="00A35A66">
              <w:rPr>
                <w:rFonts w:ascii="Arial" w:eastAsia="Arial Unicode MS" w:hAnsi="Arial" w:cs="Arial"/>
                <w:b/>
                <w:bCs/>
                <w:i/>
                <w:iCs/>
                <w:spacing w:val="-1"/>
                <w:szCs w:val="22"/>
              </w:rPr>
              <w:t>………………..</w:t>
            </w:r>
            <w:r w:rsidRPr="00A35A66">
              <w:rPr>
                <w:rFonts w:ascii="Arial" w:eastAsia="Arial Unicode MS" w:hAnsi="Arial" w:cs="Arial"/>
                <w:b/>
                <w:bCs/>
                <w:i/>
                <w:iCs/>
                <w:spacing w:val="-1"/>
                <w:szCs w:val="22"/>
              </w:rPr>
              <w:t xml:space="preserve"> [insert location] and i</w:t>
            </w:r>
            <w:r w:rsidR="00F54252" w:rsidRPr="00A35A66">
              <w:rPr>
                <w:rFonts w:ascii="Arial" w:eastAsia="Arial Unicode MS" w:hAnsi="Arial" w:cs="Arial"/>
                <w:b/>
                <w:bCs/>
                <w:i/>
                <w:iCs/>
                <w:spacing w:val="-1"/>
                <w:szCs w:val="22"/>
              </w:rPr>
              <w:t>s defined in drawings No. ………</w:t>
            </w:r>
            <w:r w:rsidRPr="00A35A66">
              <w:rPr>
                <w:rFonts w:ascii="Arial" w:eastAsia="Arial Unicode MS" w:hAnsi="Arial" w:cs="Arial"/>
                <w:b/>
                <w:bCs/>
                <w:i/>
                <w:iCs/>
                <w:spacing w:val="-1"/>
                <w:szCs w:val="22"/>
              </w:rPr>
              <w:t>..</w:t>
            </w:r>
          </w:p>
        </w:tc>
      </w:tr>
      <w:tr w:rsidR="00732056" w:rsidRPr="00A35A66" w:rsidTr="004234E0">
        <w:tc>
          <w:tcPr>
            <w:tcW w:w="843" w:type="pct"/>
          </w:tcPr>
          <w:p w:rsidR="00E34575" w:rsidRPr="00A35A66" w:rsidRDefault="00E34575" w:rsidP="006572C9">
            <w:pPr>
              <w:spacing w:before="120" w:after="120" w:line="240" w:lineRule="auto"/>
              <w:rPr>
                <w:rFonts w:ascii="Arial" w:eastAsia="Arial Unicode MS" w:hAnsi="Arial" w:cs="Arial"/>
                <w:spacing w:val="-2"/>
                <w:szCs w:val="22"/>
              </w:rPr>
            </w:pPr>
            <w:r w:rsidRPr="00A35A66">
              <w:rPr>
                <w:rFonts w:ascii="Arial" w:eastAsia="Arial Unicode MS" w:hAnsi="Arial" w:cs="Arial"/>
                <w:spacing w:val="-2"/>
                <w:szCs w:val="22"/>
              </w:rPr>
              <w:t>GCC 1.1 (hh)</w:t>
            </w:r>
          </w:p>
        </w:tc>
        <w:tc>
          <w:tcPr>
            <w:tcW w:w="4157" w:type="pct"/>
          </w:tcPr>
          <w:p w:rsidR="00E34575" w:rsidRPr="00A35A66" w:rsidRDefault="00E34575" w:rsidP="00601B6F">
            <w:pPr>
              <w:widowControl w:val="0"/>
              <w:tabs>
                <w:tab w:val="left" w:pos="3050"/>
                <w:tab w:val="left" w:pos="5450"/>
              </w:tabs>
              <w:autoSpaceDE w:val="0"/>
              <w:autoSpaceDN w:val="0"/>
              <w:adjustRightInd w:val="0"/>
              <w:spacing w:before="120" w:after="120" w:line="253" w:lineRule="exact"/>
              <w:rPr>
                <w:rFonts w:ascii="Arial" w:eastAsia="Arial Unicode MS" w:hAnsi="Arial" w:cs="Arial"/>
                <w:spacing w:val="-2"/>
                <w:szCs w:val="22"/>
              </w:rPr>
            </w:pPr>
            <w:r w:rsidRPr="00A35A66">
              <w:rPr>
                <w:rFonts w:ascii="Arial" w:eastAsia="Arial Unicode MS" w:hAnsi="Arial" w:cs="Arial"/>
                <w:spacing w:val="-2"/>
                <w:szCs w:val="22"/>
              </w:rPr>
              <w:t xml:space="preserve">The Start Date shall be </w:t>
            </w:r>
            <w:r w:rsidR="00601B6F" w:rsidRPr="00A35A66">
              <w:rPr>
                <w:rFonts w:ascii="Arial" w:eastAsia="Arial Unicode MS" w:hAnsi="Arial" w:cs="Arial"/>
                <w:b/>
                <w:bCs/>
                <w:spacing w:val="-2"/>
                <w:szCs w:val="22"/>
              </w:rPr>
              <w:t>……………..</w:t>
            </w:r>
            <w:r w:rsidRPr="00A35A66">
              <w:rPr>
                <w:rFonts w:ascii="Arial" w:eastAsia="Arial Unicode MS" w:hAnsi="Arial" w:cs="Arial"/>
                <w:b/>
                <w:bCs/>
                <w:i/>
                <w:iCs/>
                <w:spacing w:val="-2"/>
                <w:szCs w:val="22"/>
              </w:rPr>
              <w:t>[insert date]</w:t>
            </w:r>
          </w:p>
        </w:tc>
      </w:tr>
      <w:tr w:rsidR="00732056" w:rsidRPr="00A35A66" w:rsidTr="004234E0">
        <w:tc>
          <w:tcPr>
            <w:tcW w:w="843" w:type="pct"/>
          </w:tcPr>
          <w:p w:rsidR="00E34575" w:rsidRPr="00A35A66" w:rsidRDefault="00E34575" w:rsidP="006572C9">
            <w:pPr>
              <w:spacing w:before="120" w:after="120" w:line="240" w:lineRule="auto"/>
              <w:rPr>
                <w:rFonts w:ascii="Arial" w:eastAsia="Arial Unicode MS" w:hAnsi="Arial" w:cs="Arial"/>
                <w:spacing w:val="-2"/>
                <w:szCs w:val="22"/>
              </w:rPr>
            </w:pPr>
            <w:r w:rsidRPr="00A35A66">
              <w:rPr>
                <w:rFonts w:ascii="Arial" w:eastAsia="Arial Unicode MS" w:hAnsi="Arial" w:cs="Arial"/>
                <w:spacing w:val="-2"/>
                <w:szCs w:val="22"/>
              </w:rPr>
              <w:t>GCC 1.1 (ll)</w:t>
            </w:r>
          </w:p>
        </w:tc>
        <w:tc>
          <w:tcPr>
            <w:tcW w:w="4157" w:type="pct"/>
          </w:tcPr>
          <w:p w:rsidR="00316E0A" w:rsidRPr="00A35A66" w:rsidRDefault="00E34575" w:rsidP="00454BE1">
            <w:pPr>
              <w:widowControl w:val="0"/>
              <w:tabs>
                <w:tab w:val="left" w:pos="3050"/>
                <w:tab w:val="left" w:leader="dot" w:pos="5475"/>
              </w:tabs>
              <w:autoSpaceDE w:val="0"/>
              <w:autoSpaceDN w:val="0"/>
              <w:adjustRightInd w:val="0"/>
              <w:spacing w:before="120" w:after="120" w:line="253" w:lineRule="exact"/>
              <w:ind w:firstLine="24"/>
              <w:rPr>
                <w:rFonts w:ascii="Arial" w:eastAsia="Arial Unicode MS" w:hAnsi="Arial" w:cs="Arial"/>
                <w:szCs w:val="22"/>
              </w:rPr>
            </w:pPr>
            <w:r w:rsidRPr="00A35A66">
              <w:rPr>
                <w:rFonts w:ascii="Arial" w:eastAsia="Arial Unicode MS" w:hAnsi="Arial" w:cs="Arial"/>
                <w:spacing w:val="-2"/>
                <w:szCs w:val="22"/>
              </w:rPr>
              <w:t xml:space="preserve">The Works consist of </w:t>
            </w:r>
            <w:r w:rsidR="00CF4BF0" w:rsidRPr="00A35A66">
              <w:rPr>
                <w:rFonts w:ascii="Arial" w:eastAsia="Arial Unicode MS" w:hAnsi="Arial" w:cs="Arial"/>
                <w:spacing w:val="-2"/>
                <w:szCs w:val="22"/>
              </w:rPr>
              <w:t>…………….</w:t>
            </w:r>
            <w:r w:rsidR="00316E0A" w:rsidRPr="00A35A66">
              <w:rPr>
                <w:rFonts w:ascii="Arial" w:eastAsia="Arial Unicode MS" w:hAnsi="Arial" w:cs="Arial"/>
                <w:b/>
                <w:bCs/>
                <w:i/>
                <w:iCs/>
                <w:spacing w:val="-2"/>
                <w:szCs w:val="22"/>
              </w:rPr>
              <w:t>[insert brief summary</w:t>
            </w:r>
            <w:r w:rsidR="00454BE1" w:rsidRPr="00A35A66">
              <w:rPr>
                <w:rFonts w:ascii="Arial" w:eastAsia="Arial Unicode MS" w:hAnsi="Arial" w:cs="Arial"/>
                <w:b/>
                <w:bCs/>
                <w:i/>
                <w:iCs/>
                <w:spacing w:val="-2"/>
                <w:szCs w:val="22"/>
              </w:rPr>
              <w:t xml:space="preserve"> of the works] </w:t>
            </w:r>
          </w:p>
        </w:tc>
      </w:tr>
      <w:tr w:rsidR="00732056" w:rsidRPr="00A35A66" w:rsidTr="004234E0">
        <w:tc>
          <w:tcPr>
            <w:tcW w:w="843" w:type="pct"/>
          </w:tcPr>
          <w:p w:rsidR="00E34575" w:rsidRPr="00A35A66" w:rsidRDefault="00E34575" w:rsidP="006572C9">
            <w:pPr>
              <w:spacing w:before="120" w:after="120" w:line="240" w:lineRule="auto"/>
              <w:rPr>
                <w:rFonts w:ascii="Arial" w:eastAsia="Arial Unicode MS" w:hAnsi="Arial" w:cs="Arial"/>
                <w:spacing w:val="-2"/>
                <w:szCs w:val="22"/>
              </w:rPr>
            </w:pPr>
            <w:r w:rsidRPr="00A35A66">
              <w:rPr>
                <w:rFonts w:ascii="Arial" w:eastAsia="Arial Unicode MS" w:hAnsi="Arial" w:cs="Arial"/>
                <w:szCs w:val="22"/>
              </w:rPr>
              <w:t>GCC 2.2</w:t>
            </w:r>
          </w:p>
        </w:tc>
        <w:tc>
          <w:tcPr>
            <w:tcW w:w="4157" w:type="pct"/>
          </w:tcPr>
          <w:p w:rsidR="00E34575" w:rsidRPr="00A35A66" w:rsidRDefault="00E34575" w:rsidP="006572C9">
            <w:pPr>
              <w:widowControl w:val="0"/>
              <w:tabs>
                <w:tab w:val="left" w:leader="dot" w:pos="5817"/>
              </w:tabs>
              <w:autoSpaceDE w:val="0"/>
              <w:autoSpaceDN w:val="0"/>
              <w:adjustRightInd w:val="0"/>
              <w:spacing w:before="120" w:after="120" w:line="253" w:lineRule="exact"/>
              <w:rPr>
                <w:rFonts w:ascii="Arial" w:eastAsia="Arial Unicode MS" w:hAnsi="Arial" w:cs="Arial"/>
                <w:szCs w:val="22"/>
              </w:rPr>
            </w:pPr>
            <w:r w:rsidRPr="00A35A66">
              <w:rPr>
                <w:rFonts w:ascii="Arial" w:eastAsia="Arial Unicode MS" w:hAnsi="Arial" w:cs="Arial"/>
                <w:spacing w:val="-3"/>
                <w:szCs w:val="22"/>
              </w:rPr>
              <w:t xml:space="preserve">Sectional Completions are: </w:t>
            </w:r>
            <w:r w:rsidRPr="00A35A66">
              <w:rPr>
                <w:rFonts w:ascii="Arial" w:eastAsia="Arial Unicode MS" w:hAnsi="Arial" w:cs="Arial"/>
                <w:b/>
                <w:bCs/>
                <w:i/>
                <w:iCs/>
                <w:spacing w:val="-3"/>
                <w:szCs w:val="22"/>
              </w:rPr>
              <w:t>...</w:t>
            </w:r>
            <w:r w:rsidRPr="00A35A66">
              <w:rPr>
                <w:rFonts w:ascii="Arial" w:eastAsia="Arial Unicode MS" w:hAnsi="Arial" w:cs="Arial"/>
                <w:b/>
                <w:bCs/>
                <w:i/>
                <w:iCs/>
                <w:spacing w:val="-3"/>
                <w:szCs w:val="22"/>
              </w:rPr>
              <w:tab/>
            </w:r>
            <w:r w:rsidRPr="00A35A66">
              <w:rPr>
                <w:rFonts w:ascii="Arial" w:eastAsia="Arial Unicode MS" w:hAnsi="Arial" w:cs="Arial"/>
                <w:b/>
                <w:bCs/>
                <w:i/>
                <w:iCs/>
                <w:szCs w:val="22"/>
              </w:rPr>
              <w:t>.. [insert detail if applicable]</w:t>
            </w:r>
          </w:p>
        </w:tc>
      </w:tr>
      <w:tr w:rsidR="00732056" w:rsidRPr="00A35A66" w:rsidTr="004234E0">
        <w:tc>
          <w:tcPr>
            <w:tcW w:w="843" w:type="pct"/>
          </w:tcPr>
          <w:p w:rsidR="00E34575" w:rsidRPr="00A35A66" w:rsidRDefault="00E34575" w:rsidP="006572C9">
            <w:pPr>
              <w:spacing w:before="120" w:after="120" w:line="240" w:lineRule="auto"/>
              <w:rPr>
                <w:rFonts w:ascii="Arial" w:eastAsia="Arial Unicode MS" w:hAnsi="Arial" w:cs="Arial"/>
                <w:szCs w:val="22"/>
              </w:rPr>
            </w:pPr>
            <w:r w:rsidRPr="00A35A66">
              <w:rPr>
                <w:rFonts w:ascii="Arial" w:eastAsia="Arial Unicode MS" w:hAnsi="Arial" w:cs="Arial"/>
                <w:szCs w:val="22"/>
              </w:rPr>
              <w:t>GCC 2.3(i)</w:t>
            </w:r>
          </w:p>
        </w:tc>
        <w:tc>
          <w:tcPr>
            <w:tcW w:w="4157" w:type="pct"/>
          </w:tcPr>
          <w:p w:rsidR="00E34575" w:rsidRPr="00A35A66" w:rsidRDefault="00E34575" w:rsidP="006572C9">
            <w:pPr>
              <w:widowControl w:val="0"/>
              <w:tabs>
                <w:tab w:val="left" w:pos="3050"/>
                <w:tab w:val="left" w:pos="8841"/>
              </w:tabs>
              <w:autoSpaceDE w:val="0"/>
              <w:autoSpaceDN w:val="0"/>
              <w:adjustRightInd w:val="0"/>
              <w:spacing w:before="120" w:after="120" w:line="253" w:lineRule="exact"/>
              <w:rPr>
                <w:rFonts w:ascii="Arial" w:eastAsia="Arial Unicode MS" w:hAnsi="Arial" w:cs="Arial"/>
                <w:spacing w:val="-3"/>
                <w:szCs w:val="22"/>
              </w:rPr>
            </w:pPr>
            <w:r w:rsidRPr="00A35A66">
              <w:rPr>
                <w:rFonts w:ascii="Arial" w:eastAsia="Arial Unicode MS" w:hAnsi="Arial" w:cs="Arial"/>
                <w:szCs w:val="22"/>
              </w:rPr>
              <w:t>The following documents a</w:t>
            </w:r>
            <w:r w:rsidR="00EE5084" w:rsidRPr="00A35A66">
              <w:rPr>
                <w:rFonts w:ascii="Arial" w:eastAsia="Arial Unicode MS" w:hAnsi="Arial" w:cs="Arial"/>
                <w:szCs w:val="22"/>
              </w:rPr>
              <w:t>lso form part of the Contract:</w:t>
            </w:r>
            <w:r w:rsidR="00EE5084" w:rsidRPr="00A35A66">
              <w:rPr>
                <w:rFonts w:ascii="Arial" w:eastAsia="Arial Unicode MS" w:hAnsi="Arial" w:cs="Arial"/>
                <w:b/>
                <w:bCs/>
                <w:i/>
                <w:iCs/>
                <w:szCs w:val="22"/>
              </w:rPr>
              <w:t>…………</w:t>
            </w:r>
            <w:r w:rsidRPr="00A35A66">
              <w:rPr>
                <w:rFonts w:ascii="Arial" w:eastAsia="Arial Unicode MS" w:hAnsi="Arial" w:cs="Arial"/>
                <w:b/>
                <w:bCs/>
                <w:i/>
                <w:iCs/>
                <w:szCs w:val="22"/>
              </w:rPr>
              <w:t xml:space="preserve">... [insert if any </w:t>
            </w:r>
            <w:r w:rsidRPr="00A35A66">
              <w:rPr>
                <w:rFonts w:ascii="Arial" w:eastAsia="Arial Unicode MS" w:hAnsi="Arial" w:cs="Arial"/>
                <w:b/>
                <w:bCs/>
                <w:i/>
                <w:iCs/>
                <w:spacing w:val="-3"/>
                <w:szCs w:val="22"/>
              </w:rPr>
              <w:t>documents]</w:t>
            </w:r>
          </w:p>
        </w:tc>
      </w:tr>
      <w:tr w:rsidR="00732056" w:rsidRPr="00A35A66" w:rsidTr="004234E0">
        <w:tc>
          <w:tcPr>
            <w:tcW w:w="843" w:type="pct"/>
          </w:tcPr>
          <w:p w:rsidR="00E34575" w:rsidRPr="00A35A66" w:rsidRDefault="00E34575" w:rsidP="006572C9">
            <w:pPr>
              <w:spacing w:before="120" w:after="120" w:line="240" w:lineRule="auto"/>
              <w:rPr>
                <w:rFonts w:ascii="Arial" w:eastAsia="Arial Unicode MS" w:hAnsi="Arial" w:cs="Arial"/>
                <w:szCs w:val="22"/>
              </w:rPr>
            </w:pPr>
            <w:r w:rsidRPr="00A35A66">
              <w:rPr>
                <w:rFonts w:ascii="Arial" w:eastAsia="Arial Unicode MS" w:hAnsi="Arial" w:cs="Arial"/>
                <w:spacing w:val="-3"/>
                <w:szCs w:val="22"/>
              </w:rPr>
              <w:t>GCC 3.1</w:t>
            </w:r>
          </w:p>
        </w:tc>
        <w:tc>
          <w:tcPr>
            <w:tcW w:w="4157" w:type="pct"/>
          </w:tcPr>
          <w:p w:rsidR="00E34575" w:rsidRPr="00A35A66" w:rsidRDefault="00E34575" w:rsidP="006572C9">
            <w:pPr>
              <w:widowControl w:val="0"/>
              <w:tabs>
                <w:tab w:val="left" w:pos="3050"/>
              </w:tabs>
              <w:autoSpaceDE w:val="0"/>
              <w:autoSpaceDN w:val="0"/>
              <w:adjustRightInd w:val="0"/>
              <w:spacing w:before="120" w:after="120" w:line="253" w:lineRule="exact"/>
              <w:rPr>
                <w:rFonts w:ascii="Arial" w:eastAsia="Arial Unicode MS" w:hAnsi="Arial" w:cs="Arial"/>
                <w:spacing w:val="-3"/>
                <w:szCs w:val="22"/>
              </w:rPr>
            </w:pPr>
            <w:r w:rsidRPr="00A35A66">
              <w:rPr>
                <w:rFonts w:ascii="Arial" w:eastAsia="Arial Unicode MS" w:hAnsi="Arial" w:cs="Arial"/>
                <w:spacing w:val="-3"/>
                <w:szCs w:val="22"/>
              </w:rPr>
              <w:t xml:space="preserve">The language of the contract is </w:t>
            </w:r>
            <w:r w:rsidRPr="00A35A66">
              <w:rPr>
                <w:rFonts w:ascii="Arial" w:eastAsia="Arial Unicode MS" w:hAnsi="Arial" w:cs="Arial"/>
                <w:b/>
                <w:bCs/>
                <w:spacing w:val="-3"/>
                <w:szCs w:val="22"/>
              </w:rPr>
              <w:t>ENGLISH/NEPALI</w:t>
            </w:r>
          </w:p>
          <w:p w:rsidR="00E34575" w:rsidRPr="00A35A66" w:rsidRDefault="00E34575" w:rsidP="006572C9">
            <w:pPr>
              <w:widowControl w:val="0"/>
              <w:tabs>
                <w:tab w:val="left" w:pos="3050"/>
                <w:tab w:val="left" w:pos="8841"/>
              </w:tabs>
              <w:autoSpaceDE w:val="0"/>
              <w:autoSpaceDN w:val="0"/>
              <w:adjustRightInd w:val="0"/>
              <w:spacing w:before="120" w:after="120" w:line="253" w:lineRule="exact"/>
              <w:rPr>
                <w:rFonts w:ascii="Arial" w:eastAsia="Arial Unicode MS" w:hAnsi="Arial" w:cs="Arial"/>
                <w:szCs w:val="22"/>
              </w:rPr>
            </w:pPr>
            <w:r w:rsidRPr="00A35A66">
              <w:rPr>
                <w:rFonts w:ascii="Arial" w:eastAsia="Arial Unicode MS" w:hAnsi="Arial" w:cs="Arial"/>
                <w:spacing w:val="-3"/>
                <w:szCs w:val="22"/>
              </w:rPr>
              <w:t>The law that applies to the Contract is the law of NEPAL</w:t>
            </w:r>
          </w:p>
        </w:tc>
      </w:tr>
      <w:tr w:rsidR="00732056" w:rsidRPr="00A35A66" w:rsidTr="004234E0">
        <w:tc>
          <w:tcPr>
            <w:tcW w:w="843" w:type="pct"/>
          </w:tcPr>
          <w:p w:rsidR="00E34575" w:rsidRPr="00A35A66" w:rsidRDefault="00E34575" w:rsidP="006572C9">
            <w:pPr>
              <w:spacing w:before="120" w:after="120" w:line="240" w:lineRule="auto"/>
              <w:rPr>
                <w:rFonts w:ascii="Arial" w:eastAsia="Arial Unicode MS" w:hAnsi="Arial" w:cs="Arial"/>
                <w:spacing w:val="-3"/>
                <w:szCs w:val="22"/>
              </w:rPr>
            </w:pPr>
            <w:r w:rsidRPr="00A35A66">
              <w:rPr>
                <w:rFonts w:ascii="Arial" w:eastAsia="Arial Unicode MS" w:hAnsi="Arial" w:cs="Arial"/>
                <w:spacing w:val="-3"/>
                <w:szCs w:val="22"/>
              </w:rPr>
              <w:t>GCC 11.1</w:t>
            </w:r>
          </w:p>
        </w:tc>
        <w:tc>
          <w:tcPr>
            <w:tcW w:w="4157" w:type="pct"/>
          </w:tcPr>
          <w:p w:rsidR="00E34575" w:rsidRPr="00A35A66" w:rsidRDefault="00E34575" w:rsidP="003D370A">
            <w:pPr>
              <w:widowControl w:val="0"/>
              <w:tabs>
                <w:tab w:val="left" w:pos="3050"/>
              </w:tabs>
              <w:autoSpaceDE w:val="0"/>
              <w:autoSpaceDN w:val="0"/>
              <w:adjustRightInd w:val="0"/>
              <w:spacing w:before="120" w:after="120" w:line="253" w:lineRule="exact"/>
              <w:rPr>
                <w:rFonts w:ascii="Arial" w:eastAsia="Arial Unicode MS" w:hAnsi="Arial" w:cs="Arial"/>
                <w:spacing w:val="-3"/>
                <w:szCs w:val="22"/>
              </w:rPr>
            </w:pPr>
            <w:r w:rsidRPr="00A35A66">
              <w:rPr>
                <w:rFonts w:ascii="Arial" w:hAnsi="Arial" w:cs="Arial"/>
                <w:szCs w:val="22"/>
              </w:rPr>
              <w:t>The Project Manager</w:t>
            </w:r>
            <w:r w:rsidR="003D370A" w:rsidRPr="00A35A66">
              <w:rPr>
                <w:rFonts w:ascii="Arial" w:hAnsi="Arial" w:cs="Arial"/>
                <w:i/>
                <w:iCs/>
              </w:rPr>
              <w:t>[may or may</w:t>
            </w:r>
            <w:r w:rsidR="006C1620" w:rsidRPr="00A35A66">
              <w:rPr>
                <w:rFonts w:ascii="Arial" w:hAnsi="Arial" w:cs="Arial"/>
                <w:i/>
                <w:iCs/>
              </w:rPr>
              <w:t xml:space="preserve"> </w:t>
            </w:r>
            <w:r w:rsidR="003D370A" w:rsidRPr="00A35A66">
              <w:rPr>
                <w:rFonts w:ascii="Arial" w:hAnsi="Arial" w:cs="Arial"/>
                <w:i/>
                <w:iCs/>
              </w:rPr>
              <w:t>not]</w:t>
            </w:r>
            <w:r w:rsidRPr="00A35A66">
              <w:rPr>
                <w:rFonts w:ascii="Arial" w:hAnsi="Arial" w:cs="Arial"/>
                <w:szCs w:val="22"/>
              </w:rPr>
              <w:t>delegate any of his duties and responsibilities.</w:t>
            </w:r>
          </w:p>
        </w:tc>
      </w:tr>
      <w:tr w:rsidR="00732056" w:rsidRPr="00A35A66" w:rsidTr="004234E0">
        <w:tc>
          <w:tcPr>
            <w:tcW w:w="843" w:type="pct"/>
          </w:tcPr>
          <w:p w:rsidR="00E34575" w:rsidRPr="00A35A66" w:rsidRDefault="00E34575" w:rsidP="006572C9">
            <w:pPr>
              <w:spacing w:before="120" w:after="120" w:line="240" w:lineRule="auto"/>
              <w:rPr>
                <w:rFonts w:ascii="Arial" w:eastAsia="Arial Unicode MS" w:hAnsi="Arial" w:cs="Arial"/>
                <w:spacing w:val="-3"/>
                <w:position w:val="-2"/>
                <w:szCs w:val="22"/>
              </w:rPr>
            </w:pPr>
            <w:r w:rsidRPr="00A35A66">
              <w:rPr>
                <w:rFonts w:ascii="Arial" w:eastAsia="Arial Unicode MS" w:hAnsi="Arial" w:cs="Arial"/>
                <w:spacing w:val="-3"/>
                <w:position w:val="-2"/>
                <w:szCs w:val="22"/>
              </w:rPr>
              <w:t>GCC 13.1</w:t>
            </w:r>
          </w:p>
        </w:tc>
        <w:tc>
          <w:tcPr>
            <w:tcW w:w="4157" w:type="pct"/>
          </w:tcPr>
          <w:p w:rsidR="000651D1" w:rsidRPr="00A35A66" w:rsidRDefault="000651D1" w:rsidP="00104F5C">
            <w:pPr>
              <w:widowControl w:val="0"/>
              <w:tabs>
                <w:tab w:val="left" w:pos="3050"/>
                <w:tab w:val="left" w:leader="dot" w:pos="6079"/>
              </w:tabs>
              <w:autoSpaceDE w:val="0"/>
              <w:autoSpaceDN w:val="0"/>
              <w:adjustRightInd w:val="0"/>
              <w:spacing w:before="120" w:after="120" w:line="253" w:lineRule="exact"/>
              <w:rPr>
                <w:rFonts w:ascii="Arial" w:hAnsi="Arial" w:cs="Arial"/>
                <w:szCs w:val="22"/>
              </w:rPr>
            </w:pPr>
            <w:r w:rsidRPr="00A35A66">
              <w:rPr>
                <w:rFonts w:ascii="Arial" w:hAnsi="Arial" w:cs="Arial"/>
                <w:szCs w:val="22"/>
              </w:rPr>
              <w:t>For DP Funded:</w:t>
            </w:r>
          </w:p>
          <w:p w:rsidR="00847233" w:rsidRPr="00A35A66" w:rsidRDefault="00F04B4B" w:rsidP="00104F5C">
            <w:pPr>
              <w:widowControl w:val="0"/>
              <w:tabs>
                <w:tab w:val="left" w:pos="3050"/>
                <w:tab w:val="left" w:leader="dot" w:pos="6079"/>
              </w:tabs>
              <w:autoSpaceDE w:val="0"/>
              <w:autoSpaceDN w:val="0"/>
              <w:adjustRightInd w:val="0"/>
              <w:spacing w:before="120" w:after="120" w:line="253" w:lineRule="exact"/>
              <w:rPr>
                <w:rFonts w:ascii="Arial" w:hAnsi="Arial" w:cs="Arial"/>
                <w:szCs w:val="22"/>
              </w:rPr>
            </w:pPr>
            <w:r w:rsidRPr="00A35A66">
              <w:rPr>
                <w:rFonts w:ascii="Arial" w:hAnsi="Arial" w:cs="Arial"/>
                <w:szCs w:val="22"/>
              </w:rPr>
              <w:t>[insert the followi</w:t>
            </w:r>
            <w:r w:rsidR="007B7759" w:rsidRPr="00A35A66">
              <w:rPr>
                <w:rFonts w:ascii="Arial" w:hAnsi="Arial" w:cs="Arial"/>
                <w:szCs w:val="22"/>
              </w:rPr>
              <w:t>ng</w:t>
            </w:r>
            <w:r w:rsidR="00FF2812" w:rsidRPr="00A35A66">
              <w:rPr>
                <w:rFonts w:ascii="Arial" w:hAnsi="Arial" w:cs="Arial"/>
                <w:szCs w:val="22"/>
              </w:rPr>
              <w:t xml:space="preserve"> text</w:t>
            </w:r>
            <w:r w:rsidR="005E382D" w:rsidRPr="00A35A66">
              <w:rPr>
                <w:rFonts w:ascii="Arial" w:hAnsi="Arial" w:cs="Arial"/>
                <w:szCs w:val="22"/>
              </w:rPr>
              <w:t xml:space="preserve"> if sub</w:t>
            </w:r>
            <w:r w:rsidR="000B2A20" w:rsidRPr="00A35A66">
              <w:rPr>
                <w:rFonts w:ascii="Arial" w:hAnsi="Arial" w:cs="Arial"/>
                <w:szCs w:val="22"/>
              </w:rPr>
              <w:t>-</w:t>
            </w:r>
            <w:r w:rsidR="007B7759" w:rsidRPr="00A35A66">
              <w:rPr>
                <w:rFonts w:ascii="Arial" w:hAnsi="Arial" w:cs="Arial"/>
                <w:szCs w:val="22"/>
              </w:rPr>
              <w:t>contract</w:t>
            </w:r>
            <w:r w:rsidR="005E382D" w:rsidRPr="00A35A66">
              <w:rPr>
                <w:rFonts w:ascii="Arial" w:hAnsi="Arial" w:cs="Arial"/>
                <w:szCs w:val="22"/>
              </w:rPr>
              <w:t>ing</w:t>
            </w:r>
            <w:r w:rsidR="007B7759" w:rsidRPr="00A35A66">
              <w:rPr>
                <w:rFonts w:ascii="Arial" w:hAnsi="Arial" w:cs="Arial"/>
                <w:szCs w:val="22"/>
              </w:rPr>
              <w:t xml:space="preserve"> is permitted] </w:t>
            </w:r>
          </w:p>
          <w:p w:rsidR="00104F5C" w:rsidRPr="00A35A66" w:rsidRDefault="00104F5C" w:rsidP="00104F5C">
            <w:pPr>
              <w:widowControl w:val="0"/>
              <w:tabs>
                <w:tab w:val="left" w:pos="3050"/>
                <w:tab w:val="left" w:leader="dot" w:pos="6079"/>
              </w:tabs>
              <w:autoSpaceDE w:val="0"/>
              <w:autoSpaceDN w:val="0"/>
              <w:adjustRightInd w:val="0"/>
              <w:spacing w:before="120" w:after="120" w:line="253" w:lineRule="exact"/>
              <w:rPr>
                <w:rFonts w:ascii="Arial" w:eastAsia="Arial Unicode MS" w:hAnsi="Arial" w:cs="Arial"/>
                <w:spacing w:val="-3"/>
                <w:szCs w:val="22"/>
              </w:rPr>
            </w:pPr>
            <w:r w:rsidRPr="00A35A66">
              <w:rPr>
                <w:rFonts w:ascii="Arial" w:hAnsi="Arial" w:cs="Arial"/>
                <w:szCs w:val="22"/>
              </w:rPr>
              <w:t xml:space="preserve">Maximum percentage of subcontracting permitted is: </w:t>
            </w:r>
            <w:r w:rsidR="008B20A7" w:rsidRPr="00A35A66">
              <w:rPr>
                <w:rFonts w:ascii="Arial" w:hAnsi="Arial" w:cs="Arial"/>
                <w:b/>
                <w:bCs/>
                <w:iCs/>
                <w:szCs w:val="22"/>
              </w:rPr>
              <w:t xml:space="preserve">[ </w:t>
            </w:r>
            <w:r w:rsidR="00754F5A" w:rsidRPr="00A35A66">
              <w:rPr>
                <w:rFonts w:ascii="Arial" w:hAnsi="Arial" w:cs="Arial"/>
                <w:b/>
                <w:bCs/>
                <w:i/>
                <w:szCs w:val="22"/>
              </w:rPr>
              <w:t>sub-contracting</w:t>
            </w:r>
            <w:r w:rsidR="008B20A7" w:rsidRPr="00A35A66">
              <w:rPr>
                <w:rFonts w:ascii="Arial" w:hAnsi="Arial" w:cs="Arial"/>
                <w:b/>
                <w:bCs/>
                <w:i/>
                <w:szCs w:val="22"/>
              </w:rPr>
              <w:t xml:space="preserve"> percentage should be same as in ITB </w:t>
            </w:r>
            <w:r w:rsidR="00A37DAB" w:rsidRPr="00A35A66">
              <w:rPr>
                <w:rFonts w:ascii="Arial" w:hAnsi="Arial" w:cs="Arial"/>
                <w:b/>
                <w:bCs/>
                <w:i/>
                <w:szCs w:val="22"/>
              </w:rPr>
              <w:t>34.4</w:t>
            </w:r>
            <w:r w:rsidR="00A37DAB" w:rsidRPr="00A35A66">
              <w:rPr>
                <w:rFonts w:ascii="Arial" w:hAnsi="Arial" w:cs="Arial"/>
                <w:b/>
                <w:bCs/>
                <w:iCs/>
                <w:szCs w:val="22"/>
              </w:rPr>
              <w:t>]</w:t>
            </w:r>
            <w:r w:rsidRPr="00A35A66">
              <w:rPr>
                <w:rFonts w:ascii="Arial" w:hAnsi="Arial" w:cs="Arial"/>
                <w:b/>
                <w:bCs/>
                <w:iCs/>
                <w:szCs w:val="22"/>
              </w:rPr>
              <w:t>% of the total contract amount</w:t>
            </w:r>
          </w:p>
          <w:p w:rsidR="0080247B" w:rsidRPr="00A35A66" w:rsidRDefault="0080247B" w:rsidP="0080247B">
            <w:pPr>
              <w:widowControl w:val="0"/>
              <w:autoSpaceDE w:val="0"/>
              <w:autoSpaceDN w:val="0"/>
              <w:adjustRightInd w:val="0"/>
              <w:spacing w:before="240" w:line="240" w:lineRule="auto"/>
              <w:jc w:val="both"/>
              <w:rPr>
                <w:rFonts w:ascii="Arial" w:eastAsia="Arial Unicode MS" w:hAnsi="Arial" w:cs="Arial"/>
                <w:b/>
                <w:bCs/>
                <w:spacing w:val="-2"/>
                <w:szCs w:val="22"/>
              </w:rPr>
            </w:pPr>
            <w:r w:rsidRPr="00A35A66">
              <w:rPr>
                <w:rFonts w:ascii="Arial" w:eastAsia="Arial Unicode MS" w:hAnsi="Arial" w:cs="Arial"/>
                <w:b/>
                <w:bCs/>
                <w:spacing w:val="-2"/>
                <w:szCs w:val="22"/>
              </w:rPr>
              <w:t xml:space="preserve">Nature of Works that can be sub contracted: </w:t>
            </w:r>
          </w:p>
          <w:p w:rsidR="0080247B" w:rsidRPr="00A35A66" w:rsidRDefault="0080247B" w:rsidP="0080247B">
            <w:pPr>
              <w:widowControl w:val="0"/>
              <w:autoSpaceDE w:val="0"/>
              <w:autoSpaceDN w:val="0"/>
              <w:adjustRightInd w:val="0"/>
              <w:spacing w:before="240" w:line="240" w:lineRule="auto"/>
              <w:ind w:left="720"/>
              <w:jc w:val="both"/>
              <w:rPr>
                <w:rFonts w:ascii="Arial" w:eastAsia="Arial Unicode MS" w:hAnsi="Arial" w:cs="Arial"/>
                <w:spacing w:val="-2"/>
                <w:szCs w:val="22"/>
              </w:rPr>
            </w:pPr>
            <w:r w:rsidRPr="00A35A66">
              <w:rPr>
                <w:rFonts w:ascii="Arial" w:eastAsia="Arial Unicode MS" w:hAnsi="Arial" w:cs="Arial"/>
                <w:spacing w:val="-2"/>
                <w:szCs w:val="22"/>
              </w:rPr>
              <w:t>1. ………………………………..</w:t>
            </w:r>
          </w:p>
          <w:p w:rsidR="0080247B" w:rsidRPr="00A35A66" w:rsidRDefault="0080247B" w:rsidP="0080247B">
            <w:pPr>
              <w:widowControl w:val="0"/>
              <w:autoSpaceDE w:val="0"/>
              <w:autoSpaceDN w:val="0"/>
              <w:adjustRightInd w:val="0"/>
              <w:spacing w:before="240" w:line="240" w:lineRule="auto"/>
              <w:ind w:left="720"/>
              <w:jc w:val="both"/>
              <w:rPr>
                <w:rFonts w:ascii="Arial" w:eastAsia="Arial Unicode MS" w:hAnsi="Arial" w:cs="Arial"/>
                <w:spacing w:val="-2"/>
                <w:szCs w:val="22"/>
              </w:rPr>
            </w:pPr>
            <w:r w:rsidRPr="00A35A66">
              <w:rPr>
                <w:rFonts w:ascii="Arial" w:eastAsia="Arial Unicode MS" w:hAnsi="Arial" w:cs="Arial"/>
                <w:spacing w:val="-2"/>
                <w:szCs w:val="22"/>
              </w:rPr>
              <w:t>2. ………………………………..</w:t>
            </w:r>
          </w:p>
          <w:p w:rsidR="0080247B" w:rsidRPr="00A35A66" w:rsidRDefault="0080247B" w:rsidP="0080247B">
            <w:pPr>
              <w:widowControl w:val="0"/>
              <w:autoSpaceDE w:val="0"/>
              <w:autoSpaceDN w:val="0"/>
              <w:adjustRightInd w:val="0"/>
              <w:spacing w:before="240" w:line="240" w:lineRule="auto"/>
              <w:jc w:val="both"/>
              <w:rPr>
                <w:rFonts w:ascii="Arial" w:eastAsia="Arial Unicode MS" w:hAnsi="Arial" w:cs="Arial"/>
                <w:b/>
                <w:bCs/>
                <w:spacing w:val="-2"/>
                <w:szCs w:val="22"/>
              </w:rPr>
            </w:pPr>
            <w:r w:rsidRPr="00A35A66">
              <w:rPr>
                <w:rFonts w:ascii="Arial" w:eastAsia="Arial Unicode MS" w:hAnsi="Arial" w:cs="Arial"/>
                <w:b/>
                <w:bCs/>
                <w:spacing w:val="-2"/>
                <w:szCs w:val="22"/>
              </w:rPr>
              <w:t>Qualification Criteria</w:t>
            </w:r>
          </w:p>
          <w:p w:rsidR="0080247B" w:rsidRPr="00A35A66" w:rsidRDefault="0080247B" w:rsidP="0080247B">
            <w:pPr>
              <w:widowControl w:val="0"/>
              <w:autoSpaceDE w:val="0"/>
              <w:autoSpaceDN w:val="0"/>
              <w:adjustRightInd w:val="0"/>
              <w:spacing w:before="240" w:line="240" w:lineRule="auto"/>
              <w:jc w:val="both"/>
              <w:rPr>
                <w:rFonts w:ascii="Arial" w:eastAsia="Arial Unicode MS" w:hAnsi="Arial" w:cs="Arial"/>
                <w:spacing w:val="-2"/>
                <w:szCs w:val="22"/>
              </w:rPr>
            </w:pPr>
            <w:r w:rsidRPr="00A35A66">
              <w:rPr>
                <w:rFonts w:ascii="Arial" w:eastAsia="Arial Unicode MS" w:hAnsi="Arial" w:cs="Arial"/>
                <w:spacing w:val="-2"/>
                <w:szCs w:val="22"/>
              </w:rPr>
              <w:t>The proposed sub-contractor shall meet the following requirements:</w:t>
            </w:r>
          </w:p>
          <w:p w:rsidR="0080247B" w:rsidRPr="00A35A66" w:rsidRDefault="0080247B" w:rsidP="000948FD">
            <w:pPr>
              <w:pStyle w:val="ListParagraph"/>
              <w:widowControl w:val="0"/>
              <w:numPr>
                <w:ilvl w:val="0"/>
                <w:numId w:val="34"/>
              </w:numPr>
              <w:autoSpaceDE w:val="0"/>
              <w:autoSpaceDN w:val="0"/>
              <w:adjustRightInd w:val="0"/>
              <w:spacing w:before="240" w:line="240" w:lineRule="auto"/>
              <w:jc w:val="both"/>
              <w:rPr>
                <w:rFonts w:ascii="Arial" w:eastAsia="Arial Unicode MS" w:hAnsi="Arial" w:cs="Arial"/>
                <w:spacing w:val="-2"/>
                <w:szCs w:val="22"/>
              </w:rPr>
            </w:pPr>
            <w:r w:rsidRPr="00A35A66">
              <w:rPr>
                <w:rFonts w:ascii="Arial" w:eastAsia="Arial Unicode MS" w:hAnsi="Arial" w:cs="Arial"/>
                <w:spacing w:val="-2"/>
                <w:szCs w:val="22"/>
              </w:rPr>
              <w:t>Completion of 80% of the quantity of the work being sub contracted</w:t>
            </w:r>
          </w:p>
          <w:p w:rsidR="0080247B" w:rsidRPr="00A35A66" w:rsidRDefault="0080247B" w:rsidP="0080247B">
            <w:pPr>
              <w:pStyle w:val="ListParagraph"/>
              <w:widowControl w:val="0"/>
              <w:autoSpaceDE w:val="0"/>
              <w:autoSpaceDN w:val="0"/>
              <w:adjustRightInd w:val="0"/>
              <w:spacing w:before="240" w:line="240" w:lineRule="auto"/>
              <w:jc w:val="both"/>
              <w:rPr>
                <w:rFonts w:ascii="Arial" w:eastAsia="Arial Unicode MS" w:hAnsi="Arial" w:cs="Arial"/>
                <w:spacing w:val="-2"/>
                <w:szCs w:val="22"/>
              </w:rPr>
            </w:pPr>
          </w:p>
          <w:p w:rsidR="0080247B" w:rsidRPr="00A35A66" w:rsidRDefault="0080247B" w:rsidP="000948FD">
            <w:pPr>
              <w:pStyle w:val="ListParagraph"/>
              <w:widowControl w:val="0"/>
              <w:numPr>
                <w:ilvl w:val="0"/>
                <w:numId w:val="34"/>
              </w:numPr>
              <w:autoSpaceDE w:val="0"/>
              <w:autoSpaceDN w:val="0"/>
              <w:adjustRightInd w:val="0"/>
              <w:spacing w:before="240" w:line="240" w:lineRule="auto"/>
              <w:jc w:val="both"/>
              <w:rPr>
                <w:rFonts w:ascii="Arial" w:eastAsia="Arial Unicode MS" w:hAnsi="Arial" w:cs="Arial"/>
                <w:spacing w:val="-2"/>
                <w:szCs w:val="22"/>
              </w:rPr>
            </w:pPr>
            <w:r w:rsidRPr="00A35A66">
              <w:rPr>
                <w:rFonts w:ascii="Arial" w:eastAsia="Arial Unicode MS" w:hAnsi="Arial" w:cs="Arial"/>
                <w:spacing w:val="-2"/>
                <w:szCs w:val="22"/>
              </w:rPr>
              <w:t xml:space="preserve">Average Annual Construction Turnover for the work being sub contracted should be at least 1.5 * V/T where V is the proposed value of sub contract and T is time in year. For contract duration of up to 1 year, T shall be “1”. </w:t>
            </w:r>
          </w:p>
          <w:p w:rsidR="0080247B" w:rsidRPr="00A35A66" w:rsidRDefault="0080247B" w:rsidP="0080247B">
            <w:pPr>
              <w:pStyle w:val="ListParagraph"/>
              <w:rPr>
                <w:rFonts w:ascii="Arial" w:eastAsia="Arial Unicode MS" w:hAnsi="Arial" w:cs="Arial"/>
                <w:spacing w:val="-2"/>
                <w:szCs w:val="22"/>
              </w:rPr>
            </w:pPr>
          </w:p>
          <w:p w:rsidR="0080247B" w:rsidRPr="00A35A66" w:rsidRDefault="0080247B" w:rsidP="00195437">
            <w:pPr>
              <w:widowControl w:val="0"/>
              <w:tabs>
                <w:tab w:val="left" w:pos="3050"/>
                <w:tab w:val="left" w:leader="dot" w:pos="6079"/>
              </w:tabs>
              <w:autoSpaceDE w:val="0"/>
              <w:autoSpaceDN w:val="0"/>
              <w:adjustRightInd w:val="0"/>
              <w:spacing w:before="120" w:after="120" w:line="253" w:lineRule="exact"/>
              <w:rPr>
                <w:rFonts w:ascii="Arial" w:eastAsia="Arial Unicode MS" w:hAnsi="Arial" w:cs="Arial"/>
                <w:spacing w:val="-3"/>
                <w:szCs w:val="22"/>
              </w:rPr>
            </w:pPr>
            <w:r w:rsidRPr="00A35A66">
              <w:rPr>
                <w:rFonts w:ascii="Arial" w:eastAsia="Arial Unicode MS" w:hAnsi="Arial" w:cs="Arial"/>
                <w:spacing w:val="-3"/>
                <w:szCs w:val="22"/>
              </w:rPr>
              <w:t>Financial Resources</w:t>
            </w:r>
            <w:r w:rsidRPr="00A35A66">
              <w:rPr>
                <w:rFonts w:ascii="Arial" w:eastAsia="Arial Unicode MS" w:hAnsi="Arial" w:cs="Arial"/>
                <w:b/>
                <w:bCs/>
                <w:spacing w:val="-3"/>
                <w:szCs w:val="22"/>
              </w:rPr>
              <w:t xml:space="preserve">: </w:t>
            </w:r>
            <w:r w:rsidRPr="00A35A66">
              <w:rPr>
                <w:rFonts w:ascii="Arial" w:eastAsia="Arial Unicode MS" w:hAnsi="Arial" w:cs="Arial"/>
                <w:spacing w:val="-3"/>
                <w:szCs w:val="22"/>
              </w:rPr>
              <w:t xml:space="preserve">The sub contract must demonstrate that it has the financial resources to meet its current contract commitment plus three months’ requirements for the sub contracted work. </w:t>
            </w:r>
          </w:p>
        </w:tc>
      </w:tr>
      <w:tr w:rsidR="00732056" w:rsidRPr="00A35A66" w:rsidTr="004234E0">
        <w:tc>
          <w:tcPr>
            <w:tcW w:w="843" w:type="pct"/>
          </w:tcPr>
          <w:p w:rsidR="00E34575" w:rsidRPr="00A35A66" w:rsidRDefault="00E34575" w:rsidP="006572C9">
            <w:pPr>
              <w:spacing w:before="120" w:after="120" w:line="240" w:lineRule="auto"/>
              <w:rPr>
                <w:rFonts w:ascii="Arial" w:eastAsia="Arial Unicode MS" w:hAnsi="Arial" w:cs="Arial"/>
                <w:spacing w:val="-3"/>
                <w:szCs w:val="22"/>
              </w:rPr>
            </w:pPr>
            <w:r w:rsidRPr="00A35A66">
              <w:rPr>
                <w:rFonts w:ascii="Arial" w:eastAsia="Arial Unicode MS" w:hAnsi="Arial" w:cs="Arial"/>
                <w:spacing w:val="-3"/>
                <w:position w:val="-2"/>
                <w:szCs w:val="22"/>
              </w:rPr>
              <w:lastRenderedPageBreak/>
              <w:t>GCC 14.1</w:t>
            </w:r>
          </w:p>
        </w:tc>
        <w:tc>
          <w:tcPr>
            <w:tcW w:w="4157" w:type="pct"/>
          </w:tcPr>
          <w:p w:rsidR="00E34575" w:rsidRPr="00A35A66" w:rsidRDefault="00E34575" w:rsidP="006572C9">
            <w:pPr>
              <w:widowControl w:val="0"/>
              <w:tabs>
                <w:tab w:val="left" w:pos="3050"/>
                <w:tab w:val="left" w:leader="dot" w:pos="6079"/>
              </w:tabs>
              <w:autoSpaceDE w:val="0"/>
              <w:autoSpaceDN w:val="0"/>
              <w:adjustRightInd w:val="0"/>
              <w:spacing w:before="120" w:after="120" w:line="253" w:lineRule="exact"/>
              <w:ind w:firstLine="54"/>
              <w:rPr>
                <w:rFonts w:ascii="Arial" w:eastAsia="Arial Unicode MS" w:hAnsi="Arial" w:cs="Arial"/>
                <w:spacing w:val="-3"/>
                <w:szCs w:val="22"/>
              </w:rPr>
            </w:pPr>
            <w:r w:rsidRPr="00A35A66">
              <w:rPr>
                <w:rFonts w:ascii="Arial" w:eastAsia="Arial Unicode MS" w:hAnsi="Arial" w:cs="Arial"/>
                <w:spacing w:val="-3"/>
                <w:szCs w:val="22"/>
              </w:rPr>
              <w:t xml:space="preserve">Schedule of other contractors: </w:t>
            </w:r>
            <w:r w:rsidRPr="00A35A66">
              <w:rPr>
                <w:rFonts w:ascii="Arial" w:eastAsia="Arial Unicode MS" w:hAnsi="Arial" w:cs="Arial"/>
                <w:b/>
                <w:bCs/>
                <w:i/>
                <w:iCs/>
                <w:spacing w:val="-3"/>
                <w:szCs w:val="22"/>
              </w:rPr>
              <w:t>...</w:t>
            </w:r>
            <w:r w:rsidRPr="00A35A66">
              <w:rPr>
                <w:rFonts w:ascii="Arial" w:eastAsia="Arial Unicode MS" w:hAnsi="Arial" w:cs="Arial"/>
                <w:b/>
                <w:bCs/>
                <w:i/>
                <w:iCs/>
                <w:spacing w:val="-3"/>
                <w:szCs w:val="22"/>
              </w:rPr>
              <w:tab/>
              <w:t>. [</w:t>
            </w:r>
            <w:r w:rsidR="00E8384D" w:rsidRPr="00A35A66">
              <w:rPr>
                <w:rFonts w:ascii="Arial" w:eastAsia="Arial Unicode MS" w:hAnsi="Arial" w:cs="Arial"/>
                <w:b/>
                <w:bCs/>
                <w:i/>
                <w:iCs/>
                <w:spacing w:val="-3"/>
                <w:szCs w:val="22"/>
              </w:rPr>
              <w:t>Insert</w:t>
            </w:r>
            <w:r w:rsidRPr="00A35A66">
              <w:rPr>
                <w:rFonts w:ascii="Arial" w:eastAsia="Arial Unicode MS" w:hAnsi="Arial" w:cs="Arial"/>
                <w:b/>
                <w:bCs/>
                <w:i/>
                <w:iCs/>
                <w:spacing w:val="-3"/>
                <w:szCs w:val="22"/>
              </w:rPr>
              <w:t xml:space="preserve"> details as appropriate].</w:t>
            </w:r>
          </w:p>
        </w:tc>
      </w:tr>
      <w:tr w:rsidR="00732056" w:rsidRPr="00A35A66" w:rsidTr="004234E0">
        <w:trPr>
          <w:trHeight w:val="4940"/>
        </w:trPr>
        <w:tc>
          <w:tcPr>
            <w:tcW w:w="843" w:type="pct"/>
          </w:tcPr>
          <w:p w:rsidR="00E34575" w:rsidRPr="00A35A66" w:rsidRDefault="00E34575" w:rsidP="006572C9">
            <w:pPr>
              <w:spacing w:before="120" w:after="0" w:line="240" w:lineRule="auto"/>
              <w:rPr>
                <w:rFonts w:ascii="Arial" w:eastAsia="Arial Unicode MS" w:hAnsi="Arial" w:cs="Arial"/>
                <w:spacing w:val="-3"/>
                <w:position w:val="-2"/>
                <w:szCs w:val="22"/>
              </w:rPr>
            </w:pPr>
            <w:r w:rsidRPr="00A35A66">
              <w:rPr>
                <w:rFonts w:ascii="Arial" w:eastAsia="Arial Unicode MS" w:hAnsi="Arial" w:cs="Arial"/>
                <w:spacing w:val="-3"/>
                <w:position w:val="-2"/>
                <w:szCs w:val="22"/>
              </w:rPr>
              <w:t>GCC 19.1</w:t>
            </w:r>
          </w:p>
        </w:tc>
        <w:tc>
          <w:tcPr>
            <w:tcW w:w="4157" w:type="pct"/>
            <w:vAlign w:val="center"/>
          </w:tcPr>
          <w:p w:rsidR="00E34575" w:rsidRPr="00A35A66" w:rsidRDefault="00E34575" w:rsidP="006572C9">
            <w:pPr>
              <w:widowControl w:val="0"/>
              <w:autoSpaceDE w:val="0"/>
              <w:autoSpaceDN w:val="0"/>
              <w:adjustRightInd w:val="0"/>
              <w:spacing w:before="120" w:after="120" w:line="253" w:lineRule="exact"/>
              <w:rPr>
                <w:rFonts w:ascii="Arial" w:eastAsia="Arial Unicode MS" w:hAnsi="Arial" w:cs="Arial"/>
                <w:spacing w:val="-3"/>
                <w:szCs w:val="22"/>
              </w:rPr>
            </w:pPr>
            <w:r w:rsidRPr="00A35A66">
              <w:rPr>
                <w:rFonts w:ascii="Arial" w:eastAsia="Arial Unicode MS" w:hAnsi="Arial" w:cs="Arial"/>
                <w:spacing w:val="-3"/>
                <w:szCs w:val="22"/>
              </w:rPr>
              <w:t>The minimum insurance amounts and deductibles shall be:</w:t>
            </w:r>
          </w:p>
          <w:p w:rsidR="00E34575" w:rsidRPr="00A35A66" w:rsidRDefault="00E34575" w:rsidP="000948FD">
            <w:pPr>
              <w:pStyle w:val="ListParagraph"/>
              <w:widowControl w:val="0"/>
              <w:numPr>
                <w:ilvl w:val="0"/>
                <w:numId w:val="22"/>
              </w:numPr>
              <w:autoSpaceDE w:val="0"/>
              <w:autoSpaceDN w:val="0"/>
              <w:adjustRightInd w:val="0"/>
              <w:spacing w:before="120" w:after="120" w:line="253" w:lineRule="exact"/>
              <w:rPr>
                <w:rFonts w:ascii="Arial" w:eastAsia="Arial Unicode MS" w:hAnsi="Arial" w:cs="Arial"/>
                <w:spacing w:val="-1"/>
                <w:szCs w:val="22"/>
              </w:rPr>
            </w:pPr>
            <w:r w:rsidRPr="00A35A66">
              <w:rPr>
                <w:rFonts w:ascii="Arial" w:eastAsia="Arial Unicode MS" w:hAnsi="Arial" w:cs="Arial"/>
                <w:spacing w:val="-1"/>
                <w:szCs w:val="22"/>
              </w:rPr>
              <w:t xml:space="preserve">The minimum cover for loss of or damage to the Works, Plant and Materials </w:t>
            </w:r>
            <w:r w:rsidRPr="00A35A66">
              <w:rPr>
                <w:rFonts w:ascii="Arial" w:eastAsia="Arial Unicode MS" w:hAnsi="Arial" w:cs="Arial"/>
                <w:spacing w:val="-2"/>
                <w:szCs w:val="22"/>
              </w:rPr>
              <w:t xml:space="preserve">is: </w:t>
            </w:r>
            <w:r w:rsidRPr="00A35A66">
              <w:rPr>
                <w:rFonts w:ascii="Arial" w:eastAsia="Arial Unicode MS" w:hAnsi="Arial" w:cs="Arial"/>
                <w:b/>
                <w:bCs/>
                <w:i/>
                <w:iCs/>
                <w:spacing w:val="-2"/>
                <w:szCs w:val="22"/>
              </w:rPr>
              <w:t>[insert percent]</w:t>
            </w:r>
            <w:r w:rsidRPr="00A35A66">
              <w:rPr>
                <w:rFonts w:ascii="Arial" w:eastAsia="Arial Unicode MS" w:hAnsi="Arial" w:cs="Arial"/>
                <w:spacing w:val="-2"/>
                <w:szCs w:val="22"/>
              </w:rPr>
              <w:t xml:space="preserve"> of the Contract Amount.</w:t>
            </w:r>
          </w:p>
          <w:p w:rsidR="00E34575" w:rsidRPr="00A35A66" w:rsidRDefault="00E34575" w:rsidP="000948FD">
            <w:pPr>
              <w:pStyle w:val="ListParagraph"/>
              <w:widowControl w:val="0"/>
              <w:numPr>
                <w:ilvl w:val="0"/>
                <w:numId w:val="22"/>
              </w:numPr>
              <w:autoSpaceDE w:val="0"/>
              <w:autoSpaceDN w:val="0"/>
              <w:adjustRightInd w:val="0"/>
              <w:spacing w:before="120" w:after="120" w:line="253" w:lineRule="exact"/>
              <w:rPr>
                <w:rFonts w:ascii="Arial" w:eastAsia="Arial Unicode MS" w:hAnsi="Arial" w:cs="Arial"/>
                <w:spacing w:val="-1"/>
                <w:szCs w:val="22"/>
              </w:rPr>
            </w:pPr>
            <w:r w:rsidRPr="00A35A66">
              <w:rPr>
                <w:rFonts w:ascii="Arial" w:eastAsia="Arial Unicode MS" w:hAnsi="Arial" w:cs="Arial"/>
                <w:spacing w:val="-2"/>
                <w:szCs w:val="22"/>
              </w:rPr>
              <w:t xml:space="preserve">The maximum deductible for insurance of the Works and of Plant and Materials is: </w:t>
            </w:r>
            <w:r w:rsidRPr="00A35A66">
              <w:rPr>
                <w:rFonts w:ascii="Arial" w:eastAsia="Arial Unicode MS" w:hAnsi="Arial" w:cs="Arial"/>
                <w:b/>
                <w:bCs/>
                <w:i/>
                <w:iCs/>
                <w:spacing w:val="-2"/>
                <w:szCs w:val="22"/>
              </w:rPr>
              <w:t>[insert amount]</w:t>
            </w:r>
          </w:p>
          <w:p w:rsidR="00E34575" w:rsidRPr="00A35A66" w:rsidRDefault="00E34575" w:rsidP="000948FD">
            <w:pPr>
              <w:pStyle w:val="ListParagraph"/>
              <w:widowControl w:val="0"/>
              <w:numPr>
                <w:ilvl w:val="0"/>
                <w:numId w:val="22"/>
              </w:numPr>
              <w:autoSpaceDE w:val="0"/>
              <w:autoSpaceDN w:val="0"/>
              <w:adjustRightInd w:val="0"/>
              <w:spacing w:before="120" w:after="120" w:line="253" w:lineRule="exact"/>
              <w:rPr>
                <w:rFonts w:ascii="Arial" w:eastAsia="Arial Unicode MS" w:hAnsi="Arial" w:cs="Arial"/>
                <w:spacing w:val="-1"/>
                <w:szCs w:val="22"/>
              </w:rPr>
            </w:pPr>
            <w:r w:rsidRPr="00A35A66">
              <w:rPr>
                <w:rFonts w:ascii="Arial" w:eastAsia="Arial Unicode MS" w:hAnsi="Arial" w:cs="Arial"/>
                <w:spacing w:val="-2"/>
                <w:szCs w:val="22"/>
              </w:rPr>
              <w:t xml:space="preserve">The minimum cover for loss or damage to Equipment is : </w:t>
            </w:r>
            <w:r w:rsidRPr="00A35A66">
              <w:rPr>
                <w:rFonts w:ascii="Arial" w:eastAsia="Arial Unicode MS" w:hAnsi="Arial" w:cs="Arial"/>
                <w:b/>
                <w:bCs/>
                <w:i/>
                <w:iCs/>
                <w:spacing w:val="-5"/>
                <w:szCs w:val="22"/>
              </w:rPr>
              <w:t xml:space="preserve">[insert amount] </w:t>
            </w:r>
          </w:p>
          <w:p w:rsidR="00E34575" w:rsidRPr="00A35A66" w:rsidRDefault="00E34575" w:rsidP="000948FD">
            <w:pPr>
              <w:pStyle w:val="ListParagraph"/>
              <w:widowControl w:val="0"/>
              <w:numPr>
                <w:ilvl w:val="0"/>
                <w:numId w:val="22"/>
              </w:numPr>
              <w:autoSpaceDE w:val="0"/>
              <w:autoSpaceDN w:val="0"/>
              <w:adjustRightInd w:val="0"/>
              <w:spacing w:before="120" w:after="120" w:line="253" w:lineRule="exact"/>
              <w:rPr>
                <w:rFonts w:ascii="Arial" w:eastAsia="Arial Unicode MS" w:hAnsi="Arial" w:cs="Arial"/>
                <w:b/>
                <w:bCs/>
                <w:spacing w:val="-1"/>
                <w:szCs w:val="22"/>
              </w:rPr>
            </w:pPr>
            <w:r w:rsidRPr="00A35A66">
              <w:rPr>
                <w:rFonts w:ascii="Arial" w:eastAsia="Arial Unicode MS" w:hAnsi="Arial" w:cs="Arial"/>
                <w:spacing w:val="-1"/>
                <w:szCs w:val="22"/>
              </w:rPr>
              <w:t>The maximum deductible for insurance of Equipment is:</w:t>
            </w:r>
            <w:r w:rsidRPr="00A35A66">
              <w:rPr>
                <w:rFonts w:ascii="Arial" w:eastAsia="Arial Unicode MS" w:hAnsi="Arial" w:cs="Arial"/>
                <w:b/>
                <w:bCs/>
                <w:i/>
                <w:iCs/>
                <w:spacing w:val="-1"/>
                <w:szCs w:val="22"/>
              </w:rPr>
              <w:t>[insert amount</w:t>
            </w:r>
            <w:r w:rsidR="008F4104" w:rsidRPr="00A35A66">
              <w:rPr>
                <w:rFonts w:ascii="Arial" w:eastAsia="Arial Unicode MS" w:hAnsi="Arial" w:cs="Arial"/>
                <w:b/>
                <w:bCs/>
                <w:i/>
                <w:iCs/>
                <w:spacing w:val="-1"/>
                <w:szCs w:val="22"/>
              </w:rPr>
              <w:t>]</w:t>
            </w:r>
          </w:p>
          <w:p w:rsidR="00E34575" w:rsidRPr="00A35A66" w:rsidRDefault="00E34575" w:rsidP="000948FD">
            <w:pPr>
              <w:pStyle w:val="ListParagraph"/>
              <w:widowControl w:val="0"/>
              <w:numPr>
                <w:ilvl w:val="0"/>
                <w:numId w:val="22"/>
              </w:numPr>
              <w:autoSpaceDE w:val="0"/>
              <w:autoSpaceDN w:val="0"/>
              <w:adjustRightInd w:val="0"/>
              <w:spacing w:before="120" w:after="120" w:line="253" w:lineRule="exact"/>
              <w:rPr>
                <w:rFonts w:ascii="Arial" w:eastAsia="Arial Unicode MS" w:hAnsi="Arial" w:cs="Arial"/>
                <w:spacing w:val="-1"/>
                <w:szCs w:val="22"/>
              </w:rPr>
            </w:pPr>
            <w:r w:rsidRPr="00A35A66">
              <w:rPr>
                <w:rFonts w:ascii="Arial" w:eastAsia="Arial Unicode MS" w:hAnsi="Arial" w:cs="Arial"/>
                <w:spacing w:val="-1"/>
                <w:szCs w:val="22"/>
              </w:rPr>
              <w:t xml:space="preserve">The minimum for insurance of other property is: </w:t>
            </w:r>
            <w:r w:rsidRPr="00A35A66">
              <w:rPr>
                <w:rFonts w:ascii="Arial" w:eastAsia="Arial Unicode MS" w:hAnsi="Arial" w:cs="Arial"/>
                <w:b/>
                <w:bCs/>
                <w:i/>
                <w:iCs/>
                <w:spacing w:val="-1"/>
                <w:szCs w:val="22"/>
              </w:rPr>
              <w:t>[insert amount]</w:t>
            </w:r>
            <w:r w:rsidRPr="00A35A66">
              <w:rPr>
                <w:rFonts w:ascii="Arial" w:eastAsia="Arial Unicode MS" w:hAnsi="Arial" w:cs="Arial"/>
                <w:spacing w:val="-1"/>
                <w:szCs w:val="22"/>
              </w:rPr>
              <w:t xml:space="preserve"> with unlimited number of occurrences</w:t>
            </w:r>
          </w:p>
          <w:p w:rsidR="00E34575" w:rsidRPr="00A35A66" w:rsidRDefault="00E34575" w:rsidP="000948FD">
            <w:pPr>
              <w:pStyle w:val="ListParagraph"/>
              <w:widowControl w:val="0"/>
              <w:numPr>
                <w:ilvl w:val="0"/>
                <w:numId w:val="22"/>
              </w:numPr>
              <w:autoSpaceDE w:val="0"/>
              <w:autoSpaceDN w:val="0"/>
              <w:adjustRightInd w:val="0"/>
              <w:spacing w:before="120" w:after="120" w:line="253" w:lineRule="exact"/>
              <w:rPr>
                <w:rFonts w:ascii="Arial" w:eastAsia="Arial Unicode MS" w:hAnsi="Arial" w:cs="Arial"/>
                <w:spacing w:val="-1"/>
                <w:szCs w:val="22"/>
              </w:rPr>
            </w:pPr>
            <w:r w:rsidRPr="00A35A66">
              <w:rPr>
                <w:rFonts w:ascii="Arial" w:eastAsia="Arial Unicode MS" w:hAnsi="Arial" w:cs="Arial"/>
                <w:spacing w:val="-1"/>
                <w:szCs w:val="22"/>
              </w:rPr>
              <w:t>The maximum deductible for insurance of other property is:</w:t>
            </w:r>
            <w:r w:rsidRPr="00A35A66">
              <w:rPr>
                <w:rFonts w:ascii="Arial" w:eastAsia="Arial Unicode MS" w:hAnsi="Arial" w:cs="Arial"/>
                <w:b/>
                <w:bCs/>
                <w:i/>
                <w:iCs/>
                <w:spacing w:val="-1"/>
                <w:szCs w:val="22"/>
              </w:rPr>
              <w:t xml:space="preserve"> [insert amount]</w:t>
            </w:r>
          </w:p>
          <w:p w:rsidR="00E34575" w:rsidRPr="00A35A66" w:rsidRDefault="00E34575" w:rsidP="000948FD">
            <w:pPr>
              <w:pStyle w:val="ListParagraph"/>
              <w:widowControl w:val="0"/>
              <w:numPr>
                <w:ilvl w:val="0"/>
                <w:numId w:val="22"/>
              </w:numPr>
              <w:autoSpaceDE w:val="0"/>
              <w:autoSpaceDN w:val="0"/>
              <w:adjustRightInd w:val="0"/>
              <w:spacing w:before="120" w:after="120" w:line="253" w:lineRule="exact"/>
              <w:rPr>
                <w:rFonts w:ascii="Arial" w:eastAsia="Arial Unicode MS" w:hAnsi="Arial" w:cs="Arial"/>
                <w:spacing w:val="-1"/>
                <w:szCs w:val="22"/>
              </w:rPr>
            </w:pPr>
            <w:r w:rsidRPr="00A35A66">
              <w:rPr>
                <w:rFonts w:ascii="Arial" w:eastAsia="Arial Unicode MS" w:hAnsi="Arial" w:cs="Arial"/>
                <w:spacing w:val="-1"/>
                <w:szCs w:val="22"/>
              </w:rPr>
              <w:t>The minimum cover for personal injury or death insurance</w:t>
            </w:r>
          </w:p>
          <w:p w:rsidR="00E34575" w:rsidRPr="00A35A66" w:rsidRDefault="00E34575" w:rsidP="000948FD">
            <w:pPr>
              <w:pStyle w:val="ListParagraph"/>
              <w:widowControl w:val="0"/>
              <w:numPr>
                <w:ilvl w:val="0"/>
                <w:numId w:val="23"/>
              </w:numPr>
              <w:autoSpaceDE w:val="0"/>
              <w:autoSpaceDN w:val="0"/>
              <w:adjustRightInd w:val="0"/>
              <w:spacing w:before="120" w:after="120" w:line="253" w:lineRule="exact"/>
              <w:ind w:left="997" w:hanging="270"/>
              <w:jc w:val="both"/>
              <w:rPr>
                <w:rFonts w:ascii="Arial" w:eastAsia="Arial Unicode MS" w:hAnsi="Arial" w:cs="Arial"/>
                <w:spacing w:val="-1"/>
                <w:szCs w:val="22"/>
              </w:rPr>
            </w:pPr>
            <w:r w:rsidRPr="00A35A66">
              <w:rPr>
                <w:rFonts w:ascii="Arial" w:eastAsia="Arial Unicode MS" w:hAnsi="Arial" w:cs="Arial"/>
                <w:spacing w:val="-1"/>
                <w:szCs w:val="22"/>
              </w:rPr>
              <w:t>for the Contractor’s employees is that specified in the Labor act of Nepal and</w:t>
            </w:r>
          </w:p>
          <w:p w:rsidR="00E34575" w:rsidRPr="00A35A66" w:rsidRDefault="00E34575" w:rsidP="000948FD">
            <w:pPr>
              <w:pStyle w:val="ListParagraph"/>
              <w:widowControl w:val="0"/>
              <w:numPr>
                <w:ilvl w:val="0"/>
                <w:numId w:val="23"/>
              </w:numPr>
              <w:autoSpaceDE w:val="0"/>
              <w:autoSpaceDN w:val="0"/>
              <w:adjustRightInd w:val="0"/>
              <w:spacing w:before="120" w:after="120" w:line="253" w:lineRule="exact"/>
              <w:ind w:left="997" w:hanging="270"/>
              <w:jc w:val="both"/>
              <w:rPr>
                <w:rFonts w:ascii="Arial" w:eastAsia="Arial Unicode MS" w:hAnsi="Arial" w:cs="Arial"/>
                <w:spacing w:val="-3"/>
                <w:szCs w:val="22"/>
              </w:rPr>
            </w:pPr>
            <w:r w:rsidRPr="00A35A66">
              <w:rPr>
                <w:rFonts w:ascii="Arial" w:eastAsia="Arial Unicode MS" w:hAnsi="Arial" w:cs="Arial"/>
                <w:spacing w:val="-1"/>
                <w:szCs w:val="22"/>
              </w:rPr>
              <w:t xml:space="preserve">for other people is </w:t>
            </w:r>
            <w:r w:rsidRPr="00A35A66">
              <w:rPr>
                <w:rFonts w:ascii="Arial" w:eastAsia="Arial Unicode MS" w:hAnsi="Arial" w:cs="Arial"/>
                <w:b/>
                <w:bCs/>
                <w:i/>
                <w:iCs/>
                <w:spacing w:val="-1"/>
                <w:szCs w:val="22"/>
              </w:rPr>
              <w:t xml:space="preserve"> :[insert amount] </w:t>
            </w:r>
            <w:r w:rsidRPr="00A35A66">
              <w:rPr>
                <w:rFonts w:ascii="Arial" w:eastAsia="Arial Unicode MS" w:hAnsi="Arial" w:cs="Arial"/>
                <w:spacing w:val="-1"/>
                <w:szCs w:val="22"/>
              </w:rPr>
              <w:t>with an unlimited number of occurrences</w:t>
            </w:r>
          </w:p>
        </w:tc>
      </w:tr>
      <w:tr w:rsidR="00732056" w:rsidRPr="00A35A66" w:rsidTr="004234E0">
        <w:tc>
          <w:tcPr>
            <w:tcW w:w="843" w:type="pct"/>
          </w:tcPr>
          <w:p w:rsidR="00E34575" w:rsidRPr="00A35A66" w:rsidRDefault="00E34575" w:rsidP="006572C9">
            <w:pPr>
              <w:spacing w:before="120" w:after="0" w:line="240" w:lineRule="auto"/>
              <w:rPr>
                <w:rFonts w:ascii="Arial" w:eastAsia="Arial Unicode MS" w:hAnsi="Arial" w:cs="Arial"/>
                <w:spacing w:val="-3"/>
                <w:position w:val="-2"/>
                <w:szCs w:val="22"/>
              </w:rPr>
            </w:pPr>
            <w:r w:rsidRPr="00A35A66">
              <w:rPr>
                <w:rFonts w:ascii="Arial" w:eastAsia="Arial Unicode MS" w:hAnsi="Arial" w:cs="Arial"/>
                <w:spacing w:val="-1"/>
                <w:szCs w:val="22"/>
              </w:rPr>
              <w:t>GCC 20.1</w:t>
            </w:r>
          </w:p>
        </w:tc>
        <w:tc>
          <w:tcPr>
            <w:tcW w:w="4157" w:type="pct"/>
          </w:tcPr>
          <w:p w:rsidR="00E34575" w:rsidRPr="00A35A66" w:rsidRDefault="00E34575" w:rsidP="006572C9">
            <w:pPr>
              <w:widowControl w:val="0"/>
              <w:tabs>
                <w:tab w:val="left" w:pos="3324"/>
              </w:tabs>
              <w:autoSpaceDE w:val="0"/>
              <w:autoSpaceDN w:val="0"/>
              <w:adjustRightInd w:val="0"/>
              <w:spacing w:before="120" w:after="120" w:line="253" w:lineRule="exact"/>
              <w:rPr>
                <w:rFonts w:ascii="Arial" w:eastAsia="Arial Unicode MS" w:hAnsi="Arial" w:cs="Arial"/>
                <w:spacing w:val="-1"/>
                <w:szCs w:val="22"/>
              </w:rPr>
            </w:pPr>
            <w:r w:rsidRPr="00A35A66">
              <w:rPr>
                <w:rFonts w:ascii="Arial" w:eastAsia="Arial Unicode MS" w:hAnsi="Arial" w:cs="Arial"/>
                <w:spacing w:val="-1"/>
                <w:szCs w:val="22"/>
              </w:rPr>
              <w:t xml:space="preserve">Site Investigation Reports are: </w:t>
            </w:r>
            <w:r w:rsidRPr="00A35A66">
              <w:rPr>
                <w:rFonts w:ascii="Arial" w:eastAsia="Arial Unicode MS" w:hAnsi="Arial" w:cs="Arial"/>
                <w:b/>
                <w:bCs/>
                <w:i/>
                <w:iCs/>
                <w:spacing w:val="-1"/>
                <w:szCs w:val="22"/>
              </w:rPr>
              <w:t>... [list documents].</w:t>
            </w:r>
          </w:p>
        </w:tc>
      </w:tr>
      <w:tr w:rsidR="00732056" w:rsidRPr="00A35A66" w:rsidTr="004234E0">
        <w:tc>
          <w:tcPr>
            <w:tcW w:w="843" w:type="pct"/>
          </w:tcPr>
          <w:p w:rsidR="00E34575" w:rsidRPr="00A35A66" w:rsidRDefault="00E34575" w:rsidP="006572C9">
            <w:pPr>
              <w:spacing w:before="120" w:after="0" w:line="240" w:lineRule="auto"/>
              <w:rPr>
                <w:rFonts w:ascii="Arial" w:eastAsia="Arial Unicode MS" w:hAnsi="Arial" w:cs="Arial"/>
                <w:spacing w:val="-1"/>
                <w:szCs w:val="22"/>
              </w:rPr>
            </w:pPr>
            <w:r w:rsidRPr="00A35A66">
              <w:rPr>
                <w:rFonts w:ascii="Arial" w:eastAsia="Arial Unicode MS" w:hAnsi="Arial" w:cs="Arial"/>
                <w:spacing w:val="-1"/>
                <w:szCs w:val="22"/>
              </w:rPr>
              <w:t>GCC 23.1</w:t>
            </w:r>
          </w:p>
        </w:tc>
        <w:tc>
          <w:tcPr>
            <w:tcW w:w="4157" w:type="pct"/>
            <w:vAlign w:val="center"/>
          </w:tcPr>
          <w:p w:rsidR="00E34575" w:rsidRPr="00A35A66" w:rsidRDefault="00E34575" w:rsidP="00284B90">
            <w:pPr>
              <w:widowControl w:val="0"/>
              <w:tabs>
                <w:tab w:val="left" w:pos="3324"/>
              </w:tabs>
              <w:autoSpaceDE w:val="0"/>
              <w:autoSpaceDN w:val="0"/>
              <w:adjustRightInd w:val="0"/>
              <w:spacing w:before="120" w:after="120" w:line="253" w:lineRule="exact"/>
              <w:rPr>
                <w:rFonts w:ascii="Arial" w:eastAsia="Arial Unicode MS" w:hAnsi="Arial" w:cs="Arial"/>
                <w:szCs w:val="22"/>
              </w:rPr>
            </w:pPr>
            <w:r w:rsidRPr="00A35A66">
              <w:rPr>
                <w:rFonts w:ascii="Arial" w:eastAsia="Arial Unicode MS" w:hAnsi="Arial" w:cs="Arial"/>
                <w:spacing w:val="-1"/>
                <w:szCs w:val="22"/>
              </w:rPr>
              <w:t>The following shall</w:t>
            </w:r>
            <w:r w:rsidR="00284B90" w:rsidRPr="00A35A66">
              <w:rPr>
                <w:rFonts w:ascii="Arial" w:eastAsia="Arial Unicode MS" w:hAnsi="Arial" w:cs="Arial"/>
                <w:spacing w:val="-1"/>
                <w:szCs w:val="22"/>
              </w:rPr>
              <w:t xml:space="preserve"> be designed by the Contractor:</w:t>
            </w:r>
            <w:r w:rsidRPr="00A35A66">
              <w:rPr>
                <w:rFonts w:ascii="Arial" w:eastAsia="Arial Unicode MS" w:hAnsi="Arial" w:cs="Arial"/>
                <w:b/>
                <w:bCs/>
                <w:i/>
                <w:iCs/>
                <w:spacing w:val="-5"/>
                <w:szCs w:val="22"/>
              </w:rPr>
              <w:t xml:space="preserve">…………...[insert   as appropriate]. </w:t>
            </w:r>
          </w:p>
        </w:tc>
      </w:tr>
      <w:tr w:rsidR="00732056" w:rsidRPr="00A35A66" w:rsidTr="004234E0">
        <w:tc>
          <w:tcPr>
            <w:tcW w:w="843" w:type="pct"/>
          </w:tcPr>
          <w:p w:rsidR="00E34575" w:rsidRPr="00A35A66" w:rsidRDefault="00E34575" w:rsidP="006572C9">
            <w:pPr>
              <w:spacing w:before="120" w:after="0" w:line="240" w:lineRule="auto"/>
              <w:rPr>
                <w:rFonts w:ascii="Arial" w:eastAsia="Arial Unicode MS" w:hAnsi="Arial" w:cs="Arial"/>
                <w:spacing w:val="-1"/>
                <w:szCs w:val="22"/>
              </w:rPr>
            </w:pPr>
            <w:r w:rsidRPr="00A35A66">
              <w:rPr>
                <w:rFonts w:ascii="Arial" w:eastAsia="Arial Unicode MS" w:hAnsi="Arial" w:cs="Arial"/>
                <w:spacing w:val="-3"/>
                <w:szCs w:val="22"/>
              </w:rPr>
              <w:t>GCC 26.1</w:t>
            </w:r>
          </w:p>
        </w:tc>
        <w:tc>
          <w:tcPr>
            <w:tcW w:w="4157" w:type="pct"/>
            <w:vAlign w:val="center"/>
          </w:tcPr>
          <w:p w:rsidR="00E34575" w:rsidRPr="00A35A66" w:rsidRDefault="00E34575" w:rsidP="006572C9">
            <w:pPr>
              <w:widowControl w:val="0"/>
              <w:autoSpaceDE w:val="0"/>
              <w:autoSpaceDN w:val="0"/>
              <w:adjustRightInd w:val="0"/>
              <w:spacing w:before="120" w:after="120" w:line="253" w:lineRule="exact"/>
              <w:rPr>
                <w:rFonts w:ascii="Arial" w:eastAsia="Arial Unicode MS" w:hAnsi="Arial" w:cs="Arial"/>
                <w:spacing w:val="-3"/>
                <w:szCs w:val="22"/>
              </w:rPr>
            </w:pPr>
            <w:r w:rsidRPr="00A35A66">
              <w:rPr>
                <w:rFonts w:ascii="Arial" w:eastAsia="Arial Unicode MS" w:hAnsi="Arial" w:cs="Arial"/>
                <w:spacing w:val="-5"/>
                <w:szCs w:val="22"/>
              </w:rPr>
              <w:t xml:space="preserve">The Site Possession Date(s) shall be: </w:t>
            </w:r>
            <w:r w:rsidRPr="00A35A66">
              <w:rPr>
                <w:rFonts w:ascii="Arial" w:eastAsia="Arial Unicode MS" w:hAnsi="Arial" w:cs="Arial"/>
                <w:b/>
                <w:bCs/>
                <w:i/>
                <w:iCs/>
                <w:spacing w:val="-5"/>
                <w:szCs w:val="22"/>
              </w:rPr>
              <w:t>………………</w:t>
            </w:r>
            <w:r w:rsidRPr="00A35A66">
              <w:rPr>
                <w:rFonts w:ascii="Arial" w:eastAsia="Arial Unicode MS" w:hAnsi="Arial" w:cs="Arial"/>
                <w:b/>
                <w:bCs/>
                <w:i/>
                <w:iCs/>
                <w:spacing w:val="-3"/>
                <w:szCs w:val="22"/>
              </w:rPr>
              <w:t xml:space="preserve">.. [insert location(s) and date(s)] </w:t>
            </w:r>
          </w:p>
          <w:p w:rsidR="00E34575" w:rsidRPr="00A35A66" w:rsidRDefault="00E34575" w:rsidP="006572C9">
            <w:pPr>
              <w:widowControl w:val="0"/>
              <w:autoSpaceDE w:val="0"/>
              <w:autoSpaceDN w:val="0"/>
              <w:adjustRightInd w:val="0"/>
              <w:spacing w:before="120" w:after="120" w:line="280" w:lineRule="exact"/>
              <w:jc w:val="both"/>
              <w:rPr>
                <w:rFonts w:ascii="Arial" w:eastAsia="Arial Unicode MS" w:hAnsi="Arial" w:cs="Arial"/>
                <w:i/>
                <w:iCs/>
                <w:spacing w:val="-1"/>
                <w:szCs w:val="22"/>
              </w:rPr>
            </w:pPr>
            <w:r w:rsidRPr="00A35A66">
              <w:rPr>
                <w:rFonts w:ascii="Arial" w:eastAsia="Arial Unicode MS" w:hAnsi="Arial" w:cs="Arial"/>
                <w:i/>
                <w:iCs/>
                <w:sz w:val="20"/>
              </w:rPr>
              <w:t xml:space="preserve">[Note: If the Site is made available by section, the different dates should be </w:t>
            </w:r>
            <w:r w:rsidRPr="00A35A66">
              <w:rPr>
                <w:rFonts w:ascii="Arial" w:eastAsia="Arial Unicode MS" w:hAnsi="Arial" w:cs="Arial"/>
                <w:i/>
                <w:iCs/>
                <w:spacing w:val="-5"/>
                <w:sz w:val="20"/>
              </w:rPr>
              <w:t xml:space="preserve">listed here] </w:t>
            </w:r>
          </w:p>
        </w:tc>
      </w:tr>
      <w:tr w:rsidR="00732056" w:rsidRPr="00A35A66" w:rsidTr="004234E0">
        <w:tc>
          <w:tcPr>
            <w:tcW w:w="843" w:type="pct"/>
            <w:vAlign w:val="center"/>
          </w:tcPr>
          <w:p w:rsidR="00E34575" w:rsidRPr="00A35A66" w:rsidRDefault="00E34575" w:rsidP="006572C9">
            <w:pPr>
              <w:spacing w:after="0" w:line="240" w:lineRule="auto"/>
              <w:rPr>
                <w:rFonts w:ascii="Arial" w:eastAsia="Arial Unicode MS" w:hAnsi="Arial" w:cs="Arial"/>
                <w:spacing w:val="-3"/>
                <w:szCs w:val="22"/>
              </w:rPr>
            </w:pPr>
            <w:r w:rsidRPr="00A35A66">
              <w:rPr>
                <w:rFonts w:ascii="Arial" w:eastAsia="Arial Unicode MS" w:hAnsi="Arial" w:cs="Arial"/>
                <w:spacing w:val="-3"/>
                <w:szCs w:val="22"/>
              </w:rPr>
              <w:t>GCC  30.1</w:t>
            </w:r>
          </w:p>
        </w:tc>
        <w:tc>
          <w:tcPr>
            <w:tcW w:w="4157" w:type="pct"/>
            <w:vAlign w:val="center"/>
          </w:tcPr>
          <w:p w:rsidR="00E34575" w:rsidRPr="00A35A66" w:rsidRDefault="00E34575" w:rsidP="00C42DDA">
            <w:pPr>
              <w:widowControl w:val="0"/>
              <w:tabs>
                <w:tab w:val="left" w:pos="3043"/>
                <w:tab w:val="left" w:leader="dot" w:pos="6293"/>
              </w:tabs>
              <w:autoSpaceDE w:val="0"/>
              <w:autoSpaceDN w:val="0"/>
              <w:adjustRightInd w:val="0"/>
              <w:spacing w:before="120" w:after="120" w:line="253" w:lineRule="exact"/>
              <w:rPr>
                <w:rFonts w:ascii="Arial" w:eastAsia="Arial Unicode MS" w:hAnsi="Arial" w:cs="Arial"/>
                <w:spacing w:val="-1"/>
                <w:szCs w:val="22"/>
              </w:rPr>
            </w:pPr>
            <w:r w:rsidRPr="00A35A66">
              <w:rPr>
                <w:rFonts w:ascii="Arial" w:eastAsia="Arial Unicode MS" w:hAnsi="Arial" w:cs="Arial"/>
                <w:spacing w:val="-3"/>
                <w:szCs w:val="22"/>
              </w:rPr>
              <w:t xml:space="preserve">The place of arbitration shall be: </w:t>
            </w:r>
            <w:r w:rsidR="007041C7" w:rsidRPr="00A35A66">
              <w:rPr>
                <w:rFonts w:ascii="Arial" w:eastAsia="Arial Unicode MS" w:hAnsi="Arial" w:cs="Arial"/>
                <w:b/>
                <w:bCs/>
                <w:i/>
                <w:iCs/>
                <w:spacing w:val="-3"/>
                <w:szCs w:val="22"/>
              </w:rPr>
              <w:t>……………………………</w:t>
            </w:r>
            <w:r w:rsidRPr="00A35A66">
              <w:rPr>
                <w:rFonts w:ascii="Arial" w:eastAsia="Arial Unicode MS" w:hAnsi="Arial" w:cs="Arial"/>
                <w:b/>
                <w:bCs/>
                <w:i/>
                <w:iCs/>
                <w:spacing w:val="-3"/>
                <w:szCs w:val="22"/>
              </w:rPr>
              <w:t>. [insert place]</w:t>
            </w:r>
          </w:p>
        </w:tc>
      </w:tr>
      <w:tr w:rsidR="00732056" w:rsidRPr="00A35A66" w:rsidTr="004234E0">
        <w:tc>
          <w:tcPr>
            <w:tcW w:w="5000" w:type="pct"/>
            <w:gridSpan w:val="2"/>
            <w:shd w:val="clear" w:color="auto" w:fill="BFBFBF"/>
            <w:vAlign w:val="center"/>
          </w:tcPr>
          <w:p w:rsidR="00E34575" w:rsidRPr="00A35A66" w:rsidRDefault="00E34575" w:rsidP="006572C9">
            <w:pPr>
              <w:widowControl w:val="0"/>
              <w:autoSpaceDE w:val="0"/>
              <w:autoSpaceDN w:val="0"/>
              <w:adjustRightInd w:val="0"/>
              <w:spacing w:before="120" w:after="120"/>
              <w:jc w:val="center"/>
              <w:rPr>
                <w:rFonts w:ascii="Arial" w:eastAsia="Arial Unicode MS" w:hAnsi="Arial" w:cs="Arial"/>
                <w:spacing w:val="-4"/>
                <w:sz w:val="26"/>
                <w:szCs w:val="26"/>
              </w:rPr>
            </w:pPr>
            <w:r w:rsidRPr="00A35A66">
              <w:rPr>
                <w:rFonts w:ascii="Arial" w:eastAsia="Arial Unicode MS" w:hAnsi="Arial" w:cs="Arial"/>
                <w:spacing w:val="-4"/>
                <w:sz w:val="26"/>
                <w:szCs w:val="26"/>
              </w:rPr>
              <w:t>C. Time Control</w:t>
            </w:r>
          </w:p>
        </w:tc>
      </w:tr>
      <w:tr w:rsidR="00732056" w:rsidRPr="00A35A66" w:rsidTr="004234E0">
        <w:tc>
          <w:tcPr>
            <w:tcW w:w="843" w:type="pct"/>
          </w:tcPr>
          <w:p w:rsidR="00E34575" w:rsidRPr="00A35A66" w:rsidRDefault="00E34575" w:rsidP="006572C9">
            <w:pPr>
              <w:spacing w:before="120" w:after="0" w:line="240" w:lineRule="auto"/>
              <w:rPr>
                <w:rFonts w:ascii="Arial" w:eastAsia="Arial Unicode MS" w:hAnsi="Arial" w:cs="Arial"/>
                <w:spacing w:val="-3"/>
                <w:szCs w:val="22"/>
              </w:rPr>
            </w:pPr>
            <w:r w:rsidRPr="00A35A66">
              <w:rPr>
                <w:rFonts w:ascii="Arial" w:eastAsia="Arial Unicode MS" w:hAnsi="Arial" w:cs="Arial"/>
                <w:spacing w:val="-3"/>
                <w:szCs w:val="22"/>
              </w:rPr>
              <w:t>GCC 34.1</w:t>
            </w:r>
          </w:p>
        </w:tc>
        <w:tc>
          <w:tcPr>
            <w:tcW w:w="4157" w:type="pct"/>
            <w:vAlign w:val="center"/>
          </w:tcPr>
          <w:p w:rsidR="00E34575" w:rsidRPr="00A35A66" w:rsidRDefault="00E34575" w:rsidP="00E76BAA">
            <w:pPr>
              <w:widowControl w:val="0"/>
              <w:tabs>
                <w:tab w:val="left" w:pos="3060"/>
              </w:tabs>
              <w:autoSpaceDE w:val="0"/>
              <w:autoSpaceDN w:val="0"/>
              <w:adjustRightInd w:val="0"/>
              <w:spacing w:before="120" w:after="120" w:line="240" w:lineRule="auto"/>
              <w:jc w:val="both"/>
              <w:rPr>
                <w:rFonts w:ascii="Arial" w:eastAsia="Arial Unicode MS" w:hAnsi="Arial" w:cs="Arial"/>
                <w:spacing w:val="-3"/>
                <w:szCs w:val="22"/>
              </w:rPr>
            </w:pPr>
            <w:r w:rsidRPr="00A35A66">
              <w:rPr>
                <w:rFonts w:ascii="Arial" w:eastAsia="Arial Unicode MS" w:hAnsi="Arial" w:cs="Arial"/>
                <w:spacing w:val="-1"/>
                <w:szCs w:val="22"/>
              </w:rPr>
              <w:t xml:space="preserve">The  Contractor  shall  submit  for  approval  a  Program  for  the Works  within </w:t>
            </w:r>
            <w:r w:rsidR="00E76BAA" w:rsidRPr="00A35A66">
              <w:rPr>
                <w:rFonts w:ascii="Arial" w:eastAsia="Arial Unicode MS" w:hAnsi="Arial" w:cs="Arial"/>
                <w:spacing w:val="-3"/>
                <w:szCs w:val="22"/>
              </w:rPr>
              <w:t>………</w:t>
            </w:r>
            <w:r w:rsidR="00E76BAA" w:rsidRPr="00A35A66">
              <w:rPr>
                <w:rFonts w:ascii="Arial" w:eastAsia="Arial Unicode MS" w:hAnsi="Arial" w:cs="Arial"/>
                <w:i/>
                <w:iCs/>
                <w:spacing w:val="-3"/>
                <w:szCs w:val="22"/>
              </w:rPr>
              <w:t>[Insert days]</w:t>
            </w:r>
            <w:r w:rsidRPr="00A35A66">
              <w:rPr>
                <w:rFonts w:ascii="Arial" w:eastAsia="Arial Unicode MS" w:hAnsi="Arial" w:cs="Arial"/>
                <w:spacing w:val="-3"/>
                <w:szCs w:val="22"/>
              </w:rPr>
              <w:t>days from the date of the Letter of Acceptance.</w:t>
            </w:r>
          </w:p>
        </w:tc>
      </w:tr>
      <w:tr w:rsidR="00732056" w:rsidRPr="00A35A66" w:rsidTr="004234E0">
        <w:tc>
          <w:tcPr>
            <w:tcW w:w="843" w:type="pct"/>
          </w:tcPr>
          <w:p w:rsidR="00E34575" w:rsidRPr="00A35A66" w:rsidRDefault="00E34575" w:rsidP="006572C9">
            <w:pPr>
              <w:spacing w:before="120" w:after="0" w:line="240" w:lineRule="auto"/>
              <w:rPr>
                <w:rFonts w:ascii="Arial" w:eastAsia="Arial Unicode MS" w:hAnsi="Arial" w:cs="Arial"/>
                <w:spacing w:val="-3"/>
                <w:szCs w:val="22"/>
              </w:rPr>
            </w:pPr>
            <w:r w:rsidRPr="00A35A66">
              <w:rPr>
                <w:rFonts w:ascii="Arial" w:eastAsia="Arial Unicode MS" w:hAnsi="Arial" w:cs="Arial"/>
                <w:spacing w:val="-3"/>
                <w:szCs w:val="22"/>
              </w:rPr>
              <w:t>GCC 34.3</w:t>
            </w:r>
          </w:p>
        </w:tc>
        <w:tc>
          <w:tcPr>
            <w:tcW w:w="4157" w:type="pct"/>
            <w:vAlign w:val="center"/>
          </w:tcPr>
          <w:p w:rsidR="00E34575" w:rsidRPr="00A35A66" w:rsidRDefault="00E34575" w:rsidP="006572C9">
            <w:pPr>
              <w:widowControl w:val="0"/>
              <w:tabs>
                <w:tab w:val="left" w:pos="3060"/>
                <w:tab w:val="left" w:leader="dot" w:pos="6127"/>
              </w:tabs>
              <w:autoSpaceDE w:val="0"/>
              <w:autoSpaceDN w:val="0"/>
              <w:adjustRightInd w:val="0"/>
              <w:spacing w:before="120" w:after="120" w:line="253" w:lineRule="exact"/>
              <w:rPr>
                <w:rFonts w:ascii="Arial" w:eastAsia="Arial Unicode MS" w:hAnsi="Arial" w:cs="Arial"/>
                <w:spacing w:val="-3"/>
                <w:szCs w:val="22"/>
              </w:rPr>
            </w:pPr>
            <w:r w:rsidRPr="00A35A66">
              <w:rPr>
                <w:rFonts w:ascii="Arial" w:eastAsia="Arial Unicode MS" w:hAnsi="Arial" w:cs="Arial"/>
                <w:spacing w:val="-3"/>
                <w:szCs w:val="22"/>
              </w:rPr>
              <w:t>The period between Program updates is ...</w:t>
            </w:r>
            <w:r w:rsidR="00E76BAA" w:rsidRPr="00A35A66">
              <w:rPr>
                <w:rFonts w:ascii="Arial" w:eastAsia="Arial Unicode MS" w:hAnsi="Arial" w:cs="Arial"/>
                <w:spacing w:val="-3"/>
                <w:szCs w:val="22"/>
              </w:rPr>
              <w:t>..............</w:t>
            </w:r>
            <w:r w:rsidR="00E76BAA" w:rsidRPr="00A35A66">
              <w:rPr>
                <w:rFonts w:ascii="Arial" w:eastAsia="Arial Unicode MS" w:hAnsi="Arial" w:cs="Arial"/>
                <w:i/>
                <w:iCs/>
                <w:spacing w:val="-3"/>
                <w:szCs w:val="22"/>
              </w:rPr>
              <w:t xml:space="preserve"> [Insert days]</w:t>
            </w:r>
            <w:r w:rsidRPr="00A35A66">
              <w:rPr>
                <w:rFonts w:ascii="Arial" w:eastAsia="Arial Unicode MS" w:hAnsi="Arial" w:cs="Arial"/>
                <w:spacing w:val="-3"/>
                <w:szCs w:val="22"/>
              </w:rPr>
              <w:t>days.</w:t>
            </w:r>
          </w:p>
          <w:p w:rsidR="00E34575" w:rsidRPr="00A35A66" w:rsidRDefault="00E34575" w:rsidP="00895265">
            <w:pPr>
              <w:widowControl w:val="0"/>
              <w:autoSpaceDE w:val="0"/>
              <w:autoSpaceDN w:val="0"/>
              <w:adjustRightInd w:val="0"/>
              <w:spacing w:before="120" w:after="120" w:line="253" w:lineRule="exact"/>
              <w:rPr>
                <w:rFonts w:ascii="Arial" w:eastAsia="Arial Unicode MS" w:hAnsi="Arial" w:cs="Arial"/>
                <w:spacing w:val="-2"/>
                <w:szCs w:val="22"/>
              </w:rPr>
            </w:pPr>
            <w:r w:rsidRPr="00A35A66">
              <w:rPr>
                <w:rFonts w:ascii="Arial" w:eastAsia="Arial Unicode MS" w:hAnsi="Arial" w:cs="Arial"/>
                <w:spacing w:val="-2"/>
                <w:szCs w:val="22"/>
              </w:rPr>
              <w:t>The amount to be withheld for late subm</w:t>
            </w:r>
            <w:r w:rsidR="00847086" w:rsidRPr="00A35A66">
              <w:rPr>
                <w:rFonts w:ascii="Arial" w:eastAsia="Arial Unicode MS" w:hAnsi="Arial" w:cs="Arial"/>
                <w:spacing w:val="-2"/>
                <w:szCs w:val="22"/>
              </w:rPr>
              <w:t xml:space="preserve">ission of an updated Program is </w:t>
            </w:r>
            <w:r w:rsidRPr="00A35A66">
              <w:rPr>
                <w:rFonts w:ascii="Arial" w:eastAsia="Arial Unicode MS" w:hAnsi="Arial" w:cs="Arial"/>
                <w:spacing w:val="-2"/>
                <w:szCs w:val="22"/>
              </w:rPr>
              <w:t>…………</w:t>
            </w:r>
            <w:r w:rsidR="00895265" w:rsidRPr="00A35A66">
              <w:rPr>
                <w:rFonts w:ascii="Arial" w:eastAsia="Arial Unicode MS" w:hAnsi="Arial" w:cs="Arial"/>
                <w:i/>
                <w:iCs/>
                <w:spacing w:val="-3"/>
                <w:szCs w:val="22"/>
              </w:rPr>
              <w:t>[Insert  Amount]</w:t>
            </w:r>
          </w:p>
        </w:tc>
      </w:tr>
      <w:tr w:rsidR="00732056" w:rsidRPr="00A35A66" w:rsidTr="004234E0">
        <w:tc>
          <w:tcPr>
            <w:tcW w:w="5000" w:type="pct"/>
            <w:gridSpan w:val="2"/>
            <w:shd w:val="clear" w:color="auto" w:fill="BFBFBF"/>
            <w:vAlign w:val="center"/>
          </w:tcPr>
          <w:p w:rsidR="00E34575" w:rsidRPr="00A35A66" w:rsidRDefault="00E34575" w:rsidP="006572C9">
            <w:pPr>
              <w:widowControl w:val="0"/>
              <w:autoSpaceDE w:val="0"/>
              <w:autoSpaceDN w:val="0"/>
              <w:adjustRightInd w:val="0"/>
              <w:spacing w:before="120" w:after="0"/>
              <w:jc w:val="center"/>
              <w:rPr>
                <w:rFonts w:ascii="Arial" w:eastAsia="Arial Unicode MS" w:hAnsi="Arial" w:cs="Arial"/>
                <w:spacing w:val="-3"/>
                <w:sz w:val="26"/>
                <w:szCs w:val="26"/>
              </w:rPr>
            </w:pPr>
            <w:r w:rsidRPr="00A35A66">
              <w:rPr>
                <w:rFonts w:ascii="Arial" w:eastAsia="Arial Unicode MS" w:hAnsi="Arial" w:cs="Arial"/>
                <w:spacing w:val="-3"/>
                <w:sz w:val="26"/>
                <w:szCs w:val="26"/>
              </w:rPr>
              <w:t>D. Quality Control</w:t>
            </w:r>
          </w:p>
        </w:tc>
      </w:tr>
      <w:tr w:rsidR="00732056" w:rsidRPr="00A35A66" w:rsidTr="004234E0">
        <w:tc>
          <w:tcPr>
            <w:tcW w:w="843" w:type="pct"/>
            <w:vAlign w:val="center"/>
          </w:tcPr>
          <w:p w:rsidR="00E34575" w:rsidRPr="00A35A66" w:rsidRDefault="00E34575" w:rsidP="006572C9">
            <w:pPr>
              <w:spacing w:before="120" w:after="120"/>
              <w:rPr>
                <w:rFonts w:ascii="Arial" w:eastAsia="Arial Unicode MS" w:hAnsi="Arial" w:cs="Arial"/>
                <w:spacing w:val="-3"/>
                <w:szCs w:val="22"/>
              </w:rPr>
            </w:pPr>
            <w:r w:rsidRPr="00A35A66">
              <w:rPr>
                <w:rFonts w:ascii="Arial" w:eastAsia="Arial Unicode MS" w:hAnsi="Arial" w:cs="Arial"/>
                <w:spacing w:val="-3"/>
                <w:szCs w:val="22"/>
              </w:rPr>
              <w:t>GCC 42.1</w:t>
            </w:r>
          </w:p>
        </w:tc>
        <w:tc>
          <w:tcPr>
            <w:tcW w:w="4157" w:type="pct"/>
            <w:vAlign w:val="center"/>
          </w:tcPr>
          <w:p w:rsidR="00E34575" w:rsidRPr="00A35A66" w:rsidRDefault="00E34575" w:rsidP="00D85996">
            <w:pPr>
              <w:widowControl w:val="0"/>
              <w:tabs>
                <w:tab w:val="left" w:pos="3060"/>
              </w:tabs>
              <w:autoSpaceDE w:val="0"/>
              <w:autoSpaceDN w:val="0"/>
              <w:adjustRightInd w:val="0"/>
              <w:spacing w:before="120" w:after="120"/>
              <w:jc w:val="both"/>
              <w:rPr>
                <w:rFonts w:ascii="Arial" w:eastAsia="Arial Unicode MS" w:hAnsi="Arial" w:cs="Arial"/>
                <w:spacing w:val="-1"/>
                <w:szCs w:val="22"/>
              </w:rPr>
            </w:pPr>
            <w:r w:rsidRPr="00A35A66">
              <w:rPr>
                <w:rFonts w:ascii="Arial" w:eastAsia="Arial Unicode MS" w:hAnsi="Arial" w:cs="Arial"/>
                <w:spacing w:val="-3"/>
                <w:position w:val="-2"/>
                <w:szCs w:val="22"/>
              </w:rPr>
              <w:t>The Defects Liability Period is:</w:t>
            </w:r>
            <w:r w:rsidR="00D85996" w:rsidRPr="00A35A66">
              <w:rPr>
                <w:rFonts w:ascii="Arial" w:eastAsia="Arial Unicode MS" w:hAnsi="Arial" w:cs="Arial"/>
                <w:b/>
                <w:bCs/>
                <w:i/>
                <w:iCs/>
                <w:spacing w:val="-3"/>
                <w:position w:val="-2"/>
                <w:szCs w:val="22"/>
              </w:rPr>
              <w:t>[insert 365]</w:t>
            </w:r>
            <w:r w:rsidRPr="00A35A66">
              <w:rPr>
                <w:rFonts w:ascii="Arial" w:eastAsia="Arial Unicode MS" w:hAnsi="Arial" w:cs="Arial"/>
                <w:spacing w:val="-3"/>
                <w:position w:val="-2"/>
                <w:szCs w:val="22"/>
              </w:rPr>
              <w:t>days/months.</w:t>
            </w:r>
          </w:p>
        </w:tc>
      </w:tr>
      <w:tr w:rsidR="00732056" w:rsidRPr="00A35A66" w:rsidTr="004234E0">
        <w:tc>
          <w:tcPr>
            <w:tcW w:w="5000" w:type="pct"/>
            <w:gridSpan w:val="2"/>
            <w:shd w:val="clear" w:color="auto" w:fill="BFBFBF"/>
            <w:vAlign w:val="center"/>
          </w:tcPr>
          <w:p w:rsidR="00E34575" w:rsidRPr="00A35A66" w:rsidRDefault="00E34575" w:rsidP="006572C9">
            <w:pPr>
              <w:widowControl w:val="0"/>
              <w:tabs>
                <w:tab w:val="left" w:pos="3060"/>
              </w:tabs>
              <w:autoSpaceDE w:val="0"/>
              <w:autoSpaceDN w:val="0"/>
              <w:adjustRightInd w:val="0"/>
              <w:spacing w:before="120" w:after="120"/>
              <w:jc w:val="center"/>
              <w:rPr>
                <w:rFonts w:ascii="Arial" w:eastAsia="Arial Unicode MS" w:hAnsi="Arial" w:cs="Arial"/>
                <w:spacing w:val="-4"/>
                <w:sz w:val="26"/>
                <w:szCs w:val="26"/>
              </w:rPr>
            </w:pPr>
            <w:r w:rsidRPr="00A35A66">
              <w:rPr>
                <w:rFonts w:ascii="Arial" w:eastAsia="Arial Unicode MS" w:hAnsi="Arial" w:cs="Arial"/>
                <w:spacing w:val="-4"/>
                <w:sz w:val="26"/>
                <w:szCs w:val="26"/>
              </w:rPr>
              <w:t>E. Cost Control</w:t>
            </w:r>
          </w:p>
        </w:tc>
      </w:tr>
      <w:tr w:rsidR="00732056" w:rsidRPr="00A35A66" w:rsidTr="004234E0">
        <w:tc>
          <w:tcPr>
            <w:tcW w:w="843" w:type="pct"/>
          </w:tcPr>
          <w:p w:rsidR="00E34575" w:rsidRPr="00A35A66" w:rsidRDefault="00E34575" w:rsidP="006572C9">
            <w:pPr>
              <w:spacing w:before="120" w:after="120" w:line="240" w:lineRule="auto"/>
              <w:rPr>
                <w:rFonts w:ascii="Arial" w:eastAsia="Arial Unicode MS" w:hAnsi="Arial" w:cs="Arial"/>
                <w:spacing w:val="-3"/>
                <w:szCs w:val="22"/>
              </w:rPr>
            </w:pPr>
            <w:r w:rsidRPr="00A35A66">
              <w:rPr>
                <w:rFonts w:ascii="Arial" w:eastAsia="Arial Unicode MS" w:hAnsi="Arial" w:cs="Arial"/>
                <w:spacing w:val="-3"/>
                <w:szCs w:val="22"/>
              </w:rPr>
              <w:lastRenderedPageBreak/>
              <w:t>GCC 49.1</w:t>
            </w:r>
          </w:p>
        </w:tc>
        <w:tc>
          <w:tcPr>
            <w:tcW w:w="4157" w:type="pct"/>
          </w:tcPr>
          <w:p w:rsidR="00E34575" w:rsidRPr="00A35A66" w:rsidRDefault="00E34575" w:rsidP="006572C9">
            <w:pPr>
              <w:widowControl w:val="0"/>
              <w:tabs>
                <w:tab w:val="left" w:pos="3033"/>
              </w:tabs>
              <w:autoSpaceDE w:val="0"/>
              <w:autoSpaceDN w:val="0"/>
              <w:adjustRightInd w:val="0"/>
              <w:spacing w:before="120" w:after="120" w:line="253" w:lineRule="exact"/>
              <w:rPr>
                <w:rFonts w:ascii="Arial" w:eastAsia="Arial Unicode MS" w:hAnsi="Arial" w:cs="Arial"/>
                <w:spacing w:val="-3"/>
                <w:szCs w:val="22"/>
              </w:rPr>
            </w:pPr>
            <w:r w:rsidRPr="00A35A66">
              <w:rPr>
                <w:rFonts w:ascii="Arial" w:eastAsia="Arial Unicode MS" w:hAnsi="Arial" w:cs="Arial"/>
                <w:b/>
                <w:bCs/>
                <w:i/>
                <w:spacing w:val="-3"/>
                <w:szCs w:val="22"/>
              </w:rPr>
              <w:t>[insert the prevailing interest rate</w:t>
            </w:r>
            <w:r w:rsidRPr="00A35A66">
              <w:rPr>
                <w:rFonts w:ascii="Arial" w:eastAsia="Arial Unicode MS" w:hAnsi="Arial" w:cs="Arial"/>
                <w:i/>
                <w:spacing w:val="-3"/>
                <w:szCs w:val="22"/>
              </w:rPr>
              <w:t>]</w:t>
            </w:r>
          </w:p>
        </w:tc>
      </w:tr>
      <w:tr w:rsidR="00732056" w:rsidRPr="00A35A66" w:rsidTr="004234E0">
        <w:tc>
          <w:tcPr>
            <w:tcW w:w="843" w:type="pct"/>
          </w:tcPr>
          <w:p w:rsidR="00E34575" w:rsidRPr="00A35A66" w:rsidRDefault="00E34575" w:rsidP="006572C9">
            <w:pPr>
              <w:spacing w:before="120" w:after="120" w:line="240" w:lineRule="auto"/>
              <w:rPr>
                <w:rFonts w:ascii="Arial" w:eastAsia="Arial Unicode MS" w:hAnsi="Arial" w:cs="Arial"/>
                <w:spacing w:val="-3"/>
                <w:szCs w:val="22"/>
              </w:rPr>
            </w:pPr>
            <w:r w:rsidRPr="00A35A66">
              <w:rPr>
                <w:rFonts w:ascii="Arial" w:eastAsia="Arial Unicode MS" w:hAnsi="Arial" w:cs="Arial"/>
                <w:spacing w:val="-3"/>
                <w:szCs w:val="22"/>
              </w:rPr>
              <w:t>GCC 53.1</w:t>
            </w:r>
          </w:p>
        </w:tc>
        <w:tc>
          <w:tcPr>
            <w:tcW w:w="4157" w:type="pct"/>
            <w:vAlign w:val="center"/>
          </w:tcPr>
          <w:p w:rsidR="006572C9" w:rsidRPr="00A35A66" w:rsidRDefault="00E34575" w:rsidP="006572C9">
            <w:pPr>
              <w:widowControl w:val="0"/>
              <w:autoSpaceDE w:val="0"/>
              <w:autoSpaceDN w:val="0"/>
              <w:adjustRightInd w:val="0"/>
              <w:spacing w:before="120" w:after="120" w:line="253" w:lineRule="exact"/>
              <w:jc w:val="both"/>
              <w:rPr>
                <w:rFonts w:ascii="Arial" w:eastAsia="Arial Unicode MS" w:hAnsi="Arial" w:cs="Arial"/>
                <w:spacing w:val="-5"/>
                <w:szCs w:val="22"/>
              </w:rPr>
            </w:pPr>
            <w:r w:rsidRPr="00A35A66">
              <w:rPr>
                <w:rFonts w:ascii="Arial" w:eastAsia="Arial Unicode MS" w:hAnsi="Arial" w:cs="Arial"/>
                <w:spacing w:val="-3"/>
                <w:szCs w:val="22"/>
              </w:rPr>
              <w:t xml:space="preserve">The Contract </w:t>
            </w:r>
            <w:r w:rsidRPr="00A35A66">
              <w:rPr>
                <w:rFonts w:ascii="Arial" w:eastAsia="Arial Unicode MS" w:hAnsi="Arial" w:cs="Arial"/>
                <w:b/>
                <w:i/>
                <w:spacing w:val="-3"/>
                <w:szCs w:val="22"/>
              </w:rPr>
              <w:t>[Insert “is” or “is not”]</w:t>
            </w:r>
            <w:r w:rsidRPr="00A35A66">
              <w:rPr>
                <w:rFonts w:ascii="Arial" w:eastAsia="Arial Unicode MS" w:hAnsi="Arial" w:cs="Arial"/>
                <w:spacing w:val="-3"/>
                <w:szCs w:val="22"/>
              </w:rPr>
              <w:t xml:space="preserve"> subject to price adjustment</w:t>
            </w:r>
            <w:r w:rsidRPr="00A35A66">
              <w:rPr>
                <w:rFonts w:ascii="Arial" w:eastAsia="Arial Unicode MS" w:hAnsi="Arial" w:cs="Arial"/>
                <w:spacing w:val="-2"/>
                <w:szCs w:val="22"/>
              </w:rPr>
              <w:t xml:space="preserve">, and the following information regarding coefficients </w:t>
            </w:r>
            <w:r w:rsidRPr="00A35A66">
              <w:rPr>
                <w:rFonts w:ascii="Arial" w:eastAsia="Arial Unicode MS" w:hAnsi="Arial" w:cs="Arial"/>
                <w:b/>
                <w:i/>
                <w:spacing w:val="-3"/>
                <w:szCs w:val="22"/>
              </w:rPr>
              <w:t xml:space="preserve">[Insert “does” or “does not”] </w:t>
            </w:r>
            <w:r w:rsidRPr="00A35A66">
              <w:rPr>
                <w:rFonts w:ascii="Arial" w:eastAsia="Arial Unicode MS" w:hAnsi="Arial" w:cs="Arial"/>
                <w:spacing w:val="-5"/>
                <w:szCs w:val="22"/>
              </w:rPr>
              <w:t xml:space="preserve">apply. </w:t>
            </w:r>
          </w:p>
          <w:p w:rsidR="00E34575" w:rsidRPr="00A35A66" w:rsidRDefault="00E34575" w:rsidP="009767F4">
            <w:pPr>
              <w:widowControl w:val="0"/>
              <w:autoSpaceDE w:val="0"/>
              <w:autoSpaceDN w:val="0"/>
              <w:adjustRightInd w:val="0"/>
              <w:spacing w:before="120" w:after="120" w:line="253" w:lineRule="exact"/>
              <w:jc w:val="both"/>
              <w:rPr>
                <w:rFonts w:ascii="Arial" w:eastAsia="Arial Unicode MS" w:hAnsi="Arial" w:cs="Arial"/>
                <w:spacing w:val="-3"/>
                <w:szCs w:val="22"/>
              </w:rPr>
            </w:pPr>
            <w:r w:rsidRPr="00A35A66">
              <w:rPr>
                <w:rFonts w:ascii="Arial" w:eastAsia="Arial Unicode MS" w:hAnsi="Arial" w:cs="Arial"/>
                <w:spacing w:val="-3"/>
                <w:szCs w:val="22"/>
              </w:rPr>
              <w:t xml:space="preserve">The coefficients and indices for adjustment of prices in Nepalese Rupees shall be as specified in the Table of Adjustment Data submitted by bidder together with the Letter </w:t>
            </w:r>
            <w:r w:rsidRPr="00A35A66">
              <w:rPr>
                <w:rFonts w:ascii="Arial" w:eastAsia="Arial Unicode MS" w:hAnsi="Arial" w:cs="Arial"/>
                <w:spacing w:val="-5"/>
                <w:szCs w:val="22"/>
              </w:rPr>
              <w:t xml:space="preserve">of </w:t>
            </w:r>
            <w:r w:rsidR="009767F4" w:rsidRPr="00A35A66">
              <w:rPr>
                <w:rFonts w:ascii="Arial" w:eastAsia="Arial Unicode MS" w:hAnsi="Arial" w:cs="Arial"/>
                <w:spacing w:val="-5"/>
                <w:szCs w:val="22"/>
              </w:rPr>
              <w:t xml:space="preserve">Price </w:t>
            </w:r>
            <w:r w:rsidRPr="00A35A66">
              <w:rPr>
                <w:rFonts w:ascii="Arial" w:eastAsia="Arial Unicode MS" w:hAnsi="Arial" w:cs="Arial"/>
                <w:spacing w:val="-5"/>
                <w:szCs w:val="22"/>
              </w:rPr>
              <w:t>Bid which is approved by the Project manager</w:t>
            </w:r>
            <w:r w:rsidR="009767F4" w:rsidRPr="00A35A66">
              <w:rPr>
                <w:rFonts w:ascii="Arial" w:eastAsia="Arial Unicode MS" w:hAnsi="Arial" w:cs="Arial"/>
                <w:spacing w:val="-5"/>
                <w:szCs w:val="22"/>
              </w:rPr>
              <w:t xml:space="preserve">. </w:t>
            </w:r>
          </w:p>
        </w:tc>
      </w:tr>
      <w:tr w:rsidR="00732056" w:rsidRPr="00A35A66" w:rsidTr="004234E0">
        <w:tc>
          <w:tcPr>
            <w:tcW w:w="843" w:type="pct"/>
          </w:tcPr>
          <w:p w:rsidR="00E34575" w:rsidRPr="00A35A66" w:rsidRDefault="00E34575" w:rsidP="006572C9">
            <w:pPr>
              <w:spacing w:before="120" w:after="120" w:line="240" w:lineRule="auto"/>
              <w:rPr>
                <w:rFonts w:ascii="Arial" w:eastAsia="Arial Unicode MS" w:hAnsi="Arial" w:cs="Arial"/>
                <w:spacing w:val="-1"/>
                <w:szCs w:val="22"/>
              </w:rPr>
            </w:pPr>
            <w:r w:rsidRPr="00A35A66">
              <w:rPr>
                <w:rFonts w:ascii="Arial" w:eastAsia="Arial Unicode MS" w:hAnsi="Arial" w:cs="Arial"/>
                <w:spacing w:val="-3"/>
                <w:szCs w:val="22"/>
              </w:rPr>
              <w:t>GCC 53.6</w:t>
            </w:r>
          </w:p>
        </w:tc>
        <w:tc>
          <w:tcPr>
            <w:tcW w:w="4157" w:type="pct"/>
            <w:vAlign w:val="center"/>
          </w:tcPr>
          <w:p w:rsidR="00E34575" w:rsidRPr="00A35A66" w:rsidRDefault="00E34575" w:rsidP="001B5D7E">
            <w:pPr>
              <w:widowControl w:val="0"/>
              <w:tabs>
                <w:tab w:val="left" w:pos="3033"/>
              </w:tabs>
              <w:autoSpaceDE w:val="0"/>
              <w:autoSpaceDN w:val="0"/>
              <w:adjustRightInd w:val="0"/>
              <w:spacing w:before="120" w:after="120" w:line="253" w:lineRule="exact"/>
              <w:ind w:left="7" w:hanging="7"/>
              <w:jc w:val="both"/>
              <w:rPr>
                <w:rFonts w:ascii="Arial" w:eastAsia="Arial Unicode MS" w:hAnsi="Arial" w:cs="Arial"/>
                <w:spacing w:val="-4"/>
                <w:szCs w:val="22"/>
              </w:rPr>
            </w:pPr>
            <w:r w:rsidRPr="00A35A66">
              <w:rPr>
                <w:rFonts w:ascii="Arial" w:eastAsia="Arial Unicode MS" w:hAnsi="Arial" w:cs="Arial"/>
                <w:spacing w:val="-4"/>
                <w:szCs w:val="22"/>
              </w:rPr>
              <w:t xml:space="preserve">Base Price of Construction Materials applicable for price adjustment </w:t>
            </w:r>
            <w:r w:rsidRPr="00A35A66">
              <w:rPr>
                <w:rFonts w:ascii="Arial" w:eastAsia="Arial Unicode MS" w:hAnsi="Arial" w:cs="Arial"/>
                <w:spacing w:val="-3"/>
                <w:szCs w:val="22"/>
              </w:rPr>
              <w:t xml:space="preserve">shall be </w:t>
            </w:r>
            <w:r w:rsidRPr="00A35A66">
              <w:rPr>
                <w:rFonts w:ascii="Arial" w:eastAsia="Arial Unicode MS" w:hAnsi="Arial" w:cs="Arial"/>
                <w:spacing w:val="-3"/>
                <w:szCs w:val="22"/>
              </w:rPr>
              <w:br/>
              <w:t xml:space="preserve">as per the Table of Adjustment Data submitted by Bidder together with the Letter </w:t>
            </w:r>
            <w:r w:rsidRPr="00A35A66">
              <w:rPr>
                <w:rFonts w:ascii="Arial" w:eastAsia="Arial Unicode MS" w:hAnsi="Arial" w:cs="Arial"/>
                <w:spacing w:val="-5"/>
                <w:szCs w:val="22"/>
              </w:rPr>
              <w:t>of Price Bid which is approved by the Project manager</w:t>
            </w:r>
            <w:r w:rsidR="009767F4" w:rsidRPr="00A35A66">
              <w:rPr>
                <w:rFonts w:ascii="Arial" w:eastAsia="Arial Unicode MS" w:hAnsi="Arial" w:cs="Arial"/>
                <w:spacing w:val="-5"/>
                <w:szCs w:val="22"/>
              </w:rPr>
              <w:t xml:space="preserve">. </w:t>
            </w:r>
          </w:p>
        </w:tc>
      </w:tr>
      <w:tr w:rsidR="00732056" w:rsidRPr="00A35A66" w:rsidTr="004234E0">
        <w:tc>
          <w:tcPr>
            <w:tcW w:w="843" w:type="pct"/>
          </w:tcPr>
          <w:p w:rsidR="00E34575" w:rsidRPr="00A35A66" w:rsidRDefault="00E34575" w:rsidP="006572C9">
            <w:pPr>
              <w:spacing w:before="120" w:after="120" w:line="240" w:lineRule="auto"/>
              <w:rPr>
                <w:rFonts w:ascii="Arial" w:eastAsia="Arial Unicode MS" w:hAnsi="Arial" w:cs="Arial"/>
                <w:spacing w:val="-3"/>
                <w:szCs w:val="22"/>
              </w:rPr>
            </w:pPr>
            <w:r w:rsidRPr="00A35A66">
              <w:rPr>
                <w:rFonts w:ascii="Arial" w:eastAsia="Arial Unicode MS" w:hAnsi="Arial" w:cs="Arial"/>
                <w:spacing w:val="-1"/>
                <w:szCs w:val="22"/>
              </w:rPr>
              <w:t>GCC 53.7</w:t>
            </w:r>
          </w:p>
        </w:tc>
        <w:tc>
          <w:tcPr>
            <w:tcW w:w="4157" w:type="pct"/>
            <w:vAlign w:val="center"/>
          </w:tcPr>
          <w:p w:rsidR="00E34575" w:rsidRPr="00A35A66" w:rsidRDefault="00E34575" w:rsidP="006572C9">
            <w:pPr>
              <w:widowControl w:val="0"/>
              <w:tabs>
                <w:tab w:val="left" w:pos="3033"/>
              </w:tabs>
              <w:autoSpaceDE w:val="0"/>
              <w:autoSpaceDN w:val="0"/>
              <w:adjustRightInd w:val="0"/>
              <w:spacing w:before="120" w:after="120" w:line="253" w:lineRule="exact"/>
              <w:rPr>
                <w:rFonts w:ascii="Arial" w:eastAsia="Arial Unicode MS" w:hAnsi="Arial" w:cs="Arial"/>
                <w:spacing w:val="-4"/>
                <w:szCs w:val="22"/>
              </w:rPr>
            </w:pPr>
            <w:r w:rsidRPr="00A35A66">
              <w:rPr>
                <w:rFonts w:ascii="Arial" w:eastAsia="Arial Unicode MS" w:hAnsi="Arial" w:cs="Arial"/>
                <w:spacing w:val="-4"/>
                <w:szCs w:val="22"/>
              </w:rPr>
              <w:t xml:space="preserve">The Price Adjustment amount shall be limited to a maximum of: </w:t>
            </w:r>
          </w:p>
          <w:p w:rsidR="00E34575" w:rsidRPr="00A35A66" w:rsidRDefault="00E34575" w:rsidP="006572C9">
            <w:pPr>
              <w:widowControl w:val="0"/>
              <w:tabs>
                <w:tab w:val="left" w:pos="3033"/>
              </w:tabs>
              <w:autoSpaceDE w:val="0"/>
              <w:autoSpaceDN w:val="0"/>
              <w:adjustRightInd w:val="0"/>
              <w:spacing w:before="120" w:after="120" w:line="253" w:lineRule="exact"/>
              <w:rPr>
                <w:rFonts w:ascii="Arial" w:eastAsia="Arial Unicode MS" w:hAnsi="Arial" w:cs="Arial"/>
                <w:b/>
                <w:i/>
                <w:spacing w:val="-5"/>
                <w:szCs w:val="22"/>
              </w:rPr>
            </w:pPr>
            <w:r w:rsidRPr="00A35A66">
              <w:rPr>
                <w:rFonts w:ascii="Arial" w:eastAsia="Arial Unicode MS" w:hAnsi="Arial" w:cs="Arial"/>
                <w:spacing w:val="-4"/>
                <w:szCs w:val="22"/>
              </w:rPr>
              <w:t xml:space="preserve">For GoN Funded: </w:t>
            </w:r>
            <w:r w:rsidRPr="00A35A66">
              <w:rPr>
                <w:rFonts w:ascii="Arial" w:eastAsia="Arial Unicode MS" w:hAnsi="Arial" w:cs="Arial"/>
                <w:b/>
                <w:i/>
                <w:spacing w:val="-3"/>
                <w:szCs w:val="22"/>
              </w:rPr>
              <w:t>[Insert percent]</w:t>
            </w:r>
            <w:r w:rsidRPr="00A35A66">
              <w:rPr>
                <w:rFonts w:ascii="Arial" w:eastAsia="Arial Unicode MS" w:hAnsi="Arial" w:cs="Arial"/>
                <w:spacing w:val="-5"/>
                <w:szCs w:val="22"/>
              </w:rPr>
              <w:t xml:space="preserve"> percentage of the initial Contract Amount </w:t>
            </w:r>
            <w:r w:rsidRPr="00A35A66">
              <w:rPr>
                <w:rFonts w:ascii="Arial" w:eastAsia="Arial Unicode MS" w:hAnsi="Arial" w:cs="Arial"/>
                <w:b/>
                <w:i/>
                <w:spacing w:val="-5"/>
                <w:szCs w:val="22"/>
              </w:rPr>
              <w:t>[normally 25 %]</w:t>
            </w:r>
          </w:p>
          <w:p w:rsidR="00E34575" w:rsidRPr="00A35A66" w:rsidRDefault="00E34575" w:rsidP="006572C9">
            <w:pPr>
              <w:widowControl w:val="0"/>
              <w:tabs>
                <w:tab w:val="left" w:pos="3033"/>
              </w:tabs>
              <w:autoSpaceDE w:val="0"/>
              <w:autoSpaceDN w:val="0"/>
              <w:adjustRightInd w:val="0"/>
              <w:spacing w:before="120" w:after="120" w:line="253" w:lineRule="exact"/>
              <w:rPr>
                <w:rFonts w:ascii="Arial" w:eastAsia="Arial Unicode MS" w:hAnsi="Arial" w:cs="Arial"/>
                <w:spacing w:val="-3"/>
                <w:szCs w:val="22"/>
              </w:rPr>
            </w:pPr>
            <w:r w:rsidRPr="00A35A66">
              <w:rPr>
                <w:rFonts w:ascii="Arial" w:eastAsia="Arial Unicode MS" w:hAnsi="Arial" w:cs="Arial"/>
                <w:spacing w:val="-5"/>
                <w:szCs w:val="22"/>
              </w:rPr>
              <w:t xml:space="preserve">For DP Funded: </w:t>
            </w:r>
            <w:r w:rsidRPr="00A35A66">
              <w:rPr>
                <w:rFonts w:ascii="Arial" w:eastAsia="Arial Unicode MS" w:hAnsi="Arial" w:cs="Arial"/>
                <w:b/>
                <w:bCs/>
                <w:spacing w:val="-5"/>
                <w:szCs w:val="22"/>
              </w:rPr>
              <w:t>Not Applicable</w:t>
            </w:r>
          </w:p>
        </w:tc>
      </w:tr>
      <w:tr w:rsidR="00732056" w:rsidRPr="00A35A66" w:rsidTr="004234E0">
        <w:tc>
          <w:tcPr>
            <w:tcW w:w="843" w:type="pct"/>
          </w:tcPr>
          <w:p w:rsidR="00E34575" w:rsidRPr="00A35A66" w:rsidRDefault="00E34575" w:rsidP="006572C9">
            <w:pPr>
              <w:spacing w:before="120" w:after="120" w:line="360" w:lineRule="auto"/>
              <w:rPr>
                <w:rFonts w:ascii="Arial" w:eastAsia="Arial Unicode MS" w:hAnsi="Arial" w:cs="Arial"/>
                <w:spacing w:val="-1"/>
                <w:szCs w:val="22"/>
              </w:rPr>
            </w:pPr>
            <w:r w:rsidRPr="00A35A66">
              <w:rPr>
                <w:rFonts w:ascii="Arial" w:eastAsia="Arial Unicode MS" w:hAnsi="Arial" w:cs="Arial"/>
                <w:spacing w:val="-1"/>
                <w:szCs w:val="22"/>
              </w:rPr>
              <w:t>GCC 54.1</w:t>
            </w:r>
          </w:p>
        </w:tc>
        <w:tc>
          <w:tcPr>
            <w:tcW w:w="4157" w:type="pct"/>
            <w:vAlign w:val="center"/>
          </w:tcPr>
          <w:p w:rsidR="00E34575" w:rsidRPr="00A35A66" w:rsidRDefault="00E34575" w:rsidP="006572C9">
            <w:pPr>
              <w:widowControl w:val="0"/>
              <w:tabs>
                <w:tab w:val="left" w:pos="3033"/>
              </w:tabs>
              <w:autoSpaceDE w:val="0"/>
              <w:autoSpaceDN w:val="0"/>
              <w:adjustRightInd w:val="0"/>
              <w:spacing w:before="120" w:after="120" w:line="240" w:lineRule="auto"/>
              <w:rPr>
                <w:rFonts w:ascii="Arial" w:eastAsia="Arial Unicode MS" w:hAnsi="Arial" w:cs="Arial"/>
                <w:spacing w:val="-1"/>
                <w:szCs w:val="22"/>
              </w:rPr>
            </w:pPr>
            <w:r w:rsidRPr="00A35A66">
              <w:rPr>
                <w:rFonts w:ascii="Arial" w:eastAsia="Arial Unicode MS" w:hAnsi="Arial" w:cs="Arial"/>
                <w:spacing w:val="-1"/>
                <w:szCs w:val="22"/>
              </w:rPr>
              <w:t xml:space="preserve">The proportion of payments retained is: </w:t>
            </w:r>
          </w:p>
          <w:p w:rsidR="00E34575" w:rsidRPr="00A35A66" w:rsidRDefault="00E34575" w:rsidP="006572C9">
            <w:pPr>
              <w:widowControl w:val="0"/>
              <w:tabs>
                <w:tab w:val="left" w:pos="3033"/>
              </w:tabs>
              <w:autoSpaceDE w:val="0"/>
              <w:autoSpaceDN w:val="0"/>
              <w:adjustRightInd w:val="0"/>
              <w:spacing w:before="120" w:after="120" w:line="240" w:lineRule="auto"/>
              <w:rPr>
                <w:rFonts w:ascii="Arial" w:eastAsia="Arial Unicode MS" w:hAnsi="Arial" w:cs="Arial"/>
                <w:spacing w:val="-1"/>
                <w:szCs w:val="22"/>
              </w:rPr>
            </w:pPr>
            <w:r w:rsidRPr="00A35A66">
              <w:rPr>
                <w:rFonts w:ascii="Arial" w:eastAsia="Arial Unicode MS" w:hAnsi="Arial" w:cs="Arial"/>
                <w:spacing w:val="-1"/>
                <w:szCs w:val="22"/>
              </w:rPr>
              <w:t>For GoN Funded: 5 (five) percent</w:t>
            </w:r>
          </w:p>
          <w:p w:rsidR="00E34575" w:rsidRPr="00A35A66" w:rsidRDefault="00E34575" w:rsidP="006572C9">
            <w:pPr>
              <w:widowControl w:val="0"/>
              <w:tabs>
                <w:tab w:val="left" w:pos="3033"/>
              </w:tabs>
              <w:autoSpaceDE w:val="0"/>
              <w:autoSpaceDN w:val="0"/>
              <w:adjustRightInd w:val="0"/>
              <w:spacing w:before="120" w:after="120" w:line="240" w:lineRule="auto"/>
              <w:rPr>
                <w:rFonts w:ascii="Arial" w:eastAsia="Arial Unicode MS" w:hAnsi="Arial" w:cs="Arial"/>
                <w:spacing w:val="-1"/>
                <w:szCs w:val="22"/>
              </w:rPr>
            </w:pPr>
            <w:r w:rsidRPr="00A35A66">
              <w:rPr>
                <w:rFonts w:ascii="Arial" w:eastAsia="Arial Unicode MS" w:hAnsi="Arial" w:cs="Arial"/>
                <w:spacing w:val="-1"/>
                <w:szCs w:val="22"/>
              </w:rPr>
              <w:t>For DP Funded:</w:t>
            </w:r>
            <w:r w:rsidR="0078018D" w:rsidRPr="00A35A66">
              <w:rPr>
                <w:rFonts w:ascii="Arial" w:eastAsia="Arial Unicode MS" w:hAnsi="Arial" w:cs="Arial"/>
                <w:spacing w:val="-1"/>
                <w:szCs w:val="22"/>
              </w:rPr>
              <w:t xml:space="preserve"> ………….. </w:t>
            </w:r>
            <w:r w:rsidR="0078018D" w:rsidRPr="00A35A66">
              <w:rPr>
                <w:rFonts w:ascii="Arial" w:eastAsia="Arial Unicode MS" w:hAnsi="Arial" w:cs="Arial"/>
                <w:i/>
                <w:iCs/>
                <w:spacing w:val="-1"/>
                <w:szCs w:val="22"/>
              </w:rPr>
              <w:t xml:space="preserve">[Insert </w:t>
            </w:r>
            <w:r w:rsidRPr="00A35A66">
              <w:rPr>
                <w:rFonts w:ascii="Arial" w:eastAsia="Arial Unicode MS" w:hAnsi="Arial" w:cs="Arial"/>
                <w:i/>
                <w:iCs/>
                <w:spacing w:val="-1"/>
                <w:szCs w:val="22"/>
              </w:rPr>
              <w:t>5 (five) to 10 (ten) percent</w:t>
            </w:r>
            <w:r w:rsidR="0078018D" w:rsidRPr="00A35A66">
              <w:rPr>
                <w:rFonts w:ascii="Arial" w:eastAsia="Arial Unicode MS" w:hAnsi="Arial" w:cs="Arial"/>
                <w:i/>
                <w:iCs/>
                <w:spacing w:val="-1"/>
                <w:szCs w:val="22"/>
              </w:rPr>
              <w:t>]</w:t>
            </w:r>
          </w:p>
        </w:tc>
      </w:tr>
      <w:tr w:rsidR="00732056" w:rsidRPr="00A35A66" w:rsidTr="004234E0">
        <w:tc>
          <w:tcPr>
            <w:tcW w:w="843" w:type="pct"/>
          </w:tcPr>
          <w:p w:rsidR="00E34575" w:rsidRPr="00A35A66" w:rsidRDefault="00E34575" w:rsidP="006572C9">
            <w:pPr>
              <w:spacing w:before="120" w:after="120" w:line="240" w:lineRule="auto"/>
              <w:rPr>
                <w:rFonts w:ascii="Arial" w:eastAsia="Arial Unicode MS" w:hAnsi="Arial" w:cs="Arial"/>
                <w:spacing w:val="-1"/>
                <w:szCs w:val="22"/>
              </w:rPr>
            </w:pPr>
            <w:r w:rsidRPr="00A35A66">
              <w:rPr>
                <w:rFonts w:ascii="Arial" w:eastAsia="Arial Unicode MS" w:hAnsi="Arial" w:cs="Arial"/>
                <w:spacing w:val="-1"/>
                <w:szCs w:val="22"/>
              </w:rPr>
              <w:t>GCC 55.1</w:t>
            </w:r>
          </w:p>
        </w:tc>
        <w:tc>
          <w:tcPr>
            <w:tcW w:w="4157" w:type="pct"/>
            <w:vAlign w:val="center"/>
          </w:tcPr>
          <w:p w:rsidR="00E34575" w:rsidRPr="00A35A66" w:rsidRDefault="00E34575" w:rsidP="001B49F1">
            <w:pPr>
              <w:widowControl w:val="0"/>
              <w:autoSpaceDE w:val="0"/>
              <w:autoSpaceDN w:val="0"/>
              <w:adjustRightInd w:val="0"/>
              <w:spacing w:before="120" w:after="120"/>
              <w:jc w:val="both"/>
              <w:rPr>
                <w:rFonts w:ascii="Arial" w:eastAsia="Arial Unicode MS" w:hAnsi="Arial" w:cs="Arial"/>
                <w:spacing w:val="-1"/>
                <w:szCs w:val="22"/>
              </w:rPr>
            </w:pPr>
            <w:r w:rsidRPr="00A35A66">
              <w:rPr>
                <w:rFonts w:ascii="Arial" w:eastAsia="Arial Unicode MS" w:hAnsi="Arial" w:cs="Arial"/>
                <w:szCs w:val="22"/>
              </w:rPr>
              <w:t xml:space="preserve">The liquidated damages for the whole of the Works are 0.05 </w:t>
            </w:r>
            <w:r w:rsidR="00722333" w:rsidRPr="00A35A66">
              <w:rPr>
                <w:rFonts w:ascii="Arial" w:eastAsia="Arial Unicode MS" w:hAnsi="Arial" w:cs="Arial"/>
                <w:szCs w:val="22"/>
              </w:rPr>
              <w:t>Percent</w:t>
            </w:r>
            <w:r w:rsidR="00626E23" w:rsidRPr="00A35A66">
              <w:rPr>
                <w:rFonts w:ascii="Arial" w:eastAsia="Arial Unicode MS" w:hAnsi="Arial" w:cs="Arial"/>
                <w:szCs w:val="22"/>
              </w:rPr>
              <w:t xml:space="preserve"> </w:t>
            </w:r>
            <w:r w:rsidRPr="00A35A66">
              <w:rPr>
                <w:rFonts w:ascii="Arial" w:eastAsia="Arial Unicode MS" w:hAnsi="Arial" w:cs="Arial"/>
                <w:szCs w:val="22"/>
              </w:rPr>
              <w:t xml:space="preserve">of the final Contract Price per day. The </w:t>
            </w:r>
            <w:r w:rsidRPr="00A35A66">
              <w:rPr>
                <w:rFonts w:ascii="Arial" w:eastAsia="Arial Unicode MS" w:hAnsi="Arial" w:cs="Arial"/>
                <w:w w:val="101"/>
                <w:szCs w:val="22"/>
              </w:rPr>
              <w:t xml:space="preserve">maximum amount of liquidated damages for the whole of the Works is 10 </w:t>
            </w:r>
            <w:r w:rsidR="001B49F1" w:rsidRPr="00A35A66">
              <w:rPr>
                <w:rFonts w:ascii="Arial" w:eastAsia="Arial Unicode MS" w:hAnsi="Arial" w:cs="Arial"/>
                <w:w w:val="101"/>
                <w:szCs w:val="22"/>
              </w:rPr>
              <w:t>Percent</w:t>
            </w:r>
            <w:r w:rsidR="00626E23" w:rsidRPr="00A35A66">
              <w:rPr>
                <w:rFonts w:ascii="Arial" w:eastAsia="Arial Unicode MS" w:hAnsi="Arial" w:cs="Arial"/>
                <w:w w:val="101"/>
                <w:szCs w:val="22"/>
              </w:rPr>
              <w:t xml:space="preserve"> </w:t>
            </w:r>
            <w:r w:rsidRPr="00A35A66">
              <w:rPr>
                <w:rFonts w:ascii="Arial" w:eastAsia="Arial Unicode MS" w:hAnsi="Arial" w:cs="Arial"/>
                <w:w w:val="101"/>
                <w:szCs w:val="22"/>
              </w:rPr>
              <w:t>of the final Contract Price.</w:t>
            </w:r>
          </w:p>
        </w:tc>
      </w:tr>
      <w:tr w:rsidR="00732056" w:rsidRPr="00A35A66" w:rsidTr="004234E0">
        <w:tc>
          <w:tcPr>
            <w:tcW w:w="843" w:type="pct"/>
          </w:tcPr>
          <w:p w:rsidR="00E34575" w:rsidRPr="00A35A66" w:rsidRDefault="00E34575" w:rsidP="006572C9">
            <w:pPr>
              <w:spacing w:before="120" w:after="120" w:line="240" w:lineRule="auto"/>
              <w:rPr>
                <w:rFonts w:ascii="Arial" w:eastAsia="Arial Unicode MS" w:hAnsi="Arial" w:cs="Arial"/>
                <w:spacing w:val="-1"/>
                <w:szCs w:val="22"/>
              </w:rPr>
            </w:pPr>
            <w:r w:rsidRPr="00A35A66">
              <w:rPr>
                <w:rFonts w:ascii="Arial" w:eastAsia="Arial Unicode MS" w:hAnsi="Arial" w:cs="Arial"/>
                <w:w w:val="101"/>
                <w:szCs w:val="22"/>
              </w:rPr>
              <w:t>GCC 56.1</w:t>
            </w:r>
          </w:p>
        </w:tc>
        <w:tc>
          <w:tcPr>
            <w:tcW w:w="4157" w:type="pct"/>
            <w:vAlign w:val="center"/>
          </w:tcPr>
          <w:p w:rsidR="00E34575" w:rsidRPr="00A35A66" w:rsidRDefault="00E34575" w:rsidP="0090042F">
            <w:pPr>
              <w:widowControl w:val="0"/>
              <w:tabs>
                <w:tab w:val="left" w:leader="dot" w:pos="8774"/>
              </w:tabs>
              <w:autoSpaceDE w:val="0"/>
              <w:autoSpaceDN w:val="0"/>
              <w:adjustRightInd w:val="0"/>
              <w:spacing w:before="120" w:after="120" w:line="253" w:lineRule="exact"/>
              <w:jc w:val="both"/>
              <w:rPr>
                <w:rFonts w:ascii="Arial" w:eastAsia="Arial Unicode MS" w:hAnsi="Arial" w:cs="Arial"/>
                <w:w w:val="101"/>
                <w:szCs w:val="22"/>
              </w:rPr>
            </w:pPr>
            <w:r w:rsidRPr="00A35A66">
              <w:rPr>
                <w:rFonts w:ascii="Arial" w:eastAsia="Arial Unicode MS" w:hAnsi="Arial" w:cs="Arial"/>
                <w:w w:val="101"/>
                <w:szCs w:val="22"/>
              </w:rPr>
              <w:t xml:space="preserve">The Bonus for the whole of the Works is </w:t>
            </w:r>
            <w:r w:rsidRPr="00A35A66">
              <w:rPr>
                <w:rFonts w:ascii="Arial" w:eastAsia="Arial Unicode MS" w:hAnsi="Arial" w:cs="Arial"/>
                <w:szCs w:val="22"/>
              </w:rPr>
              <w:t xml:space="preserve">0.05 </w:t>
            </w:r>
            <w:r w:rsidR="0090042F" w:rsidRPr="00A35A66">
              <w:rPr>
                <w:rFonts w:ascii="Arial" w:eastAsia="Arial Unicode MS" w:hAnsi="Arial" w:cs="Arial"/>
                <w:szCs w:val="22"/>
              </w:rPr>
              <w:t xml:space="preserve">Percent </w:t>
            </w:r>
            <w:r w:rsidRPr="00A35A66">
              <w:rPr>
                <w:rFonts w:ascii="Arial" w:eastAsia="Arial Unicode MS" w:hAnsi="Arial" w:cs="Arial"/>
                <w:w w:val="101"/>
                <w:szCs w:val="22"/>
              </w:rPr>
              <w:t xml:space="preserve">per day. The </w:t>
            </w:r>
            <w:r w:rsidRPr="00A35A66">
              <w:rPr>
                <w:rFonts w:ascii="Arial" w:eastAsia="Arial Unicode MS" w:hAnsi="Arial" w:cs="Arial"/>
                <w:spacing w:val="-1"/>
                <w:szCs w:val="22"/>
              </w:rPr>
              <w:t xml:space="preserve">maximum amount of Bonus for the whole of the Works is </w:t>
            </w:r>
            <w:r w:rsidRPr="00A35A66">
              <w:rPr>
                <w:rFonts w:ascii="Arial" w:eastAsia="Arial Unicode MS" w:hAnsi="Arial" w:cs="Arial"/>
                <w:b/>
                <w:i/>
                <w:spacing w:val="-3"/>
                <w:szCs w:val="22"/>
              </w:rPr>
              <w:t xml:space="preserve">[Insert Amount] </w:t>
            </w:r>
            <w:r w:rsidRPr="00A35A66">
              <w:rPr>
                <w:rFonts w:ascii="Arial" w:eastAsia="Arial Unicode MS" w:hAnsi="Arial" w:cs="Arial"/>
                <w:spacing w:val="-1"/>
                <w:szCs w:val="22"/>
              </w:rPr>
              <w:t xml:space="preserve">of the final </w:t>
            </w:r>
            <w:r w:rsidRPr="00A35A66">
              <w:rPr>
                <w:rFonts w:ascii="Arial" w:eastAsia="Arial Unicode MS" w:hAnsi="Arial" w:cs="Arial"/>
                <w:spacing w:val="-5"/>
                <w:szCs w:val="22"/>
              </w:rPr>
              <w:t>Contract Price.</w:t>
            </w:r>
          </w:p>
        </w:tc>
      </w:tr>
      <w:tr w:rsidR="00732056" w:rsidRPr="00A35A66" w:rsidTr="004234E0">
        <w:tc>
          <w:tcPr>
            <w:tcW w:w="843" w:type="pct"/>
          </w:tcPr>
          <w:p w:rsidR="00E34575" w:rsidRPr="00A35A66" w:rsidRDefault="00E34575" w:rsidP="006572C9">
            <w:pPr>
              <w:spacing w:before="120" w:after="120" w:line="240" w:lineRule="auto"/>
              <w:rPr>
                <w:rFonts w:ascii="Arial" w:eastAsia="Arial Unicode MS" w:hAnsi="Arial" w:cs="Arial"/>
                <w:w w:val="101"/>
                <w:szCs w:val="22"/>
              </w:rPr>
            </w:pPr>
            <w:r w:rsidRPr="00A35A66">
              <w:rPr>
                <w:rFonts w:ascii="Arial" w:eastAsia="Arial Unicode MS" w:hAnsi="Arial" w:cs="Arial"/>
                <w:w w:val="102"/>
                <w:szCs w:val="22"/>
              </w:rPr>
              <w:t>GCC 57.1</w:t>
            </w:r>
          </w:p>
        </w:tc>
        <w:tc>
          <w:tcPr>
            <w:tcW w:w="4157" w:type="pct"/>
            <w:vAlign w:val="center"/>
          </w:tcPr>
          <w:p w:rsidR="00E34575" w:rsidRPr="00A35A66" w:rsidRDefault="00E34575" w:rsidP="006572C9">
            <w:pPr>
              <w:widowControl w:val="0"/>
              <w:tabs>
                <w:tab w:val="left" w:pos="3033"/>
              </w:tabs>
              <w:autoSpaceDE w:val="0"/>
              <w:autoSpaceDN w:val="0"/>
              <w:adjustRightInd w:val="0"/>
              <w:spacing w:before="120" w:after="120" w:line="253" w:lineRule="exact"/>
              <w:jc w:val="both"/>
              <w:rPr>
                <w:rFonts w:ascii="Arial" w:eastAsia="Arial Unicode MS" w:hAnsi="Arial" w:cs="Arial"/>
                <w:w w:val="102"/>
                <w:szCs w:val="22"/>
              </w:rPr>
            </w:pPr>
            <w:r w:rsidRPr="00A35A66">
              <w:rPr>
                <w:rFonts w:ascii="Arial" w:eastAsia="Arial Unicode MS" w:hAnsi="Arial" w:cs="Arial"/>
                <w:w w:val="102"/>
                <w:szCs w:val="22"/>
              </w:rPr>
              <w:t xml:space="preserve">The Advance Payments shall be: </w:t>
            </w:r>
            <w:r w:rsidRPr="00A35A66">
              <w:rPr>
                <w:rFonts w:ascii="Arial" w:eastAsia="Arial Unicode MS" w:hAnsi="Arial" w:cs="Arial"/>
                <w:b/>
                <w:i/>
                <w:w w:val="102"/>
                <w:szCs w:val="22"/>
              </w:rPr>
              <w:t>[Insert amount]</w:t>
            </w:r>
            <w:r w:rsidRPr="00A35A66">
              <w:rPr>
                <w:rFonts w:ascii="Arial" w:eastAsia="Arial Unicode MS" w:hAnsi="Arial" w:cs="Arial"/>
                <w:w w:val="102"/>
                <w:szCs w:val="22"/>
              </w:rPr>
              <w:t xml:space="preserve"> and shall be paid in two equal installments and to the </w:t>
            </w:r>
            <w:r w:rsidRPr="00A35A66">
              <w:rPr>
                <w:rFonts w:ascii="Arial" w:eastAsia="Arial Unicode MS" w:hAnsi="Arial" w:cs="Arial"/>
                <w:spacing w:val="-5"/>
                <w:szCs w:val="22"/>
              </w:rPr>
              <w:t>Contractor.</w:t>
            </w:r>
            <w:r w:rsidRPr="00A35A66">
              <w:rPr>
                <w:rFonts w:ascii="Arial" w:eastAsia="Arial Unicode MS" w:hAnsi="Arial" w:cs="Arial"/>
                <w:b/>
                <w:i/>
                <w:spacing w:val="-5"/>
                <w:szCs w:val="22"/>
              </w:rPr>
              <w:t>[specify how and when the installments will be paid]</w:t>
            </w:r>
          </w:p>
        </w:tc>
      </w:tr>
      <w:tr w:rsidR="00732056" w:rsidRPr="00A35A66" w:rsidTr="004234E0">
        <w:tc>
          <w:tcPr>
            <w:tcW w:w="843" w:type="pct"/>
          </w:tcPr>
          <w:p w:rsidR="00E34575" w:rsidRPr="00A35A66" w:rsidRDefault="00E34575" w:rsidP="006572C9">
            <w:pPr>
              <w:spacing w:before="120" w:after="120" w:line="240" w:lineRule="auto"/>
              <w:rPr>
                <w:rFonts w:ascii="Arial" w:eastAsia="Arial Unicode MS" w:hAnsi="Arial" w:cs="Arial"/>
                <w:w w:val="102"/>
                <w:szCs w:val="22"/>
              </w:rPr>
            </w:pPr>
            <w:r w:rsidRPr="00A35A66">
              <w:rPr>
                <w:rFonts w:ascii="Arial" w:eastAsia="Arial Unicode MS" w:hAnsi="Arial" w:cs="Arial"/>
                <w:spacing w:val="-3"/>
                <w:szCs w:val="22"/>
              </w:rPr>
              <w:t>GCC 57.3</w:t>
            </w:r>
          </w:p>
        </w:tc>
        <w:tc>
          <w:tcPr>
            <w:tcW w:w="4157" w:type="pct"/>
            <w:vAlign w:val="center"/>
          </w:tcPr>
          <w:p w:rsidR="00E34575" w:rsidRPr="00A35A66" w:rsidRDefault="00E34575" w:rsidP="006572C9">
            <w:pPr>
              <w:widowControl w:val="0"/>
              <w:autoSpaceDE w:val="0"/>
              <w:autoSpaceDN w:val="0"/>
              <w:adjustRightInd w:val="0"/>
              <w:spacing w:before="120" w:after="120" w:line="253" w:lineRule="exact"/>
              <w:ind w:left="35"/>
              <w:jc w:val="both"/>
              <w:rPr>
                <w:rFonts w:ascii="Arial" w:eastAsia="Arial Unicode MS" w:hAnsi="Arial" w:cs="Arial"/>
                <w:w w:val="102"/>
                <w:szCs w:val="22"/>
              </w:rPr>
            </w:pPr>
            <w:r w:rsidRPr="00A35A66">
              <w:rPr>
                <w:rFonts w:ascii="Arial" w:eastAsia="Arial Unicode MS" w:hAnsi="Arial" w:cs="Arial"/>
                <w:bCs/>
                <w:iCs/>
                <w:spacing w:val="-3"/>
                <w:szCs w:val="22"/>
              </w:rPr>
              <w:t xml:space="preserve">Deductions from Payment Certificates will commence in the first certificate in which the value of works executed exceeds 30% of the Contract Price. Deduction will be at the rate of  </w:t>
            </w:r>
            <w:r w:rsidRPr="00A35A66">
              <w:rPr>
                <w:rFonts w:ascii="Arial" w:eastAsia="Arial Unicode MS" w:hAnsi="Arial" w:cs="Arial"/>
                <w:b/>
                <w:i/>
                <w:spacing w:val="-3"/>
                <w:szCs w:val="22"/>
              </w:rPr>
              <w:t>[Insert percentage]</w:t>
            </w:r>
            <w:r w:rsidRPr="00A35A66">
              <w:rPr>
                <w:rFonts w:ascii="Arial" w:eastAsia="Arial Unicode MS" w:hAnsi="Arial" w:cs="Arial"/>
                <w:b/>
                <w:i/>
                <w:spacing w:val="-3"/>
                <w:szCs w:val="22"/>
                <w:vertAlign w:val="superscript"/>
              </w:rPr>
              <w:t>1</w:t>
            </w:r>
            <w:r w:rsidRPr="00A35A66">
              <w:rPr>
                <w:rFonts w:ascii="Arial" w:eastAsia="Arial Unicode MS" w:hAnsi="Arial" w:cs="Arial"/>
                <w:bCs/>
                <w:iCs/>
                <w:spacing w:val="-3"/>
                <w:szCs w:val="22"/>
              </w:rPr>
              <w:t xml:space="preserve"> of the respective Monthly Interim Payment Certificate until such time as the advance payment  has  been  repaid;  provided  that  the  advance  payment  shall  be completely repaid prior to the end of 80 % of the approved contract period.</w:t>
            </w:r>
          </w:p>
        </w:tc>
      </w:tr>
      <w:tr w:rsidR="00732056" w:rsidRPr="00A35A66" w:rsidTr="004234E0">
        <w:tc>
          <w:tcPr>
            <w:tcW w:w="843" w:type="pct"/>
          </w:tcPr>
          <w:p w:rsidR="00E34575" w:rsidRPr="00A35A66" w:rsidRDefault="00E34575" w:rsidP="006572C9">
            <w:pPr>
              <w:spacing w:before="120" w:after="0" w:line="240" w:lineRule="auto"/>
              <w:rPr>
                <w:rFonts w:ascii="Arial" w:eastAsia="Arial Unicode MS" w:hAnsi="Arial" w:cs="Arial"/>
                <w:spacing w:val="-3"/>
                <w:szCs w:val="22"/>
              </w:rPr>
            </w:pPr>
            <w:r w:rsidRPr="00A35A66">
              <w:rPr>
                <w:rFonts w:ascii="Arial" w:eastAsia="Arial Unicode MS" w:hAnsi="Arial" w:cs="Arial"/>
                <w:spacing w:val="-3"/>
                <w:szCs w:val="22"/>
              </w:rPr>
              <w:t>GCC 58.1</w:t>
            </w:r>
          </w:p>
        </w:tc>
        <w:tc>
          <w:tcPr>
            <w:tcW w:w="4157" w:type="pct"/>
            <w:vAlign w:val="center"/>
          </w:tcPr>
          <w:p w:rsidR="00E34575" w:rsidRPr="00A35A66" w:rsidRDefault="00E34575" w:rsidP="006572C9">
            <w:pPr>
              <w:widowControl w:val="0"/>
              <w:tabs>
                <w:tab w:val="left" w:pos="3334"/>
              </w:tabs>
              <w:autoSpaceDE w:val="0"/>
              <w:autoSpaceDN w:val="0"/>
              <w:adjustRightInd w:val="0"/>
              <w:spacing w:before="120" w:after="120" w:line="253" w:lineRule="exact"/>
              <w:rPr>
                <w:rFonts w:ascii="Arial" w:eastAsia="Arial Unicode MS" w:hAnsi="Arial" w:cs="Arial"/>
                <w:spacing w:val="-3"/>
                <w:szCs w:val="22"/>
              </w:rPr>
            </w:pPr>
            <w:r w:rsidRPr="00A35A66">
              <w:rPr>
                <w:rFonts w:ascii="Arial" w:eastAsia="Arial Unicode MS" w:hAnsi="Arial" w:cs="Arial"/>
                <w:spacing w:val="-3"/>
                <w:szCs w:val="22"/>
              </w:rPr>
              <w:t>The Performance Security amount is</w:t>
            </w:r>
            <w:r w:rsidR="0001308E" w:rsidRPr="00A35A66">
              <w:rPr>
                <w:rFonts w:ascii="Arial" w:eastAsia="Arial Unicode MS" w:hAnsi="Arial" w:cs="Arial"/>
                <w:spacing w:val="-3"/>
                <w:szCs w:val="22"/>
              </w:rPr>
              <w:t>:</w:t>
            </w:r>
            <w:r w:rsidR="00590746" w:rsidRPr="00A35A66">
              <w:rPr>
                <w:rFonts w:ascii="Arial" w:eastAsia="Arial Unicode MS" w:hAnsi="Arial" w:cs="Arial"/>
                <w:spacing w:val="-3"/>
                <w:szCs w:val="22"/>
              </w:rPr>
              <w:t xml:space="preserve"> ………….. </w:t>
            </w:r>
            <w:r w:rsidRPr="00A35A66">
              <w:rPr>
                <w:rFonts w:ascii="Arial" w:eastAsia="Arial Unicode MS" w:hAnsi="Arial" w:cs="Arial"/>
                <w:b/>
                <w:i/>
                <w:spacing w:val="-3"/>
                <w:szCs w:val="22"/>
              </w:rPr>
              <w:t>[Insert required percent]</w:t>
            </w:r>
          </w:p>
          <w:p w:rsidR="00E34575" w:rsidRPr="00A35A66" w:rsidRDefault="00E34575" w:rsidP="006572C9">
            <w:pPr>
              <w:widowControl w:val="0"/>
              <w:tabs>
                <w:tab w:val="left" w:pos="3334"/>
              </w:tabs>
              <w:autoSpaceDE w:val="0"/>
              <w:autoSpaceDN w:val="0"/>
              <w:adjustRightInd w:val="0"/>
              <w:spacing w:before="120" w:after="120" w:line="253" w:lineRule="exact"/>
              <w:rPr>
                <w:rFonts w:ascii="Arial" w:eastAsia="Arial Unicode MS" w:hAnsi="Arial" w:cs="Arial"/>
                <w:i/>
                <w:iCs/>
                <w:spacing w:val="-4"/>
                <w:szCs w:val="22"/>
              </w:rPr>
            </w:pPr>
            <w:r w:rsidRPr="00A35A66">
              <w:rPr>
                <w:rFonts w:ascii="Arial" w:eastAsia="Arial Unicode MS" w:hAnsi="Arial" w:cs="Arial"/>
                <w:i/>
                <w:iCs/>
                <w:spacing w:val="-4"/>
                <w:szCs w:val="22"/>
              </w:rPr>
              <w:t>[insert amount including an additional amount based on ITB 40.1 and/or ITB 35.5 if the Employer has increased the Performance Security amount]</w:t>
            </w:r>
          </w:p>
        </w:tc>
      </w:tr>
      <w:tr w:rsidR="00732056" w:rsidRPr="00A35A66" w:rsidTr="004234E0">
        <w:tc>
          <w:tcPr>
            <w:tcW w:w="5000" w:type="pct"/>
            <w:gridSpan w:val="2"/>
            <w:shd w:val="clear" w:color="auto" w:fill="BFBFBF"/>
            <w:vAlign w:val="center"/>
          </w:tcPr>
          <w:p w:rsidR="00E34575" w:rsidRPr="00A35A66" w:rsidRDefault="00E34575" w:rsidP="006572C9">
            <w:pPr>
              <w:widowControl w:val="0"/>
              <w:autoSpaceDE w:val="0"/>
              <w:autoSpaceDN w:val="0"/>
              <w:adjustRightInd w:val="0"/>
              <w:spacing w:before="120" w:after="120"/>
              <w:jc w:val="center"/>
              <w:rPr>
                <w:rFonts w:ascii="Arial" w:eastAsia="Arial Unicode MS" w:hAnsi="Arial" w:cs="Arial"/>
                <w:b/>
                <w:bCs/>
                <w:spacing w:val="-3"/>
                <w:szCs w:val="22"/>
              </w:rPr>
            </w:pPr>
            <w:r w:rsidRPr="00A35A66">
              <w:rPr>
                <w:rFonts w:ascii="Arial" w:eastAsia="Arial Unicode MS" w:hAnsi="Arial" w:cs="Arial"/>
                <w:b/>
                <w:bCs/>
                <w:spacing w:val="-3"/>
                <w:sz w:val="26"/>
                <w:szCs w:val="26"/>
              </w:rPr>
              <w:t>G. Finishing the Contract</w:t>
            </w:r>
          </w:p>
        </w:tc>
      </w:tr>
      <w:tr w:rsidR="00732056" w:rsidRPr="00A35A66" w:rsidTr="004234E0">
        <w:tc>
          <w:tcPr>
            <w:tcW w:w="843" w:type="pct"/>
          </w:tcPr>
          <w:p w:rsidR="00E34575" w:rsidRPr="00A35A66" w:rsidRDefault="00EF7095" w:rsidP="006572C9">
            <w:pPr>
              <w:spacing w:before="120" w:after="120" w:line="240" w:lineRule="auto"/>
              <w:rPr>
                <w:rFonts w:ascii="Arial" w:eastAsia="Arial Unicode MS" w:hAnsi="Arial" w:cs="Arial"/>
                <w:spacing w:val="-3"/>
                <w:szCs w:val="22"/>
              </w:rPr>
            </w:pPr>
            <w:r w:rsidRPr="00A35A66">
              <w:rPr>
                <w:rFonts w:ascii="Arial" w:eastAsia="Arial Unicode MS" w:hAnsi="Arial" w:cs="Arial"/>
                <w:spacing w:val="-3"/>
                <w:szCs w:val="22"/>
              </w:rPr>
              <w:t>GCC 71</w:t>
            </w:r>
            <w:r w:rsidR="00E34575" w:rsidRPr="00A35A66">
              <w:rPr>
                <w:rFonts w:ascii="Arial" w:eastAsia="Arial Unicode MS" w:hAnsi="Arial" w:cs="Arial"/>
                <w:spacing w:val="-3"/>
                <w:szCs w:val="22"/>
              </w:rPr>
              <w:t>.1</w:t>
            </w:r>
          </w:p>
        </w:tc>
        <w:tc>
          <w:tcPr>
            <w:tcW w:w="4157" w:type="pct"/>
            <w:vAlign w:val="center"/>
          </w:tcPr>
          <w:p w:rsidR="00E34575" w:rsidRPr="00A35A66" w:rsidRDefault="00E34575" w:rsidP="006572C9">
            <w:pPr>
              <w:widowControl w:val="0"/>
              <w:tabs>
                <w:tab w:val="left" w:pos="3343"/>
              </w:tabs>
              <w:autoSpaceDE w:val="0"/>
              <w:autoSpaceDN w:val="0"/>
              <w:adjustRightInd w:val="0"/>
              <w:spacing w:before="120" w:after="120" w:line="253" w:lineRule="exact"/>
              <w:rPr>
                <w:rFonts w:ascii="Arial" w:eastAsia="Arial Unicode MS" w:hAnsi="Arial" w:cs="Arial"/>
                <w:spacing w:val="-3"/>
                <w:szCs w:val="22"/>
              </w:rPr>
            </w:pPr>
            <w:r w:rsidRPr="00A35A66">
              <w:rPr>
                <w:rFonts w:ascii="Arial" w:eastAsia="Arial Unicode MS" w:hAnsi="Arial" w:cs="Arial"/>
                <w:spacing w:val="-2"/>
                <w:position w:val="-2"/>
                <w:szCs w:val="22"/>
              </w:rPr>
              <w:t>The date by which operating and maintenance manuals are required is</w:t>
            </w:r>
            <w:r w:rsidR="0001308E" w:rsidRPr="00A35A66">
              <w:rPr>
                <w:rFonts w:ascii="Arial" w:eastAsia="Arial Unicode MS" w:hAnsi="Arial" w:cs="Arial"/>
                <w:spacing w:val="-2"/>
                <w:position w:val="-2"/>
                <w:szCs w:val="22"/>
              </w:rPr>
              <w:t xml:space="preserve">; ………. </w:t>
            </w:r>
            <w:r w:rsidRPr="00A35A66">
              <w:rPr>
                <w:rFonts w:ascii="Arial" w:eastAsia="Arial Unicode MS" w:hAnsi="Arial" w:cs="Arial"/>
                <w:b/>
                <w:i/>
                <w:spacing w:val="-2"/>
                <w:position w:val="-2"/>
                <w:szCs w:val="22"/>
              </w:rPr>
              <w:t>[Insert date]</w:t>
            </w:r>
          </w:p>
        </w:tc>
      </w:tr>
      <w:tr w:rsidR="00732056" w:rsidRPr="00A35A66" w:rsidTr="004234E0">
        <w:tc>
          <w:tcPr>
            <w:tcW w:w="843" w:type="pct"/>
          </w:tcPr>
          <w:p w:rsidR="00E34575" w:rsidRPr="00A35A66" w:rsidRDefault="00E34575" w:rsidP="006572C9">
            <w:pPr>
              <w:spacing w:before="120" w:after="120" w:line="240" w:lineRule="auto"/>
              <w:rPr>
                <w:rFonts w:ascii="Arial" w:eastAsia="Arial Unicode MS" w:hAnsi="Arial" w:cs="Arial"/>
                <w:spacing w:val="-3"/>
                <w:szCs w:val="22"/>
              </w:rPr>
            </w:pPr>
            <w:r w:rsidRPr="00A35A66">
              <w:rPr>
                <w:rFonts w:ascii="Arial" w:eastAsia="Arial Unicode MS" w:hAnsi="Arial" w:cs="Arial"/>
                <w:szCs w:val="22"/>
              </w:rPr>
              <w:t>GCC 71.2</w:t>
            </w:r>
          </w:p>
        </w:tc>
        <w:tc>
          <w:tcPr>
            <w:tcW w:w="4157" w:type="pct"/>
            <w:vAlign w:val="center"/>
          </w:tcPr>
          <w:p w:rsidR="00E34575" w:rsidRPr="00A35A66" w:rsidRDefault="00E34575" w:rsidP="006572C9">
            <w:pPr>
              <w:widowControl w:val="0"/>
              <w:tabs>
                <w:tab w:val="left" w:pos="3343"/>
              </w:tabs>
              <w:autoSpaceDE w:val="0"/>
              <w:autoSpaceDN w:val="0"/>
              <w:adjustRightInd w:val="0"/>
              <w:spacing w:before="120" w:after="120" w:line="360" w:lineRule="auto"/>
              <w:rPr>
                <w:rFonts w:ascii="Arial" w:eastAsia="Arial Unicode MS" w:hAnsi="Arial" w:cs="Arial"/>
                <w:b/>
                <w:i/>
                <w:spacing w:val="-2"/>
                <w:position w:val="-2"/>
                <w:szCs w:val="22"/>
              </w:rPr>
            </w:pPr>
            <w:r w:rsidRPr="00A35A66">
              <w:rPr>
                <w:rFonts w:ascii="Arial" w:eastAsia="Arial Unicode MS" w:hAnsi="Arial" w:cs="Arial"/>
                <w:szCs w:val="22"/>
              </w:rPr>
              <w:t>The date by which “as built” drawings are required is</w:t>
            </w:r>
            <w:r w:rsidR="0001308E" w:rsidRPr="00A35A66">
              <w:rPr>
                <w:rFonts w:ascii="Arial" w:eastAsia="Arial Unicode MS" w:hAnsi="Arial" w:cs="Arial"/>
                <w:szCs w:val="22"/>
              </w:rPr>
              <w:t>: …………</w:t>
            </w:r>
            <w:r w:rsidRPr="00A35A66">
              <w:rPr>
                <w:rFonts w:ascii="Arial" w:eastAsia="Arial Unicode MS" w:hAnsi="Arial" w:cs="Arial"/>
                <w:b/>
                <w:i/>
                <w:spacing w:val="-2"/>
                <w:position w:val="-2"/>
                <w:szCs w:val="22"/>
              </w:rPr>
              <w:t>[Insert date]</w:t>
            </w:r>
          </w:p>
          <w:p w:rsidR="00E34575" w:rsidRPr="00A35A66" w:rsidRDefault="00E34575" w:rsidP="006572C9">
            <w:pPr>
              <w:widowControl w:val="0"/>
              <w:autoSpaceDE w:val="0"/>
              <w:autoSpaceDN w:val="0"/>
              <w:adjustRightInd w:val="0"/>
              <w:spacing w:before="120" w:after="120" w:line="253" w:lineRule="exact"/>
              <w:jc w:val="both"/>
              <w:rPr>
                <w:rFonts w:ascii="Arial" w:eastAsia="Arial Unicode MS" w:hAnsi="Arial" w:cs="Arial"/>
                <w:position w:val="-2"/>
                <w:szCs w:val="22"/>
              </w:rPr>
            </w:pPr>
            <w:r w:rsidRPr="00A35A66">
              <w:rPr>
                <w:rFonts w:ascii="Arial" w:eastAsia="Arial Unicode MS" w:hAnsi="Arial" w:cs="Arial"/>
                <w:position w:val="-2"/>
                <w:szCs w:val="22"/>
              </w:rPr>
              <w:t>The amount to be withheld for failing to produce “as built” drawings and/or</w:t>
            </w:r>
          </w:p>
          <w:p w:rsidR="00E34575" w:rsidRPr="00A35A66" w:rsidRDefault="00E34575" w:rsidP="006572C9">
            <w:pPr>
              <w:widowControl w:val="0"/>
              <w:tabs>
                <w:tab w:val="left" w:pos="3343"/>
              </w:tabs>
              <w:autoSpaceDE w:val="0"/>
              <w:autoSpaceDN w:val="0"/>
              <w:adjustRightInd w:val="0"/>
              <w:spacing w:before="120" w:after="120" w:line="360" w:lineRule="auto"/>
              <w:rPr>
                <w:rFonts w:ascii="Arial" w:eastAsia="Arial Unicode MS" w:hAnsi="Arial" w:cs="Arial"/>
                <w:spacing w:val="-2"/>
                <w:position w:val="-2"/>
                <w:szCs w:val="22"/>
              </w:rPr>
            </w:pPr>
            <w:r w:rsidRPr="00A35A66">
              <w:rPr>
                <w:rFonts w:ascii="Arial" w:eastAsia="Arial Unicode MS" w:hAnsi="Arial" w:cs="Arial"/>
                <w:spacing w:val="-3"/>
                <w:szCs w:val="22"/>
              </w:rPr>
              <w:lastRenderedPageBreak/>
              <w:t>Operating and maintenance manuals is</w:t>
            </w:r>
            <w:r w:rsidR="0001308E" w:rsidRPr="00A35A66">
              <w:rPr>
                <w:rFonts w:ascii="Arial" w:eastAsia="Arial Unicode MS" w:hAnsi="Arial" w:cs="Arial"/>
                <w:spacing w:val="-3"/>
                <w:szCs w:val="22"/>
              </w:rPr>
              <w:t>: …………..</w:t>
            </w:r>
            <w:r w:rsidRPr="00A35A66">
              <w:rPr>
                <w:rFonts w:ascii="Arial" w:eastAsia="Arial Unicode MS" w:hAnsi="Arial" w:cs="Arial"/>
                <w:b/>
                <w:i/>
                <w:spacing w:val="-2"/>
                <w:position w:val="-2"/>
                <w:szCs w:val="22"/>
              </w:rPr>
              <w:t>[Insert Amount]</w:t>
            </w:r>
          </w:p>
        </w:tc>
      </w:tr>
      <w:tr w:rsidR="00732056" w:rsidRPr="00A35A66" w:rsidTr="004234E0">
        <w:tc>
          <w:tcPr>
            <w:tcW w:w="843" w:type="pct"/>
          </w:tcPr>
          <w:p w:rsidR="00E34575" w:rsidRPr="00A35A66" w:rsidRDefault="00E34575" w:rsidP="006572C9">
            <w:pPr>
              <w:spacing w:before="120" w:after="120" w:line="240" w:lineRule="auto"/>
              <w:rPr>
                <w:rFonts w:ascii="Arial" w:eastAsia="Arial Unicode MS" w:hAnsi="Arial" w:cs="Arial"/>
                <w:szCs w:val="22"/>
              </w:rPr>
            </w:pPr>
            <w:r w:rsidRPr="00A35A66">
              <w:rPr>
                <w:rFonts w:ascii="Arial" w:eastAsia="Arial Unicode MS" w:hAnsi="Arial" w:cs="Arial"/>
                <w:spacing w:val="-3"/>
                <w:szCs w:val="22"/>
              </w:rPr>
              <w:lastRenderedPageBreak/>
              <w:t>GCC 72.3 (i)</w:t>
            </w:r>
          </w:p>
        </w:tc>
        <w:tc>
          <w:tcPr>
            <w:tcW w:w="4157" w:type="pct"/>
            <w:vAlign w:val="center"/>
          </w:tcPr>
          <w:p w:rsidR="00E34575" w:rsidRPr="00A35A66" w:rsidRDefault="00E34575" w:rsidP="006572C9">
            <w:pPr>
              <w:widowControl w:val="0"/>
              <w:tabs>
                <w:tab w:val="left" w:pos="3343"/>
              </w:tabs>
              <w:autoSpaceDE w:val="0"/>
              <w:autoSpaceDN w:val="0"/>
              <w:adjustRightInd w:val="0"/>
              <w:spacing w:before="120" w:after="120" w:line="253" w:lineRule="exact"/>
              <w:rPr>
                <w:rFonts w:ascii="Arial" w:eastAsia="Arial Unicode MS" w:hAnsi="Arial" w:cs="Arial"/>
                <w:spacing w:val="-3"/>
                <w:position w:val="-2"/>
                <w:szCs w:val="22"/>
              </w:rPr>
            </w:pPr>
            <w:r w:rsidRPr="00A35A66">
              <w:rPr>
                <w:rFonts w:ascii="Arial" w:eastAsia="Arial Unicode MS" w:hAnsi="Arial" w:cs="Arial"/>
                <w:spacing w:val="-3"/>
                <w:position w:val="-2"/>
                <w:szCs w:val="22"/>
              </w:rPr>
              <w:t xml:space="preserve">The maximum number of days is: </w:t>
            </w:r>
            <w:r w:rsidRPr="00A35A66">
              <w:rPr>
                <w:rFonts w:ascii="Arial" w:eastAsia="Arial Unicode MS" w:hAnsi="Arial" w:cs="Arial"/>
                <w:b/>
                <w:bCs/>
                <w:spacing w:val="-3"/>
                <w:position w:val="-2"/>
                <w:szCs w:val="22"/>
              </w:rPr>
              <w:t>200</w:t>
            </w:r>
          </w:p>
        </w:tc>
      </w:tr>
      <w:tr w:rsidR="00732056" w:rsidRPr="00A35A66" w:rsidTr="004234E0">
        <w:tc>
          <w:tcPr>
            <w:tcW w:w="843" w:type="pct"/>
          </w:tcPr>
          <w:p w:rsidR="00E34575" w:rsidRPr="00A35A66" w:rsidRDefault="00E34575" w:rsidP="006572C9">
            <w:pPr>
              <w:spacing w:before="120" w:after="120" w:line="240" w:lineRule="auto"/>
              <w:rPr>
                <w:rFonts w:ascii="Arial" w:eastAsia="Arial Unicode MS" w:hAnsi="Arial" w:cs="Arial"/>
                <w:spacing w:val="-3"/>
                <w:szCs w:val="22"/>
              </w:rPr>
            </w:pPr>
            <w:r w:rsidRPr="00A35A66">
              <w:rPr>
                <w:rFonts w:ascii="Arial" w:eastAsia="Arial Unicode MS" w:hAnsi="Arial" w:cs="Arial"/>
                <w:spacing w:val="-3"/>
                <w:szCs w:val="22"/>
              </w:rPr>
              <w:t>GCC 80</w:t>
            </w:r>
          </w:p>
        </w:tc>
        <w:tc>
          <w:tcPr>
            <w:tcW w:w="4157" w:type="pct"/>
            <w:vAlign w:val="center"/>
          </w:tcPr>
          <w:p w:rsidR="00E34575" w:rsidRPr="00A35A66" w:rsidRDefault="00E34575" w:rsidP="006572C9">
            <w:pPr>
              <w:widowControl w:val="0"/>
              <w:tabs>
                <w:tab w:val="left" w:pos="3343"/>
              </w:tabs>
              <w:autoSpaceDE w:val="0"/>
              <w:autoSpaceDN w:val="0"/>
              <w:adjustRightInd w:val="0"/>
              <w:spacing w:before="120" w:after="120" w:line="253" w:lineRule="exact"/>
              <w:jc w:val="both"/>
              <w:rPr>
                <w:rFonts w:ascii="Arial" w:eastAsia="Arial Unicode MS" w:hAnsi="Arial" w:cs="Arial"/>
                <w:spacing w:val="-4"/>
                <w:szCs w:val="22"/>
              </w:rPr>
            </w:pPr>
            <w:r w:rsidRPr="00A35A66">
              <w:rPr>
                <w:rFonts w:ascii="Arial" w:eastAsia="Arial Unicode MS" w:hAnsi="Arial" w:cs="Arial"/>
                <w:szCs w:val="22"/>
              </w:rPr>
              <w:t xml:space="preserve">The Project Manager has to obtain the specific approval of the Employer for </w:t>
            </w:r>
            <w:r w:rsidRPr="00A35A66">
              <w:rPr>
                <w:rFonts w:ascii="Arial" w:eastAsia="Arial Unicode MS" w:hAnsi="Arial" w:cs="Arial"/>
                <w:spacing w:val="-4"/>
                <w:szCs w:val="22"/>
              </w:rPr>
              <w:t>taking any of the following actions :</w:t>
            </w:r>
          </w:p>
          <w:p w:rsidR="00B45DD9" w:rsidRPr="00A35A66" w:rsidRDefault="00E34575" w:rsidP="000948FD">
            <w:pPr>
              <w:pStyle w:val="ListParagraph"/>
              <w:widowControl w:val="0"/>
              <w:numPr>
                <w:ilvl w:val="0"/>
                <w:numId w:val="24"/>
              </w:numPr>
              <w:autoSpaceDE w:val="0"/>
              <w:autoSpaceDN w:val="0"/>
              <w:adjustRightInd w:val="0"/>
              <w:spacing w:before="120" w:after="120" w:line="253" w:lineRule="exact"/>
              <w:jc w:val="both"/>
              <w:rPr>
                <w:rFonts w:ascii="Arial" w:eastAsia="Arial Unicode MS" w:hAnsi="Arial" w:cs="Arial"/>
                <w:spacing w:val="-3"/>
                <w:szCs w:val="22"/>
              </w:rPr>
            </w:pPr>
            <w:r w:rsidRPr="00A35A66">
              <w:rPr>
                <w:rFonts w:ascii="Arial" w:eastAsia="Arial Unicode MS" w:hAnsi="Arial" w:cs="Arial"/>
                <w:spacing w:val="-3"/>
                <w:szCs w:val="22"/>
              </w:rPr>
              <w:t xml:space="preserve">Approving subcontracting of any part of the works under General Conditions </w:t>
            </w:r>
            <w:r w:rsidRPr="00A35A66">
              <w:rPr>
                <w:rFonts w:ascii="Arial" w:eastAsia="Arial Unicode MS" w:hAnsi="Arial" w:cs="Arial"/>
                <w:spacing w:val="-4"/>
                <w:szCs w:val="22"/>
              </w:rPr>
              <w:t>of Contract Clause 13;</w:t>
            </w:r>
          </w:p>
          <w:p w:rsidR="00B45DD9" w:rsidRPr="00A35A66" w:rsidRDefault="00E34575" w:rsidP="000948FD">
            <w:pPr>
              <w:pStyle w:val="ListParagraph"/>
              <w:widowControl w:val="0"/>
              <w:numPr>
                <w:ilvl w:val="0"/>
                <w:numId w:val="24"/>
              </w:numPr>
              <w:autoSpaceDE w:val="0"/>
              <w:autoSpaceDN w:val="0"/>
              <w:adjustRightInd w:val="0"/>
              <w:spacing w:before="120" w:after="120" w:line="253" w:lineRule="exact"/>
              <w:jc w:val="both"/>
              <w:rPr>
                <w:rFonts w:ascii="Arial" w:eastAsia="Arial Unicode MS" w:hAnsi="Arial" w:cs="Arial"/>
                <w:spacing w:val="-3"/>
                <w:szCs w:val="22"/>
              </w:rPr>
            </w:pPr>
            <w:r w:rsidRPr="00A35A66">
              <w:rPr>
                <w:rFonts w:ascii="Arial" w:eastAsia="Arial Unicode MS" w:hAnsi="Arial" w:cs="Arial"/>
                <w:spacing w:val="-3"/>
                <w:szCs w:val="22"/>
              </w:rPr>
              <w:t>Certifying additional costs determi</w:t>
            </w:r>
            <w:r w:rsidR="00D869CA" w:rsidRPr="00A35A66">
              <w:rPr>
                <w:rFonts w:ascii="Arial" w:eastAsia="Arial Unicode MS" w:hAnsi="Arial" w:cs="Arial"/>
                <w:spacing w:val="-3"/>
                <w:szCs w:val="22"/>
              </w:rPr>
              <w:t xml:space="preserve">ned under General Conditions of Contract </w:t>
            </w:r>
            <w:r w:rsidRPr="00A35A66">
              <w:rPr>
                <w:rFonts w:ascii="Arial" w:eastAsia="Arial Unicode MS" w:hAnsi="Arial" w:cs="Arial"/>
                <w:spacing w:val="-4"/>
                <w:szCs w:val="22"/>
              </w:rPr>
              <w:t xml:space="preserve">Clause 50; </w:t>
            </w:r>
          </w:p>
          <w:p w:rsidR="00B45DD9" w:rsidRPr="00A35A66" w:rsidRDefault="00E34575" w:rsidP="000948FD">
            <w:pPr>
              <w:pStyle w:val="ListParagraph"/>
              <w:widowControl w:val="0"/>
              <w:numPr>
                <w:ilvl w:val="0"/>
                <w:numId w:val="24"/>
              </w:numPr>
              <w:autoSpaceDE w:val="0"/>
              <w:autoSpaceDN w:val="0"/>
              <w:adjustRightInd w:val="0"/>
              <w:spacing w:before="120" w:after="120" w:line="253" w:lineRule="exact"/>
              <w:jc w:val="both"/>
              <w:rPr>
                <w:rFonts w:ascii="Arial" w:eastAsia="Arial Unicode MS" w:hAnsi="Arial" w:cs="Arial"/>
                <w:spacing w:val="-3"/>
                <w:szCs w:val="22"/>
              </w:rPr>
            </w:pPr>
            <w:r w:rsidRPr="00A35A66">
              <w:rPr>
                <w:rFonts w:ascii="Arial" w:eastAsia="Arial Unicode MS" w:hAnsi="Arial" w:cs="Arial"/>
                <w:spacing w:val="-5"/>
                <w:szCs w:val="22"/>
              </w:rPr>
              <w:t xml:space="preserve">Determining start date under General Conditions of Contract Clause 1; </w:t>
            </w:r>
          </w:p>
          <w:p w:rsidR="00B45DD9" w:rsidRPr="00A35A66" w:rsidRDefault="00E34575" w:rsidP="000948FD">
            <w:pPr>
              <w:pStyle w:val="ListParagraph"/>
              <w:widowControl w:val="0"/>
              <w:numPr>
                <w:ilvl w:val="0"/>
                <w:numId w:val="24"/>
              </w:numPr>
              <w:autoSpaceDE w:val="0"/>
              <w:autoSpaceDN w:val="0"/>
              <w:adjustRightInd w:val="0"/>
              <w:spacing w:before="120" w:after="120" w:line="253" w:lineRule="exact"/>
              <w:jc w:val="both"/>
              <w:rPr>
                <w:rFonts w:ascii="Arial" w:eastAsia="Arial Unicode MS" w:hAnsi="Arial" w:cs="Arial"/>
                <w:spacing w:val="-3"/>
                <w:szCs w:val="22"/>
              </w:rPr>
            </w:pPr>
            <w:r w:rsidRPr="00A35A66">
              <w:rPr>
                <w:rFonts w:ascii="Arial" w:eastAsia="Arial Unicode MS" w:hAnsi="Arial" w:cs="Arial"/>
                <w:spacing w:val="-3"/>
                <w:szCs w:val="22"/>
              </w:rPr>
              <w:t>Determining the extension of the intended Completion Date</w:t>
            </w:r>
            <w:r w:rsidR="00B45DD9" w:rsidRPr="00A35A66">
              <w:rPr>
                <w:rFonts w:ascii="Arial" w:eastAsia="Arial Unicode MS" w:hAnsi="Arial" w:cs="Arial"/>
                <w:spacing w:val="-3"/>
                <w:szCs w:val="22"/>
              </w:rPr>
              <w:t xml:space="preserve"> under General </w:t>
            </w:r>
            <w:r w:rsidRPr="00A35A66">
              <w:rPr>
                <w:rFonts w:ascii="Arial" w:eastAsia="Arial Unicode MS" w:hAnsi="Arial" w:cs="Arial"/>
                <w:spacing w:val="-4"/>
                <w:szCs w:val="22"/>
              </w:rPr>
              <w:t xml:space="preserve">Conditions of Contract Clause 35; </w:t>
            </w:r>
          </w:p>
          <w:p w:rsidR="008F2AA7" w:rsidRPr="00A35A66" w:rsidRDefault="00E34575" w:rsidP="000948FD">
            <w:pPr>
              <w:pStyle w:val="ListParagraph"/>
              <w:widowControl w:val="0"/>
              <w:numPr>
                <w:ilvl w:val="0"/>
                <w:numId w:val="24"/>
              </w:numPr>
              <w:autoSpaceDE w:val="0"/>
              <w:autoSpaceDN w:val="0"/>
              <w:adjustRightInd w:val="0"/>
              <w:spacing w:before="120" w:after="120" w:line="253" w:lineRule="exact"/>
              <w:jc w:val="both"/>
              <w:rPr>
                <w:rFonts w:ascii="Arial" w:eastAsia="Arial Unicode MS" w:hAnsi="Arial" w:cs="Arial"/>
                <w:spacing w:val="-3"/>
                <w:szCs w:val="22"/>
              </w:rPr>
            </w:pPr>
            <w:r w:rsidRPr="00A35A66">
              <w:rPr>
                <w:rFonts w:ascii="Arial" w:eastAsia="Arial Unicode MS" w:hAnsi="Arial" w:cs="Arial"/>
                <w:spacing w:val="-4"/>
                <w:szCs w:val="22"/>
              </w:rPr>
              <w:t xml:space="preserve">Issuing a Variation under General Conditions of Contract Clause 1 and 46, except in an emergency situation, as reasonably determined by the Project Manager; </w:t>
            </w:r>
            <w:r w:rsidRPr="00A35A66">
              <w:rPr>
                <w:rFonts w:ascii="Arial" w:eastAsia="Arial Unicode MS" w:hAnsi="Arial" w:cs="Arial"/>
                <w:spacing w:val="-3"/>
                <w:szCs w:val="22"/>
              </w:rPr>
              <w:t xml:space="preserve">emergency  situation  may  be  defined  as  the  situation  when  protective measures must be taken for the safety of life or of the works or of adjoining </w:t>
            </w:r>
            <w:r w:rsidRPr="00A35A66">
              <w:rPr>
                <w:rFonts w:ascii="Arial" w:eastAsia="Arial Unicode MS" w:hAnsi="Arial" w:cs="Arial"/>
                <w:spacing w:val="-4"/>
                <w:szCs w:val="22"/>
              </w:rPr>
              <w:t xml:space="preserve">property. </w:t>
            </w:r>
          </w:p>
          <w:p w:rsidR="00E34575" w:rsidRPr="00A35A66" w:rsidRDefault="00E34575" w:rsidP="000948FD">
            <w:pPr>
              <w:pStyle w:val="ListParagraph"/>
              <w:widowControl w:val="0"/>
              <w:numPr>
                <w:ilvl w:val="0"/>
                <w:numId w:val="24"/>
              </w:numPr>
              <w:autoSpaceDE w:val="0"/>
              <w:autoSpaceDN w:val="0"/>
              <w:adjustRightInd w:val="0"/>
              <w:spacing w:before="120" w:after="120" w:line="253" w:lineRule="exact"/>
              <w:jc w:val="both"/>
              <w:rPr>
                <w:rFonts w:ascii="Arial" w:eastAsia="Arial Unicode MS" w:hAnsi="Arial" w:cs="Arial"/>
                <w:spacing w:val="-3"/>
                <w:szCs w:val="22"/>
              </w:rPr>
            </w:pPr>
            <w:r w:rsidRPr="00A35A66">
              <w:rPr>
                <w:rFonts w:ascii="Arial" w:eastAsia="Arial Unicode MS" w:hAnsi="Arial" w:cs="Arial"/>
                <w:spacing w:val="-5"/>
                <w:szCs w:val="22"/>
              </w:rPr>
              <w:t>Adjustment of rates under General Conditions of Contract Clause 45</w:t>
            </w:r>
            <w:r w:rsidR="008261DF" w:rsidRPr="00A35A66">
              <w:rPr>
                <w:rFonts w:ascii="Arial" w:eastAsia="Arial Unicode MS" w:hAnsi="Arial" w:cs="Arial"/>
                <w:spacing w:val="-5"/>
                <w:szCs w:val="22"/>
              </w:rPr>
              <w:t xml:space="preserve">; </w:t>
            </w:r>
          </w:p>
        </w:tc>
      </w:tr>
    </w:tbl>
    <w:p w:rsidR="002026E7" w:rsidRPr="00A35A66" w:rsidRDefault="00D27CC0">
      <w:pPr>
        <w:spacing w:after="160" w:line="259" w:lineRule="auto"/>
        <w:rPr>
          <w:rFonts w:ascii="Arial" w:eastAsia="Arial Unicode MS" w:hAnsi="Arial" w:cs="Arial"/>
          <w:sz w:val="30"/>
          <w:szCs w:val="30"/>
        </w:rPr>
      </w:pPr>
      <w:r w:rsidRPr="00A35A66">
        <w:rPr>
          <w:rFonts w:ascii="Arial" w:eastAsia="Arial Unicode MS" w:hAnsi="Arial" w:cs="Arial"/>
          <w:spacing w:val="-5"/>
          <w:szCs w:val="22"/>
        </w:rPr>
        <w:br w:type="page"/>
      </w:r>
    </w:p>
    <w:p w:rsidR="00D27CC0" w:rsidRPr="00A35A66" w:rsidRDefault="003D4315" w:rsidP="00623300">
      <w:pPr>
        <w:pStyle w:val="TOC20"/>
        <w:rPr>
          <w:w w:val="97"/>
        </w:rPr>
      </w:pPr>
      <w:bookmarkStart w:id="174" w:name="_Toc477434587"/>
      <w:r w:rsidRPr="00A35A66">
        <w:rPr>
          <w:w w:val="97"/>
        </w:rPr>
        <w:lastRenderedPageBreak/>
        <w:t>Section X: C</w:t>
      </w:r>
      <w:r w:rsidR="00D27CC0" w:rsidRPr="00A35A66">
        <w:rPr>
          <w:w w:val="97"/>
        </w:rPr>
        <w:t>ontract Forms</w:t>
      </w:r>
      <w:bookmarkEnd w:id="174"/>
    </w:p>
    <w:p w:rsidR="00D27CC0" w:rsidRPr="00A35A66" w:rsidRDefault="00D27CC0" w:rsidP="00D27CC0">
      <w:pPr>
        <w:widowControl w:val="0"/>
        <w:autoSpaceDE w:val="0"/>
        <w:autoSpaceDN w:val="0"/>
        <w:adjustRightInd w:val="0"/>
        <w:spacing w:after="0" w:line="280" w:lineRule="exact"/>
        <w:jc w:val="center"/>
        <w:rPr>
          <w:rFonts w:ascii="Arial" w:eastAsia="Arial Unicode MS" w:hAnsi="Arial" w:cs="Arial"/>
          <w:w w:val="97"/>
          <w:sz w:val="36"/>
          <w:szCs w:val="36"/>
        </w:rPr>
      </w:pPr>
    </w:p>
    <w:p w:rsidR="00D27CC0" w:rsidRPr="00A35A66" w:rsidRDefault="00D27CC0" w:rsidP="00D27CC0">
      <w:pPr>
        <w:widowControl w:val="0"/>
        <w:autoSpaceDE w:val="0"/>
        <w:autoSpaceDN w:val="0"/>
        <w:adjustRightInd w:val="0"/>
        <w:spacing w:after="0" w:line="280" w:lineRule="exact"/>
        <w:jc w:val="center"/>
        <w:rPr>
          <w:rFonts w:ascii="Arial" w:eastAsia="Arial Unicode MS" w:hAnsi="Arial" w:cs="Arial"/>
          <w:w w:val="97"/>
          <w:sz w:val="36"/>
          <w:szCs w:val="36"/>
        </w:rPr>
      </w:pPr>
    </w:p>
    <w:p w:rsidR="00D27CC0" w:rsidRPr="00A35A66" w:rsidRDefault="00D27CC0" w:rsidP="00D27CC0">
      <w:pPr>
        <w:widowControl w:val="0"/>
        <w:autoSpaceDE w:val="0"/>
        <w:autoSpaceDN w:val="0"/>
        <w:adjustRightInd w:val="0"/>
        <w:spacing w:before="17" w:after="0" w:line="280" w:lineRule="exact"/>
        <w:ind w:right="20"/>
        <w:jc w:val="both"/>
        <w:rPr>
          <w:rFonts w:ascii="Arial" w:eastAsia="Arial Unicode MS" w:hAnsi="Arial" w:cs="Arial"/>
          <w:spacing w:val="-4"/>
          <w:szCs w:val="22"/>
        </w:rPr>
      </w:pPr>
      <w:r w:rsidRPr="00A35A66">
        <w:rPr>
          <w:rFonts w:ascii="Arial" w:eastAsia="Arial Unicode MS" w:hAnsi="Arial" w:cs="Arial"/>
          <w:szCs w:val="22"/>
        </w:rPr>
        <w:t xml:space="preserve">This Section contains forms which, once completed, will form part of the Contract. The forms for </w:t>
      </w:r>
      <w:r w:rsidRPr="00A35A66">
        <w:rPr>
          <w:rFonts w:ascii="Arial" w:eastAsia="Arial Unicode MS" w:hAnsi="Arial" w:cs="Arial"/>
          <w:spacing w:val="-3"/>
          <w:szCs w:val="22"/>
        </w:rPr>
        <w:t xml:space="preserve">Performance Security and Advance Payment Security, when required, shall only be completed by the </w:t>
      </w:r>
      <w:r w:rsidRPr="00A35A66">
        <w:rPr>
          <w:rFonts w:ascii="Arial" w:eastAsia="Arial Unicode MS" w:hAnsi="Arial" w:cs="Arial"/>
          <w:spacing w:val="-4"/>
          <w:szCs w:val="22"/>
        </w:rPr>
        <w:t>successful Bidder after contract award.</w:t>
      </w:r>
    </w:p>
    <w:p w:rsidR="00D27CC0" w:rsidRPr="00A35A66" w:rsidRDefault="00D27CC0" w:rsidP="004A4B62">
      <w:pPr>
        <w:widowControl w:val="0"/>
        <w:autoSpaceDE w:val="0"/>
        <w:autoSpaceDN w:val="0"/>
        <w:adjustRightInd w:val="0"/>
        <w:spacing w:before="38" w:after="0" w:line="414" w:lineRule="exact"/>
        <w:jc w:val="center"/>
        <w:rPr>
          <w:rFonts w:ascii="Arial" w:eastAsia="Arial Unicode MS" w:hAnsi="Arial" w:cs="Arial"/>
          <w:b/>
          <w:bCs/>
          <w:w w:val="97"/>
          <w:sz w:val="36"/>
          <w:szCs w:val="36"/>
        </w:rPr>
      </w:pPr>
      <w:r w:rsidRPr="00A35A66">
        <w:rPr>
          <w:rFonts w:ascii="Arial" w:eastAsia="Arial Unicode MS" w:hAnsi="Arial" w:cs="Arial"/>
          <w:spacing w:val="-2"/>
          <w:szCs w:val="22"/>
        </w:rPr>
        <w:br w:type="page"/>
      </w:r>
      <w:r w:rsidRPr="00A35A66">
        <w:rPr>
          <w:rFonts w:ascii="Arial" w:eastAsia="Arial Unicode MS" w:hAnsi="Arial" w:cs="Arial"/>
          <w:b/>
          <w:bCs/>
          <w:w w:val="97"/>
          <w:sz w:val="36"/>
          <w:szCs w:val="36"/>
        </w:rPr>
        <w:lastRenderedPageBreak/>
        <w:t>Letter of Intent</w:t>
      </w:r>
    </w:p>
    <w:p w:rsidR="00D27CC0" w:rsidRPr="00A35A66" w:rsidRDefault="00D27CC0" w:rsidP="00D27CC0">
      <w:pPr>
        <w:widowControl w:val="0"/>
        <w:autoSpaceDE w:val="0"/>
        <w:autoSpaceDN w:val="0"/>
        <w:adjustRightInd w:val="0"/>
        <w:spacing w:before="21" w:after="0" w:line="299" w:lineRule="exact"/>
        <w:jc w:val="center"/>
        <w:rPr>
          <w:rFonts w:ascii="Arial" w:eastAsia="Arial Unicode MS" w:hAnsi="Arial" w:cs="Arial"/>
          <w:b/>
          <w:bCs/>
          <w:spacing w:val="-3"/>
          <w:sz w:val="26"/>
          <w:szCs w:val="26"/>
        </w:rPr>
      </w:pPr>
      <w:r w:rsidRPr="00A35A66">
        <w:rPr>
          <w:rFonts w:ascii="Arial" w:eastAsia="Arial Unicode MS" w:hAnsi="Arial" w:cs="Arial"/>
          <w:b/>
          <w:bCs/>
          <w:spacing w:val="-3"/>
          <w:sz w:val="26"/>
          <w:szCs w:val="26"/>
        </w:rPr>
        <w:t>[on letterhead paper of the Employer]</w:t>
      </w:r>
    </w:p>
    <w:p w:rsidR="00D27CC0" w:rsidRPr="00A35A66" w:rsidRDefault="00D27CC0" w:rsidP="00D27CC0">
      <w:pPr>
        <w:widowControl w:val="0"/>
        <w:autoSpaceDE w:val="0"/>
        <w:autoSpaceDN w:val="0"/>
        <w:adjustRightInd w:val="0"/>
        <w:spacing w:after="0" w:line="253" w:lineRule="exact"/>
        <w:rPr>
          <w:rFonts w:ascii="Arial" w:eastAsia="Arial Unicode MS" w:hAnsi="Arial" w:cs="Arial"/>
          <w:spacing w:val="-3"/>
          <w:sz w:val="26"/>
          <w:szCs w:val="26"/>
        </w:rPr>
      </w:pPr>
    </w:p>
    <w:p w:rsidR="00D27CC0" w:rsidRPr="00A35A66" w:rsidRDefault="00D27CC0" w:rsidP="00D27CC0">
      <w:pPr>
        <w:widowControl w:val="0"/>
        <w:autoSpaceDE w:val="0"/>
        <w:autoSpaceDN w:val="0"/>
        <w:adjustRightInd w:val="0"/>
        <w:spacing w:before="140" w:after="0" w:line="253" w:lineRule="exact"/>
        <w:jc w:val="right"/>
        <w:rPr>
          <w:rFonts w:ascii="Arial" w:eastAsia="Arial Unicode MS" w:hAnsi="Arial" w:cs="Arial"/>
          <w:spacing w:val="-3"/>
          <w:szCs w:val="22"/>
        </w:rPr>
      </w:pPr>
      <w:r w:rsidRPr="00A35A66">
        <w:rPr>
          <w:rFonts w:ascii="Arial" w:eastAsia="Arial Unicode MS" w:hAnsi="Arial" w:cs="Arial"/>
          <w:spacing w:val="-3"/>
          <w:szCs w:val="22"/>
        </w:rPr>
        <w:t>Date: ... …………………</w:t>
      </w:r>
    </w:p>
    <w:p w:rsidR="00D27CC0" w:rsidRPr="00A35A66" w:rsidRDefault="00D27CC0" w:rsidP="00D27CC0">
      <w:pPr>
        <w:widowControl w:val="0"/>
        <w:autoSpaceDE w:val="0"/>
        <w:autoSpaceDN w:val="0"/>
        <w:adjustRightInd w:val="0"/>
        <w:spacing w:after="0" w:line="253" w:lineRule="exact"/>
        <w:rPr>
          <w:rFonts w:ascii="Arial" w:eastAsia="Arial Unicode MS" w:hAnsi="Arial" w:cs="Arial"/>
          <w:spacing w:val="-3"/>
          <w:szCs w:val="22"/>
        </w:rPr>
      </w:pPr>
    </w:p>
    <w:p w:rsidR="00D27CC0" w:rsidRPr="00A35A66" w:rsidRDefault="00D27CC0" w:rsidP="00D27CC0">
      <w:pPr>
        <w:widowControl w:val="0"/>
        <w:autoSpaceDE w:val="0"/>
        <w:autoSpaceDN w:val="0"/>
        <w:adjustRightInd w:val="0"/>
        <w:spacing w:after="0" w:line="253" w:lineRule="exact"/>
        <w:rPr>
          <w:rFonts w:ascii="Arial" w:eastAsia="Arial Unicode MS" w:hAnsi="Arial" w:cs="Arial"/>
          <w:spacing w:val="-3"/>
          <w:szCs w:val="22"/>
        </w:rPr>
      </w:pPr>
    </w:p>
    <w:p w:rsidR="00F86837" w:rsidRPr="00A35A66" w:rsidRDefault="00DE7CC5" w:rsidP="00E50699">
      <w:pPr>
        <w:widowControl w:val="0"/>
        <w:tabs>
          <w:tab w:val="left" w:leader="dot" w:pos="4189"/>
        </w:tabs>
        <w:autoSpaceDE w:val="0"/>
        <w:autoSpaceDN w:val="0"/>
        <w:adjustRightInd w:val="0"/>
        <w:spacing w:before="34" w:after="0" w:line="253" w:lineRule="exact"/>
        <w:rPr>
          <w:rFonts w:ascii="Arial" w:eastAsia="Arial Unicode MS" w:hAnsi="Arial" w:cs="Arial"/>
          <w:spacing w:val="-3"/>
          <w:szCs w:val="22"/>
        </w:rPr>
      </w:pPr>
      <w:r w:rsidRPr="00A35A66">
        <w:rPr>
          <w:rFonts w:ascii="Arial" w:eastAsia="Arial Unicode MS" w:hAnsi="Arial" w:cs="Arial"/>
          <w:spacing w:val="-3"/>
          <w:szCs w:val="22"/>
        </w:rPr>
        <w:t>To: .................................................</w:t>
      </w:r>
      <w:r w:rsidR="005D3727" w:rsidRPr="00A35A66">
        <w:rPr>
          <w:rFonts w:ascii="Arial" w:eastAsia="Arial Unicode MS" w:hAnsi="Arial" w:cs="Arial"/>
          <w:b/>
          <w:bCs/>
          <w:i/>
          <w:iCs/>
          <w:spacing w:val="-3"/>
          <w:szCs w:val="22"/>
        </w:rPr>
        <w:t>N</w:t>
      </w:r>
      <w:r w:rsidR="00D27CC0" w:rsidRPr="00A35A66">
        <w:rPr>
          <w:rFonts w:ascii="Arial" w:eastAsia="Arial Unicode MS" w:hAnsi="Arial" w:cs="Arial"/>
          <w:b/>
          <w:bCs/>
          <w:i/>
          <w:iCs/>
          <w:spacing w:val="-3"/>
          <w:szCs w:val="22"/>
        </w:rPr>
        <w:t>am</w:t>
      </w:r>
      <w:r w:rsidR="004A4B62" w:rsidRPr="00A35A66">
        <w:rPr>
          <w:rFonts w:ascii="Arial" w:eastAsia="Arial Unicode MS" w:hAnsi="Arial" w:cs="Arial"/>
          <w:b/>
          <w:bCs/>
          <w:i/>
          <w:iCs/>
          <w:spacing w:val="-3"/>
          <w:szCs w:val="22"/>
        </w:rPr>
        <w:t>e and address of the Contractor</w:t>
      </w:r>
      <w:r w:rsidR="00E50699" w:rsidRPr="00A35A66">
        <w:rPr>
          <w:rFonts w:ascii="Arial" w:eastAsia="Arial Unicode MS" w:hAnsi="Arial" w:cs="Arial"/>
          <w:spacing w:val="-3"/>
          <w:szCs w:val="22"/>
        </w:rPr>
        <w:t>..........................</w:t>
      </w:r>
    </w:p>
    <w:p w:rsidR="00E50699" w:rsidRPr="00A35A66" w:rsidRDefault="00E50699" w:rsidP="00085062">
      <w:pPr>
        <w:widowControl w:val="0"/>
        <w:tabs>
          <w:tab w:val="left" w:leader="dot" w:pos="4189"/>
        </w:tabs>
        <w:autoSpaceDE w:val="0"/>
        <w:autoSpaceDN w:val="0"/>
        <w:adjustRightInd w:val="0"/>
        <w:spacing w:before="34" w:after="0" w:line="253" w:lineRule="exact"/>
        <w:jc w:val="both"/>
        <w:rPr>
          <w:rFonts w:ascii="Arial" w:eastAsia="Arial Unicode MS" w:hAnsi="Arial" w:cs="Arial"/>
          <w:b/>
          <w:bCs/>
          <w:spacing w:val="-3"/>
          <w:szCs w:val="22"/>
        </w:rPr>
      </w:pPr>
    </w:p>
    <w:p w:rsidR="00D27CC0" w:rsidRPr="00A35A66" w:rsidRDefault="00F86837" w:rsidP="00085062">
      <w:pPr>
        <w:widowControl w:val="0"/>
        <w:tabs>
          <w:tab w:val="left" w:leader="dot" w:pos="4189"/>
        </w:tabs>
        <w:autoSpaceDE w:val="0"/>
        <w:autoSpaceDN w:val="0"/>
        <w:adjustRightInd w:val="0"/>
        <w:spacing w:before="34" w:after="0" w:line="253" w:lineRule="exact"/>
        <w:jc w:val="both"/>
        <w:rPr>
          <w:rFonts w:ascii="Arial" w:eastAsia="Arial Unicode MS" w:hAnsi="Arial" w:cs="Arial"/>
          <w:spacing w:val="-3"/>
          <w:szCs w:val="22"/>
        </w:rPr>
      </w:pPr>
      <w:r w:rsidRPr="00A35A66">
        <w:rPr>
          <w:rFonts w:ascii="Arial" w:eastAsia="Arial Unicode MS" w:hAnsi="Arial" w:cs="Arial"/>
          <w:b/>
          <w:bCs/>
          <w:spacing w:val="-3"/>
          <w:szCs w:val="22"/>
        </w:rPr>
        <w:t xml:space="preserve">Subject: </w:t>
      </w:r>
      <w:r w:rsidR="00DE7CC5" w:rsidRPr="00A35A66">
        <w:rPr>
          <w:rFonts w:ascii="Arial" w:eastAsia="Arial Unicode MS" w:hAnsi="Arial" w:cs="Arial"/>
          <w:b/>
          <w:bCs/>
          <w:spacing w:val="-3"/>
          <w:szCs w:val="22"/>
        </w:rPr>
        <w:t>……………………</w:t>
      </w:r>
      <w:r w:rsidR="00D27CC0" w:rsidRPr="00A35A66">
        <w:rPr>
          <w:rFonts w:ascii="Arial" w:eastAsia="Arial Unicode MS" w:hAnsi="Arial" w:cs="Arial"/>
          <w:b/>
          <w:bCs/>
          <w:spacing w:val="-3"/>
          <w:szCs w:val="22"/>
        </w:rPr>
        <w:t xml:space="preserve"> Issuance of letter of intent to award the </w:t>
      </w:r>
      <w:r w:rsidR="0052740B" w:rsidRPr="00A35A66">
        <w:rPr>
          <w:rFonts w:ascii="Arial" w:eastAsia="Arial Unicode MS" w:hAnsi="Arial" w:cs="Arial"/>
          <w:b/>
          <w:bCs/>
          <w:spacing w:val="-3"/>
          <w:szCs w:val="22"/>
        </w:rPr>
        <w:t xml:space="preserve">contract............ </w:t>
      </w:r>
    </w:p>
    <w:p w:rsidR="00D27CC0" w:rsidRPr="00A35A66" w:rsidRDefault="00D27CC0" w:rsidP="00D27CC0">
      <w:pPr>
        <w:widowControl w:val="0"/>
        <w:tabs>
          <w:tab w:val="left" w:leader="dot" w:pos="8289"/>
        </w:tabs>
        <w:autoSpaceDE w:val="0"/>
        <w:autoSpaceDN w:val="0"/>
        <w:adjustRightInd w:val="0"/>
        <w:spacing w:before="161" w:after="0" w:line="360" w:lineRule="auto"/>
        <w:rPr>
          <w:rFonts w:ascii="Arial" w:eastAsia="Arial Unicode MS" w:hAnsi="Arial" w:cs="Arial"/>
          <w:spacing w:val="-4"/>
          <w:szCs w:val="22"/>
        </w:rPr>
      </w:pPr>
      <w:r w:rsidRPr="00A35A66">
        <w:rPr>
          <w:rFonts w:ascii="Arial" w:eastAsia="Arial Unicode MS" w:hAnsi="Arial" w:cs="Arial"/>
          <w:spacing w:val="-2"/>
          <w:szCs w:val="22"/>
        </w:rPr>
        <w:t>This is to notify you that, it is our intention to award the contract ...</w:t>
      </w:r>
      <w:r w:rsidRPr="00A35A66">
        <w:rPr>
          <w:rFonts w:ascii="Arial" w:eastAsia="Arial Unicode MS" w:hAnsi="Arial" w:cs="Arial"/>
          <w:spacing w:val="-2"/>
          <w:szCs w:val="22"/>
        </w:rPr>
        <w:tab/>
      </w:r>
      <w:r w:rsidR="00C90F6F" w:rsidRPr="00A35A66">
        <w:rPr>
          <w:rFonts w:ascii="Arial" w:eastAsia="Arial Unicode MS" w:hAnsi="Arial" w:cs="Arial"/>
          <w:b/>
          <w:bCs/>
          <w:i/>
          <w:iCs/>
          <w:spacing w:val="-3"/>
          <w:szCs w:val="22"/>
        </w:rPr>
        <w:t xml:space="preserve">[insert </w:t>
      </w:r>
      <w:r w:rsidRPr="00A35A66">
        <w:rPr>
          <w:rFonts w:ascii="Arial" w:eastAsia="Arial Unicode MS" w:hAnsi="Arial" w:cs="Arial"/>
          <w:b/>
          <w:bCs/>
          <w:i/>
          <w:iCs/>
          <w:spacing w:val="-3"/>
          <w:szCs w:val="22"/>
        </w:rPr>
        <w:t xml:space="preserve">date] </w:t>
      </w:r>
      <w:r w:rsidRPr="00A35A66">
        <w:rPr>
          <w:rFonts w:ascii="Arial" w:eastAsia="Arial Unicode MS" w:hAnsi="Arial" w:cs="Arial"/>
          <w:spacing w:val="-3"/>
          <w:szCs w:val="22"/>
        </w:rPr>
        <w:t>............................for</w:t>
      </w:r>
      <w:r w:rsidR="00C90F6F" w:rsidRPr="00A35A66">
        <w:rPr>
          <w:rFonts w:ascii="Arial" w:eastAsia="Arial Unicode MS" w:hAnsi="Arial" w:cs="Arial"/>
          <w:spacing w:val="-3"/>
          <w:szCs w:val="22"/>
        </w:rPr>
        <w:t xml:space="preserve"> execution of the ...</w:t>
      </w:r>
      <w:r w:rsidR="00C90F6F" w:rsidRPr="00A35A66">
        <w:rPr>
          <w:rFonts w:ascii="Arial" w:eastAsia="Arial Unicode MS" w:hAnsi="Arial" w:cs="Arial"/>
          <w:spacing w:val="-3"/>
          <w:szCs w:val="22"/>
        </w:rPr>
        <w:tab/>
      </w:r>
      <w:r w:rsidR="00C90F6F" w:rsidRPr="00A35A66">
        <w:rPr>
          <w:rFonts w:ascii="Arial" w:eastAsia="Arial Unicode MS" w:hAnsi="Arial" w:cs="Arial"/>
          <w:b/>
          <w:bCs/>
          <w:i/>
          <w:iCs/>
          <w:spacing w:val="-3"/>
          <w:szCs w:val="22"/>
        </w:rPr>
        <w:t xml:space="preserve">[insert </w:t>
      </w:r>
      <w:r w:rsidRPr="00A35A66">
        <w:rPr>
          <w:rFonts w:ascii="Arial" w:eastAsia="Arial Unicode MS" w:hAnsi="Arial" w:cs="Arial"/>
          <w:b/>
          <w:bCs/>
          <w:i/>
          <w:iCs/>
          <w:spacing w:val="-3"/>
          <w:szCs w:val="22"/>
        </w:rPr>
        <w:t>name of the contract and identification number, as given in t</w:t>
      </w:r>
      <w:r w:rsidR="00C90F6F" w:rsidRPr="00A35A66">
        <w:rPr>
          <w:rFonts w:ascii="Arial" w:eastAsia="Arial Unicode MS" w:hAnsi="Arial" w:cs="Arial"/>
          <w:b/>
          <w:bCs/>
          <w:i/>
          <w:iCs/>
          <w:spacing w:val="-3"/>
          <w:szCs w:val="22"/>
        </w:rPr>
        <w:t>he Contract Data/SCC]</w:t>
      </w:r>
      <w:r w:rsidR="00C90F6F" w:rsidRPr="00A35A66">
        <w:rPr>
          <w:rFonts w:ascii="Arial" w:eastAsia="Arial Unicode MS" w:hAnsi="Arial" w:cs="Arial"/>
          <w:spacing w:val="-3"/>
          <w:szCs w:val="22"/>
        </w:rPr>
        <w:t xml:space="preserve"> to you as </w:t>
      </w:r>
      <w:r w:rsidRPr="00A35A66">
        <w:rPr>
          <w:rFonts w:ascii="Arial" w:eastAsia="Arial Unicode MS" w:hAnsi="Arial" w:cs="Arial"/>
          <w:spacing w:val="-3"/>
          <w:szCs w:val="22"/>
        </w:rPr>
        <w:t xml:space="preserve">your bid price ............................................ </w:t>
      </w:r>
      <w:r w:rsidRPr="00A35A66">
        <w:rPr>
          <w:rFonts w:ascii="Arial" w:eastAsia="Arial Unicode MS" w:hAnsi="Arial" w:cs="Arial"/>
          <w:b/>
          <w:bCs/>
          <w:i/>
          <w:iCs/>
          <w:spacing w:val="-3"/>
          <w:szCs w:val="22"/>
        </w:rPr>
        <w:t>[insert amount i</w:t>
      </w:r>
      <w:r w:rsidR="00C90F6F" w:rsidRPr="00A35A66">
        <w:rPr>
          <w:rFonts w:ascii="Arial" w:eastAsia="Arial Unicode MS" w:hAnsi="Arial" w:cs="Arial"/>
          <w:b/>
          <w:bCs/>
          <w:i/>
          <w:iCs/>
          <w:spacing w:val="-3"/>
          <w:szCs w:val="22"/>
        </w:rPr>
        <w:t xml:space="preserve">n figures and words in Nepalese </w:t>
      </w:r>
      <w:r w:rsidRPr="00A35A66">
        <w:rPr>
          <w:rFonts w:ascii="Arial" w:eastAsia="Arial Unicode MS" w:hAnsi="Arial" w:cs="Arial"/>
          <w:b/>
          <w:bCs/>
          <w:i/>
          <w:iCs/>
          <w:spacing w:val="-3"/>
          <w:szCs w:val="22"/>
        </w:rPr>
        <w:t xml:space="preserve">Rupees] </w:t>
      </w:r>
      <w:r w:rsidRPr="00A35A66">
        <w:rPr>
          <w:rFonts w:ascii="Arial" w:eastAsia="Arial Unicode MS" w:hAnsi="Arial" w:cs="Arial"/>
          <w:spacing w:val="-3"/>
          <w:szCs w:val="22"/>
        </w:rPr>
        <w:t>as corrected and modified in accordance with the In</w:t>
      </w:r>
      <w:r w:rsidR="00C90F6F" w:rsidRPr="00A35A66">
        <w:rPr>
          <w:rFonts w:ascii="Arial" w:eastAsia="Arial Unicode MS" w:hAnsi="Arial" w:cs="Arial"/>
          <w:spacing w:val="-3"/>
          <w:szCs w:val="22"/>
        </w:rPr>
        <w:t xml:space="preserve">structions to Bidders is hereby </w:t>
      </w:r>
      <w:r w:rsidRPr="00A35A66">
        <w:rPr>
          <w:rFonts w:ascii="Arial" w:eastAsia="Arial Unicode MS" w:hAnsi="Arial" w:cs="Arial"/>
          <w:spacing w:val="-4"/>
          <w:szCs w:val="22"/>
        </w:rPr>
        <w:t xml:space="preserve">selected as substantially responsive lowest evaluated bid. </w:t>
      </w:r>
    </w:p>
    <w:p w:rsidR="00D27CC0" w:rsidRPr="00A35A66" w:rsidRDefault="00D27CC0" w:rsidP="00D27CC0">
      <w:pPr>
        <w:widowControl w:val="0"/>
        <w:autoSpaceDE w:val="0"/>
        <w:autoSpaceDN w:val="0"/>
        <w:adjustRightInd w:val="0"/>
        <w:spacing w:after="0" w:line="253" w:lineRule="exact"/>
        <w:rPr>
          <w:rFonts w:ascii="Arial" w:eastAsia="Arial Unicode MS" w:hAnsi="Arial" w:cs="Arial"/>
          <w:spacing w:val="-4"/>
          <w:szCs w:val="22"/>
        </w:rPr>
      </w:pPr>
    </w:p>
    <w:p w:rsidR="00C90F6F" w:rsidRPr="00A35A66" w:rsidRDefault="00C90F6F" w:rsidP="00D27CC0">
      <w:pPr>
        <w:widowControl w:val="0"/>
        <w:autoSpaceDE w:val="0"/>
        <w:autoSpaceDN w:val="0"/>
        <w:adjustRightInd w:val="0"/>
        <w:spacing w:after="0" w:line="253" w:lineRule="exact"/>
        <w:rPr>
          <w:rFonts w:ascii="Arial" w:eastAsia="Arial Unicode MS" w:hAnsi="Arial" w:cs="Arial"/>
          <w:spacing w:val="-4"/>
          <w:szCs w:val="22"/>
        </w:rPr>
      </w:pPr>
    </w:p>
    <w:p w:rsidR="00C90F6F" w:rsidRPr="00A35A66" w:rsidRDefault="00C90F6F" w:rsidP="00D27CC0">
      <w:pPr>
        <w:widowControl w:val="0"/>
        <w:autoSpaceDE w:val="0"/>
        <w:autoSpaceDN w:val="0"/>
        <w:adjustRightInd w:val="0"/>
        <w:spacing w:after="0" w:line="253" w:lineRule="exact"/>
        <w:rPr>
          <w:rFonts w:ascii="Arial" w:eastAsia="Arial Unicode MS" w:hAnsi="Arial" w:cs="Arial"/>
          <w:spacing w:val="-4"/>
          <w:szCs w:val="22"/>
        </w:rPr>
      </w:pPr>
    </w:p>
    <w:p w:rsidR="00D27CC0" w:rsidRPr="00A35A66" w:rsidRDefault="00D27CC0" w:rsidP="00D27CC0">
      <w:pPr>
        <w:widowControl w:val="0"/>
        <w:autoSpaceDE w:val="0"/>
        <w:autoSpaceDN w:val="0"/>
        <w:adjustRightInd w:val="0"/>
        <w:spacing w:before="197" w:after="0" w:line="253" w:lineRule="exact"/>
        <w:ind w:left="2160" w:firstLine="720"/>
        <w:rPr>
          <w:rFonts w:ascii="Arial" w:eastAsia="Arial Unicode MS" w:hAnsi="Arial" w:cs="Arial"/>
          <w:spacing w:val="-3"/>
          <w:szCs w:val="22"/>
        </w:rPr>
      </w:pPr>
      <w:r w:rsidRPr="00A35A66">
        <w:rPr>
          <w:rFonts w:ascii="Arial" w:eastAsia="Arial Unicode MS" w:hAnsi="Arial" w:cs="Arial"/>
          <w:spacing w:val="-3"/>
          <w:szCs w:val="22"/>
        </w:rPr>
        <w:t>Authorized Signature: ………………………………</w:t>
      </w:r>
    </w:p>
    <w:p w:rsidR="00D27CC0" w:rsidRPr="00A35A66" w:rsidRDefault="00D27CC0" w:rsidP="00D27CC0">
      <w:pPr>
        <w:widowControl w:val="0"/>
        <w:autoSpaceDE w:val="0"/>
        <w:autoSpaceDN w:val="0"/>
        <w:adjustRightInd w:val="0"/>
        <w:spacing w:after="0" w:line="253" w:lineRule="exact"/>
        <w:rPr>
          <w:rFonts w:ascii="Arial" w:eastAsia="Arial Unicode MS" w:hAnsi="Arial" w:cs="Arial"/>
          <w:spacing w:val="-3"/>
          <w:szCs w:val="22"/>
        </w:rPr>
      </w:pPr>
    </w:p>
    <w:p w:rsidR="00D27CC0" w:rsidRPr="00A35A66" w:rsidRDefault="00D27CC0" w:rsidP="00D27CC0">
      <w:pPr>
        <w:widowControl w:val="0"/>
        <w:autoSpaceDE w:val="0"/>
        <w:autoSpaceDN w:val="0"/>
        <w:adjustRightInd w:val="0"/>
        <w:spacing w:before="161" w:after="0" w:line="253" w:lineRule="exact"/>
        <w:ind w:left="2160" w:firstLine="720"/>
        <w:rPr>
          <w:rFonts w:ascii="Arial" w:eastAsia="Arial Unicode MS" w:hAnsi="Arial" w:cs="Arial"/>
          <w:spacing w:val="-8"/>
          <w:szCs w:val="22"/>
        </w:rPr>
      </w:pPr>
      <w:r w:rsidRPr="00A35A66">
        <w:rPr>
          <w:rFonts w:ascii="Arial" w:eastAsia="Arial Unicode MS" w:hAnsi="Arial" w:cs="Arial"/>
          <w:spacing w:val="-8"/>
          <w:szCs w:val="22"/>
        </w:rPr>
        <w:t>Name:   ... …………………………………………….</w:t>
      </w:r>
    </w:p>
    <w:p w:rsidR="00D27CC0" w:rsidRPr="00A35A66" w:rsidRDefault="00D27CC0" w:rsidP="00D27CC0">
      <w:pPr>
        <w:widowControl w:val="0"/>
        <w:autoSpaceDE w:val="0"/>
        <w:autoSpaceDN w:val="0"/>
        <w:adjustRightInd w:val="0"/>
        <w:spacing w:after="0" w:line="253" w:lineRule="exact"/>
        <w:rPr>
          <w:rFonts w:ascii="Arial" w:eastAsia="Arial Unicode MS" w:hAnsi="Arial" w:cs="Arial"/>
          <w:spacing w:val="-8"/>
          <w:szCs w:val="22"/>
        </w:rPr>
      </w:pPr>
    </w:p>
    <w:p w:rsidR="00D27CC0" w:rsidRPr="00A35A66" w:rsidRDefault="00D27CC0" w:rsidP="00D27CC0">
      <w:pPr>
        <w:widowControl w:val="0"/>
        <w:autoSpaceDE w:val="0"/>
        <w:autoSpaceDN w:val="0"/>
        <w:adjustRightInd w:val="0"/>
        <w:spacing w:before="161" w:after="0" w:line="253" w:lineRule="exact"/>
        <w:ind w:left="2160" w:firstLine="720"/>
        <w:rPr>
          <w:rFonts w:ascii="Arial" w:eastAsia="Arial Unicode MS" w:hAnsi="Arial" w:cs="Arial"/>
          <w:spacing w:val="-4"/>
          <w:szCs w:val="22"/>
        </w:rPr>
      </w:pPr>
      <w:r w:rsidRPr="00A35A66">
        <w:rPr>
          <w:rFonts w:ascii="Arial" w:eastAsia="Arial Unicode MS" w:hAnsi="Arial" w:cs="Arial"/>
          <w:spacing w:val="-4"/>
          <w:szCs w:val="22"/>
        </w:rPr>
        <w:t>Title: ……………………………………………….</w:t>
      </w:r>
    </w:p>
    <w:p w:rsidR="00D27CC0" w:rsidRPr="00A35A66" w:rsidRDefault="00D27CC0" w:rsidP="00D27CC0">
      <w:pPr>
        <w:widowControl w:val="0"/>
        <w:autoSpaceDE w:val="0"/>
        <w:autoSpaceDN w:val="0"/>
        <w:adjustRightInd w:val="0"/>
        <w:spacing w:after="0" w:line="253" w:lineRule="exact"/>
        <w:rPr>
          <w:rFonts w:ascii="Arial" w:eastAsia="Arial Unicode MS" w:hAnsi="Arial" w:cs="Arial"/>
          <w:spacing w:val="-4"/>
          <w:szCs w:val="22"/>
        </w:rPr>
      </w:pPr>
    </w:p>
    <w:p w:rsidR="00F3799B" w:rsidRPr="00A35A66" w:rsidRDefault="00F3799B" w:rsidP="00D27CC0">
      <w:pPr>
        <w:widowControl w:val="0"/>
        <w:autoSpaceDE w:val="0"/>
        <w:autoSpaceDN w:val="0"/>
        <w:adjustRightInd w:val="0"/>
        <w:spacing w:before="188" w:after="0" w:line="253" w:lineRule="exact"/>
        <w:rPr>
          <w:rFonts w:ascii="Arial" w:eastAsia="Arial Unicode MS" w:hAnsi="Arial" w:cs="Arial"/>
          <w:spacing w:val="-3"/>
          <w:szCs w:val="22"/>
        </w:rPr>
      </w:pPr>
    </w:p>
    <w:p w:rsidR="00D27CC0" w:rsidRPr="00A35A66" w:rsidRDefault="00D27CC0" w:rsidP="00D27CC0">
      <w:pPr>
        <w:widowControl w:val="0"/>
        <w:autoSpaceDE w:val="0"/>
        <w:autoSpaceDN w:val="0"/>
        <w:adjustRightInd w:val="0"/>
        <w:spacing w:before="188" w:after="0" w:line="253" w:lineRule="exact"/>
        <w:rPr>
          <w:rFonts w:ascii="Arial" w:eastAsia="Arial Unicode MS" w:hAnsi="Arial" w:cs="Arial"/>
          <w:spacing w:val="-3"/>
          <w:szCs w:val="22"/>
        </w:rPr>
      </w:pPr>
      <w:r w:rsidRPr="00A35A66">
        <w:rPr>
          <w:rFonts w:ascii="Arial" w:eastAsia="Arial Unicode MS" w:hAnsi="Arial" w:cs="Arial"/>
          <w:spacing w:val="-3"/>
          <w:szCs w:val="22"/>
        </w:rPr>
        <w:t xml:space="preserve">CC: </w:t>
      </w:r>
    </w:p>
    <w:p w:rsidR="00D27CC0" w:rsidRPr="00A35A66" w:rsidRDefault="00D27CC0" w:rsidP="00D27CC0">
      <w:pPr>
        <w:widowControl w:val="0"/>
        <w:autoSpaceDE w:val="0"/>
        <w:autoSpaceDN w:val="0"/>
        <w:adjustRightInd w:val="0"/>
        <w:spacing w:before="27" w:after="0" w:line="253" w:lineRule="exact"/>
        <w:rPr>
          <w:rFonts w:ascii="Arial" w:eastAsia="Arial Unicode MS" w:hAnsi="Arial" w:cs="Arial"/>
          <w:b/>
          <w:bCs/>
          <w:spacing w:val="-3"/>
          <w:szCs w:val="22"/>
        </w:rPr>
      </w:pPr>
      <w:r w:rsidRPr="00A35A66">
        <w:rPr>
          <w:rFonts w:ascii="Arial" w:eastAsia="Arial Unicode MS" w:hAnsi="Arial" w:cs="Arial"/>
          <w:b/>
          <w:bCs/>
          <w:spacing w:val="-3"/>
          <w:szCs w:val="22"/>
        </w:rPr>
        <w:t xml:space="preserve">[Insert name and address of all other Bidders, who submitted the bid] </w:t>
      </w:r>
    </w:p>
    <w:p w:rsidR="00D27CC0" w:rsidRPr="00A35A66" w:rsidRDefault="00D27CC0" w:rsidP="00D27CC0">
      <w:pPr>
        <w:widowControl w:val="0"/>
        <w:autoSpaceDE w:val="0"/>
        <w:autoSpaceDN w:val="0"/>
        <w:adjustRightInd w:val="0"/>
        <w:spacing w:after="0" w:line="253" w:lineRule="exact"/>
        <w:rPr>
          <w:rFonts w:ascii="Arial" w:eastAsia="Arial Unicode MS" w:hAnsi="Arial" w:cs="Arial"/>
          <w:spacing w:val="-3"/>
          <w:szCs w:val="22"/>
        </w:rPr>
      </w:pPr>
    </w:p>
    <w:p w:rsidR="00D27CC0" w:rsidRPr="00A35A66" w:rsidRDefault="00D27CC0" w:rsidP="00D27CC0">
      <w:pPr>
        <w:widowControl w:val="0"/>
        <w:autoSpaceDE w:val="0"/>
        <w:autoSpaceDN w:val="0"/>
        <w:adjustRightInd w:val="0"/>
        <w:spacing w:before="209" w:after="0" w:line="253" w:lineRule="exact"/>
        <w:rPr>
          <w:rFonts w:ascii="Arial" w:eastAsia="Arial Unicode MS" w:hAnsi="Arial" w:cs="Arial"/>
          <w:b/>
          <w:bCs/>
          <w:spacing w:val="-3"/>
          <w:szCs w:val="22"/>
        </w:rPr>
      </w:pPr>
      <w:r w:rsidRPr="00A35A66">
        <w:rPr>
          <w:rFonts w:ascii="Arial" w:eastAsia="Arial Unicode MS" w:hAnsi="Arial" w:cs="Arial"/>
          <w:b/>
          <w:bCs/>
          <w:spacing w:val="-3"/>
          <w:szCs w:val="22"/>
        </w:rPr>
        <w:t xml:space="preserve">[Notes on Letter of Intent </w:t>
      </w:r>
    </w:p>
    <w:p w:rsidR="00D27CC0" w:rsidRPr="00A35A66" w:rsidRDefault="00D27CC0" w:rsidP="00D27CC0">
      <w:pPr>
        <w:widowControl w:val="0"/>
        <w:autoSpaceDE w:val="0"/>
        <w:autoSpaceDN w:val="0"/>
        <w:adjustRightInd w:val="0"/>
        <w:spacing w:after="0" w:line="240" w:lineRule="exact"/>
        <w:ind w:right="20"/>
        <w:jc w:val="both"/>
        <w:rPr>
          <w:rFonts w:ascii="Arial" w:eastAsia="Arial Unicode MS" w:hAnsi="Arial" w:cs="Arial"/>
          <w:spacing w:val="-3"/>
          <w:sz w:val="20"/>
        </w:rPr>
      </w:pPr>
      <w:r w:rsidRPr="00A35A66">
        <w:rPr>
          <w:rFonts w:ascii="Arial" w:eastAsia="Arial Unicode MS" w:hAnsi="Arial" w:cs="Arial"/>
          <w:sz w:val="20"/>
        </w:rPr>
        <w:t xml:space="preserve">The issuance of Letter of Intent is the information of the selection of the bid of the successful bidder by the </w:t>
      </w:r>
      <w:r w:rsidRPr="00A35A66">
        <w:rPr>
          <w:rFonts w:ascii="Arial" w:eastAsia="Arial Unicode MS" w:hAnsi="Arial" w:cs="Arial"/>
          <w:spacing w:val="-2"/>
          <w:sz w:val="20"/>
        </w:rPr>
        <w:t xml:space="preserve">Employer and for providing information to other unsuccessful bidders who participated in the bid as regards to </w:t>
      </w:r>
      <w:r w:rsidRPr="00A35A66">
        <w:rPr>
          <w:rFonts w:ascii="Arial" w:eastAsia="Arial Unicode MS" w:hAnsi="Arial" w:cs="Arial"/>
          <w:spacing w:val="-3"/>
          <w:sz w:val="20"/>
        </w:rPr>
        <w:t xml:space="preserve">the outcome of the procurement process. This standard form of Letter of Intent to Award should be filled in and </w:t>
      </w:r>
      <w:r w:rsidRPr="00A35A66">
        <w:rPr>
          <w:rFonts w:ascii="Arial" w:eastAsia="Arial Unicode MS" w:hAnsi="Arial" w:cs="Arial"/>
          <w:spacing w:val="-2"/>
          <w:sz w:val="20"/>
        </w:rPr>
        <w:t xml:space="preserve">sent to the successful Bidder only after evaluation   and selection of substantially responsible lowest evaluated </w:t>
      </w:r>
      <w:r w:rsidRPr="00A35A66">
        <w:rPr>
          <w:rFonts w:ascii="Arial" w:eastAsia="Arial Unicode MS" w:hAnsi="Arial" w:cs="Arial"/>
          <w:spacing w:val="-3"/>
          <w:sz w:val="20"/>
        </w:rPr>
        <w:t xml:space="preserve">bid.] </w:t>
      </w:r>
    </w:p>
    <w:p w:rsidR="00F03E87" w:rsidRPr="00A35A66" w:rsidRDefault="00F03E87">
      <w:pPr>
        <w:spacing w:after="160" w:line="259" w:lineRule="auto"/>
        <w:rPr>
          <w:rFonts w:ascii="Arial" w:eastAsia="Arial Unicode MS" w:hAnsi="Arial" w:cs="Arial"/>
          <w:w w:val="96"/>
          <w:sz w:val="36"/>
          <w:szCs w:val="36"/>
        </w:rPr>
      </w:pPr>
      <w:r w:rsidRPr="00A35A66">
        <w:rPr>
          <w:rFonts w:ascii="Arial" w:eastAsia="Arial Unicode MS" w:hAnsi="Arial" w:cs="Arial"/>
          <w:w w:val="96"/>
          <w:sz w:val="36"/>
          <w:szCs w:val="36"/>
        </w:rPr>
        <w:br w:type="page"/>
      </w:r>
    </w:p>
    <w:p w:rsidR="00D27CC0" w:rsidRPr="00A35A66" w:rsidRDefault="00D27CC0" w:rsidP="00D27CC0">
      <w:pPr>
        <w:widowControl w:val="0"/>
        <w:autoSpaceDE w:val="0"/>
        <w:autoSpaceDN w:val="0"/>
        <w:adjustRightInd w:val="0"/>
        <w:spacing w:before="188" w:after="0" w:line="414" w:lineRule="exact"/>
        <w:jc w:val="center"/>
        <w:rPr>
          <w:rFonts w:ascii="Arial" w:eastAsia="Arial Unicode MS" w:hAnsi="Arial" w:cs="Arial"/>
          <w:b/>
          <w:bCs/>
          <w:w w:val="97"/>
          <w:sz w:val="36"/>
          <w:szCs w:val="36"/>
        </w:rPr>
      </w:pPr>
      <w:r w:rsidRPr="00A35A66">
        <w:rPr>
          <w:rFonts w:ascii="Arial" w:eastAsia="Arial Unicode MS" w:hAnsi="Arial" w:cs="Arial"/>
          <w:b/>
          <w:bCs/>
          <w:w w:val="97"/>
          <w:sz w:val="36"/>
          <w:szCs w:val="36"/>
        </w:rPr>
        <w:lastRenderedPageBreak/>
        <w:t>Letter of Acceptance</w:t>
      </w:r>
    </w:p>
    <w:p w:rsidR="00D27CC0" w:rsidRPr="00A35A66" w:rsidRDefault="00D27CC0" w:rsidP="00D27CC0">
      <w:pPr>
        <w:widowControl w:val="0"/>
        <w:autoSpaceDE w:val="0"/>
        <w:autoSpaceDN w:val="0"/>
        <w:adjustRightInd w:val="0"/>
        <w:spacing w:before="21" w:after="0" w:line="299" w:lineRule="exact"/>
        <w:jc w:val="center"/>
        <w:rPr>
          <w:rFonts w:ascii="Arial" w:eastAsia="Arial Unicode MS" w:hAnsi="Arial" w:cs="Arial"/>
          <w:b/>
          <w:bCs/>
          <w:spacing w:val="-3"/>
          <w:sz w:val="26"/>
          <w:szCs w:val="26"/>
        </w:rPr>
      </w:pPr>
      <w:r w:rsidRPr="00A35A66">
        <w:rPr>
          <w:rFonts w:ascii="Arial" w:eastAsia="Arial Unicode MS" w:hAnsi="Arial" w:cs="Arial"/>
          <w:b/>
          <w:bCs/>
          <w:spacing w:val="-3"/>
          <w:sz w:val="26"/>
          <w:szCs w:val="26"/>
        </w:rPr>
        <w:t>[on letterhead paper of the Employer]</w:t>
      </w:r>
    </w:p>
    <w:p w:rsidR="00D27CC0" w:rsidRPr="00A35A66" w:rsidRDefault="00D27CC0" w:rsidP="00D27CC0">
      <w:pPr>
        <w:widowControl w:val="0"/>
        <w:autoSpaceDE w:val="0"/>
        <w:autoSpaceDN w:val="0"/>
        <w:adjustRightInd w:val="0"/>
        <w:spacing w:after="0" w:line="253" w:lineRule="exact"/>
        <w:ind w:left="6054"/>
        <w:rPr>
          <w:rFonts w:ascii="Arial" w:eastAsia="Arial Unicode MS" w:hAnsi="Arial" w:cs="Arial"/>
          <w:spacing w:val="-3"/>
          <w:sz w:val="26"/>
          <w:szCs w:val="26"/>
        </w:rPr>
      </w:pPr>
    </w:p>
    <w:p w:rsidR="00D27CC0" w:rsidRPr="00A35A66" w:rsidRDefault="00D27CC0" w:rsidP="00D27CC0">
      <w:pPr>
        <w:widowControl w:val="0"/>
        <w:autoSpaceDE w:val="0"/>
        <w:autoSpaceDN w:val="0"/>
        <w:adjustRightInd w:val="0"/>
        <w:spacing w:before="167" w:after="0" w:line="253" w:lineRule="exact"/>
        <w:jc w:val="right"/>
        <w:rPr>
          <w:rFonts w:ascii="Arial" w:eastAsia="Arial Unicode MS" w:hAnsi="Arial" w:cs="Arial"/>
          <w:spacing w:val="-3"/>
          <w:szCs w:val="22"/>
        </w:rPr>
      </w:pPr>
      <w:r w:rsidRPr="00A35A66">
        <w:rPr>
          <w:rFonts w:ascii="Arial" w:eastAsia="Arial Unicode MS" w:hAnsi="Arial" w:cs="Arial"/>
          <w:spacing w:val="-3"/>
          <w:szCs w:val="22"/>
        </w:rPr>
        <w:t xml:space="preserve">Date: …………………….. </w:t>
      </w:r>
    </w:p>
    <w:p w:rsidR="00D27CC0" w:rsidRPr="00A35A66" w:rsidRDefault="00D27CC0" w:rsidP="00D27CC0">
      <w:pPr>
        <w:widowControl w:val="0"/>
        <w:autoSpaceDE w:val="0"/>
        <w:autoSpaceDN w:val="0"/>
        <w:adjustRightInd w:val="0"/>
        <w:spacing w:after="0" w:line="253" w:lineRule="exact"/>
        <w:rPr>
          <w:rFonts w:ascii="Arial" w:eastAsia="Arial Unicode MS" w:hAnsi="Arial" w:cs="Arial"/>
          <w:spacing w:val="-3"/>
          <w:szCs w:val="22"/>
        </w:rPr>
      </w:pPr>
    </w:p>
    <w:p w:rsidR="00FA5125" w:rsidRPr="00A35A66" w:rsidRDefault="009D54D6" w:rsidP="0012258A">
      <w:pPr>
        <w:widowControl w:val="0"/>
        <w:tabs>
          <w:tab w:val="left" w:leader="dot" w:pos="4280"/>
        </w:tabs>
        <w:autoSpaceDE w:val="0"/>
        <w:autoSpaceDN w:val="0"/>
        <w:adjustRightInd w:val="0"/>
        <w:spacing w:before="140" w:after="0" w:line="253" w:lineRule="exact"/>
        <w:jc w:val="both"/>
        <w:rPr>
          <w:rFonts w:ascii="Arial" w:eastAsia="Arial Unicode MS" w:hAnsi="Arial" w:cs="Arial"/>
          <w:spacing w:val="-3"/>
          <w:szCs w:val="22"/>
        </w:rPr>
      </w:pPr>
      <w:r w:rsidRPr="00A35A66">
        <w:rPr>
          <w:rFonts w:ascii="Arial" w:eastAsia="Arial Unicode MS" w:hAnsi="Arial" w:cs="Arial"/>
          <w:spacing w:val="-3"/>
          <w:szCs w:val="22"/>
        </w:rPr>
        <w:t>To: ……………………………………</w:t>
      </w:r>
      <w:r w:rsidR="00936B31" w:rsidRPr="00A35A66">
        <w:rPr>
          <w:rFonts w:ascii="Arial" w:eastAsia="Arial Unicode MS" w:hAnsi="Arial" w:cs="Arial"/>
          <w:b/>
          <w:bCs/>
          <w:i/>
          <w:iCs/>
          <w:spacing w:val="-3"/>
          <w:szCs w:val="22"/>
        </w:rPr>
        <w:t>N</w:t>
      </w:r>
      <w:r w:rsidR="00D27CC0" w:rsidRPr="00A35A66">
        <w:rPr>
          <w:rFonts w:ascii="Arial" w:eastAsia="Arial Unicode MS" w:hAnsi="Arial" w:cs="Arial"/>
          <w:b/>
          <w:bCs/>
          <w:i/>
          <w:iCs/>
          <w:spacing w:val="-3"/>
          <w:szCs w:val="22"/>
        </w:rPr>
        <w:t>am</w:t>
      </w:r>
      <w:r w:rsidR="00B93305" w:rsidRPr="00A35A66">
        <w:rPr>
          <w:rFonts w:ascii="Arial" w:eastAsia="Arial Unicode MS" w:hAnsi="Arial" w:cs="Arial"/>
          <w:b/>
          <w:bCs/>
          <w:i/>
          <w:iCs/>
          <w:spacing w:val="-3"/>
          <w:szCs w:val="22"/>
        </w:rPr>
        <w:t>e and address of the Contractor</w:t>
      </w:r>
      <w:r w:rsidR="00D27CC0" w:rsidRPr="00A35A66">
        <w:rPr>
          <w:rFonts w:ascii="Arial" w:eastAsia="Arial Unicode MS" w:hAnsi="Arial" w:cs="Arial"/>
          <w:spacing w:val="-3"/>
          <w:szCs w:val="22"/>
        </w:rPr>
        <w:t>……………...</w:t>
      </w:r>
    </w:p>
    <w:p w:rsidR="00D27CC0" w:rsidRPr="00A35A66" w:rsidRDefault="00D27CC0" w:rsidP="0012258A">
      <w:pPr>
        <w:widowControl w:val="0"/>
        <w:tabs>
          <w:tab w:val="left" w:leader="dot" w:pos="4280"/>
        </w:tabs>
        <w:autoSpaceDE w:val="0"/>
        <w:autoSpaceDN w:val="0"/>
        <w:adjustRightInd w:val="0"/>
        <w:spacing w:before="140" w:after="0" w:line="253" w:lineRule="exact"/>
        <w:jc w:val="both"/>
        <w:rPr>
          <w:rFonts w:ascii="Arial" w:eastAsia="Arial Unicode MS" w:hAnsi="Arial" w:cs="Arial"/>
          <w:b/>
          <w:bCs/>
          <w:i/>
          <w:iCs/>
          <w:spacing w:val="-3"/>
          <w:szCs w:val="22"/>
        </w:rPr>
      </w:pPr>
      <w:r w:rsidRPr="00A35A66">
        <w:rPr>
          <w:rFonts w:ascii="Arial" w:eastAsia="Arial Unicode MS" w:hAnsi="Arial" w:cs="Arial"/>
          <w:b/>
          <w:bCs/>
          <w:spacing w:val="-3"/>
          <w:szCs w:val="22"/>
        </w:rPr>
        <w:t xml:space="preserve">Subject: </w:t>
      </w:r>
      <w:r w:rsidR="009D54D6" w:rsidRPr="00A35A66">
        <w:rPr>
          <w:rFonts w:ascii="Arial" w:eastAsia="Arial Unicode MS" w:hAnsi="Arial" w:cs="Arial"/>
          <w:b/>
          <w:bCs/>
          <w:spacing w:val="-3"/>
          <w:szCs w:val="22"/>
        </w:rPr>
        <w:t>…………………….</w:t>
      </w:r>
      <w:r w:rsidRPr="00A35A66">
        <w:rPr>
          <w:rFonts w:ascii="Arial" w:eastAsia="Arial Unicode MS" w:hAnsi="Arial" w:cs="Arial"/>
          <w:b/>
          <w:bCs/>
          <w:i/>
          <w:iCs/>
          <w:spacing w:val="-3"/>
          <w:szCs w:val="22"/>
        </w:rPr>
        <w:t>Notification of Award</w:t>
      </w:r>
    </w:p>
    <w:p w:rsidR="00D27CC0" w:rsidRPr="00A35A66" w:rsidRDefault="00D27CC0" w:rsidP="00D27CC0">
      <w:pPr>
        <w:widowControl w:val="0"/>
        <w:autoSpaceDE w:val="0"/>
        <w:autoSpaceDN w:val="0"/>
        <w:adjustRightInd w:val="0"/>
        <w:spacing w:after="0" w:line="253" w:lineRule="exact"/>
        <w:rPr>
          <w:rFonts w:ascii="Arial" w:eastAsia="Arial Unicode MS" w:hAnsi="Arial" w:cs="Arial"/>
          <w:spacing w:val="-3"/>
          <w:szCs w:val="22"/>
        </w:rPr>
      </w:pPr>
    </w:p>
    <w:p w:rsidR="00D27CC0" w:rsidRPr="00A35A66" w:rsidRDefault="00D27CC0" w:rsidP="007661C2">
      <w:pPr>
        <w:widowControl w:val="0"/>
        <w:autoSpaceDE w:val="0"/>
        <w:autoSpaceDN w:val="0"/>
        <w:adjustRightInd w:val="0"/>
        <w:spacing w:before="161" w:after="0"/>
        <w:jc w:val="both"/>
        <w:rPr>
          <w:rFonts w:ascii="Arial" w:eastAsia="Arial Unicode MS" w:hAnsi="Arial" w:cs="Arial"/>
          <w:spacing w:val="-3"/>
          <w:szCs w:val="22"/>
        </w:rPr>
      </w:pPr>
      <w:r w:rsidRPr="00A35A66">
        <w:rPr>
          <w:rFonts w:ascii="Arial" w:eastAsia="Arial Unicode MS" w:hAnsi="Arial" w:cs="Arial"/>
          <w:spacing w:val="-3"/>
          <w:szCs w:val="22"/>
        </w:rPr>
        <w:t>This is to notify that your Bid dated ................................</w:t>
      </w:r>
      <w:r w:rsidRPr="00A35A66">
        <w:rPr>
          <w:rFonts w:ascii="Arial" w:eastAsia="Arial Unicode MS" w:hAnsi="Arial" w:cs="Arial"/>
          <w:b/>
          <w:bCs/>
          <w:i/>
          <w:iCs/>
          <w:spacing w:val="-3"/>
          <w:szCs w:val="22"/>
        </w:rPr>
        <w:t>date</w:t>
      </w:r>
      <w:r w:rsidRPr="00A35A66">
        <w:rPr>
          <w:rFonts w:ascii="Arial" w:eastAsia="Arial Unicode MS" w:hAnsi="Arial" w:cs="Arial"/>
          <w:spacing w:val="-3"/>
          <w:szCs w:val="22"/>
        </w:rPr>
        <w:t xml:space="preserve"> …………………………..for execution of the……………………..</w:t>
      </w:r>
      <w:r w:rsidRPr="00A35A66">
        <w:rPr>
          <w:rFonts w:ascii="Arial" w:eastAsia="Arial Unicode MS" w:hAnsi="Arial" w:cs="Arial"/>
          <w:b/>
          <w:bCs/>
          <w:i/>
          <w:iCs/>
          <w:spacing w:val="-2"/>
          <w:szCs w:val="22"/>
        </w:rPr>
        <w:t>name of the contract and identification number, as given in the Contract Data/SCC</w:t>
      </w:r>
      <w:r w:rsidRPr="00A35A66">
        <w:rPr>
          <w:rFonts w:ascii="Arial" w:eastAsia="Arial Unicode MS" w:hAnsi="Arial" w:cs="Arial"/>
          <w:spacing w:val="-2"/>
          <w:szCs w:val="22"/>
        </w:rPr>
        <w:t xml:space="preserve"> ……………………..</w:t>
      </w:r>
      <w:r w:rsidRPr="00A35A66">
        <w:rPr>
          <w:rFonts w:ascii="Arial" w:eastAsia="Arial Unicode MS" w:hAnsi="Arial" w:cs="Arial"/>
          <w:spacing w:val="-3"/>
          <w:szCs w:val="22"/>
        </w:rPr>
        <w:t xml:space="preserve">. for the Contract price of Nepalese Rupees </w:t>
      </w:r>
      <w:r w:rsidRPr="00A35A66">
        <w:rPr>
          <w:rFonts w:ascii="Arial" w:eastAsia="Arial Unicode MS" w:hAnsi="Arial" w:cs="Arial"/>
          <w:b/>
          <w:bCs/>
          <w:i/>
          <w:iCs/>
          <w:spacing w:val="-3"/>
          <w:szCs w:val="22"/>
        </w:rPr>
        <w:t>[insert amount in figures and words in Nepalese Rupees],</w:t>
      </w:r>
      <w:r w:rsidRPr="00A35A66">
        <w:rPr>
          <w:rFonts w:ascii="Arial" w:eastAsia="Arial Unicode MS" w:hAnsi="Arial" w:cs="Arial"/>
          <w:spacing w:val="-3"/>
          <w:szCs w:val="22"/>
        </w:rPr>
        <w:t xml:space="preserve"> as </w:t>
      </w:r>
      <w:r w:rsidRPr="00A35A66">
        <w:rPr>
          <w:rFonts w:ascii="Arial" w:eastAsia="Arial Unicode MS" w:hAnsi="Arial" w:cs="Arial"/>
          <w:szCs w:val="22"/>
        </w:rPr>
        <w:t xml:space="preserve">corrected in accordance with the Instructions to Bidders is hereby accepted in accordance with the </w:t>
      </w:r>
      <w:r w:rsidRPr="00A35A66">
        <w:rPr>
          <w:rFonts w:ascii="Arial" w:eastAsia="Arial Unicode MS" w:hAnsi="Arial" w:cs="Arial"/>
          <w:spacing w:val="-3"/>
          <w:szCs w:val="22"/>
        </w:rPr>
        <w:t xml:space="preserve">Instruction to Bidders. </w:t>
      </w:r>
    </w:p>
    <w:p w:rsidR="00D27CC0" w:rsidRPr="00A35A66" w:rsidRDefault="00D27CC0" w:rsidP="007661C2">
      <w:pPr>
        <w:widowControl w:val="0"/>
        <w:autoSpaceDE w:val="0"/>
        <w:autoSpaceDN w:val="0"/>
        <w:adjustRightInd w:val="0"/>
        <w:spacing w:before="360" w:after="0"/>
        <w:ind w:right="20"/>
        <w:jc w:val="both"/>
        <w:rPr>
          <w:rFonts w:ascii="Arial" w:eastAsia="Arial Unicode MS" w:hAnsi="Arial" w:cs="Arial"/>
          <w:spacing w:val="-4"/>
          <w:szCs w:val="22"/>
        </w:rPr>
      </w:pPr>
      <w:r w:rsidRPr="00A35A66">
        <w:rPr>
          <w:rFonts w:ascii="Arial" w:hAnsi="Arial" w:cs="Arial"/>
        </w:rPr>
        <w:t xml:space="preserve">You are hereby instructed to contact this office to sign the formal contract agreement within 15 days with Performance Security of </w:t>
      </w:r>
      <w:r w:rsidRPr="00A35A66">
        <w:rPr>
          <w:rFonts w:ascii="Arial" w:hAnsi="Arial" w:cs="Arial"/>
          <w:b/>
          <w:bCs/>
        </w:rPr>
        <w:t>NRs</w:t>
      </w:r>
      <w:r w:rsidRPr="00A35A66">
        <w:rPr>
          <w:rFonts w:ascii="Arial" w:hAnsi="Arial" w:cs="Arial"/>
        </w:rPr>
        <w:t>. ………. in accordance with  the Conditions of Contract, using for that purpose the Performance security Form included in Section X (Contract Forms) of this Bidding Document.</w:t>
      </w:r>
    </w:p>
    <w:p w:rsidR="00D27CC0" w:rsidRPr="00A35A66" w:rsidRDefault="00D27CC0" w:rsidP="00D27CC0">
      <w:pPr>
        <w:widowControl w:val="0"/>
        <w:autoSpaceDE w:val="0"/>
        <w:autoSpaceDN w:val="0"/>
        <w:adjustRightInd w:val="0"/>
        <w:spacing w:after="0" w:line="253" w:lineRule="exact"/>
        <w:ind w:left="3399"/>
        <w:rPr>
          <w:rFonts w:ascii="Arial" w:eastAsia="Arial Unicode MS" w:hAnsi="Arial" w:cs="Arial"/>
          <w:spacing w:val="-2"/>
          <w:szCs w:val="22"/>
        </w:rPr>
      </w:pPr>
    </w:p>
    <w:p w:rsidR="00D27CC0" w:rsidRPr="00A35A66" w:rsidRDefault="00D27CC0" w:rsidP="00D27CC0">
      <w:pPr>
        <w:widowControl w:val="0"/>
        <w:autoSpaceDE w:val="0"/>
        <w:autoSpaceDN w:val="0"/>
        <w:adjustRightInd w:val="0"/>
        <w:spacing w:after="0" w:line="253" w:lineRule="exact"/>
        <w:ind w:left="3399"/>
        <w:rPr>
          <w:rFonts w:ascii="Arial" w:eastAsia="Arial Unicode MS" w:hAnsi="Arial" w:cs="Arial"/>
          <w:spacing w:val="-2"/>
          <w:szCs w:val="22"/>
        </w:rPr>
      </w:pPr>
    </w:p>
    <w:p w:rsidR="00D27CC0" w:rsidRPr="00A35A66" w:rsidRDefault="00D27CC0" w:rsidP="00D27CC0">
      <w:pPr>
        <w:widowControl w:val="0"/>
        <w:autoSpaceDE w:val="0"/>
        <w:autoSpaceDN w:val="0"/>
        <w:adjustRightInd w:val="0"/>
        <w:spacing w:after="0" w:line="253" w:lineRule="exact"/>
        <w:ind w:left="3399"/>
        <w:rPr>
          <w:rFonts w:ascii="Arial" w:eastAsia="Arial Unicode MS" w:hAnsi="Arial" w:cs="Arial"/>
          <w:spacing w:val="-2"/>
          <w:szCs w:val="22"/>
        </w:rPr>
      </w:pPr>
    </w:p>
    <w:p w:rsidR="00D27CC0" w:rsidRPr="00A35A66" w:rsidRDefault="00D27CC0" w:rsidP="00D27CC0">
      <w:pPr>
        <w:widowControl w:val="0"/>
        <w:autoSpaceDE w:val="0"/>
        <w:autoSpaceDN w:val="0"/>
        <w:adjustRightInd w:val="0"/>
        <w:spacing w:after="0" w:line="253" w:lineRule="exact"/>
        <w:ind w:left="3399"/>
        <w:rPr>
          <w:rFonts w:ascii="Arial" w:eastAsia="Arial Unicode MS" w:hAnsi="Arial" w:cs="Arial"/>
          <w:spacing w:val="-2"/>
          <w:szCs w:val="22"/>
        </w:rPr>
      </w:pPr>
    </w:p>
    <w:p w:rsidR="00D27CC0" w:rsidRPr="00A35A66" w:rsidRDefault="00D27CC0" w:rsidP="00D27CC0">
      <w:pPr>
        <w:widowControl w:val="0"/>
        <w:autoSpaceDE w:val="0"/>
        <w:autoSpaceDN w:val="0"/>
        <w:adjustRightInd w:val="0"/>
        <w:spacing w:before="117" w:after="0" w:line="253" w:lineRule="exact"/>
        <w:ind w:left="3399"/>
        <w:rPr>
          <w:rFonts w:ascii="Arial" w:eastAsia="Arial Unicode MS" w:hAnsi="Arial" w:cs="Arial"/>
          <w:spacing w:val="-3"/>
          <w:szCs w:val="22"/>
        </w:rPr>
      </w:pPr>
      <w:r w:rsidRPr="00A35A66">
        <w:rPr>
          <w:rFonts w:ascii="Arial" w:eastAsia="Arial Unicode MS" w:hAnsi="Arial" w:cs="Arial"/>
          <w:spacing w:val="-3"/>
          <w:szCs w:val="22"/>
        </w:rPr>
        <w:t>Authorized Signature: …………………………………...</w:t>
      </w:r>
    </w:p>
    <w:p w:rsidR="00D27CC0" w:rsidRPr="00A35A66" w:rsidRDefault="00D27CC0" w:rsidP="00D27CC0">
      <w:pPr>
        <w:widowControl w:val="0"/>
        <w:autoSpaceDE w:val="0"/>
        <w:autoSpaceDN w:val="0"/>
        <w:adjustRightInd w:val="0"/>
        <w:spacing w:after="0" w:line="253" w:lineRule="exact"/>
        <w:ind w:left="3399"/>
        <w:rPr>
          <w:rFonts w:ascii="Arial" w:eastAsia="Arial Unicode MS" w:hAnsi="Arial" w:cs="Arial"/>
          <w:spacing w:val="-3"/>
          <w:szCs w:val="22"/>
        </w:rPr>
      </w:pPr>
    </w:p>
    <w:p w:rsidR="00D27CC0" w:rsidRPr="00A35A66" w:rsidRDefault="00D27CC0" w:rsidP="00D27CC0">
      <w:pPr>
        <w:widowControl w:val="0"/>
        <w:autoSpaceDE w:val="0"/>
        <w:autoSpaceDN w:val="0"/>
        <w:adjustRightInd w:val="0"/>
        <w:spacing w:after="0" w:line="253" w:lineRule="exact"/>
        <w:ind w:left="3399"/>
        <w:rPr>
          <w:rFonts w:ascii="Arial" w:eastAsia="Arial Unicode MS" w:hAnsi="Arial" w:cs="Arial"/>
          <w:spacing w:val="-3"/>
          <w:szCs w:val="22"/>
        </w:rPr>
      </w:pPr>
    </w:p>
    <w:p w:rsidR="00D27CC0" w:rsidRPr="00A35A66" w:rsidRDefault="00D27CC0" w:rsidP="007661C2">
      <w:pPr>
        <w:widowControl w:val="0"/>
        <w:autoSpaceDE w:val="0"/>
        <w:autoSpaceDN w:val="0"/>
        <w:adjustRightInd w:val="0"/>
        <w:spacing w:before="81" w:after="0" w:line="253" w:lineRule="exact"/>
        <w:ind w:left="3399"/>
        <w:rPr>
          <w:rFonts w:ascii="Arial" w:eastAsia="Arial Unicode MS" w:hAnsi="Arial" w:cs="Arial"/>
          <w:spacing w:val="-3"/>
          <w:szCs w:val="22"/>
        </w:rPr>
      </w:pPr>
      <w:r w:rsidRPr="00A35A66">
        <w:rPr>
          <w:rFonts w:ascii="Arial" w:eastAsia="Arial Unicode MS" w:hAnsi="Arial" w:cs="Arial"/>
          <w:spacing w:val="-3"/>
          <w:szCs w:val="22"/>
        </w:rPr>
        <w:t xml:space="preserve">Name and </w:t>
      </w:r>
      <w:r w:rsidR="007661C2" w:rsidRPr="00A35A66">
        <w:rPr>
          <w:rFonts w:ascii="Arial" w:eastAsia="Arial Unicode MS" w:hAnsi="Arial" w:cs="Arial"/>
          <w:spacing w:val="-3"/>
          <w:szCs w:val="22"/>
        </w:rPr>
        <w:t>Title of Signatory: ……………………………</w:t>
      </w:r>
    </w:p>
    <w:p w:rsidR="00D27CC0" w:rsidRPr="00A35A66" w:rsidRDefault="00D27CC0" w:rsidP="00D27CC0">
      <w:pPr>
        <w:widowControl w:val="0"/>
        <w:autoSpaceDE w:val="0"/>
        <w:autoSpaceDN w:val="0"/>
        <w:adjustRightInd w:val="0"/>
        <w:spacing w:before="188" w:after="0"/>
        <w:jc w:val="center"/>
        <w:rPr>
          <w:rFonts w:ascii="Arial" w:eastAsia="Arial Unicode MS" w:hAnsi="Arial" w:cs="Arial"/>
          <w:b/>
          <w:bCs/>
          <w:w w:val="96"/>
          <w:sz w:val="36"/>
          <w:szCs w:val="36"/>
        </w:rPr>
      </w:pPr>
      <w:r w:rsidRPr="00A35A66">
        <w:rPr>
          <w:rFonts w:ascii="Arial" w:eastAsia="Arial Unicode MS" w:hAnsi="Arial" w:cs="Arial"/>
          <w:w w:val="96"/>
          <w:sz w:val="36"/>
          <w:szCs w:val="36"/>
        </w:rPr>
        <w:br w:type="page"/>
      </w:r>
      <w:r w:rsidRPr="00A35A66">
        <w:rPr>
          <w:rFonts w:ascii="Arial" w:eastAsia="Arial Unicode MS" w:hAnsi="Arial" w:cs="Arial"/>
          <w:b/>
          <w:bCs/>
          <w:w w:val="96"/>
          <w:sz w:val="36"/>
          <w:szCs w:val="36"/>
        </w:rPr>
        <w:lastRenderedPageBreak/>
        <w:t>Contract Agreement</w:t>
      </w:r>
    </w:p>
    <w:p w:rsidR="00D27CC0" w:rsidRPr="00A35A66" w:rsidRDefault="00D27CC0" w:rsidP="0059656C">
      <w:pPr>
        <w:widowControl w:val="0"/>
        <w:autoSpaceDE w:val="0"/>
        <w:autoSpaceDN w:val="0"/>
        <w:adjustRightInd w:val="0"/>
        <w:spacing w:before="186" w:after="0" w:line="240" w:lineRule="auto"/>
        <w:jc w:val="both"/>
        <w:rPr>
          <w:rFonts w:ascii="Arial" w:eastAsia="Arial Unicode MS" w:hAnsi="Arial" w:cs="Arial"/>
          <w:w w:val="101"/>
          <w:szCs w:val="22"/>
        </w:rPr>
      </w:pPr>
      <w:r w:rsidRPr="00A35A66">
        <w:rPr>
          <w:rFonts w:ascii="Arial" w:eastAsia="Arial Unicode MS" w:hAnsi="Arial" w:cs="Arial"/>
          <w:b/>
          <w:bCs/>
          <w:szCs w:val="22"/>
        </w:rPr>
        <w:t>THIS AGREEMENT made the ...................</w:t>
      </w:r>
      <w:r w:rsidR="0095055B" w:rsidRPr="00A35A66">
        <w:rPr>
          <w:rFonts w:ascii="Arial" w:eastAsia="Arial Unicode MS" w:hAnsi="Arial" w:cs="Arial"/>
          <w:b/>
          <w:bCs/>
          <w:szCs w:val="22"/>
        </w:rPr>
        <w:t>............day</w:t>
      </w:r>
      <w:r w:rsidR="00481DFB">
        <w:rPr>
          <w:rFonts w:ascii="Arial" w:eastAsia="Arial Unicode MS" w:hAnsi="Arial" w:cs="Arial"/>
          <w:b/>
          <w:bCs/>
          <w:szCs w:val="22"/>
        </w:rPr>
        <w:t xml:space="preserve"> </w:t>
      </w:r>
      <w:r w:rsidR="0095055B" w:rsidRPr="00A35A66">
        <w:rPr>
          <w:rFonts w:ascii="Arial" w:eastAsia="Arial Unicode MS" w:hAnsi="Arial" w:cs="Arial"/>
          <w:b/>
          <w:bCs/>
          <w:szCs w:val="22"/>
        </w:rPr>
        <w:t>of</w:t>
      </w:r>
      <w:r w:rsidR="003A2CDF" w:rsidRPr="00A35A66">
        <w:rPr>
          <w:rFonts w:ascii="Arial" w:eastAsia="Arial Unicode MS" w:hAnsi="Arial" w:cs="Arial"/>
          <w:b/>
          <w:bCs/>
          <w:szCs w:val="22"/>
        </w:rPr>
        <w:t>…..</w:t>
      </w:r>
      <w:r w:rsidRPr="00A35A66">
        <w:rPr>
          <w:rFonts w:ascii="Arial" w:eastAsia="Arial Unicode MS" w:hAnsi="Arial" w:cs="Arial"/>
          <w:b/>
          <w:bCs/>
          <w:szCs w:val="22"/>
        </w:rPr>
        <w:t>between</w:t>
      </w:r>
      <w:r w:rsidRPr="00A35A66">
        <w:rPr>
          <w:rFonts w:ascii="Arial" w:eastAsia="Arial Unicode MS" w:hAnsi="Arial" w:cs="Arial"/>
          <w:szCs w:val="22"/>
        </w:rPr>
        <w:t>…………………….</w:t>
      </w:r>
      <w:r w:rsidRPr="00A35A66">
        <w:rPr>
          <w:rFonts w:ascii="Arial" w:eastAsia="Arial Unicode MS" w:hAnsi="Arial" w:cs="Arial"/>
          <w:w w:val="101"/>
          <w:szCs w:val="22"/>
        </w:rPr>
        <w:t xml:space="preserve"> name of the Employer </w:t>
      </w:r>
      <w:r w:rsidRPr="00A35A66">
        <w:rPr>
          <w:rFonts w:ascii="Arial" w:eastAsia="Arial Unicode MS" w:hAnsi="Arial" w:cs="Arial"/>
          <w:b/>
          <w:bCs/>
          <w:i/>
          <w:iCs/>
          <w:w w:val="101"/>
          <w:szCs w:val="22"/>
        </w:rPr>
        <w:t>………………(hereinafter  “the Employer”),</w:t>
      </w:r>
      <w:r w:rsidRPr="00A35A66">
        <w:rPr>
          <w:rFonts w:ascii="Arial" w:eastAsia="Arial Unicode MS" w:hAnsi="Arial" w:cs="Arial"/>
          <w:w w:val="101"/>
          <w:szCs w:val="22"/>
        </w:rPr>
        <w:t xml:space="preserve"> of the one part, and  ……………………………name of the Contractor  …………………(hereinafter “the Contractor”), of the other part:</w:t>
      </w:r>
    </w:p>
    <w:p w:rsidR="00D27CC0" w:rsidRPr="00A35A66" w:rsidRDefault="00D27CC0" w:rsidP="00D27CC0">
      <w:pPr>
        <w:widowControl w:val="0"/>
        <w:autoSpaceDE w:val="0"/>
        <w:autoSpaceDN w:val="0"/>
        <w:adjustRightInd w:val="0"/>
        <w:spacing w:before="173" w:after="0"/>
        <w:jc w:val="both"/>
        <w:rPr>
          <w:rFonts w:ascii="Arial" w:eastAsia="Arial Unicode MS" w:hAnsi="Arial" w:cs="Arial"/>
          <w:spacing w:val="-5"/>
          <w:szCs w:val="22"/>
        </w:rPr>
      </w:pPr>
      <w:r w:rsidRPr="00A35A66">
        <w:rPr>
          <w:rFonts w:ascii="Arial" w:eastAsia="Arial Unicode MS" w:hAnsi="Arial" w:cs="Arial"/>
          <w:w w:val="101"/>
          <w:szCs w:val="22"/>
        </w:rPr>
        <w:t xml:space="preserve">WHEREAS the Employer desires that the Works known as ……………………….... name of the Contract ..............................should be executed by the Contractor, and has accepted a Bid by the </w:t>
      </w:r>
      <w:r w:rsidRPr="00A35A66">
        <w:rPr>
          <w:rFonts w:ascii="Arial" w:eastAsia="Arial Unicode MS" w:hAnsi="Arial" w:cs="Arial"/>
          <w:szCs w:val="22"/>
        </w:rPr>
        <w:t xml:space="preserve">Contractor for the execution and completion of these Works and the remedying of any defects in </w:t>
      </w:r>
      <w:r w:rsidRPr="00A35A66">
        <w:rPr>
          <w:rFonts w:ascii="Arial" w:eastAsia="Arial Unicode MS" w:hAnsi="Arial" w:cs="Arial"/>
          <w:spacing w:val="-1"/>
          <w:szCs w:val="22"/>
        </w:rPr>
        <w:t xml:space="preserve">the sum of NRs </w:t>
      </w:r>
      <w:r w:rsidRPr="00A35A66">
        <w:rPr>
          <w:rFonts w:ascii="Arial" w:eastAsia="Arial Unicode MS" w:hAnsi="Arial" w:cs="Arial"/>
          <w:b/>
          <w:bCs/>
          <w:i/>
          <w:iCs/>
          <w:spacing w:val="-1"/>
          <w:szCs w:val="22"/>
        </w:rPr>
        <w:t>…..........…..[insert amount of contract price in words and figures including taxes]</w:t>
      </w:r>
      <w:r w:rsidRPr="00A35A66">
        <w:rPr>
          <w:rFonts w:ascii="Arial" w:eastAsia="Arial Unicode MS" w:hAnsi="Arial" w:cs="Arial"/>
          <w:spacing w:val="-5"/>
          <w:szCs w:val="22"/>
        </w:rPr>
        <w:t xml:space="preserve">(hereinafter “the Contract Price”). </w:t>
      </w:r>
    </w:p>
    <w:p w:rsidR="00D27CC0" w:rsidRPr="00A35A66" w:rsidRDefault="00D27CC0" w:rsidP="00D27CC0">
      <w:pPr>
        <w:widowControl w:val="0"/>
        <w:autoSpaceDE w:val="0"/>
        <w:autoSpaceDN w:val="0"/>
        <w:adjustRightInd w:val="0"/>
        <w:spacing w:before="159" w:after="0"/>
        <w:rPr>
          <w:rFonts w:ascii="Arial" w:eastAsia="Arial Unicode MS" w:hAnsi="Arial" w:cs="Arial"/>
          <w:spacing w:val="-5"/>
          <w:szCs w:val="22"/>
        </w:rPr>
      </w:pPr>
      <w:r w:rsidRPr="00A35A66">
        <w:rPr>
          <w:rFonts w:ascii="Arial" w:eastAsia="Arial Unicode MS" w:hAnsi="Arial" w:cs="Arial"/>
          <w:spacing w:val="-5"/>
          <w:szCs w:val="22"/>
        </w:rPr>
        <w:t xml:space="preserve">The Employer and the Contractor agree as follows: </w:t>
      </w:r>
    </w:p>
    <w:p w:rsidR="00D27CC0" w:rsidRPr="00A35A66" w:rsidRDefault="00D27CC0" w:rsidP="00D27CC0">
      <w:pPr>
        <w:widowControl w:val="0"/>
        <w:autoSpaceDE w:val="0"/>
        <w:autoSpaceDN w:val="0"/>
        <w:adjustRightInd w:val="0"/>
        <w:spacing w:before="87" w:after="0"/>
        <w:ind w:left="360" w:hanging="360"/>
        <w:jc w:val="both"/>
        <w:rPr>
          <w:rFonts w:ascii="Arial" w:eastAsia="Arial Unicode MS" w:hAnsi="Arial" w:cs="Arial"/>
          <w:spacing w:val="-5"/>
          <w:szCs w:val="22"/>
        </w:rPr>
      </w:pPr>
      <w:r w:rsidRPr="00A35A66">
        <w:rPr>
          <w:rFonts w:ascii="Arial" w:eastAsia="Arial Unicode MS" w:hAnsi="Arial" w:cs="Arial"/>
          <w:spacing w:val="-3"/>
          <w:szCs w:val="22"/>
        </w:rPr>
        <w:t xml:space="preserve">1.  </w:t>
      </w:r>
      <w:r w:rsidRPr="00A35A66">
        <w:rPr>
          <w:rFonts w:ascii="Arial" w:eastAsia="Arial Unicode MS" w:hAnsi="Arial" w:cs="Arial"/>
          <w:szCs w:val="22"/>
        </w:rPr>
        <w:t xml:space="preserve">In this Agreement words and expressions shall have the same meanings as are respectively </w:t>
      </w:r>
      <w:r w:rsidRPr="00A35A66">
        <w:rPr>
          <w:rFonts w:ascii="Arial" w:eastAsia="Arial Unicode MS" w:hAnsi="Arial" w:cs="Arial"/>
          <w:spacing w:val="-5"/>
          <w:szCs w:val="22"/>
        </w:rPr>
        <w:t xml:space="preserve">assigned to them in the Contract documents referred to. </w:t>
      </w:r>
    </w:p>
    <w:p w:rsidR="00D27CC0" w:rsidRPr="00A35A66" w:rsidRDefault="00D27CC0" w:rsidP="00D27CC0">
      <w:pPr>
        <w:widowControl w:val="0"/>
        <w:autoSpaceDE w:val="0"/>
        <w:autoSpaceDN w:val="0"/>
        <w:adjustRightInd w:val="0"/>
        <w:spacing w:before="178" w:after="0"/>
        <w:ind w:left="270" w:hanging="270"/>
        <w:jc w:val="both"/>
        <w:rPr>
          <w:rFonts w:ascii="Arial" w:eastAsia="Arial Unicode MS" w:hAnsi="Arial" w:cs="Arial"/>
          <w:szCs w:val="22"/>
        </w:rPr>
      </w:pPr>
      <w:r w:rsidRPr="00A35A66">
        <w:rPr>
          <w:rFonts w:ascii="Arial" w:eastAsia="Arial Unicode MS" w:hAnsi="Arial" w:cs="Arial"/>
          <w:szCs w:val="22"/>
        </w:rPr>
        <w:t>2. The following documents shall be deemed to form and be read and construed as part of this Agreement.</w:t>
      </w:r>
      <w:r w:rsidR="0038444C" w:rsidRPr="00A35A66">
        <w:rPr>
          <w:rFonts w:ascii="Arial" w:eastAsia="Arial Unicode MS" w:hAnsi="Arial" w:cs="Arial"/>
          <w:szCs w:val="22"/>
        </w:rPr>
        <w:t xml:space="preserve"> </w:t>
      </w:r>
      <w:r w:rsidR="00EA387A" w:rsidRPr="00A35A66">
        <w:rPr>
          <w:rFonts w:ascii="Arial" w:eastAsia="Arial Unicode MS" w:hAnsi="Arial" w:cs="Arial"/>
          <w:szCs w:val="22"/>
        </w:rPr>
        <w:t>This Agreement shall prevail over all other Contract documents.</w:t>
      </w:r>
    </w:p>
    <w:p w:rsidR="00D27CC0" w:rsidRPr="0059656C" w:rsidRDefault="00D27CC0" w:rsidP="00D27CC0">
      <w:pPr>
        <w:widowControl w:val="0"/>
        <w:autoSpaceDE w:val="0"/>
        <w:autoSpaceDN w:val="0"/>
        <w:adjustRightInd w:val="0"/>
        <w:spacing w:after="0" w:line="240" w:lineRule="auto"/>
        <w:ind w:firstLine="274"/>
        <w:rPr>
          <w:rFonts w:ascii="Arial" w:eastAsia="Arial Unicode MS" w:hAnsi="Arial" w:cs="Arial"/>
          <w:spacing w:val="-3"/>
          <w:sz w:val="20"/>
        </w:rPr>
      </w:pPr>
      <w:r w:rsidRPr="0059656C">
        <w:rPr>
          <w:rFonts w:ascii="Arial" w:eastAsia="Arial Unicode MS" w:hAnsi="Arial" w:cs="Arial"/>
          <w:spacing w:val="-3"/>
          <w:sz w:val="20"/>
        </w:rPr>
        <w:t xml:space="preserve">(a)   the Letter of Acceptance; </w:t>
      </w:r>
    </w:p>
    <w:p w:rsidR="00D27CC0" w:rsidRPr="0059656C" w:rsidRDefault="00D27CC0" w:rsidP="00D27CC0">
      <w:pPr>
        <w:widowControl w:val="0"/>
        <w:autoSpaceDE w:val="0"/>
        <w:autoSpaceDN w:val="0"/>
        <w:adjustRightInd w:val="0"/>
        <w:spacing w:after="0" w:line="240" w:lineRule="auto"/>
        <w:ind w:firstLine="274"/>
        <w:rPr>
          <w:rFonts w:ascii="Arial" w:eastAsia="Arial Unicode MS" w:hAnsi="Arial" w:cs="Arial"/>
          <w:spacing w:val="-3"/>
          <w:sz w:val="20"/>
        </w:rPr>
      </w:pPr>
      <w:r w:rsidRPr="0059656C">
        <w:rPr>
          <w:rFonts w:ascii="Arial" w:eastAsia="Arial Unicode MS" w:hAnsi="Arial" w:cs="Arial"/>
          <w:spacing w:val="-3"/>
          <w:sz w:val="20"/>
        </w:rPr>
        <w:t xml:space="preserve">(b)   the Letters of Technical and Price Bid; </w:t>
      </w:r>
    </w:p>
    <w:p w:rsidR="00D27CC0" w:rsidRPr="0059656C" w:rsidRDefault="00D27CC0" w:rsidP="00D27CC0">
      <w:pPr>
        <w:widowControl w:val="0"/>
        <w:autoSpaceDE w:val="0"/>
        <w:autoSpaceDN w:val="0"/>
        <w:adjustRightInd w:val="0"/>
        <w:spacing w:after="0" w:line="240" w:lineRule="auto"/>
        <w:ind w:firstLine="274"/>
        <w:rPr>
          <w:rFonts w:ascii="Arial" w:eastAsia="Arial Unicode MS" w:hAnsi="Arial" w:cs="Arial"/>
          <w:spacing w:val="-3"/>
          <w:sz w:val="20"/>
        </w:rPr>
      </w:pPr>
      <w:r w:rsidRPr="0059656C">
        <w:rPr>
          <w:rFonts w:ascii="Arial" w:eastAsia="Arial Unicode MS" w:hAnsi="Arial" w:cs="Arial"/>
          <w:spacing w:val="-3"/>
          <w:sz w:val="20"/>
        </w:rPr>
        <w:t xml:space="preserve">(c)   the Addenda Nos ................................... </w:t>
      </w:r>
      <w:r w:rsidR="00BA7B5B" w:rsidRPr="0059656C">
        <w:rPr>
          <w:rFonts w:ascii="Arial" w:eastAsia="Arial Unicode MS" w:hAnsi="Arial" w:cs="Arial"/>
          <w:b/>
          <w:bCs/>
          <w:spacing w:val="-3"/>
          <w:sz w:val="20"/>
        </w:rPr>
        <w:t>Insert</w:t>
      </w:r>
      <w:r w:rsidRPr="0059656C">
        <w:rPr>
          <w:rFonts w:ascii="Arial" w:eastAsia="Arial Unicode MS" w:hAnsi="Arial" w:cs="Arial"/>
          <w:b/>
          <w:bCs/>
          <w:spacing w:val="-3"/>
          <w:sz w:val="20"/>
        </w:rPr>
        <w:t xml:space="preserve"> addenda numbers if any</w:t>
      </w:r>
      <w:r w:rsidR="00BA7B5B" w:rsidRPr="0059656C">
        <w:rPr>
          <w:rFonts w:ascii="Arial" w:eastAsia="Arial Unicode MS" w:hAnsi="Arial" w:cs="Arial"/>
          <w:spacing w:val="-3"/>
          <w:sz w:val="20"/>
        </w:rPr>
        <w:t xml:space="preserve"> ……………</w:t>
      </w:r>
    </w:p>
    <w:p w:rsidR="0075249E" w:rsidRPr="0059656C" w:rsidRDefault="00D27CC0" w:rsidP="00E05762">
      <w:pPr>
        <w:widowControl w:val="0"/>
        <w:autoSpaceDE w:val="0"/>
        <w:autoSpaceDN w:val="0"/>
        <w:adjustRightInd w:val="0"/>
        <w:spacing w:after="0" w:line="240" w:lineRule="auto"/>
        <w:ind w:firstLine="274"/>
        <w:rPr>
          <w:rFonts w:ascii="Arial" w:eastAsia="Arial Unicode MS" w:hAnsi="Arial" w:cs="Arial"/>
          <w:spacing w:val="-4"/>
          <w:sz w:val="20"/>
        </w:rPr>
      </w:pPr>
      <w:r w:rsidRPr="0059656C">
        <w:rPr>
          <w:rFonts w:ascii="Arial" w:eastAsia="Arial Unicode MS" w:hAnsi="Arial" w:cs="Arial"/>
          <w:spacing w:val="-4"/>
          <w:sz w:val="20"/>
        </w:rPr>
        <w:t xml:space="preserve">(d)   the Special Conditions of Contract; </w:t>
      </w:r>
    </w:p>
    <w:p w:rsidR="00286601" w:rsidRPr="0059656C" w:rsidRDefault="0075249E" w:rsidP="00E05762">
      <w:pPr>
        <w:widowControl w:val="0"/>
        <w:autoSpaceDE w:val="0"/>
        <w:autoSpaceDN w:val="0"/>
        <w:adjustRightInd w:val="0"/>
        <w:spacing w:after="0" w:line="240" w:lineRule="auto"/>
        <w:ind w:firstLine="274"/>
        <w:rPr>
          <w:rFonts w:ascii="Arial" w:eastAsia="Arial Unicode MS" w:hAnsi="Arial" w:cs="Arial"/>
          <w:spacing w:val="-4"/>
          <w:sz w:val="20"/>
        </w:rPr>
      </w:pPr>
      <w:r w:rsidRPr="0059656C">
        <w:rPr>
          <w:rFonts w:ascii="Arial" w:eastAsia="Arial Unicode MS" w:hAnsi="Arial" w:cs="Arial"/>
          <w:spacing w:val="-4"/>
          <w:sz w:val="20"/>
        </w:rPr>
        <w:t>(e)</w:t>
      </w:r>
      <w:r w:rsidR="0038444C" w:rsidRPr="0059656C">
        <w:rPr>
          <w:rFonts w:ascii="Arial" w:eastAsia="Arial Unicode MS" w:hAnsi="Arial" w:cs="Arial"/>
          <w:spacing w:val="-4"/>
          <w:sz w:val="20"/>
        </w:rPr>
        <w:t xml:space="preserve"> </w:t>
      </w:r>
      <w:r w:rsidR="00286601" w:rsidRPr="0059656C">
        <w:rPr>
          <w:rFonts w:ascii="Arial" w:eastAsia="Arial Unicode MS" w:hAnsi="Arial" w:cs="Arial"/>
          <w:spacing w:val="-4"/>
          <w:sz w:val="20"/>
        </w:rPr>
        <w:t>the List of Eligible Countries</w:t>
      </w:r>
      <w:r w:rsidR="00647875" w:rsidRPr="0059656C">
        <w:rPr>
          <w:rFonts w:ascii="Arial" w:eastAsia="Arial Unicode MS" w:hAnsi="Arial" w:cs="Arial"/>
          <w:spacing w:val="-4"/>
          <w:sz w:val="20"/>
        </w:rPr>
        <w:t xml:space="preserve"> that was specified in Section V</w:t>
      </w:r>
      <w:r w:rsidR="00286601" w:rsidRPr="0059656C">
        <w:rPr>
          <w:rFonts w:ascii="Arial" w:eastAsia="Arial Unicode MS" w:hAnsi="Arial" w:cs="Arial"/>
          <w:spacing w:val="-4"/>
          <w:sz w:val="20"/>
        </w:rPr>
        <w:t xml:space="preserve"> of the bidding document,</w:t>
      </w:r>
    </w:p>
    <w:p w:rsidR="00D27CC0" w:rsidRPr="0059656C" w:rsidRDefault="00D27CC0" w:rsidP="00D27CC0">
      <w:pPr>
        <w:widowControl w:val="0"/>
        <w:autoSpaceDE w:val="0"/>
        <w:autoSpaceDN w:val="0"/>
        <w:adjustRightInd w:val="0"/>
        <w:spacing w:after="0" w:line="240" w:lineRule="auto"/>
        <w:ind w:firstLine="274"/>
        <w:rPr>
          <w:rFonts w:ascii="Arial" w:eastAsia="Arial Unicode MS" w:hAnsi="Arial" w:cs="Arial"/>
          <w:spacing w:val="-3"/>
          <w:sz w:val="20"/>
        </w:rPr>
      </w:pPr>
      <w:r w:rsidRPr="0059656C">
        <w:rPr>
          <w:rFonts w:ascii="Arial" w:eastAsia="Arial Unicode MS" w:hAnsi="Arial" w:cs="Arial"/>
          <w:spacing w:val="-3"/>
          <w:sz w:val="20"/>
        </w:rPr>
        <w:t>(</w:t>
      </w:r>
      <w:r w:rsidR="00E05762" w:rsidRPr="0059656C">
        <w:rPr>
          <w:rFonts w:ascii="Arial" w:eastAsia="Arial Unicode MS" w:hAnsi="Arial" w:cs="Arial"/>
          <w:spacing w:val="-3"/>
          <w:sz w:val="20"/>
        </w:rPr>
        <w:t>f</w:t>
      </w:r>
      <w:r w:rsidRPr="0059656C">
        <w:rPr>
          <w:rFonts w:ascii="Arial" w:eastAsia="Arial Unicode MS" w:hAnsi="Arial" w:cs="Arial"/>
          <w:spacing w:val="-3"/>
          <w:sz w:val="20"/>
        </w:rPr>
        <w:t xml:space="preserve">)   the General Conditions of Contract; </w:t>
      </w:r>
    </w:p>
    <w:p w:rsidR="00D27CC0" w:rsidRPr="0059656C" w:rsidRDefault="00D27CC0" w:rsidP="00D27CC0">
      <w:pPr>
        <w:widowControl w:val="0"/>
        <w:autoSpaceDE w:val="0"/>
        <w:autoSpaceDN w:val="0"/>
        <w:adjustRightInd w:val="0"/>
        <w:spacing w:after="0" w:line="240" w:lineRule="auto"/>
        <w:ind w:firstLine="274"/>
        <w:rPr>
          <w:rFonts w:ascii="Arial" w:eastAsia="Arial Unicode MS" w:hAnsi="Arial" w:cs="Arial"/>
          <w:spacing w:val="-4"/>
          <w:sz w:val="20"/>
        </w:rPr>
      </w:pPr>
      <w:r w:rsidRPr="0059656C">
        <w:rPr>
          <w:rFonts w:ascii="Arial" w:eastAsia="Arial Unicode MS" w:hAnsi="Arial" w:cs="Arial"/>
          <w:spacing w:val="-4"/>
          <w:sz w:val="20"/>
        </w:rPr>
        <w:t>(</w:t>
      </w:r>
      <w:r w:rsidR="00E05762" w:rsidRPr="0059656C">
        <w:rPr>
          <w:rFonts w:ascii="Arial" w:eastAsia="Arial Unicode MS" w:hAnsi="Arial" w:cs="Arial"/>
          <w:spacing w:val="-4"/>
          <w:sz w:val="20"/>
        </w:rPr>
        <w:t>g</w:t>
      </w:r>
      <w:r w:rsidRPr="0059656C">
        <w:rPr>
          <w:rFonts w:ascii="Arial" w:eastAsia="Arial Unicode MS" w:hAnsi="Arial" w:cs="Arial"/>
          <w:spacing w:val="-4"/>
          <w:sz w:val="20"/>
        </w:rPr>
        <w:t xml:space="preserve">)   the Specification; </w:t>
      </w:r>
    </w:p>
    <w:p w:rsidR="00D27CC0" w:rsidRPr="0059656C" w:rsidRDefault="00D27CC0" w:rsidP="00D27CC0">
      <w:pPr>
        <w:widowControl w:val="0"/>
        <w:autoSpaceDE w:val="0"/>
        <w:autoSpaceDN w:val="0"/>
        <w:adjustRightInd w:val="0"/>
        <w:spacing w:after="0" w:line="240" w:lineRule="auto"/>
        <w:ind w:firstLine="274"/>
        <w:rPr>
          <w:rFonts w:ascii="Arial" w:eastAsia="Arial Unicode MS" w:hAnsi="Arial" w:cs="Arial"/>
          <w:spacing w:val="-3"/>
          <w:sz w:val="20"/>
        </w:rPr>
      </w:pPr>
      <w:r w:rsidRPr="0059656C">
        <w:rPr>
          <w:rFonts w:ascii="Arial" w:eastAsia="Arial Unicode MS" w:hAnsi="Arial" w:cs="Arial"/>
          <w:spacing w:val="-3"/>
          <w:sz w:val="20"/>
        </w:rPr>
        <w:t>(</w:t>
      </w:r>
      <w:r w:rsidR="00E05762" w:rsidRPr="0059656C">
        <w:rPr>
          <w:rFonts w:ascii="Arial" w:eastAsia="Arial Unicode MS" w:hAnsi="Arial" w:cs="Arial"/>
          <w:spacing w:val="-3"/>
          <w:sz w:val="20"/>
        </w:rPr>
        <w:t>h</w:t>
      </w:r>
      <w:r w:rsidRPr="0059656C">
        <w:rPr>
          <w:rFonts w:ascii="Arial" w:eastAsia="Arial Unicode MS" w:hAnsi="Arial" w:cs="Arial"/>
          <w:spacing w:val="-3"/>
          <w:sz w:val="20"/>
        </w:rPr>
        <w:t xml:space="preserve">)   the Drawings; </w:t>
      </w:r>
    </w:p>
    <w:p w:rsidR="00E40A77" w:rsidRPr="0059656C" w:rsidRDefault="00E05762" w:rsidP="00D27CC0">
      <w:pPr>
        <w:widowControl w:val="0"/>
        <w:autoSpaceDE w:val="0"/>
        <w:autoSpaceDN w:val="0"/>
        <w:adjustRightInd w:val="0"/>
        <w:spacing w:after="0" w:line="240" w:lineRule="auto"/>
        <w:ind w:firstLine="274"/>
        <w:rPr>
          <w:rFonts w:ascii="Arial" w:eastAsia="Arial Unicode MS" w:hAnsi="Arial" w:cs="Arial"/>
          <w:spacing w:val="-3"/>
          <w:sz w:val="20"/>
        </w:rPr>
      </w:pPr>
      <w:r w:rsidRPr="0059656C">
        <w:rPr>
          <w:rFonts w:ascii="Arial" w:eastAsia="Arial Unicode MS" w:hAnsi="Arial" w:cs="Arial"/>
          <w:spacing w:val="-3"/>
          <w:sz w:val="20"/>
        </w:rPr>
        <w:t>(i</w:t>
      </w:r>
      <w:r w:rsidR="00D27CC0" w:rsidRPr="0059656C">
        <w:rPr>
          <w:rFonts w:ascii="Arial" w:eastAsia="Arial Unicode MS" w:hAnsi="Arial" w:cs="Arial"/>
          <w:spacing w:val="-3"/>
          <w:sz w:val="20"/>
        </w:rPr>
        <w:t xml:space="preserve">)  </w:t>
      </w:r>
      <w:r w:rsidR="00D27CC0" w:rsidRPr="0059656C">
        <w:rPr>
          <w:rFonts w:ascii="Arial" w:eastAsia="Arial Unicode MS" w:hAnsi="Arial" w:cs="Arial"/>
          <w:w w:val="103"/>
          <w:sz w:val="20"/>
        </w:rPr>
        <w:t xml:space="preserve">Bill of Quantities (or Schedules of Prices for lump sum </w:t>
      </w:r>
      <w:r w:rsidR="00D27CC0" w:rsidRPr="0059656C">
        <w:rPr>
          <w:rFonts w:ascii="Arial" w:eastAsia="Arial Unicode MS" w:hAnsi="Arial" w:cs="Arial"/>
          <w:spacing w:val="-3"/>
          <w:sz w:val="20"/>
        </w:rPr>
        <w:t>contracts), and</w:t>
      </w:r>
    </w:p>
    <w:p w:rsidR="00D27CC0" w:rsidRPr="0059656C" w:rsidRDefault="00D27CC0" w:rsidP="00D27CC0">
      <w:pPr>
        <w:widowControl w:val="0"/>
        <w:autoSpaceDE w:val="0"/>
        <w:autoSpaceDN w:val="0"/>
        <w:adjustRightInd w:val="0"/>
        <w:spacing w:after="0" w:line="240" w:lineRule="auto"/>
        <w:ind w:firstLine="274"/>
        <w:rPr>
          <w:rFonts w:ascii="Arial" w:eastAsia="Arial Unicode MS" w:hAnsi="Arial" w:cs="Arial"/>
          <w:spacing w:val="-3"/>
          <w:sz w:val="20"/>
        </w:rPr>
      </w:pPr>
      <w:r w:rsidRPr="0059656C">
        <w:rPr>
          <w:rFonts w:ascii="Arial" w:eastAsia="Arial Unicode MS" w:hAnsi="Arial" w:cs="Arial"/>
          <w:spacing w:val="-3"/>
          <w:sz w:val="20"/>
        </w:rPr>
        <w:t>(</w:t>
      </w:r>
      <w:r w:rsidR="00E05762" w:rsidRPr="0059656C">
        <w:rPr>
          <w:rFonts w:ascii="Arial" w:eastAsia="Arial Unicode MS" w:hAnsi="Arial" w:cs="Arial"/>
          <w:spacing w:val="-3"/>
          <w:sz w:val="20"/>
        </w:rPr>
        <w:t>j</w:t>
      </w:r>
      <w:r w:rsidR="00E40A77" w:rsidRPr="0059656C">
        <w:rPr>
          <w:rFonts w:ascii="Arial" w:eastAsia="Arial Unicode MS" w:hAnsi="Arial" w:cs="Arial"/>
          <w:spacing w:val="-3"/>
          <w:sz w:val="20"/>
        </w:rPr>
        <w:t xml:space="preserve">)  Table of </w:t>
      </w:r>
      <w:r w:rsidRPr="0059656C">
        <w:rPr>
          <w:rFonts w:ascii="Arial" w:eastAsia="Arial Unicode MS" w:hAnsi="Arial" w:cs="Arial"/>
          <w:spacing w:val="-3"/>
          <w:sz w:val="20"/>
        </w:rPr>
        <w:t>Price Adjustment Data</w:t>
      </w:r>
    </w:p>
    <w:p w:rsidR="00721DCC" w:rsidRPr="0059656C" w:rsidRDefault="00D27CC0" w:rsidP="00D27CC0">
      <w:pPr>
        <w:widowControl w:val="0"/>
        <w:tabs>
          <w:tab w:val="left" w:leader="dot" w:pos="3266"/>
        </w:tabs>
        <w:autoSpaceDE w:val="0"/>
        <w:autoSpaceDN w:val="0"/>
        <w:adjustRightInd w:val="0"/>
        <w:spacing w:after="0" w:line="240" w:lineRule="auto"/>
        <w:ind w:firstLine="274"/>
        <w:rPr>
          <w:rFonts w:ascii="Arial" w:eastAsia="Arial Unicode MS" w:hAnsi="Arial" w:cs="Arial"/>
          <w:spacing w:val="-3"/>
          <w:sz w:val="20"/>
        </w:rPr>
      </w:pPr>
      <w:r w:rsidRPr="0059656C">
        <w:rPr>
          <w:rFonts w:ascii="Arial" w:eastAsia="Arial Unicode MS" w:hAnsi="Arial" w:cs="Arial"/>
          <w:spacing w:val="-3"/>
          <w:sz w:val="20"/>
        </w:rPr>
        <w:t>(</w:t>
      </w:r>
      <w:r w:rsidR="00E05762" w:rsidRPr="0059656C">
        <w:rPr>
          <w:rFonts w:ascii="Arial" w:eastAsia="Arial Unicode MS" w:hAnsi="Arial" w:cs="Arial"/>
          <w:spacing w:val="-3"/>
          <w:sz w:val="20"/>
        </w:rPr>
        <w:t>k</w:t>
      </w:r>
      <w:r w:rsidRPr="0059656C">
        <w:rPr>
          <w:rFonts w:ascii="Arial" w:eastAsia="Arial Unicode MS" w:hAnsi="Arial" w:cs="Arial"/>
          <w:spacing w:val="-3"/>
          <w:sz w:val="20"/>
        </w:rPr>
        <w:t>)</w:t>
      </w:r>
      <w:r w:rsidR="0059656C">
        <w:rPr>
          <w:rFonts w:ascii="Arial" w:eastAsia="Arial Unicode MS" w:hAnsi="Arial" w:cs="Arial"/>
          <w:spacing w:val="-3"/>
          <w:sz w:val="20"/>
        </w:rPr>
        <w:t xml:space="preserve">  </w:t>
      </w:r>
      <w:r w:rsidR="007E66C6" w:rsidRPr="0059656C">
        <w:rPr>
          <w:rFonts w:ascii="Arial" w:eastAsia="Arial Unicode MS" w:hAnsi="Arial" w:cs="Arial"/>
          <w:spacing w:val="-3"/>
          <w:sz w:val="20"/>
        </w:rPr>
        <w:t xml:space="preserve">List of Approved Subcontractors </w:t>
      </w:r>
      <w:r w:rsidR="007E66C6" w:rsidRPr="0059656C">
        <w:rPr>
          <w:rFonts w:ascii="Arial" w:eastAsia="Arial Unicode MS" w:hAnsi="Arial" w:cs="Arial"/>
          <w:i/>
          <w:iCs/>
          <w:spacing w:val="-3"/>
          <w:sz w:val="20"/>
        </w:rPr>
        <w:t>[For GoN funded project]</w:t>
      </w:r>
    </w:p>
    <w:p w:rsidR="00D27CC0" w:rsidRPr="0059656C" w:rsidRDefault="00721DCC" w:rsidP="00D27CC0">
      <w:pPr>
        <w:widowControl w:val="0"/>
        <w:tabs>
          <w:tab w:val="left" w:leader="dot" w:pos="3266"/>
        </w:tabs>
        <w:autoSpaceDE w:val="0"/>
        <w:autoSpaceDN w:val="0"/>
        <w:adjustRightInd w:val="0"/>
        <w:spacing w:after="0" w:line="240" w:lineRule="auto"/>
        <w:ind w:firstLine="274"/>
        <w:rPr>
          <w:rFonts w:ascii="Arial" w:eastAsia="Arial Unicode MS" w:hAnsi="Arial" w:cs="Arial"/>
          <w:b/>
          <w:bCs/>
          <w:spacing w:val="-3"/>
          <w:sz w:val="20"/>
        </w:rPr>
      </w:pPr>
      <w:r w:rsidRPr="0059656C">
        <w:rPr>
          <w:rFonts w:ascii="Arial" w:eastAsia="Arial Unicode MS" w:hAnsi="Arial" w:cs="Arial"/>
          <w:spacing w:val="-3"/>
          <w:sz w:val="20"/>
        </w:rPr>
        <w:t>(l)</w:t>
      </w:r>
      <w:r w:rsidR="00D27CC0" w:rsidRPr="0059656C">
        <w:rPr>
          <w:rFonts w:ascii="Arial" w:eastAsia="Arial Unicode MS" w:hAnsi="Arial" w:cs="Arial"/>
          <w:spacing w:val="-3"/>
          <w:sz w:val="20"/>
        </w:rPr>
        <w:tab/>
        <w:t>..</w:t>
      </w:r>
      <w:r w:rsidR="00D27CC0" w:rsidRPr="0059656C">
        <w:rPr>
          <w:rFonts w:ascii="Arial" w:eastAsia="Arial Unicode MS" w:hAnsi="Arial" w:cs="Arial"/>
          <w:b/>
          <w:bCs/>
          <w:spacing w:val="-3"/>
          <w:sz w:val="20"/>
        </w:rPr>
        <w:t xml:space="preserve">[Specify </w:t>
      </w:r>
      <w:r w:rsidR="00653449" w:rsidRPr="0059656C">
        <w:rPr>
          <w:rFonts w:ascii="Arial" w:eastAsia="Arial Unicode MS" w:hAnsi="Arial" w:cs="Arial"/>
          <w:b/>
          <w:bCs/>
          <w:spacing w:val="-3"/>
          <w:sz w:val="20"/>
        </w:rPr>
        <w:t>if there are any other document</w:t>
      </w:r>
      <w:r w:rsidR="00D27CC0" w:rsidRPr="0059656C">
        <w:rPr>
          <w:rFonts w:ascii="Arial" w:eastAsia="Arial Unicode MS" w:hAnsi="Arial" w:cs="Arial"/>
          <w:b/>
          <w:bCs/>
          <w:spacing w:val="-3"/>
          <w:sz w:val="20"/>
        </w:rPr>
        <w:t>]</w:t>
      </w:r>
    </w:p>
    <w:p w:rsidR="00D27CC0" w:rsidRPr="00A35A66" w:rsidRDefault="00D27CC0" w:rsidP="00D27CC0">
      <w:pPr>
        <w:widowControl w:val="0"/>
        <w:autoSpaceDE w:val="0"/>
        <w:autoSpaceDN w:val="0"/>
        <w:adjustRightInd w:val="0"/>
        <w:spacing w:before="174" w:after="0"/>
        <w:ind w:left="270" w:hanging="270"/>
        <w:jc w:val="both"/>
        <w:rPr>
          <w:rFonts w:ascii="Arial" w:eastAsia="Arial Unicode MS" w:hAnsi="Arial" w:cs="Arial"/>
          <w:spacing w:val="-4"/>
          <w:szCs w:val="22"/>
        </w:rPr>
      </w:pPr>
      <w:r w:rsidRPr="00A35A66">
        <w:rPr>
          <w:rFonts w:ascii="Arial" w:eastAsia="Arial Unicode MS" w:hAnsi="Arial" w:cs="Arial"/>
          <w:spacing w:val="-3"/>
          <w:szCs w:val="22"/>
        </w:rPr>
        <w:t xml:space="preserve">3. </w:t>
      </w:r>
      <w:r w:rsidRPr="00A35A66">
        <w:rPr>
          <w:rFonts w:ascii="Arial" w:eastAsia="Arial Unicode MS" w:hAnsi="Arial" w:cs="Arial"/>
          <w:spacing w:val="-2"/>
          <w:szCs w:val="22"/>
        </w:rPr>
        <w:t xml:space="preserve">In consideration of the payments to be made by the Employer to the Contractor as indicated in </w:t>
      </w:r>
      <w:r w:rsidRPr="00A35A66">
        <w:rPr>
          <w:rFonts w:ascii="Arial" w:eastAsia="Arial Unicode MS" w:hAnsi="Arial" w:cs="Arial"/>
          <w:spacing w:val="-4"/>
          <w:szCs w:val="22"/>
        </w:rPr>
        <w:t xml:space="preserve">this Agreement, the Contractor hereby covenants with the Employer to execute the Works and to remedy defects therein in conformity in all respects with the provisions of the Contract. </w:t>
      </w:r>
    </w:p>
    <w:p w:rsidR="00D27CC0" w:rsidRPr="00A35A66" w:rsidRDefault="00D27CC0" w:rsidP="00D27CC0">
      <w:pPr>
        <w:widowControl w:val="0"/>
        <w:autoSpaceDE w:val="0"/>
        <w:autoSpaceDN w:val="0"/>
        <w:adjustRightInd w:val="0"/>
        <w:spacing w:before="159" w:after="0"/>
        <w:ind w:left="270" w:hanging="270"/>
        <w:jc w:val="both"/>
        <w:rPr>
          <w:rFonts w:ascii="Arial" w:eastAsia="Arial Unicode MS" w:hAnsi="Arial" w:cs="Arial"/>
          <w:spacing w:val="-4"/>
          <w:szCs w:val="22"/>
        </w:rPr>
      </w:pPr>
      <w:r w:rsidRPr="00A35A66">
        <w:rPr>
          <w:rFonts w:ascii="Arial" w:eastAsia="Arial Unicode MS" w:hAnsi="Arial" w:cs="Arial"/>
          <w:spacing w:val="-3"/>
          <w:szCs w:val="22"/>
        </w:rPr>
        <w:t xml:space="preserve">4. </w:t>
      </w:r>
      <w:r w:rsidRPr="00A35A66">
        <w:rPr>
          <w:rFonts w:ascii="Arial" w:eastAsia="Arial Unicode MS" w:hAnsi="Arial" w:cs="Arial"/>
          <w:spacing w:val="-1"/>
          <w:szCs w:val="22"/>
        </w:rPr>
        <w:t xml:space="preserve">The Employer hereby covenants to pay the Contractor in consideration of the execution and </w:t>
      </w:r>
      <w:r w:rsidRPr="00A35A66">
        <w:rPr>
          <w:rFonts w:ascii="Arial" w:eastAsia="Arial Unicode MS" w:hAnsi="Arial" w:cs="Arial"/>
          <w:spacing w:val="-3"/>
          <w:szCs w:val="22"/>
        </w:rPr>
        <w:t xml:space="preserve">completion of the Works  and the remedying of defects therein, the Contract Price or such other sum as may become payable under the provisions of the Contract at the times and in the manner </w:t>
      </w:r>
      <w:r w:rsidRPr="00A35A66">
        <w:rPr>
          <w:rFonts w:ascii="Arial" w:eastAsia="Arial Unicode MS" w:hAnsi="Arial" w:cs="Arial"/>
          <w:spacing w:val="-4"/>
          <w:szCs w:val="22"/>
        </w:rPr>
        <w:t xml:space="preserve">prescribed by the Contract. </w:t>
      </w:r>
    </w:p>
    <w:p w:rsidR="00D27CC0" w:rsidRPr="00A35A66" w:rsidRDefault="00D27CC0" w:rsidP="00D27CC0">
      <w:pPr>
        <w:widowControl w:val="0"/>
        <w:autoSpaceDE w:val="0"/>
        <w:autoSpaceDN w:val="0"/>
        <w:adjustRightInd w:val="0"/>
        <w:spacing w:before="224" w:after="0" w:line="340" w:lineRule="exact"/>
        <w:ind w:right="20"/>
        <w:jc w:val="both"/>
        <w:rPr>
          <w:rFonts w:ascii="Arial" w:eastAsia="Arial Unicode MS" w:hAnsi="Arial" w:cs="Arial"/>
          <w:spacing w:val="-2"/>
          <w:szCs w:val="22"/>
        </w:rPr>
      </w:pPr>
      <w:r w:rsidRPr="00A35A66">
        <w:rPr>
          <w:rFonts w:ascii="Arial" w:eastAsia="Arial Unicode MS" w:hAnsi="Arial" w:cs="Arial"/>
          <w:spacing w:val="-1"/>
          <w:szCs w:val="22"/>
        </w:rPr>
        <w:t xml:space="preserve">IN WITNESS whereof the parties hereto have caused this Agreement to be executed in accordance </w:t>
      </w:r>
      <w:r w:rsidRPr="00A35A66">
        <w:rPr>
          <w:rFonts w:ascii="Arial" w:eastAsia="Arial Unicode MS" w:hAnsi="Arial" w:cs="Arial"/>
          <w:spacing w:val="-2"/>
          <w:szCs w:val="22"/>
        </w:rPr>
        <w:t xml:space="preserve">with the laws of Nepal on the day, month and year indicated above. </w:t>
      </w:r>
    </w:p>
    <w:p w:rsidR="00D27CC0" w:rsidRPr="00A35A66" w:rsidRDefault="00D27CC0" w:rsidP="00D27CC0">
      <w:pPr>
        <w:widowControl w:val="0"/>
        <w:autoSpaceDE w:val="0"/>
        <w:autoSpaceDN w:val="0"/>
        <w:adjustRightInd w:val="0"/>
        <w:spacing w:after="0" w:line="253" w:lineRule="exact"/>
        <w:rPr>
          <w:rFonts w:ascii="Arial" w:eastAsia="Arial Unicode MS" w:hAnsi="Arial" w:cs="Arial"/>
          <w:spacing w:val="-2"/>
          <w:szCs w:val="22"/>
        </w:rPr>
      </w:pPr>
    </w:p>
    <w:p w:rsidR="00D27CC0" w:rsidRPr="00A35A66" w:rsidRDefault="00D27CC0" w:rsidP="00D27CC0">
      <w:pPr>
        <w:widowControl w:val="0"/>
        <w:autoSpaceDE w:val="0"/>
        <w:autoSpaceDN w:val="0"/>
        <w:adjustRightInd w:val="0"/>
        <w:spacing w:after="0" w:line="253" w:lineRule="exact"/>
        <w:rPr>
          <w:rFonts w:ascii="Arial" w:eastAsia="Arial Unicode MS" w:hAnsi="Arial" w:cs="Arial"/>
          <w:spacing w:val="-2"/>
          <w:szCs w:val="22"/>
        </w:rPr>
      </w:pPr>
      <w:r w:rsidRPr="00A35A66">
        <w:rPr>
          <w:rFonts w:ascii="Arial" w:eastAsia="Arial Unicode MS" w:hAnsi="Arial" w:cs="Arial"/>
          <w:spacing w:val="-2"/>
          <w:szCs w:val="22"/>
        </w:rPr>
        <w:t>Signed by ………………………….</w:t>
      </w:r>
    </w:p>
    <w:p w:rsidR="00D27CC0" w:rsidRPr="00A35A66" w:rsidRDefault="00D27CC0" w:rsidP="00D27CC0">
      <w:pPr>
        <w:widowControl w:val="0"/>
        <w:autoSpaceDE w:val="0"/>
        <w:autoSpaceDN w:val="0"/>
        <w:adjustRightInd w:val="0"/>
        <w:spacing w:after="0" w:line="253" w:lineRule="exact"/>
        <w:rPr>
          <w:rFonts w:ascii="Arial" w:eastAsia="Arial Unicode MS" w:hAnsi="Arial" w:cs="Arial"/>
          <w:spacing w:val="-2"/>
          <w:szCs w:val="22"/>
        </w:rPr>
      </w:pPr>
      <w:r w:rsidRPr="00A35A66">
        <w:rPr>
          <w:rFonts w:ascii="Arial" w:eastAsia="Arial Unicode MS" w:hAnsi="Arial" w:cs="Arial"/>
          <w:spacing w:val="-2"/>
          <w:szCs w:val="22"/>
        </w:rPr>
        <w:t>for and on behalf the Contractor in the presence of</w:t>
      </w:r>
    </w:p>
    <w:p w:rsidR="00D27CC0" w:rsidRPr="00A35A66" w:rsidRDefault="00D27CC0" w:rsidP="00D27CC0">
      <w:pPr>
        <w:widowControl w:val="0"/>
        <w:autoSpaceDE w:val="0"/>
        <w:autoSpaceDN w:val="0"/>
        <w:adjustRightInd w:val="0"/>
        <w:spacing w:after="0" w:line="253" w:lineRule="exact"/>
        <w:rPr>
          <w:rFonts w:ascii="Arial" w:eastAsia="Arial Unicode MS" w:hAnsi="Arial" w:cs="Arial"/>
          <w:spacing w:val="-2"/>
          <w:szCs w:val="22"/>
        </w:rPr>
      </w:pPr>
    </w:p>
    <w:p w:rsidR="0059656C" w:rsidRDefault="00D27CC0" w:rsidP="00D27CC0">
      <w:pPr>
        <w:widowControl w:val="0"/>
        <w:autoSpaceDE w:val="0"/>
        <w:autoSpaceDN w:val="0"/>
        <w:adjustRightInd w:val="0"/>
        <w:spacing w:after="0" w:line="253" w:lineRule="exact"/>
        <w:rPr>
          <w:rFonts w:ascii="Arial" w:eastAsia="Arial Unicode MS" w:hAnsi="Arial" w:cs="Arial"/>
          <w:spacing w:val="-2"/>
          <w:szCs w:val="22"/>
        </w:rPr>
      </w:pPr>
      <w:r w:rsidRPr="00A35A66">
        <w:rPr>
          <w:rFonts w:ascii="Arial" w:eastAsia="Arial Unicode MS" w:hAnsi="Arial" w:cs="Arial"/>
          <w:spacing w:val="-2"/>
          <w:szCs w:val="22"/>
        </w:rPr>
        <w:t>Witness, Name Signature, Address, Date</w:t>
      </w:r>
    </w:p>
    <w:p w:rsidR="0059656C" w:rsidRDefault="0059656C" w:rsidP="00D27CC0">
      <w:pPr>
        <w:widowControl w:val="0"/>
        <w:autoSpaceDE w:val="0"/>
        <w:autoSpaceDN w:val="0"/>
        <w:adjustRightInd w:val="0"/>
        <w:spacing w:after="0" w:line="253" w:lineRule="exact"/>
        <w:rPr>
          <w:rFonts w:ascii="Arial" w:eastAsia="Arial Unicode MS" w:hAnsi="Arial" w:cs="Arial"/>
          <w:spacing w:val="-2"/>
          <w:szCs w:val="22"/>
        </w:rPr>
      </w:pPr>
    </w:p>
    <w:p w:rsidR="00D27CC0" w:rsidRPr="00A35A66" w:rsidRDefault="00D27CC0" w:rsidP="00D27CC0">
      <w:pPr>
        <w:widowControl w:val="0"/>
        <w:autoSpaceDE w:val="0"/>
        <w:autoSpaceDN w:val="0"/>
        <w:adjustRightInd w:val="0"/>
        <w:spacing w:after="0" w:line="253" w:lineRule="exact"/>
        <w:rPr>
          <w:rFonts w:ascii="Arial" w:eastAsia="Arial Unicode MS" w:hAnsi="Arial" w:cs="Arial"/>
          <w:spacing w:val="-2"/>
          <w:szCs w:val="22"/>
        </w:rPr>
      </w:pPr>
      <w:r w:rsidRPr="00A35A66">
        <w:rPr>
          <w:rFonts w:ascii="Arial" w:eastAsia="Arial Unicode MS" w:hAnsi="Arial" w:cs="Arial"/>
          <w:spacing w:val="-2"/>
          <w:szCs w:val="22"/>
        </w:rPr>
        <w:t>Signed by…………………………..</w:t>
      </w:r>
    </w:p>
    <w:p w:rsidR="00D27CC0" w:rsidRPr="00A35A66" w:rsidRDefault="00D27CC0" w:rsidP="00D27CC0">
      <w:pPr>
        <w:widowControl w:val="0"/>
        <w:autoSpaceDE w:val="0"/>
        <w:autoSpaceDN w:val="0"/>
        <w:adjustRightInd w:val="0"/>
        <w:spacing w:after="0" w:line="253" w:lineRule="exact"/>
        <w:rPr>
          <w:rFonts w:ascii="Arial" w:eastAsia="Arial Unicode MS" w:hAnsi="Arial" w:cs="Arial"/>
          <w:spacing w:val="-2"/>
          <w:szCs w:val="22"/>
        </w:rPr>
      </w:pPr>
      <w:r w:rsidRPr="00A35A66">
        <w:rPr>
          <w:rFonts w:ascii="Arial" w:eastAsia="Arial Unicode MS" w:hAnsi="Arial" w:cs="Arial"/>
          <w:spacing w:val="-2"/>
          <w:szCs w:val="22"/>
        </w:rPr>
        <w:t xml:space="preserve">for and on behalf of the Employer in the presence of </w:t>
      </w:r>
    </w:p>
    <w:p w:rsidR="00D27CC0" w:rsidRPr="00A35A66" w:rsidRDefault="00D27CC0" w:rsidP="00D27CC0">
      <w:pPr>
        <w:widowControl w:val="0"/>
        <w:autoSpaceDE w:val="0"/>
        <w:autoSpaceDN w:val="0"/>
        <w:adjustRightInd w:val="0"/>
        <w:spacing w:after="0" w:line="253" w:lineRule="exact"/>
        <w:rPr>
          <w:rFonts w:ascii="Arial" w:eastAsia="Arial Unicode MS" w:hAnsi="Arial" w:cs="Arial"/>
          <w:spacing w:val="-2"/>
          <w:szCs w:val="22"/>
        </w:rPr>
      </w:pPr>
    </w:p>
    <w:p w:rsidR="00D27CC0" w:rsidRPr="00A35A66" w:rsidRDefault="00D27CC0" w:rsidP="00D27CC0">
      <w:pPr>
        <w:widowControl w:val="0"/>
        <w:autoSpaceDE w:val="0"/>
        <w:autoSpaceDN w:val="0"/>
        <w:adjustRightInd w:val="0"/>
        <w:spacing w:after="0" w:line="253" w:lineRule="exact"/>
        <w:rPr>
          <w:rFonts w:ascii="Arial" w:eastAsia="Arial Unicode MS" w:hAnsi="Arial" w:cs="Arial"/>
          <w:spacing w:val="-2"/>
          <w:szCs w:val="22"/>
        </w:rPr>
      </w:pPr>
      <w:r w:rsidRPr="00A35A66">
        <w:rPr>
          <w:rFonts w:ascii="Arial" w:eastAsia="Arial Unicode MS" w:hAnsi="Arial" w:cs="Arial"/>
          <w:spacing w:val="-2"/>
          <w:szCs w:val="22"/>
        </w:rPr>
        <w:t>Witness, Name, Signature, Address, Date</w:t>
      </w:r>
    </w:p>
    <w:p w:rsidR="00C22F46" w:rsidRPr="00A35A66" w:rsidRDefault="00C22F46" w:rsidP="00D21F5A">
      <w:pPr>
        <w:pStyle w:val="Heading1"/>
        <w:jc w:val="center"/>
        <w:rPr>
          <w:rFonts w:ascii="Arial" w:hAnsi="Arial" w:cs="Arial"/>
          <w:sz w:val="28"/>
          <w:szCs w:val="28"/>
        </w:rPr>
      </w:pPr>
      <w:bookmarkStart w:id="175" w:name="_Toc106011284"/>
      <w:r w:rsidRPr="00A35A66">
        <w:rPr>
          <w:rFonts w:ascii="Arial" w:hAnsi="Arial" w:cs="Arial"/>
          <w:sz w:val="28"/>
          <w:szCs w:val="28"/>
        </w:rPr>
        <w:lastRenderedPageBreak/>
        <w:t>List of</w:t>
      </w:r>
      <w:r w:rsidR="00CA6E85" w:rsidRPr="00A35A66">
        <w:rPr>
          <w:rFonts w:ascii="Arial" w:hAnsi="Arial" w:cs="Arial"/>
          <w:sz w:val="28"/>
          <w:szCs w:val="28"/>
        </w:rPr>
        <w:t xml:space="preserve"> Approved </w:t>
      </w:r>
      <w:r w:rsidRPr="00A35A66">
        <w:rPr>
          <w:rFonts w:ascii="Arial" w:hAnsi="Arial" w:cs="Arial"/>
          <w:sz w:val="28"/>
          <w:szCs w:val="28"/>
        </w:rPr>
        <w:t>Subcontractors</w:t>
      </w:r>
      <w:bookmarkEnd w:id="175"/>
    </w:p>
    <w:p w:rsidR="00C22F46" w:rsidRPr="00A35A66" w:rsidRDefault="00C22F46" w:rsidP="00C22F46">
      <w:pPr>
        <w:spacing w:after="240"/>
        <w:ind w:left="360" w:right="288"/>
        <w:jc w:val="both"/>
        <w:rPr>
          <w:rFonts w:ascii="Arial" w:hAnsi="Arial" w:cs="Arial"/>
          <w:szCs w:val="22"/>
        </w:rPr>
      </w:pPr>
    </w:p>
    <w:p w:rsidR="00C22F46" w:rsidRPr="00A35A66" w:rsidRDefault="00C22F46" w:rsidP="00C22F46">
      <w:pPr>
        <w:spacing w:after="240"/>
        <w:ind w:left="360" w:right="288"/>
        <w:jc w:val="both"/>
        <w:rPr>
          <w:rFonts w:ascii="Arial" w:hAnsi="Arial" w:cs="Arial"/>
          <w:szCs w:val="22"/>
        </w:rPr>
      </w:pPr>
      <w:r w:rsidRPr="00A35A66">
        <w:rPr>
          <w:rFonts w:ascii="Arial" w:hAnsi="Arial" w:cs="Arial"/>
          <w:szCs w:val="22"/>
        </w:rPr>
        <w:t>In accordance with GCC</w:t>
      </w:r>
      <w:r w:rsidR="00B8631E" w:rsidRPr="00A35A66">
        <w:rPr>
          <w:rFonts w:ascii="Arial" w:hAnsi="Arial" w:cs="Arial"/>
          <w:szCs w:val="22"/>
        </w:rPr>
        <w:t xml:space="preserve"> Sub-Clause 13</w:t>
      </w:r>
      <w:r w:rsidRPr="00A35A66">
        <w:rPr>
          <w:rFonts w:ascii="Arial" w:hAnsi="Arial" w:cs="Arial"/>
          <w:szCs w:val="22"/>
        </w:rPr>
        <w:t>.1,</w:t>
      </w:r>
      <w:r w:rsidR="00627E53" w:rsidRPr="00A35A66">
        <w:rPr>
          <w:rFonts w:ascii="Arial" w:hAnsi="Arial" w:cs="Arial"/>
          <w:szCs w:val="22"/>
        </w:rPr>
        <w:t xml:space="preserve">The following Subcontractors are approved for carrying out the work as specified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7"/>
        <w:gridCol w:w="4077"/>
        <w:gridCol w:w="2699"/>
      </w:tblGrid>
      <w:tr w:rsidR="00C22F46" w:rsidRPr="00A35A66" w:rsidTr="00177423">
        <w:trPr>
          <w:jc w:val="center"/>
        </w:trPr>
        <w:tc>
          <w:tcPr>
            <w:tcW w:w="2774" w:type="dxa"/>
            <w:vAlign w:val="center"/>
          </w:tcPr>
          <w:p w:rsidR="00C22F46" w:rsidRPr="00A35A66" w:rsidRDefault="006335C6" w:rsidP="008A68B9">
            <w:pPr>
              <w:ind w:left="360" w:right="288"/>
              <w:jc w:val="center"/>
              <w:rPr>
                <w:rFonts w:ascii="Arial" w:hAnsi="Arial" w:cs="Arial"/>
                <w:b/>
                <w:szCs w:val="22"/>
              </w:rPr>
            </w:pPr>
            <w:r w:rsidRPr="00A35A66">
              <w:rPr>
                <w:rFonts w:ascii="Arial" w:hAnsi="Arial" w:cs="Arial"/>
                <w:b/>
                <w:szCs w:val="22"/>
              </w:rPr>
              <w:t>Name of Subcontractors</w:t>
            </w:r>
          </w:p>
        </w:tc>
        <w:tc>
          <w:tcPr>
            <w:tcW w:w="4204" w:type="dxa"/>
            <w:vAlign w:val="center"/>
          </w:tcPr>
          <w:p w:rsidR="00C22F46" w:rsidRPr="00A35A66" w:rsidRDefault="001103B7" w:rsidP="008A68B9">
            <w:pPr>
              <w:ind w:left="360" w:right="288"/>
              <w:jc w:val="center"/>
              <w:rPr>
                <w:rFonts w:ascii="Arial" w:hAnsi="Arial" w:cs="Arial"/>
                <w:b/>
                <w:szCs w:val="22"/>
              </w:rPr>
            </w:pPr>
            <w:r w:rsidRPr="00A35A66">
              <w:rPr>
                <w:rFonts w:ascii="Arial" w:hAnsi="Arial" w:cs="Arial"/>
                <w:b/>
                <w:szCs w:val="22"/>
              </w:rPr>
              <w:t>Description</w:t>
            </w:r>
            <w:r w:rsidR="00AD2BDB" w:rsidRPr="00A35A66">
              <w:rPr>
                <w:rFonts w:ascii="Arial" w:hAnsi="Arial" w:cs="Arial"/>
                <w:b/>
                <w:szCs w:val="22"/>
              </w:rPr>
              <w:t xml:space="preserve"> of </w:t>
            </w:r>
            <w:r w:rsidR="007803A6" w:rsidRPr="00A35A66">
              <w:rPr>
                <w:rFonts w:ascii="Arial" w:hAnsi="Arial" w:cs="Arial"/>
                <w:b/>
                <w:szCs w:val="22"/>
              </w:rPr>
              <w:t xml:space="preserve">Works </w:t>
            </w:r>
          </w:p>
        </w:tc>
        <w:tc>
          <w:tcPr>
            <w:tcW w:w="1887" w:type="dxa"/>
            <w:vAlign w:val="center"/>
          </w:tcPr>
          <w:p w:rsidR="00C22F46" w:rsidRPr="00A35A66" w:rsidRDefault="007803A6" w:rsidP="007803A6">
            <w:pPr>
              <w:ind w:left="360" w:right="288"/>
              <w:jc w:val="center"/>
              <w:rPr>
                <w:rFonts w:ascii="Arial" w:hAnsi="Arial" w:cs="Arial"/>
                <w:b/>
                <w:szCs w:val="22"/>
              </w:rPr>
            </w:pPr>
            <w:r w:rsidRPr="00A35A66">
              <w:rPr>
                <w:rFonts w:ascii="Arial" w:hAnsi="Arial" w:cs="Arial"/>
                <w:b/>
                <w:szCs w:val="22"/>
              </w:rPr>
              <w:t>Value</w:t>
            </w:r>
            <w:r w:rsidR="002948E7" w:rsidRPr="00A35A66">
              <w:rPr>
                <w:rFonts w:ascii="Arial" w:hAnsi="Arial" w:cs="Arial"/>
                <w:b/>
                <w:szCs w:val="22"/>
              </w:rPr>
              <w:t>/Percentage</w:t>
            </w:r>
            <w:r w:rsidRPr="00A35A66">
              <w:rPr>
                <w:rFonts w:ascii="Arial" w:hAnsi="Arial" w:cs="Arial"/>
                <w:b/>
                <w:szCs w:val="22"/>
              </w:rPr>
              <w:t xml:space="preserve"> of subcontract</w:t>
            </w:r>
          </w:p>
        </w:tc>
      </w:tr>
      <w:tr w:rsidR="00C22F46" w:rsidRPr="00A35A66" w:rsidTr="00177423">
        <w:trPr>
          <w:trHeight w:val="350"/>
          <w:jc w:val="center"/>
        </w:trPr>
        <w:tc>
          <w:tcPr>
            <w:tcW w:w="2774" w:type="dxa"/>
          </w:tcPr>
          <w:p w:rsidR="00C22F46" w:rsidRPr="00A35A66" w:rsidRDefault="00C22F46" w:rsidP="008A68B9">
            <w:pPr>
              <w:spacing w:after="240"/>
              <w:ind w:left="360" w:right="288"/>
              <w:jc w:val="both"/>
              <w:rPr>
                <w:rFonts w:ascii="Arial" w:hAnsi="Arial" w:cs="Arial"/>
                <w:szCs w:val="22"/>
              </w:rPr>
            </w:pPr>
          </w:p>
        </w:tc>
        <w:tc>
          <w:tcPr>
            <w:tcW w:w="4204" w:type="dxa"/>
          </w:tcPr>
          <w:p w:rsidR="00F47805" w:rsidRPr="00A35A66" w:rsidRDefault="00F47805" w:rsidP="0007582E">
            <w:pPr>
              <w:spacing w:after="240"/>
              <w:ind w:right="288"/>
              <w:jc w:val="both"/>
              <w:rPr>
                <w:rFonts w:ascii="Arial" w:hAnsi="Arial" w:cs="Arial"/>
                <w:szCs w:val="22"/>
              </w:rPr>
            </w:pPr>
          </w:p>
        </w:tc>
        <w:tc>
          <w:tcPr>
            <w:tcW w:w="1887" w:type="dxa"/>
          </w:tcPr>
          <w:p w:rsidR="00C22F46" w:rsidRPr="00A35A66" w:rsidRDefault="00C22F46" w:rsidP="008A68B9">
            <w:pPr>
              <w:spacing w:after="240"/>
              <w:ind w:left="360" w:right="288"/>
              <w:jc w:val="both"/>
              <w:rPr>
                <w:rFonts w:ascii="Arial" w:hAnsi="Arial" w:cs="Arial"/>
                <w:szCs w:val="22"/>
              </w:rPr>
            </w:pPr>
          </w:p>
        </w:tc>
      </w:tr>
      <w:tr w:rsidR="00C22F46" w:rsidRPr="00A35A66" w:rsidTr="00177423">
        <w:trPr>
          <w:jc w:val="center"/>
        </w:trPr>
        <w:tc>
          <w:tcPr>
            <w:tcW w:w="2774" w:type="dxa"/>
          </w:tcPr>
          <w:p w:rsidR="00C22F46" w:rsidRPr="00A35A66" w:rsidRDefault="00C22F46" w:rsidP="008A68B9">
            <w:pPr>
              <w:spacing w:after="240"/>
              <w:ind w:left="360" w:right="288"/>
              <w:jc w:val="both"/>
              <w:rPr>
                <w:rFonts w:ascii="Arial" w:hAnsi="Arial" w:cs="Arial"/>
                <w:szCs w:val="22"/>
              </w:rPr>
            </w:pPr>
          </w:p>
        </w:tc>
        <w:tc>
          <w:tcPr>
            <w:tcW w:w="4204" w:type="dxa"/>
          </w:tcPr>
          <w:p w:rsidR="00C22F46" w:rsidRPr="00A35A66" w:rsidRDefault="00C22F46" w:rsidP="008A68B9">
            <w:pPr>
              <w:spacing w:after="240"/>
              <w:ind w:left="360" w:right="288"/>
              <w:jc w:val="both"/>
              <w:rPr>
                <w:rFonts w:ascii="Arial" w:hAnsi="Arial" w:cs="Arial"/>
                <w:szCs w:val="22"/>
              </w:rPr>
            </w:pPr>
          </w:p>
        </w:tc>
        <w:tc>
          <w:tcPr>
            <w:tcW w:w="1887" w:type="dxa"/>
          </w:tcPr>
          <w:p w:rsidR="00C22F46" w:rsidRPr="00A35A66" w:rsidRDefault="00C22F46" w:rsidP="008A68B9">
            <w:pPr>
              <w:spacing w:after="240"/>
              <w:ind w:left="360" w:right="288"/>
              <w:jc w:val="both"/>
              <w:rPr>
                <w:rFonts w:ascii="Arial" w:hAnsi="Arial" w:cs="Arial"/>
                <w:szCs w:val="22"/>
              </w:rPr>
            </w:pPr>
          </w:p>
        </w:tc>
      </w:tr>
      <w:tr w:rsidR="00C22F46" w:rsidRPr="00A35A66" w:rsidTr="00177423">
        <w:trPr>
          <w:jc w:val="center"/>
        </w:trPr>
        <w:tc>
          <w:tcPr>
            <w:tcW w:w="2774" w:type="dxa"/>
          </w:tcPr>
          <w:p w:rsidR="00C22F46" w:rsidRPr="00A35A66" w:rsidRDefault="00C22F46" w:rsidP="008A68B9">
            <w:pPr>
              <w:spacing w:after="240"/>
              <w:ind w:left="360" w:right="288"/>
              <w:jc w:val="both"/>
              <w:rPr>
                <w:rFonts w:ascii="Arial" w:hAnsi="Arial" w:cs="Arial"/>
                <w:szCs w:val="22"/>
              </w:rPr>
            </w:pPr>
          </w:p>
        </w:tc>
        <w:tc>
          <w:tcPr>
            <w:tcW w:w="4204" w:type="dxa"/>
          </w:tcPr>
          <w:p w:rsidR="00C22F46" w:rsidRPr="00A35A66" w:rsidRDefault="00C22F46" w:rsidP="008A68B9">
            <w:pPr>
              <w:spacing w:after="240"/>
              <w:ind w:left="360" w:right="288"/>
              <w:jc w:val="both"/>
              <w:rPr>
                <w:rFonts w:ascii="Arial" w:hAnsi="Arial" w:cs="Arial"/>
                <w:szCs w:val="22"/>
              </w:rPr>
            </w:pPr>
          </w:p>
        </w:tc>
        <w:tc>
          <w:tcPr>
            <w:tcW w:w="1887" w:type="dxa"/>
          </w:tcPr>
          <w:p w:rsidR="00C22F46" w:rsidRPr="00A35A66" w:rsidRDefault="00C22F46" w:rsidP="008A68B9">
            <w:pPr>
              <w:spacing w:after="240"/>
              <w:ind w:left="360" w:right="288"/>
              <w:jc w:val="both"/>
              <w:rPr>
                <w:rFonts w:ascii="Arial" w:hAnsi="Arial" w:cs="Arial"/>
                <w:szCs w:val="22"/>
              </w:rPr>
            </w:pPr>
          </w:p>
        </w:tc>
      </w:tr>
      <w:tr w:rsidR="00177423" w:rsidRPr="00A35A66" w:rsidTr="00177423">
        <w:trPr>
          <w:jc w:val="center"/>
        </w:trPr>
        <w:tc>
          <w:tcPr>
            <w:tcW w:w="2774" w:type="dxa"/>
          </w:tcPr>
          <w:p w:rsidR="00177423" w:rsidRPr="00A35A66" w:rsidRDefault="00177423" w:rsidP="008A68B9">
            <w:pPr>
              <w:spacing w:after="240"/>
              <w:ind w:left="360" w:right="288"/>
              <w:jc w:val="both"/>
              <w:rPr>
                <w:rFonts w:ascii="Arial" w:hAnsi="Arial" w:cs="Arial"/>
                <w:szCs w:val="22"/>
              </w:rPr>
            </w:pPr>
          </w:p>
        </w:tc>
        <w:tc>
          <w:tcPr>
            <w:tcW w:w="4204" w:type="dxa"/>
          </w:tcPr>
          <w:p w:rsidR="00177423" w:rsidRPr="00A35A66" w:rsidRDefault="00177423" w:rsidP="008A68B9">
            <w:pPr>
              <w:spacing w:after="240"/>
              <w:ind w:left="360" w:right="288"/>
              <w:jc w:val="both"/>
              <w:rPr>
                <w:rFonts w:ascii="Arial" w:hAnsi="Arial" w:cs="Arial"/>
                <w:szCs w:val="22"/>
              </w:rPr>
            </w:pPr>
          </w:p>
        </w:tc>
        <w:tc>
          <w:tcPr>
            <w:tcW w:w="1887" w:type="dxa"/>
          </w:tcPr>
          <w:p w:rsidR="00177423" w:rsidRPr="00A35A66" w:rsidRDefault="00177423" w:rsidP="008A68B9">
            <w:pPr>
              <w:spacing w:after="240"/>
              <w:ind w:left="360" w:right="288"/>
              <w:jc w:val="both"/>
              <w:rPr>
                <w:rFonts w:ascii="Arial" w:hAnsi="Arial" w:cs="Arial"/>
                <w:szCs w:val="22"/>
              </w:rPr>
            </w:pPr>
          </w:p>
        </w:tc>
      </w:tr>
    </w:tbl>
    <w:p w:rsidR="00483725" w:rsidRPr="00A35A66" w:rsidRDefault="00483725">
      <w:pPr>
        <w:spacing w:after="160" w:line="259" w:lineRule="auto"/>
        <w:rPr>
          <w:rFonts w:ascii="Arial" w:eastAsia="Arial Unicode MS" w:hAnsi="Arial" w:cs="Arial"/>
          <w:b/>
          <w:bCs/>
          <w:w w:val="97"/>
          <w:szCs w:val="22"/>
        </w:rPr>
      </w:pPr>
    </w:p>
    <w:p w:rsidR="00D21F5A" w:rsidRPr="00A35A66" w:rsidRDefault="00D21F5A">
      <w:pPr>
        <w:spacing w:after="160" w:line="259" w:lineRule="auto"/>
        <w:rPr>
          <w:rFonts w:ascii="Arial" w:eastAsia="Arial Unicode MS" w:hAnsi="Arial" w:cs="Arial"/>
          <w:b/>
          <w:bCs/>
          <w:w w:val="97"/>
          <w:sz w:val="36"/>
          <w:szCs w:val="36"/>
        </w:rPr>
      </w:pPr>
      <w:r w:rsidRPr="00A35A66">
        <w:rPr>
          <w:rFonts w:ascii="Arial" w:eastAsia="Arial Unicode MS" w:hAnsi="Arial" w:cs="Arial"/>
          <w:b/>
          <w:bCs/>
          <w:w w:val="97"/>
          <w:sz w:val="36"/>
          <w:szCs w:val="36"/>
        </w:rPr>
        <w:br w:type="page"/>
      </w:r>
    </w:p>
    <w:p w:rsidR="00D27CC0" w:rsidRPr="00A35A66" w:rsidRDefault="00D27CC0" w:rsidP="00D27CC0">
      <w:pPr>
        <w:widowControl w:val="0"/>
        <w:tabs>
          <w:tab w:val="left" w:pos="180"/>
          <w:tab w:val="left" w:pos="11610"/>
        </w:tabs>
        <w:autoSpaceDE w:val="0"/>
        <w:autoSpaceDN w:val="0"/>
        <w:adjustRightInd w:val="0"/>
        <w:spacing w:before="188" w:after="0" w:line="414" w:lineRule="exact"/>
        <w:jc w:val="center"/>
        <w:rPr>
          <w:rFonts w:ascii="Arial" w:eastAsia="Arial Unicode MS" w:hAnsi="Arial" w:cs="Arial"/>
          <w:b/>
          <w:bCs/>
          <w:w w:val="97"/>
          <w:sz w:val="36"/>
          <w:szCs w:val="36"/>
        </w:rPr>
      </w:pPr>
      <w:r w:rsidRPr="00A35A66">
        <w:rPr>
          <w:rFonts w:ascii="Arial" w:eastAsia="Arial Unicode MS" w:hAnsi="Arial" w:cs="Arial"/>
          <w:b/>
          <w:bCs/>
          <w:w w:val="97"/>
          <w:sz w:val="36"/>
          <w:szCs w:val="36"/>
        </w:rPr>
        <w:lastRenderedPageBreak/>
        <w:t>Performance Security</w:t>
      </w:r>
    </w:p>
    <w:p w:rsidR="00D27CC0" w:rsidRPr="00A35A66" w:rsidRDefault="00D27CC0" w:rsidP="00D27CC0">
      <w:pPr>
        <w:widowControl w:val="0"/>
        <w:autoSpaceDE w:val="0"/>
        <w:autoSpaceDN w:val="0"/>
        <w:adjustRightInd w:val="0"/>
        <w:spacing w:before="21" w:after="0" w:line="299" w:lineRule="exact"/>
        <w:jc w:val="center"/>
        <w:rPr>
          <w:rFonts w:ascii="Arial" w:eastAsia="Arial Unicode MS" w:hAnsi="Arial" w:cs="Arial"/>
          <w:b/>
          <w:bCs/>
          <w:spacing w:val="-3"/>
          <w:sz w:val="26"/>
          <w:szCs w:val="26"/>
        </w:rPr>
      </w:pPr>
      <w:r w:rsidRPr="00A35A66">
        <w:rPr>
          <w:rFonts w:ascii="Arial" w:eastAsia="Arial Unicode MS" w:hAnsi="Arial" w:cs="Arial"/>
          <w:b/>
          <w:bCs/>
          <w:spacing w:val="-3"/>
          <w:sz w:val="26"/>
          <w:szCs w:val="26"/>
        </w:rPr>
        <w:t xml:space="preserve">(On letterhead </w:t>
      </w:r>
      <w:r w:rsidRPr="00C727AF">
        <w:rPr>
          <w:rFonts w:ascii="Arial" w:eastAsia="Arial Unicode MS" w:hAnsi="Arial" w:cs="Arial"/>
          <w:b/>
          <w:bCs/>
          <w:spacing w:val="-3"/>
          <w:sz w:val="26"/>
          <w:szCs w:val="26"/>
          <w:highlight w:val="cyan"/>
        </w:rPr>
        <w:t xml:space="preserve">paper of the </w:t>
      </w:r>
      <w:r w:rsidR="00C727AF" w:rsidRPr="00C727AF">
        <w:rPr>
          <w:rFonts w:ascii="Arial" w:eastAsia="Arial Unicode MS" w:hAnsi="Arial" w:cs="Arial"/>
          <w:b/>
          <w:bCs/>
          <w:spacing w:val="-3"/>
          <w:sz w:val="26"/>
          <w:szCs w:val="26"/>
          <w:highlight w:val="cyan"/>
        </w:rPr>
        <w:t>Commercial Bank or Financial Institution eligible to issue Bank Guarantee as per prevailing Law in Nepal.</w:t>
      </w:r>
      <w:r w:rsidRPr="00C727AF">
        <w:rPr>
          <w:rFonts w:ascii="Arial" w:eastAsia="Arial Unicode MS" w:hAnsi="Arial" w:cs="Arial"/>
          <w:b/>
          <w:bCs/>
          <w:spacing w:val="-3"/>
          <w:sz w:val="26"/>
          <w:szCs w:val="26"/>
          <w:highlight w:val="cyan"/>
        </w:rPr>
        <w:t>)</w:t>
      </w:r>
    </w:p>
    <w:p w:rsidR="003E3059" w:rsidRPr="00A35A66" w:rsidRDefault="003E3059" w:rsidP="005B310A">
      <w:pPr>
        <w:widowControl w:val="0"/>
        <w:autoSpaceDE w:val="0"/>
        <w:autoSpaceDN w:val="0"/>
        <w:adjustRightInd w:val="0"/>
        <w:spacing w:before="140" w:after="0"/>
        <w:jc w:val="both"/>
        <w:rPr>
          <w:rFonts w:ascii="Arial" w:eastAsia="Arial Unicode MS" w:hAnsi="Arial" w:cs="Arial"/>
          <w:spacing w:val="-3"/>
          <w:szCs w:val="22"/>
        </w:rPr>
      </w:pPr>
    </w:p>
    <w:p w:rsidR="00D27CC0" w:rsidRPr="00A35A66" w:rsidRDefault="00D27CC0" w:rsidP="005B310A">
      <w:pPr>
        <w:widowControl w:val="0"/>
        <w:autoSpaceDE w:val="0"/>
        <w:autoSpaceDN w:val="0"/>
        <w:adjustRightInd w:val="0"/>
        <w:spacing w:before="140" w:after="0"/>
        <w:jc w:val="both"/>
        <w:rPr>
          <w:rFonts w:ascii="Arial" w:eastAsia="Arial Unicode MS" w:hAnsi="Arial" w:cs="Arial"/>
          <w:spacing w:val="-3"/>
          <w:szCs w:val="22"/>
        </w:rPr>
      </w:pPr>
      <w:r w:rsidRPr="00A35A66">
        <w:rPr>
          <w:rFonts w:ascii="Arial" w:eastAsia="Arial Unicode MS" w:hAnsi="Arial" w:cs="Arial"/>
          <w:spacing w:val="-3"/>
          <w:szCs w:val="22"/>
        </w:rPr>
        <w:t xml:space="preserve">............................ </w:t>
      </w:r>
      <w:r w:rsidRPr="00A35A66">
        <w:rPr>
          <w:rFonts w:ascii="Arial" w:eastAsia="Arial Unicode MS" w:hAnsi="Arial" w:cs="Arial"/>
          <w:b/>
          <w:bCs/>
          <w:i/>
          <w:iCs/>
          <w:spacing w:val="-3"/>
          <w:szCs w:val="22"/>
        </w:rPr>
        <w:t>Bank’s Name, and Address of Issuing Branch or Office</w:t>
      </w:r>
      <w:r w:rsidRPr="00A35A66">
        <w:rPr>
          <w:rFonts w:ascii="Arial" w:eastAsia="Arial Unicode MS" w:hAnsi="Arial" w:cs="Arial"/>
          <w:spacing w:val="-3"/>
          <w:szCs w:val="22"/>
        </w:rPr>
        <w:t xml:space="preserve"> ....</w:t>
      </w:r>
      <w:r w:rsidR="005B310A" w:rsidRPr="00A35A66">
        <w:rPr>
          <w:rFonts w:ascii="Arial" w:eastAsia="Arial Unicode MS" w:hAnsi="Arial" w:cs="Arial"/>
          <w:spacing w:val="-3"/>
          <w:szCs w:val="22"/>
        </w:rPr>
        <w:t xml:space="preserve">............................... </w:t>
      </w:r>
      <w:r w:rsidRPr="00A35A66">
        <w:rPr>
          <w:rFonts w:ascii="Arial" w:eastAsia="Arial Unicode MS" w:hAnsi="Arial" w:cs="Arial"/>
          <w:spacing w:val="-5"/>
          <w:szCs w:val="22"/>
        </w:rPr>
        <w:t>Beneficiary: ..............................................   Name and Address of Employer ………………….......</w:t>
      </w:r>
    </w:p>
    <w:p w:rsidR="00D27CC0" w:rsidRPr="00A35A66" w:rsidRDefault="00D27CC0" w:rsidP="00D27CC0">
      <w:pPr>
        <w:widowControl w:val="0"/>
        <w:autoSpaceDE w:val="0"/>
        <w:autoSpaceDN w:val="0"/>
        <w:adjustRightInd w:val="0"/>
        <w:spacing w:before="27" w:after="0"/>
        <w:rPr>
          <w:rFonts w:ascii="Arial" w:eastAsia="Arial Unicode MS" w:hAnsi="Arial" w:cs="Arial"/>
          <w:spacing w:val="-5"/>
          <w:szCs w:val="22"/>
        </w:rPr>
      </w:pPr>
      <w:r w:rsidRPr="00A35A66">
        <w:rPr>
          <w:rFonts w:ascii="Arial" w:eastAsia="Arial Unicode MS" w:hAnsi="Arial" w:cs="Arial"/>
          <w:spacing w:val="-5"/>
          <w:szCs w:val="22"/>
        </w:rPr>
        <w:t>Date: ..................................................</w:t>
      </w:r>
    </w:p>
    <w:p w:rsidR="00C83EAE" w:rsidRPr="00A35A66" w:rsidRDefault="00C83EAE" w:rsidP="00D27CC0">
      <w:pPr>
        <w:widowControl w:val="0"/>
        <w:autoSpaceDE w:val="0"/>
        <w:autoSpaceDN w:val="0"/>
        <w:adjustRightInd w:val="0"/>
        <w:spacing w:before="53" w:after="0"/>
        <w:rPr>
          <w:rFonts w:ascii="Arial" w:eastAsia="Arial Unicode MS" w:hAnsi="Arial" w:cs="Arial"/>
          <w:spacing w:val="-5"/>
          <w:szCs w:val="22"/>
        </w:rPr>
      </w:pPr>
    </w:p>
    <w:p w:rsidR="00D27CC0" w:rsidRPr="00A35A66" w:rsidRDefault="00D27CC0" w:rsidP="00D27CC0">
      <w:pPr>
        <w:widowControl w:val="0"/>
        <w:autoSpaceDE w:val="0"/>
        <w:autoSpaceDN w:val="0"/>
        <w:adjustRightInd w:val="0"/>
        <w:spacing w:before="53" w:after="0"/>
        <w:rPr>
          <w:rFonts w:ascii="Arial" w:eastAsia="Arial Unicode MS" w:hAnsi="Arial" w:cs="Arial"/>
          <w:spacing w:val="-5"/>
          <w:szCs w:val="22"/>
        </w:rPr>
      </w:pPr>
      <w:r w:rsidRPr="00A35A66">
        <w:rPr>
          <w:rFonts w:ascii="Arial" w:eastAsia="Arial Unicode MS" w:hAnsi="Arial" w:cs="Arial"/>
          <w:spacing w:val="-5"/>
          <w:szCs w:val="22"/>
        </w:rPr>
        <w:t>Performance Guarantee No.:………………………………………………….</w:t>
      </w:r>
    </w:p>
    <w:p w:rsidR="00D27CC0" w:rsidRPr="00A35A66" w:rsidRDefault="00D27CC0" w:rsidP="00D27CC0">
      <w:pPr>
        <w:widowControl w:val="0"/>
        <w:autoSpaceDE w:val="0"/>
        <w:autoSpaceDN w:val="0"/>
        <w:adjustRightInd w:val="0"/>
        <w:spacing w:after="0"/>
        <w:rPr>
          <w:rFonts w:ascii="Arial" w:eastAsia="Arial Unicode MS" w:hAnsi="Arial" w:cs="Arial"/>
          <w:spacing w:val="-5"/>
          <w:szCs w:val="22"/>
        </w:rPr>
      </w:pPr>
    </w:p>
    <w:p w:rsidR="00D27CC0" w:rsidRPr="00A35A66" w:rsidRDefault="00D27CC0" w:rsidP="00D27CC0">
      <w:pPr>
        <w:widowControl w:val="0"/>
        <w:autoSpaceDE w:val="0"/>
        <w:autoSpaceDN w:val="0"/>
        <w:adjustRightInd w:val="0"/>
        <w:spacing w:before="54" w:after="0"/>
        <w:jc w:val="both"/>
        <w:rPr>
          <w:rFonts w:ascii="Arial" w:eastAsia="Arial Unicode MS" w:hAnsi="Arial" w:cs="Arial"/>
          <w:spacing w:val="-5"/>
          <w:szCs w:val="22"/>
        </w:rPr>
      </w:pPr>
      <w:r w:rsidRPr="00A35A66">
        <w:rPr>
          <w:rFonts w:ascii="Arial" w:eastAsia="Arial Unicode MS" w:hAnsi="Arial" w:cs="Arial"/>
          <w:spacing w:val="-5"/>
          <w:szCs w:val="22"/>
        </w:rPr>
        <w:t>We have been informed that ...</w:t>
      </w:r>
      <w:r w:rsidRPr="00A35A66">
        <w:rPr>
          <w:rFonts w:ascii="Arial" w:eastAsia="Arial Unicode MS" w:hAnsi="Arial" w:cs="Arial"/>
          <w:spacing w:val="-5"/>
          <w:szCs w:val="22"/>
        </w:rPr>
        <w:tab/>
        <w:t xml:space="preserve">... </w:t>
      </w:r>
      <w:r w:rsidRPr="00A35A66">
        <w:rPr>
          <w:rFonts w:ascii="Arial" w:eastAsia="Arial Unicode MS" w:hAnsi="Arial" w:cs="Arial"/>
          <w:b/>
          <w:bCs/>
          <w:i/>
          <w:iCs/>
          <w:spacing w:val="-5"/>
          <w:szCs w:val="22"/>
        </w:rPr>
        <w:t>[insert name of the Contractor]</w:t>
      </w:r>
      <w:r w:rsidRPr="00A35A66">
        <w:rPr>
          <w:rFonts w:ascii="Arial" w:eastAsia="Arial Unicode MS" w:hAnsi="Arial" w:cs="Arial"/>
          <w:spacing w:val="-5"/>
          <w:szCs w:val="22"/>
        </w:rPr>
        <w:t xml:space="preserve">  (hereinafter called "the Contractor") has been notified by yo</w:t>
      </w:r>
      <w:r w:rsidR="00C83EAE" w:rsidRPr="00A35A66">
        <w:rPr>
          <w:rFonts w:ascii="Arial" w:eastAsia="Arial Unicode MS" w:hAnsi="Arial" w:cs="Arial"/>
          <w:spacing w:val="-5"/>
          <w:szCs w:val="22"/>
        </w:rPr>
        <w:t>u to sign the Contract No. ………………..</w:t>
      </w:r>
      <w:r w:rsidRPr="00A35A66">
        <w:rPr>
          <w:rFonts w:ascii="Arial" w:eastAsia="Arial Unicode MS" w:hAnsi="Arial" w:cs="Arial"/>
          <w:b/>
          <w:bCs/>
          <w:i/>
          <w:iCs/>
          <w:spacing w:val="-5"/>
          <w:szCs w:val="22"/>
        </w:rPr>
        <w:t xml:space="preserve"> [insert reference number of the Contract]</w:t>
      </w:r>
      <w:r w:rsidR="00A1078F" w:rsidRPr="00A35A66">
        <w:rPr>
          <w:rFonts w:ascii="Arial" w:eastAsia="Arial Unicode MS" w:hAnsi="Arial" w:cs="Arial"/>
          <w:spacing w:val="-5"/>
          <w:szCs w:val="22"/>
        </w:rPr>
        <w:t xml:space="preserve"> for the execution of ………..</w:t>
      </w:r>
      <w:r w:rsidRPr="00A35A66">
        <w:rPr>
          <w:rFonts w:ascii="Arial" w:eastAsia="Arial Unicode MS" w:hAnsi="Arial" w:cs="Arial"/>
          <w:b/>
          <w:bCs/>
          <w:i/>
          <w:iCs/>
          <w:spacing w:val="-5"/>
          <w:szCs w:val="22"/>
        </w:rPr>
        <w:t xml:space="preserve"> [insert name of contract and brief description of Works]</w:t>
      </w:r>
      <w:r w:rsidRPr="00A35A66">
        <w:rPr>
          <w:rFonts w:ascii="Arial" w:eastAsia="Arial Unicode MS" w:hAnsi="Arial" w:cs="Arial"/>
          <w:spacing w:val="-5"/>
          <w:szCs w:val="22"/>
        </w:rPr>
        <w:t xml:space="preserve"> (hereinafter called "the Contract").</w:t>
      </w:r>
    </w:p>
    <w:p w:rsidR="00D27CC0" w:rsidRPr="00A35A66" w:rsidRDefault="00D27CC0" w:rsidP="00D27CC0">
      <w:pPr>
        <w:widowControl w:val="0"/>
        <w:autoSpaceDE w:val="0"/>
        <w:autoSpaceDN w:val="0"/>
        <w:adjustRightInd w:val="0"/>
        <w:spacing w:after="0" w:line="253" w:lineRule="exact"/>
        <w:rPr>
          <w:rFonts w:ascii="Arial" w:eastAsia="Arial Unicode MS" w:hAnsi="Arial" w:cs="Arial"/>
          <w:spacing w:val="-5"/>
          <w:szCs w:val="22"/>
        </w:rPr>
      </w:pPr>
    </w:p>
    <w:p w:rsidR="00D27CC0" w:rsidRPr="00A35A66" w:rsidRDefault="00D27CC0" w:rsidP="00DB5CD5">
      <w:pPr>
        <w:widowControl w:val="0"/>
        <w:autoSpaceDE w:val="0"/>
        <w:autoSpaceDN w:val="0"/>
        <w:adjustRightInd w:val="0"/>
        <w:spacing w:before="54" w:after="0" w:line="253" w:lineRule="exact"/>
        <w:jc w:val="both"/>
        <w:rPr>
          <w:rFonts w:ascii="Arial" w:eastAsia="Arial Unicode MS" w:hAnsi="Arial" w:cs="Arial"/>
          <w:spacing w:val="-5"/>
          <w:szCs w:val="22"/>
        </w:rPr>
      </w:pPr>
      <w:r w:rsidRPr="00A35A66">
        <w:rPr>
          <w:rFonts w:ascii="Arial" w:eastAsia="Arial Unicode MS" w:hAnsi="Arial" w:cs="Arial"/>
          <w:spacing w:val="-4"/>
          <w:szCs w:val="22"/>
        </w:rPr>
        <w:t>Furthermore, we understand that, according to the conditions of the Contract, a performance guarantee</w:t>
      </w:r>
      <w:r w:rsidR="001B5D7E">
        <w:rPr>
          <w:rFonts w:ascii="Arial" w:eastAsia="Arial Unicode MS" w:hAnsi="Arial" w:cs="Arial"/>
          <w:spacing w:val="-4"/>
          <w:szCs w:val="22"/>
        </w:rPr>
        <w:t xml:space="preserve"> </w:t>
      </w:r>
      <w:r w:rsidRPr="00A35A66">
        <w:rPr>
          <w:rFonts w:ascii="Arial" w:eastAsia="Arial Unicode MS" w:hAnsi="Arial" w:cs="Arial"/>
          <w:spacing w:val="-5"/>
          <w:szCs w:val="22"/>
        </w:rPr>
        <w:t>is required.</w:t>
      </w:r>
    </w:p>
    <w:p w:rsidR="00D27CC0" w:rsidRPr="00A35A66" w:rsidRDefault="00D27CC0" w:rsidP="00D27CC0">
      <w:pPr>
        <w:widowControl w:val="0"/>
        <w:autoSpaceDE w:val="0"/>
        <w:autoSpaceDN w:val="0"/>
        <w:adjustRightInd w:val="0"/>
        <w:spacing w:after="0" w:line="253" w:lineRule="exact"/>
        <w:rPr>
          <w:rFonts w:ascii="Arial" w:eastAsia="Arial Unicode MS" w:hAnsi="Arial" w:cs="Arial"/>
          <w:spacing w:val="-5"/>
          <w:szCs w:val="22"/>
        </w:rPr>
      </w:pPr>
    </w:p>
    <w:p w:rsidR="00D27CC0" w:rsidRPr="00A35A66" w:rsidRDefault="00D27CC0" w:rsidP="008A190E">
      <w:pPr>
        <w:widowControl w:val="0"/>
        <w:tabs>
          <w:tab w:val="left" w:leader="dot" w:pos="5489"/>
        </w:tabs>
        <w:autoSpaceDE w:val="0"/>
        <w:autoSpaceDN w:val="0"/>
        <w:adjustRightInd w:val="0"/>
        <w:spacing w:before="54" w:after="0" w:line="253" w:lineRule="exact"/>
        <w:jc w:val="both"/>
        <w:rPr>
          <w:rFonts w:ascii="Arial" w:eastAsia="Arial Unicode MS" w:hAnsi="Arial" w:cs="Arial"/>
          <w:spacing w:val="-3"/>
          <w:szCs w:val="22"/>
        </w:rPr>
      </w:pPr>
      <w:r w:rsidRPr="00A35A66">
        <w:rPr>
          <w:rFonts w:ascii="Arial" w:eastAsia="Arial Unicode MS" w:hAnsi="Arial" w:cs="Arial"/>
          <w:spacing w:val="-5"/>
          <w:szCs w:val="22"/>
        </w:rPr>
        <w:t xml:space="preserve">At the request </w:t>
      </w:r>
      <w:r w:rsidR="0094710F" w:rsidRPr="00A35A66">
        <w:rPr>
          <w:rFonts w:ascii="Arial" w:eastAsia="Arial Unicode MS" w:hAnsi="Arial" w:cs="Arial"/>
          <w:spacing w:val="-5"/>
          <w:szCs w:val="22"/>
        </w:rPr>
        <w:t>of the Contractor, we</w:t>
      </w:r>
      <w:r w:rsidRPr="00A35A66">
        <w:rPr>
          <w:rFonts w:ascii="Arial" w:eastAsia="Arial Unicode MS" w:hAnsi="Arial" w:cs="Arial"/>
          <w:spacing w:val="-5"/>
          <w:szCs w:val="22"/>
        </w:rPr>
        <w:t>...</w:t>
      </w:r>
      <w:r w:rsidRPr="00A35A66">
        <w:rPr>
          <w:rFonts w:ascii="Arial" w:eastAsia="Arial Unicode MS" w:hAnsi="Arial" w:cs="Arial"/>
          <w:spacing w:val="-5"/>
          <w:szCs w:val="22"/>
        </w:rPr>
        <w:tab/>
        <w:t xml:space="preserve">. </w:t>
      </w:r>
      <w:r w:rsidRPr="00A35A66">
        <w:rPr>
          <w:rFonts w:ascii="Arial" w:eastAsia="Arial Unicode MS" w:hAnsi="Arial" w:cs="Arial"/>
          <w:b/>
          <w:bCs/>
          <w:i/>
          <w:iCs/>
          <w:spacing w:val="-5"/>
          <w:szCs w:val="22"/>
        </w:rPr>
        <w:t>[insert name of the Bank]</w:t>
      </w:r>
      <w:r w:rsidRPr="00A35A66">
        <w:rPr>
          <w:rFonts w:ascii="Arial" w:eastAsia="Arial Unicode MS" w:hAnsi="Arial" w:cs="Arial"/>
          <w:spacing w:val="-5"/>
          <w:szCs w:val="22"/>
        </w:rPr>
        <w:t xml:space="preserve"> hereby irrevocably undertake to pay you any sum or sums not exceeding in tot</w:t>
      </w:r>
      <w:r w:rsidR="00D9265B" w:rsidRPr="00A35A66">
        <w:rPr>
          <w:rFonts w:ascii="Arial" w:eastAsia="Arial Unicode MS" w:hAnsi="Arial" w:cs="Arial"/>
          <w:spacing w:val="-5"/>
          <w:szCs w:val="22"/>
        </w:rPr>
        <w:t>al an amount of ...............</w:t>
      </w:r>
      <w:r w:rsidRPr="00A35A66">
        <w:rPr>
          <w:rFonts w:ascii="Arial" w:eastAsia="Arial Unicode MS" w:hAnsi="Arial" w:cs="Arial"/>
          <w:b/>
          <w:bCs/>
          <w:i/>
          <w:iCs/>
          <w:spacing w:val="-5"/>
          <w:szCs w:val="22"/>
        </w:rPr>
        <w:t>[insert name of the currency and amount in figures*] (...</w:t>
      </w:r>
      <w:r w:rsidRPr="00A35A66">
        <w:rPr>
          <w:rFonts w:ascii="Arial" w:eastAsia="Arial Unicode MS" w:hAnsi="Arial" w:cs="Arial"/>
          <w:b/>
          <w:bCs/>
          <w:i/>
          <w:iCs/>
          <w:spacing w:val="-5"/>
          <w:szCs w:val="22"/>
        </w:rPr>
        <w:tab/>
        <w:t>.. insert amount in words)</w:t>
      </w:r>
      <w:r w:rsidRPr="00A35A66">
        <w:rPr>
          <w:rFonts w:ascii="Arial" w:eastAsia="Arial Unicode MS" w:hAnsi="Arial" w:cs="Arial"/>
          <w:spacing w:val="-5"/>
          <w:szCs w:val="22"/>
        </w:rPr>
        <w:t xml:space="preserve"> such sum being payable in Nepalese Rupees, </w:t>
      </w:r>
      <w:r w:rsidRPr="00A35A66">
        <w:rPr>
          <w:rFonts w:ascii="Arial" w:eastAsia="Arial Unicode MS" w:hAnsi="Arial" w:cs="Arial"/>
          <w:spacing w:val="-4"/>
          <w:szCs w:val="22"/>
        </w:rPr>
        <w:t xml:space="preserve">upon receipt by us of your first demand in writing accompanied by a written statement stating that the </w:t>
      </w:r>
      <w:r w:rsidRPr="00A35A66">
        <w:rPr>
          <w:rFonts w:ascii="Arial" w:eastAsia="Arial Unicode MS" w:hAnsi="Arial" w:cs="Arial"/>
          <w:spacing w:val="-2"/>
          <w:szCs w:val="22"/>
        </w:rPr>
        <w:t xml:space="preserve">Contractor is in breach of its obligation(s) under the Contract, without your needing to prove or to </w:t>
      </w:r>
      <w:r w:rsidRPr="00A35A66">
        <w:rPr>
          <w:rFonts w:ascii="Arial" w:eastAsia="Arial Unicode MS" w:hAnsi="Arial" w:cs="Arial"/>
          <w:spacing w:val="-3"/>
          <w:szCs w:val="22"/>
        </w:rPr>
        <w:t xml:space="preserve">show grounds for your demand or the sum specified therein. </w:t>
      </w:r>
    </w:p>
    <w:p w:rsidR="00D27CC0" w:rsidRPr="00A35A66" w:rsidRDefault="00D27CC0" w:rsidP="00D27CC0">
      <w:pPr>
        <w:widowControl w:val="0"/>
        <w:autoSpaceDE w:val="0"/>
        <w:autoSpaceDN w:val="0"/>
        <w:adjustRightInd w:val="0"/>
        <w:spacing w:after="0" w:line="253" w:lineRule="exact"/>
        <w:rPr>
          <w:rFonts w:ascii="Arial" w:eastAsia="Arial Unicode MS" w:hAnsi="Arial" w:cs="Arial"/>
          <w:spacing w:val="-3"/>
          <w:szCs w:val="22"/>
        </w:rPr>
      </w:pPr>
    </w:p>
    <w:p w:rsidR="00D27CC0" w:rsidRPr="00A35A66" w:rsidRDefault="00D27CC0" w:rsidP="00D27CC0">
      <w:pPr>
        <w:widowControl w:val="0"/>
        <w:tabs>
          <w:tab w:val="left" w:leader="dot" w:pos="6592"/>
          <w:tab w:val="left" w:leader="dot" w:pos="8226"/>
        </w:tabs>
        <w:autoSpaceDE w:val="0"/>
        <w:autoSpaceDN w:val="0"/>
        <w:adjustRightInd w:val="0"/>
        <w:spacing w:before="53" w:after="0" w:line="253" w:lineRule="exact"/>
        <w:rPr>
          <w:rFonts w:ascii="Arial" w:eastAsia="Arial Unicode MS" w:hAnsi="Arial" w:cs="Arial"/>
          <w:spacing w:val="-2"/>
          <w:szCs w:val="22"/>
        </w:rPr>
      </w:pPr>
      <w:r w:rsidRPr="00A35A66">
        <w:rPr>
          <w:rFonts w:ascii="Arial" w:eastAsia="Arial Unicode MS" w:hAnsi="Arial" w:cs="Arial"/>
          <w:szCs w:val="22"/>
        </w:rPr>
        <w:t xml:space="preserve">This guarantee shall expire, no later than </w:t>
      </w:r>
      <w:r w:rsidR="00CD6502" w:rsidRPr="00A35A66">
        <w:rPr>
          <w:rFonts w:ascii="Arial" w:eastAsia="Arial Unicode MS" w:hAnsi="Arial" w:cs="Arial"/>
          <w:szCs w:val="22"/>
        </w:rPr>
        <w:t>the………………………..Day of …………………</w:t>
      </w:r>
      <w:r w:rsidRPr="00A35A66">
        <w:rPr>
          <w:rFonts w:ascii="Arial" w:eastAsia="Arial Unicode MS" w:hAnsi="Arial" w:cs="Arial"/>
          <w:szCs w:val="22"/>
        </w:rPr>
        <w:t xml:space="preserve"> **, and any demand for </w:t>
      </w:r>
      <w:r w:rsidRPr="00A35A66">
        <w:rPr>
          <w:rFonts w:ascii="Arial" w:eastAsia="Arial Unicode MS" w:hAnsi="Arial" w:cs="Arial"/>
          <w:spacing w:val="-2"/>
          <w:szCs w:val="22"/>
        </w:rPr>
        <w:t xml:space="preserve">payment under it must be received by us at this office on or before that date. </w:t>
      </w:r>
    </w:p>
    <w:p w:rsidR="00D27CC0" w:rsidRPr="00A35A66" w:rsidRDefault="00D27CC0" w:rsidP="00D27CC0">
      <w:pPr>
        <w:widowControl w:val="0"/>
        <w:autoSpaceDE w:val="0"/>
        <w:autoSpaceDN w:val="0"/>
        <w:adjustRightInd w:val="0"/>
        <w:spacing w:after="0" w:line="253" w:lineRule="exact"/>
        <w:rPr>
          <w:rFonts w:ascii="Arial" w:eastAsia="Arial Unicode MS" w:hAnsi="Arial" w:cs="Arial"/>
          <w:spacing w:val="-2"/>
          <w:szCs w:val="22"/>
        </w:rPr>
      </w:pPr>
    </w:p>
    <w:p w:rsidR="00D27CC0" w:rsidRPr="00A35A66" w:rsidRDefault="00D27CC0" w:rsidP="00D27CC0">
      <w:pPr>
        <w:widowControl w:val="0"/>
        <w:autoSpaceDE w:val="0"/>
        <w:autoSpaceDN w:val="0"/>
        <w:adjustRightInd w:val="0"/>
        <w:spacing w:after="0" w:line="253" w:lineRule="exact"/>
        <w:rPr>
          <w:rFonts w:ascii="Arial" w:eastAsia="Arial Unicode MS" w:hAnsi="Arial" w:cs="Arial"/>
          <w:spacing w:val="-2"/>
          <w:szCs w:val="22"/>
        </w:rPr>
      </w:pPr>
    </w:p>
    <w:p w:rsidR="00D27CC0" w:rsidRPr="00A35A66" w:rsidRDefault="00D27CC0" w:rsidP="00D27CC0">
      <w:pPr>
        <w:widowControl w:val="0"/>
        <w:autoSpaceDE w:val="0"/>
        <w:autoSpaceDN w:val="0"/>
        <w:adjustRightInd w:val="0"/>
        <w:spacing w:after="0" w:line="253" w:lineRule="exact"/>
        <w:jc w:val="center"/>
        <w:rPr>
          <w:rFonts w:ascii="Arial" w:eastAsia="Arial Unicode MS" w:hAnsi="Arial" w:cs="Arial"/>
          <w:b/>
          <w:bCs/>
          <w:spacing w:val="-2"/>
          <w:szCs w:val="22"/>
        </w:rPr>
      </w:pPr>
      <w:r w:rsidRPr="00A35A66">
        <w:rPr>
          <w:rFonts w:ascii="Arial" w:eastAsia="Arial Unicode MS" w:hAnsi="Arial" w:cs="Arial"/>
          <w:b/>
          <w:bCs/>
          <w:spacing w:val="-2"/>
          <w:szCs w:val="22"/>
        </w:rPr>
        <w:t>…………………………………………</w:t>
      </w:r>
    </w:p>
    <w:p w:rsidR="00D27CC0" w:rsidRPr="00A35A66" w:rsidRDefault="00D27CC0" w:rsidP="00D27CC0">
      <w:pPr>
        <w:widowControl w:val="0"/>
        <w:autoSpaceDE w:val="0"/>
        <w:autoSpaceDN w:val="0"/>
        <w:adjustRightInd w:val="0"/>
        <w:spacing w:before="135" w:after="0" w:line="253" w:lineRule="exact"/>
        <w:jc w:val="center"/>
        <w:rPr>
          <w:rFonts w:ascii="Arial" w:eastAsia="Arial Unicode MS" w:hAnsi="Arial" w:cs="Arial"/>
          <w:b/>
          <w:bCs/>
          <w:i/>
          <w:iCs/>
          <w:spacing w:val="-3"/>
          <w:szCs w:val="22"/>
        </w:rPr>
      </w:pPr>
      <w:r w:rsidRPr="00A35A66">
        <w:rPr>
          <w:rFonts w:ascii="Arial" w:eastAsia="Arial Unicode MS" w:hAnsi="Arial" w:cs="Arial"/>
          <w:b/>
          <w:bCs/>
          <w:i/>
          <w:iCs/>
          <w:spacing w:val="-3"/>
          <w:szCs w:val="22"/>
        </w:rPr>
        <w:t>Seal of Bank and Signature(s)</w:t>
      </w:r>
    </w:p>
    <w:p w:rsidR="00D27CC0" w:rsidRPr="00A35A66" w:rsidRDefault="00D27CC0" w:rsidP="00D27CC0">
      <w:pPr>
        <w:widowControl w:val="0"/>
        <w:autoSpaceDE w:val="0"/>
        <w:autoSpaceDN w:val="0"/>
        <w:adjustRightInd w:val="0"/>
        <w:spacing w:before="108" w:after="0" w:line="253" w:lineRule="exact"/>
        <w:rPr>
          <w:rFonts w:ascii="Arial" w:eastAsia="Arial Unicode MS" w:hAnsi="Arial" w:cs="Arial"/>
          <w:spacing w:val="-3"/>
          <w:sz w:val="20"/>
        </w:rPr>
      </w:pPr>
      <w:r w:rsidRPr="00A35A66">
        <w:rPr>
          <w:rFonts w:ascii="Arial" w:eastAsia="Arial Unicode MS" w:hAnsi="Arial" w:cs="Arial"/>
          <w:spacing w:val="-3"/>
          <w:sz w:val="20"/>
        </w:rPr>
        <w:t xml:space="preserve">Note: </w:t>
      </w:r>
    </w:p>
    <w:p w:rsidR="00D27CC0" w:rsidRPr="00A35A66" w:rsidRDefault="00D27CC0" w:rsidP="00423518">
      <w:pPr>
        <w:widowControl w:val="0"/>
        <w:autoSpaceDE w:val="0"/>
        <w:autoSpaceDN w:val="0"/>
        <w:adjustRightInd w:val="0"/>
        <w:spacing w:after="0" w:line="240" w:lineRule="exact"/>
        <w:jc w:val="both"/>
        <w:rPr>
          <w:rFonts w:ascii="Arial" w:eastAsia="Arial Unicode MS" w:hAnsi="Arial" w:cs="Arial"/>
          <w:spacing w:val="-4"/>
          <w:sz w:val="20"/>
        </w:rPr>
      </w:pPr>
      <w:r w:rsidRPr="00A35A66">
        <w:rPr>
          <w:rFonts w:ascii="Arial" w:eastAsia="Arial Unicode MS" w:hAnsi="Arial" w:cs="Arial"/>
          <w:spacing w:val="-3"/>
          <w:sz w:val="20"/>
        </w:rPr>
        <w:t xml:space="preserve">All italicized text is for guidance on how to prepare this demand guarantee and shall be deleted from the final </w:t>
      </w:r>
      <w:r w:rsidRPr="00A35A66">
        <w:rPr>
          <w:rFonts w:ascii="Arial" w:eastAsia="Arial Unicode MS" w:hAnsi="Arial" w:cs="Arial"/>
          <w:spacing w:val="-4"/>
          <w:sz w:val="20"/>
        </w:rPr>
        <w:t xml:space="preserve">document. </w:t>
      </w:r>
    </w:p>
    <w:p w:rsidR="002844A9" w:rsidRPr="00A35A66" w:rsidRDefault="00D27CC0" w:rsidP="000948FD">
      <w:pPr>
        <w:pStyle w:val="ListParagraph"/>
        <w:widowControl w:val="0"/>
        <w:numPr>
          <w:ilvl w:val="0"/>
          <w:numId w:val="13"/>
        </w:numPr>
        <w:autoSpaceDE w:val="0"/>
        <w:autoSpaceDN w:val="0"/>
        <w:adjustRightInd w:val="0"/>
        <w:spacing w:before="10" w:after="0" w:line="230" w:lineRule="exact"/>
        <w:ind w:left="360"/>
        <w:jc w:val="both"/>
        <w:rPr>
          <w:rFonts w:ascii="Arial" w:eastAsia="Arial Unicode MS" w:hAnsi="Arial" w:cs="Arial"/>
          <w:spacing w:val="-1"/>
          <w:sz w:val="20"/>
        </w:rPr>
      </w:pPr>
      <w:r w:rsidRPr="00A35A66">
        <w:rPr>
          <w:rFonts w:ascii="Arial" w:eastAsia="Arial Unicode MS" w:hAnsi="Arial" w:cs="Arial"/>
          <w:spacing w:val="-1"/>
          <w:sz w:val="20"/>
        </w:rPr>
        <w:t>The Guarantor shall insert an amount representing the percentage of the Contract Price specified in the Contract in Nepalese Rupees.</w:t>
      </w:r>
    </w:p>
    <w:p w:rsidR="00D27CC0" w:rsidRPr="00A35A66" w:rsidRDefault="00D27CC0" w:rsidP="002844A9">
      <w:pPr>
        <w:widowControl w:val="0"/>
        <w:autoSpaceDE w:val="0"/>
        <w:autoSpaceDN w:val="0"/>
        <w:adjustRightInd w:val="0"/>
        <w:spacing w:before="10" w:after="0" w:line="230" w:lineRule="exact"/>
        <w:jc w:val="both"/>
        <w:rPr>
          <w:rFonts w:ascii="Arial" w:eastAsia="Arial Unicode MS" w:hAnsi="Arial" w:cs="Arial"/>
          <w:spacing w:val="-1"/>
          <w:sz w:val="20"/>
        </w:rPr>
      </w:pPr>
      <w:r w:rsidRPr="00A35A66">
        <w:rPr>
          <w:rFonts w:ascii="Arial" w:eastAsia="Arial Unicode MS" w:hAnsi="Arial" w:cs="Arial"/>
          <w:spacing w:val="-2"/>
          <w:sz w:val="20"/>
        </w:rPr>
        <w:t xml:space="preserve">** Insert the date thirty days after the date specified for the Defect Liability Period. The Employer should </w:t>
      </w:r>
      <w:r w:rsidRPr="00A35A66">
        <w:rPr>
          <w:rFonts w:ascii="Arial" w:eastAsia="Arial Unicode MS" w:hAnsi="Arial" w:cs="Arial"/>
          <w:spacing w:val="-1"/>
          <w:sz w:val="20"/>
        </w:rPr>
        <w:t xml:space="preserve">note that in the event of an extension of the time for completion of the Contract, the Employer would </w:t>
      </w:r>
      <w:r w:rsidRPr="00A35A66">
        <w:rPr>
          <w:rFonts w:ascii="Arial" w:eastAsia="Arial Unicode MS" w:hAnsi="Arial" w:cs="Arial"/>
          <w:spacing w:val="-3"/>
          <w:sz w:val="20"/>
        </w:rPr>
        <w:t xml:space="preserve">need to request an extension of this guarantee from the Guarantor.   Such request must be in writing and </w:t>
      </w:r>
      <w:r w:rsidRPr="00A35A66">
        <w:rPr>
          <w:rFonts w:ascii="Arial" w:eastAsia="Arial Unicode MS" w:hAnsi="Arial" w:cs="Arial"/>
          <w:spacing w:val="-1"/>
          <w:sz w:val="20"/>
        </w:rPr>
        <w:t xml:space="preserve">must be made prior to the expiration date established in the guarantee. In preparing this guarantee, the </w:t>
      </w:r>
      <w:r w:rsidRPr="00A35A66">
        <w:rPr>
          <w:rFonts w:ascii="Arial" w:eastAsia="Arial Unicode MS" w:hAnsi="Arial" w:cs="Arial"/>
          <w:spacing w:val="-3"/>
          <w:sz w:val="20"/>
        </w:rPr>
        <w:t xml:space="preserve">Employer might consider adding the following text to the form, at the end of the penultimate paragraph: “The Guarantor agrees to a one-time extension of this guarantee for a period not to exceed [six months], </w:t>
      </w:r>
      <w:r w:rsidRPr="00A35A66">
        <w:rPr>
          <w:rFonts w:ascii="Arial" w:eastAsia="Arial Unicode MS" w:hAnsi="Arial" w:cs="Arial"/>
          <w:sz w:val="20"/>
        </w:rPr>
        <w:t xml:space="preserve">in response to the Employer’s written request for such extension, such request to be presented to the </w:t>
      </w:r>
      <w:r w:rsidRPr="00A35A66">
        <w:rPr>
          <w:rFonts w:ascii="Arial" w:eastAsia="Arial Unicode MS" w:hAnsi="Arial" w:cs="Arial"/>
          <w:spacing w:val="-4"/>
          <w:sz w:val="20"/>
        </w:rPr>
        <w:t xml:space="preserve">Guarantor before the expiry of the guarantee”. </w:t>
      </w:r>
    </w:p>
    <w:p w:rsidR="00947A45" w:rsidRPr="00A35A66" w:rsidRDefault="00947A45">
      <w:pPr>
        <w:spacing w:after="160" w:line="259" w:lineRule="auto"/>
        <w:rPr>
          <w:rFonts w:ascii="Arial" w:eastAsia="Arial Unicode MS" w:hAnsi="Arial" w:cs="Arial"/>
          <w:b/>
          <w:bCs/>
          <w:w w:val="97"/>
          <w:sz w:val="36"/>
          <w:szCs w:val="36"/>
        </w:rPr>
      </w:pPr>
      <w:r w:rsidRPr="00A35A66">
        <w:rPr>
          <w:rFonts w:ascii="Arial" w:eastAsia="Arial Unicode MS" w:hAnsi="Arial" w:cs="Arial"/>
          <w:b/>
          <w:bCs/>
          <w:w w:val="97"/>
          <w:sz w:val="36"/>
          <w:szCs w:val="36"/>
        </w:rPr>
        <w:br w:type="page"/>
      </w:r>
    </w:p>
    <w:p w:rsidR="00D27CC0" w:rsidRPr="00A35A66" w:rsidRDefault="00D27CC0" w:rsidP="00D27CC0">
      <w:pPr>
        <w:widowControl w:val="0"/>
        <w:autoSpaceDE w:val="0"/>
        <w:autoSpaceDN w:val="0"/>
        <w:adjustRightInd w:val="0"/>
        <w:spacing w:before="188" w:after="0" w:line="414" w:lineRule="exact"/>
        <w:jc w:val="center"/>
        <w:rPr>
          <w:rFonts w:ascii="Arial" w:eastAsia="Arial Unicode MS" w:hAnsi="Arial" w:cs="Arial"/>
          <w:b/>
          <w:bCs/>
          <w:w w:val="97"/>
          <w:sz w:val="36"/>
          <w:szCs w:val="36"/>
        </w:rPr>
      </w:pPr>
      <w:r w:rsidRPr="00A35A66">
        <w:rPr>
          <w:rFonts w:ascii="Arial" w:eastAsia="Arial Unicode MS" w:hAnsi="Arial" w:cs="Arial"/>
          <w:b/>
          <w:bCs/>
          <w:w w:val="97"/>
          <w:sz w:val="36"/>
          <w:szCs w:val="36"/>
        </w:rPr>
        <w:lastRenderedPageBreak/>
        <w:t>Advance Payment Security</w:t>
      </w:r>
    </w:p>
    <w:p w:rsidR="00D27CC0" w:rsidRPr="00A35A66" w:rsidRDefault="00D27CC0" w:rsidP="00D27CC0">
      <w:pPr>
        <w:widowControl w:val="0"/>
        <w:autoSpaceDE w:val="0"/>
        <w:autoSpaceDN w:val="0"/>
        <w:adjustRightInd w:val="0"/>
        <w:spacing w:before="21" w:after="0" w:line="299" w:lineRule="exact"/>
        <w:jc w:val="center"/>
        <w:rPr>
          <w:rFonts w:ascii="Arial" w:eastAsia="Arial Unicode MS" w:hAnsi="Arial" w:cs="Arial"/>
          <w:b/>
          <w:bCs/>
          <w:spacing w:val="-3"/>
          <w:sz w:val="26"/>
          <w:szCs w:val="26"/>
        </w:rPr>
      </w:pPr>
      <w:r w:rsidRPr="00A35A66">
        <w:rPr>
          <w:rFonts w:ascii="Arial" w:eastAsia="Arial Unicode MS" w:hAnsi="Arial" w:cs="Arial"/>
          <w:b/>
          <w:bCs/>
          <w:spacing w:val="-3"/>
          <w:sz w:val="26"/>
          <w:szCs w:val="26"/>
        </w:rPr>
        <w:t xml:space="preserve">(On </w:t>
      </w:r>
      <w:r w:rsidRPr="00C727AF">
        <w:rPr>
          <w:rFonts w:ascii="Arial" w:eastAsia="Arial Unicode MS" w:hAnsi="Arial" w:cs="Arial"/>
          <w:b/>
          <w:bCs/>
          <w:spacing w:val="-3"/>
          <w:sz w:val="26"/>
          <w:szCs w:val="26"/>
          <w:highlight w:val="cyan"/>
        </w:rPr>
        <w:t xml:space="preserve">letterhead paper of the </w:t>
      </w:r>
      <w:r w:rsidR="00C727AF" w:rsidRPr="00C727AF">
        <w:rPr>
          <w:rFonts w:ascii="Arial" w:eastAsia="Arial Unicode MS" w:hAnsi="Arial" w:cs="Arial"/>
          <w:b/>
          <w:bCs/>
          <w:spacing w:val="-3"/>
          <w:sz w:val="26"/>
          <w:szCs w:val="26"/>
          <w:highlight w:val="cyan"/>
        </w:rPr>
        <w:t>Commercial Bank or Financial Institution eligible to issue Bank Guarantee as per prevailing Law in Nepal.</w:t>
      </w:r>
      <w:r w:rsidRPr="00C727AF">
        <w:rPr>
          <w:rFonts w:ascii="Arial" w:eastAsia="Arial Unicode MS" w:hAnsi="Arial" w:cs="Arial"/>
          <w:b/>
          <w:bCs/>
          <w:spacing w:val="-3"/>
          <w:sz w:val="26"/>
          <w:szCs w:val="26"/>
          <w:highlight w:val="cyan"/>
        </w:rPr>
        <w:t>)</w:t>
      </w:r>
    </w:p>
    <w:p w:rsidR="00423518" w:rsidRPr="00A35A66" w:rsidRDefault="00423518" w:rsidP="003C300C">
      <w:pPr>
        <w:widowControl w:val="0"/>
        <w:autoSpaceDE w:val="0"/>
        <w:autoSpaceDN w:val="0"/>
        <w:adjustRightInd w:val="0"/>
        <w:spacing w:before="120" w:after="0" w:line="240" w:lineRule="auto"/>
        <w:rPr>
          <w:rFonts w:ascii="Arial" w:eastAsia="Arial Unicode MS" w:hAnsi="Arial" w:cs="Arial"/>
          <w:spacing w:val="-3"/>
          <w:szCs w:val="22"/>
        </w:rPr>
      </w:pPr>
    </w:p>
    <w:p w:rsidR="00D27CC0" w:rsidRPr="00A35A66" w:rsidRDefault="000427EE" w:rsidP="003C300C">
      <w:pPr>
        <w:widowControl w:val="0"/>
        <w:autoSpaceDE w:val="0"/>
        <w:autoSpaceDN w:val="0"/>
        <w:adjustRightInd w:val="0"/>
        <w:spacing w:before="120" w:after="0" w:line="240" w:lineRule="auto"/>
        <w:rPr>
          <w:rFonts w:ascii="Arial" w:eastAsia="Arial Unicode MS" w:hAnsi="Arial" w:cs="Arial"/>
          <w:spacing w:val="-3"/>
          <w:szCs w:val="22"/>
        </w:rPr>
      </w:pPr>
      <w:r w:rsidRPr="00A35A66">
        <w:rPr>
          <w:rFonts w:ascii="Arial" w:eastAsia="Arial Unicode MS" w:hAnsi="Arial" w:cs="Arial"/>
          <w:b/>
          <w:bCs/>
          <w:i/>
          <w:iCs/>
          <w:spacing w:val="-3"/>
          <w:szCs w:val="22"/>
        </w:rPr>
        <w:t>…………………………….</w:t>
      </w:r>
      <w:r w:rsidR="00D27CC0" w:rsidRPr="00A35A66">
        <w:rPr>
          <w:rFonts w:ascii="Arial" w:eastAsia="Arial Unicode MS" w:hAnsi="Arial" w:cs="Arial"/>
          <w:b/>
          <w:bCs/>
          <w:i/>
          <w:iCs/>
          <w:spacing w:val="-3"/>
          <w:szCs w:val="22"/>
        </w:rPr>
        <w:t xml:space="preserve">. Bank’s Name, and Address </w:t>
      </w:r>
      <w:r w:rsidRPr="00A35A66">
        <w:rPr>
          <w:rFonts w:ascii="Arial" w:eastAsia="Arial Unicode MS" w:hAnsi="Arial" w:cs="Arial"/>
          <w:b/>
          <w:bCs/>
          <w:i/>
          <w:iCs/>
          <w:spacing w:val="-3"/>
          <w:szCs w:val="22"/>
        </w:rPr>
        <w:t xml:space="preserve">of Issuing Branch or </w:t>
      </w:r>
      <w:r w:rsidR="0049580A" w:rsidRPr="00A35A66">
        <w:rPr>
          <w:rFonts w:ascii="Arial" w:eastAsia="Arial Unicode MS" w:hAnsi="Arial" w:cs="Arial"/>
          <w:b/>
          <w:bCs/>
          <w:i/>
          <w:iCs/>
          <w:spacing w:val="-3"/>
          <w:szCs w:val="22"/>
        </w:rPr>
        <w:t>Office....................</w:t>
      </w:r>
    </w:p>
    <w:p w:rsidR="00D27CC0" w:rsidRPr="00A35A66" w:rsidRDefault="00D27CC0" w:rsidP="003C300C">
      <w:pPr>
        <w:widowControl w:val="0"/>
        <w:autoSpaceDE w:val="0"/>
        <w:autoSpaceDN w:val="0"/>
        <w:adjustRightInd w:val="0"/>
        <w:spacing w:before="120" w:after="0" w:line="240" w:lineRule="auto"/>
        <w:jc w:val="both"/>
        <w:rPr>
          <w:rFonts w:ascii="Arial" w:eastAsia="Arial Unicode MS" w:hAnsi="Arial" w:cs="Arial"/>
          <w:spacing w:val="-3"/>
          <w:szCs w:val="22"/>
        </w:rPr>
      </w:pPr>
      <w:r w:rsidRPr="00A35A66">
        <w:rPr>
          <w:rFonts w:ascii="Arial" w:eastAsia="Arial Unicode MS" w:hAnsi="Arial" w:cs="Arial"/>
          <w:spacing w:val="-3"/>
          <w:szCs w:val="22"/>
        </w:rPr>
        <w:t xml:space="preserve">Beneficiary: </w:t>
      </w:r>
      <w:r w:rsidR="000427EE" w:rsidRPr="00A35A66">
        <w:rPr>
          <w:rFonts w:ascii="Arial" w:eastAsia="Arial Unicode MS" w:hAnsi="Arial" w:cs="Arial"/>
          <w:spacing w:val="-3"/>
          <w:szCs w:val="22"/>
        </w:rPr>
        <w:t>………………………</w:t>
      </w:r>
      <w:r w:rsidR="00002487" w:rsidRPr="00A35A66">
        <w:rPr>
          <w:rFonts w:ascii="Arial" w:eastAsia="Arial Unicode MS" w:hAnsi="Arial" w:cs="Arial"/>
          <w:b/>
          <w:bCs/>
          <w:i/>
          <w:iCs/>
          <w:spacing w:val="-3"/>
          <w:szCs w:val="22"/>
        </w:rPr>
        <w:t>Name and address of employer</w:t>
      </w:r>
    </w:p>
    <w:p w:rsidR="000427EE" w:rsidRPr="00A35A66" w:rsidRDefault="00F7292A" w:rsidP="003C300C">
      <w:pPr>
        <w:widowControl w:val="0"/>
        <w:autoSpaceDE w:val="0"/>
        <w:autoSpaceDN w:val="0"/>
        <w:adjustRightInd w:val="0"/>
        <w:spacing w:before="120" w:after="0" w:line="240" w:lineRule="auto"/>
        <w:jc w:val="both"/>
        <w:rPr>
          <w:rFonts w:ascii="Arial" w:eastAsia="Arial Unicode MS" w:hAnsi="Arial" w:cs="Arial"/>
          <w:spacing w:val="-2"/>
          <w:szCs w:val="22"/>
        </w:rPr>
      </w:pPr>
      <w:r w:rsidRPr="00A35A66">
        <w:rPr>
          <w:rFonts w:ascii="Arial" w:eastAsia="Arial Unicode MS" w:hAnsi="Arial" w:cs="Arial"/>
          <w:spacing w:val="-2"/>
          <w:szCs w:val="22"/>
        </w:rPr>
        <w:t xml:space="preserve">Date : ………………………………… </w:t>
      </w:r>
    </w:p>
    <w:p w:rsidR="00BF2E60" w:rsidRPr="00A35A66" w:rsidRDefault="00423518" w:rsidP="003C300C">
      <w:pPr>
        <w:widowControl w:val="0"/>
        <w:autoSpaceDE w:val="0"/>
        <w:autoSpaceDN w:val="0"/>
        <w:adjustRightInd w:val="0"/>
        <w:spacing w:before="120" w:after="0" w:line="240" w:lineRule="auto"/>
        <w:jc w:val="both"/>
        <w:rPr>
          <w:rFonts w:ascii="Arial" w:eastAsia="Arial Unicode MS" w:hAnsi="Arial" w:cs="Arial"/>
          <w:spacing w:val="-2"/>
          <w:szCs w:val="22"/>
        </w:rPr>
      </w:pPr>
      <w:r w:rsidRPr="00A35A66">
        <w:rPr>
          <w:rFonts w:ascii="Arial" w:eastAsia="Arial Unicode MS" w:hAnsi="Arial" w:cs="Arial"/>
          <w:spacing w:val="-2"/>
          <w:szCs w:val="22"/>
        </w:rPr>
        <w:t>Advance Payment Guarantee</w:t>
      </w:r>
      <w:r w:rsidR="001B5D7E">
        <w:rPr>
          <w:rFonts w:ascii="Arial" w:eastAsia="Arial Unicode MS" w:hAnsi="Arial" w:cs="Arial"/>
          <w:spacing w:val="-2"/>
          <w:szCs w:val="22"/>
        </w:rPr>
        <w:t xml:space="preserve"> </w:t>
      </w:r>
      <w:r w:rsidR="005C6994" w:rsidRPr="00A35A66">
        <w:rPr>
          <w:rFonts w:ascii="Arial" w:eastAsia="Arial Unicode MS" w:hAnsi="Arial" w:cs="Arial"/>
          <w:spacing w:val="-2"/>
          <w:szCs w:val="22"/>
        </w:rPr>
        <w:t>No</w:t>
      </w:r>
      <w:r w:rsidR="004349A1" w:rsidRPr="00A35A66">
        <w:rPr>
          <w:rFonts w:ascii="Arial" w:eastAsia="Arial Unicode MS" w:hAnsi="Arial" w:cs="Arial"/>
          <w:spacing w:val="-2"/>
          <w:szCs w:val="22"/>
        </w:rPr>
        <w:t>……………………………..</w:t>
      </w:r>
    </w:p>
    <w:p w:rsidR="00130747" w:rsidRPr="00A35A66" w:rsidRDefault="00130747" w:rsidP="003C300C">
      <w:pPr>
        <w:widowControl w:val="0"/>
        <w:autoSpaceDE w:val="0"/>
        <w:autoSpaceDN w:val="0"/>
        <w:adjustRightInd w:val="0"/>
        <w:spacing w:before="120" w:after="0" w:line="240" w:lineRule="auto"/>
        <w:jc w:val="both"/>
        <w:rPr>
          <w:rFonts w:ascii="Arial" w:eastAsia="Arial Unicode MS" w:hAnsi="Arial" w:cs="Arial"/>
          <w:spacing w:val="-3"/>
          <w:sz w:val="10"/>
          <w:szCs w:val="10"/>
        </w:rPr>
      </w:pPr>
    </w:p>
    <w:p w:rsidR="00D27CC0" w:rsidRPr="00A35A66" w:rsidRDefault="00FF09D9" w:rsidP="003C300C">
      <w:pPr>
        <w:widowControl w:val="0"/>
        <w:autoSpaceDE w:val="0"/>
        <w:autoSpaceDN w:val="0"/>
        <w:adjustRightInd w:val="0"/>
        <w:spacing w:before="120" w:after="0" w:line="240" w:lineRule="auto"/>
        <w:jc w:val="both"/>
        <w:rPr>
          <w:rFonts w:ascii="Arial" w:eastAsia="Arial Unicode MS" w:hAnsi="Arial" w:cs="Arial"/>
          <w:spacing w:val="-4"/>
          <w:szCs w:val="22"/>
        </w:rPr>
      </w:pPr>
      <w:r w:rsidRPr="00A35A66">
        <w:rPr>
          <w:rFonts w:ascii="Arial" w:eastAsia="Arial Unicode MS" w:hAnsi="Arial" w:cs="Arial"/>
          <w:spacing w:val="-3"/>
          <w:szCs w:val="22"/>
        </w:rPr>
        <w:t>We have been informed that ………………</w:t>
      </w:r>
      <w:r w:rsidR="00470BCB" w:rsidRPr="00A35A66">
        <w:rPr>
          <w:rFonts w:ascii="Arial" w:eastAsia="Arial Unicode MS" w:hAnsi="Arial" w:cs="Arial"/>
          <w:spacing w:val="-4"/>
          <w:szCs w:val="22"/>
        </w:rPr>
        <w:t>has entered</w:t>
      </w:r>
      <w:r w:rsidR="00D27CC0" w:rsidRPr="00A35A66">
        <w:rPr>
          <w:rFonts w:ascii="Arial" w:eastAsia="Arial Unicode MS" w:hAnsi="Arial" w:cs="Arial"/>
          <w:spacing w:val="-4"/>
          <w:szCs w:val="22"/>
        </w:rPr>
        <w:t xml:space="preserve"> into Contract No. ..</w:t>
      </w:r>
      <w:r w:rsidR="00D27CC0" w:rsidRPr="00A35A66">
        <w:rPr>
          <w:rFonts w:ascii="Arial" w:eastAsia="Arial Unicode MS" w:hAnsi="Arial" w:cs="Arial"/>
          <w:spacing w:val="-3"/>
          <w:szCs w:val="22"/>
        </w:rPr>
        <w:t xml:space="preserve">... </w:t>
      </w:r>
      <w:r w:rsidR="00D27CC0" w:rsidRPr="00A35A66">
        <w:rPr>
          <w:rFonts w:ascii="Arial" w:eastAsia="Arial Unicode MS" w:hAnsi="Arial" w:cs="Arial"/>
          <w:b/>
          <w:bCs/>
          <w:i/>
          <w:iCs/>
          <w:spacing w:val="-3"/>
          <w:szCs w:val="22"/>
        </w:rPr>
        <w:t>N</w:t>
      </w:r>
      <w:r w:rsidR="00265939" w:rsidRPr="00A35A66">
        <w:rPr>
          <w:rFonts w:ascii="Arial" w:eastAsia="Arial Unicode MS" w:hAnsi="Arial" w:cs="Arial"/>
          <w:b/>
          <w:bCs/>
          <w:i/>
          <w:iCs/>
          <w:spacing w:val="-3"/>
          <w:szCs w:val="22"/>
        </w:rPr>
        <w:t xml:space="preserve">ame and Address of </w:t>
      </w:r>
      <w:r w:rsidR="00466D02" w:rsidRPr="00A35A66">
        <w:rPr>
          <w:rFonts w:ascii="Arial" w:eastAsia="Arial Unicode MS" w:hAnsi="Arial" w:cs="Arial"/>
          <w:b/>
          <w:bCs/>
          <w:i/>
          <w:iCs/>
          <w:spacing w:val="-3"/>
          <w:szCs w:val="22"/>
        </w:rPr>
        <w:t>Employer</w:t>
      </w:r>
      <w:r w:rsidR="00466D02" w:rsidRPr="00A35A66">
        <w:rPr>
          <w:rFonts w:ascii="Arial" w:eastAsia="Arial Unicode MS" w:hAnsi="Arial" w:cs="Arial"/>
          <w:spacing w:val="-3"/>
          <w:szCs w:val="22"/>
        </w:rPr>
        <w:t>………………</w:t>
      </w:r>
      <w:r w:rsidR="006F2432" w:rsidRPr="00A35A66">
        <w:rPr>
          <w:rFonts w:ascii="Arial" w:eastAsia="Arial Unicode MS" w:hAnsi="Arial" w:cs="Arial"/>
          <w:b/>
          <w:bCs/>
          <w:i/>
          <w:iCs/>
          <w:spacing w:val="-2"/>
          <w:szCs w:val="22"/>
        </w:rPr>
        <w:t>name of the Contractor</w:t>
      </w:r>
      <w:r w:rsidR="006F2432" w:rsidRPr="00A35A66">
        <w:rPr>
          <w:rFonts w:ascii="Arial" w:eastAsia="Arial Unicode MS" w:hAnsi="Arial" w:cs="Arial"/>
          <w:spacing w:val="-2"/>
          <w:szCs w:val="22"/>
        </w:rPr>
        <w:t>……………</w:t>
      </w:r>
      <w:r w:rsidR="00D27CC0" w:rsidRPr="00A35A66">
        <w:rPr>
          <w:rFonts w:ascii="Arial" w:eastAsia="Arial Unicode MS" w:hAnsi="Arial" w:cs="Arial"/>
          <w:spacing w:val="-2"/>
          <w:szCs w:val="22"/>
        </w:rPr>
        <w:t>(hereinafter called "the Contractor")</w:t>
      </w:r>
      <w:r w:rsidR="00265939" w:rsidRPr="00A35A66">
        <w:rPr>
          <w:rFonts w:ascii="Arial" w:eastAsia="Arial Unicode MS" w:hAnsi="Arial" w:cs="Arial"/>
          <w:spacing w:val="-4"/>
          <w:szCs w:val="22"/>
        </w:rPr>
        <w:t>..</w:t>
      </w:r>
      <w:r w:rsidR="00451B14" w:rsidRPr="00A35A66">
        <w:rPr>
          <w:rFonts w:ascii="Arial" w:eastAsia="Arial Unicode MS" w:hAnsi="Arial" w:cs="Arial"/>
          <w:spacing w:val="-4"/>
          <w:szCs w:val="22"/>
        </w:rPr>
        <w:t>r</w:t>
      </w:r>
      <w:r w:rsidR="008403F0" w:rsidRPr="00A35A66">
        <w:rPr>
          <w:rFonts w:ascii="Arial" w:eastAsia="Arial Unicode MS" w:hAnsi="Arial" w:cs="Arial"/>
          <w:spacing w:val="-4"/>
          <w:szCs w:val="22"/>
        </w:rPr>
        <w:t>eference</w:t>
      </w:r>
      <w:r w:rsidR="006C4A90" w:rsidRPr="00A35A66">
        <w:rPr>
          <w:rFonts w:ascii="Arial" w:eastAsia="Arial Unicode MS" w:hAnsi="Arial" w:cs="Arial"/>
          <w:spacing w:val="-4"/>
          <w:szCs w:val="22"/>
        </w:rPr>
        <w:t xml:space="preserve"> number of the Contract……………</w:t>
      </w:r>
      <w:r w:rsidR="00D27CC0" w:rsidRPr="00A35A66">
        <w:rPr>
          <w:rFonts w:ascii="Arial" w:eastAsia="Arial Unicode MS" w:hAnsi="Arial" w:cs="Arial"/>
          <w:spacing w:val="-5"/>
          <w:szCs w:val="22"/>
        </w:rPr>
        <w:t xml:space="preserve">dated </w:t>
      </w:r>
      <w:r w:rsidR="006C4A90" w:rsidRPr="00A35A66">
        <w:rPr>
          <w:rFonts w:ascii="Arial" w:eastAsia="Arial Unicode MS" w:hAnsi="Arial" w:cs="Arial"/>
          <w:spacing w:val="-5"/>
          <w:szCs w:val="22"/>
        </w:rPr>
        <w:t>……………</w:t>
      </w:r>
      <w:r w:rsidR="006C4A90" w:rsidRPr="00A35A66">
        <w:rPr>
          <w:rFonts w:ascii="Arial" w:eastAsia="Arial Unicode MS" w:hAnsi="Arial" w:cs="Arial"/>
          <w:spacing w:val="-4"/>
          <w:szCs w:val="22"/>
        </w:rPr>
        <w:t xml:space="preserve"> with you, </w:t>
      </w:r>
      <w:r w:rsidR="00D27CC0" w:rsidRPr="00A35A66">
        <w:rPr>
          <w:rFonts w:ascii="Arial" w:eastAsia="Arial Unicode MS" w:hAnsi="Arial" w:cs="Arial"/>
          <w:spacing w:val="-2"/>
          <w:szCs w:val="22"/>
        </w:rPr>
        <w:t xml:space="preserve">for the execution of ...contract and brief description of </w:t>
      </w:r>
      <w:r w:rsidR="006C4A90" w:rsidRPr="00A35A66">
        <w:rPr>
          <w:rFonts w:ascii="Arial" w:eastAsia="Arial Unicode MS" w:hAnsi="Arial" w:cs="Arial"/>
          <w:spacing w:val="-2"/>
          <w:szCs w:val="22"/>
        </w:rPr>
        <w:t xml:space="preserve">Works </w:t>
      </w:r>
      <w:r w:rsidR="009839EC" w:rsidRPr="00A35A66">
        <w:rPr>
          <w:rFonts w:ascii="Arial" w:eastAsia="Arial Unicode MS" w:hAnsi="Arial" w:cs="Arial"/>
          <w:spacing w:val="-2"/>
          <w:szCs w:val="22"/>
        </w:rPr>
        <w:t>…………….</w:t>
      </w:r>
      <w:r w:rsidR="006C4A90" w:rsidRPr="00A35A66">
        <w:rPr>
          <w:rFonts w:ascii="Arial" w:eastAsia="Arial Unicode MS" w:hAnsi="Arial" w:cs="Arial"/>
          <w:spacing w:val="-2"/>
          <w:szCs w:val="22"/>
        </w:rPr>
        <w:t xml:space="preserve"> (hereinafter called </w:t>
      </w:r>
      <w:r w:rsidR="00D27CC0" w:rsidRPr="00A35A66">
        <w:rPr>
          <w:rFonts w:ascii="Arial" w:eastAsia="Arial Unicode MS" w:hAnsi="Arial" w:cs="Arial"/>
          <w:spacing w:val="-2"/>
          <w:szCs w:val="22"/>
        </w:rPr>
        <w:t>"the Contract").</w:t>
      </w:r>
    </w:p>
    <w:p w:rsidR="00D707DA" w:rsidRPr="00A35A66" w:rsidRDefault="00D707DA" w:rsidP="003C300C">
      <w:pPr>
        <w:widowControl w:val="0"/>
        <w:autoSpaceDE w:val="0"/>
        <w:autoSpaceDN w:val="0"/>
        <w:adjustRightInd w:val="0"/>
        <w:spacing w:before="120" w:after="0" w:line="240" w:lineRule="auto"/>
        <w:jc w:val="both"/>
        <w:rPr>
          <w:rFonts w:ascii="Arial" w:eastAsia="Arial Unicode MS" w:hAnsi="Arial" w:cs="Arial"/>
          <w:spacing w:val="-1"/>
          <w:sz w:val="8"/>
          <w:szCs w:val="8"/>
        </w:rPr>
      </w:pPr>
    </w:p>
    <w:p w:rsidR="00D27CC0" w:rsidRPr="00A35A66" w:rsidRDefault="00D27CC0" w:rsidP="003C300C">
      <w:pPr>
        <w:widowControl w:val="0"/>
        <w:autoSpaceDE w:val="0"/>
        <w:autoSpaceDN w:val="0"/>
        <w:adjustRightInd w:val="0"/>
        <w:spacing w:before="120" w:after="0" w:line="240" w:lineRule="auto"/>
        <w:jc w:val="both"/>
        <w:rPr>
          <w:rFonts w:ascii="Arial" w:eastAsia="Arial Unicode MS" w:hAnsi="Arial" w:cs="Arial"/>
          <w:spacing w:val="-2"/>
          <w:szCs w:val="22"/>
        </w:rPr>
      </w:pPr>
      <w:r w:rsidRPr="00A35A66">
        <w:rPr>
          <w:rFonts w:ascii="Arial" w:eastAsia="Arial Unicode MS" w:hAnsi="Arial" w:cs="Arial"/>
          <w:spacing w:val="-1"/>
          <w:szCs w:val="22"/>
        </w:rPr>
        <w:t>Furthermore, we understand that, according to the Conditions of the Contract</w:t>
      </w:r>
      <w:r w:rsidR="0081672C" w:rsidRPr="00A35A66">
        <w:rPr>
          <w:rFonts w:ascii="Arial" w:eastAsia="Arial Unicode MS" w:hAnsi="Arial" w:cs="Arial"/>
          <w:spacing w:val="-1"/>
          <w:szCs w:val="22"/>
        </w:rPr>
        <w:t>, an advance payment in the sum</w:t>
      </w:r>
      <w:r w:rsidR="002F52E0" w:rsidRPr="00A35A66">
        <w:rPr>
          <w:rFonts w:ascii="Arial" w:eastAsia="Arial Unicode MS" w:hAnsi="Arial" w:cs="Arial"/>
          <w:spacing w:val="-2"/>
          <w:szCs w:val="22"/>
        </w:rPr>
        <w:t>…………….</w:t>
      </w:r>
      <w:r w:rsidRPr="00A35A66">
        <w:rPr>
          <w:rFonts w:ascii="Arial" w:eastAsia="Arial Unicode MS" w:hAnsi="Arial" w:cs="Arial"/>
          <w:spacing w:val="-2"/>
          <w:szCs w:val="22"/>
        </w:rPr>
        <w:t xml:space="preserve"> name of the currency and amo</w:t>
      </w:r>
      <w:r w:rsidR="00B4423A" w:rsidRPr="00A35A66">
        <w:rPr>
          <w:rFonts w:ascii="Arial" w:eastAsia="Arial Unicode MS" w:hAnsi="Arial" w:cs="Arial"/>
          <w:spacing w:val="-2"/>
          <w:szCs w:val="22"/>
        </w:rPr>
        <w:t>unt in figures</w:t>
      </w:r>
      <w:r w:rsidR="00D41D46" w:rsidRPr="00A35A66">
        <w:rPr>
          <w:rFonts w:ascii="Arial" w:eastAsia="Arial Unicode MS" w:hAnsi="Arial" w:cs="Arial"/>
          <w:b/>
          <w:bCs/>
          <w:i/>
          <w:iCs/>
          <w:spacing w:val="-2"/>
          <w:szCs w:val="22"/>
        </w:rPr>
        <w:t>*…</w:t>
      </w:r>
      <w:r w:rsidRPr="00A35A66">
        <w:rPr>
          <w:rFonts w:ascii="Arial" w:eastAsia="Arial Unicode MS" w:hAnsi="Arial" w:cs="Arial"/>
          <w:b/>
          <w:bCs/>
          <w:i/>
          <w:iCs/>
          <w:spacing w:val="-2"/>
          <w:szCs w:val="22"/>
        </w:rPr>
        <w:t>(.... amount in words ...</w:t>
      </w:r>
      <w:r w:rsidR="006A01DF" w:rsidRPr="00A35A66">
        <w:rPr>
          <w:rFonts w:ascii="Arial" w:eastAsia="Arial Unicode MS" w:hAnsi="Arial" w:cs="Arial"/>
          <w:b/>
          <w:bCs/>
          <w:i/>
          <w:iCs/>
          <w:spacing w:val="-2"/>
          <w:szCs w:val="22"/>
        </w:rPr>
        <w:t>..</w:t>
      </w:r>
      <w:r w:rsidRPr="00A35A66">
        <w:rPr>
          <w:rFonts w:ascii="Arial" w:eastAsia="Arial Unicode MS" w:hAnsi="Arial" w:cs="Arial"/>
          <w:b/>
          <w:bCs/>
          <w:i/>
          <w:iCs/>
          <w:spacing w:val="-2"/>
          <w:szCs w:val="22"/>
        </w:rPr>
        <w:t>)</w:t>
      </w:r>
      <w:r w:rsidRPr="00A35A66">
        <w:rPr>
          <w:rFonts w:ascii="Arial" w:eastAsia="Arial Unicode MS" w:hAnsi="Arial" w:cs="Arial"/>
          <w:spacing w:val="-2"/>
          <w:szCs w:val="22"/>
        </w:rPr>
        <w:t xml:space="preserve"> is to</w:t>
      </w:r>
      <w:r w:rsidR="0010020D">
        <w:rPr>
          <w:rFonts w:ascii="Arial" w:eastAsia="Arial Unicode MS" w:hAnsi="Arial" w:cs="Arial"/>
          <w:spacing w:val="-2"/>
          <w:szCs w:val="22"/>
        </w:rPr>
        <w:t xml:space="preserve"> </w:t>
      </w:r>
      <w:r w:rsidRPr="00A35A66">
        <w:rPr>
          <w:rFonts w:ascii="Arial" w:eastAsia="Arial Unicode MS" w:hAnsi="Arial" w:cs="Arial"/>
          <w:spacing w:val="-2"/>
          <w:szCs w:val="22"/>
        </w:rPr>
        <w:t>be made against an advance payment guarantee.</w:t>
      </w:r>
    </w:p>
    <w:p w:rsidR="00D707DA" w:rsidRPr="00A35A66" w:rsidRDefault="00D707DA" w:rsidP="003C300C">
      <w:pPr>
        <w:widowControl w:val="0"/>
        <w:tabs>
          <w:tab w:val="left" w:leader="dot" w:pos="5123"/>
          <w:tab w:val="left" w:leader="dot" w:pos="7471"/>
        </w:tabs>
        <w:autoSpaceDE w:val="0"/>
        <w:autoSpaceDN w:val="0"/>
        <w:adjustRightInd w:val="0"/>
        <w:spacing w:before="120" w:after="0" w:line="240" w:lineRule="auto"/>
        <w:jc w:val="both"/>
        <w:rPr>
          <w:rFonts w:ascii="Arial" w:eastAsia="Arial Unicode MS" w:hAnsi="Arial" w:cs="Arial"/>
          <w:spacing w:val="-2"/>
          <w:sz w:val="10"/>
          <w:szCs w:val="10"/>
        </w:rPr>
      </w:pPr>
    </w:p>
    <w:p w:rsidR="00D27CC0" w:rsidRPr="00A35A66" w:rsidRDefault="00D27CC0" w:rsidP="003C300C">
      <w:pPr>
        <w:widowControl w:val="0"/>
        <w:tabs>
          <w:tab w:val="left" w:leader="dot" w:pos="5123"/>
          <w:tab w:val="left" w:leader="dot" w:pos="7471"/>
        </w:tabs>
        <w:autoSpaceDE w:val="0"/>
        <w:autoSpaceDN w:val="0"/>
        <w:adjustRightInd w:val="0"/>
        <w:spacing w:before="120" w:after="0" w:line="240" w:lineRule="auto"/>
        <w:jc w:val="both"/>
        <w:rPr>
          <w:rFonts w:ascii="Arial" w:eastAsia="Arial Unicode MS" w:hAnsi="Arial" w:cs="Arial"/>
          <w:spacing w:val="-4"/>
          <w:szCs w:val="22"/>
        </w:rPr>
      </w:pPr>
      <w:r w:rsidRPr="00A35A66">
        <w:rPr>
          <w:rFonts w:ascii="Arial" w:eastAsia="Arial Unicode MS" w:hAnsi="Arial" w:cs="Arial"/>
          <w:spacing w:val="-2"/>
          <w:szCs w:val="22"/>
        </w:rPr>
        <w:t>At th</w:t>
      </w:r>
      <w:r w:rsidR="00C5379C" w:rsidRPr="00A35A66">
        <w:rPr>
          <w:rFonts w:ascii="Arial" w:eastAsia="Arial Unicode MS" w:hAnsi="Arial" w:cs="Arial"/>
          <w:spacing w:val="-2"/>
          <w:szCs w:val="22"/>
        </w:rPr>
        <w:t>e request of the Contractor, we</w:t>
      </w:r>
      <w:r w:rsidR="00056903" w:rsidRPr="00A35A66">
        <w:rPr>
          <w:rFonts w:ascii="Arial" w:eastAsia="Arial Unicode MS" w:hAnsi="Arial" w:cs="Arial"/>
          <w:spacing w:val="-2"/>
          <w:szCs w:val="22"/>
        </w:rPr>
        <w:t>...</w:t>
      </w:r>
      <w:r w:rsidR="00056903" w:rsidRPr="00A35A66">
        <w:rPr>
          <w:rFonts w:ascii="Arial" w:eastAsia="Arial Unicode MS" w:hAnsi="Arial" w:cs="Arial"/>
          <w:spacing w:val="-2"/>
          <w:szCs w:val="22"/>
        </w:rPr>
        <w:tab/>
        <w:t xml:space="preserve">. </w:t>
      </w:r>
      <w:r w:rsidR="00056903" w:rsidRPr="00A35A66">
        <w:rPr>
          <w:rFonts w:ascii="Arial" w:eastAsia="Arial Unicode MS" w:hAnsi="Arial" w:cs="Arial"/>
          <w:b/>
          <w:bCs/>
          <w:i/>
          <w:iCs/>
          <w:spacing w:val="-2"/>
          <w:szCs w:val="22"/>
        </w:rPr>
        <w:t>name of the Bank</w:t>
      </w:r>
      <w:r w:rsidR="00056903" w:rsidRPr="00A35A66">
        <w:rPr>
          <w:rFonts w:ascii="Arial" w:eastAsia="Arial Unicode MS" w:hAnsi="Arial" w:cs="Arial"/>
          <w:spacing w:val="-2"/>
          <w:szCs w:val="22"/>
        </w:rPr>
        <w:t xml:space="preserve"> ………………….</w:t>
      </w:r>
      <w:r w:rsidRPr="00A35A66">
        <w:rPr>
          <w:rFonts w:ascii="Arial" w:eastAsia="Arial Unicode MS" w:hAnsi="Arial" w:cs="Arial"/>
          <w:spacing w:val="-2"/>
          <w:szCs w:val="22"/>
        </w:rPr>
        <w:t xml:space="preserve"> hereby irrevocably undertake to</w:t>
      </w:r>
      <w:r w:rsidR="00A35A66">
        <w:rPr>
          <w:rFonts w:ascii="Arial" w:eastAsia="Arial Unicode MS" w:hAnsi="Arial" w:cs="Arial"/>
          <w:spacing w:val="-2"/>
          <w:szCs w:val="22"/>
        </w:rPr>
        <w:t xml:space="preserve"> </w:t>
      </w:r>
      <w:r w:rsidRPr="00A35A66">
        <w:rPr>
          <w:rFonts w:ascii="Arial" w:eastAsia="Arial Unicode MS" w:hAnsi="Arial" w:cs="Arial"/>
          <w:spacing w:val="-2"/>
          <w:szCs w:val="22"/>
        </w:rPr>
        <w:t>pay you any sum or sums not exceeding in total an amount of</w:t>
      </w:r>
      <w:r w:rsidR="00764694" w:rsidRPr="00A35A66">
        <w:rPr>
          <w:rFonts w:ascii="Arial" w:eastAsia="Arial Unicode MS" w:hAnsi="Arial" w:cs="Arial"/>
          <w:spacing w:val="-2"/>
          <w:szCs w:val="22"/>
        </w:rPr>
        <w:t>………………….</w:t>
      </w:r>
      <w:r w:rsidRPr="00A35A66">
        <w:rPr>
          <w:rFonts w:ascii="Arial" w:eastAsia="Arial Unicode MS" w:hAnsi="Arial" w:cs="Arial"/>
          <w:spacing w:val="-2"/>
          <w:szCs w:val="22"/>
        </w:rPr>
        <w:t>nam</w:t>
      </w:r>
      <w:r w:rsidR="006D4E13" w:rsidRPr="00A35A66">
        <w:rPr>
          <w:rFonts w:ascii="Arial" w:eastAsia="Arial Unicode MS" w:hAnsi="Arial" w:cs="Arial"/>
          <w:spacing w:val="-2"/>
          <w:szCs w:val="22"/>
        </w:rPr>
        <w:t>e of the currency and amount in</w:t>
      </w:r>
      <w:r w:rsidR="00A35A66">
        <w:rPr>
          <w:rFonts w:ascii="Arial" w:eastAsia="Arial Unicode MS" w:hAnsi="Arial" w:cs="Arial"/>
          <w:spacing w:val="-2"/>
          <w:szCs w:val="22"/>
        </w:rPr>
        <w:t xml:space="preserve"> </w:t>
      </w:r>
      <w:r w:rsidR="0081507D" w:rsidRPr="00A35A66">
        <w:rPr>
          <w:rFonts w:ascii="Arial" w:eastAsia="Arial Unicode MS" w:hAnsi="Arial" w:cs="Arial"/>
          <w:spacing w:val="-2"/>
          <w:szCs w:val="22"/>
        </w:rPr>
        <w:t>figures</w:t>
      </w:r>
      <w:r w:rsidR="0081507D" w:rsidRPr="00A35A66">
        <w:rPr>
          <w:rFonts w:ascii="Arial" w:eastAsia="Arial Unicode MS" w:hAnsi="Arial" w:cs="Arial"/>
          <w:b/>
          <w:bCs/>
          <w:i/>
          <w:iCs/>
          <w:spacing w:val="-2"/>
          <w:szCs w:val="22"/>
        </w:rPr>
        <w:t>*...</w:t>
      </w:r>
      <w:r w:rsidR="0081507D" w:rsidRPr="00A35A66">
        <w:rPr>
          <w:rFonts w:ascii="Arial" w:eastAsia="Arial Unicode MS" w:hAnsi="Arial" w:cs="Arial"/>
          <w:b/>
          <w:bCs/>
          <w:i/>
          <w:iCs/>
          <w:spacing w:val="-2"/>
          <w:szCs w:val="22"/>
        </w:rPr>
        <w:tab/>
        <w:t>.</w:t>
      </w:r>
      <w:r w:rsidRPr="00A35A66">
        <w:rPr>
          <w:rFonts w:ascii="Arial" w:eastAsia="Arial Unicode MS" w:hAnsi="Arial" w:cs="Arial"/>
          <w:b/>
          <w:bCs/>
          <w:i/>
          <w:iCs/>
          <w:spacing w:val="-2"/>
          <w:szCs w:val="22"/>
        </w:rPr>
        <w:t>(</w:t>
      </w:r>
      <w:r w:rsidR="0081507D" w:rsidRPr="00A35A66">
        <w:rPr>
          <w:rFonts w:ascii="Arial" w:eastAsia="Arial Unicode MS" w:hAnsi="Arial" w:cs="Arial"/>
          <w:b/>
          <w:bCs/>
          <w:i/>
          <w:iCs/>
          <w:spacing w:val="-2"/>
          <w:szCs w:val="22"/>
        </w:rPr>
        <w:t>……</w:t>
      </w:r>
      <w:r w:rsidRPr="00A35A66">
        <w:rPr>
          <w:rFonts w:ascii="Arial" w:eastAsia="Arial Unicode MS" w:hAnsi="Arial" w:cs="Arial"/>
          <w:b/>
          <w:bCs/>
          <w:i/>
          <w:iCs/>
          <w:spacing w:val="-2"/>
          <w:szCs w:val="22"/>
        </w:rPr>
        <w:t xml:space="preserve"> amount in words ...</w:t>
      </w:r>
      <w:r w:rsidRPr="00A35A66">
        <w:rPr>
          <w:rFonts w:ascii="Arial" w:eastAsia="Arial Unicode MS" w:hAnsi="Arial" w:cs="Arial"/>
          <w:b/>
          <w:bCs/>
          <w:i/>
          <w:iCs/>
          <w:spacing w:val="-2"/>
          <w:szCs w:val="22"/>
        </w:rPr>
        <w:tab/>
        <w:t>.)</w:t>
      </w:r>
      <w:r w:rsidRPr="00A35A66">
        <w:rPr>
          <w:rFonts w:ascii="Arial" w:eastAsia="Arial Unicode MS" w:hAnsi="Arial" w:cs="Arial"/>
          <w:spacing w:val="-2"/>
          <w:szCs w:val="22"/>
        </w:rPr>
        <w:t xml:space="preserve"> upon receipt by us of your first demand in </w:t>
      </w:r>
      <w:r w:rsidR="00C276C6" w:rsidRPr="00A35A66">
        <w:rPr>
          <w:rFonts w:ascii="Arial" w:eastAsia="Arial Unicode MS" w:hAnsi="Arial" w:cs="Arial"/>
          <w:spacing w:val="-2"/>
          <w:szCs w:val="22"/>
        </w:rPr>
        <w:t>writing accompanied</w:t>
      </w:r>
      <w:r w:rsidRPr="00A35A66">
        <w:rPr>
          <w:rFonts w:ascii="Arial" w:eastAsia="Arial Unicode MS" w:hAnsi="Arial" w:cs="Arial"/>
          <w:spacing w:val="-2"/>
          <w:szCs w:val="22"/>
        </w:rPr>
        <w:t xml:space="preserve"> by a written statement stating that the Contractor is in breach of its obligation under the Contract </w:t>
      </w:r>
      <w:r w:rsidRPr="00A35A66">
        <w:rPr>
          <w:rFonts w:ascii="Arial" w:eastAsia="Arial Unicode MS" w:hAnsi="Arial" w:cs="Arial"/>
          <w:spacing w:val="-3"/>
          <w:szCs w:val="22"/>
        </w:rPr>
        <w:t xml:space="preserve">because the Contractor used the advance payment for purposes other than the costs of mobilization in respect </w:t>
      </w:r>
      <w:r w:rsidRPr="00A35A66">
        <w:rPr>
          <w:rFonts w:ascii="Arial" w:eastAsia="Arial Unicode MS" w:hAnsi="Arial" w:cs="Arial"/>
          <w:spacing w:val="-4"/>
          <w:szCs w:val="22"/>
        </w:rPr>
        <w:t xml:space="preserve">of the Works. </w:t>
      </w:r>
    </w:p>
    <w:p w:rsidR="00D27CC0" w:rsidRPr="00A35A66" w:rsidRDefault="00D27CC0" w:rsidP="003C300C">
      <w:pPr>
        <w:widowControl w:val="0"/>
        <w:autoSpaceDE w:val="0"/>
        <w:autoSpaceDN w:val="0"/>
        <w:adjustRightInd w:val="0"/>
        <w:spacing w:before="120" w:after="0" w:line="240" w:lineRule="auto"/>
        <w:jc w:val="both"/>
        <w:rPr>
          <w:rFonts w:ascii="Arial" w:eastAsia="Arial Unicode MS" w:hAnsi="Arial" w:cs="Arial"/>
          <w:spacing w:val="-1"/>
          <w:szCs w:val="22"/>
        </w:rPr>
      </w:pPr>
      <w:r w:rsidRPr="00A35A66">
        <w:rPr>
          <w:rFonts w:ascii="Arial" w:eastAsia="Arial Unicode MS" w:hAnsi="Arial" w:cs="Arial"/>
          <w:spacing w:val="-2"/>
          <w:szCs w:val="22"/>
        </w:rPr>
        <w:t xml:space="preserve">The maximum amount of this guarantee shall be progressively reduced by the amount of the advance payment </w:t>
      </w:r>
      <w:r w:rsidRPr="00A35A66">
        <w:rPr>
          <w:rFonts w:ascii="Arial" w:eastAsia="Arial Unicode MS" w:hAnsi="Arial" w:cs="Arial"/>
          <w:spacing w:val="-1"/>
          <w:szCs w:val="22"/>
        </w:rPr>
        <w:t xml:space="preserve">repaid by the Contractor as indicated in copies of interim statements or payment certificates which shall be presented to us. This guarantee shall expire, at the latest, upon our receipt of a copy of the interim payment certificate indicating that eighty  (80) percent of the Contract Price has been certified for payment, or on </w:t>
      </w:r>
      <w:r w:rsidRPr="00A35A66">
        <w:rPr>
          <w:rFonts w:ascii="Arial" w:eastAsia="Arial Unicode MS" w:hAnsi="Arial" w:cs="Arial"/>
          <w:szCs w:val="22"/>
        </w:rPr>
        <w:t>the ....... day of ......**, whichever is earlier.   Consequently, any demand for payment under this</w:t>
      </w:r>
      <w:r w:rsidR="00A35A66" w:rsidRPr="00A35A66">
        <w:rPr>
          <w:rFonts w:ascii="Arial" w:eastAsia="Arial Unicode MS" w:hAnsi="Arial" w:cs="Arial"/>
          <w:szCs w:val="22"/>
        </w:rPr>
        <w:t xml:space="preserve"> </w:t>
      </w:r>
      <w:r w:rsidRPr="00A35A66">
        <w:rPr>
          <w:rFonts w:ascii="Arial" w:eastAsia="Arial Unicode MS" w:hAnsi="Arial" w:cs="Arial"/>
          <w:spacing w:val="-2"/>
          <w:szCs w:val="22"/>
        </w:rPr>
        <w:t xml:space="preserve">guarantee must be received by us at this office on or before that date. </w:t>
      </w:r>
    </w:p>
    <w:p w:rsidR="00D27CC0" w:rsidRPr="00A35A66" w:rsidRDefault="00D27CC0" w:rsidP="00D27CC0">
      <w:pPr>
        <w:widowControl w:val="0"/>
        <w:autoSpaceDE w:val="0"/>
        <w:autoSpaceDN w:val="0"/>
        <w:adjustRightInd w:val="0"/>
        <w:spacing w:after="0" w:line="230" w:lineRule="exact"/>
        <w:rPr>
          <w:rFonts w:ascii="Arial" w:eastAsia="Arial Unicode MS" w:hAnsi="Arial" w:cs="Arial"/>
          <w:spacing w:val="-2"/>
          <w:sz w:val="20"/>
        </w:rPr>
      </w:pPr>
    </w:p>
    <w:p w:rsidR="00D27CC0" w:rsidRPr="00A35A66" w:rsidRDefault="00BA183D" w:rsidP="00D27CC0">
      <w:pPr>
        <w:widowControl w:val="0"/>
        <w:autoSpaceDE w:val="0"/>
        <w:autoSpaceDN w:val="0"/>
        <w:adjustRightInd w:val="0"/>
        <w:spacing w:after="0" w:line="230" w:lineRule="exact"/>
        <w:rPr>
          <w:rFonts w:ascii="Arial" w:eastAsia="Arial Unicode MS" w:hAnsi="Arial" w:cs="Arial"/>
          <w:b/>
          <w:bCs/>
          <w:spacing w:val="-2"/>
          <w:sz w:val="20"/>
        </w:rPr>
      </w:pPr>
      <w:r w:rsidRPr="00A35A66">
        <w:rPr>
          <w:rFonts w:ascii="Arial" w:eastAsia="Arial Unicode MS" w:hAnsi="Arial" w:cs="Arial"/>
          <w:b/>
          <w:bCs/>
          <w:spacing w:val="-2"/>
          <w:sz w:val="20"/>
        </w:rPr>
        <w:tab/>
      </w:r>
      <w:r w:rsidRPr="00A35A66">
        <w:rPr>
          <w:rFonts w:ascii="Arial" w:eastAsia="Arial Unicode MS" w:hAnsi="Arial" w:cs="Arial"/>
          <w:b/>
          <w:bCs/>
          <w:spacing w:val="-2"/>
          <w:sz w:val="20"/>
        </w:rPr>
        <w:tab/>
      </w:r>
      <w:r w:rsidRPr="00A35A66">
        <w:rPr>
          <w:rFonts w:ascii="Arial" w:eastAsia="Arial Unicode MS" w:hAnsi="Arial" w:cs="Arial"/>
          <w:b/>
          <w:bCs/>
          <w:spacing w:val="-2"/>
          <w:sz w:val="20"/>
        </w:rPr>
        <w:tab/>
      </w:r>
      <w:r w:rsidRPr="00A35A66">
        <w:rPr>
          <w:rFonts w:ascii="Arial" w:eastAsia="Arial Unicode MS" w:hAnsi="Arial" w:cs="Arial"/>
          <w:b/>
          <w:bCs/>
          <w:spacing w:val="-2"/>
          <w:sz w:val="20"/>
        </w:rPr>
        <w:tab/>
        <w:t>……………………………………………………</w:t>
      </w:r>
    </w:p>
    <w:p w:rsidR="00D27CC0" w:rsidRPr="00A35A66" w:rsidRDefault="00D27CC0" w:rsidP="00BA183D">
      <w:pPr>
        <w:widowControl w:val="0"/>
        <w:autoSpaceDE w:val="0"/>
        <w:autoSpaceDN w:val="0"/>
        <w:adjustRightInd w:val="0"/>
        <w:spacing w:before="40" w:after="0" w:line="230" w:lineRule="exact"/>
        <w:jc w:val="center"/>
        <w:rPr>
          <w:rFonts w:ascii="Arial" w:eastAsia="Arial Unicode MS" w:hAnsi="Arial" w:cs="Arial"/>
          <w:b/>
          <w:bCs/>
          <w:spacing w:val="-4"/>
          <w:sz w:val="20"/>
        </w:rPr>
      </w:pPr>
      <w:r w:rsidRPr="00A35A66">
        <w:rPr>
          <w:rFonts w:ascii="Arial" w:eastAsia="Arial Unicode MS" w:hAnsi="Arial" w:cs="Arial"/>
          <w:b/>
          <w:bCs/>
          <w:spacing w:val="-4"/>
          <w:sz w:val="20"/>
        </w:rPr>
        <w:t>Seal of Bank and Signature(s)</w:t>
      </w:r>
    </w:p>
    <w:p w:rsidR="00D27CC0" w:rsidRPr="00A35A66" w:rsidRDefault="00D27CC0" w:rsidP="00D27CC0">
      <w:pPr>
        <w:widowControl w:val="0"/>
        <w:autoSpaceDE w:val="0"/>
        <w:autoSpaceDN w:val="0"/>
        <w:adjustRightInd w:val="0"/>
        <w:spacing w:before="65" w:after="0" w:line="253" w:lineRule="exact"/>
        <w:rPr>
          <w:rFonts w:ascii="Arial" w:eastAsia="Arial Unicode MS" w:hAnsi="Arial" w:cs="Arial"/>
          <w:b/>
          <w:bCs/>
          <w:spacing w:val="-3"/>
          <w:szCs w:val="22"/>
        </w:rPr>
      </w:pPr>
      <w:r w:rsidRPr="00A35A66">
        <w:rPr>
          <w:rFonts w:ascii="Arial" w:eastAsia="Arial Unicode MS" w:hAnsi="Arial" w:cs="Arial"/>
          <w:b/>
          <w:bCs/>
          <w:spacing w:val="-3"/>
          <w:szCs w:val="22"/>
        </w:rPr>
        <w:t xml:space="preserve">Note: </w:t>
      </w:r>
    </w:p>
    <w:p w:rsidR="00D27CC0" w:rsidRPr="00A35A66" w:rsidRDefault="00D27CC0" w:rsidP="00EE21F2">
      <w:pPr>
        <w:widowControl w:val="0"/>
        <w:tabs>
          <w:tab w:val="left" w:pos="1870"/>
        </w:tabs>
        <w:autoSpaceDE w:val="0"/>
        <w:autoSpaceDN w:val="0"/>
        <w:adjustRightInd w:val="0"/>
        <w:spacing w:after="0" w:line="220" w:lineRule="exact"/>
        <w:jc w:val="both"/>
        <w:rPr>
          <w:rFonts w:ascii="Arial" w:eastAsia="Arial Unicode MS" w:hAnsi="Arial" w:cs="Arial"/>
          <w:spacing w:val="-1"/>
          <w:sz w:val="18"/>
          <w:szCs w:val="18"/>
        </w:rPr>
      </w:pPr>
      <w:r w:rsidRPr="00A35A66">
        <w:rPr>
          <w:rFonts w:ascii="Arial" w:eastAsia="Arial Unicode MS" w:hAnsi="Arial" w:cs="Arial"/>
          <w:spacing w:val="-1"/>
          <w:sz w:val="18"/>
          <w:szCs w:val="18"/>
        </w:rPr>
        <w:t xml:space="preserve">All italicized text is for guidance on how to prepare this demand guarantee and shall be deleted from the final document. </w:t>
      </w:r>
    </w:p>
    <w:p w:rsidR="00A843AB" w:rsidRPr="00A35A66" w:rsidRDefault="00D27CC0" w:rsidP="00E85956">
      <w:pPr>
        <w:widowControl w:val="0"/>
        <w:tabs>
          <w:tab w:val="left" w:pos="1870"/>
        </w:tabs>
        <w:autoSpaceDE w:val="0"/>
        <w:autoSpaceDN w:val="0"/>
        <w:adjustRightInd w:val="0"/>
        <w:spacing w:after="0" w:line="220" w:lineRule="exact"/>
        <w:jc w:val="both"/>
        <w:rPr>
          <w:rFonts w:ascii="Arial" w:eastAsia="Arial Unicode MS" w:hAnsi="Arial" w:cs="Arial"/>
          <w:spacing w:val="-2"/>
          <w:sz w:val="18"/>
          <w:szCs w:val="18"/>
        </w:rPr>
      </w:pPr>
      <w:r w:rsidRPr="00A35A66">
        <w:rPr>
          <w:rFonts w:ascii="Arial" w:eastAsia="Arial Unicode MS" w:hAnsi="Arial" w:cs="Arial"/>
          <w:spacing w:val="-2"/>
          <w:sz w:val="18"/>
          <w:szCs w:val="18"/>
        </w:rPr>
        <w:t>*</w:t>
      </w:r>
      <w:r w:rsidRPr="00A35A66">
        <w:rPr>
          <w:rFonts w:ascii="Arial" w:eastAsia="Arial Unicode MS" w:hAnsi="Arial" w:cs="Arial"/>
          <w:spacing w:val="-1"/>
          <w:sz w:val="18"/>
          <w:szCs w:val="18"/>
        </w:rPr>
        <w:t xml:space="preserve">The Guarantor shall insert an amount representing the amount of the advance payment in Nepalese Rupees of the </w:t>
      </w:r>
      <w:r w:rsidRPr="00A35A66">
        <w:rPr>
          <w:rFonts w:ascii="Arial" w:eastAsia="Arial Unicode MS" w:hAnsi="Arial" w:cs="Arial"/>
          <w:spacing w:val="-2"/>
          <w:sz w:val="18"/>
          <w:szCs w:val="18"/>
        </w:rPr>
        <w:t>advance paymen</w:t>
      </w:r>
      <w:r w:rsidR="00A843AB" w:rsidRPr="00A35A66">
        <w:rPr>
          <w:rFonts w:ascii="Arial" w:eastAsia="Arial Unicode MS" w:hAnsi="Arial" w:cs="Arial"/>
          <w:spacing w:val="-2"/>
          <w:sz w:val="18"/>
          <w:szCs w:val="18"/>
        </w:rPr>
        <w:t>t as specified in the Contract.</w:t>
      </w:r>
    </w:p>
    <w:p w:rsidR="00DD5159" w:rsidRPr="00A35A66" w:rsidRDefault="00D27CC0" w:rsidP="00E85956">
      <w:pPr>
        <w:widowControl w:val="0"/>
        <w:tabs>
          <w:tab w:val="left" w:pos="1870"/>
        </w:tabs>
        <w:autoSpaceDE w:val="0"/>
        <w:autoSpaceDN w:val="0"/>
        <w:adjustRightInd w:val="0"/>
        <w:spacing w:after="0" w:line="220" w:lineRule="exact"/>
        <w:jc w:val="both"/>
        <w:rPr>
          <w:rFonts w:ascii="Arial" w:eastAsia="Arial Unicode MS" w:hAnsi="Arial" w:cs="Arial"/>
          <w:spacing w:val="-4"/>
          <w:sz w:val="18"/>
          <w:szCs w:val="18"/>
        </w:rPr>
      </w:pPr>
      <w:r w:rsidRPr="00A35A66">
        <w:rPr>
          <w:rFonts w:ascii="Arial" w:eastAsia="Arial Unicode MS" w:hAnsi="Arial" w:cs="Arial"/>
          <w:sz w:val="18"/>
          <w:szCs w:val="18"/>
        </w:rPr>
        <w:t>*</w:t>
      </w:r>
      <w:r w:rsidR="00005456" w:rsidRPr="00A35A66">
        <w:rPr>
          <w:rFonts w:ascii="Arial" w:eastAsia="Arial Unicode MS" w:hAnsi="Arial" w:cs="Arial"/>
          <w:sz w:val="18"/>
          <w:szCs w:val="18"/>
        </w:rPr>
        <w:t xml:space="preserve">* </w:t>
      </w:r>
      <w:r w:rsidRPr="00A35A66">
        <w:rPr>
          <w:rFonts w:ascii="Arial" w:eastAsia="Arial Unicode MS" w:hAnsi="Arial" w:cs="Arial"/>
          <w:sz w:val="18"/>
          <w:szCs w:val="18"/>
        </w:rPr>
        <w:t xml:space="preserve">Insert the date Thirty days after the expected completion date. The Employer should note that in the event of an </w:t>
      </w:r>
      <w:r w:rsidRPr="00A35A66">
        <w:rPr>
          <w:rFonts w:ascii="Arial" w:eastAsia="Arial Unicode MS" w:hAnsi="Arial" w:cs="Arial"/>
          <w:w w:val="102"/>
          <w:sz w:val="18"/>
          <w:szCs w:val="18"/>
        </w:rPr>
        <w:t xml:space="preserve">extension of the time for completion of the Contract, the Employer would need to request an extension of this </w:t>
      </w:r>
      <w:r w:rsidRPr="00A35A66">
        <w:rPr>
          <w:rFonts w:ascii="Arial" w:eastAsia="Arial Unicode MS" w:hAnsi="Arial" w:cs="Arial"/>
          <w:w w:val="103"/>
          <w:sz w:val="18"/>
          <w:szCs w:val="18"/>
        </w:rPr>
        <w:t xml:space="preserve">guarantee from the Guarantor. Such request must be in writing and must be made prior to the expiration date </w:t>
      </w:r>
      <w:r w:rsidRPr="00A35A66">
        <w:rPr>
          <w:rFonts w:ascii="Arial" w:eastAsia="Arial Unicode MS" w:hAnsi="Arial" w:cs="Arial"/>
          <w:spacing w:val="-2"/>
          <w:sz w:val="18"/>
          <w:szCs w:val="18"/>
        </w:rPr>
        <w:t xml:space="preserve">established in the guarantee. In preparing this guarantee, the Employer might consider adding the following text to </w:t>
      </w:r>
      <w:r w:rsidRPr="00A35A66">
        <w:rPr>
          <w:rFonts w:ascii="Arial" w:eastAsia="Arial Unicode MS" w:hAnsi="Arial" w:cs="Arial"/>
          <w:spacing w:val="-3"/>
          <w:sz w:val="18"/>
          <w:szCs w:val="18"/>
        </w:rPr>
        <w:t xml:space="preserve">the form, at the end of the penultimate paragraph: “The Guarantor agrees to a one-time extension of this guarantee for </w:t>
      </w:r>
      <w:r w:rsidRPr="00A35A66">
        <w:rPr>
          <w:rFonts w:ascii="Arial" w:eastAsia="Arial Unicode MS" w:hAnsi="Arial" w:cs="Arial"/>
          <w:spacing w:val="-2"/>
          <w:sz w:val="18"/>
          <w:szCs w:val="18"/>
        </w:rPr>
        <w:t xml:space="preserve">a period not to exceed [six months], in response to the Employer’s written request for such extension, such request </w:t>
      </w:r>
      <w:r w:rsidRPr="00A35A66">
        <w:rPr>
          <w:rFonts w:ascii="Arial" w:eastAsia="Arial Unicode MS" w:hAnsi="Arial" w:cs="Arial"/>
          <w:spacing w:val="-4"/>
          <w:sz w:val="18"/>
          <w:szCs w:val="18"/>
        </w:rPr>
        <w:t>to be presented to the Guarantor before</w:t>
      </w:r>
      <w:r w:rsidR="00666803" w:rsidRPr="00A35A66">
        <w:rPr>
          <w:rFonts w:ascii="Arial" w:eastAsia="Arial Unicode MS" w:hAnsi="Arial" w:cs="Arial"/>
          <w:spacing w:val="-4"/>
          <w:sz w:val="18"/>
          <w:szCs w:val="18"/>
        </w:rPr>
        <w:t xml:space="preserve"> the expiry of the guarantee”.</w:t>
      </w:r>
    </w:p>
    <w:sectPr w:rsidR="00DD5159" w:rsidRPr="00A35A66" w:rsidSect="0034407A">
      <w:headerReference w:type="default" r:id="rId16"/>
      <w:pgSz w:w="11909" w:h="16834" w:code="9"/>
      <w:pgMar w:top="864" w:right="864" w:bottom="108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0A2" w:rsidRDefault="006C10A2" w:rsidP="00602C93">
      <w:pPr>
        <w:spacing w:after="0" w:line="240" w:lineRule="auto"/>
      </w:pPr>
      <w:r>
        <w:separator/>
      </w:r>
    </w:p>
  </w:endnote>
  <w:endnote w:type="continuationSeparator" w:id="1">
    <w:p w:rsidR="006C10A2" w:rsidRDefault="006C10A2" w:rsidP="00602C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altName w:val="Arial"/>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A17" w:rsidRDefault="00311A17">
    <w:pPr>
      <w:pStyle w:val="Footer"/>
      <w:jc w:val="center"/>
    </w:pPr>
  </w:p>
  <w:p w:rsidR="00311A17" w:rsidRDefault="00311A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0A2" w:rsidRDefault="006C10A2" w:rsidP="00602C93">
      <w:pPr>
        <w:spacing w:after="0" w:line="240" w:lineRule="auto"/>
      </w:pPr>
      <w:r>
        <w:separator/>
      </w:r>
    </w:p>
  </w:footnote>
  <w:footnote w:type="continuationSeparator" w:id="1">
    <w:p w:rsidR="006C10A2" w:rsidRDefault="006C10A2" w:rsidP="00602C93">
      <w:pPr>
        <w:spacing w:after="0" w:line="240" w:lineRule="auto"/>
      </w:pPr>
      <w:r>
        <w:continuationSeparator/>
      </w:r>
    </w:p>
  </w:footnote>
  <w:footnote w:id="2">
    <w:p w:rsidR="00311A17" w:rsidRPr="00D01460" w:rsidRDefault="00311A17" w:rsidP="008D6071">
      <w:pPr>
        <w:pStyle w:val="FootnoteText"/>
        <w:spacing w:after="0"/>
        <w:jc w:val="both"/>
      </w:pPr>
      <w:r w:rsidRPr="00D01460">
        <w:rPr>
          <w:rStyle w:val="FootnoteReference"/>
        </w:rPr>
        <w:footnoteRef/>
      </w:r>
      <w:r w:rsidRPr="00D01460">
        <w:rPr>
          <w:rFonts w:ascii="Arial" w:eastAsia="Arial Unicode MS" w:hAnsi="Arial" w:cs="Arial"/>
          <w:spacing w:val="-3"/>
          <w:sz w:val="16"/>
          <w:szCs w:val="16"/>
        </w:rPr>
        <w:t>Substitute “contracts” where bids are called concurrently for multiple contracts. Add a new para. 2 and renumber paras 2 - 9 as follows: "Bidders may bid for one or several contracts, as further defined in the Bidding Document. Bidders wishing to offer discounts/cross discounts in case they are awarded more than one contract will be allowed to do so provided those discounts are included in the Letter of Bid.”</w:t>
      </w:r>
    </w:p>
  </w:footnote>
  <w:footnote w:id="3">
    <w:p w:rsidR="00311A17" w:rsidRPr="00D01460" w:rsidRDefault="00311A17" w:rsidP="008D6071">
      <w:pPr>
        <w:widowControl w:val="0"/>
        <w:autoSpaceDE w:val="0"/>
        <w:autoSpaceDN w:val="0"/>
        <w:adjustRightInd w:val="0"/>
        <w:spacing w:before="120" w:after="0" w:line="230" w:lineRule="exact"/>
        <w:jc w:val="both"/>
        <w:rPr>
          <w:rFonts w:ascii="Arial" w:eastAsia="Arial Unicode MS" w:hAnsi="Arial" w:cs="Arial"/>
          <w:spacing w:val="-3"/>
          <w:sz w:val="16"/>
          <w:szCs w:val="16"/>
        </w:rPr>
      </w:pPr>
      <w:r w:rsidRPr="00D01460">
        <w:rPr>
          <w:rStyle w:val="FootnoteReference"/>
        </w:rPr>
        <w:footnoteRef/>
      </w:r>
      <w:r w:rsidRPr="00D01460">
        <w:rPr>
          <w:rFonts w:ascii="Arial" w:eastAsia="Arial Unicode MS" w:hAnsi="Arial" w:cs="Arial"/>
          <w:spacing w:val="-3"/>
          <w:sz w:val="16"/>
          <w:szCs w:val="16"/>
        </w:rPr>
        <w:t>A brief description of the type of work shall be provided including quantities of major works, location of the project and other information necessary to enable potential bidders to decide whether to respond to the invitation, a Bidding Document requires bidders to have specific experience and capabilities and therefore also be included in this paragraph.</w:t>
      </w:r>
    </w:p>
    <w:p w:rsidR="00311A17" w:rsidRPr="00D01460" w:rsidRDefault="00311A17" w:rsidP="008D6071">
      <w:pPr>
        <w:widowControl w:val="0"/>
        <w:autoSpaceDE w:val="0"/>
        <w:autoSpaceDN w:val="0"/>
        <w:adjustRightInd w:val="0"/>
        <w:spacing w:before="120" w:after="0" w:line="230" w:lineRule="exact"/>
        <w:jc w:val="both"/>
      </w:pPr>
    </w:p>
  </w:footnote>
  <w:footnote w:id="4">
    <w:p w:rsidR="00311A17" w:rsidRPr="00D01460" w:rsidRDefault="00311A17" w:rsidP="008D6071">
      <w:pPr>
        <w:pStyle w:val="FootnoteText"/>
        <w:spacing w:after="0"/>
        <w:jc w:val="both"/>
        <w:rPr>
          <w:rFonts w:ascii="Arial" w:hAnsi="Arial" w:cs="Arial"/>
          <w:sz w:val="16"/>
          <w:szCs w:val="16"/>
        </w:rPr>
      </w:pPr>
      <w:r w:rsidRPr="00D01460">
        <w:rPr>
          <w:rStyle w:val="FootnoteReference"/>
          <w:rFonts w:ascii="Arial" w:hAnsi="Arial" w:cs="Arial"/>
          <w:sz w:val="16"/>
          <w:szCs w:val="16"/>
        </w:rPr>
        <w:footnoteRef/>
      </w:r>
      <w:r w:rsidRPr="00D01460">
        <w:rPr>
          <w:rFonts w:ascii="Arial" w:eastAsia="Arial Unicode MS" w:hAnsi="Arial" w:cs="Arial"/>
          <w:spacing w:val="-1"/>
          <w:sz w:val="16"/>
          <w:szCs w:val="16"/>
        </w:rPr>
        <w:t>The time interval between last purchasing date and last submission date shall not be more than one day.</w:t>
      </w:r>
    </w:p>
  </w:footnote>
  <w:footnote w:id="5">
    <w:p w:rsidR="00311A17" w:rsidRPr="00D01460" w:rsidRDefault="00311A17" w:rsidP="006136B1">
      <w:pPr>
        <w:pStyle w:val="FootnoteText"/>
        <w:rPr>
          <w:rFonts w:ascii="Arial" w:hAnsi="Arial" w:cs="Arial"/>
          <w:sz w:val="16"/>
          <w:szCs w:val="16"/>
        </w:rPr>
      </w:pPr>
      <w:r w:rsidRPr="00D01460">
        <w:rPr>
          <w:rStyle w:val="FootnoteReference"/>
          <w:rFonts w:ascii="Arial" w:hAnsi="Arial" w:cs="Arial"/>
          <w:sz w:val="16"/>
          <w:szCs w:val="16"/>
        </w:rPr>
        <w:footnoteRef/>
      </w:r>
      <w:r w:rsidRPr="00D01460">
        <w:rPr>
          <w:rFonts w:ascii="Arial" w:eastAsia="Arial Unicode MS" w:hAnsi="Arial" w:cs="Arial"/>
          <w:spacing w:val="-1"/>
          <w:sz w:val="16"/>
          <w:szCs w:val="16"/>
        </w:rPr>
        <w:t>If pre-bid meeting shall not be held delete this para and renumber other paras.</w:t>
      </w:r>
    </w:p>
  </w:footnote>
  <w:footnote w:id="6">
    <w:p w:rsidR="00311A17" w:rsidRPr="00D01460" w:rsidRDefault="00311A17" w:rsidP="008D6225">
      <w:pPr>
        <w:pStyle w:val="FootnoteText"/>
        <w:tabs>
          <w:tab w:val="left" w:pos="360"/>
        </w:tabs>
      </w:pPr>
      <w:r w:rsidRPr="00D01460">
        <w:rPr>
          <w:rStyle w:val="FootnoteReference"/>
          <w:b/>
        </w:rPr>
        <w:footnoteRef/>
      </w:r>
      <w:r w:rsidRPr="00D01460">
        <w:tab/>
      </w:r>
      <w:r w:rsidRPr="00D01460">
        <w:rPr>
          <w:sz w:val="16"/>
          <w:szCs w:val="16"/>
        </w:rPr>
        <w:t>If none has been paid or is to be paid, indicate “None”.</w:t>
      </w:r>
    </w:p>
  </w:footnote>
  <w:footnote w:id="7">
    <w:p w:rsidR="00311A17" w:rsidRPr="00D01460" w:rsidRDefault="00311A17" w:rsidP="00B60BA1">
      <w:pPr>
        <w:pStyle w:val="FootnoteText"/>
        <w:ind w:left="171" w:hanging="171"/>
        <w:jc w:val="both"/>
      </w:pPr>
      <w:r w:rsidRPr="00D01460">
        <w:rPr>
          <w:rStyle w:val="FootnoteReference"/>
        </w:rPr>
        <w:footnoteRef/>
      </w:r>
      <w:r w:rsidRPr="00D01460">
        <w:rPr>
          <w:rFonts w:ascii="Times New Roman" w:eastAsia="Arial Unicode MS" w:hAnsi="Times New Roman" w:cs="Times New Roman"/>
          <w:spacing w:val="-1"/>
        </w:rPr>
        <w:t xml:space="preserve">In lump sum contracts, delete “Bill of Quantities” and replace with “Schedule of Activities” throughout </w:t>
      </w:r>
      <w:r w:rsidRPr="00D01460">
        <w:rPr>
          <w:rFonts w:ascii="Times New Roman" w:eastAsia="Arial Unicode MS" w:hAnsi="Times New Roman" w:cs="Times New Roman"/>
          <w:spacing w:val="-2"/>
        </w:rPr>
        <w:t>this section.</w:t>
      </w:r>
    </w:p>
  </w:footnote>
  <w:footnote w:id="8">
    <w:p w:rsidR="00311A17" w:rsidRPr="00D01460" w:rsidRDefault="00311A17" w:rsidP="00F37664">
      <w:pPr>
        <w:pStyle w:val="FootnoteText"/>
        <w:spacing w:after="0"/>
        <w:ind w:left="360" w:hanging="360"/>
        <w:jc w:val="both"/>
        <w:rPr>
          <w:rFonts w:ascii="Arial" w:hAnsi="Arial" w:cs="Arial"/>
          <w:szCs w:val="20"/>
        </w:rPr>
      </w:pPr>
      <w:r w:rsidRPr="00D01460">
        <w:rPr>
          <w:rStyle w:val="FootnoteReference"/>
          <w:rFonts w:ascii="Arial" w:hAnsi="Arial" w:cs="Arial"/>
          <w:szCs w:val="20"/>
        </w:rPr>
        <w:footnoteRef/>
      </w:r>
      <w:r w:rsidRPr="00D01460">
        <w:rPr>
          <w:rFonts w:ascii="Arial" w:hAnsi="Arial" w:cs="Arial"/>
          <w:szCs w:val="20"/>
        </w:rPr>
        <w:tab/>
      </w:r>
      <w:r w:rsidRPr="00D01460">
        <w:rPr>
          <w:rFonts w:ascii="Arial" w:eastAsia="Arial Unicode MS" w:hAnsi="Arial" w:cs="Arial"/>
          <w:w w:val="102"/>
          <w:szCs w:val="20"/>
        </w:rPr>
        <w:t xml:space="preserve">For complex Works involving several types of construction work with different inputs, a family of </w:t>
      </w:r>
      <w:r w:rsidRPr="00D01460">
        <w:rPr>
          <w:rFonts w:ascii="Arial" w:eastAsia="Arial Unicode MS" w:hAnsi="Arial" w:cs="Arial"/>
          <w:spacing w:val="-4"/>
          <w:szCs w:val="20"/>
        </w:rPr>
        <w:t>Formulae will be necessary. The various items of Day work may also require different formulae, depending on the nature and source of the inputs</w:t>
      </w:r>
    </w:p>
  </w:footnote>
  <w:footnote w:id="9">
    <w:p w:rsidR="00311A17" w:rsidRPr="00D01460" w:rsidRDefault="00311A17" w:rsidP="00F37664">
      <w:pPr>
        <w:pStyle w:val="FootnoteText"/>
        <w:spacing w:after="0"/>
        <w:ind w:left="360" w:hanging="360"/>
        <w:jc w:val="both"/>
        <w:rPr>
          <w:rFonts w:ascii="Arial" w:hAnsi="Arial" w:cs="Arial"/>
          <w:szCs w:val="20"/>
        </w:rPr>
      </w:pPr>
      <w:r w:rsidRPr="00D01460">
        <w:rPr>
          <w:rStyle w:val="FootnoteReference"/>
          <w:rFonts w:ascii="Arial" w:hAnsi="Arial" w:cs="Arial"/>
          <w:szCs w:val="20"/>
        </w:rPr>
        <w:footnoteRef/>
      </w:r>
      <w:r w:rsidRPr="00D01460">
        <w:rPr>
          <w:rFonts w:ascii="Arial" w:hAnsi="Arial" w:cs="Arial"/>
          <w:szCs w:val="20"/>
        </w:rPr>
        <w:tab/>
      </w:r>
      <w:r w:rsidRPr="00D01460">
        <w:rPr>
          <w:rFonts w:ascii="Arial" w:eastAsia="Arial Unicode MS" w:hAnsi="Arial" w:cs="Arial"/>
          <w:spacing w:val="-3"/>
          <w:szCs w:val="20"/>
        </w:rPr>
        <w:t xml:space="preserve">Insert a figure for factor A only where there is a part of the Contractors’ expenditures which will not be subject to fluctuation in cost   or to compensate for the unreliability of some indices. A should normally </w:t>
      </w:r>
      <w:r w:rsidRPr="00D01460">
        <w:rPr>
          <w:rFonts w:ascii="Arial" w:eastAsia="Arial Unicode MS" w:hAnsi="Arial" w:cs="Arial"/>
          <w:spacing w:val="-4"/>
          <w:szCs w:val="20"/>
        </w:rPr>
        <w:t>be 0.15. The sum of A, b, c, d, etc., should be one.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A17" w:rsidRDefault="00311A17">
    <w:pPr>
      <w:pStyle w:val="Header"/>
    </w:pPr>
  </w:p>
  <w:p w:rsidR="00311A17" w:rsidRDefault="00311A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A17" w:rsidRDefault="00F66234">
    <w:pPr>
      <w:pStyle w:val="Header"/>
      <w:jc w:val="right"/>
    </w:pPr>
    <w:fldSimple w:instr=" PAGE   \* MERGEFORMAT ">
      <w:r w:rsidR="0019639D">
        <w:rPr>
          <w:noProof/>
        </w:rPr>
        <w:t>35</w:t>
      </w:r>
    </w:fldSimple>
  </w:p>
  <w:p w:rsidR="00311A17" w:rsidRDefault="00311A1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A17" w:rsidRPr="004B706B" w:rsidRDefault="00311A17" w:rsidP="004B706B">
    <w:pPr>
      <w:pStyle w:val="Header"/>
      <w:pBdr>
        <w:bottom w:val="single" w:sz="4" w:space="1" w:color="D9D9D9"/>
      </w:pBdr>
      <w:jc w:val="right"/>
      <w:rPr>
        <w:rFonts w:ascii="Monotype Corsiva" w:hAnsi="Monotype Corsiva" w:cs="Times New Roman"/>
        <w:b/>
        <w:sz w:val="18"/>
        <w:szCs w:val="18"/>
      </w:rPr>
    </w:pPr>
    <w:r w:rsidRPr="00EB272A">
      <w:rPr>
        <w:rFonts w:ascii="Monotype Corsiva" w:hAnsi="Monotype Corsiva" w:cs="Times New Roman"/>
        <w:sz w:val="18"/>
        <w:szCs w:val="18"/>
      </w:rPr>
      <w:t xml:space="preserve">Procurement of Works- Single Stage Two Envelope Procedure </w:t>
    </w:r>
    <w:r w:rsidRPr="00440289">
      <w:rPr>
        <w:rFonts w:ascii="Monotype Corsiva" w:hAnsi="Monotype Corsiva" w:cs="Times New Roman"/>
        <w:sz w:val="18"/>
        <w:szCs w:val="18"/>
      </w:rPr>
      <w:t xml:space="preserve">| </w:t>
    </w:r>
    <w:r w:rsidR="00F66234" w:rsidRPr="00440289">
      <w:rPr>
        <w:rFonts w:ascii="Monotype Corsiva" w:hAnsi="Monotype Corsiva" w:cs="Times New Roman"/>
        <w:sz w:val="18"/>
        <w:szCs w:val="18"/>
      </w:rPr>
      <w:fldChar w:fldCharType="begin"/>
    </w:r>
    <w:r w:rsidRPr="00440289">
      <w:rPr>
        <w:rFonts w:ascii="Monotype Corsiva" w:hAnsi="Monotype Corsiva" w:cs="Times New Roman"/>
        <w:sz w:val="18"/>
        <w:szCs w:val="18"/>
      </w:rPr>
      <w:instrText xml:space="preserve"> PAGE   \* MERGEFORMAT </w:instrText>
    </w:r>
    <w:r w:rsidR="00F66234" w:rsidRPr="00440289">
      <w:rPr>
        <w:rFonts w:ascii="Monotype Corsiva" w:hAnsi="Monotype Corsiva" w:cs="Times New Roman"/>
        <w:sz w:val="18"/>
        <w:szCs w:val="18"/>
      </w:rPr>
      <w:fldChar w:fldCharType="separate"/>
    </w:r>
    <w:r w:rsidR="0019639D" w:rsidRPr="0019639D">
      <w:rPr>
        <w:rFonts w:ascii="Monotype Corsiva" w:hAnsi="Monotype Corsiva" w:cs="Times New Roman"/>
        <w:b/>
        <w:noProof/>
        <w:sz w:val="18"/>
        <w:szCs w:val="18"/>
      </w:rPr>
      <w:t>131</w:t>
    </w:r>
    <w:r w:rsidR="00F66234" w:rsidRPr="00440289">
      <w:rPr>
        <w:rFonts w:ascii="Monotype Corsiva" w:hAnsi="Monotype Corsiva" w:cs="Times New Roman"/>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8"/>
    <w:multiLevelType w:val="singleLevel"/>
    <w:tmpl w:val="25F6B248"/>
    <w:lvl w:ilvl="0">
      <w:start w:val="1"/>
      <w:numFmt w:val="lowerLetter"/>
      <w:pStyle w:val="ListNumber"/>
      <w:lvlText w:val="%1."/>
      <w:lvlJc w:val="left"/>
      <w:pPr>
        <w:tabs>
          <w:tab w:val="num" w:pos="936"/>
        </w:tabs>
        <w:ind w:left="936" w:hanging="397"/>
      </w:pPr>
      <w:rPr>
        <w:rFonts w:hint="default"/>
      </w:rPr>
    </w:lvl>
  </w:abstractNum>
  <w:abstractNum w:abstractNumId="2">
    <w:nsid w:val="00492A24"/>
    <w:multiLevelType w:val="hybridMultilevel"/>
    <w:tmpl w:val="261ED7E8"/>
    <w:lvl w:ilvl="0" w:tplc="878200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2A5162"/>
    <w:multiLevelType w:val="hybridMultilevel"/>
    <w:tmpl w:val="5B7894B6"/>
    <w:lvl w:ilvl="0" w:tplc="0409000F">
      <w:start w:val="1"/>
      <w:numFmt w:val="decimal"/>
      <w:lvlText w:val="%1."/>
      <w:lvlJc w:val="left"/>
      <w:pPr>
        <w:ind w:left="385" w:hanging="360"/>
      </w:p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4">
    <w:nsid w:val="01E54AEF"/>
    <w:multiLevelType w:val="hybridMultilevel"/>
    <w:tmpl w:val="F1ECA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85092B"/>
    <w:multiLevelType w:val="hybridMultilevel"/>
    <w:tmpl w:val="096E33A4"/>
    <w:lvl w:ilvl="0" w:tplc="B34277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7A1FF7"/>
    <w:multiLevelType w:val="hybridMultilevel"/>
    <w:tmpl w:val="21D418A0"/>
    <w:lvl w:ilvl="0" w:tplc="2D0C6AAA">
      <w:start w:val="1"/>
      <w:numFmt w:val="lowerLetter"/>
      <w:lvlText w:val="%1."/>
      <w:lvlJc w:val="left"/>
      <w:pPr>
        <w:tabs>
          <w:tab w:val="num" w:pos="4440"/>
        </w:tabs>
        <w:ind w:left="4440" w:hanging="360"/>
      </w:pPr>
    </w:lvl>
    <w:lvl w:ilvl="1" w:tplc="60200AC8">
      <w:start w:val="1"/>
      <w:numFmt w:val="lowerLetter"/>
      <w:lvlText w:val="%2."/>
      <w:lvlJc w:val="left"/>
      <w:pPr>
        <w:tabs>
          <w:tab w:val="num" w:pos="5160"/>
        </w:tabs>
        <w:ind w:left="5160" w:hanging="360"/>
      </w:pPr>
    </w:lvl>
    <w:lvl w:ilvl="2" w:tplc="07FE0C0E">
      <w:start w:val="1"/>
      <w:numFmt w:val="lowerLetter"/>
      <w:lvlText w:val="%3."/>
      <w:lvlJc w:val="left"/>
      <w:pPr>
        <w:tabs>
          <w:tab w:val="num" w:pos="5880"/>
        </w:tabs>
        <w:ind w:left="5880" w:hanging="360"/>
      </w:pPr>
    </w:lvl>
    <w:lvl w:ilvl="3" w:tplc="DB947EC0" w:tentative="1">
      <w:start w:val="1"/>
      <w:numFmt w:val="lowerLetter"/>
      <w:lvlText w:val="%4."/>
      <w:lvlJc w:val="left"/>
      <w:pPr>
        <w:tabs>
          <w:tab w:val="num" w:pos="6600"/>
        </w:tabs>
        <w:ind w:left="6600" w:hanging="360"/>
      </w:pPr>
    </w:lvl>
    <w:lvl w:ilvl="4" w:tplc="EA3489F2" w:tentative="1">
      <w:start w:val="1"/>
      <w:numFmt w:val="lowerLetter"/>
      <w:lvlText w:val="%5."/>
      <w:lvlJc w:val="left"/>
      <w:pPr>
        <w:tabs>
          <w:tab w:val="num" w:pos="7320"/>
        </w:tabs>
        <w:ind w:left="7320" w:hanging="360"/>
      </w:pPr>
    </w:lvl>
    <w:lvl w:ilvl="5" w:tplc="A398B192" w:tentative="1">
      <w:start w:val="1"/>
      <w:numFmt w:val="lowerLetter"/>
      <w:lvlText w:val="%6."/>
      <w:lvlJc w:val="left"/>
      <w:pPr>
        <w:tabs>
          <w:tab w:val="num" w:pos="8040"/>
        </w:tabs>
        <w:ind w:left="8040" w:hanging="360"/>
      </w:pPr>
    </w:lvl>
    <w:lvl w:ilvl="6" w:tplc="CA48EB0C" w:tentative="1">
      <w:start w:val="1"/>
      <w:numFmt w:val="lowerLetter"/>
      <w:lvlText w:val="%7."/>
      <w:lvlJc w:val="left"/>
      <w:pPr>
        <w:tabs>
          <w:tab w:val="num" w:pos="8760"/>
        </w:tabs>
        <w:ind w:left="8760" w:hanging="360"/>
      </w:pPr>
    </w:lvl>
    <w:lvl w:ilvl="7" w:tplc="DDF494DC" w:tentative="1">
      <w:start w:val="1"/>
      <w:numFmt w:val="lowerLetter"/>
      <w:lvlText w:val="%8."/>
      <w:lvlJc w:val="left"/>
      <w:pPr>
        <w:tabs>
          <w:tab w:val="num" w:pos="9480"/>
        </w:tabs>
        <w:ind w:left="9480" w:hanging="360"/>
      </w:pPr>
    </w:lvl>
    <w:lvl w:ilvl="8" w:tplc="5C22068C" w:tentative="1">
      <w:start w:val="1"/>
      <w:numFmt w:val="lowerLetter"/>
      <w:lvlText w:val="%9."/>
      <w:lvlJc w:val="left"/>
      <w:pPr>
        <w:tabs>
          <w:tab w:val="num" w:pos="10200"/>
        </w:tabs>
        <w:ind w:left="10200" w:hanging="360"/>
      </w:pPr>
    </w:lvl>
  </w:abstractNum>
  <w:abstractNum w:abstractNumId="7">
    <w:nsid w:val="07A20AAA"/>
    <w:multiLevelType w:val="hybridMultilevel"/>
    <w:tmpl w:val="85B4C076"/>
    <w:lvl w:ilvl="0" w:tplc="EDD49C38">
      <w:start w:val="1"/>
      <w:numFmt w:val="decimal"/>
      <w:pStyle w:val="ToC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7A730C"/>
    <w:multiLevelType w:val="hybridMultilevel"/>
    <w:tmpl w:val="48DCB12A"/>
    <w:lvl w:ilvl="0" w:tplc="14B6FF08">
      <w:start w:val="1"/>
      <w:numFmt w:val="lowerLetter"/>
      <w:lvlText w:val="(%1)"/>
      <w:lvlJc w:val="left"/>
      <w:pPr>
        <w:ind w:left="878" w:hanging="405"/>
      </w:pPr>
      <w:rPr>
        <w:rFonts w:hint="default"/>
        <w:b w:val="0"/>
        <w:color w:val="auto"/>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9">
    <w:nsid w:val="0C710592"/>
    <w:multiLevelType w:val="hybridMultilevel"/>
    <w:tmpl w:val="AF1A2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5A699F"/>
    <w:multiLevelType w:val="hybridMultilevel"/>
    <w:tmpl w:val="1A8A9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777B23"/>
    <w:multiLevelType w:val="hybridMultilevel"/>
    <w:tmpl w:val="E4C27206"/>
    <w:lvl w:ilvl="0" w:tplc="F7D40862">
      <w:start w:val="1"/>
      <w:numFmt w:val="lowerRoman"/>
      <w:lvlText w:val="%1."/>
      <w:lvlJc w:val="left"/>
      <w:pPr>
        <w:ind w:left="2533" w:hanging="720"/>
      </w:pPr>
      <w:rPr>
        <w:rFonts w:hint="default"/>
      </w:rPr>
    </w:lvl>
    <w:lvl w:ilvl="1" w:tplc="04090019" w:tentative="1">
      <w:start w:val="1"/>
      <w:numFmt w:val="lowerLetter"/>
      <w:lvlText w:val="%2."/>
      <w:lvlJc w:val="left"/>
      <w:pPr>
        <w:ind w:left="2893" w:hanging="360"/>
      </w:pPr>
    </w:lvl>
    <w:lvl w:ilvl="2" w:tplc="0409001B" w:tentative="1">
      <w:start w:val="1"/>
      <w:numFmt w:val="lowerRoman"/>
      <w:lvlText w:val="%3."/>
      <w:lvlJc w:val="right"/>
      <w:pPr>
        <w:ind w:left="3613" w:hanging="180"/>
      </w:pPr>
    </w:lvl>
    <w:lvl w:ilvl="3" w:tplc="0409000F" w:tentative="1">
      <w:start w:val="1"/>
      <w:numFmt w:val="decimal"/>
      <w:lvlText w:val="%4."/>
      <w:lvlJc w:val="left"/>
      <w:pPr>
        <w:ind w:left="4333" w:hanging="360"/>
      </w:pPr>
    </w:lvl>
    <w:lvl w:ilvl="4" w:tplc="04090019" w:tentative="1">
      <w:start w:val="1"/>
      <w:numFmt w:val="lowerLetter"/>
      <w:lvlText w:val="%5."/>
      <w:lvlJc w:val="left"/>
      <w:pPr>
        <w:ind w:left="5053" w:hanging="360"/>
      </w:pPr>
    </w:lvl>
    <w:lvl w:ilvl="5" w:tplc="0409001B" w:tentative="1">
      <w:start w:val="1"/>
      <w:numFmt w:val="lowerRoman"/>
      <w:lvlText w:val="%6."/>
      <w:lvlJc w:val="right"/>
      <w:pPr>
        <w:ind w:left="5773" w:hanging="180"/>
      </w:pPr>
    </w:lvl>
    <w:lvl w:ilvl="6" w:tplc="0409000F" w:tentative="1">
      <w:start w:val="1"/>
      <w:numFmt w:val="decimal"/>
      <w:lvlText w:val="%7."/>
      <w:lvlJc w:val="left"/>
      <w:pPr>
        <w:ind w:left="6493" w:hanging="360"/>
      </w:pPr>
    </w:lvl>
    <w:lvl w:ilvl="7" w:tplc="04090019" w:tentative="1">
      <w:start w:val="1"/>
      <w:numFmt w:val="lowerLetter"/>
      <w:lvlText w:val="%8."/>
      <w:lvlJc w:val="left"/>
      <w:pPr>
        <w:ind w:left="7213" w:hanging="360"/>
      </w:pPr>
    </w:lvl>
    <w:lvl w:ilvl="8" w:tplc="0409001B" w:tentative="1">
      <w:start w:val="1"/>
      <w:numFmt w:val="lowerRoman"/>
      <w:lvlText w:val="%9."/>
      <w:lvlJc w:val="right"/>
      <w:pPr>
        <w:ind w:left="7933" w:hanging="180"/>
      </w:pPr>
    </w:lvl>
  </w:abstractNum>
  <w:abstractNum w:abstractNumId="12">
    <w:nsid w:val="16347473"/>
    <w:multiLevelType w:val="hybridMultilevel"/>
    <w:tmpl w:val="4E8CCE74"/>
    <w:lvl w:ilvl="0" w:tplc="FE966750">
      <w:start w:val="1"/>
      <w:numFmt w:val="lowerLetter"/>
      <w:lvlText w:val="(%1)"/>
      <w:lvlJc w:val="left"/>
      <w:pPr>
        <w:tabs>
          <w:tab w:val="num" w:pos="1440"/>
        </w:tabs>
        <w:ind w:left="1440" w:hanging="864"/>
      </w:pPr>
      <w:rPr>
        <w:rFonts w:hint="default"/>
      </w:rPr>
    </w:lvl>
    <w:lvl w:ilvl="1" w:tplc="F154DC94" w:tentative="1">
      <w:start w:val="1"/>
      <w:numFmt w:val="lowerLetter"/>
      <w:lvlText w:val="%2."/>
      <w:lvlJc w:val="left"/>
      <w:pPr>
        <w:tabs>
          <w:tab w:val="num" w:pos="1440"/>
        </w:tabs>
        <w:ind w:left="1440" w:hanging="360"/>
      </w:pPr>
    </w:lvl>
    <w:lvl w:ilvl="2" w:tplc="987C62AE" w:tentative="1">
      <w:start w:val="1"/>
      <w:numFmt w:val="lowerRoman"/>
      <w:lvlText w:val="%3."/>
      <w:lvlJc w:val="right"/>
      <w:pPr>
        <w:tabs>
          <w:tab w:val="num" w:pos="2160"/>
        </w:tabs>
        <w:ind w:left="2160" w:hanging="180"/>
      </w:pPr>
    </w:lvl>
    <w:lvl w:ilvl="3" w:tplc="49EE7F28" w:tentative="1">
      <w:start w:val="1"/>
      <w:numFmt w:val="decimal"/>
      <w:lvlText w:val="%4."/>
      <w:lvlJc w:val="left"/>
      <w:pPr>
        <w:tabs>
          <w:tab w:val="num" w:pos="2880"/>
        </w:tabs>
        <w:ind w:left="2880" w:hanging="360"/>
      </w:pPr>
    </w:lvl>
    <w:lvl w:ilvl="4" w:tplc="B4BAE5AE" w:tentative="1">
      <w:start w:val="1"/>
      <w:numFmt w:val="lowerLetter"/>
      <w:lvlText w:val="%5."/>
      <w:lvlJc w:val="left"/>
      <w:pPr>
        <w:tabs>
          <w:tab w:val="num" w:pos="3600"/>
        </w:tabs>
        <w:ind w:left="3600" w:hanging="360"/>
      </w:pPr>
    </w:lvl>
    <w:lvl w:ilvl="5" w:tplc="CE8AFA1E" w:tentative="1">
      <w:start w:val="1"/>
      <w:numFmt w:val="lowerRoman"/>
      <w:lvlText w:val="%6."/>
      <w:lvlJc w:val="right"/>
      <w:pPr>
        <w:tabs>
          <w:tab w:val="num" w:pos="4320"/>
        </w:tabs>
        <w:ind w:left="4320" w:hanging="180"/>
      </w:pPr>
    </w:lvl>
    <w:lvl w:ilvl="6" w:tplc="149AB19E" w:tentative="1">
      <w:start w:val="1"/>
      <w:numFmt w:val="decimal"/>
      <w:lvlText w:val="%7."/>
      <w:lvlJc w:val="left"/>
      <w:pPr>
        <w:tabs>
          <w:tab w:val="num" w:pos="5040"/>
        </w:tabs>
        <w:ind w:left="5040" w:hanging="360"/>
      </w:pPr>
    </w:lvl>
    <w:lvl w:ilvl="7" w:tplc="922AD4F0" w:tentative="1">
      <w:start w:val="1"/>
      <w:numFmt w:val="lowerLetter"/>
      <w:lvlText w:val="%8."/>
      <w:lvlJc w:val="left"/>
      <w:pPr>
        <w:tabs>
          <w:tab w:val="num" w:pos="5760"/>
        </w:tabs>
        <w:ind w:left="5760" w:hanging="360"/>
      </w:pPr>
    </w:lvl>
    <w:lvl w:ilvl="8" w:tplc="777EBB2E" w:tentative="1">
      <w:start w:val="1"/>
      <w:numFmt w:val="lowerRoman"/>
      <w:lvlText w:val="%9."/>
      <w:lvlJc w:val="right"/>
      <w:pPr>
        <w:tabs>
          <w:tab w:val="num" w:pos="6480"/>
        </w:tabs>
        <w:ind w:left="6480" w:hanging="180"/>
      </w:pPr>
    </w:lvl>
  </w:abstractNum>
  <w:abstractNum w:abstractNumId="13">
    <w:nsid w:val="1AC40FDD"/>
    <w:multiLevelType w:val="hybridMultilevel"/>
    <w:tmpl w:val="8F1455AC"/>
    <w:lvl w:ilvl="0" w:tplc="1F36C2AE">
      <w:start w:val="4"/>
      <w:numFmt w:val="lowerLetter"/>
      <w:lvlText w:val="(%1)"/>
      <w:lvlJc w:val="left"/>
      <w:pPr>
        <w:ind w:left="420" w:hanging="360"/>
      </w:pPr>
      <w:rPr>
        <w:rFonts w:hint="default"/>
        <w:w w:val="10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A712AC"/>
    <w:multiLevelType w:val="hybridMultilevel"/>
    <w:tmpl w:val="5D6C6102"/>
    <w:lvl w:ilvl="0" w:tplc="0A54B10A">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3E1F11"/>
    <w:multiLevelType w:val="hybridMultilevel"/>
    <w:tmpl w:val="F446A31A"/>
    <w:lvl w:ilvl="0" w:tplc="AD30A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D37F43"/>
    <w:multiLevelType w:val="hybridMultilevel"/>
    <w:tmpl w:val="48DA33EC"/>
    <w:lvl w:ilvl="0" w:tplc="EC24A7AE">
      <w:start w:val="1"/>
      <w:numFmt w:val="lowerRoman"/>
      <w:lvlText w:val="%1)"/>
      <w:lvlJc w:val="left"/>
      <w:pPr>
        <w:ind w:left="1437" w:hanging="720"/>
      </w:pPr>
      <w:rPr>
        <w:rFonts w:ascii="Calibri" w:eastAsia="Calibri" w:hAnsi="Calibri" w:cs="Mangal"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nsid w:val="34172109"/>
    <w:multiLevelType w:val="hybridMultilevel"/>
    <w:tmpl w:val="FBEE8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4C11E54"/>
    <w:multiLevelType w:val="hybridMultilevel"/>
    <w:tmpl w:val="9ACAB174"/>
    <w:lvl w:ilvl="0" w:tplc="3446F1B8">
      <w:start w:val="1"/>
      <w:numFmt w:val="lowerRoman"/>
      <w:lvlText w:val="(%1)"/>
      <w:lvlJc w:val="left"/>
      <w:pPr>
        <w:ind w:left="1193" w:hanging="360"/>
      </w:pPr>
      <w:rPr>
        <w:rFonts w:hint="default"/>
        <w:b w:val="0"/>
        <w:color w:val="auto"/>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19">
    <w:nsid w:val="3B6D78EF"/>
    <w:multiLevelType w:val="hybridMultilevel"/>
    <w:tmpl w:val="80F4B1A6"/>
    <w:lvl w:ilvl="0" w:tplc="12A83D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B72B46"/>
    <w:multiLevelType w:val="singleLevel"/>
    <w:tmpl w:val="8E1E879E"/>
    <w:lvl w:ilvl="0">
      <w:start w:val="1"/>
      <w:numFmt w:val="lowerLetter"/>
      <w:lvlText w:val="(%1)"/>
      <w:legacy w:legacy="1" w:legacySpace="120" w:legacyIndent="720"/>
      <w:lvlJc w:val="left"/>
      <w:pPr>
        <w:ind w:left="1260" w:hanging="720"/>
      </w:pPr>
      <w:rPr>
        <w:rFonts w:cs="Times New Roman"/>
        <w:b w:val="0"/>
      </w:rPr>
    </w:lvl>
  </w:abstractNum>
  <w:abstractNum w:abstractNumId="21">
    <w:nsid w:val="3ED10A5F"/>
    <w:multiLevelType w:val="multilevel"/>
    <w:tmpl w:val="2826B36C"/>
    <w:lvl w:ilvl="0">
      <w:start w:val="1"/>
      <w:numFmt w:val="decimal"/>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Arial" w:hAnsi="Arial" w:hint="default"/>
        <w:b w:val="0"/>
        <w:i w:val="0"/>
        <w:sz w:val="20"/>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0176553"/>
    <w:multiLevelType w:val="hybridMultilevel"/>
    <w:tmpl w:val="65D64428"/>
    <w:lvl w:ilvl="0" w:tplc="9750838E">
      <w:start w:val="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9D029D"/>
    <w:multiLevelType w:val="hybridMultilevel"/>
    <w:tmpl w:val="8E503984"/>
    <w:lvl w:ilvl="0" w:tplc="007AA1A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43D50F31"/>
    <w:multiLevelType w:val="hybridMultilevel"/>
    <w:tmpl w:val="1A8A9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0F3D2A"/>
    <w:multiLevelType w:val="hybridMultilevel"/>
    <w:tmpl w:val="51246200"/>
    <w:lvl w:ilvl="0" w:tplc="47F4A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1D6F6B"/>
    <w:multiLevelType w:val="hybridMultilevel"/>
    <w:tmpl w:val="80BAF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634676"/>
    <w:multiLevelType w:val="hybridMultilevel"/>
    <w:tmpl w:val="1C46E890"/>
    <w:lvl w:ilvl="0" w:tplc="04090003">
      <w:start w:val="1"/>
      <w:numFmt w:val="bullet"/>
      <w:lvlText w:val="o"/>
      <w:lvlJc w:val="left"/>
      <w:pPr>
        <w:ind w:left="2250" w:hanging="360"/>
      </w:pPr>
      <w:rPr>
        <w:rFonts w:ascii="Courier New" w:hAnsi="Courier New" w:cs="Courier New"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8">
    <w:nsid w:val="4AEB6B0F"/>
    <w:multiLevelType w:val="multilevel"/>
    <w:tmpl w:val="E20EBEF6"/>
    <w:lvl w:ilvl="0">
      <w:start w:val="11"/>
      <w:numFmt w:val="decimal"/>
      <w:lvlText w:val="%1"/>
      <w:lvlJc w:val="left"/>
      <w:pPr>
        <w:ind w:left="360" w:hanging="360"/>
      </w:pPr>
      <w:rPr>
        <w:rFonts w:ascii="Times New Roman" w:eastAsia="Arial Unicode MS" w:hAnsi="Times New Roman" w:cs="Times New Roman" w:hint="default"/>
        <w:color w:val="000000"/>
      </w:rPr>
    </w:lvl>
    <w:lvl w:ilvl="1">
      <w:start w:val="1"/>
      <w:numFmt w:val="decimal"/>
      <w:lvlText w:val="%1.%2"/>
      <w:lvlJc w:val="left"/>
      <w:pPr>
        <w:ind w:left="360" w:hanging="360"/>
      </w:pPr>
      <w:rPr>
        <w:rFonts w:ascii="Times New Roman" w:eastAsia="Arial Unicode MS" w:hAnsi="Times New Roman" w:cs="Times New Roman" w:hint="default"/>
        <w:color w:val="000000"/>
      </w:rPr>
    </w:lvl>
    <w:lvl w:ilvl="2">
      <w:start w:val="1"/>
      <w:numFmt w:val="decimal"/>
      <w:lvlText w:val="%1.%2.%3"/>
      <w:lvlJc w:val="left"/>
      <w:pPr>
        <w:ind w:left="720" w:hanging="720"/>
      </w:pPr>
      <w:rPr>
        <w:rFonts w:ascii="Times New Roman" w:eastAsia="Arial Unicode MS" w:hAnsi="Times New Roman" w:cs="Times New Roman" w:hint="default"/>
        <w:color w:val="000000"/>
      </w:rPr>
    </w:lvl>
    <w:lvl w:ilvl="3">
      <w:start w:val="1"/>
      <w:numFmt w:val="decimal"/>
      <w:lvlText w:val="%1.%2.%3.%4"/>
      <w:lvlJc w:val="left"/>
      <w:pPr>
        <w:ind w:left="720" w:hanging="720"/>
      </w:pPr>
      <w:rPr>
        <w:rFonts w:ascii="Times New Roman" w:eastAsia="Arial Unicode MS" w:hAnsi="Times New Roman" w:cs="Times New Roman" w:hint="default"/>
        <w:color w:val="000000"/>
      </w:rPr>
    </w:lvl>
    <w:lvl w:ilvl="4">
      <w:start w:val="1"/>
      <w:numFmt w:val="decimal"/>
      <w:lvlText w:val="%1.%2.%3.%4.%5"/>
      <w:lvlJc w:val="left"/>
      <w:pPr>
        <w:ind w:left="1080" w:hanging="1080"/>
      </w:pPr>
      <w:rPr>
        <w:rFonts w:ascii="Times New Roman" w:eastAsia="Arial Unicode MS" w:hAnsi="Times New Roman" w:cs="Times New Roman" w:hint="default"/>
        <w:color w:val="000000"/>
      </w:rPr>
    </w:lvl>
    <w:lvl w:ilvl="5">
      <w:start w:val="1"/>
      <w:numFmt w:val="decimal"/>
      <w:lvlText w:val="%1.%2.%3.%4.%5.%6"/>
      <w:lvlJc w:val="left"/>
      <w:pPr>
        <w:ind w:left="1080" w:hanging="1080"/>
      </w:pPr>
      <w:rPr>
        <w:rFonts w:ascii="Times New Roman" w:eastAsia="Arial Unicode MS" w:hAnsi="Times New Roman" w:cs="Times New Roman" w:hint="default"/>
        <w:color w:val="000000"/>
      </w:rPr>
    </w:lvl>
    <w:lvl w:ilvl="6">
      <w:start w:val="1"/>
      <w:numFmt w:val="decimal"/>
      <w:lvlText w:val="%1.%2.%3.%4.%5.%6.%7"/>
      <w:lvlJc w:val="left"/>
      <w:pPr>
        <w:ind w:left="1440" w:hanging="1440"/>
      </w:pPr>
      <w:rPr>
        <w:rFonts w:ascii="Times New Roman" w:eastAsia="Arial Unicode MS" w:hAnsi="Times New Roman" w:cs="Times New Roman" w:hint="default"/>
        <w:color w:val="000000"/>
      </w:rPr>
    </w:lvl>
    <w:lvl w:ilvl="7">
      <w:start w:val="1"/>
      <w:numFmt w:val="decimal"/>
      <w:lvlText w:val="%1.%2.%3.%4.%5.%6.%7.%8"/>
      <w:lvlJc w:val="left"/>
      <w:pPr>
        <w:ind w:left="1440" w:hanging="1440"/>
      </w:pPr>
      <w:rPr>
        <w:rFonts w:ascii="Times New Roman" w:eastAsia="Arial Unicode MS" w:hAnsi="Times New Roman" w:cs="Times New Roman" w:hint="default"/>
        <w:color w:val="000000"/>
      </w:rPr>
    </w:lvl>
    <w:lvl w:ilvl="8">
      <w:start w:val="1"/>
      <w:numFmt w:val="decimal"/>
      <w:lvlText w:val="%1.%2.%3.%4.%5.%6.%7.%8.%9"/>
      <w:lvlJc w:val="left"/>
      <w:pPr>
        <w:ind w:left="1800" w:hanging="1800"/>
      </w:pPr>
      <w:rPr>
        <w:rFonts w:ascii="Times New Roman" w:eastAsia="Arial Unicode MS" w:hAnsi="Times New Roman" w:cs="Times New Roman" w:hint="default"/>
        <w:color w:val="000000"/>
      </w:rPr>
    </w:lvl>
  </w:abstractNum>
  <w:abstractNum w:abstractNumId="29">
    <w:nsid w:val="4B234D85"/>
    <w:multiLevelType w:val="multilevel"/>
    <w:tmpl w:val="BDB459A0"/>
    <w:lvl w:ilvl="0">
      <w:start w:val="1"/>
      <w:numFmt w:val="decimal"/>
      <w:lvlText w:val="%1."/>
      <w:lvlJc w:val="left"/>
      <w:pPr>
        <w:ind w:left="473" w:hanging="360"/>
      </w:pPr>
      <w:rPr>
        <w:rFonts w:hint="default"/>
      </w:rPr>
    </w:lvl>
    <w:lvl w:ilvl="1">
      <w:start w:val="2"/>
      <w:numFmt w:val="decimal"/>
      <w:isLgl/>
      <w:lvlText w:val="%1.%2."/>
      <w:lvlJc w:val="left"/>
      <w:pPr>
        <w:ind w:left="473" w:hanging="360"/>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833" w:hanging="72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193" w:hanging="108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553" w:hanging="1440"/>
      </w:pPr>
      <w:rPr>
        <w:rFonts w:hint="default"/>
      </w:rPr>
    </w:lvl>
    <w:lvl w:ilvl="8">
      <w:start w:val="1"/>
      <w:numFmt w:val="decimal"/>
      <w:isLgl/>
      <w:lvlText w:val="%1.%2.%3.%4.%5.%6.%7.%8.%9."/>
      <w:lvlJc w:val="left"/>
      <w:pPr>
        <w:ind w:left="1913" w:hanging="1800"/>
      </w:pPr>
      <w:rPr>
        <w:rFonts w:hint="default"/>
      </w:rPr>
    </w:lvl>
  </w:abstractNum>
  <w:abstractNum w:abstractNumId="30">
    <w:nsid w:val="4BE42B46"/>
    <w:multiLevelType w:val="hybridMultilevel"/>
    <w:tmpl w:val="CD56E36A"/>
    <w:lvl w:ilvl="0" w:tplc="04090019">
      <w:start w:val="1"/>
      <w:numFmt w:val="lowerLetter"/>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1">
    <w:nsid w:val="50C85C88"/>
    <w:multiLevelType w:val="hybridMultilevel"/>
    <w:tmpl w:val="7F20725A"/>
    <w:lvl w:ilvl="0" w:tplc="7E282F0C">
      <w:start w:val="1"/>
      <w:numFmt w:val="bullet"/>
      <w:lvlText w:val=""/>
      <w:lvlJc w:val="left"/>
      <w:pPr>
        <w:ind w:left="720" w:hanging="360"/>
      </w:pPr>
      <w:rPr>
        <w:rFonts w:ascii="Wingdings" w:hAnsi="Wingdings"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10491B"/>
    <w:multiLevelType w:val="hybridMultilevel"/>
    <w:tmpl w:val="A5680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A50B73"/>
    <w:multiLevelType w:val="hybridMultilevel"/>
    <w:tmpl w:val="052A84A6"/>
    <w:lvl w:ilvl="0" w:tplc="04090017">
      <w:start w:val="2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152C27"/>
    <w:multiLevelType w:val="hybridMultilevel"/>
    <w:tmpl w:val="A8820988"/>
    <w:lvl w:ilvl="0" w:tplc="6A2CA078">
      <w:start w:val="2"/>
      <w:numFmt w:val="lowerRoman"/>
      <w:lvlText w:val="%1)"/>
      <w:lvlJc w:val="left"/>
      <w:pPr>
        <w:ind w:left="1553" w:hanging="720"/>
      </w:pPr>
      <w:rPr>
        <w:rFonts w:hint="default"/>
        <w:b w:val="0"/>
        <w:color w:val="auto"/>
      </w:rPr>
    </w:lvl>
    <w:lvl w:ilvl="1" w:tplc="0E985094">
      <w:numFmt w:val="bullet"/>
      <w:lvlText w:val="•"/>
      <w:lvlJc w:val="left"/>
      <w:pPr>
        <w:ind w:left="1943" w:hanging="390"/>
      </w:pPr>
      <w:rPr>
        <w:rFonts w:ascii="Arial" w:eastAsia="Arial Unicode MS" w:hAnsi="Arial" w:cs="Arial" w:hint="default"/>
        <w:sz w:val="36"/>
      </w:r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35">
    <w:nsid w:val="5B046305"/>
    <w:multiLevelType w:val="hybridMultilevel"/>
    <w:tmpl w:val="78E69A72"/>
    <w:lvl w:ilvl="0" w:tplc="82A20048">
      <w:start w:val="1"/>
      <w:numFmt w:val="lowerRoman"/>
      <w:lvlText w:val="%1."/>
      <w:lvlJc w:val="right"/>
      <w:pPr>
        <w:ind w:left="1643" w:hanging="360"/>
      </w:pPr>
      <w:rPr>
        <w:i w:val="0"/>
        <w:iCs/>
      </w:rPr>
    </w:lvl>
    <w:lvl w:ilvl="1" w:tplc="04090019" w:tentative="1">
      <w:start w:val="1"/>
      <w:numFmt w:val="lowerLetter"/>
      <w:lvlText w:val="%2."/>
      <w:lvlJc w:val="left"/>
      <w:pPr>
        <w:ind w:left="2363" w:hanging="360"/>
      </w:pPr>
    </w:lvl>
    <w:lvl w:ilvl="2" w:tplc="0409001B" w:tentative="1">
      <w:start w:val="1"/>
      <w:numFmt w:val="lowerRoman"/>
      <w:lvlText w:val="%3."/>
      <w:lvlJc w:val="right"/>
      <w:pPr>
        <w:ind w:left="3083" w:hanging="180"/>
      </w:pPr>
    </w:lvl>
    <w:lvl w:ilvl="3" w:tplc="0409000F" w:tentative="1">
      <w:start w:val="1"/>
      <w:numFmt w:val="decimal"/>
      <w:lvlText w:val="%4."/>
      <w:lvlJc w:val="left"/>
      <w:pPr>
        <w:ind w:left="3803" w:hanging="360"/>
      </w:pPr>
    </w:lvl>
    <w:lvl w:ilvl="4" w:tplc="04090019" w:tentative="1">
      <w:start w:val="1"/>
      <w:numFmt w:val="lowerLetter"/>
      <w:lvlText w:val="%5."/>
      <w:lvlJc w:val="left"/>
      <w:pPr>
        <w:ind w:left="4523" w:hanging="360"/>
      </w:pPr>
    </w:lvl>
    <w:lvl w:ilvl="5" w:tplc="0409001B" w:tentative="1">
      <w:start w:val="1"/>
      <w:numFmt w:val="lowerRoman"/>
      <w:lvlText w:val="%6."/>
      <w:lvlJc w:val="right"/>
      <w:pPr>
        <w:ind w:left="5243" w:hanging="180"/>
      </w:pPr>
    </w:lvl>
    <w:lvl w:ilvl="6" w:tplc="0409000F" w:tentative="1">
      <w:start w:val="1"/>
      <w:numFmt w:val="decimal"/>
      <w:lvlText w:val="%7."/>
      <w:lvlJc w:val="left"/>
      <w:pPr>
        <w:ind w:left="5963" w:hanging="360"/>
      </w:pPr>
    </w:lvl>
    <w:lvl w:ilvl="7" w:tplc="04090019" w:tentative="1">
      <w:start w:val="1"/>
      <w:numFmt w:val="lowerLetter"/>
      <w:lvlText w:val="%8."/>
      <w:lvlJc w:val="left"/>
      <w:pPr>
        <w:ind w:left="6683" w:hanging="360"/>
      </w:pPr>
    </w:lvl>
    <w:lvl w:ilvl="8" w:tplc="0409001B" w:tentative="1">
      <w:start w:val="1"/>
      <w:numFmt w:val="lowerRoman"/>
      <w:lvlText w:val="%9."/>
      <w:lvlJc w:val="right"/>
      <w:pPr>
        <w:ind w:left="7403" w:hanging="180"/>
      </w:pPr>
    </w:lvl>
  </w:abstractNum>
  <w:abstractNum w:abstractNumId="36">
    <w:nsid w:val="5ECD312C"/>
    <w:multiLevelType w:val="hybridMultilevel"/>
    <w:tmpl w:val="BBEE40FC"/>
    <w:lvl w:ilvl="0" w:tplc="532C3196">
      <w:start w:val="1"/>
      <w:numFmt w:val="upperLetter"/>
      <w:pStyle w:val="TOC50"/>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39468D7"/>
    <w:multiLevelType w:val="hybridMultilevel"/>
    <w:tmpl w:val="3D927EA8"/>
    <w:lvl w:ilvl="0" w:tplc="1B1C7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DE6505"/>
    <w:multiLevelType w:val="hybridMultilevel"/>
    <w:tmpl w:val="5B7894B6"/>
    <w:lvl w:ilvl="0" w:tplc="0409000F">
      <w:start w:val="1"/>
      <w:numFmt w:val="decimal"/>
      <w:lvlText w:val="%1."/>
      <w:lvlJc w:val="left"/>
      <w:pPr>
        <w:ind w:left="385" w:hanging="360"/>
      </w:p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39">
    <w:nsid w:val="7AC6595B"/>
    <w:multiLevelType w:val="hybridMultilevel"/>
    <w:tmpl w:val="0E32EB86"/>
    <w:lvl w:ilvl="0" w:tplc="13F4D9CC">
      <w:start w:val="1"/>
      <w:numFmt w:val="lowerLetter"/>
      <w:lvlText w:val="(%1)"/>
      <w:lvlJc w:val="left"/>
      <w:pPr>
        <w:ind w:left="833" w:hanging="360"/>
      </w:pPr>
      <w:rPr>
        <w:rFonts w:eastAsia="Calibri" w:cs="Mangal" w:hint="default"/>
        <w:color w:val="auto"/>
        <w:sz w:val="20"/>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40">
    <w:nsid w:val="7EC94753"/>
    <w:multiLevelType w:val="hybridMultilevel"/>
    <w:tmpl w:val="71C8731E"/>
    <w:lvl w:ilvl="0" w:tplc="69F65C12">
      <w:start w:val="58"/>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
  </w:num>
  <w:num w:numId="3">
    <w:abstractNumId w:val="8"/>
  </w:num>
  <w:num w:numId="4">
    <w:abstractNumId w:val="33"/>
  </w:num>
  <w:num w:numId="5">
    <w:abstractNumId w:val="18"/>
  </w:num>
  <w:num w:numId="6">
    <w:abstractNumId w:val="34"/>
  </w:num>
  <w:num w:numId="7">
    <w:abstractNumId w:val="23"/>
  </w:num>
  <w:num w:numId="8">
    <w:abstractNumId w:val="28"/>
  </w:num>
  <w:num w:numId="9">
    <w:abstractNumId w:val="12"/>
  </w:num>
  <w:num w:numId="10">
    <w:abstractNumId w:val="15"/>
  </w:num>
  <w:num w:numId="11">
    <w:abstractNumId w:val="31"/>
  </w:num>
  <w:num w:numId="12">
    <w:abstractNumId w:val="25"/>
  </w:num>
  <w:num w:numId="13">
    <w:abstractNumId w:val="22"/>
  </w:num>
  <w:num w:numId="14">
    <w:abstractNumId w:val="5"/>
  </w:num>
  <w:num w:numId="15">
    <w:abstractNumId w:val="2"/>
  </w:num>
  <w:num w:numId="16">
    <w:abstractNumId w:val="4"/>
  </w:num>
  <w:num w:numId="17">
    <w:abstractNumId w:val="27"/>
  </w:num>
  <w:num w:numId="18">
    <w:abstractNumId w:val="40"/>
  </w:num>
  <w:num w:numId="19">
    <w:abstractNumId w:val="19"/>
  </w:num>
  <w:num w:numId="20">
    <w:abstractNumId w:val="14"/>
  </w:num>
  <w:num w:numId="21">
    <w:abstractNumId w:val="29"/>
  </w:num>
  <w:num w:numId="22">
    <w:abstractNumId w:val="9"/>
  </w:num>
  <w:num w:numId="23">
    <w:abstractNumId w:val="11"/>
  </w:num>
  <w:num w:numId="24">
    <w:abstractNumId w:val="26"/>
  </w:num>
  <w:num w:numId="25">
    <w:abstractNumId w:val="6"/>
  </w:num>
  <w:num w:numId="26">
    <w:abstractNumId w:val="30"/>
  </w:num>
  <w:num w:numId="27">
    <w:abstractNumId w:val="13"/>
  </w:num>
  <w:num w:numId="28">
    <w:abstractNumId w:val="0"/>
  </w:num>
  <w:num w:numId="29">
    <w:abstractNumId w:val="39"/>
  </w:num>
  <w:num w:numId="30">
    <w:abstractNumId w:val="20"/>
  </w:num>
  <w:num w:numId="31">
    <w:abstractNumId w:val="7"/>
  </w:num>
  <w:num w:numId="32">
    <w:abstractNumId w:val="36"/>
  </w:num>
  <w:num w:numId="33">
    <w:abstractNumId w:val="10"/>
  </w:num>
  <w:num w:numId="34">
    <w:abstractNumId w:val="24"/>
  </w:num>
  <w:num w:numId="35">
    <w:abstractNumId w:val="35"/>
  </w:num>
  <w:num w:numId="36">
    <w:abstractNumId w:val="38"/>
  </w:num>
  <w:num w:numId="37">
    <w:abstractNumId w:val="3"/>
  </w:num>
  <w:num w:numId="38">
    <w:abstractNumId w:val="17"/>
  </w:num>
  <w:num w:numId="39">
    <w:abstractNumId w:val="21"/>
  </w:num>
  <w:num w:numId="40">
    <w:abstractNumId w:val="16"/>
  </w:num>
  <w:num w:numId="41">
    <w:abstractNumId w:val="37"/>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evenAndOddHeaders/>
  <w:characterSpacingControl w:val="doNotCompress"/>
  <w:hdrShapeDefaults>
    <o:shapedefaults v:ext="edit" spidmax="95234"/>
  </w:hdrShapeDefaults>
  <w:footnotePr>
    <w:footnote w:id="0"/>
    <w:footnote w:id="1"/>
  </w:footnotePr>
  <w:endnotePr>
    <w:endnote w:id="0"/>
    <w:endnote w:id="1"/>
  </w:endnotePr>
  <w:compat/>
  <w:rsids>
    <w:rsidRoot w:val="00602C93"/>
    <w:rsid w:val="000012FF"/>
    <w:rsid w:val="000019FC"/>
    <w:rsid w:val="00001A9A"/>
    <w:rsid w:val="00002487"/>
    <w:rsid w:val="000032DA"/>
    <w:rsid w:val="00004333"/>
    <w:rsid w:val="000053FA"/>
    <w:rsid w:val="00005456"/>
    <w:rsid w:val="000064C2"/>
    <w:rsid w:val="0000749B"/>
    <w:rsid w:val="00007BF5"/>
    <w:rsid w:val="00010165"/>
    <w:rsid w:val="0001079D"/>
    <w:rsid w:val="00010961"/>
    <w:rsid w:val="00010BA6"/>
    <w:rsid w:val="0001133C"/>
    <w:rsid w:val="00011CDA"/>
    <w:rsid w:val="00012D9F"/>
    <w:rsid w:val="00012DA7"/>
    <w:rsid w:val="00012E87"/>
    <w:rsid w:val="0001308E"/>
    <w:rsid w:val="000138CF"/>
    <w:rsid w:val="0001426C"/>
    <w:rsid w:val="00015BDD"/>
    <w:rsid w:val="00015E0F"/>
    <w:rsid w:val="000164E7"/>
    <w:rsid w:val="00016AA8"/>
    <w:rsid w:val="0002046F"/>
    <w:rsid w:val="00021359"/>
    <w:rsid w:val="0002277F"/>
    <w:rsid w:val="0002433E"/>
    <w:rsid w:val="000247D5"/>
    <w:rsid w:val="00024E23"/>
    <w:rsid w:val="0002707F"/>
    <w:rsid w:val="000302D5"/>
    <w:rsid w:val="00030483"/>
    <w:rsid w:val="00030C4E"/>
    <w:rsid w:val="0003262E"/>
    <w:rsid w:val="00032F7C"/>
    <w:rsid w:val="000331CE"/>
    <w:rsid w:val="000334A5"/>
    <w:rsid w:val="00034468"/>
    <w:rsid w:val="000348FC"/>
    <w:rsid w:val="00035EA6"/>
    <w:rsid w:val="00036730"/>
    <w:rsid w:val="00037703"/>
    <w:rsid w:val="000404F8"/>
    <w:rsid w:val="00040AAC"/>
    <w:rsid w:val="000427EE"/>
    <w:rsid w:val="000434D8"/>
    <w:rsid w:val="00043686"/>
    <w:rsid w:val="00045039"/>
    <w:rsid w:val="00046E17"/>
    <w:rsid w:val="00047257"/>
    <w:rsid w:val="0004779F"/>
    <w:rsid w:val="00047FCC"/>
    <w:rsid w:val="00051463"/>
    <w:rsid w:val="00051551"/>
    <w:rsid w:val="00051DDF"/>
    <w:rsid w:val="00053025"/>
    <w:rsid w:val="00053488"/>
    <w:rsid w:val="00053527"/>
    <w:rsid w:val="00054096"/>
    <w:rsid w:val="00054FFD"/>
    <w:rsid w:val="000568E2"/>
    <w:rsid w:val="00056903"/>
    <w:rsid w:val="00057F54"/>
    <w:rsid w:val="000610AF"/>
    <w:rsid w:val="0006327A"/>
    <w:rsid w:val="000640BD"/>
    <w:rsid w:val="000648DA"/>
    <w:rsid w:val="000651D1"/>
    <w:rsid w:val="00065227"/>
    <w:rsid w:val="00067F56"/>
    <w:rsid w:val="00070B5A"/>
    <w:rsid w:val="0007322C"/>
    <w:rsid w:val="00073B96"/>
    <w:rsid w:val="00074F30"/>
    <w:rsid w:val="0007582E"/>
    <w:rsid w:val="00076A79"/>
    <w:rsid w:val="000774AD"/>
    <w:rsid w:val="0008100C"/>
    <w:rsid w:val="00081136"/>
    <w:rsid w:val="0008205A"/>
    <w:rsid w:val="000823BF"/>
    <w:rsid w:val="000824A5"/>
    <w:rsid w:val="00084793"/>
    <w:rsid w:val="00085062"/>
    <w:rsid w:val="00085853"/>
    <w:rsid w:val="00086568"/>
    <w:rsid w:val="0008728D"/>
    <w:rsid w:val="00087396"/>
    <w:rsid w:val="00090BCF"/>
    <w:rsid w:val="000910F1"/>
    <w:rsid w:val="00092856"/>
    <w:rsid w:val="000928A2"/>
    <w:rsid w:val="000948FD"/>
    <w:rsid w:val="00094958"/>
    <w:rsid w:val="00094A85"/>
    <w:rsid w:val="00095D3D"/>
    <w:rsid w:val="00097ADC"/>
    <w:rsid w:val="000A0999"/>
    <w:rsid w:val="000A34CE"/>
    <w:rsid w:val="000A37F4"/>
    <w:rsid w:val="000A4027"/>
    <w:rsid w:val="000A53F9"/>
    <w:rsid w:val="000A5623"/>
    <w:rsid w:val="000A6450"/>
    <w:rsid w:val="000A6848"/>
    <w:rsid w:val="000A7092"/>
    <w:rsid w:val="000A7AED"/>
    <w:rsid w:val="000B23D0"/>
    <w:rsid w:val="000B2A20"/>
    <w:rsid w:val="000B3598"/>
    <w:rsid w:val="000B5596"/>
    <w:rsid w:val="000B68C5"/>
    <w:rsid w:val="000B6A0D"/>
    <w:rsid w:val="000B6A68"/>
    <w:rsid w:val="000B6C38"/>
    <w:rsid w:val="000B766D"/>
    <w:rsid w:val="000B7ECA"/>
    <w:rsid w:val="000C20EE"/>
    <w:rsid w:val="000C30F4"/>
    <w:rsid w:val="000C40E3"/>
    <w:rsid w:val="000C42D9"/>
    <w:rsid w:val="000C4739"/>
    <w:rsid w:val="000C47FD"/>
    <w:rsid w:val="000C606C"/>
    <w:rsid w:val="000C6C0A"/>
    <w:rsid w:val="000C6FC8"/>
    <w:rsid w:val="000C7642"/>
    <w:rsid w:val="000D03AF"/>
    <w:rsid w:val="000D0821"/>
    <w:rsid w:val="000D15D2"/>
    <w:rsid w:val="000D1C89"/>
    <w:rsid w:val="000D20E6"/>
    <w:rsid w:val="000D2627"/>
    <w:rsid w:val="000D2BE8"/>
    <w:rsid w:val="000D2F1D"/>
    <w:rsid w:val="000D3E17"/>
    <w:rsid w:val="000D3F04"/>
    <w:rsid w:val="000D41AD"/>
    <w:rsid w:val="000D4785"/>
    <w:rsid w:val="000D504F"/>
    <w:rsid w:val="000E06D4"/>
    <w:rsid w:val="000E0E78"/>
    <w:rsid w:val="000E1315"/>
    <w:rsid w:val="000E3CEA"/>
    <w:rsid w:val="000E4D54"/>
    <w:rsid w:val="000E5B14"/>
    <w:rsid w:val="000E5BE2"/>
    <w:rsid w:val="000E7254"/>
    <w:rsid w:val="000F2784"/>
    <w:rsid w:val="000F2B39"/>
    <w:rsid w:val="000F3E81"/>
    <w:rsid w:val="000F50FA"/>
    <w:rsid w:val="000F71FF"/>
    <w:rsid w:val="000F756C"/>
    <w:rsid w:val="0010020D"/>
    <w:rsid w:val="0010021A"/>
    <w:rsid w:val="00101C1F"/>
    <w:rsid w:val="001022A6"/>
    <w:rsid w:val="00102A28"/>
    <w:rsid w:val="00102D26"/>
    <w:rsid w:val="00102DED"/>
    <w:rsid w:val="00103EAE"/>
    <w:rsid w:val="0010414F"/>
    <w:rsid w:val="001041B2"/>
    <w:rsid w:val="00104946"/>
    <w:rsid w:val="00104F5C"/>
    <w:rsid w:val="00106A5D"/>
    <w:rsid w:val="00106C98"/>
    <w:rsid w:val="001072F4"/>
    <w:rsid w:val="001103B7"/>
    <w:rsid w:val="00110AA4"/>
    <w:rsid w:val="00110DB9"/>
    <w:rsid w:val="00110DED"/>
    <w:rsid w:val="001119F0"/>
    <w:rsid w:val="00112BE9"/>
    <w:rsid w:val="001131C3"/>
    <w:rsid w:val="00113A77"/>
    <w:rsid w:val="001140C3"/>
    <w:rsid w:val="00114330"/>
    <w:rsid w:val="00114975"/>
    <w:rsid w:val="00115618"/>
    <w:rsid w:val="001156DD"/>
    <w:rsid w:val="00115D96"/>
    <w:rsid w:val="00117130"/>
    <w:rsid w:val="00120062"/>
    <w:rsid w:val="0012052D"/>
    <w:rsid w:val="00120900"/>
    <w:rsid w:val="00120B6E"/>
    <w:rsid w:val="001210C9"/>
    <w:rsid w:val="0012155E"/>
    <w:rsid w:val="0012258A"/>
    <w:rsid w:val="001239E5"/>
    <w:rsid w:val="00123A8E"/>
    <w:rsid w:val="00124282"/>
    <w:rsid w:val="001242A6"/>
    <w:rsid w:val="00125877"/>
    <w:rsid w:val="00126D8C"/>
    <w:rsid w:val="00127440"/>
    <w:rsid w:val="00130747"/>
    <w:rsid w:val="00130901"/>
    <w:rsid w:val="00132598"/>
    <w:rsid w:val="00132F20"/>
    <w:rsid w:val="001330A0"/>
    <w:rsid w:val="00134CF7"/>
    <w:rsid w:val="00135536"/>
    <w:rsid w:val="00135773"/>
    <w:rsid w:val="00136521"/>
    <w:rsid w:val="001367EE"/>
    <w:rsid w:val="00136EB4"/>
    <w:rsid w:val="00137860"/>
    <w:rsid w:val="00137B50"/>
    <w:rsid w:val="001400DD"/>
    <w:rsid w:val="00140296"/>
    <w:rsid w:val="001403F6"/>
    <w:rsid w:val="00140473"/>
    <w:rsid w:val="001415CF"/>
    <w:rsid w:val="001422B7"/>
    <w:rsid w:val="001425ED"/>
    <w:rsid w:val="001430F8"/>
    <w:rsid w:val="001432A1"/>
    <w:rsid w:val="001435F7"/>
    <w:rsid w:val="0014442D"/>
    <w:rsid w:val="0014450B"/>
    <w:rsid w:val="00144E0C"/>
    <w:rsid w:val="00145C67"/>
    <w:rsid w:val="00146C39"/>
    <w:rsid w:val="0015057A"/>
    <w:rsid w:val="001556F9"/>
    <w:rsid w:val="00155890"/>
    <w:rsid w:val="00156886"/>
    <w:rsid w:val="00156A13"/>
    <w:rsid w:val="00156E8F"/>
    <w:rsid w:val="00157C14"/>
    <w:rsid w:val="001602CB"/>
    <w:rsid w:val="001604F4"/>
    <w:rsid w:val="00160A5E"/>
    <w:rsid w:val="00160EFC"/>
    <w:rsid w:val="0016148A"/>
    <w:rsid w:val="00161F2B"/>
    <w:rsid w:val="001625C3"/>
    <w:rsid w:val="00164BAB"/>
    <w:rsid w:val="001665F0"/>
    <w:rsid w:val="00166DAA"/>
    <w:rsid w:val="001672F2"/>
    <w:rsid w:val="00167365"/>
    <w:rsid w:val="001677AF"/>
    <w:rsid w:val="00167F8B"/>
    <w:rsid w:val="00170E2F"/>
    <w:rsid w:val="00170E73"/>
    <w:rsid w:val="00172389"/>
    <w:rsid w:val="00172D7A"/>
    <w:rsid w:val="00173554"/>
    <w:rsid w:val="00173E47"/>
    <w:rsid w:val="00174207"/>
    <w:rsid w:val="0017492E"/>
    <w:rsid w:val="001754B3"/>
    <w:rsid w:val="001754C3"/>
    <w:rsid w:val="00175E6F"/>
    <w:rsid w:val="00176596"/>
    <w:rsid w:val="00177423"/>
    <w:rsid w:val="00181032"/>
    <w:rsid w:val="0018224B"/>
    <w:rsid w:val="00183985"/>
    <w:rsid w:val="00187BAF"/>
    <w:rsid w:val="001905C8"/>
    <w:rsid w:val="001921A9"/>
    <w:rsid w:val="00192B23"/>
    <w:rsid w:val="00192B34"/>
    <w:rsid w:val="00194628"/>
    <w:rsid w:val="00194801"/>
    <w:rsid w:val="00194C26"/>
    <w:rsid w:val="00195437"/>
    <w:rsid w:val="001962F8"/>
    <w:rsid w:val="0019639D"/>
    <w:rsid w:val="00196CE9"/>
    <w:rsid w:val="00197EEF"/>
    <w:rsid w:val="001A0DE3"/>
    <w:rsid w:val="001A0EA3"/>
    <w:rsid w:val="001A1A08"/>
    <w:rsid w:val="001A2119"/>
    <w:rsid w:val="001A262F"/>
    <w:rsid w:val="001A3BB5"/>
    <w:rsid w:val="001A4B78"/>
    <w:rsid w:val="001A4C83"/>
    <w:rsid w:val="001A5FBF"/>
    <w:rsid w:val="001A635E"/>
    <w:rsid w:val="001A733B"/>
    <w:rsid w:val="001A7928"/>
    <w:rsid w:val="001B09F1"/>
    <w:rsid w:val="001B0B50"/>
    <w:rsid w:val="001B0FC2"/>
    <w:rsid w:val="001B19C0"/>
    <w:rsid w:val="001B1A58"/>
    <w:rsid w:val="001B33BC"/>
    <w:rsid w:val="001B3656"/>
    <w:rsid w:val="001B3FEA"/>
    <w:rsid w:val="001B47FB"/>
    <w:rsid w:val="001B49F1"/>
    <w:rsid w:val="001B4ABF"/>
    <w:rsid w:val="001B4B70"/>
    <w:rsid w:val="001B4C2A"/>
    <w:rsid w:val="001B4FBC"/>
    <w:rsid w:val="001B5115"/>
    <w:rsid w:val="001B5A4C"/>
    <w:rsid w:val="001B5D7E"/>
    <w:rsid w:val="001B6BBD"/>
    <w:rsid w:val="001B756B"/>
    <w:rsid w:val="001B7EBA"/>
    <w:rsid w:val="001C0711"/>
    <w:rsid w:val="001C0915"/>
    <w:rsid w:val="001C1080"/>
    <w:rsid w:val="001C1972"/>
    <w:rsid w:val="001C251C"/>
    <w:rsid w:val="001C28A1"/>
    <w:rsid w:val="001C31B4"/>
    <w:rsid w:val="001C3722"/>
    <w:rsid w:val="001C4520"/>
    <w:rsid w:val="001C4856"/>
    <w:rsid w:val="001C4E45"/>
    <w:rsid w:val="001C5E73"/>
    <w:rsid w:val="001C67B9"/>
    <w:rsid w:val="001C696D"/>
    <w:rsid w:val="001C76D4"/>
    <w:rsid w:val="001C7BBC"/>
    <w:rsid w:val="001D004A"/>
    <w:rsid w:val="001D026B"/>
    <w:rsid w:val="001D0929"/>
    <w:rsid w:val="001D0F53"/>
    <w:rsid w:val="001D0F5E"/>
    <w:rsid w:val="001D2B4A"/>
    <w:rsid w:val="001D2C8F"/>
    <w:rsid w:val="001D2F16"/>
    <w:rsid w:val="001D34B4"/>
    <w:rsid w:val="001D3FF1"/>
    <w:rsid w:val="001D5E1D"/>
    <w:rsid w:val="001D6649"/>
    <w:rsid w:val="001E03C4"/>
    <w:rsid w:val="001E07C6"/>
    <w:rsid w:val="001E08F7"/>
    <w:rsid w:val="001E2290"/>
    <w:rsid w:val="001E3322"/>
    <w:rsid w:val="001E6ECC"/>
    <w:rsid w:val="001E718C"/>
    <w:rsid w:val="001F038E"/>
    <w:rsid w:val="001F069C"/>
    <w:rsid w:val="001F2BDD"/>
    <w:rsid w:val="001F3891"/>
    <w:rsid w:val="001F38D2"/>
    <w:rsid w:val="001F5148"/>
    <w:rsid w:val="001F5AC5"/>
    <w:rsid w:val="001F66E7"/>
    <w:rsid w:val="001F7E1F"/>
    <w:rsid w:val="002000D5"/>
    <w:rsid w:val="00200475"/>
    <w:rsid w:val="00201093"/>
    <w:rsid w:val="00201583"/>
    <w:rsid w:val="0020243D"/>
    <w:rsid w:val="002026E7"/>
    <w:rsid w:val="002028B7"/>
    <w:rsid w:val="00203163"/>
    <w:rsid w:val="00203405"/>
    <w:rsid w:val="00203B06"/>
    <w:rsid w:val="00204038"/>
    <w:rsid w:val="002049A0"/>
    <w:rsid w:val="00204C47"/>
    <w:rsid w:val="00204D4B"/>
    <w:rsid w:val="00205C12"/>
    <w:rsid w:val="00207FAC"/>
    <w:rsid w:val="0021012B"/>
    <w:rsid w:val="002109D6"/>
    <w:rsid w:val="00210F87"/>
    <w:rsid w:val="002110B6"/>
    <w:rsid w:val="0021157A"/>
    <w:rsid w:val="00211ED1"/>
    <w:rsid w:val="00212553"/>
    <w:rsid w:val="002127AD"/>
    <w:rsid w:val="00212946"/>
    <w:rsid w:val="00213A0C"/>
    <w:rsid w:val="00213EDF"/>
    <w:rsid w:val="00214145"/>
    <w:rsid w:val="00214719"/>
    <w:rsid w:val="00215122"/>
    <w:rsid w:val="00216D19"/>
    <w:rsid w:val="002201C5"/>
    <w:rsid w:val="00223382"/>
    <w:rsid w:val="0022405E"/>
    <w:rsid w:val="00224062"/>
    <w:rsid w:val="002244E7"/>
    <w:rsid w:val="00225362"/>
    <w:rsid w:val="00225945"/>
    <w:rsid w:val="00225ADA"/>
    <w:rsid w:val="002270A6"/>
    <w:rsid w:val="00227108"/>
    <w:rsid w:val="00227114"/>
    <w:rsid w:val="00231D4C"/>
    <w:rsid w:val="00232CC5"/>
    <w:rsid w:val="00233099"/>
    <w:rsid w:val="00233E1F"/>
    <w:rsid w:val="0023467F"/>
    <w:rsid w:val="002353D8"/>
    <w:rsid w:val="00235910"/>
    <w:rsid w:val="00235E1F"/>
    <w:rsid w:val="002369C7"/>
    <w:rsid w:val="00237443"/>
    <w:rsid w:val="00237D54"/>
    <w:rsid w:val="00237DF5"/>
    <w:rsid w:val="00240427"/>
    <w:rsid w:val="0024069F"/>
    <w:rsid w:val="00241A2D"/>
    <w:rsid w:val="00241EB6"/>
    <w:rsid w:val="00242525"/>
    <w:rsid w:val="00242664"/>
    <w:rsid w:val="0024329B"/>
    <w:rsid w:val="002432E9"/>
    <w:rsid w:val="0024364F"/>
    <w:rsid w:val="002439A2"/>
    <w:rsid w:val="00245239"/>
    <w:rsid w:val="00245319"/>
    <w:rsid w:val="00245C84"/>
    <w:rsid w:val="00247F66"/>
    <w:rsid w:val="002507E1"/>
    <w:rsid w:val="00250CEF"/>
    <w:rsid w:val="00251E97"/>
    <w:rsid w:val="00252F45"/>
    <w:rsid w:val="002548F4"/>
    <w:rsid w:val="00256E02"/>
    <w:rsid w:val="00260983"/>
    <w:rsid w:val="002624C1"/>
    <w:rsid w:val="002624E8"/>
    <w:rsid w:val="00262776"/>
    <w:rsid w:val="00262AD5"/>
    <w:rsid w:val="002645F0"/>
    <w:rsid w:val="002648C5"/>
    <w:rsid w:val="00264D5F"/>
    <w:rsid w:val="0026521A"/>
    <w:rsid w:val="00265939"/>
    <w:rsid w:val="002662B0"/>
    <w:rsid w:val="002662F0"/>
    <w:rsid w:val="00266B54"/>
    <w:rsid w:val="00267953"/>
    <w:rsid w:val="00267EA4"/>
    <w:rsid w:val="00270B86"/>
    <w:rsid w:val="00273DAC"/>
    <w:rsid w:val="002744D7"/>
    <w:rsid w:val="00274641"/>
    <w:rsid w:val="0027533F"/>
    <w:rsid w:val="00275ABA"/>
    <w:rsid w:val="00275CDC"/>
    <w:rsid w:val="002764A8"/>
    <w:rsid w:val="0027669A"/>
    <w:rsid w:val="002772E1"/>
    <w:rsid w:val="002801B5"/>
    <w:rsid w:val="002801FF"/>
    <w:rsid w:val="0028041F"/>
    <w:rsid w:val="0028150E"/>
    <w:rsid w:val="00281B74"/>
    <w:rsid w:val="0028398B"/>
    <w:rsid w:val="002844A9"/>
    <w:rsid w:val="00284B90"/>
    <w:rsid w:val="00285735"/>
    <w:rsid w:val="00286601"/>
    <w:rsid w:val="00286DC4"/>
    <w:rsid w:val="00287005"/>
    <w:rsid w:val="002876AE"/>
    <w:rsid w:val="00290293"/>
    <w:rsid w:val="002909E1"/>
    <w:rsid w:val="00291566"/>
    <w:rsid w:val="002915C4"/>
    <w:rsid w:val="00291CC9"/>
    <w:rsid w:val="00293C0B"/>
    <w:rsid w:val="00293D3D"/>
    <w:rsid w:val="002945B1"/>
    <w:rsid w:val="002948E7"/>
    <w:rsid w:val="002969BF"/>
    <w:rsid w:val="00296C04"/>
    <w:rsid w:val="002976A8"/>
    <w:rsid w:val="002A010D"/>
    <w:rsid w:val="002A0AD6"/>
    <w:rsid w:val="002A0E6E"/>
    <w:rsid w:val="002A0FD0"/>
    <w:rsid w:val="002A120D"/>
    <w:rsid w:val="002A2B19"/>
    <w:rsid w:val="002A2F0E"/>
    <w:rsid w:val="002A40A3"/>
    <w:rsid w:val="002A463E"/>
    <w:rsid w:val="002A4D1C"/>
    <w:rsid w:val="002A56F8"/>
    <w:rsid w:val="002A5CFF"/>
    <w:rsid w:val="002A60CC"/>
    <w:rsid w:val="002A6745"/>
    <w:rsid w:val="002A68C8"/>
    <w:rsid w:val="002A69ED"/>
    <w:rsid w:val="002A6AEE"/>
    <w:rsid w:val="002A758D"/>
    <w:rsid w:val="002A7787"/>
    <w:rsid w:val="002A795F"/>
    <w:rsid w:val="002A7B36"/>
    <w:rsid w:val="002B0B82"/>
    <w:rsid w:val="002B31EC"/>
    <w:rsid w:val="002B34DF"/>
    <w:rsid w:val="002B4299"/>
    <w:rsid w:val="002B4F04"/>
    <w:rsid w:val="002B6859"/>
    <w:rsid w:val="002C03FB"/>
    <w:rsid w:val="002C0BF8"/>
    <w:rsid w:val="002C119D"/>
    <w:rsid w:val="002C1278"/>
    <w:rsid w:val="002C1EDF"/>
    <w:rsid w:val="002C2079"/>
    <w:rsid w:val="002C21C8"/>
    <w:rsid w:val="002C271B"/>
    <w:rsid w:val="002C4154"/>
    <w:rsid w:val="002C4201"/>
    <w:rsid w:val="002C6896"/>
    <w:rsid w:val="002C6C37"/>
    <w:rsid w:val="002C6CEE"/>
    <w:rsid w:val="002C712D"/>
    <w:rsid w:val="002D0146"/>
    <w:rsid w:val="002D074F"/>
    <w:rsid w:val="002D133A"/>
    <w:rsid w:val="002D2B90"/>
    <w:rsid w:val="002D37AF"/>
    <w:rsid w:val="002D5001"/>
    <w:rsid w:val="002D509C"/>
    <w:rsid w:val="002D52DF"/>
    <w:rsid w:val="002D54C2"/>
    <w:rsid w:val="002D5586"/>
    <w:rsid w:val="002D6056"/>
    <w:rsid w:val="002D60C1"/>
    <w:rsid w:val="002D6176"/>
    <w:rsid w:val="002D68AD"/>
    <w:rsid w:val="002D7087"/>
    <w:rsid w:val="002D7AB9"/>
    <w:rsid w:val="002E021A"/>
    <w:rsid w:val="002E5310"/>
    <w:rsid w:val="002E5677"/>
    <w:rsid w:val="002E5BA5"/>
    <w:rsid w:val="002E5D0D"/>
    <w:rsid w:val="002E6BB8"/>
    <w:rsid w:val="002E6BF2"/>
    <w:rsid w:val="002E6FDA"/>
    <w:rsid w:val="002E7113"/>
    <w:rsid w:val="002E749C"/>
    <w:rsid w:val="002F07E4"/>
    <w:rsid w:val="002F0C08"/>
    <w:rsid w:val="002F0CB2"/>
    <w:rsid w:val="002F1E70"/>
    <w:rsid w:val="002F234F"/>
    <w:rsid w:val="002F2639"/>
    <w:rsid w:val="002F2877"/>
    <w:rsid w:val="002F2C68"/>
    <w:rsid w:val="002F315C"/>
    <w:rsid w:val="002F3714"/>
    <w:rsid w:val="002F3BCF"/>
    <w:rsid w:val="002F3C71"/>
    <w:rsid w:val="002F3E38"/>
    <w:rsid w:val="002F52E0"/>
    <w:rsid w:val="002F5797"/>
    <w:rsid w:val="002F7BF3"/>
    <w:rsid w:val="002F7E26"/>
    <w:rsid w:val="00300288"/>
    <w:rsid w:val="003006CF"/>
    <w:rsid w:val="003009DF"/>
    <w:rsid w:val="00300A42"/>
    <w:rsid w:val="00302746"/>
    <w:rsid w:val="00302D9C"/>
    <w:rsid w:val="00303455"/>
    <w:rsid w:val="0030403F"/>
    <w:rsid w:val="00304BE5"/>
    <w:rsid w:val="00305971"/>
    <w:rsid w:val="00306261"/>
    <w:rsid w:val="00307846"/>
    <w:rsid w:val="00307DE7"/>
    <w:rsid w:val="00310C6B"/>
    <w:rsid w:val="0031134E"/>
    <w:rsid w:val="003117DF"/>
    <w:rsid w:val="0031180D"/>
    <w:rsid w:val="00311852"/>
    <w:rsid w:val="00311A17"/>
    <w:rsid w:val="003128C5"/>
    <w:rsid w:val="00312A4F"/>
    <w:rsid w:val="00313E6C"/>
    <w:rsid w:val="0031400B"/>
    <w:rsid w:val="00314D3F"/>
    <w:rsid w:val="003156F5"/>
    <w:rsid w:val="00315990"/>
    <w:rsid w:val="003167E0"/>
    <w:rsid w:val="00316E0A"/>
    <w:rsid w:val="00320C7E"/>
    <w:rsid w:val="00320FF6"/>
    <w:rsid w:val="00320FFE"/>
    <w:rsid w:val="00321291"/>
    <w:rsid w:val="00321A92"/>
    <w:rsid w:val="00321E76"/>
    <w:rsid w:val="003240CA"/>
    <w:rsid w:val="003241F1"/>
    <w:rsid w:val="00324B5F"/>
    <w:rsid w:val="00325F0C"/>
    <w:rsid w:val="00325F60"/>
    <w:rsid w:val="003264C3"/>
    <w:rsid w:val="003268C1"/>
    <w:rsid w:val="00326A6E"/>
    <w:rsid w:val="003277BE"/>
    <w:rsid w:val="00327AA6"/>
    <w:rsid w:val="003306C7"/>
    <w:rsid w:val="00330765"/>
    <w:rsid w:val="00330A85"/>
    <w:rsid w:val="003316B2"/>
    <w:rsid w:val="00332342"/>
    <w:rsid w:val="00332586"/>
    <w:rsid w:val="003326BC"/>
    <w:rsid w:val="00332C01"/>
    <w:rsid w:val="00333330"/>
    <w:rsid w:val="00333814"/>
    <w:rsid w:val="00333DA3"/>
    <w:rsid w:val="00334A2E"/>
    <w:rsid w:val="00334A71"/>
    <w:rsid w:val="00336412"/>
    <w:rsid w:val="00336525"/>
    <w:rsid w:val="0033674B"/>
    <w:rsid w:val="00337033"/>
    <w:rsid w:val="00340321"/>
    <w:rsid w:val="0034104B"/>
    <w:rsid w:val="00341AA1"/>
    <w:rsid w:val="00342455"/>
    <w:rsid w:val="003429DE"/>
    <w:rsid w:val="00342B96"/>
    <w:rsid w:val="00343C52"/>
    <w:rsid w:val="0034407A"/>
    <w:rsid w:val="00344B70"/>
    <w:rsid w:val="0034548F"/>
    <w:rsid w:val="0034555D"/>
    <w:rsid w:val="00346047"/>
    <w:rsid w:val="003475EA"/>
    <w:rsid w:val="0035015C"/>
    <w:rsid w:val="003504A6"/>
    <w:rsid w:val="00350783"/>
    <w:rsid w:val="00352407"/>
    <w:rsid w:val="0035257F"/>
    <w:rsid w:val="00352B19"/>
    <w:rsid w:val="0035389D"/>
    <w:rsid w:val="003541B7"/>
    <w:rsid w:val="00354BED"/>
    <w:rsid w:val="003554DC"/>
    <w:rsid w:val="003558B6"/>
    <w:rsid w:val="00355EB4"/>
    <w:rsid w:val="00356BA6"/>
    <w:rsid w:val="00356EB7"/>
    <w:rsid w:val="00357A9C"/>
    <w:rsid w:val="003601A3"/>
    <w:rsid w:val="00360405"/>
    <w:rsid w:val="00360F10"/>
    <w:rsid w:val="0036171B"/>
    <w:rsid w:val="003627F4"/>
    <w:rsid w:val="003627F8"/>
    <w:rsid w:val="00362C2C"/>
    <w:rsid w:val="00364071"/>
    <w:rsid w:val="00364D19"/>
    <w:rsid w:val="00365EBC"/>
    <w:rsid w:val="00365F13"/>
    <w:rsid w:val="0036673A"/>
    <w:rsid w:val="003669E0"/>
    <w:rsid w:val="00366C02"/>
    <w:rsid w:val="00366C6C"/>
    <w:rsid w:val="00367486"/>
    <w:rsid w:val="00370C1C"/>
    <w:rsid w:val="00370FE1"/>
    <w:rsid w:val="003711D6"/>
    <w:rsid w:val="00371852"/>
    <w:rsid w:val="00373082"/>
    <w:rsid w:val="003730C0"/>
    <w:rsid w:val="0037315F"/>
    <w:rsid w:val="003737E7"/>
    <w:rsid w:val="003755CC"/>
    <w:rsid w:val="00375A3F"/>
    <w:rsid w:val="003762C4"/>
    <w:rsid w:val="0037654A"/>
    <w:rsid w:val="0037698C"/>
    <w:rsid w:val="00377056"/>
    <w:rsid w:val="00377896"/>
    <w:rsid w:val="003778F9"/>
    <w:rsid w:val="00380080"/>
    <w:rsid w:val="00380D41"/>
    <w:rsid w:val="00382B98"/>
    <w:rsid w:val="0038320B"/>
    <w:rsid w:val="0038444C"/>
    <w:rsid w:val="00384B5C"/>
    <w:rsid w:val="00384CAA"/>
    <w:rsid w:val="0038529A"/>
    <w:rsid w:val="003862B3"/>
    <w:rsid w:val="00386412"/>
    <w:rsid w:val="0038653A"/>
    <w:rsid w:val="00386D99"/>
    <w:rsid w:val="00387707"/>
    <w:rsid w:val="003902E8"/>
    <w:rsid w:val="00390496"/>
    <w:rsid w:val="00390731"/>
    <w:rsid w:val="003917D0"/>
    <w:rsid w:val="00391828"/>
    <w:rsid w:val="00391905"/>
    <w:rsid w:val="003925E2"/>
    <w:rsid w:val="00392AB2"/>
    <w:rsid w:val="0039473D"/>
    <w:rsid w:val="00394AFC"/>
    <w:rsid w:val="00394F38"/>
    <w:rsid w:val="00397D05"/>
    <w:rsid w:val="00397E80"/>
    <w:rsid w:val="003A05BE"/>
    <w:rsid w:val="003A2410"/>
    <w:rsid w:val="003A2CDF"/>
    <w:rsid w:val="003A2ECF"/>
    <w:rsid w:val="003A3F7E"/>
    <w:rsid w:val="003A528E"/>
    <w:rsid w:val="003A7A6A"/>
    <w:rsid w:val="003B00DF"/>
    <w:rsid w:val="003B0E71"/>
    <w:rsid w:val="003B16E7"/>
    <w:rsid w:val="003B2C34"/>
    <w:rsid w:val="003B2F8C"/>
    <w:rsid w:val="003B4281"/>
    <w:rsid w:val="003B43EA"/>
    <w:rsid w:val="003B5CB1"/>
    <w:rsid w:val="003B71EB"/>
    <w:rsid w:val="003C0550"/>
    <w:rsid w:val="003C07BA"/>
    <w:rsid w:val="003C0A9C"/>
    <w:rsid w:val="003C0D9C"/>
    <w:rsid w:val="003C1F26"/>
    <w:rsid w:val="003C20E6"/>
    <w:rsid w:val="003C2227"/>
    <w:rsid w:val="003C26B5"/>
    <w:rsid w:val="003C2A5A"/>
    <w:rsid w:val="003C300C"/>
    <w:rsid w:val="003C3926"/>
    <w:rsid w:val="003C3F98"/>
    <w:rsid w:val="003C57D5"/>
    <w:rsid w:val="003C67A4"/>
    <w:rsid w:val="003C6BC3"/>
    <w:rsid w:val="003C7A73"/>
    <w:rsid w:val="003C7FD4"/>
    <w:rsid w:val="003D02F7"/>
    <w:rsid w:val="003D370A"/>
    <w:rsid w:val="003D3859"/>
    <w:rsid w:val="003D3A18"/>
    <w:rsid w:val="003D4315"/>
    <w:rsid w:val="003D4389"/>
    <w:rsid w:val="003D5542"/>
    <w:rsid w:val="003D566D"/>
    <w:rsid w:val="003D5AFA"/>
    <w:rsid w:val="003D5C04"/>
    <w:rsid w:val="003D615D"/>
    <w:rsid w:val="003D6F71"/>
    <w:rsid w:val="003D730C"/>
    <w:rsid w:val="003E11D7"/>
    <w:rsid w:val="003E11F3"/>
    <w:rsid w:val="003E1D16"/>
    <w:rsid w:val="003E2295"/>
    <w:rsid w:val="003E3059"/>
    <w:rsid w:val="003E412A"/>
    <w:rsid w:val="003E41CD"/>
    <w:rsid w:val="003E472D"/>
    <w:rsid w:val="003E50DF"/>
    <w:rsid w:val="003F0121"/>
    <w:rsid w:val="003F0882"/>
    <w:rsid w:val="003F0D8C"/>
    <w:rsid w:val="003F0F95"/>
    <w:rsid w:val="003F1C66"/>
    <w:rsid w:val="003F4AF1"/>
    <w:rsid w:val="003F4B7C"/>
    <w:rsid w:val="003F4DA4"/>
    <w:rsid w:val="003F52F6"/>
    <w:rsid w:val="003F554D"/>
    <w:rsid w:val="003F6277"/>
    <w:rsid w:val="003F6327"/>
    <w:rsid w:val="003F688E"/>
    <w:rsid w:val="003F68AC"/>
    <w:rsid w:val="003F7987"/>
    <w:rsid w:val="00403390"/>
    <w:rsid w:val="00404E74"/>
    <w:rsid w:val="00404F82"/>
    <w:rsid w:val="004050A2"/>
    <w:rsid w:val="00405F87"/>
    <w:rsid w:val="004065A2"/>
    <w:rsid w:val="00406A7E"/>
    <w:rsid w:val="00406FC6"/>
    <w:rsid w:val="00407A02"/>
    <w:rsid w:val="00410315"/>
    <w:rsid w:val="00410B37"/>
    <w:rsid w:val="00410C6C"/>
    <w:rsid w:val="00410F86"/>
    <w:rsid w:val="004121E7"/>
    <w:rsid w:val="00412806"/>
    <w:rsid w:val="00413D59"/>
    <w:rsid w:val="0041481B"/>
    <w:rsid w:val="004149B3"/>
    <w:rsid w:val="00414EB9"/>
    <w:rsid w:val="00415C14"/>
    <w:rsid w:val="0041763B"/>
    <w:rsid w:val="00417CDF"/>
    <w:rsid w:val="00417D86"/>
    <w:rsid w:val="00420BDB"/>
    <w:rsid w:val="00420EC3"/>
    <w:rsid w:val="00421E05"/>
    <w:rsid w:val="0042297D"/>
    <w:rsid w:val="00422DB6"/>
    <w:rsid w:val="004234E0"/>
    <w:rsid w:val="00423518"/>
    <w:rsid w:val="0042364A"/>
    <w:rsid w:val="00423CC4"/>
    <w:rsid w:val="00425109"/>
    <w:rsid w:val="00425230"/>
    <w:rsid w:val="00425BDE"/>
    <w:rsid w:val="00426240"/>
    <w:rsid w:val="004267CB"/>
    <w:rsid w:val="00426C2F"/>
    <w:rsid w:val="004310F8"/>
    <w:rsid w:val="00431529"/>
    <w:rsid w:val="00431B76"/>
    <w:rsid w:val="00431F54"/>
    <w:rsid w:val="00432290"/>
    <w:rsid w:val="0043265D"/>
    <w:rsid w:val="00432736"/>
    <w:rsid w:val="00432B7A"/>
    <w:rsid w:val="00432F8B"/>
    <w:rsid w:val="0043362B"/>
    <w:rsid w:val="00434170"/>
    <w:rsid w:val="004349A1"/>
    <w:rsid w:val="00435A3F"/>
    <w:rsid w:val="004362DE"/>
    <w:rsid w:val="00436866"/>
    <w:rsid w:val="004400D9"/>
    <w:rsid w:val="00440186"/>
    <w:rsid w:val="004402D0"/>
    <w:rsid w:val="00441B7F"/>
    <w:rsid w:val="00443691"/>
    <w:rsid w:val="00443B36"/>
    <w:rsid w:val="00444117"/>
    <w:rsid w:val="00444202"/>
    <w:rsid w:val="0044470F"/>
    <w:rsid w:val="00444770"/>
    <w:rsid w:val="00444A2A"/>
    <w:rsid w:val="00444B52"/>
    <w:rsid w:val="00445BD1"/>
    <w:rsid w:val="00446C93"/>
    <w:rsid w:val="00451345"/>
    <w:rsid w:val="00451B14"/>
    <w:rsid w:val="00451BB6"/>
    <w:rsid w:val="00451D31"/>
    <w:rsid w:val="0045273C"/>
    <w:rsid w:val="00452766"/>
    <w:rsid w:val="00453D59"/>
    <w:rsid w:val="00454B53"/>
    <w:rsid w:val="00454BE1"/>
    <w:rsid w:val="00454F2E"/>
    <w:rsid w:val="00455627"/>
    <w:rsid w:val="00457932"/>
    <w:rsid w:val="00460940"/>
    <w:rsid w:val="00460B97"/>
    <w:rsid w:val="00461448"/>
    <w:rsid w:val="00461483"/>
    <w:rsid w:val="00461AE0"/>
    <w:rsid w:val="004622F2"/>
    <w:rsid w:val="004623F6"/>
    <w:rsid w:val="004626CE"/>
    <w:rsid w:val="00462AC4"/>
    <w:rsid w:val="00463E29"/>
    <w:rsid w:val="004643E2"/>
    <w:rsid w:val="00465596"/>
    <w:rsid w:val="00465D25"/>
    <w:rsid w:val="004660E8"/>
    <w:rsid w:val="0046688F"/>
    <w:rsid w:val="00466A7B"/>
    <w:rsid w:val="00466D02"/>
    <w:rsid w:val="004672F1"/>
    <w:rsid w:val="00467B94"/>
    <w:rsid w:val="00467E32"/>
    <w:rsid w:val="004709DB"/>
    <w:rsid w:val="00470BCB"/>
    <w:rsid w:val="00471254"/>
    <w:rsid w:val="00472BC9"/>
    <w:rsid w:val="00474015"/>
    <w:rsid w:val="004755C6"/>
    <w:rsid w:val="00475755"/>
    <w:rsid w:val="00475D8D"/>
    <w:rsid w:val="00476432"/>
    <w:rsid w:val="00476B0A"/>
    <w:rsid w:val="00480569"/>
    <w:rsid w:val="0048102A"/>
    <w:rsid w:val="00481DFB"/>
    <w:rsid w:val="004834B4"/>
    <w:rsid w:val="00483725"/>
    <w:rsid w:val="00484240"/>
    <w:rsid w:val="00484B49"/>
    <w:rsid w:val="00484EDE"/>
    <w:rsid w:val="00485140"/>
    <w:rsid w:val="00486341"/>
    <w:rsid w:val="004863ED"/>
    <w:rsid w:val="00487046"/>
    <w:rsid w:val="004876A8"/>
    <w:rsid w:val="00490ABC"/>
    <w:rsid w:val="00490E73"/>
    <w:rsid w:val="00491D8E"/>
    <w:rsid w:val="004925F0"/>
    <w:rsid w:val="0049535D"/>
    <w:rsid w:val="0049580A"/>
    <w:rsid w:val="00496FA0"/>
    <w:rsid w:val="004973DF"/>
    <w:rsid w:val="004A0794"/>
    <w:rsid w:val="004A23A4"/>
    <w:rsid w:val="004A2BE2"/>
    <w:rsid w:val="004A3AC6"/>
    <w:rsid w:val="004A4B62"/>
    <w:rsid w:val="004A4B7F"/>
    <w:rsid w:val="004A4BC3"/>
    <w:rsid w:val="004A5FE1"/>
    <w:rsid w:val="004A6D49"/>
    <w:rsid w:val="004A7033"/>
    <w:rsid w:val="004A77A7"/>
    <w:rsid w:val="004A7E2E"/>
    <w:rsid w:val="004B18C4"/>
    <w:rsid w:val="004B1AB9"/>
    <w:rsid w:val="004B1F94"/>
    <w:rsid w:val="004B29A7"/>
    <w:rsid w:val="004B2FFE"/>
    <w:rsid w:val="004B37E7"/>
    <w:rsid w:val="004B3841"/>
    <w:rsid w:val="004B4946"/>
    <w:rsid w:val="004B49E0"/>
    <w:rsid w:val="004B563F"/>
    <w:rsid w:val="004B5A61"/>
    <w:rsid w:val="004B706B"/>
    <w:rsid w:val="004B720D"/>
    <w:rsid w:val="004B7371"/>
    <w:rsid w:val="004B791C"/>
    <w:rsid w:val="004C0747"/>
    <w:rsid w:val="004C0908"/>
    <w:rsid w:val="004C1252"/>
    <w:rsid w:val="004C1C29"/>
    <w:rsid w:val="004C1C56"/>
    <w:rsid w:val="004C2043"/>
    <w:rsid w:val="004C2B9F"/>
    <w:rsid w:val="004C2D2E"/>
    <w:rsid w:val="004C4089"/>
    <w:rsid w:val="004C40B1"/>
    <w:rsid w:val="004C47BE"/>
    <w:rsid w:val="004C6C5A"/>
    <w:rsid w:val="004C6CE1"/>
    <w:rsid w:val="004C6DC7"/>
    <w:rsid w:val="004C78B8"/>
    <w:rsid w:val="004D0E01"/>
    <w:rsid w:val="004D15BE"/>
    <w:rsid w:val="004D3961"/>
    <w:rsid w:val="004D3C2A"/>
    <w:rsid w:val="004D3D9F"/>
    <w:rsid w:val="004D4471"/>
    <w:rsid w:val="004D5EAD"/>
    <w:rsid w:val="004D5F76"/>
    <w:rsid w:val="004D7572"/>
    <w:rsid w:val="004E05C7"/>
    <w:rsid w:val="004E0FE7"/>
    <w:rsid w:val="004E1C09"/>
    <w:rsid w:val="004E2986"/>
    <w:rsid w:val="004E3C02"/>
    <w:rsid w:val="004E3CD6"/>
    <w:rsid w:val="004E3E45"/>
    <w:rsid w:val="004E4213"/>
    <w:rsid w:val="004E4D59"/>
    <w:rsid w:val="004E51FA"/>
    <w:rsid w:val="004E5743"/>
    <w:rsid w:val="004E6DFD"/>
    <w:rsid w:val="004E7A3F"/>
    <w:rsid w:val="004F00A2"/>
    <w:rsid w:val="004F049B"/>
    <w:rsid w:val="004F1500"/>
    <w:rsid w:val="004F1C7E"/>
    <w:rsid w:val="004F48E8"/>
    <w:rsid w:val="004F64B9"/>
    <w:rsid w:val="004F6519"/>
    <w:rsid w:val="004F6ACB"/>
    <w:rsid w:val="004F70B8"/>
    <w:rsid w:val="004F720F"/>
    <w:rsid w:val="004F743F"/>
    <w:rsid w:val="004F7ED6"/>
    <w:rsid w:val="0050019D"/>
    <w:rsid w:val="00500456"/>
    <w:rsid w:val="005005EA"/>
    <w:rsid w:val="00500711"/>
    <w:rsid w:val="005015AD"/>
    <w:rsid w:val="005018C4"/>
    <w:rsid w:val="00501950"/>
    <w:rsid w:val="00502726"/>
    <w:rsid w:val="00502D07"/>
    <w:rsid w:val="005034D4"/>
    <w:rsid w:val="0050359B"/>
    <w:rsid w:val="005035EC"/>
    <w:rsid w:val="00503614"/>
    <w:rsid w:val="00503E90"/>
    <w:rsid w:val="00503FC4"/>
    <w:rsid w:val="00504207"/>
    <w:rsid w:val="00505062"/>
    <w:rsid w:val="005062E5"/>
    <w:rsid w:val="00506861"/>
    <w:rsid w:val="00507797"/>
    <w:rsid w:val="0051039C"/>
    <w:rsid w:val="00510947"/>
    <w:rsid w:val="00510AAD"/>
    <w:rsid w:val="00510CDF"/>
    <w:rsid w:val="00511169"/>
    <w:rsid w:val="0051134D"/>
    <w:rsid w:val="005116AF"/>
    <w:rsid w:val="005123C3"/>
    <w:rsid w:val="0051298E"/>
    <w:rsid w:val="0051302C"/>
    <w:rsid w:val="0051395E"/>
    <w:rsid w:val="00515705"/>
    <w:rsid w:val="00515A09"/>
    <w:rsid w:val="00515CF2"/>
    <w:rsid w:val="005161B3"/>
    <w:rsid w:val="00516C4F"/>
    <w:rsid w:val="005217F0"/>
    <w:rsid w:val="0052289B"/>
    <w:rsid w:val="005239F4"/>
    <w:rsid w:val="005239F6"/>
    <w:rsid w:val="00523F0C"/>
    <w:rsid w:val="00525747"/>
    <w:rsid w:val="00526869"/>
    <w:rsid w:val="00526C97"/>
    <w:rsid w:val="00526D1C"/>
    <w:rsid w:val="00526F33"/>
    <w:rsid w:val="0052740B"/>
    <w:rsid w:val="0052779D"/>
    <w:rsid w:val="00527878"/>
    <w:rsid w:val="00530C0A"/>
    <w:rsid w:val="00531608"/>
    <w:rsid w:val="00531D47"/>
    <w:rsid w:val="00532316"/>
    <w:rsid w:val="0053419A"/>
    <w:rsid w:val="0053479F"/>
    <w:rsid w:val="00535541"/>
    <w:rsid w:val="00536FC2"/>
    <w:rsid w:val="005370A1"/>
    <w:rsid w:val="00540463"/>
    <w:rsid w:val="0054077A"/>
    <w:rsid w:val="0054181F"/>
    <w:rsid w:val="005426A1"/>
    <w:rsid w:val="00543668"/>
    <w:rsid w:val="00543FF9"/>
    <w:rsid w:val="005447F2"/>
    <w:rsid w:val="00544CED"/>
    <w:rsid w:val="005454AD"/>
    <w:rsid w:val="00546F24"/>
    <w:rsid w:val="00547AB2"/>
    <w:rsid w:val="00550D4C"/>
    <w:rsid w:val="00551E61"/>
    <w:rsid w:val="00552BEC"/>
    <w:rsid w:val="005532D1"/>
    <w:rsid w:val="005534BC"/>
    <w:rsid w:val="00553688"/>
    <w:rsid w:val="00553ED2"/>
    <w:rsid w:val="00553F9E"/>
    <w:rsid w:val="00554877"/>
    <w:rsid w:val="00554964"/>
    <w:rsid w:val="0055560D"/>
    <w:rsid w:val="00555830"/>
    <w:rsid w:val="00556B67"/>
    <w:rsid w:val="00556E21"/>
    <w:rsid w:val="00560495"/>
    <w:rsid w:val="00560654"/>
    <w:rsid w:val="005617BA"/>
    <w:rsid w:val="00562FF1"/>
    <w:rsid w:val="005632D7"/>
    <w:rsid w:val="00563412"/>
    <w:rsid w:val="005638EA"/>
    <w:rsid w:val="005647AE"/>
    <w:rsid w:val="00565338"/>
    <w:rsid w:val="005665EA"/>
    <w:rsid w:val="005667C7"/>
    <w:rsid w:val="005671AF"/>
    <w:rsid w:val="00567F56"/>
    <w:rsid w:val="0057007C"/>
    <w:rsid w:val="0057038C"/>
    <w:rsid w:val="00570C2A"/>
    <w:rsid w:val="00571C5F"/>
    <w:rsid w:val="00571E6D"/>
    <w:rsid w:val="0057286B"/>
    <w:rsid w:val="00573D1A"/>
    <w:rsid w:val="00573FB8"/>
    <w:rsid w:val="005748CA"/>
    <w:rsid w:val="00575D83"/>
    <w:rsid w:val="00576639"/>
    <w:rsid w:val="00576900"/>
    <w:rsid w:val="00576D6A"/>
    <w:rsid w:val="00577E92"/>
    <w:rsid w:val="00577FBF"/>
    <w:rsid w:val="00580207"/>
    <w:rsid w:val="00580594"/>
    <w:rsid w:val="00581434"/>
    <w:rsid w:val="005815DF"/>
    <w:rsid w:val="00582842"/>
    <w:rsid w:val="00583651"/>
    <w:rsid w:val="0058581F"/>
    <w:rsid w:val="005858E3"/>
    <w:rsid w:val="005863F3"/>
    <w:rsid w:val="00587AF1"/>
    <w:rsid w:val="005900BD"/>
    <w:rsid w:val="00590746"/>
    <w:rsid w:val="00590D9F"/>
    <w:rsid w:val="00590F17"/>
    <w:rsid w:val="00590F97"/>
    <w:rsid w:val="00591166"/>
    <w:rsid w:val="00591A1D"/>
    <w:rsid w:val="00591BB0"/>
    <w:rsid w:val="00592861"/>
    <w:rsid w:val="005939BE"/>
    <w:rsid w:val="00594756"/>
    <w:rsid w:val="00594CAE"/>
    <w:rsid w:val="005951EC"/>
    <w:rsid w:val="00595B57"/>
    <w:rsid w:val="00596114"/>
    <w:rsid w:val="00596369"/>
    <w:rsid w:val="0059656C"/>
    <w:rsid w:val="005968E3"/>
    <w:rsid w:val="005A0B2A"/>
    <w:rsid w:val="005A16E8"/>
    <w:rsid w:val="005A29FC"/>
    <w:rsid w:val="005A312F"/>
    <w:rsid w:val="005A36EF"/>
    <w:rsid w:val="005A5369"/>
    <w:rsid w:val="005A5F39"/>
    <w:rsid w:val="005A6D57"/>
    <w:rsid w:val="005A71D6"/>
    <w:rsid w:val="005A7A02"/>
    <w:rsid w:val="005A7DC1"/>
    <w:rsid w:val="005B0113"/>
    <w:rsid w:val="005B0BD8"/>
    <w:rsid w:val="005B110C"/>
    <w:rsid w:val="005B1562"/>
    <w:rsid w:val="005B164B"/>
    <w:rsid w:val="005B1939"/>
    <w:rsid w:val="005B1A07"/>
    <w:rsid w:val="005B264D"/>
    <w:rsid w:val="005B308F"/>
    <w:rsid w:val="005B310A"/>
    <w:rsid w:val="005B33A1"/>
    <w:rsid w:val="005B3804"/>
    <w:rsid w:val="005B4037"/>
    <w:rsid w:val="005B4A13"/>
    <w:rsid w:val="005B4B53"/>
    <w:rsid w:val="005C113F"/>
    <w:rsid w:val="005C3A61"/>
    <w:rsid w:val="005C3B9E"/>
    <w:rsid w:val="005C459C"/>
    <w:rsid w:val="005C480C"/>
    <w:rsid w:val="005C48A6"/>
    <w:rsid w:val="005C4F84"/>
    <w:rsid w:val="005C53E0"/>
    <w:rsid w:val="005C6994"/>
    <w:rsid w:val="005C6DE2"/>
    <w:rsid w:val="005C7261"/>
    <w:rsid w:val="005C77BC"/>
    <w:rsid w:val="005D012F"/>
    <w:rsid w:val="005D0147"/>
    <w:rsid w:val="005D036F"/>
    <w:rsid w:val="005D0AEA"/>
    <w:rsid w:val="005D0D25"/>
    <w:rsid w:val="005D0DF2"/>
    <w:rsid w:val="005D14F9"/>
    <w:rsid w:val="005D1512"/>
    <w:rsid w:val="005D18FC"/>
    <w:rsid w:val="005D2DBB"/>
    <w:rsid w:val="005D314F"/>
    <w:rsid w:val="005D3727"/>
    <w:rsid w:val="005D3D24"/>
    <w:rsid w:val="005D3F70"/>
    <w:rsid w:val="005D413F"/>
    <w:rsid w:val="005D426B"/>
    <w:rsid w:val="005D4438"/>
    <w:rsid w:val="005D5994"/>
    <w:rsid w:val="005D604E"/>
    <w:rsid w:val="005D60A4"/>
    <w:rsid w:val="005D6876"/>
    <w:rsid w:val="005D72C8"/>
    <w:rsid w:val="005D74F6"/>
    <w:rsid w:val="005D7883"/>
    <w:rsid w:val="005D78A6"/>
    <w:rsid w:val="005E0179"/>
    <w:rsid w:val="005E0364"/>
    <w:rsid w:val="005E0DDE"/>
    <w:rsid w:val="005E0DF1"/>
    <w:rsid w:val="005E1F4B"/>
    <w:rsid w:val="005E2FD3"/>
    <w:rsid w:val="005E30E0"/>
    <w:rsid w:val="005E382D"/>
    <w:rsid w:val="005E4895"/>
    <w:rsid w:val="005E49C5"/>
    <w:rsid w:val="005E735C"/>
    <w:rsid w:val="005F0134"/>
    <w:rsid w:val="005F0612"/>
    <w:rsid w:val="005F1F01"/>
    <w:rsid w:val="005F3235"/>
    <w:rsid w:val="005F35F9"/>
    <w:rsid w:val="005F3982"/>
    <w:rsid w:val="005F5698"/>
    <w:rsid w:val="005F59FD"/>
    <w:rsid w:val="005F62E5"/>
    <w:rsid w:val="005F636F"/>
    <w:rsid w:val="005F6878"/>
    <w:rsid w:val="005F70E0"/>
    <w:rsid w:val="006000D3"/>
    <w:rsid w:val="00600E7A"/>
    <w:rsid w:val="0060105C"/>
    <w:rsid w:val="00601B6F"/>
    <w:rsid w:val="006021A5"/>
    <w:rsid w:val="00602C93"/>
    <w:rsid w:val="0060339E"/>
    <w:rsid w:val="00603431"/>
    <w:rsid w:val="00603C68"/>
    <w:rsid w:val="00604143"/>
    <w:rsid w:val="00604823"/>
    <w:rsid w:val="00604863"/>
    <w:rsid w:val="00604F4A"/>
    <w:rsid w:val="00610079"/>
    <w:rsid w:val="0061070A"/>
    <w:rsid w:val="0061148F"/>
    <w:rsid w:val="00611DE9"/>
    <w:rsid w:val="00612E2F"/>
    <w:rsid w:val="006136B1"/>
    <w:rsid w:val="00614551"/>
    <w:rsid w:val="00614D17"/>
    <w:rsid w:val="0061669E"/>
    <w:rsid w:val="00616D35"/>
    <w:rsid w:val="006206F5"/>
    <w:rsid w:val="00620A29"/>
    <w:rsid w:val="00621350"/>
    <w:rsid w:val="00621642"/>
    <w:rsid w:val="00621BD3"/>
    <w:rsid w:val="00621D0C"/>
    <w:rsid w:val="00622B2C"/>
    <w:rsid w:val="00623300"/>
    <w:rsid w:val="00623D4A"/>
    <w:rsid w:val="006241E5"/>
    <w:rsid w:val="0062435E"/>
    <w:rsid w:val="00624E3C"/>
    <w:rsid w:val="00625013"/>
    <w:rsid w:val="00626E23"/>
    <w:rsid w:val="00627236"/>
    <w:rsid w:val="00627BB5"/>
    <w:rsid w:val="00627C25"/>
    <w:rsid w:val="00627E53"/>
    <w:rsid w:val="00630602"/>
    <w:rsid w:val="00630824"/>
    <w:rsid w:val="00630F31"/>
    <w:rsid w:val="006315DE"/>
    <w:rsid w:val="00631E19"/>
    <w:rsid w:val="00632A90"/>
    <w:rsid w:val="00632B1B"/>
    <w:rsid w:val="00632DD8"/>
    <w:rsid w:val="006335C6"/>
    <w:rsid w:val="00633D13"/>
    <w:rsid w:val="00633E25"/>
    <w:rsid w:val="006344E6"/>
    <w:rsid w:val="00636789"/>
    <w:rsid w:val="006369DE"/>
    <w:rsid w:val="00637481"/>
    <w:rsid w:val="00640AED"/>
    <w:rsid w:val="006441B6"/>
    <w:rsid w:val="00645B97"/>
    <w:rsid w:val="00645BD2"/>
    <w:rsid w:val="006462AE"/>
    <w:rsid w:val="006465F5"/>
    <w:rsid w:val="00647875"/>
    <w:rsid w:val="00647CD2"/>
    <w:rsid w:val="0065010E"/>
    <w:rsid w:val="00650162"/>
    <w:rsid w:val="00651747"/>
    <w:rsid w:val="00652A2A"/>
    <w:rsid w:val="00653449"/>
    <w:rsid w:val="006538A1"/>
    <w:rsid w:val="00654632"/>
    <w:rsid w:val="006560DD"/>
    <w:rsid w:val="00656AA4"/>
    <w:rsid w:val="006572C9"/>
    <w:rsid w:val="00657762"/>
    <w:rsid w:val="0065777D"/>
    <w:rsid w:val="00660ABE"/>
    <w:rsid w:val="00662552"/>
    <w:rsid w:val="00663E7B"/>
    <w:rsid w:val="00664321"/>
    <w:rsid w:val="006656A4"/>
    <w:rsid w:val="00666803"/>
    <w:rsid w:val="00666DEC"/>
    <w:rsid w:val="00667142"/>
    <w:rsid w:val="00667A7D"/>
    <w:rsid w:val="00667CD7"/>
    <w:rsid w:val="0067293F"/>
    <w:rsid w:val="00672BD9"/>
    <w:rsid w:val="006730C8"/>
    <w:rsid w:val="00673D6A"/>
    <w:rsid w:val="00674915"/>
    <w:rsid w:val="00674B79"/>
    <w:rsid w:val="00675B7C"/>
    <w:rsid w:val="00675E23"/>
    <w:rsid w:val="00677601"/>
    <w:rsid w:val="00681F40"/>
    <w:rsid w:val="00682CED"/>
    <w:rsid w:val="006835D3"/>
    <w:rsid w:val="0068459A"/>
    <w:rsid w:val="006848DF"/>
    <w:rsid w:val="00685648"/>
    <w:rsid w:val="0068683B"/>
    <w:rsid w:val="00686E6E"/>
    <w:rsid w:val="006875A2"/>
    <w:rsid w:val="00687641"/>
    <w:rsid w:val="00687E79"/>
    <w:rsid w:val="00687ED7"/>
    <w:rsid w:val="006900A3"/>
    <w:rsid w:val="006900FB"/>
    <w:rsid w:val="006907FC"/>
    <w:rsid w:val="00690CA2"/>
    <w:rsid w:val="006913AA"/>
    <w:rsid w:val="00691C06"/>
    <w:rsid w:val="00691DE0"/>
    <w:rsid w:val="00691E59"/>
    <w:rsid w:val="00691F2B"/>
    <w:rsid w:val="00691F5C"/>
    <w:rsid w:val="006925FC"/>
    <w:rsid w:val="00694296"/>
    <w:rsid w:val="0069445F"/>
    <w:rsid w:val="00694AA4"/>
    <w:rsid w:val="00694C55"/>
    <w:rsid w:val="00694C92"/>
    <w:rsid w:val="00694F52"/>
    <w:rsid w:val="00695413"/>
    <w:rsid w:val="00695E73"/>
    <w:rsid w:val="00696E84"/>
    <w:rsid w:val="006976AD"/>
    <w:rsid w:val="006979A9"/>
    <w:rsid w:val="006A01DF"/>
    <w:rsid w:val="006A04A6"/>
    <w:rsid w:val="006A0599"/>
    <w:rsid w:val="006A072A"/>
    <w:rsid w:val="006A0A5B"/>
    <w:rsid w:val="006A0A5D"/>
    <w:rsid w:val="006A0D71"/>
    <w:rsid w:val="006A16D7"/>
    <w:rsid w:val="006A1A7D"/>
    <w:rsid w:val="006A3284"/>
    <w:rsid w:val="006A3E6A"/>
    <w:rsid w:val="006A4E85"/>
    <w:rsid w:val="006A4F6D"/>
    <w:rsid w:val="006A6C4D"/>
    <w:rsid w:val="006B0B78"/>
    <w:rsid w:val="006B0DB8"/>
    <w:rsid w:val="006B122B"/>
    <w:rsid w:val="006B30E4"/>
    <w:rsid w:val="006B313D"/>
    <w:rsid w:val="006B3769"/>
    <w:rsid w:val="006B3927"/>
    <w:rsid w:val="006B4017"/>
    <w:rsid w:val="006B4DA0"/>
    <w:rsid w:val="006B6ABC"/>
    <w:rsid w:val="006B704D"/>
    <w:rsid w:val="006C10A2"/>
    <w:rsid w:val="006C1620"/>
    <w:rsid w:val="006C1724"/>
    <w:rsid w:val="006C1AE0"/>
    <w:rsid w:val="006C245B"/>
    <w:rsid w:val="006C3506"/>
    <w:rsid w:val="006C3786"/>
    <w:rsid w:val="006C4A90"/>
    <w:rsid w:val="006C5031"/>
    <w:rsid w:val="006C5D10"/>
    <w:rsid w:val="006C6972"/>
    <w:rsid w:val="006C6B90"/>
    <w:rsid w:val="006C7793"/>
    <w:rsid w:val="006C7D2B"/>
    <w:rsid w:val="006C7DD6"/>
    <w:rsid w:val="006C7F93"/>
    <w:rsid w:val="006D05D5"/>
    <w:rsid w:val="006D11B8"/>
    <w:rsid w:val="006D1270"/>
    <w:rsid w:val="006D1D93"/>
    <w:rsid w:val="006D1E81"/>
    <w:rsid w:val="006D21F8"/>
    <w:rsid w:val="006D2AFD"/>
    <w:rsid w:val="006D449F"/>
    <w:rsid w:val="006D4E13"/>
    <w:rsid w:val="006D5E3B"/>
    <w:rsid w:val="006D725A"/>
    <w:rsid w:val="006D7D9E"/>
    <w:rsid w:val="006D7DBD"/>
    <w:rsid w:val="006E06ED"/>
    <w:rsid w:val="006E0892"/>
    <w:rsid w:val="006E2147"/>
    <w:rsid w:val="006E299B"/>
    <w:rsid w:val="006E385D"/>
    <w:rsid w:val="006E3E01"/>
    <w:rsid w:val="006E5BBA"/>
    <w:rsid w:val="006E640D"/>
    <w:rsid w:val="006E64F7"/>
    <w:rsid w:val="006E79C5"/>
    <w:rsid w:val="006E7C65"/>
    <w:rsid w:val="006F01EB"/>
    <w:rsid w:val="006F2065"/>
    <w:rsid w:val="006F2432"/>
    <w:rsid w:val="006F2DCF"/>
    <w:rsid w:val="006F38B5"/>
    <w:rsid w:val="006F3FD9"/>
    <w:rsid w:val="006F49F8"/>
    <w:rsid w:val="006F56AC"/>
    <w:rsid w:val="006F6F8C"/>
    <w:rsid w:val="006F6FC9"/>
    <w:rsid w:val="006F73D5"/>
    <w:rsid w:val="00702E1D"/>
    <w:rsid w:val="00703944"/>
    <w:rsid w:val="007041C7"/>
    <w:rsid w:val="00704656"/>
    <w:rsid w:val="00705230"/>
    <w:rsid w:val="00705C9C"/>
    <w:rsid w:val="0070620F"/>
    <w:rsid w:val="00707744"/>
    <w:rsid w:val="00707C02"/>
    <w:rsid w:val="00710A66"/>
    <w:rsid w:val="00710E97"/>
    <w:rsid w:val="00711025"/>
    <w:rsid w:val="00712D2E"/>
    <w:rsid w:val="00712E6E"/>
    <w:rsid w:val="007132C4"/>
    <w:rsid w:val="00713B08"/>
    <w:rsid w:val="007142C3"/>
    <w:rsid w:val="0071458D"/>
    <w:rsid w:val="00714946"/>
    <w:rsid w:val="0071664D"/>
    <w:rsid w:val="0071727D"/>
    <w:rsid w:val="00717D6A"/>
    <w:rsid w:val="00721DCC"/>
    <w:rsid w:val="00721ED9"/>
    <w:rsid w:val="00722333"/>
    <w:rsid w:val="00724229"/>
    <w:rsid w:val="00724E41"/>
    <w:rsid w:val="00725596"/>
    <w:rsid w:val="007256D0"/>
    <w:rsid w:val="00725C76"/>
    <w:rsid w:val="007261AA"/>
    <w:rsid w:val="00726D3F"/>
    <w:rsid w:val="0072731B"/>
    <w:rsid w:val="007276E7"/>
    <w:rsid w:val="00727FE8"/>
    <w:rsid w:val="00732056"/>
    <w:rsid w:val="00732AF8"/>
    <w:rsid w:val="00734406"/>
    <w:rsid w:val="00734862"/>
    <w:rsid w:val="00734903"/>
    <w:rsid w:val="00734BB7"/>
    <w:rsid w:val="0073588F"/>
    <w:rsid w:val="0073712E"/>
    <w:rsid w:val="007375EA"/>
    <w:rsid w:val="0074065C"/>
    <w:rsid w:val="0074187A"/>
    <w:rsid w:val="007421D8"/>
    <w:rsid w:val="0074669A"/>
    <w:rsid w:val="007469FA"/>
    <w:rsid w:val="00746B08"/>
    <w:rsid w:val="00746CA8"/>
    <w:rsid w:val="007475A0"/>
    <w:rsid w:val="00747B51"/>
    <w:rsid w:val="0075015E"/>
    <w:rsid w:val="0075099E"/>
    <w:rsid w:val="00751803"/>
    <w:rsid w:val="007518E1"/>
    <w:rsid w:val="00751B6A"/>
    <w:rsid w:val="00752305"/>
    <w:rsid w:val="00752436"/>
    <w:rsid w:val="0075249E"/>
    <w:rsid w:val="007534C5"/>
    <w:rsid w:val="00754F5A"/>
    <w:rsid w:val="00755080"/>
    <w:rsid w:val="00755E8D"/>
    <w:rsid w:val="007565CD"/>
    <w:rsid w:val="00756F88"/>
    <w:rsid w:val="007604B7"/>
    <w:rsid w:val="0076147B"/>
    <w:rsid w:val="00761680"/>
    <w:rsid w:val="00762382"/>
    <w:rsid w:val="00762A17"/>
    <w:rsid w:val="0076328E"/>
    <w:rsid w:val="00763FD3"/>
    <w:rsid w:val="00764659"/>
    <w:rsid w:val="00764694"/>
    <w:rsid w:val="00765745"/>
    <w:rsid w:val="007661C2"/>
    <w:rsid w:val="00766846"/>
    <w:rsid w:val="00767DC3"/>
    <w:rsid w:val="00767DE0"/>
    <w:rsid w:val="00767F2D"/>
    <w:rsid w:val="007700DD"/>
    <w:rsid w:val="00770272"/>
    <w:rsid w:val="00771714"/>
    <w:rsid w:val="00771B7E"/>
    <w:rsid w:val="00771FF3"/>
    <w:rsid w:val="00772287"/>
    <w:rsid w:val="00772812"/>
    <w:rsid w:val="00773040"/>
    <w:rsid w:val="00773514"/>
    <w:rsid w:val="00773BA2"/>
    <w:rsid w:val="00773E22"/>
    <w:rsid w:val="007748CB"/>
    <w:rsid w:val="00775CFD"/>
    <w:rsid w:val="007770B5"/>
    <w:rsid w:val="0077723F"/>
    <w:rsid w:val="00777FF9"/>
    <w:rsid w:val="0078018D"/>
    <w:rsid w:val="007803A6"/>
    <w:rsid w:val="00780660"/>
    <w:rsid w:val="00780AA8"/>
    <w:rsid w:val="00780ABD"/>
    <w:rsid w:val="0078192E"/>
    <w:rsid w:val="00781C73"/>
    <w:rsid w:val="00782FA3"/>
    <w:rsid w:val="00786B11"/>
    <w:rsid w:val="00786C0C"/>
    <w:rsid w:val="007871A9"/>
    <w:rsid w:val="00790018"/>
    <w:rsid w:val="007915CD"/>
    <w:rsid w:val="00791BEF"/>
    <w:rsid w:val="00791CBC"/>
    <w:rsid w:val="00793752"/>
    <w:rsid w:val="00793CC3"/>
    <w:rsid w:val="007952E3"/>
    <w:rsid w:val="0079562F"/>
    <w:rsid w:val="00795D1C"/>
    <w:rsid w:val="00796441"/>
    <w:rsid w:val="00796500"/>
    <w:rsid w:val="00796ACC"/>
    <w:rsid w:val="00796B49"/>
    <w:rsid w:val="00797E48"/>
    <w:rsid w:val="007A0C63"/>
    <w:rsid w:val="007A0C8A"/>
    <w:rsid w:val="007A1112"/>
    <w:rsid w:val="007A167B"/>
    <w:rsid w:val="007A1FA7"/>
    <w:rsid w:val="007A4B29"/>
    <w:rsid w:val="007A4C0F"/>
    <w:rsid w:val="007A54F8"/>
    <w:rsid w:val="007A5790"/>
    <w:rsid w:val="007A5E16"/>
    <w:rsid w:val="007A771B"/>
    <w:rsid w:val="007A7F89"/>
    <w:rsid w:val="007B0A49"/>
    <w:rsid w:val="007B1006"/>
    <w:rsid w:val="007B1A46"/>
    <w:rsid w:val="007B2863"/>
    <w:rsid w:val="007B28EA"/>
    <w:rsid w:val="007B3C14"/>
    <w:rsid w:val="007B3E7C"/>
    <w:rsid w:val="007B47B7"/>
    <w:rsid w:val="007B53C1"/>
    <w:rsid w:val="007B59BD"/>
    <w:rsid w:val="007B5ED8"/>
    <w:rsid w:val="007B61CE"/>
    <w:rsid w:val="007B67B4"/>
    <w:rsid w:val="007B740A"/>
    <w:rsid w:val="007B766E"/>
    <w:rsid w:val="007B7759"/>
    <w:rsid w:val="007B7C8C"/>
    <w:rsid w:val="007C2F51"/>
    <w:rsid w:val="007C4E67"/>
    <w:rsid w:val="007C56DD"/>
    <w:rsid w:val="007C5793"/>
    <w:rsid w:val="007C5F46"/>
    <w:rsid w:val="007C62BD"/>
    <w:rsid w:val="007C6462"/>
    <w:rsid w:val="007C718D"/>
    <w:rsid w:val="007C7BBF"/>
    <w:rsid w:val="007D045D"/>
    <w:rsid w:val="007D0890"/>
    <w:rsid w:val="007D29DF"/>
    <w:rsid w:val="007D32CC"/>
    <w:rsid w:val="007D3869"/>
    <w:rsid w:val="007D5946"/>
    <w:rsid w:val="007D6A1F"/>
    <w:rsid w:val="007D7BB7"/>
    <w:rsid w:val="007D7EB6"/>
    <w:rsid w:val="007E010A"/>
    <w:rsid w:val="007E09E2"/>
    <w:rsid w:val="007E178D"/>
    <w:rsid w:val="007E1D05"/>
    <w:rsid w:val="007E29C0"/>
    <w:rsid w:val="007E2B1D"/>
    <w:rsid w:val="007E308F"/>
    <w:rsid w:val="007E378A"/>
    <w:rsid w:val="007E3894"/>
    <w:rsid w:val="007E45DF"/>
    <w:rsid w:val="007E46D4"/>
    <w:rsid w:val="007E58C4"/>
    <w:rsid w:val="007E66C6"/>
    <w:rsid w:val="007E6B5F"/>
    <w:rsid w:val="007F0386"/>
    <w:rsid w:val="007F0AA5"/>
    <w:rsid w:val="007F0D78"/>
    <w:rsid w:val="007F5144"/>
    <w:rsid w:val="007F5C4C"/>
    <w:rsid w:val="007F60C5"/>
    <w:rsid w:val="007F7563"/>
    <w:rsid w:val="007F7CAE"/>
    <w:rsid w:val="008005BC"/>
    <w:rsid w:val="008005D8"/>
    <w:rsid w:val="0080131F"/>
    <w:rsid w:val="0080247B"/>
    <w:rsid w:val="00802B47"/>
    <w:rsid w:val="00803695"/>
    <w:rsid w:val="008042F8"/>
    <w:rsid w:val="008045CA"/>
    <w:rsid w:val="00804B49"/>
    <w:rsid w:val="0080583B"/>
    <w:rsid w:val="0081165A"/>
    <w:rsid w:val="008116CB"/>
    <w:rsid w:val="00811917"/>
    <w:rsid w:val="008124FF"/>
    <w:rsid w:val="00812CE0"/>
    <w:rsid w:val="0081339A"/>
    <w:rsid w:val="00814AA5"/>
    <w:rsid w:val="0081507D"/>
    <w:rsid w:val="0081531F"/>
    <w:rsid w:val="008154CF"/>
    <w:rsid w:val="0081672C"/>
    <w:rsid w:val="00816F7D"/>
    <w:rsid w:val="00817034"/>
    <w:rsid w:val="008178E2"/>
    <w:rsid w:val="008207D6"/>
    <w:rsid w:val="00821BEA"/>
    <w:rsid w:val="008220CD"/>
    <w:rsid w:val="008224DB"/>
    <w:rsid w:val="00822CB0"/>
    <w:rsid w:val="008257B4"/>
    <w:rsid w:val="008261DF"/>
    <w:rsid w:val="008263C1"/>
    <w:rsid w:val="00826EB1"/>
    <w:rsid w:val="008303F0"/>
    <w:rsid w:val="0083099F"/>
    <w:rsid w:val="00830C99"/>
    <w:rsid w:val="00830DF8"/>
    <w:rsid w:val="00832B11"/>
    <w:rsid w:val="00834C24"/>
    <w:rsid w:val="00834F97"/>
    <w:rsid w:val="0083527B"/>
    <w:rsid w:val="0083528B"/>
    <w:rsid w:val="00835686"/>
    <w:rsid w:val="0083597C"/>
    <w:rsid w:val="00835B3C"/>
    <w:rsid w:val="00835FB8"/>
    <w:rsid w:val="0083687E"/>
    <w:rsid w:val="008369A9"/>
    <w:rsid w:val="00836E6C"/>
    <w:rsid w:val="008400D9"/>
    <w:rsid w:val="008403F0"/>
    <w:rsid w:val="00840617"/>
    <w:rsid w:val="008412A4"/>
    <w:rsid w:val="008428D7"/>
    <w:rsid w:val="00845462"/>
    <w:rsid w:val="00847086"/>
    <w:rsid w:val="0084718B"/>
    <w:rsid w:val="00847233"/>
    <w:rsid w:val="00847C41"/>
    <w:rsid w:val="00847C83"/>
    <w:rsid w:val="00847C89"/>
    <w:rsid w:val="00847D31"/>
    <w:rsid w:val="008505FC"/>
    <w:rsid w:val="00850A54"/>
    <w:rsid w:val="00851822"/>
    <w:rsid w:val="00852235"/>
    <w:rsid w:val="00852268"/>
    <w:rsid w:val="0085273A"/>
    <w:rsid w:val="0085286B"/>
    <w:rsid w:val="0085331A"/>
    <w:rsid w:val="00854369"/>
    <w:rsid w:val="00856C48"/>
    <w:rsid w:val="00856C99"/>
    <w:rsid w:val="00856D85"/>
    <w:rsid w:val="00857157"/>
    <w:rsid w:val="0086082F"/>
    <w:rsid w:val="00860CB5"/>
    <w:rsid w:val="00861614"/>
    <w:rsid w:val="00863DF7"/>
    <w:rsid w:val="00865916"/>
    <w:rsid w:val="00865D72"/>
    <w:rsid w:val="00866D88"/>
    <w:rsid w:val="00870173"/>
    <w:rsid w:val="00870B84"/>
    <w:rsid w:val="00871A6F"/>
    <w:rsid w:val="00871AD3"/>
    <w:rsid w:val="008721C7"/>
    <w:rsid w:val="00872262"/>
    <w:rsid w:val="00872BDA"/>
    <w:rsid w:val="00873B01"/>
    <w:rsid w:val="00873C0C"/>
    <w:rsid w:val="0087433F"/>
    <w:rsid w:val="0087526E"/>
    <w:rsid w:val="00875B36"/>
    <w:rsid w:val="00876DB5"/>
    <w:rsid w:val="00877359"/>
    <w:rsid w:val="00880F45"/>
    <w:rsid w:val="008810C1"/>
    <w:rsid w:val="00882D2C"/>
    <w:rsid w:val="00882D54"/>
    <w:rsid w:val="00883314"/>
    <w:rsid w:val="00883924"/>
    <w:rsid w:val="00884E93"/>
    <w:rsid w:val="0088513E"/>
    <w:rsid w:val="00885590"/>
    <w:rsid w:val="00885C64"/>
    <w:rsid w:val="008860B5"/>
    <w:rsid w:val="00886604"/>
    <w:rsid w:val="00887228"/>
    <w:rsid w:val="00890340"/>
    <w:rsid w:val="00890C61"/>
    <w:rsid w:val="00890EA4"/>
    <w:rsid w:val="008914AA"/>
    <w:rsid w:val="008919A8"/>
    <w:rsid w:val="00891D84"/>
    <w:rsid w:val="00892799"/>
    <w:rsid w:val="008934E4"/>
    <w:rsid w:val="0089359C"/>
    <w:rsid w:val="00893A29"/>
    <w:rsid w:val="00894122"/>
    <w:rsid w:val="008944E1"/>
    <w:rsid w:val="00894A63"/>
    <w:rsid w:val="00895265"/>
    <w:rsid w:val="0089559F"/>
    <w:rsid w:val="0089729D"/>
    <w:rsid w:val="008973C9"/>
    <w:rsid w:val="008A1868"/>
    <w:rsid w:val="008A190E"/>
    <w:rsid w:val="008A1AC4"/>
    <w:rsid w:val="008A2191"/>
    <w:rsid w:val="008A2401"/>
    <w:rsid w:val="008A40B8"/>
    <w:rsid w:val="008A4D77"/>
    <w:rsid w:val="008A5A19"/>
    <w:rsid w:val="008A6509"/>
    <w:rsid w:val="008A68B9"/>
    <w:rsid w:val="008A6C7A"/>
    <w:rsid w:val="008B1AC7"/>
    <w:rsid w:val="008B1ECF"/>
    <w:rsid w:val="008B20A7"/>
    <w:rsid w:val="008B3D89"/>
    <w:rsid w:val="008B408A"/>
    <w:rsid w:val="008B4E4F"/>
    <w:rsid w:val="008B4F22"/>
    <w:rsid w:val="008B53F9"/>
    <w:rsid w:val="008B6DE4"/>
    <w:rsid w:val="008B71A7"/>
    <w:rsid w:val="008C04F9"/>
    <w:rsid w:val="008C0E7E"/>
    <w:rsid w:val="008C151D"/>
    <w:rsid w:val="008C2EAF"/>
    <w:rsid w:val="008C502F"/>
    <w:rsid w:val="008C54C3"/>
    <w:rsid w:val="008C5C2C"/>
    <w:rsid w:val="008C6266"/>
    <w:rsid w:val="008C63EF"/>
    <w:rsid w:val="008C686E"/>
    <w:rsid w:val="008C6CD8"/>
    <w:rsid w:val="008C6D2B"/>
    <w:rsid w:val="008D0625"/>
    <w:rsid w:val="008D0A2A"/>
    <w:rsid w:val="008D17B2"/>
    <w:rsid w:val="008D1A4C"/>
    <w:rsid w:val="008D26C5"/>
    <w:rsid w:val="008D32AA"/>
    <w:rsid w:val="008D41B8"/>
    <w:rsid w:val="008D5EF9"/>
    <w:rsid w:val="008D6071"/>
    <w:rsid w:val="008D6225"/>
    <w:rsid w:val="008D6471"/>
    <w:rsid w:val="008E0444"/>
    <w:rsid w:val="008E080E"/>
    <w:rsid w:val="008E0D47"/>
    <w:rsid w:val="008E1294"/>
    <w:rsid w:val="008E151A"/>
    <w:rsid w:val="008E1775"/>
    <w:rsid w:val="008E444E"/>
    <w:rsid w:val="008E44DB"/>
    <w:rsid w:val="008E5956"/>
    <w:rsid w:val="008E6996"/>
    <w:rsid w:val="008F0087"/>
    <w:rsid w:val="008F013A"/>
    <w:rsid w:val="008F0BA7"/>
    <w:rsid w:val="008F12EF"/>
    <w:rsid w:val="008F1925"/>
    <w:rsid w:val="008F2AA7"/>
    <w:rsid w:val="008F2D09"/>
    <w:rsid w:val="008F38F2"/>
    <w:rsid w:val="008F3950"/>
    <w:rsid w:val="008F396B"/>
    <w:rsid w:val="008F3A7D"/>
    <w:rsid w:val="008F4104"/>
    <w:rsid w:val="008F44A8"/>
    <w:rsid w:val="008F4CF4"/>
    <w:rsid w:val="008F5792"/>
    <w:rsid w:val="008F5D46"/>
    <w:rsid w:val="008F66CF"/>
    <w:rsid w:val="008F6886"/>
    <w:rsid w:val="008F7B8B"/>
    <w:rsid w:val="0090040B"/>
    <w:rsid w:val="0090042F"/>
    <w:rsid w:val="00900633"/>
    <w:rsid w:val="00900B80"/>
    <w:rsid w:val="00900D0F"/>
    <w:rsid w:val="00903B08"/>
    <w:rsid w:val="00903F01"/>
    <w:rsid w:val="00904BAA"/>
    <w:rsid w:val="00905C9D"/>
    <w:rsid w:val="00905ED5"/>
    <w:rsid w:val="00905F81"/>
    <w:rsid w:val="009061E2"/>
    <w:rsid w:val="00906C7D"/>
    <w:rsid w:val="00907121"/>
    <w:rsid w:val="009076B5"/>
    <w:rsid w:val="00907B49"/>
    <w:rsid w:val="00907EEE"/>
    <w:rsid w:val="0091042A"/>
    <w:rsid w:val="00911798"/>
    <w:rsid w:val="009118BD"/>
    <w:rsid w:val="00911EBF"/>
    <w:rsid w:val="009128CD"/>
    <w:rsid w:val="00912DE1"/>
    <w:rsid w:val="00912F7A"/>
    <w:rsid w:val="009136AF"/>
    <w:rsid w:val="00913B06"/>
    <w:rsid w:val="0091433A"/>
    <w:rsid w:val="0091465B"/>
    <w:rsid w:val="009149EC"/>
    <w:rsid w:val="0091555C"/>
    <w:rsid w:val="0091584B"/>
    <w:rsid w:val="0091598D"/>
    <w:rsid w:val="00915D22"/>
    <w:rsid w:val="00917826"/>
    <w:rsid w:val="00921902"/>
    <w:rsid w:val="0092344E"/>
    <w:rsid w:val="009237C9"/>
    <w:rsid w:val="00924353"/>
    <w:rsid w:val="00924A53"/>
    <w:rsid w:val="00924D8A"/>
    <w:rsid w:val="00925872"/>
    <w:rsid w:val="009259F9"/>
    <w:rsid w:val="00925B06"/>
    <w:rsid w:val="00925D2A"/>
    <w:rsid w:val="009266AD"/>
    <w:rsid w:val="009276F0"/>
    <w:rsid w:val="00927917"/>
    <w:rsid w:val="00927DB6"/>
    <w:rsid w:val="00930D7A"/>
    <w:rsid w:val="009310A1"/>
    <w:rsid w:val="00931394"/>
    <w:rsid w:val="009315C0"/>
    <w:rsid w:val="009316D2"/>
    <w:rsid w:val="0093187E"/>
    <w:rsid w:val="00932476"/>
    <w:rsid w:val="00932C47"/>
    <w:rsid w:val="00933934"/>
    <w:rsid w:val="00933B0C"/>
    <w:rsid w:val="00933F83"/>
    <w:rsid w:val="009342A2"/>
    <w:rsid w:val="00934911"/>
    <w:rsid w:val="0093584A"/>
    <w:rsid w:val="00935BC6"/>
    <w:rsid w:val="00935DA8"/>
    <w:rsid w:val="00935ECA"/>
    <w:rsid w:val="009365F8"/>
    <w:rsid w:val="00936B31"/>
    <w:rsid w:val="00937904"/>
    <w:rsid w:val="00940522"/>
    <w:rsid w:val="009415A7"/>
    <w:rsid w:val="00941A79"/>
    <w:rsid w:val="00942B65"/>
    <w:rsid w:val="00942D51"/>
    <w:rsid w:val="0094358C"/>
    <w:rsid w:val="0094479B"/>
    <w:rsid w:val="009449BC"/>
    <w:rsid w:val="009452D3"/>
    <w:rsid w:val="009454BD"/>
    <w:rsid w:val="00945938"/>
    <w:rsid w:val="00945D68"/>
    <w:rsid w:val="00945D6C"/>
    <w:rsid w:val="009464D5"/>
    <w:rsid w:val="00946DFA"/>
    <w:rsid w:val="0094710F"/>
    <w:rsid w:val="00947955"/>
    <w:rsid w:val="00947A45"/>
    <w:rsid w:val="0095055B"/>
    <w:rsid w:val="009508E8"/>
    <w:rsid w:val="00951B2C"/>
    <w:rsid w:val="00951BF9"/>
    <w:rsid w:val="00951DB9"/>
    <w:rsid w:val="0095275B"/>
    <w:rsid w:val="00952B32"/>
    <w:rsid w:val="00952E57"/>
    <w:rsid w:val="009532CB"/>
    <w:rsid w:val="00954937"/>
    <w:rsid w:val="00955C64"/>
    <w:rsid w:val="00955D89"/>
    <w:rsid w:val="0095630A"/>
    <w:rsid w:val="0095664E"/>
    <w:rsid w:val="00956BB0"/>
    <w:rsid w:val="00956E8E"/>
    <w:rsid w:val="009578C8"/>
    <w:rsid w:val="00960607"/>
    <w:rsid w:val="009607D0"/>
    <w:rsid w:val="009612A0"/>
    <w:rsid w:val="00961923"/>
    <w:rsid w:val="00961978"/>
    <w:rsid w:val="00961D15"/>
    <w:rsid w:val="0096295D"/>
    <w:rsid w:val="009635BF"/>
    <w:rsid w:val="00965438"/>
    <w:rsid w:val="0096602A"/>
    <w:rsid w:val="009666C7"/>
    <w:rsid w:val="00966F2F"/>
    <w:rsid w:val="00967710"/>
    <w:rsid w:val="0096775D"/>
    <w:rsid w:val="00971BCB"/>
    <w:rsid w:val="00971ECE"/>
    <w:rsid w:val="0097204C"/>
    <w:rsid w:val="00972889"/>
    <w:rsid w:val="00972F46"/>
    <w:rsid w:val="00973798"/>
    <w:rsid w:val="00974782"/>
    <w:rsid w:val="00974BDF"/>
    <w:rsid w:val="009755BE"/>
    <w:rsid w:val="00975B9A"/>
    <w:rsid w:val="009763A0"/>
    <w:rsid w:val="009767F4"/>
    <w:rsid w:val="00977B93"/>
    <w:rsid w:val="00977C2B"/>
    <w:rsid w:val="00977DB3"/>
    <w:rsid w:val="00977EE5"/>
    <w:rsid w:val="00980FD0"/>
    <w:rsid w:val="009814C1"/>
    <w:rsid w:val="009839EC"/>
    <w:rsid w:val="009872EC"/>
    <w:rsid w:val="00987C27"/>
    <w:rsid w:val="00987F47"/>
    <w:rsid w:val="00990317"/>
    <w:rsid w:val="00991825"/>
    <w:rsid w:val="00993139"/>
    <w:rsid w:val="00993D02"/>
    <w:rsid w:val="00993E3E"/>
    <w:rsid w:val="0099485B"/>
    <w:rsid w:val="00996B70"/>
    <w:rsid w:val="00996E5A"/>
    <w:rsid w:val="00997F5E"/>
    <w:rsid w:val="009A012C"/>
    <w:rsid w:val="009A0293"/>
    <w:rsid w:val="009A10E8"/>
    <w:rsid w:val="009A123E"/>
    <w:rsid w:val="009A1836"/>
    <w:rsid w:val="009A2D20"/>
    <w:rsid w:val="009A3656"/>
    <w:rsid w:val="009A3922"/>
    <w:rsid w:val="009A4A99"/>
    <w:rsid w:val="009A5FA4"/>
    <w:rsid w:val="009A61F0"/>
    <w:rsid w:val="009A76B6"/>
    <w:rsid w:val="009A7D88"/>
    <w:rsid w:val="009B01B0"/>
    <w:rsid w:val="009B042A"/>
    <w:rsid w:val="009B081C"/>
    <w:rsid w:val="009B291F"/>
    <w:rsid w:val="009B390A"/>
    <w:rsid w:val="009B50B7"/>
    <w:rsid w:val="009B59E1"/>
    <w:rsid w:val="009B5D27"/>
    <w:rsid w:val="009C1201"/>
    <w:rsid w:val="009C3301"/>
    <w:rsid w:val="009C3912"/>
    <w:rsid w:val="009C3A25"/>
    <w:rsid w:val="009C3C0B"/>
    <w:rsid w:val="009C4514"/>
    <w:rsid w:val="009C4952"/>
    <w:rsid w:val="009C55F6"/>
    <w:rsid w:val="009D059B"/>
    <w:rsid w:val="009D07A2"/>
    <w:rsid w:val="009D088C"/>
    <w:rsid w:val="009D0BFC"/>
    <w:rsid w:val="009D0F05"/>
    <w:rsid w:val="009D35D6"/>
    <w:rsid w:val="009D3A12"/>
    <w:rsid w:val="009D460B"/>
    <w:rsid w:val="009D4E30"/>
    <w:rsid w:val="009D54D6"/>
    <w:rsid w:val="009D6F4E"/>
    <w:rsid w:val="009D73F4"/>
    <w:rsid w:val="009D77E8"/>
    <w:rsid w:val="009E020B"/>
    <w:rsid w:val="009E052F"/>
    <w:rsid w:val="009E0C29"/>
    <w:rsid w:val="009E0E29"/>
    <w:rsid w:val="009E1E2E"/>
    <w:rsid w:val="009E3B4D"/>
    <w:rsid w:val="009E52D3"/>
    <w:rsid w:val="009E6A40"/>
    <w:rsid w:val="009E6E09"/>
    <w:rsid w:val="009E713F"/>
    <w:rsid w:val="009E74F3"/>
    <w:rsid w:val="009E7BBB"/>
    <w:rsid w:val="009F153F"/>
    <w:rsid w:val="009F380E"/>
    <w:rsid w:val="009F3E5E"/>
    <w:rsid w:val="009F443B"/>
    <w:rsid w:val="009F458C"/>
    <w:rsid w:val="009F5BEC"/>
    <w:rsid w:val="009F6828"/>
    <w:rsid w:val="009F7F45"/>
    <w:rsid w:val="00A001CB"/>
    <w:rsid w:val="00A0087C"/>
    <w:rsid w:val="00A02076"/>
    <w:rsid w:val="00A022AF"/>
    <w:rsid w:val="00A0245B"/>
    <w:rsid w:val="00A0273D"/>
    <w:rsid w:val="00A02E42"/>
    <w:rsid w:val="00A04935"/>
    <w:rsid w:val="00A052BB"/>
    <w:rsid w:val="00A0589C"/>
    <w:rsid w:val="00A05BFA"/>
    <w:rsid w:val="00A05CAE"/>
    <w:rsid w:val="00A0618B"/>
    <w:rsid w:val="00A07A94"/>
    <w:rsid w:val="00A07DBE"/>
    <w:rsid w:val="00A07F66"/>
    <w:rsid w:val="00A1035E"/>
    <w:rsid w:val="00A1078F"/>
    <w:rsid w:val="00A10B92"/>
    <w:rsid w:val="00A10C29"/>
    <w:rsid w:val="00A11250"/>
    <w:rsid w:val="00A11C48"/>
    <w:rsid w:val="00A1291A"/>
    <w:rsid w:val="00A129E2"/>
    <w:rsid w:val="00A12E0C"/>
    <w:rsid w:val="00A1382D"/>
    <w:rsid w:val="00A14598"/>
    <w:rsid w:val="00A15898"/>
    <w:rsid w:val="00A16A76"/>
    <w:rsid w:val="00A16B45"/>
    <w:rsid w:val="00A16E0D"/>
    <w:rsid w:val="00A1700B"/>
    <w:rsid w:val="00A17440"/>
    <w:rsid w:val="00A20322"/>
    <w:rsid w:val="00A211DA"/>
    <w:rsid w:val="00A212EC"/>
    <w:rsid w:val="00A213D6"/>
    <w:rsid w:val="00A21874"/>
    <w:rsid w:val="00A21D92"/>
    <w:rsid w:val="00A2215E"/>
    <w:rsid w:val="00A22867"/>
    <w:rsid w:val="00A25C1F"/>
    <w:rsid w:val="00A301DC"/>
    <w:rsid w:val="00A308EF"/>
    <w:rsid w:val="00A31BD8"/>
    <w:rsid w:val="00A31CD9"/>
    <w:rsid w:val="00A31EF3"/>
    <w:rsid w:val="00A32A89"/>
    <w:rsid w:val="00A33106"/>
    <w:rsid w:val="00A34F05"/>
    <w:rsid w:val="00A35823"/>
    <w:rsid w:val="00A35A66"/>
    <w:rsid w:val="00A35E63"/>
    <w:rsid w:val="00A35ECF"/>
    <w:rsid w:val="00A3618A"/>
    <w:rsid w:val="00A36A4C"/>
    <w:rsid w:val="00A36DB4"/>
    <w:rsid w:val="00A36DC8"/>
    <w:rsid w:val="00A36E88"/>
    <w:rsid w:val="00A36EAF"/>
    <w:rsid w:val="00A378C5"/>
    <w:rsid w:val="00A37DAB"/>
    <w:rsid w:val="00A37DE4"/>
    <w:rsid w:val="00A41AEC"/>
    <w:rsid w:val="00A4236B"/>
    <w:rsid w:val="00A42615"/>
    <w:rsid w:val="00A433C2"/>
    <w:rsid w:val="00A43DB9"/>
    <w:rsid w:val="00A43FA9"/>
    <w:rsid w:val="00A44046"/>
    <w:rsid w:val="00A44E4F"/>
    <w:rsid w:val="00A458D2"/>
    <w:rsid w:val="00A4790C"/>
    <w:rsid w:val="00A47AEB"/>
    <w:rsid w:val="00A500DB"/>
    <w:rsid w:val="00A511C0"/>
    <w:rsid w:val="00A5158F"/>
    <w:rsid w:val="00A51A63"/>
    <w:rsid w:val="00A51BDE"/>
    <w:rsid w:val="00A53774"/>
    <w:rsid w:val="00A53834"/>
    <w:rsid w:val="00A54F4A"/>
    <w:rsid w:val="00A55529"/>
    <w:rsid w:val="00A57CAA"/>
    <w:rsid w:val="00A57DF3"/>
    <w:rsid w:val="00A600A8"/>
    <w:rsid w:val="00A6120C"/>
    <w:rsid w:val="00A6160E"/>
    <w:rsid w:val="00A623B4"/>
    <w:rsid w:val="00A63DD2"/>
    <w:rsid w:val="00A64BFE"/>
    <w:rsid w:val="00A64C44"/>
    <w:rsid w:val="00A66003"/>
    <w:rsid w:val="00A664E1"/>
    <w:rsid w:val="00A66D71"/>
    <w:rsid w:val="00A671C5"/>
    <w:rsid w:val="00A678F7"/>
    <w:rsid w:val="00A67E73"/>
    <w:rsid w:val="00A705D8"/>
    <w:rsid w:val="00A71146"/>
    <w:rsid w:val="00A71D93"/>
    <w:rsid w:val="00A71E77"/>
    <w:rsid w:val="00A721D3"/>
    <w:rsid w:val="00A72A10"/>
    <w:rsid w:val="00A72FB3"/>
    <w:rsid w:val="00A73E39"/>
    <w:rsid w:val="00A7565B"/>
    <w:rsid w:val="00A757AD"/>
    <w:rsid w:val="00A760A7"/>
    <w:rsid w:val="00A76AA9"/>
    <w:rsid w:val="00A7786A"/>
    <w:rsid w:val="00A77C8C"/>
    <w:rsid w:val="00A8009D"/>
    <w:rsid w:val="00A804AD"/>
    <w:rsid w:val="00A830A3"/>
    <w:rsid w:val="00A83189"/>
    <w:rsid w:val="00A8378C"/>
    <w:rsid w:val="00A83BBD"/>
    <w:rsid w:val="00A843AB"/>
    <w:rsid w:val="00A843D9"/>
    <w:rsid w:val="00A84637"/>
    <w:rsid w:val="00A84FDA"/>
    <w:rsid w:val="00A85A5A"/>
    <w:rsid w:val="00A87127"/>
    <w:rsid w:val="00A87EC1"/>
    <w:rsid w:val="00A90150"/>
    <w:rsid w:val="00A91070"/>
    <w:rsid w:val="00A9129B"/>
    <w:rsid w:val="00A9174D"/>
    <w:rsid w:val="00A9196C"/>
    <w:rsid w:val="00A934C5"/>
    <w:rsid w:val="00A93900"/>
    <w:rsid w:val="00A94F15"/>
    <w:rsid w:val="00A97284"/>
    <w:rsid w:val="00AA0EC3"/>
    <w:rsid w:val="00AA1425"/>
    <w:rsid w:val="00AA1F92"/>
    <w:rsid w:val="00AA3A1A"/>
    <w:rsid w:val="00AA4E55"/>
    <w:rsid w:val="00AA51B7"/>
    <w:rsid w:val="00AA5C3F"/>
    <w:rsid w:val="00AA5D0B"/>
    <w:rsid w:val="00AA618D"/>
    <w:rsid w:val="00AA6547"/>
    <w:rsid w:val="00AA6E55"/>
    <w:rsid w:val="00AB0761"/>
    <w:rsid w:val="00AB13CA"/>
    <w:rsid w:val="00AB176F"/>
    <w:rsid w:val="00AB1C3C"/>
    <w:rsid w:val="00AB1FF3"/>
    <w:rsid w:val="00AB21A0"/>
    <w:rsid w:val="00AB2A12"/>
    <w:rsid w:val="00AB4E86"/>
    <w:rsid w:val="00AB60F2"/>
    <w:rsid w:val="00AB731D"/>
    <w:rsid w:val="00AC07AF"/>
    <w:rsid w:val="00AC0E9F"/>
    <w:rsid w:val="00AC10B8"/>
    <w:rsid w:val="00AC156A"/>
    <w:rsid w:val="00AC15D7"/>
    <w:rsid w:val="00AC180B"/>
    <w:rsid w:val="00AC3378"/>
    <w:rsid w:val="00AC366F"/>
    <w:rsid w:val="00AC3A2F"/>
    <w:rsid w:val="00AC3E6C"/>
    <w:rsid w:val="00AC3FB0"/>
    <w:rsid w:val="00AC4034"/>
    <w:rsid w:val="00AC445B"/>
    <w:rsid w:val="00AC4CF0"/>
    <w:rsid w:val="00AC7DAB"/>
    <w:rsid w:val="00AD0D85"/>
    <w:rsid w:val="00AD1DD1"/>
    <w:rsid w:val="00AD2BDB"/>
    <w:rsid w:val="00AD3B4F"/>
    <w:rsid w:val="00AD4760"/>
    <w:rsid w:val="00AD4F19"/>
    <w:rsid w:val="00AD5343"/>
    <w:rsid w:val="00AD5F05"/>
    <w:rsid w:val="00AD6D2C"/>
    <w:rsid w:val="00AD6D61"/>
    <w:rsid w:val="00AD6D8B"/>
    <w:rsid w:val="00AD6F97"/>
    <w:rsid w:val="00AE0BA5"/>
    <w:rsid w:val="00AE0EB6"/>
    <w:rsid w:val="00AE12CF"/>
    <w:rsid w:val="00AE1D8F"/>
    <w:rsid w:val="00AE288F"/>
    <w:rsid w:val="00AE3EB6"/>
    <w:rsid w:val="00AE3F6D"/>
    <w:rsid w:val="00AE52AF"/>
    <w:rsid w:val="00AE53F9"/>
    <w:rsid w:val="00AE5564"/>
    <w:rsid w:val="00AE611A"/>
    <w:rsid w:val="00AE6387"/>
    <w:rsid w:val="00AF2C92"/>
    <w:rsid w:val="00AF2D85"/>
    <w:rsid w:val="00AF2DBD"/>
    <w:rsid w:val="00AF3273"/>
    <w:rsid w:val="00AF3800"/>
    <w:rsid w:val="00AF3E01"/>
    <w:rsid w:val="00AF5D78"/>
    <w:rsid w:val="00AF6615"/>
    <w:rsid w:val="00AF6D3E"/>
    <w:rsid w:val="00B00884"/>
    <w:rsid w:val="00B00984"/>
    <w:rsid w:val="00B0252D"/>
    <w:rsid w:val="00B0286D"/>
    <w:rsid w:val="00B038D2"/>
    <w:rsid w:val="00B0519A"/>
    <w:rsid w:val="00B05507"/>
    <w:rsid w:val="00B0585A"/>
    <w:rsid w:val="00B0620D"/>
    <w:rsid w:val="00B10BA0"/>
    <w:rsid w:val="00B1112C"/>
    <w:rsid w:val="00B11835"/>
    <w:rsid w:val="00B11DEC"/>
    <w:rsid w:val="00B137B3"/>
    <w:rsid w:val="00B13A14"/>
    <w:rsid w:val="00B14D4A"/>
    <w:rsid w:val="00B172E8"/>
    <w:rsid w:val="00B21831"/>
    <w:rsid w:val="00B219EA"/>
    <w:rsid w:val="00B23543"/>
    <w:rsid w:val="00B23FD0"/>
    <w:rsid w:val="00B248FC"/>
    <w:rsid w:val="00B266A6"/>
    <w:rsid w:val="00B30859"/>
    <w:rsid w:val="00B3147E"/>
    <w:rsid w:val="00B337F2"/>
    <w:rsid w:val="00B33853"/>
    <w:rsid w:val="00B33C43"/>
    <w:rsid w:val="00B33EC4"/>
    <w:rsid w:val="00B37001"/>
    <w:rsid w:val="00B37314"/>
    <w:rsid w:val="00B406D9"/>
    <w:rsid w:val="00B40B45"/>
    <w:rsid w:val="00B420B0"/>
    <w:rsid w:val="00B427DB"/>
    <w:rsid w:val="00B4287A"/>
    <w:rsid w:val="00B43E62"/>
    <w:rsid w:val="00B4423A"/>
    <w:rsid w:val="00B442F1"/>
    <w:rsid w:val="00B4471A"/>
    <w:rsid w:val="00B44A4D"/>
    <w:rsid w:val="00B4518E"/>
    <w:rsid w:val="00B45274"/>
    <w:rsid w:val="00B45855"/>
    <w:rsid w:val="00B45CE5"/>
    <w:rsid w:val="00B45DD9"/>
    <w:rsid w:val="00B46BFB"/>
    <w:rsid w:val="00B47BC2"/>
    <w:rsid w:val="00B5032F"/>
    <w:rsid w:val="00B5056A"/>
    <w:rsid w:val="00B50AE1"/>
    <w:rsid w:val="00B51509"/>
    <w:rsid w:val="00B53835"/>
    <w:rsid w:val="00B54084"/>
    <w:rsid w:val="00B551F7"/>
    <w:rsid w:val="00B560E8"/>
    <w:rsid w:val="00B56281"/>
    <w:rsid w:val="00B573B5"/>
    <w:rsid w:val="00B574EF"/>
    <w:rsid w:val="00B57B98"/>
    <w:rsid w:val="00B60572"/>
    <w:rsid w:val="00B60BA1"/>
    <w:rsid w:val="00B61596"/>
    <w:rsid w:val="00B62699"/>
    <w:rsid w:val="00B6277A"/>
    <w:rsid w:val="00B63F2B"/>
    <w:rsid w:val="00B645F6"/>
    <w:rsid w:val="00B64B28"/>
    <w:rsid w:val="00B65553"/>
    <w:rsid w:val="00B65DC9"/>
    <w:rsid w:val="00B66799"/>
    <w:rsid w:val="00B6741B"/>
    <w:rsid w:val="00B67EAB"/>
    <w:rsid w:val="00B704BF"/>
    <w:rsid w:val="00B708E6"/>
    <w:rsid w:val="00B7362C"/>
    <w:rsid w:val="00B7521B"/>
    <w:rsid w:val="00B75C14"/>
    <w:rsid w:val="00B77BCB"/>
    <w:rsid w:val="00B809C8"/>
    <w:rsid w:val="00B80D96"/>
    <w:rsid w:val="00B813D8"/>
    <w:rsid w:val="00B81BB2"/>
    <w:rsid w:val="00B83380"/>
    <w:rsid w:val="00B83AB4"/>
    <w:rsid w:val="00B84443"/>
    <w:rsid w:val="00B850C3"/>
    <w:rsid w:val="00B85127"/>
    <w:rsid w:val="00B8631E"/>
    <w:rsid w:val="00B86B85"/>
    <w:rsid w:val="00B8777F"/>
    <w:rsid w:val="00B8784F"/>
    <w:rsid w:val="00B90210"/>
    <w:rsid w:val="00B91BFB"/>
    <w:rsid w:val="00B9295D"/>
    <w:rsid w:val="00B93305"/>
    <w:rsid w:val="00B93BB1"/>
    <w:rsid w:val="00B93CED"/>
    <w:rsid w:val="00B950C5"/>
    <w:rsid w:val="00B95294"/>
    <w:rsid w:val="00B958CF"/>
    <w:rsid w:val="00B9597F"/>
    <w:rsid w:val="00B96BB7"/>
    <w:rsid w:val="00B97916"/>
    <w:rsid w:val="00B97D6A"/>
    <w:rsid w:val="00BA183D"/>
    <w:rsid w:val="00BA1C2C"/>
    <w:rsid w:val="00BA280D"/>
    <w:rsid w:val="00BA342B"/>
    <w:rsid w:val="00BA3C20"/>
    <w:rsid w:val="00BA45D5"/>
    <w:rsid w:val="00BA4CAE"/>
    <w:rsid w:val="00BA59E4"/>
    <w:rsid w:val="00BA65A8"/>
    <w:rsid w:val="00BA6944"/>
    <w:rsid w:val="00BA6B74"/>
    <w:rsid w:val="00BA6BB8"/>
    <w:rsid w:val="00BA781D"/>
    <w:rsid w:val="00BA7B5B"/>
    <w:rsid w:val="00BB1785"/>
    <w:rsid w:val="00BB30E0"/>
    <w:rsid w:val="00BB3653"/>
    <w:rsid w:val="00BB37DC"/>
    <w:rsid w:val="00BB490F"/>
    <w:rsid w:val="00BB52BC"/>
    <w:rsid w:val="00BB5BAA"/>
    <w:rsid w:val="00BC2260"/>
    <w:rsid w:val="00BC2D4A"/>
    <w:rsid w:val="00BC318E"/>
    <w:rsid w:val="00BC3973"/>
    <w:rsid w:val="00BC3C1A"/>
    <w:rsid w:val="00BC4082"/>
    <w:rsid w:val="00BC42AB"/>
    <w:rsid w:val="00BC4646"/>
    <w:rsid w:val="00BC5529"/>
    <w:rsid w:val="00BC553C"/>
    <w:rsid w:val="00BC573C"/>
    <w:rsid w:val="00BC5D7F"/>
    <w:rsid w:val="00BC60FD"/>
    <w:rsid w:val="00BC6164"/>
    <w:rsid w:val="00BC7384"/>
    <w:rsid w:val="00BC7C24"/>
    <w:rsid w:val="00BC7F07"/>
    <w:rsid w:val="00BD09FC"/>
    <w:rsid w:val="00BD0FE5"/>
    <w:rsid w:val="00BD165C"/>
    <w:rsid w:val="00BD166F"/>
    <w:rsid w:val="00BD1B8B"/>
    <w:rsid w:val="00BD382A"/>
    <w:rsid w:val="00BD3D0C"/>
    <w:rsid w:val="00BD465E"/>
    <w:rsid w:val="00BD60BD"/>
    <w:rsid w:val="00BD68B0"/>
    <w:rsid w:val="00BD7D18"/>
    <w:rsid w:val="00BE2586"/>
    <w:rsid w:val="00BE26D1"/>
    <w:rsid w:val="00BE2852"/>
    <w:rsid w:val="00BE30A9"/>
    <w:rsid w:val="00BE3F92"/>
    <w:rsid w:val="00BE40DD"/>
    <w:rsid w:val="00BE5EC8"/>
    <w:rsid w:val="00BE664F"/>
    <w:rsid w:val="00BE6ECC"/>
    <w:rsid w:val="00BE7237"/>
    <w:rsid w:val="00BE732E"/>
    <w:rsid w:val="00BE7597"/>
    <w:rsid w:val="00BF0341"/>
    <w:rsid w:val="00BF06EF"/>
    <w:rsid w:val="00BF0A70"/>
    <w:rsid w:val="00BF0E72"/>
    <w:rsid w:val="00BF1C8C"/>
    <w:rsid w:val="00BF2502"/>
    <w:rsid w:val="00BF2A79"/>
    <w:rsid w:val="00BF2AA8"/>
    <w:rsid w:val="00BF2E60"/>
    <w:rsid w:val="00BF3415"/>
    <w:rsid w:val="00BF3497"/>
    <w:rsid w:val="00BF3AD5"/>
    <w:rsid w:val="00BF4733"/>
    <w:rsid w:val="00BF4E66"/>
    <w:rsid w:val="00BF6ABF"/>
    <w:rsid w:val="00BF6AEE"/>
    <w:rsid w:val="00BF7112"/>
    <w:rsid w:val="00C03FD6"/>
    <w:rsid w:val="00C0596B"/>
    <w:rsid w:val="00C06B40"/>
    <w:rsid w:val="00C07403"/>
    <w:rsid w:val="00C07480"/>
    <w:rsid w:val="00C10AA2"/>
    <w:rsid w:val="00C10B4B"/>
    <w:rsid w:val="00C1157C"/>
    <w:rsid w:val="00C1224D"/>
    <w:rsid w:val="00C1272E"/>
    <w:rsid w:val="00C1312C"/>
    <w:rsid w:val="00C13A45"/>
    <w:rsid w:val="00C13D5D"/>
    <w:rsid w:val="00C1495E"/>
    <w:rsid w:val="00C1662A"/>
    <w:rsid w:val="00C16B25"/>
    <w:rsid w:val="00C174C6"/>
    <w:rsid w:val="00C17552"/>
    <w:rsid w:val="00C17D47"/>
    <w:rsid w:val="00C17E64"/>
    <w:rsid w:val="00C20DF9"/>
    <w:rsid w:val="00C21C85"/>
    <w:rsid w:val="00C22434"/>
    <w:rsid w:val="00C22F46"/>
    <w:rsid w:val="00C23777"/>
    <w:rsid w:val="00C239E2"/>
    <w:rsid w:val="00C24AFF"/>
    <w:rsid w:val="00C24C16"/>
    <w:rsid w:val="00C24FD5"/>
    <w:rsid w:val="00C25887"/>
    <w:rsid w:val="00C25EF9"/>
    <w:rsid w:val="00C266A8"/>
    <w:rsid w:val="00C27590"/>
    <w:rsid w:val="00C276C6"/>
    <w:rsid w:val="00C27FF4"/>
    <w:rsid w:val="00C3041F"/>
    <w:rsid w:val="00C310DA"/>
    <w:rsid w:val="00C31864"/>
    <w:rsid w:val="00C3195F"/>
    <w:rsid w:val="00C327A0"/>
    <w:rsid w:val="00C32963"/>
    <w:rsid w:val="00C32CB5"/>
    <w:rsid w:val="00C32E87"/>
    <w:rsid w:val="00C32F26"/>
    <w:rsid w:val="00C33D8F"/>
    <w:rsid w:val="00C3419C"/>
    <w:rsid w:val="00C3437A"/>
    <w:rsid w:val="00C35A75"/>
    <w:rsid w:val="00C35F13"/>
    <w:rsid w:val="00C36A81"/>
    <w:rsid w:val="00C37E33"/>
    <w:rsid w:val="00C4070E"/>
    <w:rsid w:val="00C40B18"/>
    <w:rsid w:val="00C41F5B"/>
    <w:rsid w:val="00C42851"/>
    <w:rsid w:val="00C42DDA"/>
    <w:rsid w:val="00C43238"/>
    <w:rsid w:val="00C447E9"/>
    <w:rsid w:val="00C44CE3"/>
    <w:rsid w:val="00C453F9"/>
    <w:rsid w:val="00C45717"/>
    <w:rsid w:val="00C4572E"/>
    <w:rsid w:val="00C45959"/>
    <w:rsid w:val="00C45EEA"/>
    <w:rsid w:val="00C475A0"/>
    <w:rsid w:val="00C47CA3"/>
    <w:rsid w:val="00C50B0A"/>
    <w:rsid w:val="00C5191D"/>
    <w:rsid w:val="00C51E26"/>
    <w:rsid w:val="00C53325"/>
    <w:rsid w:val="00C535D9"/>
    <w:rsid w:val="00C5379C"/>
    <w:rsid w:val="00C54181"/>
    <w:rsid w:val="00C5493C"/>
    <w:rsid w:val="00C558E2"/>
    <w:rsid w:val="00C565AB"/>
    <w:rsid w:val="00C5665A"/>
    <w:rsid w:val="00C56D12"/>
    <w:rsid w:val="00C578A4"/>
    <w:rsid w:val="00C57B47"/>
    <w:rsid w:val="00C60586"/>
    <w:rsid w:val="00C61AAE"/>
    <w:rsid w:val="00C62425"/>
    <w:rsid w:val="00C627CD"/>
    <w:rsid w:val="00C63572"/>
    <w:rsid w:val="00C64565"/>
    <w:rsid w:val="00C645DB"/>
    <w:rsid w:val="00C651AB"/>
    <w:rsid w:val="00C652E6"/>
    <w:rsid w:val="00C660CF"/>
    <w:rsid w:val="00C70B08"/>
    <w:rsid w:val="00C713D9"/>
    <w:rsid w:val="00C71B47"/>
    <w:rsid w:val="00C727AF"/>
    <w:rsid w:val="00C73554"/>
    <w:rsid w:val="00C7407F"/>
    <w:rsid w:val="00C7425E"/>
    <w:rsid w:val="00C74382"/>
    <w:rsid w:val="00C74E59"/>
    <w:rsid w:val="00C74F26"/>
    <w:rsid w:val="00C75C9F"/>
    <w:rsid w:val="00C7751E"/>
    <w:rsid w:val="00C77666"/>
    <w:rsid w:val="00C8023C"/>
    <w:rsid w:val="00C802ED"/>
    <w:rsid w:val="00C81ADC"/>
    <w:rsid w:val="00C81BC6"/>
    <w:rsid w:val="00C8273F"/>
    <w:rsid w:val="00C82CF2"/>
    <w:rsid w:val="00C82D85"/>
    <w:rsid w:val="00C8345A"/>
    <w:rsid w:val="00C83A61"/>
    <w:rsid w:val="00C83EAE"/>
    <w:rsid w:val="00C83FEF"/>
    <w:rsid w:val="00C84469"/>
    <w:rsid w:val="00C844CE"/>
    <w:rsid w:val="00C84527"/>
    <w:rsid w:val="00C84F41"/>
    <w:rsid w:val="00C8573E"/>
    <w:rsid w:val="00C85941"/>
    <w:rsid w:val="00C877C8"/>
    <w:rsid w:val="00C87CB0"/>
    <w:rsid w:val="00C90608"/>
    <w:rsid w:val="00C90848"/>
    <w:rsid w:val="00C90F6F"/>
    <w:rsid w:val="00C93A5B"/>
    <w:rsid w:val="00C94C6E"/>
    <w:rsid w:val="00C95E5C"/>
    <w:rsid w:val="00C9626F"/>
    <w:rsid w:val="00C963C2"/>
    <w:rsid w:val="00C96A65"/>
    <w:rsid w:val="00C96D9F"/>
    <w:rsid w:val="00C976B7"/>
    <w:rsid w:val="00CA00F9"/>
    <w:rsid w:val="00CA02C2"/>
    <w:rsid w:val="00CA05E4"/>
    <w:rsid w:val="00CA0F6D"/>
    <w:rsid w:val="00CA12F9"/>
    <w:rsid w:val="00CA1E2E"/>
    <w:rsid w:val="00CA2051"/>
    <w:rsid w:val="00CA258A"/>
    <w:rsid w:val="00CA2771"/>
    <w:rsid w:val="00CA2EAE"/>
    <w:rsid w:val="00CA328B"/>
    <w:rsid w:val="00CA3D0C"/>
    <w:rsid w:val="00CA434D"/>
    <w:rsid w:val="00CA486E"/>
    <w:rsid w:val="00CA5781"/>
    <w:rsid w:val="00CA5E85"/>
    <w:rsid w:val="00CA68B8"/>
    <w:rsid w:val="00CA6E85"/>
    <w:rsid w:val="00CA71B8"/>
    <w:rsid w:val="00CB151E"/>
    <w:rsid w:val="00CB1B90"/>
    <w:rsid w:val="00CB2283"/>
    <w:rsid w:val="00CB34C5"/>
    <w:rsid w:val="00CB56C6"/>
    <w:rsid w:val="00CB5B5F"/>
    <w:rsid w:val="00CB61A7"/>
    <w:rsid w:val="00CB679C"/>
    <w:rsid w:val="00CB7741"/>
    <w:rsid w:val="00CB78D7"/>
    <w:rsid w:val="00CB7A92"/>
    <w:rsid w:val="00CB7DD3"/>
    <w:rsid w:val="00CC1A0C"/>
    <w:rsid w:val="00CC2B05"/>
    <w:rsid w:val="00CC2D01"/>
    <w:rsid w:val="00CC2F73"/>
    <w:rsid w:val="00CC35CC"/>
    <w:rsid w:val="00CC65C3"/>
    <w:rsid w:val="00CC718F"/>
    <w:rsid w:val="00CC7545"/>
    <w:rsid w:val="00CC7A46"/>
    <w:rsid w:val="00CD0D11"/>
    <w:rsid w:val="00CD20E6"/>
    <w:rsid w:val="00CD257E"/>
    <w:rsid w:val="00CD28B7"/>
    <w:rsid w:val="00CD434F"/>
    <w:rsid w:val="00CD4B6A"/>
    <w:rsid w:val="00CD5F72"/>
    <w:rsid w:val="00CD6502"/>
    <w:rsid w:val="00CD6E5B"/>
    <w:rsid w:val="00CD7D28"/>
    <w:rsid w:val="00CE000D"/>
    <w:rsid w:val="00CE1414"/>
    <w:rsid w:val="00CE14F3"/>
    <w:rsid w:val="00CE18FB"/>
    <w:rsid w:val="00CE1ECA"/>
    <w:rsid w:val="00CE30A4"/>
    <w:rsid w:val="00CE41DD"/>
    <w:rsid w:val="00CE6085"/>
    <w:rsid w:val="00CE6260"/>
    <w:rsid w:val="00CE6310"/>
    <w:rsid w:val="00CE696D"/>
    <w:rsid w:val="00CE6CE1"/>
    <w:rsid w:val="00CE7CE3"/>
    <w:rsid w:val="00CE7D9A"/>
    <w:rsid w:val="00CF02FE"/>
    <w:rsid w:val="00CF0C0F"/>
    <w:rsid w:val="00CF1C09"/>
    <w:rsid w:val="00CF1D79"/>
    <w:rsid w:val="00CF2052"/>
    <w:rsid w:val="00CF3143"/>
    <w:rsid w:val="00CF4BF0"/>
    <w:rsid w:val="00CF5674"/>
    <w:rsid w:val="00CF5A53"/>
    <w:rsid w:val="00CF6A1E"/>
    <w:rsid w:val="00CF74F7"/>
    <w:rsid w:val="00D00279"/>
    <w:rsid w:val="00D00C73"/>
    <w:rsid w:val="00D01460"/>
    <w:rsid w:val="00D025F8"/>
    <w:rsid w:val="00D04004"/>
    <w:rsid w:val="00D046B6"/>
    <w:rsid w:val="00D046E6"/>
    <w:rsid w:val="00D06832"/>
    <w:rsid w:val="00D06C25"/>
    <w:rsid w:val="00D10C10"/>
    <w:rsid w:val="00D12261"/>
    <w:rsid w:val="00D12FFF"/>
    <w:rsid w:val="00D13E96"/>
    <w:rsid w:val="00D15D52"/>
    <w:rsid w:val="00D15EB1"/>
    <w:rsid w:val="00D164EB"/>
    <w:rsid w:val="00D1676B"/>
    <w:rsid w:val="00D20788"/>
    <w:rsid w:val="00D20E81"/>
    <w:rsid w:val="00D21859"/>
    <w:rsid w:val="00D21F5A"/>
    <w:rsid w:val="00D228B8"/>
    <w:rsid w:val="00D230A6"/>
    <w:rsid w:val="00D23A98"/>
    <w:rsid w:val="00D25612"/>
    <w:rsid w:val="00D2648C"/>
    <w:rsid w:val="00D27A62"/>
    <w:rsid w:val="00D27CC0"/>
    <w:rsid w:val="00D306AE"/>
    <w:rsid w:val="00D31ACE"/>
    <w:rsid w:val="00D31BEA"/>
    <w:rsid w:val="00D328B2"/>
    <w:rsid w:val="00D343B6"/>
    <w:rsid w:val="00D35504"/>
    <w:rsid w:val="00D3575A"/>
    <w:rsid w:val="00D3679B"/>
    <w:rsid w:val="00D40059"/>
    <w:rsid w:val="00D40519"/>
    <w:rsid w:val="00D407C5"/>
    <w:rsid w:val="00D40AC0"/>
    <w:rsid w:val="00D41D46"/>
    <w:rsid w:val="00D41DE6"/>
    <w:rsid w:val="00D4235D"/>
    <w:rsid w:val="00D430DA"/>
    <w:rsid w:val="00D43C2E"/>
    <w:rsid w:val="00D45A72"/>
    <w:rsid w:val="00D465D6"/>
    <w:rsid w:val="00D46CB1"/>
    <w:rsid w:val="00D47643"/>
    <w:rsid w:val="00D50E4C"/>
    <w:rsid w:val="00D50FAD"/>
    <w:rsid w:val="00D5207C"/>
    <w:rsid w:val="00D52180"/>
    <w:rsid w:val="00D52728"/>
    <w:rsid w:val="00D52942"/>
    <w:rsid w:val="00D52A32"/>
    <w:rsid w:val="00D53DD2"/>
    <w:rsid w:val="00D54484"/>
    <w:rsid w:val="00D549DE"/>
    <w:rsid w:val="00D5578E"/>
    <w:rsid w:val="00D56FB9"/>
    <w:rsid w:val="00D5724D"/>
    <w:rsid w:val="00D61B19"/>
    <w:rsid w:val="00D653DE"/>
    <w:rsid w:val="00D656A2"/>
    <w:rsid w:val="00D6576A"/>
    <w:rsid w:val="00D65D84"/>
    <w:rsid w:val="00D676BD"/>
    <w:rsid w:val="00D67AAE"/>
    <w:rsid w:val="00D67B84"/>
    <w:rsid w:val="00D70781"/>
    <w:rsid w:val="00D707DA"/>
    <w:rsid w:val="00D737AE"/>
    <w:rsid w:val="00D77621"/>
    <w:rsid w:val="00D77F7E"/>
    <w:rsid w:val="00D80208"/>
    <w:rsid w:val="00D8051F"/>
    <w:rsid w:val="00D815A1"/>
    <w:rsid w:val="00D815F6"/>
    <w:rsid w:val="00D81BD2"/>
    <w:rsid w:val="00D82571"/>
    <w:rsid w:val="00D82CF7"/>
    <w:rsid w:val="00D835DC"/>
    <w:rsid w:val="00D83AA5"/>
    <w:rsid w:val="00D83E16"/>
    <w:rsid w:val="00D85996"/>
    <w:rsid w:val="00D869CA"/>
    <w:rsid w:val="00D86F58"/>
    <w:rsid w:val="00D87FBD"/>
    <w:rsid w:val="00D900A8"/>
    <w:rsid w:val="00D90773"/>
    <w:rsid w:val="00D90C11"/>
    <w:rsid w:val="00D9265B"/>
    <w:rsid w:val="00D9297D"/>
    <w:rsid w:val="00D92B23"/>
    <w:rsid w:val="00D93F72"/>
    <w:rsid w:val="00D940BA"/>
    <w:rsid w:val="00D944D0"/>
    <w:rsid w:val="00D95AE5"/>
    <w:rsid w:val="00D967F2"/>
    <w:rsid w:val="00D976F7"/>
    <w:rsid w:val="00D97959"/>
    <w:rsid w:val="00D97A7E"/>
    <w:rsid w:val="00DA0749"/>
    <w:rsid w:val="00DA1179"/>
    <w:rsid w:val="00DA13D7"/>
    <w:rsid w:val="00DA1DC4"/>
    <w:rsid w:val="00DA207F"/>
    <w:rsid w:val="00DA53A6"/>
    <w:rsid w:val="00DA6691"/>
    <w:rsid w:val="00DA6840"/>
    <w:rsid w:val="00DA7739"/>
    <w:rsid w:val="00DB08DF"/>
    <w:rsid w:val="00DB095F"/>
    <w:rsid w:val="00DB09A6"/>
    <w:rsid w:val="00DB1275"/>
    <w:rsid w:val="00DB147D"/>
    <w:rsid w:val="00DB1740"/>
    <w:rsid w:val="00DB1CD3"/>
    <w:rsid w:val="00DB2824"/>
    <w:rsid w:val="00DB44F2"/>
    <w:rsid w:val="00DB50F9"/>
    <w:rsid w:val="00DB56C7"/>
    <w:rsid w:val="00DB59ED"/>
    <w:rsid w:val="00DB5CD5"/>
    <w:rsid w:val="00DB5F79"/>
    <w:rsid w:val="00DB6066"/>
    <w:rsid w:val="00DB60BA"/>
    <w:rsid w:val="00DB681E"/>
    <w:rsid w:val="00DB70B3"/>
    <w:rsid w:val="00DC03DE"/>
    <w:rsid w:val="00DC0C65"/>
    <w:rsid w:val="00DC2D68"/>
    <w:rsid w:val="00DC3C24"/>
    <w:rsid w:val="00DC427B"/>
    <w:rsid w:val="00DC6EF7"/>
    <w:rsid w:val="00DC7A12"/>
    <w:rsid w:val="00DC7A51"/>
    <w:rsid w:val="00DD0ABA"/>
    <w:rsid w:val="00DD1D99"/>
    <w:rsid w:val="00DD1F47"/>
    <w:rsid w:val="00DD277F"/>
    <w:rsid w:val="00DD2963"/>
    <w:rsid w:val="00DD2FEF"/>
    <w:rsid w:val="00DD4438"/>
    <w:rsid w:val="00DD4714"/>
    <w:rsid w:val="00DD499B"/>
    <w:rsid w:val="00DD4F17"/>
    <w:rsid w:val="00DD5159"/>
    <w:rsid w:val="00DD5337"/>
    <w:rsid w:val="00DD67FA"/>
    <w:rsid w:val="00DD6E9E"/>
    <w:rsid w:val="00DE0AB9"/>
    <w:rsid w:val="00DE0D6B"/>
    <w:rsid w:val="00DE0E4D"/>
    <w:rsid w:val="00DE1A40"/>
    <w:rsid w:val="00DE1E0C"/>
    <w:rsid w:val="00DE3FEC"/>
    <w:rsid w:val="00DE5E15"/>
    <w:rsid w:val="00DE64BD"/>
    <w:rsid w:val="00DE6D0F"/>
    <w:rsid w:val="00DE774E"/>
    <w:rsid w:val="00DE7CC5"/>
    <w:rsid w:val="00DE7D1A"/>
    <w:rsid w:val="00DF061D"/>
    <w:rsid w:val="00DF0DC1"/>
    <w:rsid w:val="00DF310A"/>
    <w:rsid w:val="00DF4AA3"/>
    <w:rsid w:val="00DF4EDA"/>
    <w:rsid w:val="00DF542A"/>
    <w:rsid w:val="00DF68BD"/>
    <w:rsid w:val="00DF6F15"/>
    <w:rsid w:val="00E00227"/>
    <w:rsid w:val="00E01542"/>
    <w:rsid w:val="00E0177C"/>
    <w:rsid w:val="00E026D6"/>
    <w:rsid w:val="00E02D83"/>
    <w:rsid w:val="00E03EBD"/>
    <w:rsid w:val="00E04E22"/>
    <w:rsid w:val="00E05762"/>
    <w:rsid w:val="00E05A2B"/>
    <w:rsid w:val="00E05C11"/>
    <w:rsid w:val="00E07351"/>
    <w:rsid w:val="00E07F56"/>
    <w:rsid w:val="00E1089C"/>
    <w:rsid w:val="00E119EF"/>
    <w:rsid w:val="00E11A5A"/>
    <w:rsid w:val="00E12452"/>
    <w:rsid w:val="00E12B82"/>
    <w:rsid w:val="00E13767"/>
    <w:rsid w:val="00E148A5"/>
    <w:rsid w:val="00E14925"/>
    <w:rsid w:val="00E14B6F"/>
    <w:rsid w:val="00E152D8"/>
    <w:rsid w:val="00E15467"/>
    <w:rsid w:val="00E154C5"/>
    <w:rsid w:val="00E15EFF"/>
    <w:rsid w:val="00E15F7C"/>
    <w:rsid w:val="00E1630E"/>
    <w:rsid w:val="00E164EF"/>
    <w:rsid w:val="00E17041"/>
    <w:rsid w:val="00E17076"/>
    <w:rsid w:val="00E17279"/>
    <w:rsid w:val="00E177A6"/>
    <w:rsid w:val="00E2035B"/>
    <w:rsid w:val="00E20511"/>
    <w:rsid w:val="00E20653"/>
    <w:rsid w:val="00E2074D"/>
    <w:rsid w:val="00E20E1C"/>
    <w:rsid w:val="00E21E81"/>
    <w:rsid w:val="00E22D44"/>
    <w:rsid w:val="00E23024"/>
    <w:rsid w:val="00E238D3"/>
    <w:rsid w:val="00E241F9"/>
    <w:rsid w:val="00E242AA"/>
    <w:rsid w:val="00E253F8"/>
    <w:rsid w:val="00E26401"/>
    <w:rsid w:val="00E277E8"/>
    <w:rsid w:val="00E3239A"/>
    <w:rsid w:val="00E32A07"/>
    <w:rsid w:val="00E32B03"/>
    <w:rsid w:val="00E336DB"/>
    <w:rsid w:val="00E33976"/>
    <w:rsid w:val="00E34575"/>
    <w:rsid w:val="00E36D66"/>
    <w:rsid w:val="00E37333"/>
    <w:rsid w:val="00E40A77"/>
    <w:rsid w:val="00E419E3"/>
    <w:rsid w:val="00E42274"/>
    <w:rsid w:val="00E422AE"/>
    <w:rsid w:val="00E43551"/>
    <w:rsid w:val="00E43733"/>
    <w:rsid w:val="00E44304"/>
    <w:rsid w:val="00E454EB"/>
    <w:rsid w:val="00E45D22"/>
    <w:rsid w:val="00E50699"/>
    <w:rsid w:val="00E50D2A"/>
    <w:rsid w:val="00E51605"/>
    <w:rsid w:val="00E51929"/>
    <w:rsid w:val="00E51FE1"/>
    <w:rsid w:val="00E528B4"/>
    <w:rsid w:val="00E54841"/>
    <w:rsid w:val="00E555B0"/>
    <w:rsid w:val="00E55E3E"/>
    <w:rsid w:val="00E5672B"/>
    <w:rsid w:val="00E600B6"/>
    <w:rsid w:val="00E60986"/>
    <w:rsid w:val="00E60F44"/>
    <w:rsid w:val="00E61BF7"/>
    <w:rsid w:val="00E6203F"/>
    <w:rsid w:val="00E62D77"/>
    <w:rsid w:val="00E63015"/>
    <w:rsid w:val="00E63229"/>
    <w:rsid w:val="00E63A1D"/>
    <w:rsid w:val="00E63D7B"/>
    <w:rsid w:val="00E6513B"/>
    <w:rsid w:val="00E6616C"/>
    <w:rsid w:val="00E66819"/>
    <w:rsid w:val="00E66CA7"/>
    <w:rsid w:val="00E677BE"/>
    <w:rsid w:val="00E70673"/>
    <w:rsid w:val="00E70FE8"/>
    <w:rsid w:val="00E71145"/>
    <w:rsid w:val="00E7171F"/>
    <w:rsid w:val="00E72750"/>
    <w:rsid w:val="00E72F51"/>
    <w:rsid w:val="00E732EA"/>
    <w:rsid w:val="00E73EE4"/>
    <w:rsid w:val="00E7423F"/>
    <w:rsid w:val="00E7425B"/>
    <w:rsid w:val="00E74A43"/>
    <w:rsid w:val="00E74D6E"/>
    <w:rsid w:val="00E75265"/>
    <w:rsid w:val="00E75661"/>
    <w:rsid w:val="00E75C46"/>
    <w:rsid w:val="00E760EB"/>
    <w:rsid w:val="00E763E6"/>
    <w:rsid w:val="00E765EF"/>
    <w:rsid w:val="00E76711"/>
    <w:rsid w:val="00E76BAA"/>
    <w:rsid w:val="00E77A37"/>
    <w:rsid w:val="00E77F8A"/>
    <w:rsid w:val="00E77F96"/>
    <w:rsid w:val="00E818B2"/>
    <w:rsid w:val="00E8196E"/>
    <w:rsid w:val="00E820B6"/>
    <w:rsid w:val="00E82BD9"/>
    <w:rsid w:val="00E8384D"/>
    <w:rsid w:val="00E83E16"/>
    <w:rsid w:val="00E83FF1"/>
    <w:rsid w:val="00E84E3A"/>
    <w:rsid w:val="00E85458"/>
    <w:rsid w:val="00E85956"/>
    <w:rsid w:val="00E862AC"/>
    <w:rsid w:val="00E9013E"/>
    <w:rsid w:val="00E9034C"/>
    <w:rsid w:val="00E90859"/>
    <w:rsid w:val="00E916DC"/>
    <w:rsid w:val="00E923B3"/>
    <w:rsid w:val="00E9324F"/>
    <w:rsid w:val="00E93EE3"/>
    <w:rsid w:val="00E93F0A"/>
    <w:rsid w:val="00E945EE"/>
    <w:rsid w:val="00E946C6"/>
    <w:rsid w:val="00E95284"/>
    <w:rsid w:val="00E955A8"/>
    <w:rsid w:val="00E95AB6"/>
    <w:rsid w:val="00E95CE0"/>
    <w:rsid w:val="00E96393"/>
    <w:rsid w:val="00E96598"/>
    <w:rsid w:val="00E970F8"/>
    <w:rsid w:val="00EA003A"/>
    <w:rsid w:val="00EA0193"/>
    <w:rsid w:val="00EA0684"/>
    <w:rsid w:val="00EA0778"/>
    <w:rsid w:val="00EA1202"/>
    <w:rsid w:val="00EA1EB0"/>
    <w:rsid w:val="00EA2456"/>
    <w:rsid w:val="00EA2909"/>
    <w:rsid w:val="00EA387A"/>
    <w:rsid w:val="00EA488A"/>
    <w:rsid w:val="00EA4FA9"/>
    <w:rsid w:val="00EA61D4"/>
    <w:rsid w:val="00EA717D"/>
    <w:rsid w:val="00EA7AAF"/>
    <w:rsid w:val="00EA7CB8"/>
    <w:rsid w:val="00EB1698"/>
    <w:rsid w:val="00EB272A"/>
    <w:rsid w:val="00EB2858"/>
    <w:rsid w:val="00EB3F57"/>
    <w:rsid w:val="00EB5371"/>
    <w:rsid w:val="00EB543F"/>
    <w:rsid w:val="00EB73F0"/>
    <w:rsid w:val="00EB757B"/>
    <w:rsid w:val="00EB79ED"/>
    <w:rsid w:val="00EC119D"/>
    <w:rsid w:val="00EC12E2"/>
    <w:rsid w:val="00EC31D9"/>
    <w:rsid w:val="00EC355A"/>
    <w:rsid w:val="00EC4F1B"/>
    <w:rsid w:val="00EC5A72"/>
    <w:rsid w:val="00EC5CD8"/>
    <w:rsid w:val="00EC6BA6"/>
    <w:rsid w:val="00EC70A5"/>
    <w:rsid w:val="00EC743B"/>
    <w:rsid w:val="00EC7466"/>
    <w:rsid w:val="00EC7A00"/>
    <w:rsid w:val="00EC7F0C"/>
    <w:rsid w:val="00ED0515"/>
    <w:rsid w:val="00ED0740"/>
    <w:rsid w:val="00ED1614"/>
    <w:rsid w:val="00ED1C10"/>
    <w:rsid w:val="00ED29C8"/>
    <w:rsid w:val="00ED31FC"/>
    <w:rsid w:val="00ED3AC4"/>
    <w:rsid w:val="00ED4678"/>
    <w:rsid w:val="00ED4EBD"/>
    <w:rsid w:val="00ED55A3"/>
    <w:rsid w:val="00ED632B"/>
    <w:rsid w:val="00ED656D"/>
    <w:rsid w:val="00ED6703"/>
    <w:rsid w:val="00ED6994"/>
    <w:rsid w:val="00ED718B"/>
    <w:rsid w:val="00EE21F2"/>
    <w:rsid w:val="00EE2361"/>
    <w:rsid w:val="00EE256E"/>
    <w:rsid w:val="00EE267E"/>
    <w:rsid w:val="00EE2BDF"/>
    <w:rsid w:val="00EE4B04"/>
    <w:rsid w:val="00EE5084"/>
    <w:rsid w:val="00EE58A9"/>
    <w:rsid w:val="00EE5A65"/>
    <w:rsid w:val="00EE7F2E"/>
    <w:rsid w:val="00EF0507"/>
    <w:rsid w:val="00EF0D29"/>
    <w:rsid w:val="00EF0D72"/>
    <w:rsid w:val="00EF14A6"/>
    <w:rsid w:val="00EF27F0"/>
    <w:rsid w:val="00EF287E"/>
    <w:rsid w:val="00EF39F4"/>
    <w:rsid w:val="00EF3B7E"/>
    <w:rsid w:val="00EF3BCF"/>
    <w:rsid w:val="00EF547A"/>
    <w:rsid w:val="00EF6E5D"/>
    <w:rsid w:val="00EF7095"/>
    <w:rsid w:val="00EF75E2"/>
    <w:rsid w:val="00F006FA"/>
    <w:rsid w:val="00F00EB5"/>
    <w:rsid w:val="00F01A74"/>
    <w:rsid w:val="00F02DBB"/>
    <w:rsid w:val="00F0396E"/>
    <w:rsid w:val="00F03B42"/>
    <w:rsid w:val="00F03E87"/>
    <w:rsid w:val="00F0484C"/>
    <w:rsid w:val="00F0486B"/>
    <w:rsid w:val="00F04B4B"/>
    <w:rsid w:val="00F04C1E"/>
    <w:rsid w:val="00F06A30"/>
    <w:rsid w:val="00F06A9B"/>
    <w:rsid w:val="00F07733"/>
    <w:rsid w:val="00F1096F"/>
    <w:rsid w:val="00F10D14"/>
    <w:rsid w:val="00F115CE"/>
    <w:rsid w:val="00F1252A"/>
    <w:rsid w:val="00F125B2"/>
    <w:rsid w:val="00F128AA"/>
    <w:rsid w:val="00F1365A"/>
    <w:rsid w:val="00F148BB"/>
    <w:rsid w:val="00F15502"/>
    <w:rsid w:val="00F15BB6"/>
    <w:rsid w:val="00F15CE5"/>
    <w:rsid w:val="00F1790A"/>
    <w:rsid w:val="00F209F5"/>
    <w:rsid w:val="00F20ED9"/>
    <w:rsid w:val="00F21C58"/>
    <w:rsid w:val="00F21FE8"/>
    <w:rsid w:val="00F22156"/>
    <w:rsid w:val="00F22C45"/>
    <w:rsid w:val="00F23276"/>
    <w:rsid w:val="00F24C07"/>
    <w:rsid w:val="00F25C6E"/>
    <w:rsid w:val="00F2626E"/>
    <w:rsid w:val="00F262F6"/>
    <w:rsid w:val="00F26827"/>
    <w:rsid w:val="00F26C9D"/>
    <w:rsid w:val="00F26DBC"/>
    <w:rsid w:val="00F26E67"/>
    <w:rsid w:val="00F274BD"/>
    <w:rsid w:val="00F27A70"/>
    <w:rsid w:val="00F30CF6"/>
    <w:rsid w:val="00F31907"/>
    <w:rsid w:val="00F323F1"/>
    <w:rsid w:val="00F32F84"/>
    <w:rsid w:val="00F32FB5"/>
    <w:rsid w:val="00F331D1"/>
    <w:rsid w:val="00F33593"/>
    <w:rsid w:val="00F33E10"/>
    <w:rsid w:val="00F35183"/>
    <w:rsid w:val="00F367DE"/>
    <w:rsid w:val="00F36D50"/>
    <w:rsid w:val="00F37664"/>
    <w:rsid w:val="00F3799B"/>
    <w:rsid w:val="00F403E6"/>
    <w:rsid w:val="00F4078A"/>
    <w:rsid w:val="00F4242C"/>
    <w:rsid w:val="00F42D40"/>
    <w:rsid w:val="00F4327D"/>
    <w:rsid w:val="00F437A0"/>
    <w:rsid w:val="00F437E5"/>
    <w:rsid w:val="00F43C60"/>
    <w:rsid w:val="00F43E02"/>
    <w:rsid w:val="00F44555"/>
    <w:rsid w:val="00F454D1"/>
    <w:rsid w:val="00F458B3"/>
    <w:rsid w:val="00F45BF0"/>
    <w:rsid w:val="00F45D1E"/>
    <w:rsid w:val="00F45EDE"/>
    <w:rsid w:val="00F471CD"/>
    <w:rsid w:val="00F475DC"/>
    <w:rsid w:val="00F47805"/>
    <w:rsid w:val="00F47C32"/>
    <w:rsid w:val="00F50291"/>
    <w:rsid w:val="00F50C98"/>
    <w:rsid w:val="00F51D85"/>
    <w:rsid w:val="00F53EFB"/>
    <w:rsid w:val="00F54252"/>
    <w:rsid w:val="00F54FFA"/>
    <w:rsid w:val="00F55D17"/>
    <w:rsid w:val="00F56065"/>
    <w:rsid w:val="00F569BE"/>
    <w:rsid w:val="00F56A6B"/>
    <w:rsid w:val="00F606E8"/>
    <w:rsid w:val="00F61BD0"/>
    <w:rsid w:val="00F622A8"/>
    <w:rsid w:val="00F6339D"/>
    <w:rsid w:val="00F63C25"/>
    <w:rsid w:val="00F640AF"/>
    <w:rsid w:val="00F64AE4"/>
    <w:rsid w:val="00F66234"/>
    <w:rsid w:val="00F671F3"/>
    <w:rsid w:val="00F6732E"/>
    <w:rsid w:val="00F67A0B"/>
    <w:rsid w:val="00F7040C"/>
    <w:rsid w:val="00F709C3"/>
    <w:rsid w:val="00F71CA9"/>
    <w:rsid w:val="00F71D08"/>
    <w:rsid w:val="00F71E06"/>
    <w:rsid w:val="00F72374"/>
    <w:rsid w:val="00F7292A"/>
    <w:rsid w:val="00F73A23"/>
    <w:rsid w:val="00F74D48"/>
    <w:rsid w:val="00F7575C"/>
    <w:rsid w:val="00F76A8B"/>
    <w:rsid w:val="00F7711E"/>
    <w:rsid w:val="00F80158"/>
    <w:rsid w:val="00F80EC5"/>
    <w:rsid w:val="00F81033"/>
    <w:rsid w:val="00F81755"/>
    <w:rsid w:val="00F81B20"/>
    <w:rsid w:val="00F85DD1"/>
    <w:rsid w:val="00F86837"/>
    <w:rsid w:val="00F86CEA"/>
    <w:rsid w:val="00F873FE"/>
    <w:rsid w:val="00F87BFF"/>
    <w:rsid w:val="00F87DDA"/>
    <w:rsid w:val="00F87F95"/>
    <w:rsid w:val="00F9151E"/>
    <w:rsid w:val="00F9160F"/>
    <w:rsid w:val="00F92D22"/>
    <w:rsid w:val="00F92D7A"/>
    <w:rsid w:val="00F932F3"/>
    <w:rsid w:val="00F935CC"/>
    <w:rsid w:val="00F93EDE"/>
    <w:rsid w:val="00F94F55"/>
    <w:rsid w:val="00F962BB"/>
    <w:rsid w:val="00F9668E"/>
    <w:rsid w:val="00F96802"/>
    <w:rsid w:val="00FA0123"/>
    <w:rsid w:val="00FA01B7"/>
    <w:rsid w:val="00FA1BF2"/>
    <w:rsid w:val="00FA2DD6"/>
    <w:rsid w:val="00FA5125"/>
    <w:rsid w:val="00FA554C"/>
    <w:rsid w:val="00FA71DF"/>
    <w:rsid w:val="00FA7A27"/>
    <w:rsid w:val="00FA7F72"/>
    <w:rsid w:val="00FB1591"/>
    <w:rsid w:val="00FB1B44"/>
    <w:rsid w:val="00FB26EB"/>
    <w:rsid w:val="00FB2B18"/>
    <w:rsid w:val="00FB5494"/>
    <w:rsid w:val="00FB563D"/>
    <w:rsid w:val="00FB60AE"/>
    <w:rsid w:val="00FB6A36"/>
    <w:rsid w:val="00FB6D4E"/>
    <w:rsid w:val="00FB7044"/>
    <w:rsid w:val="00FC3951"/>
    <w:rsid w:val="00FC4955"/>
    <w:rsid w:val="00FC4E02"/>
    <w:rsid w:val="00FC53EB"/>
    <w:rsid w:val="00FC5854"/>
    <w:rsid w:val="00FC5EDA"/>
    <w:rsid w:val="00FC69FE"/>
    <w:rsid w:val="00FC717C"/>
    <w:rsid w:val="00FC7283"/>
    <w:rsid w:val="00FD0C53"/>
    <w:rsid w:val="00FD0EB3"/>
    <w:rsid w:val="00FD0FAF"/>
    <w:rsid w:val="00FD1542"/>
    <w:rsid w:val="00FD174F"/>
    <w:rsid w:val="00FD3DF5"/>
    <w:rsid w:val="00FD41E0"/>
    <w:rsid w:val="00FD4A0D"/>
    <w:rsid w:val="00FD4EBF"/>
    <w:rsid w:val="00FD527D"/>
    <w:rsid w:val="00FD5B7A"/>
    <w:rsid w:val="00FD62BD"/>
    <w:rsid w:val="00FD6700"/>
    <w:rsid w:val="00FD783E"/>
    <w:rsid w:val="00FE0645"/>
    <w:rsid w:val="00FE0D10"/>
    <w:rsid w:val="00FE1170"/>
    <w:rsid w:val="00FE14DC"/>
    <w:rsid w:val="00FE181E"/>
    <w:rsid w:val="00FE1961"/>
    <w:rsid w:val="00FE1E09"/>
    <w:rsid w:val="00FE1FCA"/>
    <w:rsid w:val="00FE260B"/>
    <w:rsid w:val="00FE280A"/>
    <w:rsid w:val="00FE3A68"/>
    <w:rsid w:val="00FE44A2"/>
    <w:rsid w:val="00FE5A90"/>
    <w:rsid w:val="00FE6C78"/>
    <w:rsid w:val="00FE79E6"/>
    <w:rsid w:val="00FE7CBB"/>
    <w:rsid w:val="00FF05A6"/>
    <w:rsid w:val="00FF0609"/>
    <w:rsid w:val="00FF09D9"/>
    <w:rsid w:val="00FF10DF"/>
    <w:rsid w:val="00FF2812"/>
    <w:rsid w:val="00FF42BD"/>
    <w:rsid w:val="00FF57CD"/>
    <w:rsid w:val="00FF57D8"/>
    <w:rsid w:val="00FF59AD"/>
    <w:rsid w:val="00FF727B"/>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List Bullet 5"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93"/>
    <w:pPr>
      <w:spacing w:after="200" w:line="276" w:lineRule="auto"/>
    </w:pPr>
    <w:rPr>
      <w:sz w:val="22"/>
    </w:rPr>
  </w:style>
  <w:style w:type="paragraph" w:styleId="Heading1">
    <w:name w:val="heading 1"/>
    <w:basedOn w:val="Normal"/>
    <w:next w:val="Normal"/>
    <w:link w:val="Heading1Char"/>
    <w:uiPriority w:val="9"/>
    <w:qFormat/>
    <w:rsid w:val="00925D2A"/>
    <w:pPr>
      <w:keepNext/>
      <w:spacing w:before="240" w:after="60"/>
      <w:outlineLvl w:val="0"/>
    </w:pPr>
    <w:rPr>
      <w:rFonts w:ascii="Cambria" w:eastAsia="Times New Roman" w:hAnsi="Cambria" w:cs="Times New Roman"/>
      <w:b/>
      <w:bCs/>
      <w:kern w:val="32"/>
      <w:sz w:val="32"/>
      <w:szCs w:val="29"/>
    </w:rPr>
  </w:style>
  <w:style w:type="paragraph" w:styleId="Heading2">
    <w:name w:val="heading 2"/>
    <w:basedOn w:val="Normal"/>
    <w:next w:val="Normal"/>
    <w:link w:val="Heading2Char"/>
    <w:uiPriority w:val="9"/>
    <w:semiHidden/>
    <w:unhideWhenUsed/>
    <w:qFormat/>
    <w:rsid w:val="001C5E73"/>
    <w:pPr>
      <w:keepNext/>
      <w:keepLines/>
      <w:spacing w:before="40" w:after="0"/>
      <w:outlineLvl w:val="1"/>
    </w:pPr>
    <w:rPr>
      <w:rFonts w:ascii="Calibri Light" w:eastAsia="Times New Roman" w:hAnsi="Calibri Light"/>
      <w:color w:val="2E74B5"/>
      <w:sz w:val="26"/>
      <w:szCs w:val="23"/>
    </w:rPr>
  </w:style>
  <w:style w:type="paragraph" w:styleId="Heading3">
    <w:name w:val="heading 3"/>
    <w:basedOn w:val="Normal"/>
    <w:next w:val="Normal"/>
    <w:link w:val="Heading3Char"/>
    <w:uiPriority w:val="9"/>
    <w:semiHidden/>
    <w:unhideWhenUsed/>
    <w:qFormat/>
    <w:rsid w:val="001C5E73"/>
    <w:pPr>
      <w:keepNext/>
      <w:keepLines/>
      <w:spacing w:before="40" w:after="0"/>
      <w:outlineLvl w:val="2"/>
    </w:pPr>
    <w:rPr>
      <w:rFonts w:ascii="Calibri Light" w:eastAsia="Times New Roman" w:hAnsi="Calibri Light"/>
      <w:color w:val="1F4D78"/>
      <w:sz w:val="24"/>
      <w:szCs w:val="21"/>
    </w:rPr>
  </w:style>
  <w:style w:type="paragraph" w:styleId="Heading4">
    <w:name w:val="heading 4"/>
    <w:aliases w:val="Sub-Clause Sub-paragraph, Sub-Clause Sub-paragraph,ClauseSubSub_No&amp;Name"/>
    <w:basedOn w:val="Normal"/>
    <w:next w:val="Normal"/>
    <w:link w:val="Heading4Char"/>
    <w:qFormat/>
    <w:rsid w:val="00FD6700"/>
    <w:pPr>
      <w:spacing w:before="120" w:after="120" w:line="240" w:lineRule="auto"/>
      <w:jc w:val="both"/>
      <w:outlineLvl w:val="3"/>
    </w:pPr>
    <w:rPr>
      <w:rFonts w:ascii="Arial" w:eastAsia="Times New Roman" w:hAnsi="Arial" w:cs="Arial"/>
      <w:sz w:val="20"/>
      <w:lang w:bidi="ar-SA"/>
    </w:rPr>
  </w:style>
  <w:style w:type="paragraph" w:styleId="Heading5">
    <w:name w:val="heading 5"/>
    <w:basedOn w:val="Normal"/>
    <w:next w:val="Normal"/>
    <w:link w:val="Heading5Char"/>
    <w:uiPriority w:val="9"/>
    <w:semiHidden/>
    <w:unhideWhenUsed/>
    <w:qFormat/>
    <w:rsid w:val="00847D31"/>
    <w:pPr>
      <w:spacing w:before="240" w:after="60"/>
      <w:outlineLvl w:val="4"/>
    </w:pPr>
    <w:rPr>
      <w:rFonts w:eastAsia="Times New Roman" w:cs="Times New Roman"/>
      <w:b/>
      <w:bCs/>
      <w:i/>
      <w:iCs/>
      <w:sz w:val="26"/>
      <w:szCs w:val="23"/>
    </w:rPr>
  </w:style>
  <w:style w:type="paragraph" w:styleId="Heading6">
    <w:name w:val="heading 6"/>
    <w:basedOn w:val="Normal"/>
    <w:next w:val="Normal"/>
    <w:link w:val="Heading6Char"/>
    <w:qFormat/>
    <w:rsid w:val="00FD6700"/>
    <w:pPr>
      <w:spacing w:before="240" w:after="60" w:line="240" w:lineRule="auto"/>
      <w:jc w:val="both"/>
      <w:outlineLvl w:val="5"/>
    </w:pPr>
    <w:rPr>
      <w:rFonts w:ascii="Arial" w:eastAsia="Times New Roman" w:hAnsi="Arial" w:cs="Times New Roman"/>
      <w:i/>
      <w:lang w:bidi="ar-SA"/>
    </w:rPr>
  </w:style>
  <w:style w:type="paragraph" w:styleId="Heading7">
    <w:name w:val="heading 7"/>
    <w:basedOn w:val="Normal"/>
    <w:next w:val="Normal"/>
    <w:link w:val="Heading7Char"/>
    <w:qFormat/>
    <w:rsid w:val="00FD6700"/>
    <w:pPr>
      <w:spacing w:before="240" w:after="60" w:line="240" w:lineRule="auto"/>
      <w:jc w:val="both"/>
      <w:outlineLvl w:val="6"/>
    </w:pPr>
    <w:rPr>
      <w:rFonts w:ascii="Arial" w:eastAsia="Times New Roman" w:hAnsi="Arial" w:cs="Times New Roman"/>
      <w:sz w:val="20"/>
      <w:lang w:bidi="ar-SA"/>
    </w:rPr>
  </w:style>
  <w:style w:type="paragraph" w:styleId="Heading8">
    <w:name w:val="heading 8"/>
    <w:basedOn w:val="Normal"/>
    <w:next w:val="Normal"/>
    <w:link w:val="Heading8Char"/>
    <w:qFormat/>
    <w:rsid w:val="00FD6700"/>
    <w:pPr>
      <w:spacing w:before="240" w:after="60" w:line="240" w:lineRule="auto"/>
      <w:jc w:val="both"/>
      <w:outlineLvl w:val="7"/>
    </w:pPr>
    <w:rPr>
      <w:rFonts w:ascii="Arial" w:eastAsia="Times New Roman" w:hAnsi="Arial" w:cs="Times New Roman"/>
      <w:i/>
      <w:sz w:val="20"/>
      <w:lang w:bidi="ar-SA"/>
    </w:rPr>
  </w:style>
  <w:style w:type="paragraph" w:styleId="Heading9">
    <w:name w:val="heading 9"/>
    <w:basedOn w:val="Normal"/>
    <w:next w:val="Normal"/>
    <w:link w:val="Heading9Char"/>
    <w:qFormat/>
    <w:rsid w:val="00FD6700"/>
    <w:pPr>
      <w:spacing w:before="240" w:after="60" w:line="240" w:lineRule="auto"/>
      <w:jc w:val="both"/>
      <w:outlineLvl w:val="8"/>
    </w:pPr>
    <w:rPr>
      <w:rFonts w:ascii="Arial" w:eastAsia="Times New Roman" w:hAnsi="Arial" w:cs="Times New Roman"/>
      <w:b/>
      <w:i/>
      <w:sz w:val="1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C93"/>
  </w:style>
  <w:style w:type="paragraph" w:styleId="Footer">
    <w:name w:val="footer"/>
    <w:basedOn w:val="Normal"/>
    <w:link w:val="FooterChar"/>
    <w:uiPriority w:val="99"/>
    <w:unhideWhenUsed/>
    <w:rsid w:val="00602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C93"/>
  </w:style>
  <w:style w:type="paragraph" w:styleId="Title">
    <w:name w:val="Title"/>
    <w:basedOn w:val="Normal"/>
    <w:link w:val="TitleChar"/>
    <w:qFormat/>
    <w:rsid w:val="00A213D6"/>
    <w:pPr>
      <w:spacing w:after="0" w:line="240" w:lineRule="auto"/>
      <w:jc w:val="center"/>
    </w:pPr>
    <w:rPr>
      <w:rFonts w:ascii="Arial" w:eastAsia="Times New Roman" w:hAnsi="Arial" w:cs="Times New Roman"/>
      <w:b/>
      <w:sz w:val="48"/>
      <w:lang w:bidi="ar-SA"/>
    </w:rPr>
  </w:style>
  <w:style w:type="character" w:customStyle="1" w:styleId="TitleChar">
    <w:name w:val="Title Char"/>
    <w:link w:val="Title"/>
    <w:rsid w:val="00A213D6"/>
    <w:rPr>
      <w:rFonts w:ascii="Arial" w:eastAsia="Times New Roman" w:hAnsi="Arial" w:cs="Times New Roman"/>
      <w:b/>
      <w:sz w:val="48"/>
      <w:szCs w:val="20"/>
    </w:rPr>
  </w:style>
  <w:style w:type="paragraph" w:styleId="FootnoteText">
    <w:name w:val="footnote text"/>
    <w:basedOn w:val="Normal"/>
    <w:link w:val="FootnoteTextChar"/>
    <w:uiPriority w:val="99"/>
    <w:semiHidden/>
    <w:unhideWhenUsed/>
    <w:rsid w:val="006136B1"/>
    <w:rPr>
      <w:sz w:val="20"/>
      <w:szCs w:val="18"/>
    </w:rPr>
  </w:style>
  <w:style w:type="character" w:customStyle="1" w:styleId="FootnoteTextChar">
    <w:name w:val="Footnote Text Char"/>
    <w:link w:val="FootnoteText"/>
    <w:uiPriority w:val="99"/>
    <w:semiHidden/>
    <w:rsid w:val="006136B1"/>
    <w:rPr>
      <w:rFonts w:ascii="Calibri" w:eastAsia="Calibri" w:hAnsi="Calibri" w:cs="Mangal"/>
      <w:sz w:val="20"/>
      <w:szCs w:val="18"/>
      <w:lang w:bidi="ne-NP"/>
    </w:rPr>
  </w:style>
  <w:style w:type="character" w:styleId="FootnoteReference">
    <w:name w:val="footnote reference"/>
    <w:semiHidden/>
    <w:unhideWhenUsed/>
    <w:rsid w:val="006136B1"/>
    <w:rPr>
      <w:vertAlign w:val="superscript"/>
    </w:rPr>
  </w:style>
  <w:style w:type="character" w:styleId="Hyperlink">
    <w:name w:val="Hyperlink"/>
    <w:uiPriority w:val="99"/>
    <w:unhideWhenUsed/>
    <w:rsid w:val="006136B1"/>
    <w:rPr>
      <w:color w:val="0000FF"/>
      <w:u w:val="single"/>
    </w:rPr>
  </w:style>
  <w:style w:type="paragraph" w:styleId="ListParagraph">
    <w:name w:val="List Paragraph"/>
    <w:basedOn w:val="Normal"/>
    <w:link w:val="ListParagraphChar"/>
    <w:uiPriority w:val="34"/>
    <w:qFormat/>
    <w:rsid w:val="00CD28B7"/>
    <w:pPr>
      <w:ind w:left="720"/>
      <w:contextualSpacing/>
    </w:pPr>
  </w:style>
  <w:style w:type="paragraph" w:styleId="ListNumber">
    <w:name w:val="List Number"/>
    <w:basedOn w:val="Normal"/>
    <w:rsid w:val="00CD28B7"/>
    <w:pPr>
      <w:numPr>
        <w:numId w:val="2"/>
      </w:numPr>
      <w:suppressAutoHyphens/>
      <w:spacing w:before="120" w:after="0" w:line="240" w:lineRule="auto"/>
      <w:ind w:right="-74"/>
      <w:jc w:val="both"/>
    </w:pPr>
    <w:rPr>
      <w:rFonts w:ascii="Arial" w:eastAsia="Times New Roman" w:hAnsi="Arial" w:cs="Times New Roman"/>
      <w:sz w:val="20"/>
      <w:lang w:bidi="ar-SA"/>
    </w:rPr>
  </w:style>
  <w:style w:type="paragraph" w:customStyle="1" w:styleId="Header2-SubClauses">
    <w:name w:val="Header 2 - SubClauses"/>
    <w:basedOn w:val="Normal"/>
    <w:link w:val="Header2-SubClausesCharChar"/>
    <w:rsid w:val="00CD28B7"/>
    <w:pPr>
      <w:spacing w:before="120" w:line="240" w:lineRule="auto"/>
      <w:jc w:val="both"/>
    </w:pPr>
    <w:rPr>
      <w:rFonts w:ascii="Arial" w:eastAsia="Times New Roman" w:hAnsi="Arial" w:cs="Arial"/>
      <w:sz w:val="20"/>
      <w:lang w:bidi="ar-SA"/>
    </w:rPr>
  </w:style>
  <w:style w:type="paragraph" w:customStyle="1" w:styleId="P3Header1-Clauses">
    <w:name w:val="P3 Header1-Clauses"/>
    <w:basedOn w:val="Normal"/>
    <w:uiPriority w:val="99"/>
    <w:rsid w:val="00CD28B7"/>
    <w:pPr>
      <w:spacing w:before="120" w:after="120" w:line="240" w:lineRule="auto"/>
      <w:jc w:val="both"/>
    </w:pPr>
    <w:rPr>
      <w:rFonts w:ascii="Arial" w:eastAsia="Times New Roman" w:hAnsi="Arial" w:cs="Times New Roman"/>
      <w:sz w:val="20"/>
      <w:lang w:bidi="ar-SA"/>
    </w:rPr>
  </w:style>
  <w:style w:type="character" w:customStyle="1" w:styleId="Header2-SubClausesCharChar">
    <w:name w:val="Header 2 - SubClauses Char Char"/>
    <w:link w:val="Header2-SubClauses"/>
    <w:rsid w:val="00CD28B7"/>
    <w:rPr>
      <w:rFonts w:ascii="Arial" w:eastAsia="Times New Roman" w:hAnsi="Arial" w:cs="Arial"/>
      <w:sz w:val="20"/>
      <w:szCs w:val="20"/>
    </w:rPr>
  </w:style>
  <w:style w:type="paragraph" w:customStyle="1" w:styleId="ITB-3-Paragraph">
    <w:name w:val="ITB-3-Paragraph"/>
    <w:basedOn w:val="Normal"/>
    <w:rsid w:val="00CD28B7"/>
    <w:pPr>
      <w:tabs>
        <w:tab w:val="num" w:pos="864"/>
      </w:tabs>
      <w:spacing w:after="120" w:line="240" w:lineRule="auto"/>
      <w:ind w:left="864" w:hanging="432"/>
      <w:jc w:val="both"/>
    </w:pPr>
    <w:rPr>
      <w:rFonts w:ascii="Times New Roman" w:eastAsia="Times New Roman" w:hAnsi="Times New Roman" w:cs="Times New Roman"/>
      <w:sz w:val="24"/>
      <w:lang w:bidi="ar-SA"/>
    </w:rPr>
  </w:style>
  <w:style w:type="character" w:styleId="CommentReference">
    <w:name w:val="annotation reference"/>
    <w:uiPriority w:val="99"/>
    <w:semiHidden/>
    <w:unhideWhenUsed/>
    <w:rsid w:val="00194801"/>
    <w:rPr>
      <w:sz w:val="16"/>
      <w:szCs w:val="16"/>
    </w:rPr>
  </w:style>
  <w:style w:type="paragraph" w:styleId="CommentText">
    <w:name w:val="annotation text"/>
    <w:basedOn w:val="Normal"/>
    <w:link w:val="CommentTextChar"/>
    <w:uiPriority w:val="99"/>
    <w:unhideWhenUsed/>
    <w:rsid w:val="00194801"/>
    <w:rPr>
      <w:sz w:val="20"/>
      <w:szCs w:val="18"/>
    </w:rPr>
  </w:style>
  <w:style w:type="character" w:customStyle="1" w:styleId="CommentTextChar">
    <w:name w:val="Comment Text Char"/>
    <w:link w:val="CommentText"/>
    <w:uiPriority w:val="99"/>
    <w:rsid w:val="00194801"/>
    <w:rPr>
      <w:rFonts w:ascii="Calibri" w:eastAsia="Calibri" w:hAnsi="Calibri" w:cs="Mangal"/>
      <w:sz w:val="20"/>
      <w:szCs w:val="18"/>
      <w:lang w:bidi="ne-NP"/>
    </w:rPr>
  </w:style>
  <w:style w:type="paragraph" w:customStyle="1" w:styleId="Default">
    <w:name w:val="Default"/>
    <w:rsid w:val="00194801"/>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94801"/>
    <w:pPr>
      <w:spacing w:after="0" w:line="240" w:lineRule="auto"/>
    </w:pPr>
    <w:rPr>
      <w:rFonts w:ascii="Segoe UI" w:hAnsi="Segoe UI" w:cs="Segoe UI"/>
      <w:sz w:val="18"/>
      <w:szCs w:val="16"/>
    </w:rPr>
  </w:style>
  <w:style w:type="character" w:customStyle="1" w:styleId="BalloonTextChar">
    <w:name w:val="Balloon Text Char"/>
    <w:link w:val="BalloonText"/>
    <w:uiPriority w:val="99"/>
    <w:semiHidden/>
    <w:rsid w:val="00194801"/>
    <w:rPr>
      <w:rFonts w:ascii="Segoe UI" w:eastAsia="Calibri" w:hAnsi="Segoe UI" w:cs="Segoe UI"/>
      <w:sz w:val="18"/>
      <w:szCs w:val="16"/>
      <w:lang w:bidi="ne-NP"/>
    </w:rPr>
  </w:style>
  <w:style w:type="character" w:customStyle="1" w:styleId="Heading1Char">
    <w:name w:val="Heading 1 Char"/>
    <w:link w:val="Heading1"/>
    <w:uiPriority w:val="9"/>
    <w:rsid w:val="00925D2A"/>
    <w:rPr>
      <w:rFonts w:ascii="Cambria" w:eastAsia="Times New Roman" w:hAnsi="Cambria" w:cs="Times New Roman"/>
      <w:b/>
      <w:bCs/>
      <w:kern w:val="32"/>
      <w:sz w:val="32"/>
      <w:szCs w:val="29"/>
      <w:lang w:bidi="ne-NP"/>
    </w:rPr>
  </w:style>
  <w:style w:type="character" w:customStyle="1" w:styleId="Heading5Char">
    <w:name w:val="Heading 5 Char"/>
    <w:link w:val="Heading5"/>
    <w:uiPriority w:val="9"/>
    <w:semiHidden/>
    <w:rsid w:val="00847D31"/>
    <w:rPr>
      <w:rFonts w:ascii="Calibri" w:eastAsia="Times New Roman" w:hAnsi="Calibri" w:cs="Times New Roman"/>
      <w:b/>
      <w:bCs/>
      <w:i/>
      <w:iCs/>
      <w:sz w:val="26"/>
      <w:szCs w:val="23"/>
      <w:lang w:bidi="ne-NP"/>
    </w:rPr>
  </w:style>
  <w:style w:type="paragraph" w:styleId="Subtitle">
    <w:name w:val="Subtitle"/>
    <w:basedOn w:val="Normal"/>
    <w:link w:val="SubtitleChar"/>
    <w:qFormat/>
    <w:rsid w:val="00847D31"/>
    <w:pPr>
      <w:spacing w:after="0" w:line="240" w:lineRule="auto"/>
      <w:jc w:val="center"/>
    </w:pPr>
    <w:rPr>
      <w:rFonts w:ascii="Arial" w:eastAsia="Times New Roman" w:hAnsi="Arial" w:cs="Times New Roman"/>
      <w:b/>
      <w:sz w:val="40"/>
      <w:lang w:bidi="ar-SA"/>
    </w:rPr>
  </w:style>
  <w:style w:type="character" w:customStyle="1" w:styleId="SubtitleChar">
    <w:name w:val="Subtitle Char"/>
    <w:link w:val="Subtitle"/>
    <w:rsid w:val="00847D31"/>
    <w:rPr>
      <w:rFonts w:ascii="Arial" w:eastAsia="Times New Roman" w:hAnsi="Arial" w:cs="Times New Roman"/>
      <w:b/>
      <w:sz w:val="40"/>
      <w:szCs w:val="20"/>
    </w:rPr>
  </w:style>
  <w:style w:type="character" w:customStyle="1" w:styleId="Heading4Char">
    <w:name w:val="Heading 4 Char"/>
    <w:aliases w:val="Sub-Clause Sub-paragraph Char, Sub-Clause Sub-paragraph Char,ClauseSubSub_No&amp;Name Char"/>
    <w:link w:val="Heading4"/>
    <w:rsid w:val="00FD6700"/>
    <w:rPr>
      <w:rFonts w:ascii="Arial" w:eastAsia="Times New Roman" w:hAnsi="Arial" w:cs="Arial"/>
      <w:sz w:val="20"/>
      <w:szCs w:val="20"/>
    </w:rPr>
  </w:style>
  <w:style w:type="character" w:customStyle="1" w:styleId="Heading6Char">
    <w:name w:val="Heading 6 Char"/>
    <w:link w:val="Heading6"/>
    <w:rsid w:val="00FD6700"/>
    <w:rPr>
      <w:rFonts w:ascii="Arial" w:eastAsia="Times New Roman" w:hAnsi="Arial" w:cs="Times New Roman"/>
      <w:i/>
      <w:szCs w:val="20"/>
    </w:rPr>
  </w:style>
  <w:style w:type="character" w:customStyle="1" w:styleId="Heading7Char">
    <w:name w:val="Heading 7 Char"/>
    <w:link w:val="Heading7"/>
    <w:rsid w:val="00FD6700"/>
    <w:rPr>
      <w:rFonts w:ascii="Arial" w:eastAsia="Times New Roman" w:hAnsi="Arial" w:cs="Times New Roman"/>
      <w:sz w:val="20"/>
      <w:szCs w:val="20"/>
    </w:rPr>
  </w:style>
  <w:style w:type="character" w:customStyle="1" w:styleId="Heading8Char">
    <w:name w:val="Heading 8 Char"/>
    <w:link w:val="Heading8"/>
    <w:rsid w:val="00FD6700"/>
    <w:rPr>
      <w:rFonts w:ascii="Arial" w:eastAsia="Times New Roman" w:hAnsi="Arial" w:cs="Times New Roman"/>
      <w:i/>
      <w:sz w:val="20"/>
      <w:szCs w:val="20"/>
    </w:rPr>
  </w:style>
  <w:style w:type="character" w:customStyle="1" w:styleId="Heading9Char">
    <w:name w:val="Heading 9 Char"/>
    <w:link w:val="Heading9"/>
    <w:rsid w:val="00FD6700"/>
    <w:rPr>
      <w:rFonts w:ascii="Arial" w:eastAsia="Times New Roman" w:hAnsi="Arial" w:cs="Times New Roman"/>
      <w:b/>
      <w:i/>
      <w:sz w:val="18"/>
      <w:szCs w:val="20"/>
    </w:rPr>
  </w:style>
  <w:style w:type="table" w:styleId="TableGrid">
    <w:name w:val="Table Grid"/>
    <w:basedOn w:val="TableNormal"/>
    <w:uiPriority w:val="59"/>
    <w:rsid w:val="00FD67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FD6700"/>
    <w:rPr>
      <w:color w:val="808080"/>
    </w:rPr>
  </w:style>
  <w:style w:type="paragraph" w:styleId="EndnoteText">
    <w:name w:val="endnote text"/>
    <w:basedOn w:val="Normal"/>
    <w:link w:val="EndnoteTextChar"/>
    <w:uiPriority w:val="99"/>
    <w:semiHidden/>
    <w:unhideWhenUsed/>
    <w:rsid w:val="00FD6700"/>
    <w:rPr>
      <w:sz w:val="20"/>
      <w:szCs w:val="18"/>
    </w:rPr>
  </w:style>
  <w:style w:type="character" w:customStyle="1" w:styleId="EndnoteTextChar">
    <w:name w:val="Endnote Text Char"/>
    <w:link w:val="EndnoteText"/>
    <w:uiPriority w:val="99"/>
    <w:semiHidden/>
    <w:rsid w:val="00FD6700"/>
    <w:rPr>
      <w:rFonts w:ascii="Calibri" w:eastAsia="Calibri" w:hAnsi="Calibri" w:cs="Mangal"/>
      <w:sz w:val="20"/>
      <w:szCs w:val="18"/>
      <w:lang w:bidi="ne-NP"/>
    </w:rPr>
  </w:style>
  <w:style w:type="character" w:styleId="EndnoteReference">
    <w:name w:val="endnote reference"/>
    <w:uiPriority w:val="99"/>
    <w:semiHidden/>
    <w:unhideWhenUsed/>
    <w:rsid w:val="00FD6700"/>
    <w:rPr>
      <w:vertAlign w:val="superscript"/>
    </w:rPr>
  </w:style>
  <w:style w:type="paragraph" w:styleId="CommentSubject">
    <w:name w:val="annotation subject"/>
    <w:basedOn w:val="CommentText"/>
    <w:next w:val="CommentText"/>
    <w:link w:val="CommentSubjectChar"/>
    <w:uiPriority w:val="99"/>
    <w:semiHidden/>
    <w:unhideWhenUsed/>
    <w:rsid w:val="00FD6700"/>
    <w:rPr>
      <w:b/>
      <w:bCs/>
    </w:rPr>
  </w:style>
  <w:style w:type="character" w:customStyle="1" w:styleId="CommentSubjectChar">
    <w:name w:val="Comment Subject Char"/>
    <w:link w:val="CommentSubject"/>
    <w:uiPriority w:val="99"/>
    <w:semiHidden/>
    <w:rsid w:val="00FD6700"/>
    <w:rPr>
      <w:rFonts w:ascii="Calibri" w:eastAsia="Calibri" w:hAnsi="Calibri" w:cs="Mangal"/>
      <w:b/>
      <w:bCs/>
      <w:sz w:val="20"/>
      <w:szCs w:val="18"/>
      <w:lang w:bidi="ne-NP"/>
    </w:rPr>
  </w:style>
  <w:style w:type="paragraph" w:styleId="Revision">
    <w:name w:val="Revision"/>
    <w:hidden/>
    <w:uiPriority w:val="99"/>
    <w:semiHidden/>
    <w:rsid w:val="00FD6700"/>
    <w:rPr>
      <w:sz w:val="22"/>
    </w:rPr>
  </w:style>
  <w:style w:type="paragraph" w:customStyle="1" w:styleId="Header1-Clauses">
    <w:name w:val="Header 1 - Clauses"/>
    <w:basedOn w:val="Normal"/>
    <w:rsid w:val="00FD6700"/>
    <w:pPr>
      <w:spacing w:before="120" w:after="0" w:line="240" w:lineRule="auto"/>
    </w:pPr>
    <w:rPr>
      <w:rFonts w:ascii="Arial" w:eastAsia="Times New Roman" w:hAnsi="Arial" w:cs="Times New Roman"/>
      <w:b/>
      <w:sz w:val="20"/>
      <w:lang w:bidi="ar-SA"/>
    </w:rPr>
  </w:style>
  <w:style w:type="paragraph" w:styleId="TOC2">
    <w:name w:val="toc 2"/>
    <w:basedOn w:val="Normal"/>
    <w:next w:val="Normal"/>
    <w:autoRedefine/>
    <w:uiPriority w:val="39"/>
    <w:rsid w:val="009F3E5E"/>
    <w:pPr>
      <w:tabs>
        <w:tab w:val="left" w:pos="1080"/>
        <w:tab w:val="right" w:leader="dot" w:pos="9360"/>
      </w:tabs>
      <w:spacing w:after="0" w:line="240" w:lineRule="auto"/>
      <w:ind w:left="720" w:hanging="547"/>
      <w:outlineLvl w:val="1"/>
    </w:pPr>
    <w:rPr>
      <w:rFonts w:ascii="Arial" w:eastAsia="Times New Roman" w:hAnsi="Arial" w:cs="Times New Roman"/>
      <w:noProof/>
      <w:lang w:bidi="ar-SA"/>
    </w:rPr>
  </w:style>
  <w:style w:type="paragraph" w:styleId="ListBullet5">
    <w:name w:val="List Bullet 5"/>
    <w:basedOn w:val="Normal"/>
    <w:autoRedefine/>
    <w:rsid w:val="00FD6700"/>
    <w:pPr>
      <w:numPr>
        <w:numId w:val="28"/>
      </w:numPr>
      <w:spacing w:after="0" w:line="240" w:lineRule="auto"/>
    </w:pPr>
    <w:rPr>
      <w:rFonts w:ascii="Times New Roman" w:eastAsia="Times New Roman" w:hAnsi="Times New Roman" w:cs="Times New Roman"/>
      <w:sz w:val="20"/>
      <w:lang w:bidi="ar-SA"/>
    </w:rPr>
  </w:style>
  <w:style w:type="paragraph" w:customStyle="1" w:styleId="TOC1">
    <w:name w:val="TOC1"/>
    <w:basedOn w:val="Heading1"/>
    <w:link w:val="TOC1Char"/>
    <w:qFormat/>
    <w:rsid w:val="00E95AB6"/>
    <w:pPr>
      <w:jc w:val="center"/>
    </w:pPr>
    <w:rPr>
      <w:rFonts w:ascii="Arial" w:eastAsia="Arial Unicode MS" w:hAnsi="Arial" w:cs="Arial"/>
      <w:w w:val="97"/>
      <w:sz w:val="52"/>
      <w:szCs w:val="52"/>
    </w:rPr>
  </w:style>
  <w:style w:type="paragraph" w:customStyle="1" w:styleId="TOC20">
    <w:name w:val="TOC2"/>
    <w:basedOn w:val="Normal"/>
    <w:link w:val="TOC2Char"/>
    <w:qFormat/>
    <w:rsid w:val="00BA1C2C"/>
    <w:pPr>
      <w:widowControl w:val="0"/>
      <w:autoSpaceDE w:val="0"/>
      <w:autoSpaceDN w:val="0"/>
      <w:adjustRightInd w:val="0"/>
      <w:spacing w:before="274" w:line="345" w:lineRule="exact"/>
      <w:jc w:val="center"/>
    </w:pPr>
    <w:rPr>
      <w:rFonts w:ascii="Arial" w:eastAsia="Arial Unicode MS" w:hAnsi="Arial" w:cs="Arial"/>
      <w:b/>
      <w:bCs/>
      <w:w w:val="101"/>
      <w:sz w:val="36"/>
      <w:szCs w:val="36"/>
    </w:rPr>
  </w:style>
  <w:style w:type="character" w:customStyle="1" w:styleId="TOC1Char">
    <w:name w:val="TOC1 Char"/>
    <w:link w:val="TOC1"/>
    <w:rsid w:val="00E95AB6"/>
    <w:rPr>
      <w:rFonts w:ascii="Arial" w:eastAsia="Arial Unicode MS" w:hAnsi="Arial" w:cs="Arial"/>
      <w:b/>
      <w:bCs/>
      <w:w w:val="97"/>
      <w:kern w:val="32"/>
      <w:sz w:val="52"/>
      <w:szCs w:val="52"/>
      <w:lang w:bidi="ne-NP"/>
    </w:rPr>
  </w:style>
  <w:style w:type="paragraph" w:customStyle="1" w:styleId="ToC3">
    <w:name w:val="ToC3"/>
    <w:basedOn w:val="Normal"/>
    <w:link w:val="ToC3Char"/>
    <w:qFormat/>
    <w:rsid w:val="00475755"/>
    <w:pPr>
      <w:framePr w:hSpace="180" w:wrap="around" w:vAnchor="text" w:hAnchor="margin" w:y="124"/>
      <w:widowControl w:val="0"/>
      <w:autoSpaceDE w:val="0"/>
      <w:autoSpaceDN w:val="0"/>
      <w:adjustRightInd w:val="0"/>
      <w:spacing w:before="120" w:after="0" w:line="279" w:lineRule="exact"/>
      <w:ind w:left="346" w:right="14" w:hanging="346"/>
      <w:jc w:val="center"/>
    </w:pPr>
    <w:rPr>
      <w:rFonts w:ascii="Arial" w:eastAsia="Arial Unicode MS" w:hAnsi="Arial" w:cs="Arial"/>
      <w:b/>
      <w:bCs/>
      <w:spacing w:val="-3"/>
      <w:sz w:val="24"/>
      <w:szCs w:val="24"/>
    </w:rPr>
  </w:style>
  <w:style w:type="character" w:customStyle="1" w:styleId="TOC2Char">
    <w:name w:val="TOC2 Char"/>
    <w:link w:val="TOC20"/>
    <w:rsid w:val="00BA1C2C"/>
    <w:rPr>
      <w:rFonts w:ascii="Arial" w:eastAsia="Arial Unicode MS" w:hAnsi="Arial" w:cs="Arial"/>
      <w:b/>
      <w:bCs/>
      <w:w w:val="101"/>
      <w:sz w:val="36"/>
      <w:szCs w:val="36"/>
      <w:lang w:bidi="ne-NP"/>
    </w:rPr>
  </w:style>
  <w:style w:type="paragraph" w:customStyle="1" w:styleId="TOC4">
    <w:name w:val="TOC4"/>
    <w:basedOn w:val="Normal"/>
    <w:link w:val="TOC4Char"/>
    <w:qFormat/>
    <w:rsid w:val="00475755"/>
    <w:pPr>
      <w:framePr w:hSpace="180" w:wrap="around" w:vAnchor="text" w:hAnchor="margin" w:y="124"/>
      <w:widowControl w:val="0"/>
      <w:autoSpaceDE w:val="0"/>
      <w:autoSpaceDN w:val="0"/>
      <w:adjustRightInd w:val="0"/>
      <w:spacing w:before="87" w:after="0" w:line="253" w:lineRule="exact"/>
      <w:ind w:left="180" w:hanging="180"/>
    </w:pPr>
    <w:rPr>
      <w:rFonts w:ascii="Arial" w:eastAsia="Arial Unicode MS" w:hAnsi="Arial" w:cs="Arial"/>
      <w:color w:val="000000"/>
      <w:szCs w:val="22"/>
    </w:rPr>
  </w:style>
  <w:style w:type="character" w:customStyle="1" w:styleId="ToC3Char">
    <w:name w:val="ToC3 Char"/>
    <w:link w:val="ToC3"/>
    <w:rsid w:val="00475755"/>
    <w:rPr>
      <w:rFonts w:ascii="Arial" w:eastAsia="Arial Unicode MS" w:hAnsi="Arial" w:cs="Arial"/>
      <w:b/>
      <w:bCs/>
      <w:spacing w:val="-3"/>
      <w:sz w:val="24"/>
      <w:szCs w:val="24"/>
      <w:lang w:bidi="ne-NP"/>
    </w:rPr>
  </w:style>
  <w:style w:type="paragraph" w:styleId="TOCHeading">
    <w:name w:val="TOC Heading"/>
    <w:basedOn w:val="Heading1"/>
    <w:next w:val="Normal"/>
    <w:uiPriority w:val="39"/>
    <w:unhideWhenUsed/>
    <w:qFormat/>
    <w:rsid w:val="00245319"/>
    <w:pPr>
      <w:keepLines/>
      <w:spacing w:after="0" w:line="259" w:lineRule="auto"/>
      <w:outlineLvl w:val="9"/>
    </w:pPr>
    <w:rPr>
      <w:rFonts w:ascii="Calibri Light" w:hAnsi="Calibri Light" w:cs="Mangal"/>
      <w:b w:val="0"/>
      <w:bCs w:val="0"/>
      <w:color w:val="2E74B5"/>
      <w:kern w:val="0"/>
      <w:szCs w:val="32"/>
      <w:lang w:bidi="ar-SA"/>
    </w:rPr>
  </w:style>
  <w:style w:type="character" w:customStyle="1" w:styleId="TOC4Char">
    <w:name w:val="TOC4 Char"/>
    <w:link w:val="TOC4"/>
    <w:rsid w:val="00475755"/>
    <w:rPr>
      <w:rFonts w:ascii="Arial" w:eastAsia="Arial Unicode MS" w:hAnsi="Arial" w:cs="Arial"/>
      <w:color w:val="000000"/>
      <w:lang w:bidi="ne-NP"/>
    </w:rPr>
  </w:style>
  <w:style w:type="paragraph" w:styleId="TOC10">
    <w:name w:val="toc 1"/>
    <w:basedOn w:val="Normal"/>
    <w:next w:val="Normal"/>
    <w:autoRedefine/>
    <w:uiPriority w:val="39"/>
    <w:unhideWhenUsed/>
    <w:rsid w:val="00D6576A"/>
    <w:pPr>
      <w:tabs>
        <w:tab w:val="right" w:leader="dot" w:pos="9010"/>
      </w:tabs>
      <w:spacing w:after="100"/>
    </w:pPr>
    <w:rPr>
      <w:b/>
      <w:bCs/>
      <w:noProof/>
    </w:rPr>
  </w:style>
  <w:style w:type="character" w:customStyle="1" w:styleId="Heading2Char">
    <w:name w:val="Heading 2 Char"/>
    <w:link w:val="Heading2"/>
    <w:uiPriority w:val="9"/>
    <w:semiHidden/>
    <w:rsid w:val="001C5E73"/>
    <w:rPr>
      <w:rFonts w:ascii="Calibri Light" w:eastAsia="Times New Roman" w:hAnsi="Calibri Light" w:cs="Mangal"/>
      <w:color w:val="2E74B5"/>
      <w:sz w:val="26"/>
      <w:szCs w:val="23"/>
      <w:lang w:bidi="ne-NP"/>
    </w:rPr>
  </w:style>
  <w:style w:type="character" w:customStyle="1" w:styleId="Heading3Char">
    <w:name w:val="Heading 3 Char"/>
    <w:link w:val="Heading3"/>
    <w:uiPriority w:val="9"/>
    <w:semiHidden/>
    <w:rsid w:val="001C5E73"/>
    <w:rPr>
      <w:rFonts w:ascii="Calibri Light" w:eastAsia="Times New Roman" w:hAnsi="Calibri Light" w:cs="Mangal"/>
      <w:color w:val="1F4D78"/>
      <w:sz w:val="24"/>
      <w:szCs w:val="21"/>
      <w:lang w:bidi="ne-NP"/>
    </w:rPr>
  </w:style>
  <w:style w:type="paragraph" w:styleId="TOC30">
    <w:name w:val="toc 3"/>
    <w:basedOn w:val="Normal"/>
    <w:next w:val="Normal"/>
    <w:autoRedefine/>
    <w:uiPriority w:val="39"/>
    <w:unhideWhenUsed/>
    <w:rsid w:val="00640AED"/>
    <w:pPr>
      <w:tabs>
        <w:tab w:val="right" w:leader="dot" w:pos="9010"/>
      </w:tabs>
      <w:spacing w:after="100"/>
      <w:ind w:left="440"/>
    </w:pPr>
    <w:rPr>
      <w:b/>
      <w:bCs/>
      <w:noProof/>
    </w:rPr>
  </w:style>
  <w:style w:type="paragraph" w:styleId="TOC40">
    <w:name w:val="toc 4"/>
    <w:basedOn w:val="Normal"/>
    <w:next w:val="Normal"/>
    <w:autoRedefine/>
    <w:uiPriority w:val="39"/>
    <w:unhideWhenUsed/>
    <w:rsid w:val="00CC1A0C"/>
    <w:pPr>
      <w:spacing w:after="100"/>
      <w:ind w:left="660"/>
    </w:pPr>
  </w:style>
  <w:style w:type="paragraph" w:customStyle="1" w:styleId="ToC5">
    <w:name w:val="ToC5"/>
    <w:basedOn w:val="ListParagraph"/>
    <w:link w:val="ToC5Char"/>
    <w:rsid w:val="007D045D"/>
    <w:pPr>
      <w:widowControl w:val="0"/>
      <w:numPr>
        <w:numId w:val="31"/>
      </w:numPr>
      <w:autoSpaceDE w:val="0"/>
      <w:autoSpaceDN w:val="0"/>
      <w:adjustRightInd w:val="0"/>
      <w:spacing w:after="0" w:line="414" w:lineRule="exact"/>
    </w:pPr>
    <w:rPr>
      <w:szCs w:val="22"/>
    </w:rPr>
  </w:style>
  <w:style w:type="paragraph" w:customStyle="1" w:styleId="ToC6">
    <w:name w:val="ToC6"/>
    <w:basedOn w:val="Normal"/>
    <w:link w:val="ToC6Char"/>
    <w:rsid w:val="006E64F7"/>
    <w:rPr>
      <w:rFonts w:ascii="Arial" w:hAnsi="Arial" w:cs="Arial"/>
      <w:szCs w:val="22"/>
    </w:rPr>
  </w:style>
  <w:style w:type="character" w:customStyle="1" w:styleId="ListParagraphChar">
    <w:name w:val="List Paragraph Char"/>
    <w:link w:val="ListParagraph"/>
    <w:uiPriority w:val="34"/>
    <w:rsid w:val="007D045D"/>
    <w:rPr>
      <w:rFonts w:ascii="Calibri" w:eastAsia="Calibri" w:hAnsi="Calibri" w:cs="Mangal"/>
      <w:szCs w:val="20"/>
      <w:lang w:bidi="ne-NP"/>
    </w:rPr>
  </w:style>
  <w:style w:type="character" w:customStyle="1" w:styleId="ToC5Char">
    <w:name w:val="ToC5 Char"/>
    <w:link w:val="ToC5"/>
    <w:rsid w:val="007D045D"/>
    <w:rPr>
      <w:sz w:val="22"/>
      <w:szCs w:val="22"/>
      <w:lang w:bidi="ne-NP"/>
    </w:rPr>
  </w:style>
  <w:style w:type="paragraph" w:customStyle="1" w:styleId="TOC50">
    <w:name w:val="TOC5"/>
    <w:basedOn w:val="ListParagraph"/>
    <w:link w:val="TOC5Char0"/>
    <w:rsid w:val="00695413"/>
    <w:pPr>
      <w:widowControl w:val="0"/>
      <w:numPr>
        <w:numId w:val="32"/>
      </w:numPr>
      <w:shd w:val="clear" w:color="auto" w:fill="FFFFFF"/>
      <w:autoSpaceDE w:val="0"/>
      <w:autoSpaceDN w:val="0"/>
      <w:adjustRightInd w:val="0"/>
      <w:spacing w:after="0"/>
      <w:jc w:val="center"/>
    </w:pPr>
    <w:rPr>
      <w:rFonts w:ascii="Arial" w:eastAsia="Arial Unicode MS" w:hAnsi="Arial" w:cs="Arial"/>
      <w:b/>
      <w:bCs/>
      <w:color w:val="000000"/>
      <w:spacing w:val="-3"/>
      <w:sz w:val="24"/>
      <w:szCs w:val="24"/>
    </w:rPr>
  </w:style>
  <w:style w:type="character" w:customStyle="1" w:styleId="ToC6Char">
    <w:name w:val="ToC6 Char"/>
    <w:link w:val="ToC6"/>
    <w:rsid w:val="006E64F7"/>
    <w:rPr>
      <w:rFonts w:ascii="Arial" w:eastAsia="Calibri" w:hAnsi="Arial" w:cs="Arial"/>
      <w:lang w:bidi="ne-NP"/>
    </w:rPr>
  </w:style>
  <w:style w:type="paragraph" w:customStyle="1" w:styleId="GCC2">
    <w:name w:val="GCC2"/>
    <w:basedOn w:val="ToC6"/>
    <w:link w:val="GCC2Char"/>
    <w:qFormat/>
    <w:rsid w:val="00A07A94"/>
  </w:style>
  <w:style w:type="character" w:customStyle="1" w:styleId="TOC5Char0">
    <w:name w:val="TOC5 Char"/>
    <w:link w:val="TOC50"/>
    <w:rsid w:val="00695413"/>
    <w:rPr>
      <w:rFonts w:ascii="Arial" w:eastAsia="Arial Unicode MS" w:hAnsi="Arial" w:cs="Arial"/>
      <w:b/>
      <w:bCs/>
      <w:color w:val="000000"/>
      <w:spacing w:val="-3"/>
      <w:sz w:val="24"/>
      <w:szCs w:val="24"/>
      <w:shd w:val="clear" w:color="auto" w:fill="FFFFFF"/>
      <w:lang w:bidi="ne-NP"/>
    </w:rPr>
  </w:style>
  <w:style w:type="paragraph" w:customStyle="1" w:styleId="GCC1">
    <w:name w:val="GCC1"/>
    <w:basedOn w:val="TOC50"/>
    <w:link w:val="GCC1Char"/>
    <w:qFormat/>
    <w:rsid w:val="00E44304"/>
  </w:style>
  <w:style w:type="character" w:customStyle="1" w:styleId="GCC2Char">
    <w:name w:val="GCC2 Char"/>
    <w:link w:val="GCC2"/>
    <w:rsid w:val="00A07A94"/>
    <w:rPr>
      <w:rFonts w:ascii="Arial" w:eastAsia="Calibri" w:hAnsi="Arial" w:cs="Arial"/>
      <w:lang w:bidi="ne-NP"/>
    </w:rPr>
  </w:style>
  <w:style w:type="paragraph" w:styleId="TOC51">
    <w:name w:val="toc 5"/>
    <w:basedOn w:val="Normal"/>
    <w:next w:val="Normal"/>
    <w:autoRedefine/>
    <w:uiPriority w:val="39"/>
    <w:unhideWhenUsed/>
    <w:rsid w:val="00691DE0"/>
    <w:pPr>
      <w:spacing w:after="100" w:line="259" w:lineRule="auto"/>
      <w:ind w:left="880"/>
    </w:pPr>
    <w:rPr>
      <w:rFonts w:eastAsia="Times New Roman"/>
    </w:rPr>
  </w:style>
  <w:style w:type="character" w:customStyle="1" w:styleId="GCC1Char">
    <w:name w:val="GCC1 Char"/>
    <w:link w:val="GCC1"/>
    <w:rsid w:val="00E44304"/>
    <w:rPr>
      <w:rFonts w:ascii="Arial" w:eastAsia="Arial Unicode MS" w:hAnsi="Arial" w:cs="Arial"/>
      <w:b/>
      <w:bCs/>
      <w:color w:val="000000"/>
      <w:spacing w:val="-3"/>
      <w:sz w:val="24"/>
      <w:szCs w:val="24"/>
      <w:shd w:val="clear" w:color="auto" w:fill="FFFFFF"/>
      <w:lang w:bidi="ne-NP"/>
    </w:rPr>
  </w:style>
  <w:style w:type="paragraph" w:styleId="TOC60">
    <w:name w:val="toc 6"/>
    <w:basedOn w:val="Normal"/>
    <w:next w:val="Normal"/>
    <w:autoRedefine/>
    <w:uiPriority w:val="39"/>
    <w:unhideWhenUsed/>
    <w:rsid w:val="00691DE0"/>
    <w:pPr>
      <w:spacing w:after="100" w:line="259" w:lineRule="auto"/>
      <w:ind w:left="1100"/>
    </w:pPr>
    <w:rPr>
      <w:rFonts w:eastAsia="Times New Roman"/>
    </w:rPr>
  </w:style>
  <w:style w:type="paragraph" w:styleId="TOC7">
    <w:name w:val="toc 7"/>
    <w:basedOn w:val="Normal"/>
    <w:next w:val="Normal"/>
    <w:autoRedefine/>
    <w:uiPriority w:val="39"/>
    <w:unhideWhenUsed/>
    <w:rsid w:val="00691DE0"/>
    <w:pPr>
      <w:spacing w:after="100" w:line="259" w:lineRule="auto"/>
      <w:ind w:left="1320"/>
    </w:pPr>
    <w:rPr>
      <w:rFonts w:eastAsia="Times New Roman"/>
    </w:rPr>
  </w:style>
  <w:style w:type="paragraph" w:styleId="TOC8">
    <w:name w:val="toc 8"/>
    <w:basedOn w:val="Normal"/>
    <w:next w:val="Normal"/>
    <w:autoRedefine/>
    <w:uiPriority w:val="39"/>
    <w:unhideWhenUsed/>
    <w:rsid w:val="00691DE0"/>
    <w:pPr>
      <w:spacing w:after="100" w:line="259" w:lineRule="auto"/>
      <w:ind w:left="1540"/>
    </w:pPr>
    <w:rPr>
      <w:rFonts w:eastAsia="Times New Roman"/>
    </w:rPr>
  </w:style>
  <w:style w:type="paragraph" w:styleId="TOC9">
    <w:name w:val="toc 9"/>
    <w:basedOn w:val="Normal"/>
    <w:next w:val="Normal"/>
    <w:autoRedefine/>
    <w:uiPriority w:val="39"/>
    <w:unhideWhenUsed/>
    <w:rsid w:val="00691DE0"/>
    <w:pPr>
      <w:spacing w:after="100" w:line="259" w:lineRule="auto"/>
      <w:ind w:left="1760"/>
    </w:pPr>
    <w:rPr>
      <w:rFonts w:eastAsia="Times New Roman"/>
    </w:rPr>
  </w:style>
  <w:style w:type="paragraph" w:customStyle="1" w:styleId="BDF1">
    <w:name w:val="BDF1"/>
    <w:basedOn w:val="Normal"/>
    <w:link w:val="BDF1Char"/>
    <w:qFormat/>
    <w:rsid w:val="009B390A"/>
    <w:pPr>
      <w:jc w:val="center"/>
    </w:pPr>
    <w:rPr>
      <w:rFonts w:ascii="Arial" w:eastAsia="Arial Unicode MS" w:hAnsi="Arial" w:cs="Arial"/>
      <w:b/>
      <w:bCs/>
      <w:color w:val="000000"/>
      <w:w w:val="96"/>
      <w:sz w:val="36"/>
      <w:szCs w:val="36"/>
    </w:rPr>
  </w:style>
  <w:style w:type="paragraph" w:customStyle="1" w:styleId="BDF2">
    <w:name w:val="BDF2"/>
    <w:basedOn w:val="Normal"/>
    <w:link w:val="BDF2Char"/>
    <w:qFormat/>
    <w:rsid w:val="009B390A"/>
    <w:pPr>
      <w:widowControl w:val="0"/>
      <w:autoSpaceDE w:val="0"/>
      <w:autoSpaceDN w:val="0"/>
      <w:adjustRightInd w:val="0"/>
      <w:spacing w:before="296" w:after="0" w:line="299" w:lineRule="exact"/>
      <w:jc w:val="both"/>
    </w:pPr>
    <w:rPr>
      <w:rFonts w:ascii="Arial" w:eastAsia="Arial Unicode MS" w:hAnsi="Arial" w:cs="Arial"/>
      <w:b/>
      <w:bCs/>
      <w:color w:val="000000"/>
      <w:spacing w:val="-4"/>
      <w:sz w:val="24"/>
      <w:szCs w:val="24"/>
    </w:rPr>
  </w:style>
  <w:style w:type="character" w:customStyle="1" w:styleId="BDF1Char">
    <w:name w:val="BDF1 Char"/>
    <w:link w:val="BDF1"/>
    <w:rsid w:val="009B390A"/>
    <w:rPr>
      <w:rFonts w:ascii="Arial" w:eastAsia="Arial Unicode MS" w:hAnsi="Arial" w:cs="Arial"/>
      <w:b/>
      <w:bCs/>
      <w:color w:val="000000"/>
      <w:w w:val="96"/>
      <w:sz w:val="36"/>
      <w:szCs w:val="36"/>
      <w:lang w:bidi="ne-NP"/>
    </w:rPr>
  </w:style>
  <w:style w:type="character" w:customStyle="1" w:styleId="BDF2Char">
    <w:name w:val="BDF2 Char"/>
    <w:link w:val="BDF2"/>
    <w:rsid w:val="009B390A"/>
    <w:rPr>
      <w:rFonts w:ascii="Arial" w:eastAsia="Arial Unicode MS" w:hAnsi="Arial" w:cs="Arial"/>
      <w:b/>
      <w:bCs/>
      <w:color w:val="000000"/>
      <w:spacing w:val="-4"/>
      <w:sz w:val="24"/>
      <w:szCs w:val="24"/>
      <w:lang w:bidi="ne-NP"/>
    </w:rPr>
  </w:style>
  <w:style w:type="character" w:customStyle="1" w:styleId="apple-converted-space">
    <w:name w:val="apple-converted-space"/>
    <w:basedOn w:val="DefaultParagraphFont"/>
    <w:rsid w:val="00467E32"/>
  </w:style>
  <w:style w:type="paragraph" w:styleId="NormalWeb">
    <w:name w:val="Normal (Web)"/>
    <w:basedOn w:val="Normal"/>
    <w:uiPriority w:val="99"/>
    <w:semiHidden/>
    <w:unhideWhenUsed/>
    <w:rsid w:val="0060339E"/>
    <w:pPr>
      <w:spacing w:before="100" w:beforeAutospacing="1" w:after="100" w:afterAutospacing="1" w:line="240" w:lineRule="auto"/>
    </w:pPr>
    <w:rPr>
      <w:rFonts w:ascii="Times New Roman" w:hAnsi="Times New Roman" w:cs="Times New Roman"/>
      <w:sz w:val="24"/>
      <w:szCs w:val="24"/>
      <w:lang w:bidi="ar-SA"/>
    </w:rPr>
  </w:style>
  <w:style w:type="paragraph" w:customStyle="1" w:styleId="m2866596767601377279gmail-msolistparagraph">
    <w:name w:val="m_2866596767601377279gmail-msolistparagraph"/>
    <w:basedOn w:val="Normal"/>
    <w:rsid w:val="00912D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3-Paragraph">
    <w:name w:val="Header 3 - Paragraph"/>
    <w:basedOn w:val="Normal"/>
    <w:rsid w:val="001F5AC5"/>
    <w:pPr>
      <w:tabs>
        <w:tab w:val="num" w:pos="864"/>
      </w:tabs>
      <w:spacing w:line="240" w:lineRule="auto"/>
      <w:ind w:left="864" w:hanging="432"/>
      <w:jc w:val="both"/>
    </w:pPr>
    <w:rPr>
      <w:rFonts w:ascii="Times New Roman" w:eastAsia="Times New Roman" w:hAnsi="Times New Roman" w:cs="Times New Roman"/>
      <w:sz w:val="24"/>
      <w:lang w:bidi="ar-SA"/>
    </w:rPr>
  </w:style>
</w:styles>
</file>

<file path=word/webSettings.xml><?xml version="1.0" encoding="utf-8"?>
<w:webSettings xmlns:r="http://schemas.openxmlformats.org/officeDocument/2006/relationships" xmlns:w="http://schemas.openxmlformats.org/wordprocessingml/2006/main">
  <w:divs>
    <w:div w:id="84619541">
      <w:bodyDiv w:val="1"/>
      <w:marLeft w:val="0"/>
      <w:marRight w:val="0"/>
      <w:marTop w:val="0"/>
      <w:marBottom w:val="0"/>
      <w:divBdr>
        <w:top w:val="none" w:sz="0" w:space="0" w:color="auto"/>
        <w:left w:val="none" w:sz="0" w:space="0" w:color="auto"/>
        <w:bottom w:val="none" w:sz="0" w:space="0" w:color="auto"/>
        <w:right w:val="none" w:sz="0" w:space="0" w:color="auto"/>
      </w:divBdr>
    </w:div>
    <w:div w:id="434599147">
      <w:bodyDiv w:val="1"/>
      <w:marLeft w:val="0"/>
      <w:marRight w:val="0"/>
      <w:marTop w:val="0"/>
      <w:marBottom w:val="0"/>
      <w:divBdr>
        <w:top w:val="none" w:sz="0" w:space="0" w:color="auto"/>
        <w:left w:val="none" w:sz="0" w:space="0" w:color="auto"/>
        <w:bottom w:val="none" w:sz="0" w:space="0" w:color="auto"/>
        <w:right w:val="none" w:sz="0" w:space="0" w:color="auto"/>
      </w:divBdr>
    </w:div>
    <w:div w:id="1521123095">
      <w:bodyDiv w:val="1"/>
      <w:marLeft w:val="0"/>
      <w:marRight w:val="0"/>
      <w:marTop w:val="0"/>
      <w:marBottom w:val="0"/>
      <w:divBdr>
        <w:top w:val="none" w:sz="0" w:space="0" w:color="auto"/>
        <w:left w:val="none" w:sz="0" w:space="0" w:color="auto"/>
        <w:bottom w:val="none" w:sz="0" w:space="0" w:color="auto"/>
        <w:right w:val="none" w:sz="0" w:space="0" w:color="auto"/>
      </w:divBdr>
    </w:div>
    <w:div w:id="211504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lpatra.gov.np/eg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lpatra.gov.np/eg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home.opmcm/home.opmcm/main/hmg_logo.gif" TargetMode="External"/><Relationship Id="rId14" Type="http://schemas.openxmlformats.org/officeDocument/2006/relationships/hyperlink" Target="https://www.bolpatra.gov.np/eg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49FF5-2E73-4A26-803A-22D83F84A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37133</Words>
  <Characters>211659</Characters>
  <Application>Microsoft Office Word</Application>
  <DocSecurity>0</DocSecurity>
  <Lines>1763</Lines>
  <Paragraphs>496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248296</CharactersWithSpaces>
  <SharedDoc>false</SharedDoc>
  <HLinks>
    <vt:vector size="1038" baseType="variant">
      <vt:variant>
        <vt:i4>1179699</vt:i4>
      </vt:variant>
      <vt:variant>
        <vt:i4>1034</vt:i4>
      </vt:variant>
      <vt:variant>
        <vt:i4>0</vt:i4>
      </vt:variant>
      <vt:variant>
        <vt:i4>5</vt:i4>
      </vt:variant>
      <vt:variant>
        <vt:lpwstr/>
      </vt:variant>
      <vt:variant>
        <vt:lpwstr>_Toc477436300</vt:lpwstr>
      </vt:variant>
      <vt:variant>
        <vt:i4>1769522</vt:i4>
      </vt:variant>
      <vt:variant>
        <vt:i4>1028</vt:i4>
      </vt:variant>
      <vt:variant>
        <vt:i4>0</vt:i4>
      </vt:variant>
      <vt:variant>
        <vt:i4>5</vt:i4>
      </vt:variant>
      <vt:variant>
        <vt:lpwstr/>
      </vt:variant>
      <vt:variant>
        <vt:lpwstr>_Toc477436299</vt:lpwstr>
      </vt:variant>
      <vt:variant>
        <vt:i4>1769522</vt:i4>
      </vt:variant>
      <vt:variant>
        <vt:i4>1022</vt:i4>
      </vt:variant>
      <vt:variant>
        <vt:i4>0</vt:i4>
      </vt:variant>
      <vt:variant>
        <vt:i4>5</vt:i4>
      </vt:variant>
      <vt:variant>
        <vt:lpwstr/>
      </vt:variant>
      <vt:variant>
        <vt:lpwstr>_Toc477436298</vt:lpwstr>
      </vt:variant>
      <vt:variant>
        <vt:i4>1769522</vt:i4>
      </vt:variant>
      <vt:variant>
        <vt:i4>1016</vt:i4>
      </vt:variant>
      <vt:variant>
        <vt:i4>0</vt:i4>
      </vt:variant>
      <vt:variant>
        <vt:i4>5</vt:i4>
      </vt:variant>
      <vt:variant>
        <vt:lpwstr/>
      </vt:variant>
      <vt:variant>
        <vt:lpwstr>_Toc477436297</vt:lpwstr>
      </vt:variant>
      <vt:variant>
        <vt:i4>1769522</vt:i4>
      </vt:variant>
      <vt:variant>
        <vt:i4>1010</vt:i4>
      </vt:variant>
      <vt:variant>
        <vt:i4>0</vt:i4>
      </vt:variant>
      <vt:variant>
        <vt:i4>5</vt:i4>
      </vt:variant>
      <vt:variant>
        <vt:lpwstr/>
      </vt:variant>
      <vt:variant>
        <vt:lpwstr>_Toc477436296</vt:lpwstr>
      </vt:variant>
      <vt:variant>
        <vt:i4>1769522</vt:i4>
      </vt:variant>
      <vt:variant>
        <vt:i4>1004</vt:i4>
      </vt:variant>
      <vt:variant>
        <vt:i4>0</vt:i4>
      </vt:variant>
      <vt:variant>
        <vt:i4>5</vt:i4>
      </vt:variant>
      <vt:variant>
        <vt:lpwstr/>
      </vt:variant>
      <vt:variant>
        <vt:lpwstr>_Toc477436295</vt:lpwstr>
      </vt:variant>
      <vt:variant>
        <vt:i4>1769522</vt:i4>
      </vt:variant>
      <vt:variant>
        <vt:i4>998</vt:i4>
      </vt:variant>
      <vt:variant>
        <vt:i4>0</vt:i4>
      </vt:variant>
      <vt:variant>
        <vt:i4>5</vt:i4>
      </vt:variant>
      <vt:variant>
        <vt:lpwstr/>
      </vt:variant>
      <vt:variant>
        <vt:lpwstr>_Toc477436294</vt:lpwstr>
      </vt:variant>
      <vt:variant>
        <vt:i4>1769522</vt:i4>
      </vt:variant>
      <vt:variant>
        <vt:i4>992</vt:i4>
      </vt:variant>
      <vt:variant>
        <vt:i4>0</vt:i4>
      </vt:variant>
      <vt:variant>
        <vt:i4>5</vt:i4>
      </vt:variant>
      <vt:variant>
        <vt:lpwstr/>
      </vt:variant>
      <vt:variant>
        <vt:lpwstr>_Toc477436293</vt:lpwstr>
      </vt:variant>
      <vt:variant>
        <vt:i4>1769522</vt:i4>
      </vt:variant>
      <vt:variant>
        <vt:i4>986</vt:i4>
      </vt:variant>
      <vt:variant>
        <vt:i4>0</vt:i4>
      </vt:variant>
      <vt:variant>
        <vt:i4>5</vt:i4>
      </vt:variant>
      <vt:variant>
        <vt:lpwstr/>
      </vt:variant>
      <vt:variant>
        <vt:lpwstr>_Toc477436292</vt:lpwstr>
      </vt:variant>
      <vt:variant>
        <vt:i4>1769522</vt:i4>
      </vt:variant>
      <vt:variant>
        <vt:i4>980</vt:i4>
      </vt:variant>
      <vt:variant>
        <vt:i4>0</vt:i4>
      </vt:variant>
      <vt:variant>
        <vt:i4>5</vt:i4>
      </vt:variant>
      <vt:variant>
        <vt:lpwstr/>
      </vt:variant>
      <vt:variant>
        <vt:lpwstr>_Toc477436291</vt:lpwstr>
      </vt:variant>
      <vt:variant>
        <vt:i4>1769522</vt:i4>
      </vt:variant>
      <vt:variant>
        <vt:i4>974</vt:i4>
      </vt:variant>
      <vt:variant>
        <vt:i4>0</vt:i4>
      </vt:variant>
      <vt:variant>
        <vt:i4>5</vt:i4>
      </vt:variant>
      <vt:variant>
        <vt:lpwstr/>
      </vt:variant>
      <vt:variant>
        <vt:lpwstr>_Toc477436290</vt:lpwstr>
      </vt:variant>
      <vt:variant>
        <vt:i4>1703986</vt:i4>
      </vt:variant>
      <vt:variant>
        <vt:i4>968</vt:i4>
      </vt:variant>
      <vt:variant>
        <vt:i4>0</vt:i4>
      </vt:variant>
      <vt:variant>
        <vt:i4>5</vt:i4>
      </vt:variant>
      <vt:variant>
        <vt:lpwstr/>
      </vt:variant>
      <vt:variant>
        <vt:lpwstr>_Toc477436289</vt:lpwstr>
      </vt:variant>
      <vt:variant>
        <vt:i4>1703986</vt:i4>
      </vt:variant>
      <vt:variant>
        <vt:i4>962</vt:i4>
      </vt:variant>
      <vt:variant>
        <vt:i4>0</vt:i4>
      </vt:variant>
      <vt:variant>
        <vt:i4>5</vt:i4>
      </vt:variant>
      <vt:variant>
        <vt:lpwstr/>
      </vt:variant>
      <vt:variant>
        <vt:lpwstr>_Toc477436288</vt:lpwstr>
      </vt:variant>
      <vt:variant>
        <vt:i4>1703986</vt:i4>
      </vt:variant>
      <vt:variant>
        <vt:i4>956</vt:i4>
      </vt:variant>
      <vt:variant>
        <vt:i4>0</vt:i4>
      </vt:variant>
      <vt:variant>
        <vt:i4>5</vt:i4>
      </vt:variant>
      <vt:variant>
        <vt:lpwstr/>
      </vt:variant>
      <vt:variant>
        <vt:lpwstr>_Toc477436287</vt:lpwstr>
      </vt:variant>
      <vt:variant>
        <vt:i4>1703986</vt:i4>
      </vt:variant>
      <vt:variant>
        <vt:i4>950</vt:i4>
      </vt:variant>
      <vt:variant>
        <vt:i4>0</vt:i4>
      </vt:variant>
      <vt:variant>
        <vt:i4>5</vt:i4>
      </vt:variant>
      <vt:variant>
        <vt:lpwstr/>
      </vt:variant>
      <vt:variant>
        <vt:lpwstr>_Toc477436286</vt:lpwstr>
      </vt:variant>
      <vt:variant>
        <vt:i4>1703986</vt:i4>
      </vt:variant>
      <vt:variant>
        <vt:i4>944</vt:i4>
      </vt:variant>
      <vt:variant>
        <vt:i4>0</vt:i4>
      </vt:variant>
      <vt:variant>
        <vt:i4>5</vt:i4>
      </vt:variant>
      <vt:variant>
        <vt:lpwstr/>
      </vt:variant>
      <vt:variant>
        <vt:lpwstr>_Toc477436285</vt:lpwstr>
      </vt:variant>
      <vt:variant>
        <vt:i4>1703986</vt:i4>
      </vt:variant>
      <vt:variant>
        <vt:i4>938</vt:i4>
      </vt:variant>
      <vt:variant>
        <vt:i4>0</vt:i4>
      </vt:variant>
      <vt:variant>
        <vt:i4>5</vt:i4>
      </vt:variant>
      <vt:variant>
        <vt:lpwstr/>
      </vt:variant>
      <vt:variant>
        <vt:lpwstr>_Toc477436284</vt:lpwstr>
      </vt:variant>
      <vt:variant>
        <vt:i4>1703986</vt:i4>
      </vt:variant>
      <vt:variant>
        <vt:i4>932</vt:i4>
      </vt:variant>
      <vt:variant>
        <vt:i4>0</vt:i4>
      </vt:variant>
      <vt:variant>
        <vt:i4>5</vt:i4>
      </vt:variant>
      <vt:variant>
        <vt:lpwstr/>
      </vt:variant>
      <vt:variant>
        <vt:lpwstr>_Toc477436283</vt:lpwstr>
      </vt:variant>
      <vt:variant>
        <vt:i4>1703986</vt:i4>
      </vt:variant>
      <vt:variant>
        <vt:i4>926</vt:i4>
      </vt:variant>
      <vt:variant>
        <vt:i4>0</vt:i4>
      </vt:variant>
      <vt:variant>
        <vt:i4>5</vt:i4>
      </vt:variant>
      <vt:variant>
        <vt:lpwstr/>
      </vt:variant>
      <vt:variant>
        <vt:lpwstr>_Toc477436282</vt:lpwstr>
      </vt:variant>
      <vt:variant>
        <vt:i4>1703986</vt:i4>
      </vt:variant>
      <vt:variant>
        <vt:i4>920</vt:i4>
      </vt:variant>
      <vt:variant>
        <vt:i4>0</vt:i4>
      </vt:variant>
      <vt:variant>
        <vt:i4>5</vt:i4>
      </vt:variant>
      <vt:variant>
        <vt:lpwstr/>
      </vt:variant>
      <vt:variant>
        <vt:lpwstr>_Toc477436281</vt:lpwstr>
      </vt:variant>
      <vt:variant>
        <vt:i4>1703986</vt:i4>
      </vt:variant>
      <vt:variant>
        <vt:i4>914</vt:i4>
      </vt:variant>
      <vt:variant>
        <vt:i4>0</vt:i4>
      </vt:variant>
      <vt:variant>
        <vt:i4>5</vt:i4>
      </vt:variant>
      <vt:variant>
        <vt:lpwstr/>
      </vt:variant>
      <vt:variant>
        <vt:lpwstr>_Toc477436280</vt:lpwstr>
      </vt:variant>
      <vt:variant>
        <vt:i4>1376306</vt:i4>
      </vt:variant>
      <vt:variant>
        <vt:i4>908</vt:i4>
      </vt:variant>
      <vt:variant>
        <vt:i4>0</vt:i4>
      </vt:variant>
      <vt:variant>
        <vt:i4>5</vt:i4>
      </vt:variant>
      <vt:variant>
        <vt:lpwstr/>
      </vt:variant>
      <vt:variant>
        <vt:lpwstr>_Toc477436279</vt:lpwstr>
      </vt:variant>
      <vt:variant>
        <vt:i4>1376306</vt:i4>
      </vt:variant>
      <vt:variant>
        <vt:i4>902</vt:i4>
      </vt:variant>
      <vt:variant>
        <vt:i4>0</vt:i4>
      </vt:variant>
      <vt:variant>
        <vt:i4>5</vt:i4>
      </vt:variant>
      <vt:variant>
        <vt:lpwstr/>
      </vt:variant>
      <vt:variant>
        <vt:lpwstr>_Toc477436278</vt:lpwstr>
      </vt:variant>
      <vt:variant>
        <vt:i4>1376306</vt:i4>
      </vt:variant>
      <vt:variant>
        <vt:i4>896</vt:i4>
      </vt:variant>
      <vt:variant>
        <vt:i4>0</vt:i4>
      </vt:variant>
      <vt:variant>
        <vt:i4>5</vt:i4>
      </vt:variant>
      <vt:variant>
        <vt:lpwstr/>
      </vt:variant>
      <vt:variant>
        <vt:lpwstr>_Toc477436277</vt:lpwstr>
      </vt:variant>
      <vt:variant>
        <vt:i4>1376306</vt:i4>
      </vt:variant>
      <vt:variant>
        <vt:i4>890</vt:i4>
      </vt:variant>
      <vt:variant>
        <vt:i4>0</vt:i4>
      </vt:variant>
      <vt:variant>
        <vt:i4>5</vt:i4>
      </vt:variant>
      <vt:variant>
        <vt:lpwstr/>
      </vt:variant>
      <vt:variant>
        <vt:lpwstr>_Toc477436276</vt:lpwstr>
      </vt:variant>
      <vt:variant>
        <vt:i4>1376306</vt:i4>
      </vt:variant>
      <vt:variant>
        <vt:i4>884</vt:i4>
      </vt:variant>
      <vt:variant>
        <vt:i4>0</vt:i4>
      </vt:variant>
      <vt:variant>
        <vt:i4>5</vt:i4>
      </vt:variant>
      <vt:variant>
        <vt:lpwstr/>
      </vt:variant>
      <vt:variant>
        <vt:lpwstr>_Toc477436275</vt:lpwstr>
      </vt:variant>
      <vt:variant>
        <vt:i4>1376306</vt:i4>
      </vt:variant>
      <vt:variant>
        <vt:i4>878</vt:i4>
      </vt:variant>
      <vt:variant>
        <vt:i4>0</vt:i4>
      </vt:variant>
      <vt:variant>
        <vt:i4>5</vt:i4>
      </vt:variant>
      <vt:variant>
        <vt:lpwstr/>
      </vt:variant>
      <vt:variant>
        <vt:lpwstr>_Toc477436274</vt:lpwstr>
      </vt:variant>
      <vt:variant>
        <vt:i4>1376306</vt:i4>
      </vt:variant>
      <vt:variant>
        <vt:i4>872</vt:i4>
      </vt:variant>
      <vt:variant>
        <vt:i4>0</vt:i4>
      </vt:variant>
      <vt:variant>
        <vt:i4>5</vt:i4>
      </vt:variant>
      <vt:variant>
        <vt:lpwstr/>
      </vt:variant>
      <vt:variant>
        <vt:lpwstr>_Toc477436273</vt:lpwstr>
      </vt:variant>
      <vt:variant>
        <vt:i4>1376306</vt:i4>
      </vt:variant>
      <vt:variant>
        <vt:i4>866</vt:i4>
      </vt:variant>
      <vt:variant>
        <vt:i4>0</vt:i4>
      </vt:variant>
      <vt:variant>
        <vt:i4>5</vt:i4>
      </vt:variant>
      <vt:variant>
        <vt:lpwstr/>
      </vt:variant>
      <vt:variant>
        <vt:lpwstr>_Toc477436272</vt:lpwstr>
      </vt:variant>
      <vt:variant>
        <vt:i4>1376306</vt:i4>
      </vt:variant>
      <vt:variant>
        <vt:i4>860</vt:i4>
      </vt:variant>
      <vt:variant>
        <vt:i4>0</vt:i4>
      </vt:variant>
      <vt:variant>
        <vt:i4>5</vt:i4>
      </vt:variant>
      <vt:variant>
        <vt:lpwstr/>
      </vt:variant>
      <vt:variant>
        <vt:lpwstr>_Toc477436271</vt:lpwstr>
      </vt:variant>
      <vt:variant>
        <vt:i4>1376306</vt:i4>
      </vt:variant>
      <vt:variant>
        <vt:i4>854</vt:i4>
      </vt:variant>
      <vt:variant>
        <vt:i4>0</vt:i4>
      </vt:variant>
      <vt:variant>
        <vt:i4>5</vt:i4>
      </vt:variant>
      <vt:variant>
        <vt:lpwstr/>
      </vt:variant>
      <vt:variant>
        <vt:lpwstr>_Toc477436270</vt:lpwstr>
      </vt:variant>
      <vt:variant>
        <vt:i4>1310770</vt:i4>
      </vt:variant>
      <vt:variant>
        <vt:i4>848</vt:i4>
      </vt:variant>
      <vt:variant>
        <vt:i4>0</vt:i4>
      </vt:variant>
      <vt:variant>
        <vt:i4>5</vt:i4>
      </vt:variant>
      <vt:variant>
        <vt:lpwstr/>
      </vt:variant>
      <vt:variant>
        <vt:lpwstr>_Toc477436269</vt:lpwstr>
      </vt:variant>
      <vt:variant>
        <vt:i4>1310770</vt:i4>
      </vt:variant>
      <vt:variant>
        <vt:i4>842</vt:i4>
      </vt:variant>
      <vt:variant>
        <vt:i4>0</vt:i4>
      </vt:variant>
      <vt:variant>
        <vt:i4>5</vt:i4>
      </vt:variant>
      <vt:variant>
        <vt:lpwstr/>
      </vt:variant>
      <vt:variant>
        <vt:lpwstr>_Toc477436268</vt:lpwstr>
      </vt:variant>
      <vt:variant>
        <vt:i4>1310770</vt:i4>
      </vt:variant>
      <vt:variant>
        <vt:i4>836</vt:i4>
      </vt:variant>
      <vt:variant>
        <vt:i4>0</vt:i4>
      </vt:variant>
      <vt:variant>
        <vt:i4>5</vt:i4>
      </vt:variant>
      <vt:variant>
        <vt:lpwstr/>
      </vt:variant>
      <vt:variant>
        <vt:lpwstr>_Toc477436267</vt:lpwstr>
      </vt:variant>
      <vt:variant>
        <vt:i4>1310770</vt:i4>
      </vt:variant>
      <vt:variant>
        <vt:i4>830</vt:i4>
      </vt:variant>
      <vt:variant>
        <vt:i4>0</vt:i4>
      </vt:variant>
      <vt:variant>
        <vt:i4>5</vt:i4>
      </vt:variant>
      <vt:variant>
        <vt:lpwstr/>
      </vt:variant>
      <vt:variant>
        <vt:lpwstr>_Toc477436266</vt:lpwstr>
      </vt:variant>
      <vt:variant>
        <vt:i4>1310770</vt:i4>
      </vt:variant>
      <vt:variant>
        <vt:i4>824</vt:i4>
      </vt:variant>
      <vt:variant>
        <vt:i4>0</vt:i4>
      </vt:variant>
      <vt:variant>
        <vt:i4>5</vt:i4>
      </vt:variant>
      <vt:variant>
        <vt:lpwstr/>
      </vt:variant>
      <vt:variant>
        <vt:lpwstr>_Toc477436265</vt:lpwstr>
      </vt:variant>
      <vt:variant>
        <vt:i4>1310770</vt:i4>
      </vt:variant>
      <vt:variant>
        <vt:i4>818</vt:i4>
      </vt:variant>
      <vt:variant>
        <vt:i4>0</vt:i4>
      </vt:variant>
      <vt:variant>
        <vt:i4>5</vt:i4>
      </vt:variant>
      <vt:variant>
        <vt:lpwstr/>
      </vt:variant>
      <vt:variant>
        <vt:lpwstr>_Toc477436264</vt:lpwstr>
      </vt:variant>
      <vt:variant>
        <vt:i4>1310770</vt:i4>
      </vt:variant>
      <vt:variant>
        <vt:i4>812</vt:i4>
      </vt:variant>
      <vt:variant>
        <vt:i4>0</vt:i4>
      </vt:variant>
      <vt:variant>
        <vt:i4>5</vt:i4>
      </vt:variant>
      <vt:variant>
        <vt:lpwstr/>
      </vt:variant>
      <vt:variant>
        <vt:lpwstr>_Toc477436263</vt:lpwstr>
      </vt:variant>
      <vt:variant>
        <vt:i4>1310770</vt:i4>
      </vt:variant>
      <vt:variant>
        <vt:i4>806</vt:i4>
      </vt:variant>
      <vt:variant>
        <vt:i4>0</vt:i4>
      </vt:variant>
      <vt:variant>
        <vt:i4>5</vt:i4>
      </vt:variant>
      <vt:variant>
        <vt:lpwstr/>
      </vt:variant>
      <vt:variant>
        <vt:lpwstr>_Toc477436262</vt:lpwstr>
      </vt:variant>
      <vt:variant>
        <vt:i4>1310770</vt:i4>
      </vt:variant>
      <vt:variant>
        <vt:i4>800</vt:i4>
      </vt:variant>
      <vt:variant>
        <vt:i4>0</vt:i4>
      </vt:variant>
      <vt:variant>
        <vt:i4>5</vt:i4>
      </vt:variant>
      <vt:variant>
        <vt:lpwstr/>
      </vt:variant>
      <vt:variant>
        <vt:lpwstr>_Toc477436261</vt:lpwstr>
      </vt:variant>
      <vt:variant>
        <vt:i4>1310770</vt:i4>
      </vt:variant>
      <vt:variant>
        <vt:i4>794</vt:i4>
      </vt:variant>
      <vt:variant>
        <vt:i4>0</vt:i4>
      </vt:variant>
      <vt:variant>
        <vt:i4>5</vt:i4>
      </vt:variant>
      <vt:variant>
        <vt:lpwstr/>
      </vt:variant>
      <vt:variant>
        <vt:lpwstr>_Toc477436260</vt:lpwstr>
      </vt:variant>
      <vt:variant>
        <vt:i4>1507378</vt:i4>
      </vt:variant>
      <vt:variant>
        <vt:i4>788</vt:i4>
      </vt:variant>
      <vt:variant>
        <vt:i4>0</vt:i4>
      </vt:variant>
      <vt:variant>
        <vt:i4>5</vt:i4>
      </vt:variant>
      <vt:variant>
        <vt:lpwstr/>
      </vt:variant>
      <vt:variant>
        <vt:lpwstr>_Toc477436259</vt:lpwstr>
      </vt:variant>
      <vt:variant>
        <vt:i4>1507378</vt:i4>
      </vt:variant>
      <vt:variant>
        <vt:i4>782</vt:i4>
      </vt:variant>
      <vt:variant>
        <vt:i4>0</vt:i4>
      </vt:variant>
      <vt:variant>
        <vt:i4>5</vt:i4>
      </vt:variant>
      <vt:variant>
        <vt:lpwstr/>
      </vt:variant>
      <vt:variant>
        <vt:lpwstr>_Toc477436258</vt:lpwstr>
      </vt:variant>
      <vt:variant>
        <vt:i4>1507378</vt:i4>
      </vt:variant>
      <vt:variant>
        <vt:i4>776</vt:i4>
      </vt:variant>
      <vt:variant>
        <vt:i4>0</vt:i4>
      </vt:variant>
      <vt:variant>
        <vt:i4>5</vt:i4>
      </vt:variant>
      <vt:variant>
        <vt:lpwstr/>
      </vt:variant>
      <vt:variant>
        <vt:lpwstr>_Toc477436257</vt:lpwstr>
      </vt:variant>
      <vt:variant>
        <vt:i4>1507378</vt:i4>
      </vt:variant>
      <vt:variant>
        <vt:i4>770</vt:i4>
      </vt:variant>
      <vt:variant>
        <vt:i4>0</vt:i4>
      </vt:variant>
      <vt:variant>
        <vt:i4>5</vt:i4>
      </vt:variant>
      <vt:variant>
        <vt:lpwstr/>
      </vt:variant>
      <vt:variant>
        <vt:lpwstr>_Toc477436256</vt:lpwstr>
      </vt:variant>
      <vt:variant>
        <vt:i4>1507378</vt:i4>
      </vt:variant>
      <vt:variant>
        <vt:i4>764</vt:i4>
      </vt:variant>
      <vt:variant>
        <vt:i4>0</vt:i4>
      </vt:variant>
      <vt:variant>
        <vt:i4>5</vt:i4>
      </vt:variant>
      <vt:variant>
        <vt:lpwstr/>
      </vt:variant>
      <vt:variant>
        <vt:lpwstr>_Toc477436255</vt:lpwstr>
      </vt:variant>
      <vt:variant>
        <vt:i4>1507378</vt:i4>
      </vt:variant>
      <vt:variant>
        <vt:i4>758</vt:i4>
      </vt:variant>
      <vt:variant>
        <vt:i4>0</vt:i4>
      </vt:variant>
      <vt:variant>
        <vt:i4>5</vt:i4>
      </vt:variant>
      <vt:variant>
        <vt:lpwstr/>
      </vt:variant>
      <vt:variant>
        <vt:lpwstr>_Toc477436254</vt:lpwstr>
      </vt:variant>
      <vt:variant>
        <vt:i4>1507378</vt:i4>
      </vt:variant>
      <vt:variant>
        <vt:i4>752</vt:i4>
      </vt:variant>
      <vt:variant>
        <vt:i4>0</vt:i4>
      </vt:variant>
      <vt:variant>
        <vt:i4>5</vt:i4>
      </vt:variant>
      <vt:variant>
        <vt:lpwstr/>
      </vt:variant>
      <vt:variant>
        <vt:lpwstr>_Toc477436253</vt:lpwstr>
      </vt:variant>
      <vt:variant>
        <vt:i4>1507378</vt:i4>
      </vt:variant>
      <vt:variant>
        <vt:i4>746</vt:i4>
      </vt:variant>
      <vt:variant>
        <vt:i4>0</vt:i4>
      </vt:variant>
      <vt:variant>
        <vt:i4>5</vt:i4>
      </vt:variant>
      <vt:variant>
        <vt:lpwstr/>
      </vt:variant>
      <vt:variant>
        <vt:lpwstr>_Toc477436252</vt:lpwstr>
      </vt:variant>
      <vt:variant>
        <vt:i4>1507378</vt:i4>
      </vt:variant>
      <vt:variant>
        <vt:i4>740</vt:i4>
      </vt:variant>
      <vt:variant>
        <vt:i4>0</vt:i4>
      </vt:variant>
      <vt:variant>
        <vt:i4>5</vt:i4>
      </vt:variant>
      <vt:variant>
        <vt:lpwstr/>
      </vt:variant>
      <vt:variant>
        <vt:lpwstr>_Toc477436251</vt:lpwstr>
      </vt:variant>
      <vt:variant>
        <vt:i4>1507378</vt:i4>
      </vt:variant>
      <vt:variant>
        <vt:i4>734</vt:i4>
      </vt:variant>
      <vt:variant>
        <vt:i4>0</vt:i4>
      </vt:variant>
      <vt:variant>
        <vt:i4>5</vt:i4>
      </vt:variant>
      <vt:variant>
        <vt:lpwstr/>
      </vt:variant>
      <vt:variant>
        <vt:lpwstr>_Toc477436250</vt:lpwstr>
      </vt:variant>
      <vt:variant>
        <vt:i4>1441842</vt:i4>
      </vt:variant>
      <vt:variant>
        <vt:i4>728</vt:i4>
      </vt:variant>
      <vt:variant>
        <vt:i4>0</vt:i4>
      </vt:variant>
      <vt:variant>
        <vt:i4>5</vt:i4>
      </vt:variant>
      <vt:variant>
        <vt:lpwstr/>
      </vt:variant>
      <vt:variant>
        <vt:lpwstr>_Toc477436249</vt:lpwstr>
      </vt:variant>
      <vt:variant>
        <vt:i4>1441842</vt:i4>
      </vt:variant>
      <vt:variant>
        <vt:i4>722</vt:i4>
      </vt:variant>
      <vt:variant>
        <vt:i4>0</vt:i4>
      </vt:variant>
      <vt:variant>
        <vt:i4>5</vt:i4>
      </vt:variant>
      <vt:variant>
        <vt:lpwstr/>
      </vt:variant>
      <vt:variant>
        <vt:lpwstr>_Toc477436248</vt:lpwstr>
      </vt:variant>
      <vt:variant>
        <vt:i4>1441842</vt:i4>
      </vt:variant>
      <vt:variant>
        <vt:i4>716</vt:i4>
      </vt:variant>
      <vt:variant>
        <vt:i4>0</vt:i4>
      </vt:variant>
      <vt:variant>
        <vt:i4>5</vt:i4>
      </vt:variant>
      <vt:variant>
        <vt:lpwstr/>
      </vt:variant>
      <vt:variant>
        <vt:lpwstr>_Toc477436247</vt:lpwstr>
      </vt:variant>
      <vt:variant>
        <vt:i4>1441842</vt:i4>
      </vt:variant>
      <vt:variant>
        <vt:i4>710</vt:i4>
      </vt:variant>
      <vt:variant>
        <vt:i4>0</vt:i4>
      </vt:variant>
      <vt:variant>
        <vt:i4>5</vt:i4>
      </vt:variant>
      <vt:variant>
        <vt:lpwstr/>
      </vt:variant>
      <vt:variant>
        <vt:lpwstr>_Toc477436246</vt:lpwstr>
      </vt:variant>
      <vt:variant>
        <vt:i4>1441842</vt:i4>
      </vt:variant>
      <vt:variant>
        <vt:i4>704</vt:i4>
      </vt:variant>
      <vt:variant>
        <vt:i4>0</vt:i4>
      </vt:variant>
      <vt:variant>
        <vt:i4>5</vt:i4>
      </vt:variant>
      <vt:variant>
        <vt:lpwstr/>
      </vt:variant>
      <vt:variant>
        <vt:lpwstr>_Toc477436245</vt:lpwstr>
      </vt:variant>
      <vt:variant>
        <vt:i4>1441842</vt:i4>
      </vt:variant>
      <vt:variant>
        <vt:i4>698</vt:i4>
      </vt:variant>
      <vt:variant>
        <vt:i4>0</vt:i4>
      </vt:variant>
      <vt:variant>
        <vt:i4>5</vt:i4>
      </vt:variant>
      <vt:variant>
        <vt:lpwstr/>
      </vt:variant>
      <vt:variant>
        <vt:lpwstr>_Toc477436244</vt:lpwstr>
      </vt:variant>
      <vt:variant>
        <vt:i4>1441842</vt:i4>
      </vt:variant>
      <vt:variant>
        <vt:i4>692</vt:i4>
      </vt:variant>
      <vt:variant>
        <vt:i4>0</vt:i4>
      </vt:variant>
      <vt:variant>
        <vt:i4>5</vt:i4>
      </vt:variant>
      <vt:variant>
        <vt:lpwstr/>
      </vt:variant>
      <vt:variant>
        <vt:lpwstr>_Toc477436243</vt:lpwstr>
      </vt:variant>
      <vt:variant>
        <vt:i4>1441842</vt:i4>
      </vt:variant>
      <vt:variant>
        <vt:i4>686</vt:i4>
      </vt:variant>
      <vt:variant>
        <vt:i4>0</vt:i4>
      </vt:variant>
      <vt:variant>
        <vt:i4>5</vt:i4>
      </vt:variant>
      <vt:variant>
        <vt:lpwstr/>
      </vt:variant>
      <vt:variant>
        <vt:lpwstr>_Toc477436242</vt:lpwstr>
      </vt:variant>
      <vt:variant>
        <vt:i4>1441842</vt:i4>
      </vt:variant>
      <vt:variant>
        <vt:i4>680</vt:i4>
      </vt:variant>
      <vt:variant>
        <vt:i4>0</vt:i4>
      </vt:variant>
      <vt:variant>
        <vt:i4>5</vt:i4>
      </vt:variant>
      <vt:variant>
        <vt:lpwstr/>
      </vt:variant>
      <vt:variant>
        <vt:lpwstr>_Toc477436241</vt:lpwstr>
      </vt:variant>
      <vt:variant>
        <vt:i4>1441842</vt:i4>
      </vt:variant>
      <vt:variant>
        <vt:i4>674</vt:i4>
      </vt:variant>
      <vt:variant>
        <vt:i4>0</vt:i4>
      </vt:variant>
      <vt:variant>
        <vt:i4>5</vt:i4>
      </vt:variant>
      <vt:variant>
        <vt:lpwstr/>
      </vt:variant>
      <vt:variant>
        <vt:lpwstr>_Toc477436240</vt:lpwstr>
      </vt:variant>
      <vt:variant>
        <vt:i4>1114162</vt:i4>
      </vt:variant>
      <vt:variant>
        <vt:i4>668</vt:i4>
      </vt:variant>
      <vt:variant>
        <vt:i4>0</vt:i4>
      </vt:variant>
      <vt:variant>
        <vt:i4>5</vt:i4>
      </vt:variant>
      <vt:variant>
        <vt:lpwstr/>
      </vt:variant>
      <vt:variant>
        <vt:lpwstr>_Toc477436239</vt:lpwstr>
      </vt:variant>
      <vt:variant>
        <vt:i4>1114162</vt:i4>
      </vt:variant>
      <vt:variant>
        <vt:i4>662</vt:i4>
      </vt:variant>
      <vt:variant>
        <vt:i4>0</vt:i4>
      </vt:variant>
      <vt:variant>
        <vt:i4>5</vt:i4>
      </vt:variant>
      <vt:variant>
        <vt:lpwstr/>
      </vt:variant>
      <vt:variant>
        <vt:lpwstr>_Toc477436238</vt:lpwstr>
      </vt:variant>
      <vt:variant>
        <vt:i4>1114162</vt:i4>
      </vt:variant>
      <vt:variant>
        <vt:i4>656</vt:i4>
      </vt:variant>
      <vt:variant>
        <vt:i4>0</vt:i4>
      </vt:variant>
      <vt:variant>
        <vt:i4>5</vt:i4>
      </vt:variant>
      <vt:variant>
        <vt:lpwstr/>
      </vt:variant>
      <vt:variant>
        <vt:lpwstr>_Toc477436237</vt:lpwstr>
      </vt:variant>
      <vt:variant>
        <vt:i4>1114162</vt:i4>
      </vt:variant>
      <vt:variant>
        <vt:i4>650</vt:i4>
      </vt:variant>
      <vt:variant>
        <vt:i4>0</vt:i4>
      </vt:variant>
      <vt:variant>
        <vt:i4>5</vt:i4>
      </vt:variant>
      <vt:variant>
        <vt:lpwstr/>
      </vt:variant>
      <vt:variant>
        <vt:lpwstr>_Toc477436236</vt:lpwstr>
      </vt:variant>
      <vt:variant>
        <vt:i4>1114162</vt:i4>
      </vt:variant>
      <vt:variant>
        <vt:i4>644</vt:i4>
      </vt:variant>
      <vt:variant>
        <vt:i4>0</vt:i4>
      </vt:variant>
      <vt:variant>
        <vt:i4>5</vt:i4>
      </vt:variant>
      <vt:variant>
        <vt:lpwstr/>
      </vt:variant>
      <vt:variant>
        <vt:lpwstr>_Toc477436235</vt:lpwstr>
      </vt:variant>
      <vt:variant>
        <vt:i4>1114162</vt:i4>
      </vt:variant>
      <vt:variant>
        <vt:i4>638</vt:i4>
      </vt:variant>
      <vt:variant>
        <vt:i4>0</vt:i4>
      </vt:variant>
      <vt:variant>
        <vt:i4>5</vt:i4>
      </vt:variant>
      <vt:variant>
        <vt:lpwstr/>
      </vt:variant>
      <vt:variant>
        <vt:lpwstr>_Toc477436234</vt:lpwstr>
      </vt:variant>
      <vt:variant>
        <vt:i4>1114162</vt:i4>
      </vt:variant>
      <vt:variant>
        <vt:i4>632</vt:i4>
      </vt:variant>
      <vt:variant>
        <vt:i4>0</vt:i4>
      </vt:variant>
      <vt:variant>
        <vt:i4>5</vt:i4>
      </vt:variant>
      <vt:variant>
        <vt:lpwstr/>
      </vt:variant>
      <vt:variant>
        <vt:lpwstr>_Toc477436233</vt:lpwstr>
      </vt:variant>
      <vt:variant>
        <vt:i4>1114162</vt:i4>
      </vt:variant>
      <vt:variant>
        <vt:i4>626</vt:i4>
      </vt:variant>
      <vt:variant>
        <vt:i4>0</vt:i4>
      </vt:variant>
      <vt:variant>
        <vt:i4>5</vt:i4>
      </vt:variant>
      <vt:variant>
        <vt:lpwstr/>
      </vt:variant>
      <vt:variant>
        <vt:lpwstr>_Toc477436232</vt:lpwstr>
      </vt:variant>
      <vt:variant>
        <vt:i4>1114162</vt:i4>
      </vt:variant>
      <vt:variant>
        <vt:i4>620</vt:i4>
      </vt:variant>
      <vt:variant>
        <vt:i4>0</vt:i4>
      </vt:variant>
      <vt:variant>
        <vt:i4>5</vt:i4>
      </vt:variant>
      <vt:variant>
        <vt:lpwstr/>
      </vt:variant>
      <vt:variant>
        <vt:lpwstr>_Toc477436231</vt:lpwstr>
      </vt:variant>
      <vt:variant>
        <vt:i4>1114162</vt:i4>
      </vt:variant>
      <vt:variant>
        <vt:i4>614</vt:i4>
      </vt:variant>
      <vt:variant>
        <vt:i4>0</vt:i4>
      </vt:variant>
      <vt:variant>
        <vt:i4>5</vt:i4>
      </vt:variant>
      <vt:variant>
        <vt:lpwstr/>
      </vt:variant>
      <vt:variant>
        <vt:lpwstr>_Toc477436230</vt:lpwstr>
      </vt:variant>
      <vt:variant>
        <vt:i4>1048626</vt:i4>
      </vt:variant>
      <vt:variant>
        <vt:i4>608</vt:i4>
      </vt:variant>
      <vt:variant>
        <vt:i4>0</vt:i4>
      </vt:variant>
      <vt:variant>
        <vt:i4>5</vt:i4>
      </vt:variant>
      <vt:variant>
        <vt:lpwstr/>
      </vt:variant>
      <vt:variant>
        <vt:lpwstr>_Toc477436229</vt:lpwstr>
      </vt:variant>
      <vt:variant>
        <vt:i4>1048626</vt:i4>
      </vt:variant>
      <vt:variant>
        <vt:i4>602</vt:i4>
      </vt:variant>
      <vt:variant>
        <vt:i4>0</vt:i4>
      </vt:variant>
      <vt:variant>
        <vt:i4>5</vt:i4>
      </vt:variant>
      <vt:variant>
        <vt:lpwstr/>
      </vt:variant>
      <vt:variant>
        <vt:lpwstr>_Toc477436228</vt:lpwstr>
      </vt:variant>
      <vt:variant>
        <vt:i4>1048626</vt:i4>
      </vt:variant>
      <vt:variant>
        <vt:i4>596</vt:i4>
      </vt:variant>
      <vt:variant>
        <vt:i4>0</vt:i4>
      </vt:variant>
      <vt:variant>
        <vt:i4>5</vt:i4>
      </vt:variant>
      <vt:variant>
        <vt:lpwstr/>
      </vt:variant>
      <vt:variant>
        <vt:lpwstr>_Toc477436227</vt:lpwstr>
      </vt:variant>
      <vt:variant>
        <vt:i4>1048626</vt:i4>
      </vt:variant>
      <vt:variant>
        <vt:i4>590</vt:i4>
      </vt:variant>
      <vt:variant>
        <vt:i4>0</vt:i4>
      </vt:variant>
      <vt:variant>
        <vt:i4>5</vt:i4>
      </vt:variant>
      <vt:variant>
        <vt:lpwstr/>
      </vt:variant>
      <vt:variant>
        <vt:lpwstr>_Toc477436226</vt:lpwstr>
      </vt:variant>
      <vt:variant>
        <vt:i4>1048626</vt:i4>
      </vt:variant>
      <vt:variant>
        <vt:i4>584</vt:i4>
      </vt:variant>
      <vt:variant>
        <vt:i4>0</vt:i4>
      </vt:variant>
      <vt:variant>
        <vt:i4>5</vt:i4>
      </vt:variant>
      <vt:variant>
        <vt:lpwstr/>
      </vt:variant>
      <vt:variant>
        <vt:lpwstr>_Toc477436225</vt:lpwstr>
      </vt:variant>
      <vt:variant>
        <vt:i4>1048626</vt:i4>
      </vt:variant>
      <vt:variant>
        <vt:i4>578</vt:i4>
      </vt:variant>
      <vt:variant>
        <vt:i4>0</vt:i4>
      </vt:variant>
      <vt:variant>
        <vt:i4>5</vt:i4>
      </vt:variant>
      <vt:variant>
        <vt:lpwstr/>
      </vt:variant>
      <vt:variant>
        <vt:lpwstr>_Toc477436224</vt:lpwstr>
      </vt:variant>
      <vt:variant>
        <vt:i4>1048626</vt:i4>
      </vt:variant>
      <vt:variant>
        <vt:i4>572</vt:i4>
      </vt:variant>
      <vt:variant>
        <vt:i4>0</vt:i4>
      </vt:variant>
      <vt:variant>
        <vt:i4>5</vt:i4>
      </vt:variant>
      <vt:variant>
        <vt:lpwstr/>
      </vt:variant>
      <vt:variant>
        <vt:lpwstr>_Toc477436223</vt:lpwstr>
      </vt:variant>
      <vt:variant>
        <vt:i4>1048626</vt:i4>
      </vt:variant>
      <vt:variant>
        <vt:i4>566</vt:i4>
      </vt:variant>
      <vt:variant>
        <vt:i4>0</vt:i4>
      </vt:variant>
      <vt:variant>
        <vt:i4>5</vt:i4>
      </vt:variant>
      <vt:variant>
        <vt:lpwstr/>
      </vt:variant>
      <vt:variant>
        <vt:lpwstr>_Toc477436222</vt:lpwstr>
      </vt:variant>
      <vt:variant>
        <vt:i4>1048626</vt:i4>
      </vt:variant>
      <vt:variant>
        <vt:i4>560</vt:i4>
      </vt:variant>
      <vt:variant>
        <vt:i4>0</vt:i4>
      </vt:variant>
      <vt:variant>
        <vt:i4>5</vt:i4>
      </vt:variant>
      <vt:variant>
        <vt:lpwstr/>
      </vt:variant>
      <vt:variant>
        <vt:lpwstr>_Toc477436221</vt:lpwstr>
      </vt:variant>
      <vt:variant>
        <vt:i4>1048626</vt:i4>
      </vt:variant>
      <vt:variant>
        <vt:i4>554</vt:i4>
      </vt:variant>
      <vt:variant>
        <vt:i4>0</vt:i4>
      </vt:variant>
      <vt:variant>
        <vt:i4>5</vt:i4>
      </vt:variant>
      <vt:variant>
        <vt:lpwstr/>
      </vt:variant>
      <vt:variant>
        <vt:lpwstr>_Toc477436220</vt:lpwstr>
      </vt:variant>
      <vt:variant>
        <vt:i4>1245234</vt:i4>
      </vt:variant>
      <vt:variant>
        <vt:i4>548</vt:i4>
      </vt:variant>
      <vt:variant>
        <vt:i4>0</vt:i4>
      </vt:variant>
      <vt:variant>
        <vt:i4>5</vt:i4>
      </vt:variant>
      <vt:variant>
        <vt:lpwstr/>
      </vt:variant>
      <vt:variant>
        <vt:lpwstr>_Toc477436219</vt:lpwstr>
      </vt:variant>
      <vt:variant>
        <vt:i4>1245234</vt:i4>
      </vt:variant>
      <vt:variant>
        <vt:i4>542</vt:i4>
      </vt:variant>
      <vt:variant>
        <vt:i4>0</vt:i4>
      </vt:variant>
      <vt:variant>
        <vt:i4>5</vt:i4>
      </vt:variant>
      <vt:variant>
        <vt:lpwstr/>
      </vt:variant>
      <vt:variant>
        <vt:lpwstr>_Toc477436218</vt:lpwstr>
      </vt:variant>
      <vt:variant>
        <vt:i4>1245234</vt:i4>
      </vt:variant>
      <vt:variant>
        <vt:i4>536</vt:i4>
      </vt:variant>
      <vt:variant>
        <vt:i4>0</vt:i4>
      </vt:variant>
      <vt:variant>
        <vt:i4>5</vt:i4>
      </vt:variant>
      <vt:variant>
        <vt:lpwstr/>
      </vt:variant>
      <vt:variant>
        <vt:lpwstr>_Toc477436217</vt:lpwstr>
      </vt:variant>
      <vt:variant>
        <vt:i4>1245234</vt:i4>
      </vt:variant>
      <vt:variant>
        <vt:i4>530</vt:i4>
      </vt:variant>
      <vt:variant>
        <vt:i4>0</vt:i4>
      </vt:variant>
      <vt:variant>
        <vt:i4>5</vt:i4>
      </vt:variant>
      <vt:variant>
        <vt:lpwstr/>
      </vt:variant>
      <vt:variant>
        <vt:lpwstr>_Toc477436216</vt:lpwstr>
      </vt:variant>
      <vt:variant>
        <vt:i4>1245234</vt:i4>
      </vt:variant>
      <vt:variant>
        <vt:i4>524</vt:i4>
      </vt:variant>
      <vt:variant>
        <vt:i4>0</vt:i4>
      </vt:variant>
      <vt:variant>
        <vt:i4>5</vt:i4>
      </vt:variant>
      <vt:variant>
        <vt:lpwstr/>
      </vt:variant>
      <vt:variant>
        <vt:lpwstr>_Toc477436215</vt:lpwstr>
      </vt:variant>
      <vt:variant>
        <vt:i4>1245234</vt:i4>
      </vt:variant>
      <vt:variant>
        <vt:i4>518</vt:i4>
      </vt:variant>
      <vt:variant>
        <vt:i4>0</vt:i4>
      </vt:variant>
      <vt:variant>
        <vt:i4>5</vt:i4>
      </vt:variant>
      <vt:variant>
        <vt:lpwstr/>
      </vt:variant>
      <vt:variant>
        <vt:lpwstr>_Toc477436214</vt:lpwstr>
      </vt:variant>
      <vt:variant>
        <vt:i4>1245234</vt:i4>
      </vt:variant>
      <vt:variant>
        <vt:i4>512</vt:i4>
      </vt:variant>
      <vt:variant>
        <vt:i4>0</vt:i4>
      </vt:variant>
      <vt:variant>
        <vt:i4>5</vt:i4>
      </vt:variant>
      <vt:variant>
        <vt:lpwstr/>
      </vt:variant>
      <vt:variant>
        <vt:lpwstr>_Toc477436213</vt:lpwstr>
      </vt:variant>
      <vt:variant>
        <vt:i4>1245234</vt:i4>
      </vt:variant>
      <vt:variant>
        <vt:i4>506</vt:i4>
      </vt:variant>
      <vt:variant>
        <vt:i4>0</vt:i4>
      </vt:variant>
      <vt:variant>
        <vt:i4>5</vt:i4>
      </vt:variant>
      <vt:variant>
        <vt:lpwstr/>
      </vt:variant>
      <vt:variant>
        <vt:lpwstr>_Toc477436212</vt:lpwstr>
      </vt:variant>
      <vt:variant>
        <vt:i4>1245234</vt:i4>
      </vt:variant>
      <vt:variant>
        <vt:i4>500</vt:i4>
      </vt:variant>
      <vt:variant>
        <vt:i4>0</vt:i4>
      </vt:variant>
      <vt:variant>
        <vt:i4>5</vt:i4>
      </vt:variant>
      <vt:variant>
        <vt:lpwstr/>
      </vt:variant>
      <vt:variant>
        <vt:lpwstr>_Toc477436211</vt:lpwstr>
      </vt:variant>
      <vt:variant>
        <vt:i4>1245234</vt:i4>
      </vt:variant>
      <vt:variant>
        <vt:i4>494</vt:i4>
      </vt:variant>
      <vt:variant>
        <vt:i4>0</vt:i4>
      </vt:variant>
      <vt:variant>
        <vt:i4>5</vt:i4>
      </vt:variant>
      <vt:variant>
        <vt:lpwstr/>
      </vt:variant>
      <vt:variant>
        <vt:lpwstr>_Toc477436210</vt:lpwstr>
      </vt:variant>
      <vt:variant>
        <vt:i4>1179698</vt:i4>
      </vt:variant>
      <vt:variant>
        <vt:i4>488</vt:i4>
      </vt:variant>
      <vt:variant>
        <vt:i4>0</vt:i4>
      </vt:variant>
      <vt:variant>
        <vt:i4>5</vt:i4>
      </vt:variant>
      <vt:variant>
        <vt:lpwstr/>
      </vt:variant>
      <vt:variant>
        <vt:lpwstr>_Toc477436209</vt:lpwstr>
      </vt:variant>
      <vt:variant>
        <vt:i4>1179698</vt:i4>
      </vt:variant>
      <vt:variant>
        <vt:i4>482</vt:i4>
      </vt:variant>
      <vt:variant>
        <vt:i4>0</vt:i4>
      </vt:variant>
      <vt:variant>
        <vt:i4>5</vt:i4>
      </vt:variant>
      <vt:variant>
        <vt:lpwstr/>
      </vt:variant>
      <vt:variant>
        <vt:lpwstr>_Toc477436208</vt:lpwstr>
      </vt:variant>
      <vt:variant>
        <vt:i4>1179698</vt:i4>
      </vt:variant>
      <vt:variant>
        <vt:i4>476</vt:i4>
      </vt:variant>
      <vt:variant>
        <vt:i4>0</vt:i4>
      </vt:variant>
      <vt:variant>
        <vt:i4>5</vt:i4>
      </vt:variant>
      <vt:variant>
        <vt:lpwstr/>
      </vt:variant>
      <vt:variant>
        <vt:lpwstr>_Toc477436207</vt:lpwstr>
      </vt:variant>
      <vt:variant>
        <vt:i4>1179698</vt:i4>
      </vt:variant>
      <vt:variant>
        <vt:i4>470</vt:i4>
      </vt:variant>
      <vt:variant>
        <vt:i4>0</vt:i4>
      </vt:variant>
      <vt:variant>
        <vt:i4>5</vt:i4>
      </vt:variant>
      <vt:variant>
        <vt:lpwstr/>
      </vt:variant>
      <vt:variant>
        <vt:lpwstr>_Toc477436206</vt:lpwstr>
      </vt:variant>
      <vt:variant>
        <vt:i4>1179698</vt:i4>
      </vt:variant>
      <vt:variant>
        <vt:i4>464</vt:i4>
      </vt:variant>
      <vt:variant>
        <vt:i4>0</vt:i4>
      </vt:variant>
      <vt:variant>
        <vt:i4>5</vt:i4>
      </vt:variant>
      <vt:variant>
        <vt:lpwstr/>
      </vt:variant>
      <vt:variant>
        <vt:lpwstr>_Toc477436205</vt:lpwstr>
      </vt:variant>
      <vt:variant>
        <vt:i4>1179698</vt:i4>
      </vt:variant>
      <vt:variant>
        <vt:i4>458</vt:i4>
      </vt:variant>
      <vt:variant>
        <vt:i4>0</vt:i4>
      </vt:variant>
      <vt:variant>
        <vt:i4>5</vt:i4>
      </vt:variant>
      <vt:variant>
        <vt:lpwstr/>
      </vt:variant>
      <vt:variant>
        <vt:lpwstr>_Toc477436204</vt:lpwstr>
      </vt:variant>
      <vt:variant>
        <vt:i4>1376313</vt:i4>
      </vt:variant>
      <vt:variant>
        <vt:i4>449</vt:i4>
      </vt:variant>
      <vt:variant>
        <vt:i4>0</vt:i4>
      </vt:variant>
      <vt:variant>
        <vt:i4>5</vt:i4>
      </vt:variant>
      <vt:variant>
        <vt:lpwstr/>
      </vt:variant>
      <vt:variant>
        <vt:lpwstr>_Toc477439980</vt:lpwstr>
      </vt:variant>
      <vt:variant>
        <vt:i4>1703993</vt:i4>
      </vt:variant>
      <vt:variant>
        <vt:i4>443</vt:i4>
      </vt:variant>
      <vt:variant>
        <vt:i4>0</vt:i4>
      </vt:variant>
      <vt:variant>
        <vt:i4>5</vt:i4>
      </vt:variant>
      <vt:variant>
        <vt:lpwstr/>
      </vt:variant>
      <vt:variant>
        <vt:lpwstr>_Toc477439979</vt:lpwstr>
      </vt:variant>
      <vt:variant>
        <vt:i4>1703993</vt:i4>
      </vt:variant>
      <vt:variant>
        <vt:i4>437</vt:i4>
      </vt:variant>
      <vt:variant>
        <vt:i4>0</vt:i4>
      </vt:variant>
      <vt:variant>
        <vt:i4>5</vt:i4>
      </vt:variant>
      <vt:variant>
        <vt:lpwstr/>
      </vt:variant>
      <vt:variant>
        <vt:lpwstr>_Toc477439978</vt:lpwstr>
      </vt:variant>
      <vt:variant>
        <vt:i4>1703993</vt:i4>
      </vt:variant>
      <vt:variant>
        <vt:i4>431</vt:i4>
      </vt:variant>
      <vt:variant>
        <vt:i4>0</vt:i4>
      </vt:variant>
      <vt:variant>
        <vt:i4>5</vt:i4>
      </vt:variant>
      <vt:variant>
        <vt:lpwstr/>
      </vt:variant>
      <vt:variant>
        <vt:lpwstr>_Toc477439977</vt:lpwstr>
      </vt:variant>
      <vt:variant>
        <vt:i4>1703993</vt:i4>
      </vt:variant>
      <vt:variant>
        <vt:i4>425</vt:i4>
      </vt:variant>
      <vt:variant>
        <vt:i4>0</vt:i4>
      </vt:variant>
      <vt:variant>
        <vt:i4>5</vt:i4>
      </vt:variant>
      <vt:variant>
        <vt:lpwstr/>
      </vt:variant>
      <vt:variant>
        <vt:lpwstr>_Toc477439976</vt:lpwstr>
      </vt:variant>
      <vt:variant>
        <vt:i4>1703993</vt:i4>
      </vt:variant>
      <vt:variant>
        <vt:i4>419</vt:i4>
      </vt:variant>
      <vt:variant>
        <vt:i4>0</vt:i4>
      </vt:variant>
      <vt:variant>
        <vt:i4>5</vt:i4>
      </vt:variant>
      <vt:variant>
        <vt:lpwstr/>
      </vt:variant>
      <vt:variant>
        <vt:lpwstr>_Toc477439975</vt:lpwstr>
      </vt:variant>
      <vt:variant>
        <vt:i4>1703993</vt:i4>
      </vt:variant>
      <vt:variant>
        <vt:i4>413</vt:i4>
      </vt:variant>
      <vt:variant>
        <vt:i4>0</vt:i4>
      </vt:variant>
      <vt:variant>
        <vt:i4>5</vt:i4>
      </vt:variant>
      <vt:variant>
        <vt:lpwstr/>
      </vt:variant>
      <vt:variant>
        <vt:lpwstr>_Toc477439974</vt:lpwstr>
      </vt:variant>
      <vt:variant>
        <vt:i4>1703993</vt:i4>
      </vt:variant>
      <vt:variant>
        <vt:i4>407</vt:i4>
      </vt:variant>
      <vt:variant>
        <vt:i4>0</vt:i4>
      </vt:variant>
      <vt:variant>
        <vt:i4>5</vt:i4>
      </vt:variant>
      <vt:variant>
        <vt:lpwstr/>
      </vt:variant>
      <vt:variant>
        <vt:lpwstr>_Toc477439973</vt:lpwstr>
      </vt:variant>
      <vt:variant>
        <vt:i4>1703993</vt:i4>
      </vt:variant>
      <vt:variant>
        <vt:i4>401</vt:i4>
      </vt:variant>
      <vt:variant>
        <vt:i4>0</vt:i4>
      </vt:variant>
      <vt:variant>
        <vt:i4>5</vt:i4>
      </vt:variant>
      <vt:variant>
        <vt:lpwstr/>
      </vt:variant>
      <vt:variant>
        <vt:lpwstr>_Toc477439972</vt:lpwstr>
      </vt:variant>
      <vt:variant>
        <vt:i4>1703993</vt:i4>
      </vt:variant>
      <vt:variant>
        <vt:i4>395</vt:i4>
      </vt:variant>
      <vt:variant>
        <vt:i4>0</vt:i4>
      </vt:variant>
      <vt:variant>
        <vt:i4>5</vt:i4>
      </vt:variant>
      <vt:variant>
        <vt:lpwstr/>
      </vt:variant>
      <vt:variant>
        <vt:lpwstr>_Toc477439971</vt:lpwstr>
      </vt:variant>
      <vt:variant>
        <vt:i4>1703993</vt:i4>
      </vt:variant>
      <vt:variant>
        <vt:i4>389</vt:i4>
      </vt:variant>
      <vt:variant>
        <vt:i4>0</vt:i4>
      </vt:variant>
      <vt:variant>
        <vt:i4>5</vt:i4>
      </vt:variant>
      <vt:variant>
        <vt:lpwstr/>
      </vt:variant>
      <vt:variant>
        <vt:lpwstr>_Toc477439970</vt:lpwstr>
      </vt:variant>
      <vt:variant>
        <vt:i4>1769529</vt:i4>
      </vt:variant>
      <vt:variant>
        <vt:i4>383</vt:i4>
      </vt:variant>
      <vt:variant>
        <vt:i4>0</vt:i4>
      </vt:variant>
      <vt:variant>
        <vt:i4>5</vt:i4>
      </vt:variant>
      <vt:variant>
        <vt:lpwstr/>
      </vt:variant>
      <vt:variant>
        <vt:lpwstr>_Toc477439969</vt:lpwstr>
      </vt:variant>
      <vt:variant>
        <vt:i4>1769529</vt:i4>
      </vt:variant>
      <vt:variant>
        <vt:i4>377</vt:i4>
      </vt:variant>
      <vt:variant>
        <vt:i4>0</vt:i4>
      </vt:variant>
      <vt:variant>
        <vt:i4>5</vt:i4>
      </vt:variant>
      <vt:variant>
        <vt:lpwstr/>
      </vt:variant>
      <vt:variant>
        <vt:lpwstr>_Toc477439968</vt:lpwstr>
      </vt:variant>
      <vt:variant>
        <vt:i4>7667751</vt:i4>
      </vt:variant>
      <vt:variant>
        <vt:i4>372</vt:i4>
      </vt:variant>
      <vt:variant>
        <vt:i4>0</vt:i4>
      </vt:variant>
      <vt:variant>
        <vt:i4>5</vt:i4>
      </vt:variant>
      <vt:variant>
        <vt:lpwstr>https://www.bolpatra.gov.np/egp</vt:lpwstr>
      </vt:variant>
      <vt:variant>
        <vt:lpwstr/>
      </vt:variant>
      <vt:variant>
        <vt:i4>1376309</vt:i4>
      </vt:variant>
      <vt:variant>
        <vt:i4>365</vt:i4>
      </vt:variant>
      <vt:variant>
        <vt:i4>0</vt:i4>
      </vt:variant>
      <vt:variant>
        <vt:i4>5</vt:i4>
      </vt:variant>
      <vt:variant>
        <vt:lpwstr/>
      </vt:variant>
      <vt:variant>
        <vt:lpwstr>_Toc477438599</vt:lpwstr>
      </vt:variant>
      <vt:variant>
        <vt:i4>1376309</vt:i4>
      </vt:variant>
      <vt:variant>
        <vt:i4>359</vt:i4>
      </vt:variant>
      <vt:variant>
        <vt:i4>0</vt:i4>
      </vt:variant>
      <vt:variant>
        <vt:i4>5</vt:i4>
      </vt:variant>
      <vt:variant>
        <vt:lpwstr/>
      </vt:variant>
      <vt:variant>
        <vt:lpwstr>_Toc477438598</vt:lpwstr>
      </vt:variant>
      <vt:variant>
        <vt:i4>1376309</vt:i4>
      </vt:variant>
      <vt:variant>
        <vt:i4>353</vt:i4>
      </vt:variant>
      <vt:variant>
        <vt:i4>0</vt:i4>
      </vt:variant>
      <vt:variant>
        <vt:i4>5</vt:i4>
      </vt:variant>
      <vt:variant>
        <vt:lpwstr/>
      </vt:variant>
      <vt:variant>
        <vt:lpwstr>_Toc477438597</vt:lpwstr>
      </vt:variant>
      <vt:variant>
        <vt:i4>1376309</vt:i4>
      </vt:variant>
      <vt:variant>
        <vt:i4>347</vt:i4>
      </vt:variant>
      <vt:variant>
        <vt:i4>0</vt:i4>
      </vt:variant>
      <vt:variant>
        <vt:i4>5</vt:i4>
      </vt:variant>
      <vt:variant>
        <vt:lpwstr/>
      </vt:variant>
      <vt:variant>
        <vt:lpwstr>_Toc477438596</vt:lpwstr>
      </vt:variant>
      <vt:variant>
        <vt:i4>1376309</vt:i4>
      </vt:variant>
      <vt:variant>
        <vt:i4>341</vt:i4>
      </vt:variant>
      <vt:variant>
        <vt:i4>0</vt:i4>
      </vt:variant>
      <vt:variant>
        <vt:i4>5</vt:i4>
      </vt:variant>
      <vt:variant>
        <vt:lpwstr/>
      </vt:variant>
      <vt:variant>
        <vt:lpwstr>_Toc477438595</vt:lpwstr>
      </vt:variant>
      <vt:variant>
        <vt:i4>1376309</vt:i4>
      </vt:variant>
      <vt:variant>
        <vt:i4>335</vt:i4>
      </vt:variant>
      <vt:variant>
        <vt:i4>0</vt:i4>
      </vt:variant>
      <vt:variant>
        <vt:i4>5</vt:i4>
      </vt:variant>
      <vt:variant>
        <vt:lpwstr/>
      </vt:variant>
      <vt:variant>
        <vt:lpwstr>_Toc477438594</vt:lpwstr>
      </vt:variant>
      <vt:variant>
        <vt:i4>1376309</vt:i4>
      </vt:variant>
      <vt:variant>
        <vt:i4>329</vt:i4>
      </vt:variant>
      <vt:variant>
        <vt:i4>0</vt:i4>
      </vt:variant>
      <vt:variant>
        <vt:i4>5</vt:i4>
      </vt:variant>
      <vt:variant>
        <vt:lpwstr/>
      </vt:variant>
      <vt:variant>
        <vt:lpwstr>_Toc477438593</vt:lpwstr>
      </vt:variant>
      <vt:variant>
        <vt:i4>1376309</vt:i4>
      </vt:variant>
      <vt:variant>
        <vt:i4>323</vt:i4>
      </vt:variant>
      <vt:variant>
        <vt:i4>0</vt:i4>
      </vt:variant>
      <vt:variant>
        <vt:i4>5</vt:i4>
      </vt:variant>
      <vt:variant>
        <vt:lpwstr/>
      </vt:variant>
      <vt:variant>
        <vt:lpwstr>_Toc477438592</vt:lpwstr>
      </vt:variant>
      <vt:variant>
        <vt:i4>1376309</vt:i4>
      </vt:variant>
      <vt:variant>
        <vt:i4>317</vt:i4>
      </vt:variant>
      <vt:variant>
        <vt:i4>0</vt:i4>
      </vt:variant>
      <vt:variant>
        <vt:i4>5</vt:i4>
      </vt:variant>
      <vt:variant>
        <vt:lpwstr/>
      </vt:variant>
      <vt:variant>
        <vt:lpwstr>_Toc477438591</vt:lpwstr>
      </vt:variant>
      <vt:variant>
        <vt:i4>1376309</vt:i4>
      </vt:variant>
      <vt:variant>
        <vt:i4>311</vt:i4>
      </vt:variant>
      <vt:variant>
        <vt:i4>0</vt:i4>
      </vt:variant>
      <vt:variant>
        <vt:i4>5</vt:i4>
      </vt:variant>
      <vt:variant>
        <vt:lpwstr/>
      </vt:variant>
      <vt:variant>
        <vt:lpwstr>_Toc477438590</vt:lpwstr>
      </vt:variant>
      <vt:variant>
        <vt:i4>1310773</vt:i4>
      </vt:variant>
      <vt:variant>
        <vt:i4>305</vt:i4>
      </vt:variant>
      <vt:variant>
        <vt:i4>0</vt:i4>
      </vt:variant>
      <vt:variant>
        <vt:i4>5</vt:i4>
      </vt:variant>
      <vt:variant>
        <vt:lpwstr/>
      </vt:variant>
      <vt:variant>
        <vt:lpwstr>_Toc477438589</vt:lpwstr>
      </vt:variant>
      <vt:variant>
        <vt:i4>1310773</vt:i4>
      </vt:variant>
      <vt:variant>
        <vt:i4>299</vt:i4>
      </vt:variant>
      <vt:variant>
        <vt:i4>0</vt:i4>
      </vt:variant>
      <vt:variant>
        <vt:i4>5</vt:i4>
      </vt:variant>
      <vt:variant>
        <vt:lpwstr/>
      </vt:variant>
      <vt:variant>
        <vt:lpwstr>_Toc477438588</vt:lpwstr>
      </vt:variant>
      <vt:variant>
        <vt:i4>1310773</vt:i4>
      </vt:variant>
      <vt:variant>
        <vt:i4>293</vt:i4>
      </vt:variant>
      <vt:variant>
        <vt:i4>0</vt:i4>
      </vt:variant>
      <vt:variant>
        <vt:i4>5</vt:i4>
      </vt:variant>
      <vt:variant>
        <vt:lpwstr/>
      </vt:variant>
      <vt:variant>
        <vt:lpwstr>_Toc477438587</vt:lpwstr>
      </vt:variant>
      <vt:variant>
        <vt:i4>1310773</vt:i4>
      </vt:variant>
      <vt:variant>
        <vt:i4>287</vt:i4>
      </vt:variant>
      <vt:variant>
        <vt:i4>0</vt:i4>
      </vt:variant>
      <vt:variant>
        <vt:i4>5</vt:i4>
      </vt:variant>
      <vt:variant>
        <vt:lpwstr/>
      </vt:variant>
      <vt:variant>
        <vt:lpwstr>_Toc477438586</vt:lpwstr>
      </vt:variant>
      <vt:variant>
        <vt:i4>1310773</vt:i4>
      </vt:variant>
      <vt:variant>
        <vt:i4>281</vt:i4>
      </vt:variant>
      <vt:variant>
        <vt:i4>0</vt:i4>
      </vt:variant>
      <vt:variant>
        <vt:i4>5</vt:i4>
      </vt:variant>
      <vt:variant>
        <vt:lpwstr/>
      </vt:variant>
      <vt:variant>
        <vt:lpwstr>_Toc477438585</vt:lpwstr>
      </vt:variant>
      <vt:variant>
        <vt:i4>1310773</vt:i4>
      </vt:variant>
      <vt:variant>
        <vt:i4>275</vt:i4>
      </vt:variant>
      <vt:variant>
        <vt:i4>0</vt:i4>
      </vt:variant>
      <vt:variant>
        <vt:i4>5</vt:i4>
      </vt:variant>
      <vt:variant>
        <vt:lpwstr/>
      </vt:variant>
      <vt:variant>
        <vt:lpwstr>_Toc477438584</vt:lpwstr>
      </vt:variant>
      <vt:variant>
        <vt:i4>1310773</vt:i4>
      </vt:variant>
      <vt:variant>
        <vt:i4>269</vt:i4>
      </vt:variant>
      <vt:variant>
        <vt:i4>0</vt:i4>
      </vt:variant>
      <vt:variant>
        <vt:i4>5</vt:i4>
      </vt:variant>
      <vt:variant>
        <vt:lpwstr/>
      </vt:variant>
      <vt:variant>
        <vt:lpwstr>_Toc477438583</vt:lpwstr>
      </vt:variant>
      <vt:variant>
        <vt:i4>1310773</vt:i4>
      </vt:variant>
      <vt:variant>
        <vt:i4>263</vt:i4>
      </vt:variant>
      <vt:variant>
        <vt:i4>0</vt:i4>
      </vt:variant>
      <vt:variant>
        <vt:i4>5</vt:i4>
      </vt:variant>
      <vt:variant>
        <vt:lpwstr/>
      </vt:variant>
      <vt:variant>
        <vt:lpwstr>_Toc477438582</vt:lpwstr>
      </vt:variant>
      <vt:variant>
        <vt:i4>1310773</vt:i4>
      </vt:variant>
      <vt:variant>
        <vt:i4>257</vt:i4>
      </vt:variant>
      <vt:variant>
        <vt:i4>0</vt:i4>
      </vt:variant>
      <vt:variant>
        <vt:i4>5</vt:i4>
      </vt:variant>
      <vt:variant>
        <vt:lpwstr/>
      </vt:variant>
      <vt:variant>
        <vt:lpwstr>_Toc477438581</vt:lpwstr>
      </vt:variant>
      <vt:variant>
        <vt:i4>1310773</vt:i4>
      </vt:variant>
      <vt:variant>
        <vt:i4>251</vt:i4>
      </vt:variant>
      <vt:variant>
        <vt:i4>0</vt:i4>
      </vt:variant>
      <vt:variant>
        <vt:i4>5</vt:i4>
      </vt:variant>
      <vt:variant>
        <vt:lpwstr/>
      </vt:variant>
      <vt:variant>
        <vt:lpwstr>_Toc477438580</vt:lpwstr>
      </vt:variant>
      <vt:variant>
        <vt:i4>1769525</vt:i4>
      </vt:variant>
      <vt:variant>
        <vt:i4>245</vt:i4>
      </vt:variant>
      <vt:variant>
        <vt:i4>0</vt:i4>
      </vt:variant>
      <vt:variant>
        <vt:i4>5</vt:i4>
      </vt:variant>
      <vt:variant>
        <vt:lpwstr/>
      </vt:variant>
      <vt:variant>
        <vt:lpwstr>_Toc477438579</vt:lpwstr>
      </vt:variant>
      <vt:variant>
        <vt:i4>1769525</vt:i4>
      </vt:variant>
      <vt:variant>
        <vt:i4>239</vt:i4>
      </vt:variant>
      <vt:variant>
        <vt:i4>0</vt:i4>
      </vt:variant>
      <vt:variant>
        <vt:i4>5</vt:i4>
      </vt:variant>
      <vt:variant>
        <vt:lpwstr/>
      </vt:variant>
      <vt:variant>
        <vt:lpwstr>_Toc477438578</vt:lpwstr>
      </vt:variant>
      <vt:variant>
        <vt:i4>1769525</vt:i4>
      </vt:variant>
      <vt:variant>
        <vt:i4>233</vt:i4>
      </vt:variant>
      <vt:variant>
        <vt:i4>0</vt:i4>
      </vt:variant>
      <vt:variant>
        <vt:i4>5</vt:i4>
      </vt:variant>
      <vt:variant>
        <vt:lpwstr/>
      </vt:variant>
      <vt:variant>
        <vt:lpwstr>_Toc477438577</vt:lpwstr>
      </vt:variant>
      <vt:variant>
        <vt:i4>1769525</vt:i4>
      </vt:variant>
      <vt:variant>
        <vt:i4>227</vt:i4>
      </vt:variant>
      <vt:variant>
        <vt:i4>0</vt:i4>
      </vt:variant>
      <vt:variant>
        <vt:i4>5</vt:i4>
      </vt:variant>
      <vt:variant>
        <vt:lpwstr/>
      </vt:variant>
      <vt:variant>
        <vt:lpwstr>_Toc477438576</vt:lpwstr>
      </vt:variant>
      <vt:variant>
        <vt:i4>1769525</vt:i4>
      </vt:variant>
      <vt:variant>
        <vt:i4>221</vt:i4>
      </vt:variant>
      <vt:variant>
        <vt:i4>0</vt:i4>
      </vt:variant>
      <vt:variant>
        <vt:i4>5</vt:i4>
      </vt:variant>
      <vt:variant>
        <vt:lpwstr/>
      </vt:variant>
      <vt:variant>
        <vt:lpwstr>_Toc477438575</vt:lpwstr>
      </vt:variant>
      <vt:variant>
        <vt:i4>1769525</vt:i4>
      </vt:variant>
      <vt:variant>
        <vt:i4>215</vt:i4>
      </vt:variant>
      <vt:variant>
        <vt:i4>0</vt:i4>
      </vt:variant>
      <vt:variant>
        <vt:i4>5</vt:i4>
      </vt:variant>
      <vt:variant>
        <vt:lpwstr/>
      </vt:variant>
      <vt:variant>
        <vt:lpwstr>_Toc477438574</vt:lpwstr>
      </vt:variant>
      <vt:variant>
        <vt:i4>1769525</vt:i4>
      </vt:variant>
      <vt:variant>
        <vt:i4>209</vt:i4>
      </vt:variant>
      <vt:variant>
        <vt:i4>0</vt:i4>
      </vt:variant>
      <vt:variant>
        <vt:i4>5</vt:i4>
      </vt:variant>
      <vt:variant>
        <vt:lpwstr/>
      </vt:variant>
      <vt:variant>
        <vt:lpwstr>_Toc477438573</vt:lpwstr>
      </vt:variant>
      <vt:variant>
        <vt:i4>1769525</vt:i4>
      </vt:variant>
      <vt:variant>
        <vt:i4>203</vt:i4>
      </vt:variant>
      <vt:variant>
        <vt:i4>0</vt:i4>
      </vt:variant>
      <vt:variant>
        <vt:i4>5</vt:i4>
      </vt:variant>
      <vt:variant>
        <vt:lpwstr/>
      </vt:variant>
      <vt:variant>
        <vt:lpwstr>_Toc477438572</vt:lpwstr>
      </vt:variant>
      <vt:variant>
        <vt:i4>1769525</vt:i4>
      </vt:variant>
      <vt:variant>
        <vt:i4>197</vt:i4>
      </vt:variant>
      <vt:variant>
        <vt:i4>0</vt:i4>
      </vt:variant>
      <vt:variant>
        <vt:i4>5</vt:i4>
      </vt:variant>
      <vt:variant>
        <vt:lpwstr/>
      </vt:variant>
      <vt:variant>
        <vt:lpwstr>_Toc477438571</vt:lpwstr>
      </vt:variant>
      <vt:variant>
        <vt:i4>1769525</vt:i4>
      </vt:variant>
      <vt:variant>
        <vt:i4>191</vt:i4>
      </vt:variant>
      <vt:variant>
        <vt:i4>0</vt:i4>
      </vt:variant>
      <vt:variant>
        <vt:i4>5</vt:i4>
      </vt:variant>
      <vt:variant>
        <vt:lpwstr/>
      </vt:variant>
      <vt:variant>
        <vt:lpwstr>_Toc477438570</vt:lpwstr>
      </vt:variant>
      <vt:variant>
        <vt:i4>1703989</vt:i4>
      </vt:variant>
      <vt:variant>
        <vt:i4>185</vt:i4>
      </vt:variant>
      <vt:variant>
        <vt:i4>0</vt:i4>
      </vt:variant>
      <vt:variant>
        <vt:i4>5</vt:i4>
      </vt:variant>
      <vt:variant>
        <vt:lpwstr/>
      </vt:variant>
      <vt:variant>
        <vt:lpwstr>_Toc477438569</vt:lpwstr>
      </vt:variant>
      <vt:variant>
        <vt:i4>1703989</vt:i4>
      </vt:variant>
      <vt:variant>
        <vt:i4>179</vt:i4>
      </vt:variant>
      <vt:variant>
        <vt:i4>0</vt:i4>
      </vt:variant>
      <vt:variant>
        <vt:i4>5</vt:i4>
      </vt:variant>
      <vt:variant>
        <vt:lpwstr/>
      </vt:variant>
      <vt:variant>
        <vt:lpwstr>_Toc477438568</vt:lpwstr>
      </vt:variant>
      <vt:variant>
        <vt:i4>1703989</vt:i4>
      </vt:variant>
      <vt:variant>
        <vt:i4>173</vt:i4>
      </vt:variant>
      <vt:variant>
        <vt:i4>0</vt:i4>
      </vt:variant>
      <vt:variant>
        <vt:i4>5</vt:i4>
      </vt:variant>
      <vt:variant>
        <vt:lpwstr/>
      </vt:variant>
      <vt:variant>
        <vt:lpwstr>_Toc477438567</vt:lpwstr>
      </vt:variant>
      <vt:variant>
        <vt:i4>1703989</vt:i4>
      </vt:variant>
      <vt:variant>
        <vt:i4>167</vt:i4>
      </vt:variant>
      <vt:variant>
        <vt:i4>0</vt:i4>
      </vt:variant>
      <vt:variant>
        <vt:i4>5</vt:i4>
      </vt:variant>
      <vt:variant>
        <vt:lpwstr/>
      </vt:variant>
      <vt:variant>
        <vt:lpwstr>_Toc477438566</vt:lpwstr>
      </vt:variant>
      <vt:variant>
        <vt:i4>1703989</vt:i4>
      </vt:variant>
      <vt:variant>
        <vt:i4>161</vt:i4>
      </vt:variant>
      <vt:variant>
        <vt:i4>0</vt:i4>
      </vt:variant>
      <vt:variant>
        <vt:i4>5</vt:i4>
      </vt:variant>
      <vt:variant>
        <vt:lpwstr/>
      </vt:variant>
      <vt:variant>
        <vt:lpwstr>_Toc477438565</vt:lpwstr>
      </vt:variant>
      <vt:variant>
        <vt:i4>1703989</vt:i4>
      </vt:variant>
      <vt:variant>
        <vt:i4>155</vt:i4>
      </vt:variant>
      <vt:variant>
        <vt:i4>0</vt:i4>
      </vt:variant>
      <vt:variant>
        <vt:i4>5</vt:i4>
      </vt:variant>
      <vt:variant>
        <vt:lpwstr/>
      </vt:variant>
      <vt:variant>
        <vt:lpwstr>_Toc477438564</vt:lpwstr>
      </vt:variant>
      <vt:variant>
        <vt:i4>1703989</vt:i4>
      </vt:variant>
      <vt:variant>
        <vt:i4>149</vt:i4>
      </vt:variant>
      <vt:variant>
        <vt:i4>0</vt:i4>
      </vt:variant>
      <vt:variant>
        <vt:i4>5</vt:i4>
      </vt:variant>
      <vt:variant>
        <vt:lpwstr/>
      </vt:variant>
      <vt:variant>
        <vt:lpwstr>_Toc477438563</vt:lpwstr>
      </vt:variant>
      <vt:variant>
        <vt:i4>1703989</vt:i4>
      </vt:variant>
      <vt:variant>
        <vt:i4>143</vt:i4>
      </vt:variant>
      <vt:variant>
        <vt:i4>0</vt:i4>
      </vt:variant>
      <vt:variant>
        <vt:i4>5</vt:i4>
      </vt:variant>
      <vt:variant>
        <vt:lpwstr/>
      </vt:variant>
      <vt:variant>
        <vt:lpwstr>_Toc477438562</vt:lpwstr>
      </vt:variant>
      <vt:variant>
        <vt:i4>1703989</vt:i4>
      </vt:variant>
      <vt:variant>
        <vt:i4>137</vt:i4>
      </vt:variant>
      <vt:variant>
        <vt:i4>0</vt:i4>
      </vt:variant>
      <vt:variant>
        <vt:i4>5</vt:i4>
      </vt:variant>
      <vt:variant>
        <vt:lpwstr/>
      </vt:variant>
      <vt:variant>
        <vt:lpwstr>_Toc477438561</vt:lpwstr>
      </vt:variant>
      <vt:variant>
        <vt:i4>1703989</vt:i4>
      </vt:variant>
      <vt:variant>
        <vt:i4>131</vt:i4>
      </vt:variant>
      <vt:variant>
        <vt:i4>0</vt:i4>
      </vt:variant>
      <vt:variant>
        <vt:i4>5</vt:i4>
      </vt:variant>
      <vt:variant>
        <vt:lpwstr/>
      </vt:variant>
      <vt:variant>
        <vt:lpwstr>_Toc477438560</vt:lpwstr>
      </vt:variant>
      <vt:variant>
        <vt:i4>1638453</vt:i4>
      </vt:variant>
      <vt:variant>
        <vt:i4>125</vt:i4>
      </vt:variant>
      <vt:variant>
        <vt:i4>0</vt:i4>
      </vt:variant>
      <vt:variant>
        <vt:i4>5</vt:i4>
      </vt:variant>
      <vt:variant>
        <vt:lpwstr/>
      </vt:variant>
      <vt:variant>
        <vt:lpwstr>_Toc477438559</vt:lpwstr>
      </vt:variant>
      <vt:variant>
        <vt:i4>1638453</vt:i4>
      </vt:variant>
      <vt:variant>
        <vt:i4>119</vt:i4>
      </vt:variant>
      <vt:variant>
        <vt:i4>0</vt:i4>
      </vt:variant>
      <vt:variant>
        <vt:i4>5</vt:i4>
      </vt:variant>
      <vt:variant>
        <vt:lpwstr/>
      </vt:variant>
      <vt:variant>
        <vt:lpwstr>_Toc477438558</vt:lpwstr>
      </vt:variant>
      <vt:variant>
        <vt:i4>1638453</vt:i4>
      </vt:variant>
      <vt:variant>
        <vt:i4>113</vt:i4>
      </vt:variant>
      <vt:variant>
        <vt:i4>0</vt:i4>
      </vt:variant>
      <vt:variant>
        <vt:i4>5</vt:i4>
      </vt:variant>
      <vt:variant>
        <vt:lpwstr/>
      </vt:variant>
      <vt:variant>
        <vt:lpwstr>_Toc477438557</vt:lpwstr>
      </vt:variant>
      <vt:variant>
        <vt:i4>1638453</vt:i4>
      </vt:variant>
      <vt:variant>
        <vt:i4>107</vt:i4>
      </vt:variant>
      <vt:variant>
        <vt:i4>0</vt:i4>
      </vt:variant>
      <vt:variant>
        <vt:i4>5</vt:i4>
      </vt:variant>
      <vt:variant>
        <vt:lpwstr/>
      </vt:variant>
      <vt:variant>
        <vt:lpwstr>_Toc477438556</vt:lpwstr>
      </vt:variant>
      <vt:variant>
        <vt:i4>1638453</vt:i4>
      </vt:variant>
      <vt:variant>
        <vt:i4>101</vt:i4>
      </vt:variant>
      <vt:variant>
        <vt:i4>0</vt:i4>
      </vt:variant>
      <vt:variant>
        <vt:i4>5</vt:i4>
      </vt:variant>
      <vt:variant>
        <vt:lpwstr/>
      </vt:variant>
      <vt:variant>
        <vt:lpwstr>_Toc477438555</vt:lpwstr>
      </vt:variant>
      <vt:variant>
        <vt:i4>1638453</vt:i4>
      </vt:variant>
      <vt:variant>
        <vt:i4>95</vt:i4>
      </vt:variant>
      <vt:variant>
        <vt:i4>0</vt:i4>
      </vt:variant>
      <vt:variant>
        <vt:i4>5</vt:i4>
      </vt:variant>
      <vt:variant>
        <vt:lpwstr/>
      </vt:variant>
      <vt:variant>
        <vt:lpwstr>_Toc477438554</vt:lpwstr>
      </vt:variant>
      <vt:variant>
        <vt:i4>3932269</vt:i4>
      </vt:variant>
      <vt:variant>
        <vt:i4>90</vt:i4>
      </vt:variant>
      <vt:variant>
        <vt:i4>0</vt:i4>
      </vt:variant>
      <vt:variant>
        <vt:i4>5</vt:i4>
      </vt:variant>
      <vt:variant>
        <vt:lpwstr>http://www.bolpatra.gov.np/egp</vt:lpwstr>
      </vt:variant>
      <vt:variant>
        <vt:lpwstr/>
      </vt:variant>
      <vt:variant>
        <vt:i4>3932269</vt:i4>
      </vt:variant>
      <vt:variant>
        <vt:i4>87</vt:i4>
      </vt:variant>
      <vt:variant>
        <vt:i4>0</vt:i4>
      </vt:variant>
      <vt:variant>
        <vt:i4>5</vt:i4>
      </vt:variant>
      <vt:variant>
        <vt:lpwstr>http://www.bolpatra.gov.np/egp</vt:lpwstr>
      </vt:variant>
      <vt:variant>
        <vt:lpwstr/>
      </vt:variant>
      <vt:variant>
        <vt:i4>1572917</vt:i4>
      </vt:variant>
      <vt:variant>
        <vt:i4>80</vt:i4>
      </vt:variant>
      <vt:variant>
        <vt:i4>0</vt:i4>
      </vt:variant>
      <vt:variant>
        <vt:i4>5</vt:i4>
      </vt:variant>
      <vt:variant>
        <vt:lpwstr/>
      </vt:variant>
      <vt:variant>
        <vt:lpwstr>_Toc477434587</vt:lpwstr>
      </vt:variant>
      <vt:variant>
        <vt:i4>1572917</vt:i4>
      </vt:variant>
      <vt:variant>
        <vt:i4>74</vt:i4>
      </vt:variant>
      <vt:variant>
        <vt:i4>0</vt:i4>
      </vt:variant>
      <vt:variant>
        <vt:i4>5</vt:i4>
      </vt:variant>
      <vt:variant>
        <vt:lpwstr/>
      </vt:variant>
      <vt:variant>
        <vt:lpwstr>_Toc477434586</vt:lpwstr>
      </vt:variant>
      <vt:variant>
        <vt:i4>1572917</vt:i4>
      </vt:variant>
      <vt:variant>
        <vt:i4>68</vt:i4>
      </vt:variant>
      <vt:variant>
        <vt:i4>0</vt:i4>
      </vt:variant>
      <vt:variant>
        <vt:i4>5</vt:i4>
      </vt:variant>
      <vt:variant>
        <vt:lpwstr/>
      </vt:variant>
      <vt:variant>
        <vt:lpwstr>_Toc477434585</vt:lpwstr>
      </vt:variant>
      <vt:variant>
        <vt:i4>1572917</vt:i4>
      </vt:variant>
      <vt:variant>
        <vt:i4>62</vt:i4>
      </vt:variant>
      <vt:variant>
        <vt:i4>0</vt:i4>
      </vt:variant>
      <vt:variant>
        <vt:i4>5</vt:i4>
      </vt:variant>
      <vt:variant>
        <vt:lpwstr/>
      </vt:variant>
      <vt:variant>
        <vt:lpwstr>_Toc477434584</vt:lpwstr>
      </vt:variant>
      <vt:variant>
        <vt:i4>1572917</vt:i4>
      </vt:variant>
      <vt:variant>
        <vt:i4>56</vt:i4>
      </vt:variant>
      <vt:variant>
        <vt:i4>0</vt:i4>
      </vt:variant>
      <vt:variant>
        <vt:i4>5</vt:i4>
      </vt:variant>
      <vt:variant>
        <vt:lpwstr/>
      </vt:variant>
      <vt:variant>
        <vt:lpwstr>_Toc477434583</vt:lpwstr>
      </vt:variant>
      <vt:variant>
        <vt:i4>1572917</vt:i4>
      </vt:variant>
      <vt:variant>
        <vt:i4>50</vt:i4>
      </vt:variant>
      <vt:variant>
        <vt:i4>0</vt:i4>
      </vt:variant>
      <vt:variant>
        <vt:i4>5</vt:i4>
      </vt:variant>
      <vt:variant>
        <vt:lpwstr/>
      </vt:variant>
      <vt:variant>
        <vt:lpwstr>_Toc477434582</vt:lpwstr>
      </vt:variant>
      <vt:variant>
        <vt:i4>1572917</vt:i4>
      </vt:variant>
      <vt:variant>
        <vt:i4>44</vt:i4>
      </vt:variant>
      <vt:variant>
        <vt:i4>0</vt:i4>
      </vt:variant>
      <vt:variant>
        <vt:i4>5</vt:i4>
      </vt:variant>
      <vt:variant>
        <vt:lpwstr/>
      </vt:variant>
      <vt:variant>
        <vt:lpwstr>_Toc477434581</vt:lpwstr>
      </vt:variant>
      <vt:variant>
        <vt:i4>1572917</vt:i4>
      </vt:variant>
      <vt:variant>
        <vt:i4>38</vt:i4>
      </vt:variant>
      <vt:variant>
        <vt:i4>0</vt:i4>
      </vt:variant>
      <vt:variant>
        <vt:i4>5</vt:i4>
      </vt:variant>
      <vt:variant>
        <vt:lpwstr/>
      </vt:variant>
      <vt:variant>
        <vt:lpwstr>_Toc477434580</vt:lpwstr>
      </vt:variant>
      <vt:variant>
        <vt:i4>1507381</vt:i4>
      </vt:variant>
      <vt:variant>
        <vt:i4>32</vt:i4>
      </vt:variant>
      <vt:variant>
        <vt:i4>0</vt:i4>
      </vt:variant>
      <vt:variant>
        <vt:i4>5</vt:i4>
      </vt:variant>
      <vt:variant>
        <vt:lpwstr/>
      </vt:variant>
      <vt:variant>
        <vt:lpwstr>_Toc477434579</vt:lpwstr>
      </vt:variant>
      <vt:variant>
        <vt:i4>1507381</vt:i4>
      </vt:variant>
      <vt:variant>
        <vt:i4>26</vt:i4>
      </vt:variant>
      <vt:variant>
        <vt:i4>0</vt:i4>
      </vt:variant>
      <vt:variant>
        <vt:i4>5</vt:i4>
      </vt:variant>
      <vt:variant>
        <vt:lpwstr/>
      </vt:variant>
      <vt:variant>
        <vt:lpwstr>_Toc477434578</vt:lpwstr>
      </vt:variant>
      <vt:variant>
        <vt:i4>1507381</vt:i4>
      </vt:variant>
      <vt:variant>
        <vt:i4>20</vt:i4>
      </vt:variant>
      <vt:variant>
        <vt:i4>0</vt:i4>
      </vt:variant>
      <vt:variant>
        <vt:i4>5</vt:i4>
      </vt:variant>
      <vt:variant>
        <vt:lpwstr/>
      </vt:variant>
      <vt:variant>
        <vt:lpwstr>_Toc477434577</vt:lpwstr>
      </vt:variant>
      <vt:variant>
        <vt:i4>1507381</vt:i4>
      </vt:variant>
      <vt:variant>
        <vt:i4>14</vt:i4>
      </vt:variant>
      <vt:variant>
        <vt:i4>0</vt:i4>
      </vt:variant>
      <vt:variant>
        <vt:i4>5</vt:i4>
      </vt:variant>
      <vt:variant>
        <vt:lpwstr/>
      </vt:variant>
      <vt:variant>
        <vt:lpwstr>_Toc477434576</vt:lpwstr>
      </vt:variant>
      <vt:variant>
        <vt:i4>1507381</vt:i4>
      </vt:variant>
      <vt:variant>
        <vt:i4>8</vt:i4>
      </vt:variant>
      <vt:variant>
        <vt:i4>0</vt:i4>
      </vt:variant>
      <vt:variant>
        <vt:i4>5</vt:i4>
      </vt:variant>
      <vt:variant>
        <vt:lpwstr/>
      </vt:variant>
      <vt:variant>
        <vt:lpwstr>_Toc477434575</vt:lpwstr>
      </vt:variant>
      <vt:variant>
        <vt:i4>1507381</vt:i4>
      </vt:variant>
      <vt:variant>
        <vt:i4>2</vt:i4>
      </vt:variant>
      <vt:variant>
        <vt:i4>0</vt:i4>
      </vt:variant>
      <vt:variant>
        <vt:i4>5</vt:i4>
      </vt:variant>
      <vt:variant>
        <vt:lpwstr/>
      </vt:variant>
      <vt:variant>
        <vt:lpwstr>_Toc477434574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Bhim</dc:creator>
  <cp:lastModifiedBy>user</cp:lastModifiedBy>
  <cp:revision>17</cp:revision>
  <cp:lastPrinted>2019-06-16T04:30:00Z</cp:lastPrinted>
  <dcterms:created xsi:type="dcterms:W3CDTF">2019-06-14T10:34:00Z</dcterms:created>
  <dcterms:modified xsi:type="dcterms:W3CDTF">2019-06-16T04:36:00Z</dcterms:modified>
</cp:coreProperties>
</file>