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CA69B" w14:textId="523DDD80" w:rsidR="0049677E" w:rsidRDefault="00DB4CE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FF90A7" wp14:editId="3215DA0B">
                <wp:simplePos x="0" y="0"/>
                <wp:positionH relativeFrom="column">
                  <wp:posOffset>2482850</wp:posOffset>
                </wp:positionH>
                <wp:positionV relativeFrom="paragraph">
                  <wp:posOffset>-831850</wp:posOffset>
                </wp:positionV>
                <wp:extent cx="3371850" cy="1638300"/>
                <wp:effectExtent l="0" t="0" r="0" b="0"/>
                <wp:wrapNone/>
                <wp:docPr id="8106443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638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4591F" w14:textId="5EB830D5" w:rsidR="00DB4CE2" w:rsidRPr="00DB4CE2" w:rsidRDefault="00DB4CE2" w:rsidP="00DB4CE2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B4CE2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नेपाल सरकार</w:t>
                            </w:r>
                          </w:p>
                          <w:p w14:paraId="4D7E6AA8" w14:textId="3CE67B5F" w:rsidR="00DB4CE2" w:rsidRPr="00DB4CE2" w:rsidRDefault="00DB4CE2" w:rsidP="00DB4CE2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B4CE2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शिक्षा तथा खेलकुद मन्त्रालय</w:t>
                            </w:r>
                          </w:p>
                          <w:p w14:paraId="35F576A6" w14:textId="3D3120C2" w:rsidR="00DB4CE2" w:rsidRPr="00DB4CE2" w:rsidRDefault="00DB4CE2" w:rsidP="00DB4CE2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B4CE2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शिक्षा विभाग</w:t>
                            </w:r>
                          </w:p>
                          <w:p w14:paraId="68EE69A7" w14:textId="6301A379" w:rsidR="00DB4CE2" w:rsidRPr="00DB4CE2" w:rsidRDefault="00DB4CE2" w:rsidP="00DB4CE2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B4CE2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शिक्षा विकास तथा समन्वय एकाइ</w:t>
                            </w:r>
                          </w:p>
                          <w:p w14:paraId="17640C9A" w14:textId="022065F5" w:rsidR="00DB4CE2" w:rsidRDefault="00DB4CE2" w:rsidP="00DB4CE2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B4CE2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घोराही</w:t>
                            </w:r>
                            <w:r w:rsidRPr="00DB4CE2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B4CE2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दाङ</w:t>
                            </w:r>
                          </w:p>
                          <w:p w14:paraId="44B2ECBC" w14:textId="67B9D212" w:rsidR="00DB4CE2" w:rsidRPr="00DB4CE2" w:rsidRDefault="00DB4CE2" w:rsidP="00DB4CE2">
                            <w:pPr>
                              <w:spacing w:after="0" w:line="240" w:lineRule="auto"/>
                              <w:jc w:val="center"/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डोर हाजिरी फाराम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F90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5.5pt;margin-top:-65.5pt;width:265.5pt;height:12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" fillcolor="white [3212]" stroked="f">
                <v:textbox>
                  <w:txbxContent>
                    <w:p w14:paraId="0CC4591F" w14:textId="5EB830D5" w:rsidR="00DB4CE2" w:rsidRPr="00DB4CE2" w:rsidRDefault="00DB4CE2" w:rsidP="00DB4CE2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</w:pPr>
                      <w:r w:rsidRPr="00DB4CE2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>नेपाल सरकार</w:t>
                      </w:r>
                    </w:p>
                    <w:p w14:paraId="4D7E6AA8" w14:textId="3CE67B5F" w:rsidR="00DB4CE2" w:rsidRPr="00DB4CE2" w:rsidRDefault="00DB4CE2" w:rsidP="00DB4CE2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</w:pPr>
                      <w:r w:rsidRPr="00DB4CE2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>शिक्षा तथा खेलकुद मन्त्रालय</w:t>
                      </w:r>
                    </w:p>
                    <w:p w14:paraId="35F576A6" w14:textId="3D3120C2" w:rsidR="00DB4CE2" w:rsidRPr="00DB4CE2" w:rsidRDefault="00DB4CE2" w:rsidP="00DB4CE2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</w:pPr>
                      <w:r w:rsidRPr="00DB4CE2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>शिक्षा विभाग</w:t>
                      </w:r>
                    </w:p>
                    <w:p w14:paraId="68EE69A7" w14:textId="6301A379" w:rsidR="00DB4CE2" w:rsidRPr="00DB4CE2" w:rsidRDefault="00DB4CE2" w:rsidP="00DB4CE2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</w:pPr>
                      <w:r w:rsidRPr="00DB4CE2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>शिक्षा विकास तथा समन्वय एकाइ</w:t>
                      </w:r>
                    </w:p>
                    <w:p w14:paraId="17640C9A" w14:textId="022065F5" w:rsidR="00DB4CE2" w:rsidRDefault="00DB4CE2" w:rsidP="00DB4CE2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</w:pPr>
                      <w:r w:rsidRPr="00DB4CE2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>घोराही</w:t>
                      </w:r>
                      <w:r w:rsidRPr="00DB4CE2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t xml:space="preserve">, </w:t>
                      </w:r>
                      <w:r w:rsidRPr="00DB4CE2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>दाङ</w:t>
                      </w:r>
                    </w:p>
                    <w:p w14:paraId="44B2ECBC" w14:textId="67B9D212" w:rsidR="00DB4CE2" w:rsidRPr="00DB4CE2" w:rsidRDefault="00DB4CE2" w:rsidP="00DB4CE2">
                      <w:pPr>
                        <w:spacing w:after="0" w:line="240" w:lineRule="auto"/>
                        <w:jc w:val="center"/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>डोर हाजिरी फाराम</w:t>
                      </w:r>
                    </w:p>
                  </w:txbxContent>
                </v:textbox>
              </v:shape>
            </w:pict>
          </mc:Fallback>
        </mc:AlternateContent>
      </w:r>
      <w:r w:rsidRPr="00DB4CE2">
        <w:rPr>
          <w:noProof/>
        </w:rPr>
        <w:drawing>
          <wp:anchor distT="0" distB="0" distL="114300" distR="114300" simplePos="0" relativeHeight="251658752" behindDoc="0" locked="0" layoutInCell="1" allowOverlap="1" wp14:anchorId="7D7BA51E" wp14:editId="2D7048F9">
            <wp:simplePos x="0" y="0"/>
            <wp:positionH relativeFrom="column">
              <wp:posOffset>-1085850</wp:posOffset>
            </wp:positionH>
            <wp:positionV relativeFrom="paragraph">
              <wp:posOffset>-457200</wp:posOffset>
            </wp:positionV>
            <wp:extent cx="10579100" cy="7543800"/>
            <wp:effectExtent l="0" t="0" r="0" b="0"/>
            <wp:wrapNone/>
            <wp:docPr id="515075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677E" w:rsidSect="00DB4CE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E2"/>
    <w:rsid w:val="00004658"/>
    <w:rsid w:val="00006E5C"/>
    <w:rsid w:val="000352AE"/>
    <w:rsid w:val="00042B74"/>
    <w:rsid w:val="0005487B"/>
    <w:rsid w:val="00065EF0"/>
    <w:rsid w:val="00065F74"/>
    <w:rsid w:val="00070263"/>
    <w:rsid w:val="000744A7"/>
    <w:rsid w:val="00074769"/>
    <w:rsid w:val="00083F24"/>
    <w:rsid w:val="000B647E"/>
    <w:rsid w:val="000C3903"/>
    <w:rsid w:val="000C3963"/>
    <w:rsid w:val="000E5DCB"/>
    <w:rsid w:val="000F042D"/>
    <w:rsid w:val="00103DEC"/>
    <w:rsid w:val="0011737B"/>
    <w:rsid w:val="0012735E"/>
    <w:rsid w:val="00145089"/>
    <w:rsid w:val="00163F86"/>
    <w:rsid w:val="0017142A"/>
    <w:rsid w:val="00177B16"/>
    <w:rsid w:val="00181638"/>
    <w:rsid w:val="00185BEC"/>
    <w:rsid w:val="001A2934"/>
    <w:rsid w:val="001C6A97"/>
    <w:rsid w:val="001C77F7"/>
    <w:rsid w:val="002061F1"/>
    <w:rsid w:val="0021795C"/>
    <w:rsid w:val="00217C5C"/>
    <w:rsid w:val="00225093"/>
    <w:rsid w:val="00235214"/>
    <w:rsid w:val="00235B46"/>
    <w:rsid w:val="00243675"/>
    <w:rsid w:val="00245307"/>
    <w:rsid w:val="00246C49"/>
    <w:rsid w:val="0025340A"/>
    <w:rsid w:val="002724FD"/>
    <w:rsid w:val="00291218"/>
    <w:rsid w:val="00292F51"/>
    <w:rsid w:val="00295A07"/>
    <w:rsid w:val="002A4F84"/>
    <w:rsid w:val="002B1C6B"/>
    <w:rsid w:val="002B62A3"/>
    <w:rsid w:val="002D186D"/>
    <w:rsid w:val="002D30BF"/>
    <w:rsid w:val="002E04BC"/>
    <w:rsid w:val="002F2946"/>
    <w:rsid w:val="00300304"/>
    <w:rsid w:val="00305346"/>
    <w:rsid w:val="00323C3D"/>
    <w:rsid w:val="00332961"/>
    <w:rsid w:val="0034731E"/>
    <w:rsid w:val="00350810"/>
    <w:rsid w:val="003730D4"/>
    <w:rsid w:val="00377BCE"/>
    <w:rsid w:val="0038061C"/>
    <w:rsid w:val="00391309"/>
    <w:rsid w:val="003E108F"/>
    <w:rsid w:val="00430909"/>
    <w:rsid w:val="00432F0B"/>
    <w:rsid w:val="00433364"/>
    <w:rsid w:val="004362FB"/>
    <w:rsid w:val="00436F79"/>
    <w:rsid w:val="0044434F"/>
    <w:rsid w:val="00482B04"/>
    <w:rsid w:val="004915AA"/>
    <w:rsid w:val="00491DCF"/>
    <w:rsid w:val="0049677E"/>
    <w:rsid w:val="004A06E3"/>
    <w:rsid w:val="004C205C"/>
    <w:rsid w:val="004C24F7"/>
    <w:rsid w:val="004C29B8"/>
    <w:rsid w:val="004C60B2"/>
    <w:rsid w:val="004D065B"/>
    <w:rsid w:val="004D0DA1"/>
    <w:rsid w:val="004F08C1"/>
    <w:rsid w:val="005155F6"/>
    <w:rsid w:val="005210EC"/>
    <w:rsid w:val="00522584"/>
    <w:rsid w:val="0052296A"/>
    <w:rsid w:val="005430A4"/>
    <w:rsid w:val="00545F66"/>
    <w:rsid w:val="00546DDB"/>
    <w:rsid w:val="00560BF1"/>
    <w:rsid w:val="00562D6A"/>
    <w:rsid w:val="00582D34"/>
    <w:rsid w:val="00590ED1"/>
    <w:rsid w:val="005B09A0"/>
    <w:rsid w:val="005B1198"/>
    <w:rsid w:val="005C76CB"/>
    <w:rsid w:val="005E5704"/>
    <w:rsid w:val="005F562C"/>
    <w:rsid w:val="00602DC1"/>
    <w:rsid w:val="0061229C"/>
    <w:rsid w:val="00620399"/>
    <w:rsid w:val="00630EC8"/>
    <w:rsid w:val="00633BD9"/>
    <w:rsid w:val="0063637D"/>
    <w:rsid w:val="00636C16"/>
    <w:rsid w:val="00637F56"/>
    <w:rsid w:val="00640C18"/>
    <w:rsid w:val="00642447"/>
    <w:rsid w:val="00652FFC"/>
    <w:rsid w:val="00654366"/>
    <w:rsid w:val="00660954"/>
    <w:rsid w:val="00671CE1"/>
    <w:rsid w:val="00671E15"/>
    <w:rsid w:val="00676DF8"/>
    <w:rsid w:val="00691F1D"/>
    <w:rsid w:val="006B452F"/>
    <w:rsid w:val="006B6123"/>
    <w:rsid w:val="006C34D8"/>
    <w:rsid w:val="006C70FC"/>
    <w:rsid w:val="006C7613"/>
    <w:rsid w:val="006D0560"/>
    <w:rsid w:val="006E1026"/>
    <w:rsid w:val="006E18A2"/>
    <w:rsid w:val="006E2479"/>
    <w:rsid w:val="006E5850"/>
    <w:rsid w:val="006E5F9E"/>
    <w:rsid w:val="0074084A"/>
    <w:rsid w:val="007500AE"/>
    <w:rsid w:val="007561BD"/>
    <w:rsid w:val="00764D62"/>
    <w:rsid w:val="007726CB"/>
    <w:rsid w:val="0077533A"/>
    <w:rsid w:val="007809CC"/>
    <w:rsid w:val="007957ED"/>
    <w:rsid w:val="007A0FE5"/>
    <w:rsid w:val="007B3E69"/>
    <w:rsid w:val="007C1288"/>
    <w:rsid w:val="007C209B"/>
    <w:rsid w:val="007D14CD"/>
    <w:rsid w:val="007E244F"/>
    <w:rsid w:val="0081456B"/>
    <w:rsid w:val="00817870"/>
    <w:rsid w:val="00822D19"/>
    <w:rsid w:val="0082406F"/>
    <w:rsid w:val="00826194"/>
    <w:rsid w:val="00832A85"/>
    <w:rsid w:val="00834D6B"/>
    <w:rsid w:val="0084004B"/>
    <w:rsid w:val="00851CA5"/>
    <w:rsid w:val="00870C73"/>
    <w:rsid w:val="00883E03"/>
    <w:rsid w:val="00896C95"/>
    <w:rsid w:val="008A4058"/>
    <w:rsid w:val="008D4F81"/>
    <w:rsid w:val="00920AC5"/>
    <w:rsid w:val="00930510"/>
    <w:rsid w:val="009311A1"/>
    <w:rsid w:val="00942280"/>
    <w:rsid w:val="00944489"/>
    <w:rsid w:val="0094533D"/>
    <w:rsid w:val="009478EE"/>
    <w:rsid w:val="0095073B"/>
    <w:rsid w:val="00956571"/>
    <w:rsid w:val="00971F65"/>
    <w:rsid w:val="00973B2F"/>
    <w:rsid w:val="00975E09"/>
    <w:rsid w:val="009830B8"/>
    <w:rsid w:val="00993BB4"/>
    <w:rsid w:val="009A0840"/>
    <w:rsid w:val="009D292D"/>
    <w:rsid w:val="009F4F1E"/>
    <w:rsid w:val="00A02CB0"/>
    <w:rsid w:val="00A128D9"/>
    <w:rsid w:val="00A172E4"/>
    <w:rsid w:val="00A2435F"/>
    <w:rsid w:val="00A3211B"/>
    <w:rsid w:val="00A46BB4"/>
    <w:rsid w:val="00A50610"/>
    <w:rsid w:val="00A6111A"/>
    <w:rsid w:val="00AA7B2C"/>
    <w:rsid w:val="00AC16C9"/>
    <w:rsid w:val="00AD4EFB"/>
    <w:rsid w:val="00B0738C"/>
    <w:rsid w:val="00B13144"/>
    <w:rsid w:val="00B2081F"/>
    <w:rsid w:val="00B567B8"/>
    <w:rsid w:val="00BB4A8A"/>
    <w:rsid w:val="00BB542F"/>
    <w:rsid w:val="00BC6FB4"/>
    <w:rsid w:val="00BD49CE"/>
    <w:rsid w:val="00BD7780"/>
    <w:rsid w:val="00BE02BA"/>
    <w:rsid w:val="00BE3524"/>
    <w:rsid w:val="00C10EFB"/>
    <w:rsid w:val="00C16A1F"/>
    <w:rsid w:val="00C22D66"/>
    <w:rsid w:val="00C255E5"/>
    <w:rsid w:val="00C3764B"/>
    <w:rsid w:val="00C83A1B"/>
    <w:rsid w:val="00CA2D8C"/>
    <w:rsid w:val="00CF05AA"/>
    <w:rsid w:val="00CF476E"/>
    <w:rsid w:val="00D00F5A"/>
    <w:rsid w:val="00D07D90"/>
    <w:rsid w:val="00D127C3"/>
    <w:rsid w:val="00D16201"/>
    <w:rsid w:val="00D1687B"/>
    <w:rsid w:val="00D450A6"/>
    <w:rsid w:val="00D87149"/>
    <w:rsid w:val="00D92ED6"/>
    <w:rsid w:val="00DA1697"/>
    <w:rsid w:val="00DA1C8D"/>
    <w:rsid w:val="00DB4CE2"/>
    <w:rsid w:val="00DC1772"/>
    <w:rsid w:val="00DC47B2"/>
    <w:rsid w:val="00DF1D58"/>
    <w:rsid w:val="00DF400D"/>
    <w:rsid w:val="00E05F55"/>
    <w:rsid w:val="00E2268B"/>
    <w:rsid w:val="00E2560D"/>
    <w:rsid w:val="00E25EC5"/>
    <w:rsid w:val="00E27121"/>
    <w:rsid w:val="00E5274B"/>
    <w:rsid w:val="00E61DB4"/>
    <w:rsid w:val="00E83EE8"/>
    <w:rsid w:val="00E85B46"/>
    <w:rsid w:val="00EF6B34"/>
    <w:rsid w:val="00F0253F"/>
    <w:rsid w:val="00F11D10"/>
    <w:rsid w:val="00F516E1"/>
    <w:rsid w:val="00F714AA"/>
    <w:rsid w:val="00F73ECF"/>
    <w:rsid w:val="00F75840"/>
    <w:rsid w:val="00F870B5"/>
    <w:rsid w:val="00F9552B"/>
    <w:rsid w:val="00F970C4"/>
    <w:rsid w:val="00FA6175"/>
    <w:rsid w:val="00FD5700"/>
    <w:rsid w:val="00FD59F0"/>
    <w:rsid w:val="00FD6071"/>
    <w:rsid w:val="00FD74EB"/>
    <w:rsid w:val="00FF2AC2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274A6"/>
  <w15:chartTrackingRefBased/>
  <w15:docId w15:val="{A9797D81-B08D-4CC6-930D-507B21F9B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en-US" w:eastAsia="en-US" w:bidi="ne-NP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38C"/>
    <w:pPr>
      <w:spacing w:line="480" w:lineRule="auto"/>
    </w:pPr>
    <w:rPr>
      <w:rFonts w:eastAsiaTheme="minorEastAsia"/>
      <w:kern w:val="0"/>
      <w:sz w:val="22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C76CB"/>
    <w:pPr>
      <w:keepNext/>
      <w:keepLines/>
      <w:spacing w:before="240" w:after="0" w:line="240" w:lineRule="auto"/>
      <w:outlineLvl w:val="0"/>
    </w:pPr>
    <w:rPr>
      <w:rFonts w:ascii="Kalimati" w:eastAsiaTheme="majorEastAsia" w:hAnsi="Kalimati" w:cstheme="majorBidi"/>
      <w:color w:val="000000" w:themeColor="text1"/>
      <w:kern w:val="2"/>
      <w:sz w:val="24"/>
      <w:szCs w:val="29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C76CB"/>
    <w:pPr>
      <w:keepNext/>
      <w:keepLines/>
      <w:spacing w:before="40" w:after="0" w:line="276" w:lineRule="auto"/>
      <w:outlineLvl w:val="1"/>
    </w:pPr>
    <w:rPr>
      <w:rFonts w:ascii="Kalimati" w:eastAsiaTheme="majorEastAsia" w:hAnsi="Kalimati" w:cstheme="majorBidi"/>
      <w:color w:val="000000" w:themeColor="text1"/>
      <w:kern w:val="2"/>
      <w:sz w:val="24"/>
      <w:szCs w:val="23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05346"/>
    <w:pPr>
      <w:keepNext/>
      <w:keepLines/>
      <w:spacing w:before="200" w:after="0" w:line="276" w:lineRule="auto"/>
      <w:outlineLvl w:val="2"/>
    </w:pPr>
    <w:rPr>
      <w:rFonts w:ascii="Kalimati" w:eastAsiaTheme="majorEastAsia" w:hAnsi="Kalimati" w:cstheme="majorBidi"/>
      <w:b/>
      <w:bCs/>
      <w:i/>
      <w:color w:val="000000" w:themeColor="text1"/>
      <w:kern w:val="2"/>
      <w:sz w:val="24"/>
      <w:szCs w:val="14"/>
      <w14:ligatures w14:val="standardContextual"/>
    </w:rPr>
  </w:style>
  <w:style w:type="paragraph" w:styleId="Heading4">
    <w:name w:val="heading 4"/>
    <w:basedOn w:val="Normal"/>
    <w:next w:val="Normal"/>
    <w:link w:val="Heading4Char"/>
    <w:qFormat/>
    <w:rsid w:val="007C209B"/>
    <w:pPr>
      <w:keepNext/>
      <w:keepLines/>
      <w:spacing w:before="240" w:after="40" w:line="360" w:lineRule="auto"/>
      <w:ind w:firstLine="720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CE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6CB"/>
    <w:rPr>
      <w:rFonts w:ascii="Kalimati" w:eastAsiaTheme="majorEastAsia" w:hAnsi="Kalimati" w:cstheme="majorBidi"/>
      <w:color w:val="000000" w:themeColor="text1"/>
      <w:sz w:val="24"/>
      <w:szCs w:val="29"/>
    </w:rPr>
  </w:style>
  <w:style w:type="character" w:customStyle="1" w:styleId="Heading4Char">
    <w:name w:val="Heading 4 Char"/>
    <w:basedOn w:val="DefaultParagraphFont"/>
    <w:link w:val="Heading4"/>
    <w:rsid w:val="007C209B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05346"/>
    <w:rPr>
      <w:rFonts w:ascii="Kalimati" w:eastAsiaTheme="majorEastAsia" w:hAnsi="Kalimati" w:cstheme="majorBidi"/>
      <w:b/>
      <w:bCs/>
      <w:i/>
      <w:color w:val="000000" w:themeColor="text1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C76CB"/>
    <w:rPr>
      <w:rFonts w:ascii="Kalimati" w:eastAsiaTheme="majorEastAsia" w:hAnsi="Kalimati" w:cstheme="majorBidi"/>
      <w:color w:val="000000" w:themeColor="text1"/>
      <w:sz w:val="24"/>
      <w:szCs w:val="2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CE2"/>
    <w:rPr>
      <w:rFonts w:eastAsiaTheme="majorEastAsia" w:cstheme="majorBidi"/>
      <w:color w:val="365F91" w:themeColor="accent1" w:themeShade="BF"/>
      <w:kern w:val="0"/>
      <w:sz w:val="22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CE2"/>
    <w:rPr>
      <w:rFonts w:eastAsiaTheme="majorEastAsia" w:cstheme="majorBidi"/>
      <w:i/>
      <w:iCs/>
      <w:color w:val="595959" w:themeColor="text1" w:themeTint="A6"/>
      <w:kern w:val="0"/>
      <w:sz w:val="22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CE2"/>
    <w:rPr>
      <w:rFonts w:eastAsiaTheme="majorEastAsia" w:cstheme="majorBidi"/>
      <w:color w:val="595959" w:themeColor="text1" w:themeTint="A6"/>
      <w:kern w:val="0"/>
      <w:sz w:val="22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CE2"/>
    <w:rPr>
      <w:rFonts w:eastAsiaTheme="majorEastAsia" w:cstheme="majorBidi"/>
      <w:i/>
      <w:iCs/>
      <w:color w:val="272727" w:themeColor="text1" w:themeTint="D8"/>
      <w:kern w:val="0"/>
      <w:sz w:val="22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CE2"/>
    <w:rPr>
      <w:rFonts w:eastAsiaTheme="majorEastAsia" w:cstheme="majorBidi"/>
      <w:color w:val="272727" w:themeColor="text1" w:themeTint="D8"/>
      <w:kern w:val="0"/>
      <w:sz w:val="22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B4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DB4CE2"/>
    <w:rPr>
      <w:rFonts w:asciiTheme="majorHAnsi" w:eastAsiaTheme="majorEastAsia" w:hAnsiTheme="majorHAnsi" w:cstheme="majorBidi"/>
      <w:spacing w:val="-10"/>
      <w:kern w:val="28"/>
      <w:sz w:val="56"/>
      <w:szCs w:val="50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C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DB4CE2"/>
    <w:rPr>
      <w:rFonts w:eastAsiaTheme="majorEastAsia" w:cstheme="majorBidi"/>
      <w:color w:val="595959" w:themeColor="text1" w:themeTint="A6"/>
      <w:spacing w:val="15"/>
      <w:kern w:val="0"/>
      <w:sz w:val="28"/>
      <w:szCs w:val="25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DB4C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CE2"/>
    <w:rPr>
      <w:rFonts w:eastAsiaTheme="minorEastAsia"/>
      <w:i/>
      <w:iCs/>
      <w:color w:val="404040" w:themeColor="text1" w:themeTint="BF"/>
      <w:kern w:val="0"/>
      <w:sz w:val="22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DB4C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CE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CE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CE2"/>
    <w:rPr>
      <w:rFonts w:eastAsiaTheme="minorEastAsia"/>
      <w:i/>
      <w:iCs/>
      <w:color w:val="365F91" w:themeColor="accent1" w:themeShade="BF"/>
      <w:kern w:val="0"/>
      <w:sz w:val="22"/>
      <w:szCs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DB4CE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TILAK RAM BANJADE</dc:creator>
  <cp:keywords/>
  <dc:description/>
  <cp:lastModifiedBy>TILAK RAM BANJADE</cp:lastModifiedBy>
  <cp:revision>2</cp:revision>
  <cp:lastPrinted>2026-08-25T04:23:00Z</cp:lastPrinted>
  <dcterms:created xsi:type="dcterms:W3CDTF">2026-08-25T04:17:00Z</dcterms:created>
  <dcterms:modified xsi:type="dcterms:W3CDTF">2026-08-25T04:24:00Z</dcterms:modified>
</cp:coreProperties>
</file>