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6B3F" w14:textId="06988959" w:rsidR="006C211A" w:rsidRPr="001A3F59" w:rsidRDefault="006C211A" w:rsidP="001A3F59"/>
    <w:p w14:paraId="1B69F1E9" w14:textId="77777777" w:rsidR="00204E81" w:rsidRPr="00FF0A80" w:rsidRDefault="00204E81" w:rsidP="00204E81">
      <w:pPr>
        <w:jc w:val="center"/>
        <w:rPr>
          <w:rFonts w:ascii="Kokila" w:hAnsi="Kokila" w:cs="Kokila"/>
          <w:bCs/>
          <w:color w:val="auto"/>
          <w:sz w:val="28"/>
          <w:szCs w:val="28"/>
          <w:lang w:bidi="ne-NP"/>
        </w:rPr>
      </w:pPr>
      <w:r w:rsidRPr="00FF0A80">
        <w:rPr>
          <w:rFonts w:ascii="Kokila" w:hAnsi="Kokila" w:cs="Kokila"/>
          <w:b/>
          <w:color w:val="auto"/>
          <w:sz w:val="28"/>
          <w:szCs w:val="28"/>
        </w:rPr>
        <w:t xml:space="preserve">२०८३ </w:t>
      </w:r>
      <w:proofErr w:type="spellStart"/>
      <w:r w:rsidRPr="00FF0A80">
        <w:rPr>
          <w:rFonts w:ascii="Kokila" w:hAnsi="Kokila" w:cs="Kokila"/>
          <w:b/>
          <w:color w:val="auto"/>
          <w:sz w:val="28"/>
          <w:szCs w:val="28"/>
        </w:rPr>
        <w:t>भदौ</w:t>
      </w:r>
      <w:proofErr w:type="spellEnd"/>
      <w:r w:rsidRPr="00FF0A80">
        <w:rPr>
          <w:rFonts w:ascii="Kokila" w:hAnsi="Kokila" w:cs="Kokila"/>
          <w:b/>
          <w:color w:val="auto"/>
          <w:sz w:val="28"/>
          <w:szCs w:val="28"/>
        </w:rPr>
        <w:t xml:space="preserve"> १० </w:t>
      </w:r>
      <w:proofErr w:type="spellStart"/>
      <w:r w:rsidRPr="00FF0A80">
        <w:rPr>
          <w:rFonts w:ascii="Kokila" w:hAnsi="Kokila" w:cs="Kokila"/>
          <w:b/>
          <w:color w:val="auto"/>
          <w:sz w:val="28"/>
          <w:szCs w:val="28"/>
        </w:rPr>
        <w:t>गतेको</w:t>
      </w:r>
      <w:proofErr w:type="spellEnd"/>
      <w:r w:rsidRPr="00FF0A80">
        <w:rPr>
          <w:rFonts w:ascii="Kokila" w:hAnsi="Kokila" w:cs="Kokila"/>
          <w:b/>
          <w:color w:val="auto"/>
          <w:sz w:val="28"/>
          <w:szCs w:val="28"/>
        </w:rPr>
        <w:t xml:space="preserve"> </w:t>
      </w:r>
      <w:proofErr w:type="spellStart"/>
      <w:r w:rsidRPr="00FF0A80">
        <w:rPr>
          <w:rFonts w:ascii="Kokila" w:hAnsi="Kokila" w:cs="Kokila"/>
          <w:b/>
          <w:color w:val="auto"/>
          <w:sz w:val="28"/>
          <w:szCs w:val="28"/>
        </w:rPr>
        <w:t>रसुवा-भोटेकोशी</w:t>
      </w:r>
      <w:proofErr w:type="spellEnd"/>
      <w:r w:rsidRPr="00FF0A80">
        <w:rPr>
          <w:rFonts w:ascii="Kokila" w:hAnsi="Kokila" w:cs="Kokila"/>
          <w:b/>
          <w:color w:val="auto"/>
          <w:sz w:val="28"/>
          <w:szCs w:val="28"/>
        </w:rPr>
        <w:t xml:space="preserve"> </w:t>
      </w:r>
      <w:proofErr w:type="spellStart"/>
      <w:r w:rsidRPr="00FF0A80">
        <w:rPr>
          <w:rFonts w:ascii="Kokila" w:hAnsi="Kokila" w:cs="Kokila"/>
          <w:b/>
          <w:color w:val="auto"/>
          <w:sz w:val="28"/>
          <w:szCs w:val="28"/>
        </w:rPr>
        <w:t>बाढी</w:t>
      </w:r>
      <w:proofErr w:type="spellEnd"/>
      <w:r w:rsidRPr="00FF0A80">
        <w:rPr>
          <w:rFonts w:ascii="Kokila" w:hAnsi="Kokila" w:cs="Kokila"/>
          <w:bCs/>
          <w:color w:val="auto"/>
          <w:sz w:val="28"/>
          <w:szCs w:val="28"/>
          <w:cs/>
          <w:lang w:bidi="ne-NP"/>
        </w:rPr>
        <w:t>ले</w:t>
      </w:r>
      <w:r w:rsidRPr="00FF0A80">
        <w:rPr>
          <w:rFonts w:ascii="Kokila" w:hAnsi="Kokila" w:cs="Kokila"/>
          <w:b/>
          <w:color w:val="auto"/>
          <w:sz w:val="28"/>
          <w:szCs w:val="28"/>
          <w:lang w:bidi="ne-NP"/>
        </w:rPr>
        <w:t xml:space="preserve"> </w:t>
      </w:r>
      <w:r w:rsidRPr="00FF0A80">
        <w:rPr>
          <w:rFonts w:ascii="Kokila" w:hAnsi="Kokila" w:cs="Kokila"/>
          <w:b/>
          <w:color w:val="auto"/>
          <w:sz w:val="28"/>
          <w:szCs w:val="28"/>
        </w:rPr>
        <w:t>(</w:t>
      </w:r>
      <w:proofErr w:type="spellStart"/>
      <w:r w:rsidRPr="00FF0A80">
        <w:rPr>
          <w:rFonts w:ascii="Kokila" w:hAnsi="Kokila" w:cs="Kokila"/>
          <w:b/>
          <w:color w:val="auto"/>
          <w:sz w:val="28"/>
          <w:szCs w:val="28"/>
        </w:rPr>
        <w:t>रसुवा</w:t>
      </w:r>
      <w:proofErr w:type="spellEnd"/>
      <w:r w:rsidRPr="00FF0A80">
        <w:rPr>
          <w:rFonts w:ascii="Kokila" w:hAnsi="Kokila" w:cs="Kokila"/>
          <w:b/>
          <w:color w:val="auto"/>
          <w:sz w:val="28"/>
          <w:szCs w:val="28"/>
        </w:rPr>
        <w:t xml:space="preserve">, </w:t>
      </w:r>
      <w:proofErr w:type="spellStart"/>
      <w:r w:rsidRPr="00FF0A80">
        <w:rPr>
          <w:rFonts w:ascii="Kokila" w:hAnsi="Kokila" w:cs="Kokila"/>
          <w:b/>
          <w:color w:val="auto"/>
          <w:sz w:val="28"/>
          <w:szCs w:val="28"/>
        </w:rPr>
        <w:t>नुवाकोट</w:t>
      </w:r>
      <w:proofErr w:type="spellEnd"/>
      <w:r w:rsidRPr="00FF0A80">
        <w:rPr>
          <w:rFonts w:ascii="Kokila" w:hAnsi="Kokila" w:cs="Kokila"/>
          <w:b/>
          <w:color w:val="auto"/>
          <w:sz w:val="28"/>
          <w:szCs w:val="28"/>
        </w:rPr>
        <w:t xml:space="preserve"> र </w:t>
      </w:r>
      <w:proofErr w:type="spellStart"/>
      <w:r w:rsidRPr="00FF0A80">
        <w:rPr>
          <w:rFonts w:ascii="Kokila" w:hAnsi="Kokila" w:cs="Kokila"/>
          <w:b/>
          <w:color w:val="auto"/>
          <w:sz w:val="28"/>
          <w:szCs w:val="28"/>
        </w:rPr>
        <w:t>धादिङ</w:t>
      </w:r>
      <w:proofErr w:type="spellEnd"/>
      <w:r w:rsidRPr="00FF0A80">
        <w:rPr>
          <w:rFonts w:ascii="Kokila" w:hAnsi="Kokila" w:cs="Kokila"/>
          <w:b/>
          <w:color w:val="auto"/>
          <w:sz w:val="28"/>
          <w:szCs w:val="28"/>
        </w:rPr>
        <w:t xml:space="preserve">) </w:t>
      </w:r>
      <w:r w:rsidRPr="00FF0A80">
        <w:rPr>
          <w:rFonts w:ascii="Kokila" w:hAnsi="Kokila" w:cs="Kokila"/>
          <w:bCs/>
          <w:color w:val="auto"/>
          <w:sz w:val="28"/>
          <w:szCs w:val="28"/>
          <w:cs/>
          <w:lang w:bidi="ne-NP"/>
        </w:rPr>
        <w:t>शिक्षा क्षेत्रमा बाढीको प्रभावले</w:t>
      </w:r>
      <w:r>
        <w:rPr>
          <w:rFonts w:ascii="Kokila" w:hAnsi="Kokila" w:cs="Kokila"/>
          <w:bCs/>
          <w:color w:val="auto"/>
          <w:sz w:val="28"/>
          <w:szCs w:val="28"/>
          <w:lang w:bidi="ne-NP"/>
        </w:rPr>
        <w:t xml:space="preserve"> </w:t>
      </w:r>
      <w:r w:rsidRPr="00FF0A80">
        <w:rPr>
          <w:rFonts w:ascii="Kokila" w:hAnsi="Kokila" w:cs="Kokila"/>
          <w:bCs/>
          <w:color w:val="auto"/>
          <w:sz w:val="28"/>
          <w:szCs w:val="28"/>
          <w:cs/>
          <w:lang w:bidi="ne-NP"/>
        </w:rPr>
        <w:t xml:space="preserve">भएको </w:t>
      </w:r>
    </w:p>
    <w:p w14:paraId="4A72493E" w14:textId="77777777" w:rsidR="00204E81" w:rsidRPr="00FF0A80" w:rsidRDefault="00204E81" w:rsidP="00204E81">
      <w:pPr>
        <w:jc w:val="center"/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lang w:bidi="ne-NP"/>
        </w:rPr>
        <w:t xml:space="preserve"> </w:t>
      </w:r>
      <w:r w:rsidRPr="00FF0A80">
        <w:rPr>
          <w:rFonts w:ascii="Kokila" w:hAnsi="Kokila" w:cs="Kokila"/>
          <w:bCs/>
          <w:color w:val="auto"/>
          <w:sz w:val="28"/>
          <w:szCs w:val="28"/>
          <w:cs/>
          <w:lang w:bidi="ne-NP"/>
        </w:rPr>
        <w:t>नोक्सानी</w:t>
      </w:r>
      <w:r>
        <w:rPr>
          <w:rFonts w:ascii="Kokila" w:hAnsi="Kokila" w:cs="Kokila"/>
          <w:bCs/>
          <w:color w:val="auto"/>
          <w:sz w:val="28"/>
          <w:szCs w:val="28"/>
          <w:lang w:bidi="ne-NP"/>
        </w:rPr>
        <w:t>,</w:t>
      </w:r>
      <w:r w:rsidRPr="00FF0A80">
        <w:rPr>
          <w:rFonts w:ascii="Kokila" w:hAnsi="Kokila" w:cs="Kokila"/>
          <w:bCs/>
          <w:color w:val="auto"/>
          <w:sz w:val="28"/>
          <w:szCs w:val="28"/>
          <w:cs/>
          <w:lang w:bidi="ne-NP"/>
        </w:rPr>
        <w:t xml:space="preserve"> क्षति</w:t>
      </w:r>
      <w:r>
        <w:rPr>
          <w:rFonts w:ascii="Kokila" w:hAnsi="Kokila" w:cs="Kokila"/>
          <w:bCs/>
          <w:color w:val="auto"/>
          <w:sz w:val="28"/>
          <w:szCs w:val="28"/>
          <w:lang w:bidi="ne-NP"/>
        </w:rPr>
        <w:t xml:space="preserve"> </w:t>
      </w:r>
      <w:r w:rsidRPr="00FF0A80">
        <w:rPr>
          <w:rFonts w:ascii="Kokila" w:hAnsi="Kokila" w:cs="Kokila"/>
          <w:bCs/>
          <w:color w:val="auto"/>
          <w:sz w:val="28"/>
          <w:szCs w:val="28"/>
          <w:cs/>
          <w:lang w:bidi="ne-NP"/>
        </w:rPr>
        <w:t>तथा</w:t>
      </w:r>
      <w:r>
        <w:rPr>
          <w:rFonts w:ascii="Kokila" w:hAnsi="Kokila" w:cs="Kokila"/>
          <w:bCs/>
          <w:color w:val="auto"/>
          <w:sz w:val="28"/>
          <w:szCs w:val="28"/>
          <w:lang w:bidi="ne-NP"/>
        </w:rPr>
        <w:t xml:space="preserve"> </w:t>
      </w:r>
      <w:r w:rsidRPr="00FF0A80">
        <w:rPr>
          <w:rFonts w:ascii="Kokila" w:hAnsi="Kokila" w:cs="Kokila"/>
          <w:bCs/>
          <w:color w:val="auto"/>
          <w:sz w:val="28"/>
          <w:szCs w:val="28"/>
          <w:cs/>
          <w:lang w:bidi="ne-NP"/>
        </w:rPr>
        <w:t>शिक्षा सुचारू गर्न र सिकाइ निरन्तरताका सन्दर्भमा</w:t>
      </w:r>
    </w:p>
    <w:p w14:paraId="3142DDF9" w14:textId="77777777" w:rsidR="007E6158" w:rsidRPr="00177B13" w:rsidRDefault="007E6158" w:rsidP="00C30515">
      <w:pPr>
        <w:jc w:val="center"/>
        <w:rPr>
          <w:rFonts w:ascii="Kokila" w:hAnsi="Kokila" w:cs="Kokila"/>
          <w:b/>
          <w:color w:val="auto"/>
          <w:sz w:val="28"/>
          <w:szCs w:val="28"/>
        </w:rPr>
      </w:pPr>
    </w:p>
    <w:p w14:paraId="6FC422FB" w14:textId="43E47B35" w:rsidR="006C211A" w:rsidRPr="00806632" w:rsidRDefault="00C30515" w:rsidP="00C30515">
      <w:pPr>
        <w:jc w:val="center"/>
        <w:rPr>
          <w:rFonts w:ascii="Kokila" w:hAnsi="Kokila" w:cs="Kokila"/>
          <w:b/>
          <w:color w:val="auto"/>
          <w:sz w:val="56"/>
          <w:szCs w:val="56"/>
        </w:rPr>
      </w:pPr>
      <w:proofErr w:type="spellStart"/>
      <w:r w:rsidRPr="00806632">
        <w:rPr>
          <w:rFonts w:ascii="Kokila" w:hAnsi="Kokila" w:cs="Kokila"/>
          <w:b/>
          <w:color w:val="auto"/>
          <w:sz w:val="56"/>
          <w:szCs w:val="56"/>
        </w:rPr>
        <w:t>शिक्षा</w:t>
      </w:r>
      <w:proofErr w:type="spellEnd"/>
      <w:r w:rsidRPr="00806632">
        <w:rPr>
          <w:rFonts w:ascii="Kokila" w:hAnsi="Kokila" w:cs="Kokila"/>
          <w:b/>
          <w:color w:val="auto"/>
          <w:sz w:val="56"/>
          <w:szCs w:val="56"/>
        </w:rPr>
        <w:t xml:space="preserve"> </w:t>
      </w:r>
      <w:proofErr w:type="spellStart"/>
      <w:r w:rsidRPr="00806632">
        <w:rPr>
          <w:rFonts w:ascii="Kokila" w:hAnsi="Kokila" w:cs="Kokila"/>
          <w:b/>
          <w:color w:val="auto"/>
          <w:sz w:val="56"/>
          <w:szCs w:val="56"/>
        </w:rPr>
        <w:t>क्षेत्र</w:t>
      </w:r>
      <w:proofErr w:type="spellEnd"/>
      <w:r w:rsidRPr="00806632">
        <w:rPr>
          <w:rFonts w:ascii="Kokila" w:hAnsi="Kokila" w:cs="Kokila"/>
          <w:b/>
          <w:color w:val="auto"/>
          <w:sz w:val="56"/>
          <w:szCs w:val="56"/>
        </w:rPr>
        <w:t xml:space="preserve"> </w:t>
      </w:r>
      <w:proofErr w:type="spellStart"/>
      <w:r w:rsidRPr="00806632">
        <w:rPr>
          <w:rFonts w:ascii="Kokila" w:hAnsi="Kokila" w:cs="Kokila"/>
          <w:b/>
          <w:color w:val="auto"/>
          <w:sz w:val="56"/>
          <w:szCs w:val="56"/>
        </w:rPr>
        <w:t>प्रति</w:t>
      </w:r>
      <w:r w:rsidR="00177B13" w:rsidRPr="00806632">
        <w:rPr>
          <w:rFonts w:ascii="Kokila" w:hAnsi="Kokila" w:cs="Kokila"/>
          <w:b/>
          <w:color w:val="auto"/>
          <w:sz w:val="56"/>
          <w:szCs w:val="56"/>
        </w:rPr>
        <w:t>कार्य</w:t>
      </w:r>
      <w:proofErr w:type="spellEnd"/>
      <w:r w:rsidRPr="00806632">
        <w:rPr>
          <w:rFonts w:ascii="Kokila" w:hAnsi="Kokila" w:cs="Kokila"/>
          <w:b/>
          <w:color w:val="auto"/>
          <w:sz w:val="56"/>
          <w:szCs w:val="56"/>
        </w:rPr>
        <w:t xml:space="preserve"> </w:t>
      </w:r>
      <w:proofErr w:type="spellStart"/>
      <w:r w:rsidRPr="00806632">
        <w:rPr>
          <w:rFonts w:ascii="Kokila" w:hAnsi="Kokila" w:cs="Kokila"/>
          <w:b/>
          <w:color w:val="auto"/>
          <w:sz w:val="56"/>
          <w:szCs w:val="56"/>
        </w:rPr>
        <w:t>योजना</w:t>
      </w:r>
      <w:proofErr w:type="spellEnd"/>
    </w:p>
    <w:p w14:paraId="7AD6B819" w14:textId="6E5DB15B" w:rsidR="001A3F59" w:rsidRPr="00FF0A80" w:rsidRDefault="006C211A" w:rsidP="00204E81">
      <w:pPr>
        <w:jc w:val="center"/>
        <w:rPr>
          <w:rFonts w:ascii="Kokila" w:hAnsi="Kokila" w:cs="Kokila"/>
          <w:bCs/>
          <w:color w:val="auto"/>
          <w:sz w:val="28"/>
          <w:szCs w:val="28"/>
        </w:rPr>
      </w:pPr>
      <w:r w:rsidRPr="00806632">
        <w:rPr>
          <w:rFonts w:ascii="Kokila" w:hAnsi="Kokila" w:cs="Kokila"/>
          <w:b/>
          <w:color w:val="auto"/>
          <w:sz w:val="56"/>
          <w:szCs w:val="56"/>
        </w:rPr>
        <w:t>(Education Sector Response Plan)</w:t>
      </w:r>
      <w:r w:rsidR="00C30515" w:rsidRPr="00177B13">
        <w:rPr>
          <w:rFonts w:ascii="Kokila" w:hAnsi="Kokila" w:cs="Kokila"/>
          <w:b/>
          <w:color w:val="auto"/>
          <w:sz w:val="28"/>
          <w:szCs w:val="28"/>
        </w:rPr>
        <w:br/>
      </w:r>
    </w:p>
    <w:p w14:paraId="1A6187ED" w14:textId="77777777" w:rsidR="001A3F59" w:rsidRPr="00FF0A80" w:rsidRDefault="001A3F59" w:rsidP="001A3F59">
      <w:pPr>
        <w:jc w:val="center"/>
        <w:rPr>
          <w:rFonts w:ascii="Kokila" w:hAnsi="Kokila" w:cs="Kokila"/>
          <w:b/>
          <w:color w:val="auto"/>
          <w:sz w:val="28"/>
          <w:szCs w:val="28"/>
        </w:rPr>
      </w:pPr>
    </w:p>
    <w:p w14:paraId="5A531202" w14:textId="77777777" w:rsidR="007E6158" w:rsidRDefault="007E6158" w:rsidP="001A3F59">
      <w:pPr>
        <w:rPr>
          <w:rFonts w:ascii="Kokila" w:hAnsi="Kokila" w:cs="Kokila"/>
          <w:color w:val="auto"/>
          <w:sz w:val="28"/>
          <w:szCs w:val="28"/>
        </w:rPr>
      </w:pPr>
    </w:p>
    <w:p w14:paraId="501F6C8E" w14:textId="77777777" w:rsidR="001A3F59" w:rsidRPr="00177B13" w:rsidRDefault="001A3F59" w:rsidP="001A3F59">
      <w:pPr>
        <w:rPr>
          <w:rFonts w:ascii="Kokila" w:hAnsi="Kokila" w:cs="Kokila"/>
          <w:color w:val="auto"/>
          <w:sz w:val="28"/>
          <w:szCs w:val="28"/>
        </w:rPr>
      </w:pPr>
    </w:p>
    <w:p w14:paraId="68AC67C0" w14:textId="6D4A66B5" w:rsidR="00C30515" w:rsidRPr="00806632" w:rsidRDefault="00C30515" w:rsidP="00C30515">
      <w:pPr>
        <w:jc w:val="center"/>
        <w:rPr>
          <w:rFonts w:ascii="Kokila" w:hAnsi="Kokila" w:cs="Kokila"/>
          <w:color w:val="auto"/>
          <w:sz w:val="36"/>
          <w:szCs w:val="36"/>
        </w:rPr>
      </w:pP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शिक्षा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विभाग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तथा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नेपाल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शिक्षा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क्लस्टरका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साझेदारहरूका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लागि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br/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तत्काल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परिचालन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तथा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समन्वय</w:t>
      </w:r>
      <w:proofErr w:type="spellEnd"/>
      <w:r w:rsidRPr="00806632">
        <w:rPr>
          <w:rFonts w:ascii="Kokila" w:hAnsi="Kokila" w:cs="Kokila"/>
          <w:color w:val="auto"/>
          <w:sz w:val="36"/>
          <w:szCs w:val="36"/>
        </w:rPr>
        <w:t xml:space="preserve"> </w:t>
      </w:r>
      <w:proofErr w:type="spellStart"/>
      <w:r w:rsidRPr="00806632">
        <w:rPr>
          <w:rFonts w:ascii="Kokila" w:hAnsi="Kokila" w:cs="Kokila"/>
          <w:color w:val="auto"/>
          <w:sz w:val="36"/>
          <w:szCs w:val="36"/>
        </w:rPr>
        <w:t>दस्तावेज</w:t>
      </w:r>
      <w:proofErr w:type="spellEnd"/>
    </w:p>
    <w:p w14:paraId="33A58509" w14:textId="371BAA53" w:rsidR="00806632" w:rsidRPr="00806632" w:rsidRDefault="00806632" w:rsidP="00806632">
      <w:pPr>
        <w:jc w:val="center"/>
        <w:rPr>
          <w:rFonts w:ascii="Kokila" w:hAnsi="Kokila" w:cs="Kokila"/>
          <w:b/>
          <w:bCs/>
          <w:i/>
          <w:iCs/>
          <w:color w:val="auto"/>
          <w:sz w:val="24"/>
          <w:szCs w:val="24"/>
        </w:rPr>
      </w:pP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</w:rPr>
        <w:t>(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यस प्रतिकार्य योजनामा </w:t>
      </w:r>
      <w:r w:rsidRPr="00806632">
        <w:rPr>
          <w:rFonts w:ascii="Arial" w:hAnsi="Arial" w:cs="Arial" w:hint="cs"/>
          <w:b/>
          <w:bCs/>
          <w:i/>
          <w:iCs/>
          <w:color w:val="auto"/>
          <w:sz w:val="24"/>
          <w:szCs w:val="24"/>
          <w:cs/>
          <w:lang w:bidi="ne-NP"/>
        </w:rPr>
        <w:t>​​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प्रयोग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गरिएका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तथ्याङ्क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तथा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जानकारीहरू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शिक्षा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विभागको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नेतृत्वमा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 w:hint="cs"/>
          <w:b/>
          <w:bCs/>
          <w:i/>
          <w:iCs/>
          <w:color w:val="auto"/>
          <w:sz w:val="24"/>
          <w:szCs w:val="24"/>
          <w:cs/>
          <w:lang w:bidi="ne-NP"/>
        </w:rPr>
        <w:t>गरिएको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 xml:space="preserve"> 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</w:rPr>
        <w:t>'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>द्रुत क्षति तथा आवश्यकतासम्बन्धी स्थलगत सर्वेक्षण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</w:rPr>
        <w:t xml:space="preserve">' 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cs/>
          <w:lang w:bidi="ne-NP"/>
        </w:rPr>
        <w:t>मा आधारित छन्</w:t>
      </w:r>
      <w:r w:rsidRPr="00806632">
        <w:rPr>
          <w:rFonts w:ascii="Kokila" w:hAnsi="Kokila" w:cs="Kokila"/>
          <w:b/>
          <w:bCs/>
          <w:i/>
          <w:iCs/>
          <w:color w:val="auto"/>
          <w:sz w:val="24"/>
          <w:szCs w:val="24"/>
          <w:lang w:bidi="ne-NP"/>
        </w:rPr>
        <w:t>)</w:t>
      </w:r>
    </w:p>
    <w:p w14:paraId="21ED8CBA" w14:textId="77777777" w:rsidR="001A3F59" w:rsidRDefault="001A3F59" w:rsidP="00C30515">
      <w:pPr>
        <w:jc w:val="center"/>
        <w:rPr>
          <w:rFonts w:ascii="Kokila" w:hAnsi="Kokila" w:cs="Kokila"/>
          <w:color w:val="auto"/>
          <w:sz w:val="28"/>
          <w:szCs w:val="28"/>
        </w:rPr>
      </w:pPr>
    </w:p>
    <w:p w14:paraId="6FB2BD9A" w14:textId="7A4E1E4E" w:rsidR="00806632" w:rsidRPr="00177B13" w:rsidRDefault="001A3F59" w:rsidP="00C30515">
      <w:pPr>
        <w:jc w:val="center"/>
        <w:rPr>
          <w:rFonts w:ascii="Kokila" w:hAnsi="Kokila" w:cs="Kokila"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A492C" wp14:editId="1F968E11">
                <wp:simplePos x="0" y="0"/>
                <wp:positionH relativeFrom="column">
                  <wp:posOffset>2063024</wp:posOffset>
                </wp:positionH>
                <wp:positionV relativeFrom="paragraph">
                  <wp:posOffset>265520</wp:posOffset>
                </wp:positionV>
                <wp:extent cx="1810294" cy="1431471"/>
                <wp:effectExtent l="0" t="0" r="0" b="0"/>
                <wp:wrapNone/>
                <wp:docPr id="16609073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294" cy="1431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F3502" w14:textId="56715158" w:rsidR="001A3F59" w:rsidRDefault="001A3F59" w:rsidP="001A3F5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4A7A2E" wp14:editId="483E0F0D">
                                  <wp:extent cx="1285875" cy="1202736"/>
                                  <wp:effectExtent l="0" t="0" r="0" b="0"/>
                                  <wp:docPr id="1825499818" name="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5499818" name="Picture 182549981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5875" cy="1202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A49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2.45pt;margin-top:20.9pt;width:142.55pt;height:1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" fillcolor="white [3201]" stroked="f" strokeweight=".5pt">
                <v:textbox>
                  <w:txbxContent>
                    <w:p w14:paraId="6AEF3502" w14:textId="56715158" w:rsidR="001A3F59" w:rsidRDefault="001A3F59" w:rsidP="001A3F5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4A7A2E" wp14:editId="483E0F0D">
                            <wp:extent cx="1285875" cy="1202736"/>
                            <wp:effectExtent l="0" t="0" r="0" b="0"/>
                            <wp:docPr id="1825499818" name="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5499818" name="Picture 182549981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5875" cy="12027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1529FC" w14:textId="53007317" w:rsidR="00C30515" w:rsidRPr="00177B13" w:rsidRDefault="00C30515" w:rsidP="00C30515">
      <w:pPr>
        <w:rPr>
          <w:rFonts w:ascii="Kokila" w:hAnsi="Kokila" w:cs="Kokila"/>
          <w:color w:val="auto"/>
          <w:sz w:val="28"/>
          <w:szCs w:val="28"/>
        </w:rPr>
      </w:pPr>
    </w:p>
    <w:p w14:paraId="1838AD83" w14:textId="77777777" w:rsidR="00ED601B" w:rsidRPr="00177B13" w:rsidRDefault="00ED601B" w:rsidP="00C30515">
      <w:pPr>
        <w:rPr>
          <w:rFonts w:ascii="Kokila" w:hAnsi="Kokila" w:cs="Kokila"/>
          <w:color w:val="auto"/>
          <w:sz w:val="28"/>
          <w:szCs w:val="28"/>
        </w:rPr>
      </w:pPr>
    </w:p>
    <w:p w14:paraId="45E54F47" w14:textId="77777777" w:rsidR="001A3F59" w:rsidRDefault="001A3F59" w:rsidP="00806632">
      <w:pPr>
        <w:spacing w:after="0"/>
        <w:jc w:val="center"/>
        <w:rPr>
          <w:rFonts w:ascii="Kokila" w:hAnsi="Kokila" w:cs="Kokila"/>
          <w:b/>
          <w:bCs/>
          <w:color w:val="auto"/>
          <w:sz w:val="28"/>
          <w:szCs w:val="28"/>
          <w:lang w:bidi="ne-NP"/>
        </w:rPr>
      </w:pPr>
    </w:p>
    <w:p w14:paraId="0A49632B" w14:textId="77777777" w:rsidR="001A3F59" w:rsidRDefault="001A3F59" w:rsidP="00806632">
      <w:pPr>
        <w:spacing w:after="0"/>
        <w:jc w:val="center"/>
        <w:rPr>
          <w:rFonts w:ascii="Kokila" w:hAnsi="Kokila" w:cs="Kokila"/>
          <w:b/>
          <w:bCs/>
          <w:color w:val="auto"/>
          <w:sz w:val="28"/>
          <w:szCs w:val="28"/>
          <w:lang w:bidi="ne-NP"/>
        </w:rPr>
      </w:pPr>
    </w:p>
    <w:p w14:paraId="67E534FE" w14:textId="77777777" w:rsidR="001A3F59" w:rsidRDefault="001A3F59" w:rsidP="00806632">
      <w:pPr>
        <w:spacing w:after="0"/>
        <w:jc w:val="center"/>
        <w:rPr>
          <w:rFonts w:ascii="Kokila" w:hAnsi="Kokila" w:cs="Kokila"/>
          <w:b/>
          <w:bCs/>
          <w:color w:val="auto"/>
          <w:sz w:val="28"/>
          <w:szCs w:val="28"/>
          <w:lang w:bidi="ne-NP"/>
        </w:rPr>
      </w:pPr>
    </w:p>
    <w:p w14:paraId="6ED0B9D7" w14:textId="77777777" w:rsidR="001A3F59" w:rsidRDefault="001A3F59" w:rsidP="001A3F59">
      <w:pPr>
        <w:spacing w:after="0"/>
        <w:rPr>
          <w:rFonts w:ascii="Kokila" w:hAnsi="Kokila" w:cs="Kokila"/>
          <w:b/>
          <w:bCs/>
          <w:color w:val="auto"/>
          <w:sz w:val="28"/>
          <w:szCs w:val="28"/>
          <w:lang w:bidi="ne-NP"/>
        </w:rPr>
      </w:pPr>
    </w:p>
    <w:p w14:paraId="329F2899" w14:textId="67421FF4" w:rsidR="00C30515" w:rsidRPr="001A3F59" w:rsidRDefault="00C30515" w:rsidP="00806632">
      <w:pPr>
        <w:spacing w:after="0"/>
        <w:jc w:val="center"/>
        <w:rPr>
          <w:rFonts w:ascii="Kokila" w:hAnsi="Kokila" w:cs="Kokila"/>
          <w:b/>
          <w:bCs/>
          <w:color w:val="auto"/>
          <w:sz w:val="36"/>
          <w:szCs w:val="36"/>
          <w:cs/>
          <w:lang w:bidi="ne-NP"/>
        </w:rPr>
      </w:pPr>
      <w:r w:rsidRPr="001A3F59">
        <w:rPr>
          <w:rFonts w:ascii="Kokila" w:hAnsi="Kokila" w:cs="Kokila"/>
          <w:b/>
          <w:bCs/>
          <w:color w:val="auto"/>
          <w:sz w:val="36"/>
          <w:szCs w:val="36"/>
          <w:cs/>
          <w:lang w:bidi="ne-NP"/>
        </w:rPr>
        <w:t>नेपाल सरकार</w:t>
      </w:r>
    </w:p>
    <w:p w14:paraId="1EE541B6" w14:textId="77777777" w:rsidR="008B71D1" w:rsidRPr="001A3F59" w:rsidRDefault="008B71D1" w:rsidP="00806632">
      <w:pPr>
        <w:spacing w:after="0"/>
        <w:jc w:val="center"/>
        <w:rPr>
          <w:rFonts w:ascii="Kokila" w:hAnsi="Kokila" w:cs="Kokila"/>
          <w:b/>
          <w:bCs/>
          <w:color w:val="auto"/>
          <w:sz w:val="40"/>
          <w:szCs w:val="40"/>
          <w:lang w:bidi="ne-NP"/>
        </w:rPr>
      </w:pPr>
      <w:r w:rsidRPr="001A3F59">
        <w:rPr>
          <w:rFonts w:ascii="Kokila" w:hAnsi="Kokila" w:cs="Kokila"/>
          <w:b/>
          <w:bCs/>
          <w:color w:val="auto"/>
          <w:sz w:val="40"/>
          <w:szCs w:val="40"/>
          <w:cs/>
          <w:lang w:bidi="ne-NP"/>
        </w:rPr>
        <w:t>शिक्षा तथा खेलकुद मन्त्रालय</w:t>
      </w:r>
    </w:p>
    <w:p w14:paraId="5C16AB92" w14:textId="77777777" w:rsidR="00C30515" w:rsidRPr="001A3F59" w:rsidRDefault="00C30515" w:rsidP="00806632">
      <w:pPr>
        <w:spacing w:after="0"/>
        <w:jc w:val="center"/>
        <w:rPr>
          <w:rFonts w:ascii="Kokila" w:hAnsi="Kokila" w:cs="Kokila"/>
          <w:b/>
          <w:bCs/>
          <w:color w:val="auto"/>
          <w:sz w:val="40"/>
          <w:szCs w:val="40"/>
          <w:lang w:bidi="ne-NP"/>
        </w:rPr>
      </w:pPr>
      <w:r w:rsidRPr="001A3F59">
        <w:rPr>
          <w:rFonts w:ascii="Kokila" w:hAnsi="Kokila" w:cs="Kokila"/>
          <w:b/>
          <w:bCs/>
          <w:color w:val="auto"/>
          <w:sz w:val="40"/>
          <w:szCs w:val="40"/>
          <w:cs/>
          <w:lang w:bidi="ne-NP"/>
        </w:rPr>
        <w:t>शिक्षा विभाग</w:t>
      </w:r>
      <w:r w:rsidR="008B71D1" w:rsidRPr="001A3F59">
        <w:rPr>
          <w:rFonts w:ascii="Kokila" w:hAnsi="Kokila" w:cs="Kokila"/>
          <w:b/>
          <w:bCs/>
          <w:color w:val="auto"/>
          <w:sz w:val="40"/>
          <w:szCs w:val="40"/>
          <w:lang w:bidi="ne-NP"/>
        </w:rPr>
        <w:t xml:space="preserve"> </w:t>
      </w:r>
    </w:p>
    <w:p w14:paraId="6CC0F2AD" w14:textId="77777777" w:rsidR="008B71D1" w:rsidRPr="00177B13" w:rsidRDefault="008B71D1" w:rsidP="00806632">
      <w:pPr>
        <w:spacing w:after="0"/>
        <w:jc w:val="center"/>
        <w:rPr>
          <w:rFonts w:ascii="Kokila" w:hAnsi="Kokila" w:cs="Kokila"/>
          <w:b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नेपाल शिक्षा समूह</w:t>
      </w:r>
    </w:p>
    <w:p w14:paraId="412AD39B" w14:textId="44D32C32" w:rsidR="00C30515" w:rsidRPr="00177B13" w:rsidRDefault="001A3F59" w:rsidP="00C30515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noProof/>
          <w:color w:val="auto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7F2C274" wp14:editId="0FB352BA">
            <wp:simplePos x="0" y="0"/>
            <wp:positionH relativeFrom="page">
              <wp:posOffset>2943860</wp:posOffset>
            </wp:positionH>
            <wp:positionV relativeFrom="paragraph">
              <wp:posOffset>104322</wp:posOffset>
            </wp:positionV>
            <wp:extent cx="1727560" cy="625928"/>
            <wp:effectExtent l="0" t="0" r="6350" b="3175"/>
            <wp:wrapNone/>
            <wp:docPr id="1873819177" name="Google Shape;192;p1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128A57E-888F-132B-6A5A-2254201150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ogle Shape;192;p1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0128A57E-888F-132B-6A5A-22542011503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60" cy="625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4A56C" w14:textId="58E529AF" w:rsidR="008B71D1" w:rsidRPr="00177B13" w:rsidRDefault="008B71D1" w:rsidP="00AE5C56">
      <w:pPr>
        <w:rPr>
          <w:rFonts w:ascii="Kokila" w:hAnsi="Kokila" w:cs="Kokila"/>
          <w:b/>
          <w:bCs/>
          <w:color w:val="auto"/>
          <w:sz w:val="28"/>
          <w:szCs w:val="28"/>
        </w:rPr>
      </w:pPr>
    </w:p>
    <w:p w14:paraId="044AD7FC" w14:textId="3FEF8B49" w:rsidR="00EF0808" w:rsidRPr="00177B13" w:rsidRDefault="00EF0808" w:rsidP="00AE5C56">
      <w:pPr>
        <w:rPr>
          <w:rFonts w:ascii="Kokila" w:hAnsi="Kokila" w:cs="Kokila"/>
          <w:b/>
          <w:bCs/>
          <w:color w:val="auto"/>
          <w:sz w:val="28"/>
          <w:szCs w:val="28"/>
        </w:rPr>
      </w:pPr>
    </w:p>
    <w:p w14:paraId="7EB0F10C" w14:textId="12B1A9FE" w:rsidR="005E2C64" w:rsidRPr="00177B13" w:rsidRDefault="005E2C64">
      <w:pPr>
        <w:spacing w:after="160" w:line="278" w:lineRule="auto"/>
        <w:jc w:val="left"/>
        <w:rPr>
          <w:rFonts w:ascii="Kokila" w:eastAsiaTheme="majorEastAsia" w:hAnsi="Kokila" w:cs="Kokila"/>
          <w:b/>
          <w:bCs/>
          <w:color w:val="auto"/>
          <w:sz w:val="28"/>
          <w:szCs w:val="28"/>
          <w:cs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br w:type="page"/>
      </w:r>
    </w:p>
    <w:p w14:paraId="464C976B" w14:textId="19AF7FCC" w:rsidR="00AE5C56" w:rsidRPr="00177B13" w:rsidRDefault="00AE5C56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color w:val="auto"/>
          <w:sz w:val="28"/>
          <w:szCs w:val="28"/>
        </w:rPr>
      </w:pPr>
      <w:proofErr w:type="spellStart"/>
      <w:r w:rsidRPr="1E60DB3B">
        <w:rPr>
          <w:rFonts w:ascii="Kokila" w:hAnsi="Kokila" w:cs="Kokila"/>
          <w:color w:val="auto"/>
          <w:sz w:val="28"/>
          <w:szCs w:val="28"/>
        </w:rPr>
        <w:lastRenderedPageBreak/>
        <w:t>परिचय</w:t>
      </w:r>
      <w:proofErr w:type="spellEnd"/>
    </w:p>
    <w:p w14:paraId="0359B88B" w14:textId="7A41F1BC" w:rsidR="00AE5C56" w:rsidRPr="00177B13" w:rsidRDefault="00177B13" w:rsidP="00AE5C56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२०८३ भदौ १० गते रसुवाको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 xml:space="preserve"> भोटेकोशी नदी तथा आसपासका क्षेत्रमा आएको बाढी</w:t>
      </w:r>
      <w:r w:rsidR="00AE5C56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>पहिरो र त्यसबाट सिर्जित विपद्का कारण रसुवा</w:t>
      </w:r>
      <w:r w:rsidR="00AE5C56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>नुवाकोट तथा धादिङलगायतका जिल्लाको शिक्षा क्षेत्रमा उल्लेखनीय प्रभाव परेको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प्रारम्भिक अद्यावधिक विवरणअनुसार ६३ वटा शैक्षिक संस्था प्रभावित हुँदा १४</w:t>
      </w:r>
      <w:r w:rsidR="00AE5C56" w:rsidRPr="00177B13">
        <w:rPr>
          <w:rFonts w:ascii="Kokila" w:hAnsi="Kokila" w:cs="Kokila"/>
          <w:color w:val="auto"/>
          <w:sz w:val="28"/>
          <w:szCs w:val="28"/>
        </w:rPr>
        <w:t>,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>५०० भन्दा बढी बालबालिकाको सिकाइमा प्रत्यक्ष वा अप्रत्यक्ष रूपमा अवरोध पुगेको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प्रभावित शैक्षिक संस्थामध्ये केही पूर्ण तथा आंशिक रूपमा क्षतिग्रस्त भएका छन् भने केही विद्यालयहरू विस्थापित तथा प्रभावित समुदायका लागि आश्रयस्थलका रूपमा प्रयोग भइरहेका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 xml:space="preserve"> यसका कारण विद्यालय सञ्चालन</w:t>
      </w:r>
      <w:r w:rsidR="00AE5C56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>नियमित पठनपाठन</w:t>
      </w:r>
      <w:r w:rsidR="00AE5C56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="00AE5C56" w:rsidRPr="00177B13">
        <w:rPr>
          <w:rFonts w:ascii="Kokila" w:hAnsi="Kokila" w:cs="Kokila"/>
          <w:color w:val="auto"/>
          <w:sz w:val="28"/>
          <w:szCs w:val="28"/>
          <w:cs/>
        </w:rPr>
        <w:t>विद्यार्थी तथा शिक्षकको सुरक्षा र बालबालिकाको मनोसामाजिक कल्याणमा गम्भीर असर परेको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240969B7" w14:textId="230C2226" w:rsidR="00AE5C56" w:rsidRPr="00177B13" w:rsidRDefault="00AE5C56" w:rsidP="00AE5C56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बाढीबाट केही विद्यालयका भवन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कक्षाकोठा तथा अन्य शैक्षिक संरचनामा क्षति पुगेको छ भने केही विद्यालय भौतिक रूपमा सुरक्षित रहे पनि शिक्षक तथा विद्यार्थी सम्पर्कविहीन/हराइरहेको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विस्थापित भएको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आश्रयस्थलका रूपमा प्रयोग भएको वा आवतजावत तथा पहुँच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मार्ग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अवरुद्ध भएको कारण सिकाइ निरन्तरतामा समस्या उत्पन्न भएको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प्रारम्भिक तथ्याङ्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‌क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अनुसार शिक्षक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शिक्षा कर्मचारी तथा विद्यार्थीसमेत गरी मृतक तथा हराइरहेका व्यक्तिका उल्लेखनीय घटना अभिलेख भएका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यस्ता घटनाहरूको प्रमाणीकरण तथा अद्यावधिक कार्य अझै जारी रहेको हुँदा शिक्षा 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प्रतिकार्य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मानवीय सुरक्षा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बाल संरक्षण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खोज तथा पारिवारिक पुनर्मिलन तथा मनोसामाजिक सहयोगसँग समेत जोडिन आवश्यक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18295452" w14:textId="4B20B532" w:rsidR="00AE5C56" w:rsidRPr="00177B13" w:rsidRDefault="00AE5C56" w:rsidP="00AE5C56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रसुवा जिल्लाका प्रभावित स्थानीय तहहरूले विद्यालय पुनःसञ्चालनको समयतालिका जारी गर्न थालेका छन् र केही विद्यालयहरू पुनःसञ्चालनको चरणमा प्रवेश गरेका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तथापि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पूर्ण रूपमा क्षतिग्रस्त विद्यालय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आश्रयस्थलका रूपमा प्रयोग भइरहेका विद्यालय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पहुँच अवरुद्ध भएका क्षेत्र तथा विस्थापित बालबालिकाको हकमा नियमित विद्यालय सञ्चालन तत्काल सम्भव नहुन सक्छ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त्यसैले सुरक्षित वैकल्पिक सिकाइस्थल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अस्थायी वा वैकल्पिक सिकाइ व्यवस्था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विद्यार्थी तथा शिक्षकका लागि आवश्यक शैक्षिक सामग्री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सुरक्षित खानेपानी तथा सरसफाइ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मनोसामाजिक सहयोग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बाल संरक्षण तथा आवश्यक आवासीय व्यवस्थासहित चरणबद्ध प्रतिक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ार्य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आवश्यक देखिन्छ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0494822B" w14:textId="6F14E036" w:rsidR="00AE5C56" w:rsidRPr="00177B13" w:rsidRDefault="00AE5C56" w:rsidP="00AE5C56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यस सन्दर्भमा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रसुवा-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भोटेकोशी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बाढी तथा सम्बन्धित विपद्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‌बा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ट प्रभावित शिक्षा क्षेत्रका लागि समेकित शिक्षा 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प्रतिकार्य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योजना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तयार गरिएको हो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यो योजना सरकारको नेतृत्व र स्थानीय तहको स्वामित्वमा रही शिक्षा क्लस्टर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विकास साझेदार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संयुक्त राष्ट्रस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ङ्‌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घीय निकाय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गैरसरकारी संस्था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नागरिक समाज तथा अन्य सरोकारवालाहरूब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ि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च स्रोत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क्षमता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प्राविधिक सहयोग र कार्यान्वयनलाई एकीकृत गर्न प्रयोग हुने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मार्गदर्शक 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मुल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दस्तावेजका रूपमा रहनेछ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50525DD3" w14:textId="52F55131" w:rsidR="00AE5C56" w:rsidRPr="00177B13" w:rsidRDefault="00AE5C56" w:rsidP="00AE5C56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यस योजनाको मूल उद्देश्य प्रभावित बालबालिकाको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सिकाइ निरन्तरता सुनिश्चित गर्ने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सुरक्षित र समावेशी वातावरणमा विद्यालय पुनःसञ्चालन गर्ने तथा विपद्पछिको शिक्षा पुनर्बहालीलाई थप जोखिम न्यूनीकरण र उत्थानशीलतासँग जोड्ने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हो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54B0A45C" w14:textId="7D5FDF23" w:rsidR="0057618A" w:rsidRPr="00177B13" w:rsidRDefault="0057618A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विपद् परिस्थितिको स</w:t>
      </w:r>
      <w:r w:rsidR="00177B13">
        <w:rPr>
          <w:rFonts w:ascii="Kokila" w:hAnsi="Kokila" w:cs="Kokila"/>
          <w:bCs/>
          <w:color w:val="auto"/>
          <w:sz w:val="28"/>
          <w:szCs w:val="28"/>
          <w:cs/>
        </w:rPr>
        <w:t>ङ्</w:t>
      </w: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क्षिप्त पृष्ठभूमि</w:t>
      </w:r>
    </w:p>
    <w:p w14:paraId="179E4BA6" w14:textId="103B6096" w:rsidR="0057618A" w:rsidRPr="00177B13" w:rsidRDefault="0057618A" w:rsidP="0057618A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शिक्षा क्षेत्रमा परेको प्रभाव विद्यालय भवन तथा कक्षाकोठाको भौतिक क्षतिमा मात्र सीमित नभई विद्यार्थी तथा शिक्षकको मृत्यु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बेपत्ता तथा विस्थापन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बन्द वा आंशिक सञ्चालन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विद्यालयलाई अस्थायी आश्रयस्थलका रूपमा प्रयोग गर्नुपर्ने अवस्था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सडक तथा पहुँच अवरुद्ध हुनु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खानेपानी तथा सरसफाइ सेवा प्रभावित हुनु तथा पाठ्यपुस्तक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शिक्षण–सिकाइ सामग्री र फर्निचरको क्षतिसम्म फैलिएको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यसले विपद् प्रभावित बालबालिकाको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सुरक्षित सिकाइको अधिकार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नियमित शिक्षामा पहुँच तथा सिकाइ निरन्तरतामा प्रत्यक्ष जोखिम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सिर्जना गरेको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2EC8CAD7" w14:textId="70A197E2" w:rsidR="0057618A" w:rsidRPr="00177B13" w:rsidRDefault="0057618A" w:rsidP="0057618A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यस अवस्थालाई सम्बोधन गर्न शिक्षा क्षेत्रको तत्कालीन आवश्यकता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क्षतिको अवस्था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प्रभावित जनस</w:t>
      </w:r>
      <w:r w:rsidR="00177B13">
        <w:rPr>
          <w:rFonts w:ascii="Kokila" w:hAnsi="Kokila" w:cs="Kokila"/>
          <w:color w:val="auto"/>
          <w:sz w:val="28"/>
          <w:szCs w:val="28"/>
          <w:cs/>
        </w:rPr>
        <w:t>ङ्‌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ख्या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उपलब्ध क्षमता तथा प्राथमिकताका आधारमा</w:t>
      </w:r>
      <w:r w:rsidR="00177B13">
        <w:rPr>
          <w:rFonts w:ascii="Kokila" w:hAnsi="Kokila" w:cs="Kokila"/>
          <w:color w:val="auto"/>
          <w:sz w:val="28"/>
          <w:szCs w:val="28"/>
          <w:cs/>
        </w:rPr>
        <w:t xml:space="preserve"> </w:t>
      </w:r>
      <w:r w:rsidR="00177B13" w:rsidRPr="00177B13">
        <w:rPr>
          <w:rFonts w:ascii="Kokila" w:hAnsi="Kokila" w:cs="Kokila"/>
          <w:color w:val="auto"/>
          <w:sz w:val="28"/>
          <w:szCs w:val="28"/>
          <w:cs/>
        </w:rPr>
        <w:t>२०२६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सेप्टेम्बर</w:t>
      </w:r>
      <w:r w:rsidR="00177B13">
        <w:rPr>
          <w:rFonts w:ascii="Kokila" w:hAnsi="Kokila" w:cs="Kokila"/>
          <w:color w:val="auto"/>
          <w:sz w:val="28"/>
          <w:szCs w:val="28"/>
          <w:cs/>
        </w:rPr>
        <w:t xml:space="preserve"> ३ देखि ६ सम्म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शिक्षा क्लस्टरको नेतृत्वमा द्रुत आवश्यकता मूल्याङ्कन (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Rapid Needs Assessment)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सञ्चालन गरिएको थियो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मूल्याङ्कन प्रक्रिया शिक्षा विभागका उपमहानिर्देशकको अध्यक्षतामा गठित केन्द्र</w:t>
      </w:r>
      <w:r w:rsidR="00177B13">
        <w:rPr>
          <w:rFonts w:ascii="Kokila" w:hAnsi="Kokila" w:cs="Kokila"/>
          <w:color w:val="auto"/>
          <w:sz w:val="28"/>
          <w:szCs w:val="28"/>
          <w:cs/>
        </w:rPr>
        <w:t>ि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य समन्वय समितिको रणनीतिक निर्देशनमा सञ्चालन भएको थियो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</w:t>
      </w:r>
      <w:r w:rsidR="00177B13">
        <w:rPr>
          <w:rFonts w:ascii="Kokila" w:hAnsi="Kokila" w:cs="Kokila"/>
          <w:color w:val="auto"/>
          <w:sz w:val="28"/>
          <w:szCs w:val="28"/>
          <w:cs/>
        </w:rPr>
        <w:t xml:space="preserve">उक्त मूल्याङ्‌कनका लागि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शिक्षा क्लस्टरका सह–नेतृत्व निकायहरू युनिसेफ र सेभ द चिल्ड्रेनको सहभागितासहित शिक्षा विभागका निर्देशकको नेतृत्वमा सिभिल इन्जिनियर तथा शिक्षा अधिकृत सम्मिलित बहुविषयगत टोलीहरू तीनवटै जिल्लामा परिचालन गरिएको थियो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681A6209" w14:textId="119FA790" w:rsidR="0057618A" w:rsidRPr="00177B13" w:rsidRDefault="0057618A" w:rsidP="0057618A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lastRenderedPageBreak/>
        <w:t>द्रुत आवश्यकता मूल्याङ्कनबाट प्राप्त प्रारम्भिक तथ्याङ्कले शिक्षा क्षेत्रमा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भौतिक संरचना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सेवा सञ्चालन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मानव संसाधन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सिकाइ सामग्री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WASH,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पहुँच तथा बाल संरक्षणका क्षेत्रमा बहुआयामिक आवश्यकता रहेको देखाएको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त्यसैले तत्कालीन राहत तथा पुनःस्थापनाका गतिविधिलाई अलग–अलग संस्थागत प्रयासका रूपमा नभई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सरकारको नेतृत्वमा एकीकृत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समन्वित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प्रमाणमा आधारित र प्राथमिकतामुखी शिक्षा क्षेत्रीय प्रतिक्रियाका रूपमा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अघि बढाउन आवश्यक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62046403" w14:textId="77777777" w:rsidR="0057618A" w:rsidRPr="00177B13" w:rsidRDefault="0057618A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शिक्षा क्षेत्रमा विपद्को प्रारम्भिक प्रभाव</w:t>
      </w:r>
    </w:p>
    <w:p w14:paraId="5D7DAEDD" w14:textId="234C26A7" w:rsidR="0057618A" w:rsidRPr="00177B13" w:rsidRDefault="0057618A" w:rsidP="0057618A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द्रुत आवश्यकता मूल्याङ्कन गरिएका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३४ वटा शैक्षिक संस्थामध्ये ३१ वटामा भौतिक क्षति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भएको पाइएको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कुल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४५ वटा विद्यालय भवन र २६८ वटा कक्षाकोठा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क्षतिग्रस्त भएका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सार्वजनिक शैक्षिक पूर्वाधारमा भवन क्षतिको ७१ प्रतिशतभन्दा बढी र कक्षाकोठा क्षतिको ६२ प्रतिशतभन्दा बढी हिस्सा रहेको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F26A2A">
        <w:rPr>
          <w:rFonts w:ascii="Kokila" w:hAnsi="Kokila" w:cs="Kokila"/>
          <w:color w:val="auto"/>
          <w:sz w:val="28"/>
          <w:szCs w:val="28"/>
        </w:rPr>
        <w:t xml:space="preserve"> </w:t>
      </w:r>
      <w:r w:rsidR="00F26A2A" w:rsidRPr="00177B13">
        <w:rPr>
          <w:rFonts w:ascii="Kokila" w:hAnsi="Kokila" w:cs="Kokila"/>
          <w:color w:val="auto"/>
          <w:sz w:val="28"/>
          <w:szCs w:val="28"/>
          <w:cs/>
        </w:rPr>
        <w:t>जिल्लागत रूपमा</w:t>
      </w:r>
      <w:r w:rsidR="00F26A2A"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F26A2A" w:rsidRPr="00177B13">
        <w:rPr>
          <w:rFonts w:ascii="Kokila" w:hAnsi="Kokila" w:cs="Kokila"/>
          <w:color w:val="auto"/>
          <w:sz w:val="28"/>
          <w:szCs w:val="28"/>
          <w:cs/>
        </w:rPr>
        <w:t>नुवाकोट</w:t>
      </w:r>
      <w:r w:rsidR="00F26A2A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="00F26A2A" w:rsidRPr="00177B13">
        <w:rPr>
          <w:rFonts w:ascii="Kokila" w:hAnsi="Kokila" w:cs="Kokila"/>
          <w:color w:val="auto"/>
          <w:sz w:val="28"/>
          <w:szCs w:val="28"/>
          <w:cs/>
        </w:rPr>
        <w:t>विशेषगरी विदुर नगरपालिका</w:t>
      </w:r>
      <w:r w:rsidR="00F26A2A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="00F26A2A" w:rsidRPr="00177B13">
        <w:rPr>
          <w:rFonts w:ascii="Kokila" w:hAnsi="Kokila" w:cs="Kokila"/>
          <w:color w:val="auto"/>
          <w:sz w:val="28"/>
          <w:szCs w:val="28"/>
          <w:cs/>
        </w:rPr>
        <w:t>सबैभन्दा बढी भौतिक क्षति भएको क्षेत्रका रूपमा देखिएको छ</w:t>
      </w:r>
      <w:r w:rsidR="00F26A2A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54028D67" w14:textId="1C232462" w:rsidR="0057618A" w:rsidRPr="00177B13" w:rsidRDefault="0057618A" w:rsidP="0057618A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भौतिक क्षतिका कारण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१९ विद्यालय पूर्ण रूपमा बन्द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४ विद्यालय अस्थायी रूपमा बन्द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अवस्थामा रहेका छन् भने ७ वटा मात्र सामान्य रूपमा सञ्चालनमा रहेका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यसले प्रभावित बालबालिकाको नियमित सिकाइमा तत्काल र दीर्घकालीन अवरोध सिर्जना गरेको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00F795F8" w14:textId="0EE5B741" w:rsidR="0057618A" w:rsidRPr="00177B13" w:rsidRDefault="0057618A" w:rsidP="0057618A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त्यसैगरी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८२ वटा शौचालय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३५ वटा खानेपानी आपूर्ति प्रणाली तथा २० वटा प्राथमिक खानेपानी स्रोतमा क्षति पुगेको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सडक तथा पहुँच मार्ग अवरुद्ध हुँदा विद्यार्थी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शिक्षक तथा शिक्षा सेवा प्रदायकको सुरक्षित आवागमनमा थप चुनौती उत्पन्न भएको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16E955F1" w14:textId="6E1A84C2" w:rsidR="0057618A" w:rsidRDefault="001A3F59" w:rsidP="0057618A">
      <w:pPr>
        <w:rPr>
          <w:rFonts w:ascii="Kokila" w:hAnsi="Kokila" w:cs="Kokila"/>
          <w:color w:val="auto"/>
          <w:sz w:val="28"/>
          <w:szCs w:val="28"/>
        </w:rPr>
      </w:pPr>
      <w:r w:rsidRPr="001A3F59">
        <w:rPr>
          <w:rFonts w:ascii="Kokila" w:hAnsi="Kokila" w:cs="Kokila"/>
          <w:color w:val="000000" w:themeColor="text1"/>
          <w:sz w:val="28"/>
          <w:szCs w:val="28"/>
          <w:cs/>
        </w:rPr>
        <w:t>द्रुत क्षति तथा आवश्यकता विश्लेषण’ प्रतिवेदन तयार पारिएको मितिसम्म प्राप्त प्रारम्भिक तथ्याङ्कअनुसार</w:t>
      </w:r>
      <w:r w:rsidRPr="001A3F59">
        <w:rPr>
          <w:rFonts w:ascii="Kokila" w:hAnsi="Kokila" w:cs="Kokila"/>
          <w:color w:val="000000" w:themeColor="text1"/>
          <w:sz w:val="28"/>
          <w:szCs w:val="28"/>
        </w:rPr>
        <w:t xml:space="preserve">, </w:t>
      </w:r>
      <w:r w:rsidRPr="001A3F59">
        <w:rPr>
          <w:rFonts w:ascii="Kokila" w:hAnsi="Kokila" w:cs="Kokila"/>
          <w:color w:val="000000" w:themeColor="text1"/>
          <w:sz w:val="28"/>
          <w:szCs w:val="28"/>
          <w:cs/>
        </w:rPr>
        <w:t>विद्यार्थी सङ्ख्या ९</w:t>
      </w:r>
      <w:r w:rsidRPr="001A3F59">
        <w:rPr>
          <w:rFonts w:ascii="Kokila" w:hAnsi="Kokila" w:cs="Kokila"/>
          <w:color w:val="000000" w:themeColor="text1"/>
          <w:sz w:val="28"/>
          <w:szCs w:val="28"/>
        </w:rPr>
        <w:t>,</w:t>
      </w:r>
      <w:r w:rsidRPr="001A3F59">
        <w:rPr>
          <w:rFonts w:ascii="Kokila" w:hAnsi="Kokila" w:cs="Kokila"/>
          <w:color w:val="000000" w:themeColor="text1"/>
          <w:sz w:val="28"/>
          <w:szCs w:val="28"/>
          <w:cs/>
        </w:rPr>
        <w:t>४३० र शिक्षक सङ्ख्या ५५९ रहेकोमा ५ जना विद्यार्थीको मृत्यु भएको</w:t>
      </w:r>
      <w:r w:rsidRPr="001A3F59">
        <w:rPr>
          <w:rFonts w:ascii="Kokila" w:hAnsi="Kokila" w:cs="Kokila"/>
          <w:color w:val="000000" w:themeColor="text1"/>
          <w:sz w:val="28"/>
          <w:szCs w:val="28"/>
        </w:rPr>
        <w:t xml:space="preserve">, </w:t>
      </w:r>
      <w:r w:rsidRPr="001A3F59">
        <w:rPr>
          <w:rFonts w:ascii="Kokila" w:hAnsi="Kokila" w:cs="Kokila"/>
          <w:color w:val="000000" w:themeColor="text1"/>
          <w:sz w:val="28"/>
          <w:szCs w:val="28"/>
          <w:cs/>
        </w:rPr>
        <w:t>५०० जना बालबालिका बेपत्ता/सम्पर्कविहीन रहेको तथा १</w:t>
      </w:r>
      <w:r w:rsidRPr="001A3F59">
        <w:rPr>
          <w:rFonts w:ascii="Kokila" w:hAnsi="Kokila" w:cs="Kokila"/>
          <w:color w:val="000000" w:themeColor="text1"/>
          <w:sz w:val="28"/>
          <w:szCs w:val="28"/>
        </w:rPr>
        <w:t>,</w:t>
      </w:r>
      <w:r w:rsidRPr="001A3F59">
        <w:rPr>
          <w:rFonts w:ascii="Kokila" w:hAnsi="Kokila" w:cs="Kokila"/>
          <w:color w:val="000000" w:themeColor="text1"/>
          <w:sz w:val="28"/>
          <w:szCs w:val="28"/>
          <w:cs/>
        </w:rPr>
        <w:t>३७२ जना विद्यार्थी विस्थापित भएको पुष्टि/रिपोर्ट गरिएको छ। त्यसैगरी</w:t>
      </w:r>
      <w:r w:rsidRPr="001A3F59">
        <w:rPr>
          <w:rFonts w:ascii="Kokila" w:hAnsi="Kokila" w:cs="Kokila"/>
          <w:color w:val="000000" w:themeColor="text1"/>
          <w:sz w:val="28"/>
          <w:szCs w:val="28"/>
        </w:rPr>
        <w:t xml:space="preserve">, </w:t>
      </w:r>
      <w:r w:rsidRPr="001A3F59">
        <w:rPr>
          <w:rFonts w:ascii="Kokila" w:hAnsi="Kokila" w:cs="Kokila"/>
          <w:color w:val="000000" w:themeColor="text1"/>
          <w:sz w:val="28"/>
          <w:szCs w:val="28"/>
          <w:cs/>
        </w:rPr>
        <w:t>शिक्षक तथा शिक्षा क्षेत्रमा कार्यरत जनशक्तिमध्ये २१६ जना प्रभावित भएको</w:t>
      </w:r>
      <w:r w:rsidRPr="001A3F59">
        <w:rPr>
          <w:rFonts w:ascii="Kokila" w:hAnsi="Kokila" w:cs="Kokila"/>
          <w:color w:val="000000" w:themeColor="text1"/>
          <w:sz w:val="28"/>
          <w:szCs w:val="28"/>
        </w:rPr>
        <w:t xml:space="preserve">, </w:t>
      </w:r>
      <w:r w:rsidRPr="001A3F59">
        <w:rPr>
          <w:rFonts w:ascii="Kokila" w:hAnsi="Kokila" w:cs="Kokila"/>
          <w:color w:val="000000" w:themeColor="text1"/>
          <w:sz w:val="28"/>
          <w:szCs w:val="28"/>
          <w:cs/>
        </w:rPr>
        <w:t>२ जना शिक्षकको मृत्यु भएको तथा २४ जना शिक्षक बेपत्ता/सम्पर्कविहीन रहेको रिपोर्ट गरिएको छ।</w:t>
      </w:r>
      <w:r>
        <w:rPr>
          <w:rFonts w:ascii="Kokila" w:hAnsi="Kokila" w:cs="Kokila" w:hint="cs"/>
          <w:color w:val="000000" w:themeColor="text1"/>
          <w:sz w:val="28"/>
          <w:szCs w:val="28"/>
          <w:cs/>
        </w:rPr>
        <w:t xml:space="preserve"> 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यसका अतिरिक्त</w:t>
      </w:r>
      <w:r w:rsidR="0057618A" w:rsidRPr="001A3F59">
        <w:rPr>
          <w:rFonts w:ascii="Kokila" w:hAnsi="Kokila" w:cs="Kokila"/>
          <w:color w:val="auto"/>
          <w:sz w:val="28"/>
          <w:szCs w:val="28"/>
        </w:rPr>
        <w:t xml:space="preserve">, 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३</w:t>
      </w:r>
      <w:r w:rsidR="0057618A" w:rsidRPr="001A3F59">
        <w:rPr>
          <w:rFonts w:ascii="Kokila" w:hAnsi="Kokila" w:cs="Kokila"/>
          <w:color w:val="auto"/>
          <w:sz w:val="28"/>
          <w:szCs w:val="28"/>
        </w:rPr>
        <w:t>,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२३२ पाठ्यपुस्तक</w:t>
      </w:r>
      <w:r w:rsidR="0057618A" w:rsidRPr="001A3F59">
        <w:rPr>
          <w:rFonts w:ascii="Kokila" w:hAnsi="Kokila" w:cs="Kokila"/>
          <w:color w:val="auto"/>
          <w:sz w:val="28"/>
          <w:szCs w:val="28"/>
        </w:rPr>
        <w:t xml:space="preserve">, 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२</w:t>
      </w:r>
      <w:r w:rsidR="0057618A" w:rsidRPr="001A3F59">
        <w:rPr>
          <w:rFonts w:ascii="Kokila" w:hAnsi="Kokila" w:cs="Kokila"/>
          <w:color w:val="auto"/>
          <w:sz w:val="28"/>
          <w:szCs w:val="28"/>
        </w:rPr>
        <w:t>,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२२७ सेट शिक्षण–सिकाइ सामग्री</w:t>
      </w:r>
      <w:r w:rsidR="0057618A" w:rsidRPr="001A3F59">
        <w:rPr>
          <w:rFonts w:ascii="Kokila" w:hAnsi="Kokila" w:cs="Kokila"/>
          <w:color w:val="auto"/>
          <w:sz w:val="28"/>
          <w:szCs w:val="28"/>
        </w:rPr>
        <w:t xml:space="preserve">, 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४</w:t>
      </w:r>
      <w:r w:rsidR="0057618A" w:rsidRPr="001A3F59">
        <w:rPr>
          <w:rFonts w:ascii="Kokila" w:hAnsi="Kokila" w:cs="Kokila"/>
          <w:color w:val="auto"/>
          <w:sz w:val="28"/>
          <w:szCs w:val="28"/>
        </w:rPr>
        <w:t>,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५६१ डेस्क–बेञ्च</w:t>
      </w:r>
      <w:r w:rsidR="0057618A" w:rsidRPr="001A3F59">
        <w:rPr>
          <w:rFonts w:ascii="Kokila" w:hAnsi="Kokila" w:cs="Kokila"/>
          <w:color w:val="auto"/>
          <w:sz w:val="28"/>
          <w:szCs w:val="28"/>
        </w:rPr>
        <w:t xml:space="preserve">, </w:t>
      </w:r>
      <w:r w:rsidR="0057618A" w:rsidRPr="001A3F59">
        <w:rPr>
          <w:rFonts w:ascii="Kokila" w:hAnsi="Kokila" w:cs="Kokila"/>
          <w:color w:val="auto"/>
          <w:sz w:val="28"/>
          <w:szCs w:val="28"/>
          <w:cs/>
        </w:rPr>
        <w:t>१९४ डेस्कटप कम्प्युटर तथा १४४ ल्यापटपमा</w:t>
      </w:r>
      <w:r w:rsidR="0057618A" w:rsidRPr="00177B13">
        <w:rPr>
          <w:rFonts w:ascii="Kokila" w:hAnsi="Kokila" w:cs="Kokila"/>
          <w:color w:val="auto"/>
          <w:sz w:val="28"/>
          <w:szCs w:val="28"/>
          <w:cs/>
        </w:rPr>
        <w:t xml:space="preserve"> क्षति वा अभाव देखिएको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F030CE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48252A92" w14:textId="6D18D090" w:rsidR="00F030CE" w:rsidRPr="00F030CE" w:rsidRDefault="00F030CE" w:rsidP="0057618A">
      <w:pPr>
        <w:rPr>
          <w:rFonts w:ascii="Kokila" w:hAnsi="Kokila" w:cs="Kokila"/>
          <w:b/>
          <w:bCs/>
          <w:i/>
          <w:iCs/>
          <w:color w:val="auto"/>
          <w:sz w:val="28"/>
          <w:szCs w:val="28"/>
        </w:rPr>
      </w:pPr>
      <w:r w:rsidRPr="00F030CE">
        <w:rPr>
          <w:rFonts w:ascii="Kokila" w:hAnsi="Kokila" w:cs="Kokila"/>
          <w:b/>
          <w:bCs/>
          <w:i/>
          <w:iCs/>
          <w:color w:val="auto"/>
          <w:sz w:val="28"/>
          <w:szCs w:val="28"/>
        </w:rPr>
        <w:t xml:space="preserve">(Note: ECDU </w:t>
      </w:r>
      <w:r w:rsidRPr="00F030CE">
        <w:rPr>
          <w:rFonts w:ascii="Kokila" w:hAnsi="Kokila" w:cs="Kokila"/>
          <w:b/>
          <w:bCs/>
          <w:i/>
          <w:iCs/>
          <w:color w:val="auto"/>
          <w:sz w:val="28"/>
          <w:szCs w:val="28"/>
          <w:cs/>
        </w:rPr>
        <w:t>र स्थानीय तहबाट प्राप्त अद्यावधिक जानकारी अनुसार यी तथ्याङ्कहरूमा भिन्नता हुन सक्छ</w:t>
      </w:r>
      <w:r w:rsidRPr="00F030CE">
        <w:rPr>
          <w:rFonts w:ascii="Kokila" w:hAnsi="Kokila" w:cs="Kokila"/>
          <w:b/>
          <w:bCs/>
          <w:i/>
          <w:iCs/>
          <w:color w:val="auto"/>
          <w:sz w:val="28"/>
          <w:szCs w:val="28"/>
        </w:rPr>
        <w:t>)</w:t>
      </w:r>
    </w:p>
    <w:p w14:paraId="1092C7B9" w14:textId="397E568F" w:rsidR="00AE5C56" w:rsidRPr="00177B13" w:rsidRDefault="00AE5C56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शिक्षा क्षेत्र</w:t>
      </w:r>
      <w:r w:rsidR="00F07FC7">
        <w:rPr>
          <w:rFonts w:ascii="Kokila" w:hAnsi="Kokila" w:cs="Kokila"/>
          <w:bCs/>
          <w:color w:val="auto"/>
          <w:sz w:val="28"/>
          <w:szCs w:val="28"/>
          <w:cs/>
        </w:rPr>
        <w:t>को</w:t>
      </w: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 प्रतिक</w:t>
      </w:r>
      <w:r w:rsidR="00F07FC7">
        <w:rPr>
          <w:rFonts w:ascii="Kokila" w:hAnsi="Kokila" w:cs="Kokila"/>
          <w:bCs/>
          <w:color w:val="auto"/>
          <w:sz w:val="28"/>
          <w:szCs w:val="28"/>
          <w:cs/>
        </w:rPr>
        <w:t>ार्य</w:t>
      </w: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 योजनाको आवश्यकता</w:t>
      </w:r>
    </w:p>
    <w:p w14:paraId="6A04B2C6" w14:textId="02A160B7" w:rsidR="00AE5C56" w:rsidRPr="00177B13" w:rsidRDefault="00AE5C56" w:rsidP="00AE5C56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बाढी तथा पहिरोबाट शिक्षा क्षेत्रमा परेको प्रभाव बहुआयामिक भएकाले केवल क्षतिग्रस्त विद्यालयको भौतिक पुनर्निर्माणबाट मात्र शिक्षा सेवा पुनःस्थापित गर्न सम्भव हुँदैन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प्रभावित बालबालिकालाई सुरक्षित रूपमा सिकाइमा फर्काउन तत्कालीन मानवीय प्रति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कार्य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मध्यमकालीन पुनर्बहाली तथा दीर्घकालीन सुरक्षित र उत्थानशील शिक्षा प्रणालीब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ि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च स्पष्ट सम्बन्ध स्थापित गर्न आवश्यक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F07FC7">
        <w:rPr>
          <w:rFonts w:ascii="Kokila" w:hAnsi="Kokila" w:cs="Kokila"/>
          <w:color w:val="auto"/>
          <w:sz w:val="28"/>
          <w:szCs w:val="28"/>
          <w:cs/>
        </w:rPr>
        <w:t xml:space="preserve"> यस प्रतिकार्य योजना निम्न कारणले आवश्यक परेको हो:</w:t>
      </w:r>
    </w:p>
    <w:p w14:paraId="4EB1E07A" w14:textId="3FF66292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सिकाइ निरन्तरता सुनिश्चित गर्न: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बन्द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विस्थापन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पहुँच अवरोध तथा आश्रयस्थलका रूपमा विद्यालय प्रयोग भएका कारण प्रभावित बालबालिकाको सिकाइमा थप क्षति हुन नदिन वैकल्पिक तथा निरन्तर सिकाइ व्यवस्था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18FD74AD" w14:textId="58EA79C9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सुरक्षित विद्यालय पुनःसञ्चालन गर्न: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क्षतिग्रस्त वा जोखिमयुक्त विद्यालयमा बालबालिकालाई फर्काउनुअघि भवन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पहुँच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खानेपानी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सरसफाइ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स्वास्थ्य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संरक्षण तथा अन्य सुरक्षा पक्षको मूल्याङ्कन गरी सुरक्षित वातावरण सुनिश्चित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4E71C7D8" w14:textId="0F2FC9C4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पूर्ण तथा आंशिक क्षतिग्रस्त विद्यालयका लागि स्पष्ट कार्यदिशा तय गर्न: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तत्काल मर्मत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वैकल्पिक सिकाइ स्थल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अस्थायी सिकाइ केन्द्र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स्थानान्तरण वा पुनर्निर्माणमध्ये उपयुक्त विकल्प पहिचान गरी प्राथमिकता निर्धारण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7E0C8FBE" w14:textId="651BE7D4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विस्थापित तथा उच्च जोखिममा रहेका बालबालिकालाई लक्षित गर्न: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विस्थापित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अभिभावकविहीन/अभिभावक सम्पर्कविहीन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हराइरहेका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अपाङ्गता भएका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विपन्न तथा अन्य जोखिममा रहेका बालबालिकाका लागि विशेष सहयोग र संरक्षण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42F369E7" w14:textId="6F55E7B6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शिक्षक तथा शिक्षा</w:t>
      </w:r>
      <w:r w:rsidR="00F07FC7">
        <w:rPr>
          <w:rFonts w:ascii="Kokila" w:hAnsi="Kokila" w:cs="Kokila"/>
          <w:b/>
          <w:bCs/>
          <w:color w:val="auto"/>
          <w:sz w:val="28"/>
          <w:szCs w:val="28"/>
          <w:cs/>
        </w:rPr>
        <w:t xml:space="preserve"> क्षेत्रका</w:t>
      </w: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 xml:space="preserve"> जनशक्ति</w:t>
      </w:r>
      <w:r w:rsidR="00F07FC7">
        <w:rPr>
          <w:rFonts w:ascii="Kokila" w:hAnsi="Kokila" w:cs="Kokila"/>
          <w:b/>
          <w:bCs/>
          <w:color w:val="auto"/>
          <w:sz w:val="28"/>
          <w:szCs w:val="28"/>
          <w:cs/>
        </w:rPr>
        <w:t>लाई</w:t>
      </w: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 xml:space="preserve"> सहयोग गर्न: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प्रभावित वा विस्थापित शिक्षकको अवस्था सम्बोधन गर्दै शिक्षक सामग्री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मनोसामाजिक सहयोग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सुरक्षित आवतजावत तथा आवश्यक क्षमता विकास सुनिश्चित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0F32A2C1" w14:textId="1F9245C4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lastRenderedPageBreak/>
        <w:t>विद्यालयलाई आश्रयस्थलका रूपमा प्रयोग गर्दा हुने सिकाइ अवरोध घटाउन: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सम्भव भएसम्म विद्यालय भवनलाई शीघ्र शैक्षिक प्रयोजनमा फर्काउन वैकल्पिक आश्रयस्थलको व्यवस्था र सम्बन्धित निकायब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ि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च समन्वय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249A85CE" w14:textId="7C76DE44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स्रोत परिचालनमा एकरूपता ल्याउन: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सरकार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विकास साझेदार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संयुक्त राष्ट्रस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ङ्‌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घ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शिक्षा क्लस्टर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CSO/NGO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तथा अन्य सहयोगी निकायहरूले एउटै प्राथमिकता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तथ्याङ्क र न्यूनतम प्रतिक्रिया प्याकेजका आधारमा स्रोत परिचालन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570BF272" w14:textId="7D729C6E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दोहोरोपन तथा स्रोतको असमान वितरण रोक्न: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विभिन्न साझेदारबाट सञ्चालन हुने कार्यक्रमहरूब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ि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च भौगोलिक तथा विषयगत समन्वय गरी एउटै क्षेत्रमा अत्यधिक र अर्को क्षेत्रमा अपर्याप्त सहयोग हुने अवस्था रोक्न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0060EB9D" w14:textId="53207E9C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तथ्यमा आधारित निर्णय तथा अनुगमन गर्न: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Rapid Assessment,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स्थानीय तह तथा विद्यालयबाट प्राप्त तथ्याङ्कलाई नियमित रूपमा अद्यावधिक र प्रमाणीकरण गरी प्रतिक्रिया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स्रोत परिचालन तथा प्रगति अनुगमनमा प्रयोग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213BA49A" w14:textId="1DF5362A" w:rsidR="00AE5C56" w:rsidRPr="00177B13" w:rsidRDefault="00AE5C56">
      <w:pPr>
        <w:pStyle w:val="ListParagraph"/>
        <w:numPr>
          <w:ilvl w:val="0"/>
          <w:numId w:val="20"/>
        </w:numPr>
        <w:ind w:left="45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पुनःनिर्माणलाई विपद् उत्थानशीलतासँग जोड्न: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पुनःनिर्माण वा पुनःस्थापनाका क्रममा भविष्यका बाढी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पहिरो तथा अन्य जलवायुजन्य जोखिमलाई ध्यानमा राखी सुरक्षित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समावेशी र उत्थानशील शिक्षा पूर्वाधार तथा प्रणाली विकास गर्न 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08267520" w14:textId="17595FCA" w:rsidR="00AE5C56" w:rsidRPr="00177B13" w:rsidRDefault="00AE5C56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प्रतिक</w:t>
      </w:r>
      <w:r w:rsidR="00F07FC7">
        <w:rPr>
          <w:rFonts w:ascii="Kokila" w:hAnsi="Kokila" w:cs="Kokila"/>
          <w:bCs/>
          <w:color w:val="auto"/>
          <w:sz w:val="28"/>
          <w:szCs w:val="28"/>
          <w:cs/>
        </w:rPr>
        <w:t>ार्य</w:t>
      </w: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 योजनाको उद्देश्य</w:t>
      </w:r>
    </w:p>
    <w:p w14:paraId="2184D857" w14:textId="6C126255" w:rsidR="00AE5C56" w:rsidRPr="000B52C3" w:rsidRDefault="00AE5C56" w:rsidP="000B52C3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यस प्रति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कार्य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योजनाको समग्र उद्देश्य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F07FC7" w:rsidRPr="00177B13">
        <w:rPr>
          <w:rFonts w:ascii="Kokila" w:hAnsi="Kokila" w:cs="Kokila"/>
          <w:color w:val="auto"/>
          <w:sz w:val="28"/>
          <w:szCs w:val="28"/>
          <w:cs/>
        </w:rPr>
        <w:t>रसुवा</w:t>
      </w:r>
      <w:r w:rsidR="00F07FC7">
        <w:rPr>
          <w:rFonts w:ascii="Kokila" w:hAnsi="Kokila" w:cs="Kokila"/>
          <w:color w:val="auto"/>
          <w:sz w:val="28"/>
          <w:szCs w:val="28"/>
          <w:cs/>
        </w:rPr>
        <w:t>-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भोटेकोशी बाढी तथा सम्बन्धित विपद्</w:t>
      </w:r>
      <w:r w:rsidR="00F07FC7">
        <w:rPr>
          <w:rFonts w:ascii="Kokila" w:hAnsi="Kokila" w:cs="Kokila"/>
          <w:color w:val="auto"/>
          <w:sz w:val="28"/>
          <w:szCs w:val="28"/>
          <w:cs/>
        </w:rPr>
        <w:t>‌बा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ट प्रभावित बालबालिका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शिक्षक र श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ैक्षिक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संस्थाहरूलाई समयमै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समन्वित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सुरक्षित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समावेशी र आवश्यकतामा आधारित सहयोग उपलब्ध गराई सिकाइ निरन्तरता कायम गर्नु तथा सुरक्षित वातावरणमा शिक्षा सेवा पुनःसञ्चालन र पुनर्बहाली सुनिश्चित गर्नु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हो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0B52C3">
        <w:rPr>
          <w:rFonts w:ascii="Kokila" w:hAnsi="Kokila" w:cs="Kokila" w:hint="cs"/>
          <w:color w:val="auto"/>
          <w:sz w:val="28"/>
          <w:szCs w:val="28"/>
          <w:cs/>
        </w:rPr>
        <w:t xml:space="preserve"> यसको अलवा यस प्रतिकार्य योजनाका अन्य उद्देश्यहरू देहाय बमोजिम छन् ।</w:t>
      </w:r>
    </w:p>
    <w:p w14:paraId="6E13F2B5" w14:textId="61257302" w:rsidR="000B52C3" w:rsidRPr="000B52C3" w:rsidRDefault="000B52C3">
      <w:pPr>
        <w:pStyle w:val="pdq2pgselectionanchorcontainer"/>
        <w:numPr>
          <w:ilvl w:val="0"/>
          <w:numId w:val="21"/>
        </w:numPr>
        <w:ind w:left="450"/>
        <w:jc w:val="both"/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</w:pP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सुरक्षित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समावेशी तथा गुणस्तरीय सिकाइको निरन्तरता सुनिश्चित गर्नुका साथै प्रभावित बालबालिकालाई आवश्यक शैक्षिक सामग्री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पाठ्यपुस्तक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विद्यार्थी किट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शिक्षक सामग्री तथा अन्य आधारभूत सिकाइ स्रोत उपलब्ध गराउन</w:t>
      </w:r>
      <w:r>
        <w:rPr>
          <w:rFonts w:ascii="Kokila" w:eastAsiaTheme="minorHAnsi" w:hAnsi="Kokila" w:cs="Kokila" w:hint="cs"/>
          <w:kern w:val="2"/>
          <w:sz w:val="28"/>
          <w:szCs w:val="28"/>
          <w:cs/>
          <w:lang w:val="en-US" w:eastAsia="en-US" w:bidi="hi-IN"/>
          <w14:ligatures w14:val="standardContextual"/>
        </w:rPr>
        <w:t>ु,</w:t>
      </w:r>
    </w:p>
    <w:p w14:paraId="0E530C22" w14:textId="26CBB0C6" w:rsidR="000B52C3" w:rsidRPr="000B52C3" w:rsidRDefault="000B52C3">
      <w:pPr>
        <w:pStyle w:val="NormalWeb"/>
        <w:numPr>
          <w:ilvl w:val="0"/>
          <w:numId w:val="21"/>
        </w:numPr>
        <w:ind w:left="450"/>
        <w:jc w:val="both"/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</w:pP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क्षतिग्रस्त विद्यालयहरूको अवस्था मूल्याङ्कन गरी सुरक्षित पुनःसञ्चालन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वैकल्पिक सिकाइ स्थल तथा अस्थायी व्यवस्थाको प्रबन्ध गर्नुका साथै मर्मत तथा पुनर्निर्माणका लागि प्राथमिकता र कार्यदिशा निर्धारण गर्न</w:t>
      </w:r>
      <w:r>
        <w:rPr>
          <w:rFonts w:ascii="Kokila" w:eastAsiaTheme="minorHAnsi" w:hAnsi="Kokila" w:cs="Kokila" w:hint="cs"/>
          <w:kern w:val="2"/>
          <w:sz w:val="28"/>
          <w:szCs w:val="28"/>
          <w:cs/>
          <w:lang w:val="en-US" w:eastAsia="en-US" w:bidi="hi-IN"/>
          <w14:ligatures w14:val="standardContextual"/>
        </w:rPr>
        <w:t>ु,</w:t>
      </w:r>
    </w:p>
    <w:p w14:paraId="230529ED" w14:textId="06B6F820" w:rsidR="000B52C3" w:rsidRPr="000B52C3" w:rsidRDefault="000B52C3">
      <w:pPr>
        <w:pStyle w:val="NormalWeb"/>
        <w:numPr>
          <w:ilvl w:val="0"/>
          <w:numId w:val="21"/>
        </w:numPr>
        <w:ind w:left="450"/>
        <w:jc w:val="both"/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</w:pP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विस्थापित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बेपत्ता/सम्पर्कविहीन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अभिभावकविहीन तथा अन्य उच्च जोखिममा रहेका बालबालिकाका लागि बाल संरक्षण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खोज तथा पारिवारिक पुनर्मिलन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मनोसामाजिक सहयोग तथा लक्षित शैक्षिक सहायता सुनिश्चित गर्न</w:t>
      </w:r>
      <w:r>
        <w:rPr>
          <w:rFonts w:ascii="Kokila" w:eastAsiaTheme="minorHAnsi" w:hAnsi="Kokila" w:cs="Kokila" w:hint="cs"/>
          <w:kern w:val="2"/>
          <w:sz w:val="28"/>
          <w:szCs w:val="28"/>
          <w:cs/>
          <w:lang w:val="en-US" w:eastAsia="en-US" w:bidi="hi-IN"/>
          <w14:ligatures w14:val="standardContextual"/>
        </w:rPr>
        <w:t>ु,</w:t>
      </w:r>
    </w:p>
    <w:p w14:paraId="18263E12" w14:textId="6A235B91" w:rsidR="000B52C3" w:rsidRPr="000B52C3" w:rsidRDefault="000B52C3">
      <w:pPr>
        <w:pStyle w:val="NormalWeb"/>
        <w:numPr>
          <w:ilvl w:val="0"/>
          <w:numId w:val="21"/>
        </w:numPr>
        <w:ind w:left="450"/>
        <w:jc w:val="both"/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</w:pP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विद्यालय पुनःसञ्चालनका लागि सुरक्षित खानेपानी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सरसफाइ तथा स्वच्छता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स्वास्थ्य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पहुँच र बालमैत्री वातावरण सुनिश्चित गर्दै विद्यालयलाई आश्रयस्थलका रूपमा प्रयोग गर्दा उत्पन्न हुने सिकाइ अवरोध न्यूनीकरण गर्न</w:t>
      </w:r>
      <w:r>
        <w:rPr>
          <w:rFonts w:ascii="Kokila" w:eastAsiaTheme="minorHAnsi" w:hAnsi="Kokila" w:cs="Kokila" w:hint="cs"/>
          <w:kern w:val="2"/>
          <w:sz w:val="28"/>
          <w:szCs w:val="28"/>
          <w:cs/>
          <w:lang w:val="en-US" w:eastAsia="en-US" w:bidi="hi-IN"/>
          <w14:ligatures w14:val="standardContextual"/>
        </w:rPr>
        <w:t>ु,</w:t>
      </w:r>
    </w:p>
    <w:p w14:paraId="0E27EB45" w14:textId="151E014B" w:rsidR="000B52C3" w:rsidRPr="000B52C3" w:rsidRDefault="000B52C3">
      <w:pPr>
        <w:pStyle w:val="NormalWeb"/>
        <w:numPr>
          <w:ilvl w:val="0"/>
          <w:numId w:val="21"/>
        </w:numPr>
        <w:ind w:left="450"/>
        <w:jc w:val="both"/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</w:pP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संघीय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प्रदेश तथा स्थानीय सरकार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शिक्षा क्लस्टर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विकास साझेदार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संयुक्त राष्ट्रसङ्घीय निकाय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CSO/NGO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तथा अन्य सरोकारवालाबीच स्पष्ट भूमिका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समन्वय र जवाफदेहिता कायम गर्दै उपलब्ध स्रोत तथा प्राविधिक क्षमताको एकीकृत र पूरक परिचालन सुनिश्चित गर्न</w:t>
      </w:r>
      <w:r>
        <w:rPr>
          <w:rFonts w:ascii="Kokila" w:eastAsiaTheme="minorHAnsi" w:hAnsi="Kokila" w:cs="Kokila" w:hint="cs"/>
          <w:kern w:val="2"/>
          <w:sz w:val="28"/>
          <w:szCs w:val="28"/>
          <w:cs/>
          <w:lang w:val="en-US" w:eastAsia="en-US" w:bidi="hi-IN"/>
          <w14:ligatures w14:val="standardContextual"/>
        </w:rPr>
        <w:t>ु,</w:t>
      </w:r>
    </w:p>
    <w:p w14:paraId="2C79686B" w14:textId="3FFC0AA8" w:rsidR="000B52C3" w:rsidRPr="000B52C3" w:rsidRDefault="000B52C3">
      <w:pPr>
        <w:pStyle w:val="NormalWeb"/>
        <w:numPr>
          <w:ilvl w:val="0"/>
          <w:numId w:val="21"/>
        </w:numPr>
        <w:ind w:left="450"/>
        <w:jc w:val="both"/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</w:pP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Rapid Assessment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तथा उपलब्ध तथ्याङ्कका आधारमा प्राथमिकता निर्धारण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स्रोत परिचालन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कार्यान्वयन र अनुगमनका लागि प्रमाणमा आधारित साझा प्रणाली विकास गर्दै तत्कालीन प्रतिक्रिया</w:t>
      </w:r>
      <w:r w:rsidRPr="000B52C3">
        <w:rPr>
          <w:rFonts w:ascii="Kokila" w:eastAsiaTheme="minorHAnsi" w:hAnsi="Kokila" w:cs="Kokila"/>
          <w:kern w:val="2"/>
          <w:sz w:val="28"/>
          <w:szCs w:val="28"/>
          <w:lang w:val="en-US" w:eastAsia="en-US" w:bidi="hi-IN"/>
          <w14:ligatures w14:val="standardContextual"/>
        </w:rPr>
        <w:t xml:space="preserve">, </w:t>
      </w:r>
      <w:r w:rsidRPr="000B52C3">
        <w:rPr>
          <w:rFonts w:ascii="Kokila" w:eastAsiaTheme="minorHAnsi" w:hAnsi="Kokila" w:cs="Kokila"/>
          <w:kern w:val="2"/>
          <w:sz w:val="28"/>
          <w:szCs w:val="28"/>
          <w:cs/>
          <w:lang w:val="en-US" w:eastAsia="en-US" w:bidi="hi-IN"/>
          <w14:ligatures w14:val="standardContextual"/>
        </w:rPr>
        <w:t>प्रारम्भिक पुनर्बहाली र दीर्घकालीन पुनर्निर्माणबीच सम्बन्ध स्थापित गरी विपद् तथा जलवायुजन्य जोखिमप्रति सुरक्षित र उत्थानशील शिक्षा प्रणाली निर्माण गर्न</w:t>
      </w:r>
      <w:r>
        <w:rPr>
          <w:rFonts w:ascii="Kokila" w:eastAsiaTheme="minorHAnsi" w:hAnsi="Kokila" w:cs="Kokila" w:hint="cs"/>
          <w:kern w:val="2"/>
          <w:sz w:val="28"/>
          <w:szCs w:val="28"/>
          <w:cs/>
          <w:lang w:val="en-US" w:eastAsia="en-US" w:bidi="hi-IN"/>
          <w14:ligatures w14:val="standardContextual"/>
        </w:rPr>
        <w:t>ु ।</w:t>
      </w:r>
    </w:p>
    <w:p w14:paraId="04CFB1FD" w14:textId="6F24554A" w:rsidR="00AE5C56" w:rsidRPr="000B52C3" w:rsidRDefault="00AE5C56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मार्गदर्शक सिद्धान्त</w:t>
      </w:r>
      <w:r w:rsidR="000B52C3">
        <w:rPr>
          <w:rFonts w:ascii="Kokila" w:hAnsi="Kokila" w:cs="Kokila" w:hint="cs"/>
          <w:bCs/>
          <w:color w:val="auto"/>
          <w:sz w:val="28"/>
          <w:szCs w:val="28"/>
          <w:cs/>
        </w:rPr>
        <w:t xml:space="preserve">ः </w:t>
      </w:r>
      <w:r w:rsidRPr="000B52C3">
        <w:rPr>
          <w:rFonts w:ascii="Kokila" w:hAnsi="Kokila" w:cs="Kokila"/>
          <w:bCs/>
          <w:color w:val="auto"/>
          <w:sz w:val="28"/>
          <w:szCs w:val="28"/>
          <w:cs/>
        </w:rPr>
        <w:t xml:space="preserve">यस </w:t>
      </w:r>
      <w:r w:rsidR="00F07FC7" w:rsidRPr="000B52C3">
        <w:rPr>
          <w:rFonts w:ascii="Kokila" w:hAnsi="Kokila" w:cs="Kokila"/>
          <w:bCs/>
          <w:color w:val="auto"/>
          <w:sz w:val="28"/>
          <w:szCs w:val="28"/>
          <w:cs/>
        </w:rPr>
        <w:t xml:space="preserve">प्रतिकार्य </w:t>
      </w:r>
      <w:r w:rsidRPr="000B52C3">
        <w:rPr>
          <w:rFonts w:ascii="Kokila" w:hAnsi="Kokila" w:cs="Kokila"/>
          <w:bCs/>
          <w:color w:val="auto"/>
          <w:sz w:val="28"/>
          <w:szCs w:val="28"/>
          <w:cs/>
        </w:rPr>
        <w:t>योजनाको कार्यान्वयन निम्न आधारमा गरिनेछः</w:t>
      </w:r>
    </w:p>
    <w:p w14:paraId="2EEBE2AB" w14:textId="2578BBB0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बालबालिका केन्द्रित: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प्रत्येक प्रतिक्रिया तथा स्रोत परिचालनको केन्द्रमा बालबालिकाको सुरक्षा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अधिकार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संरक्षण र सिकाइलाई राखिनेछ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2A6396F5" w14:textId="5BFF7FE1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सुरक्षा र ‘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Do No Harm’: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कुनै पनि प्रतिक्रिया गतिविधिले बालबालिका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शिक्षक वा समुदायलाई थप जोखिममा नपार्ने सुनिश्चित गरिनेछ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49A310DE" w14:textId="04FF4044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सरकारको नेतृत्व र स्थानीय स्वामित्व: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ङ्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घीय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प्रदेश तथा स्थानीय सरकारको नेतृत्व र समन्वयमा शिक्षा प्रतिक्रिया सञ्चालन गरिनेछ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0FCAE2A7" w14:textId="759299A4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समन्वित तथा साझेदारीमा आधारित प्रतिक्रिया: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सरकार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शिक्षा क्लस्टर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संयुक्त राष्ट्रस</w:t>
      </w:r>
      <w:r w:rsidR="00F07FC7">
        <w:rPr>
          <w:rFonts w:ascii="Kokila" w:hAnsi="Kokila" w:cs="Kokila"/>
          <w:color w:val="auto"/>
          <w:sz w:val="28"/>
          <w:szCs w:val="28"/>
          <w:cs/>
        </w:rPr>
        <w:t>ङ्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घ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विकास साझेदार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CSO/NGO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तथा अन्य सरोकारवालाबीच स्रोत र विशेषज्ञताको समन्वय गरिनेछ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7565D783" w14:textId="3BC3E8A6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b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lastRenderedPageBreak/>
        <w:t>आवश्यकतामा आधारित र तथ्यमा आधारित स्रोत परिचालन: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उपलब्ध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Rapid Assessment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तथा नियमित रूपमा प्रमाणीकरण गरिएको तथ्याङ्कका आधारमा प्राथमिकता निर्धारण गरिनेछ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5F09BB4B" w14:textId="3673CE86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समावेशिता र समानता: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बालिका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अपाङ्गता भएका बालबालिका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विपन्न तथा अन्य जोखिममा रहेका समूहलाई विशेष ध्यान दिइनेछ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13630C15" w14:textId="4829799F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Build Back Better: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पुनर्बहाली तथा पुनर्निर्माणलाई भविष्यका जोखिम न्यूनीकरण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जलवायु अनुकूलन तथा शिक्षा प्रणालीको उत्थानशीलतासँग जोडिनेछ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59D34151" w14:textId="7876CF31" w:rsidR="00AE5C56" w:rsidRPr="00177B13" w:rsidRDefault="00AE5C56">
      <w:pPr>
        <w:pStyle w:val="ListParagraph"/>
        <w:numPr>
          <w:ilvl w:val="0"/>
          <w:numId w:val="22"/>
        </w:num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color w:val="auto"/>
          <w:sz w:val="28"/>
          <w:szCs w:val="28"/>
          <w:cs/>
        </w:rPr>
        <w:t>पारदर्शिता र जवाफदेहिता:</w:t>
      </w:r>
      <w:r w:rsidRPr="00177B13">
        <w:rPr>
          <w:rFonts w:ascii="Kokila" w:hAnsi="Kokila" w:cs="Kokila"/>
          <w:b/>
          <w:b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स्रोत परिचालन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कार्यान्वयन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उपलब्धि तथा बाँकी आवश्यकताबारे नियमित रूपमा साझा र अद्यावधिक सूचना प्रवाह गरिनेछ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4FD501F6" w14:textId="451F67FF" w:rsidR="00AF67DB" w:rsidRPr="00F07FC7" w:rsidRDefault="00F07FC7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proofErr w:type="spellStart"/>
      <w:r>
        <w:rPr>
          <w:rFonts w:ascii="Kokila" w:hAnsi="Kokila" w:cs="Kokila"/>
          <w:bCs/>
          <w:color w:val="auto"/>
          <w:sz w:val="28"/>
          <w:szCs w:val="28"/>
        </w:rPr>
        <w:t>क्षतिको</w:t>
      </w:r>
      <w:proofErr w:type="spellEnd"/>
      <w:r>
        <w:rPr>
          <w:rFonts w:ascii="Kokila" w:hAnsi="Kokila" w:cs="Kokila"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Kokila" w:hAnsi="Kokila" w:cs="Kokila"/>
          <w:bCs/>
          <w:color w:val="auto"/>
          <w:sz w:val="28"/>
          <w:szCs w:val="28"/>
        </w:rPr>
        <w:t>जिल्लागत</w:t>
      </w:r>
      <w:proofErr w:type="spellEnd"/>
      <w:r>
        <w:rPr>
          <w:rFonts w:ascii="Kokila" w:hAnsi="Kokila" w:cs="Kokila"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Kokila" w:hAnsi="Kokila" w:cs="Kokila"/>
          <w:bCs/>
          <w:color w:val="auto"/>
          <w:sz w:val="28"/>
          <w:szCs w:val="28"/>
        </w:rPr>
        <w:t>विश्लेषण</w:t>
      </w:r>
      <w:proofErr w:type="spellEnd"/>
      <w:r>
        <w:rPr>
          <w:rFonts w:ascii="Kokila" w:hAnsi="Kokila" w:cs="Kokila"/>
          <w:bCs/>
          <w:color w:val="auto"/>
          <w:sz w:val="28"/>
          <w:szCs w:val="28"/>
        </w:rPr>
        <w:t xml:space="preserve"> र </w:t>
      </w:r>
      <w:proofErr w:type="spellStart"/>
      <w:r>
        <w:rPr>
          <w:rFonts w:ascii="Kokila" w:hAnsi="Kokila" w:cs="Kokila"/>
          <w:bCs/>
          <w:color w:val="auto"/>
          <w:sz w:val="28"/>
          <w:szCs w:val="28"/>
        </w:rPr>
        <w:t>प्रतिकार्य</w:t>
      </w:r>
      <w:proofErr w:type="spellEnd"/>
    </w:p>
    <w:p w14:paraId="6169A7E3" w14:textId="56BDC525" w:rsidR="00C30515" w:rsidRPr="00177B13" w:rsidRDefault="00376DE8" w:rsidP="000B52C3">
      <w:pPr>
        <w:pStyle w:val="Heading1"/>
        <w:shd w:val="clear" w:color="auto" w:fill="FAE2D5" w:themeFill="accent2" w:themeFillTint="33"/>
        <w:tabs>
          <w:tab w:val="left" w:pos="426"/>
        </w:tabs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cs/>
        </w:rPr>
        <w:t>७.१</w:t>
      </w:r>
      <w:r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="00C30515" w:rsidRPr="00177B13">
        <w:rPr>
          <w:rFonts w:ascii="Kokila" w:hAnsi="Kokila" w:cs="Kokila"/>
          <w:bCs/>
          <w:color w:val="auto"/>
          <w:sz w:val="28"/>
          <w:szCs w:val="28"/>
          <w:cs/>
        </w:rPr>
        <w:t>नुवाकोट</w:t>
      </w:r>
      <w:r w:rsidR="009B3933" w:rsidRPr="00177B13">
        <w:rPr>
          <w:rFonts w:ascii="Kokila" w:hAnsi="Kokila" w:cs="Kokila"/>
          <w:bCs/>
          <w:color w:val="auto"/>
          <w:sz w:val="28"/>
          <w:szCs w:val="28"/>
        </w:rPr>
        <w:t xml:space="preserve"> </w:t>
      </w:r>
      <w:r w:rsidR="009B3933" w:rsidRPr="00177B13">
        <w:rPr>
          <w:rFonts w:ascii="Kokila" w:hAnsi="Kokila" w:cs="Kokila"/>
          <w:bCs/>
          <w:color w:val="auto"/>
          <w:sz w:val="28"/>
          <w:szCs w:val="28"/>
          <w:cs/>
        </w:rPr>
        <w:t>जिल्लाका</w:t>
      </w:r>
      <w:r w:rsidR="00C30515"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 बाढी प्रभावित शिक्षा क्षेत्रको </w:t>
      </w:r>
      <w:r w:rsidR="00506F91"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तत्कालीन प्रारम्भिक </w:t>
      </w:r>
      <w:r w:rsidR="00506F91" w:rsidRPr="00177B13">
        <w:rPr>
          <w:rFonts w:ascii="Kokila" w:hAnsi="Kokila" w:cs="Kokila"/>
          <w:bCs/>
          <w:color w:val="auto"/>
          <w:sz w:val="28"/>
          <w:szCs w:val="28"/>
        </w:rPr>
        <w:t xml:space="preserve">Rapid Assessment </w:t>
      </w:r>
      <w:r w:rsidR="00506F91" w:rsidRPr="00177B13">
        <w:rPr>
          <w:rFonts w:ascii="Kokila" w:hAnsi="Kokila" w:cs="Kokila"/>
          <w:bCs/>
          <w:color w:val="auto"/>
          <w:sz w:val="28"/>
          <w:szCs w:val="28"/>
          <w:cs/>
        </w:rPr>
        <w:t>का आधारमा</w:t>
      </w:r>
    </w:p>
    <w:p w14:paraId="2D5A8CC1" w14:textId="7E248C49" w:rsidR="00C30515" w:rsidRPr="00177B13" w:rsidRDefault="00C30515" w:rsidP="00593274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भोटेकोशीमा आएको आकस्मिक बाढीका कारण नुवाकोट जिल्लाका विभिन्न विद्यालय तथा शैक्षिक संस्थाहरूमा भवन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कक्षाकोठा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शौचालय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खानेपानी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घेराबार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पहुँच मार्ग तथा अन्य शैक्षिक पूर्वाधारमा गम्भीर क्षति पुगेको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केही विद्यालय पूर्ण रूपमा क्षतिग्रस्त भएका कारण तत्काल स्थानान्तरण आवश्यक देखिएको छ भने केही विद्यालय मर्मत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सरसफाइ तथा संरचनागत सुधारपछि पुनः सञ्चालन गर्न सकिने अवस्थामा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05D68110" w14:textId="38D95F6A" w:rsidR="00C30515" w:rsidRPr="00177B13" w:rsidRDefault="00C30515" w:rsidP="00593274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प्रारम्भिक मूल्याङ्कनमा करिब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३</w:t>
      </w:r>
      <w:r w:rsidRPr="00177B13">
        <w:rPr>
          <w:rFonts w:ascii="Kokila" w:hAnsi="Kokila" w:cs="Kokila"/>
          <w:color w:val="auto"/>
          <w:sz w:val="28"/>
          <w:szCs w:val="28"/>
        </w:rPr>
        <w:t>,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००८ विद्यार्थी र १७७ शिक्षक/कर्मचारी प्रभावित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२२७ विद्यार्थी तथा ११ शिक्षक/कर्मचारी बेपत्ता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५ विद्यार्थी तथा १ शिक्षक/कर्मचारीको मृत्यु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भएको विवरण प्राप्त भएको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यद्यपि यी तथ्याङ्कहरू सम्बन्धित विद्यालय तथा आधिकारिक अभिलेखबाट पुनः प्रमाणीकरण गर्नुपर्नेछ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1121F817" w14:textId="342A8E92" w:rsidR="00C30515" w:rsidRPr="00177B13" w:rsidRDefault="00C30515" w:rsidP="00593274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त्यसैगरी नुवाकोटमा स्थापना गरिएका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२२ वटा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Holding Shelter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मध्ये १३ वटा विद्यालयमा सञ्चालन गरिएको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हुँदा विद्यालयको आफ्नै सिकाइ गतिविधि सञ्चालनमा थप अवरोध सिर्जना भएको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5F374373" w14:textId="10A01287" w:rsidR="00C30515" w:rsidRPr="00177B13" w:rsidRDefault="00376DE8" w:rsidP="000B52C3">
      <w:pPr>
        <w:pStyle w:val="Heading2"/>
        <w:shd w:val="clear" w:color="auto" w:fill="FAE2D5" w:themeFill="accent2" w:themeFillTint="33"/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cs/>
        </w:rPr>
        <w:t>७.१.१</w:t>
      </w:r>
      <w:r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="00C30515"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तत्काल आवश्यकता तथा </w:t>
      </w:r>
      <w:proofErr w:type="spellStart"/>
      <w:r w:rsidR="00F07FC7">
        <w:rPr>
          <w:rFonts w:ascii="Kokila" w:hAnsi="Kokila" w:cs="Kokila"/>
          <w:bCs/>
          <w:color w:val="auto"/>
          <w:sz w:val="28"/>
          <w:szCs w:val="28"/>
        </w:rPr>
        <w:t>प्रतिकार्य</w:t>
      </w:r>
      <w:proofErr w:type="spellEnd"/>
      <w:r w:rsidR="00C30515" w:rsidRPr="00177B13">
        <w:rPr>
          <w:rFonts w:ascii="Kokila" w:hAnsi="Kokila" w:cs="Kokila"/>
          <w:bCs/>
          <w:color w:val="auto"/>
          <w:sz w:val="28"/>
          <w:szCs w:val="28"/>
        </w:rPr>
        <w:t xml:space="preserve"> Matrix</w:t>
      </w:r>
    </w:p>
    <w:tbl>
      <w:tblPr>
        <w:tblStyle w:val="GridTable1Light-Accent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376"/>
        <w:gridCol w:w="1748"/>
        <w:gridCol w:w="2056"/>
        <w:gridCol w:w="1288"/>
        <w:gridCol w:w="2227"/>
      </w:tblGrid>
      <w:tr w:rsidR="00C30515" w:rsidRPr="00177B13" w14:paraId="3DF0F451" w14:textId="77777777" w:rsidTr="000B5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66237C59" w14:textId="77777777" w:rsidR="00C30515" w:rsidRPr="00177B13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क्र.सं.</w:t>
            </w:r>
          </w:p>
        </w:tc>
        <w:tc>
          <w:tcPr>
            <w:tcW w:w="771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7A665FE9" w14:textId="000745E5" w:rsidR="00C30515" w:rsidRPr="00177B13" w:rsidRDefault="00C30515" w:rsidP="00C3051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प्रमुख आवश्यकता</w:t>
            </w:r>
          </w:p>
        </w:tc>
        <w:tc>
          <w:tcPr>
            <w:tcW w:w="953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447A57F8" w14:textId="77777777" w:rsidR="00C30515" w:rsidRPr="00177B13" w:rsidRDefault="00C30515" w:rsidP="00C3051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प्रारम्भिक प्रमाण/अवस्था</w:t>
            </w:r>
          </w:p>
        </w:tc>
        <w:tc>
          <w:tcPr>
            <w:tcW w:w="1118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248D9558" w14:textId="0B20AFDC" w:rsidR="00C30515" w:rsidRPr="00177B13" w:rsidRDefault="00C30515" w:rsidP="00C3051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आवश्यक</w:t>
            </w:r>
            <w:r w:rsid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प्रतिकार्य</w:t>
            </w:r>
          </w:p>
        </w:tc>
        <w:tc>
          <w:tcPr>
            <w:tcW w:w="707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66A7190C" w14:textId="73E79479" w:rsidR="00C30515" w:rsidRPr="00177B13" w:rsidRDefault="00C30515" w:rsidP="003074A2">
            <w:pPr>
              <w:pStyle w:val="ResponseTableText"/>
              <w:ind w:right="-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प्राथमि</w:t>
            </w:r>
            <w:r w:rsid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ता</w:t>
            </w:r>
          </w:p>
        </w:tc>
        <w:tc>
          <w:tcPr>
            <w:tcW w:w="1100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3378D786" w14:textId="77777777" w:rsidR="00C30515" w:rsidRPr="00177B13" w:rsidRDefault="00C30515" w:rsidP="00C3051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जिम्मेवार/समन्वय</w:t>
            </w:r>
          </w:p>
        </w:tc>
      </w:tr>
      <w:tr w:rsidR="00C30515" w:rsidRPr="00177B13" w14:paraId="65D1D73A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5FD98996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</w:t>
            </w:r>
          </w:p>
        </w:tc>
        <w:tc>
          <w:tcPr>
            <w:tcW w:w="771" w:type="pct"/>
            <w:hideMark/>
          </w:tcPr>
          <w:p w14:paraId="3780283E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सिकाइ निरन्तरता</w:t>
            </w:r>
          </w:p>
        </w:tc>
        <w:tc>
          <w:tcPr>
            <w:tcW w:w="953" w:type="pct"/>
            <w:hideMark/>
          </w:tcPr>
          <w:p w14:paraId="4A94A9D1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सबै विद्यालय बन्द भएको र केही विद्यालय पूर्ण क्षतिग्रस्त</w:t>
            </w:r>
          </w:p>
        </w:tc>
        <w:tc>
          <w:tcPr>
            <w:tcW w:w="1118" w:type="pct"/>
            <w:hideMark/>
          </w:tcPr>
          <w:p w14:paraId="444381DB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सिकाइ केन्द्र/अस्थायी कक्षा सञ्चालन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Learning Materials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वितरण</w:t>
            </w:r>
          </w:p>
        </w:tc>
        <w:tc>
          <w:tcPr>
            <w:tcW w:w="707" w:type="pct"/>
            <w:hideMark/>
          </w:tcPr>
          <w:p w14:paraId="6CD97A9C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6E419A8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Education Cluster, Partners</w:t>
            </w:r>
          </w:p>
        </w:tc>
      </w:tr>
      <w:tr w:rsidR="00C30515" w:rsidRPr="00177B13" w14:paraId="2AB9F136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3E3AB01A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२</w:t>
            </w:r>
          </w:p>
        </w:tc>
        <w:tc>
          <w:tcPr>
            <w:tcW w:w="771" w:type="pct"/>
            <w:hideMark/>
          </w:tcPr>
          <w:p w14:paraId="6C829BBA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स्थानान्तरण</w:t>
            </w:r>
          </w:p>
        </w:tc>
        <w:tc>
          <w:tcPr>
            <w:tcW w:w="953" w:type="pct"/>
            <w:hideMark/>
          </w:tcPr>
          <w:p w14:paraId="699D16F1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त्रिभुवन त्रिशूली मा.वि.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त्रिशूली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Community Boarding,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उत्तरगया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Boarding,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रामचन्द्र आ.वि.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Post Bahadur Bogati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प्राविधिक विद्यालय लगायतमा स्थानान्तरण आवश्यक</w:t>
            </w:r>
          </w:p>
        </w:tc>
        <w:tc>
          <w:tcPr>
            <w:tcW w:w="1118" w:type="pct"/>
            <w:hideMark/>
          </w:tcPr>
          <w:p w14:paraId="4A861CCD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वैकल्पिक स्थल पहिचान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Temporary Learning Space/Alternative Learning Site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स्थापना</w:t>
            </w:r>
          </w:p>
        </w:tc>
        <w:tc>
          <w:tcPr>
            <w:tcW w:w="707" w:type="pct"/>
            <w:hideMark/>
          </w:tcPr>
          <w:p w14:paraId="160BCAFA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5D769EE0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EDCU, Education Cluster</w:t>
            </w:r>
          </w:p>
        </w:tc>
      </w:tr>
      <w:tr w:rsidR="00C30515" w:rsidRPr="00177B13" w14:paraId="5063BE15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3A67656E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lastRenderedPageBreak/>
              <w:t>३</w:t>
            </w:r>
          </w:p>
        </w:tc>
        <w:tc>
          <w:tcPr>
            <w:tcW w:w="771" w:type="pct"/>
            <w:hideMark/>
          </w:tcPr>
          <w:p w14:paraId="2BAB0B5F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पूर्ण क्षतिग्रस्त भवन</w:t>
            </w:r>
          </w:p>
        </w:tc>
        <w:tc>
          <w:tcPr>
            <w:tcW w:w="953" w:type="pct"/>
            <w:hideMark/>
          </w:tcPr>
          <w:p w14:paraId="5BE01041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६३ भवन/संरचनामा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२९४ कोठा पूर्ण क्षति</w:t>
            </w:r>
          </w:p>
        </w:tc>
        <w:tc>
          <w:tcPr>
            <w:tcW w:w="1118" w:type="pct"/>
            <w:hideMark/>
          </w:tcPr>
          <w:p w14:paraId="3DDC7829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क्षेत्र निर्धारण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Debris management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 पुनर्निर्माण/अस्थायी संरचना योजना</w:t>
            </w:r>
          </w:p>
        </w:tc>
        <w:tc>
          <w:tcPr>
            <w:tcW w:w="707" w:type="pct"/>
            <w:hideMark/>
          </w:tcPr>
          <w:p w14:paraId="4DFAA1F9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00" w:type="pct"/>
            <w:hideMark/>
          </w:tcPr>
          <w:p w14:paraId="2324A892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विभाग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Infrastructure partners</w:t>
            </w:r>
          </w:p>
        </w:tc>
      </w:tr>
      <w:tr w:rsidR="00C30515" w:rsidRPr="00177B13" w14:paraId="70D75DC8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1D800BB0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४</w:t>
            </w:r>
          </w:p>
        </w:tc>
        <w:tc>
          <w:tcPr>
            <w:tcW w:w="771" w:type="pct"/>
            <w:hideMark/>
          </w:tcPr>
          <w:p w14:paraId="544D3388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कक्षाकोठा अभाव</w:t>
            </w:r>
          </w:p>
        </w:tc>
        <w:tc>
          <w:tcPr>
            <w:tcW w:w="953" w:type="pct"/>
            <w:hideMark/>
          </w:tcPr>
          <w:p w14:paraId="30BEC50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२८९ कक्षाकोठा प्रभावित/क्षतिग्रस्त विवरण</w:t>
            </w:r>
          </w:p>
        </w:tc>
        <w:tc>
          <w:tcPr>
            <w:tcW w:w="1118" w:type="pct"/>
            <w:hideMark/>
          </w:tcPr>
          <w:p w14:paraId="219917C7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अस्थायी कक्षाकोठा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उपलब्ध सार्वजनिक भवन/विद्यालयमा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Double Shift</w:t>
            </w:r>
          </w:p>
        </w:tc>
        <w:tc>
          <w:tcPr>
            <w:tcW w:w="707" w:type="pct"/>
            <w:hideMark/>
          </w:tcPr>
          <w:p w14:paraId="0931E14C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599CD65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Cluster Partners</w:t>
            </w:r>
          </w:p>
        </w:tc>
      </w:tr>
      <w:tr w:rsidR="00C30515" w:rsidRPr="00177B13" w14:paraId="258DE72E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1135B8DF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५</w:t>
            </w:r>
          </w:p>
        </w:tc>
        <w:tc>
          <w:tcPr>
            <w:tcW w:w="771" w:type="pct"/>
            <w:hideMark/>
          </w:tcPr>
          <w:p w14:paraId="5501F630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>WASH</w:t>
            </w:r>
          </w:p>
        </w:tc>
        <w:tc>
          <w:tcPr>
            <w:tcW w:w="953" w:type="pct"/>
            <w:hideMark/>
          </w:tcPr>
          <w:p w14:paraId="474E6B99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धेरै विद्यालयमा खानेपानी तथा शौचालय क्षतिग्रस्त</w:t>
            </w:r>
          </w:p>
        </w:tc>
        <w:tc>
          <w:tcPr>
            <w:tcW w:w="1118" w:type="pct"/>
            <w:hideMark/>
          </w:tcPr>
          <w:p w14:paraId="2682B67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Drinking water, temporary toilets, handwashing station, cleaning/disinfection</w:t>
            </w:r>
          </w:p>
        </w:tc>
        <w:tc>
          <w:tcPr>
            <w:tcW w:w="707" w:type="pct"/>
            <w:hideMark/>
          </w:tcPr>
          <w:p w14:paraId="7F9E733A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7CB7784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WASH Cluster + Education Cluster</w:t>
            </w:r>
          </w:p>
        </w:tc>
      </w:tr>
      <w:tr w:rsidR="00C30515" w:rsidRPr="00177B13" w14:paraId="2CF59F9F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4FEA89C8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६</w:t>
            </w:r>
          </w:p>
        </w:tc>
        <w:tc>
          <w:tcPr>
            <w:tcW w:w="771" w:type="pct"/>
            <w:hideMark/>
          </w:tcPr>
          <w:p w14:paraId="73B48EBA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 xml:space="preserve">Holding Shelter </w:t>
            </w: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का कारण विद्यालय बन्द</w:t>
            </w:r>
          </w:p>
        </w:tc>
        <w:tc>
          <w:tcPr>
            <w:tcW w:w="953" w:type="pct"/>
            <w:hideMark/>
          </w:tcPr>
          <w:p w14:paraId="70D463F0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२२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Holding Shelter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मध्ये १३ विद्यालयमा</w:t>
            </w:r>
          </w:p>
        </w:tc>
        <w:tc>
          <w:tcPr>
            <w:tcW w:w="1118" w:type="pct"/>
            <w:hideMark/>
          </w:tcPr>
          <w:p w14:paraId="1F0ADD7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विस्थापितलाई वैकल्पिक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shelter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मा स्थानान्तरण गरी विद्यालय खाली गर्ने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नभए वैकल्पिक सिकाइ स्थल</w:t>
            </w:r>
          </w:p>
        </w:tc>
        <w:tc>
          <w:tcPr>
            <w:tcW w:w="707" w:type="pct"/>
            <w:hideMark/>
          </w:tcPr>
          <w:p w14:paraId="7EDEA14D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3DDEF1F9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जिल्ला प्रशासन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Education Cluster</w:t>
            </w:r>
          </w:p>
        </w:tc>
      </w:tr>
      <w:tr w:rsidR="00C30515" w:rsidRPr="00177B13" w14:paraId="084F3705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65F95925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७</w:t>
            </w:r>
          </w:p>
        </w:tc>
        <w:tc>
          <w:tcPr>
            <w:tcW w:w="771" w:type="pct"/>
            <w:hideMark/>
          </w:tcPr>
          <w:p w14:paraId="29DDDE19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मनोसामाजिक सहयोग</w:t>
            </w:r>
          </w:p>
        </w:tc>
        <w:tc>
          <w:tcPr>
            <w:tcW w:w="953" w:type="pct"/>
            <w:hideMark/>
          </w:tcPr>
          <w:p w14:paraId="3F9E3003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शिक्षक/कर्मचारी तथा परिवारमा मृत्यु/बेपत्ता अवस्था</w:t>
            </w:r>
          </w:p>
        </w:tc>
        <w:tc>
          <w:tcPr>
            <w:tcW w:w="1118" w:type="pct"/>
            <w:hideMark/>
          </w:tcPr>
          <w:p w14:paraId="32A4AF2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PSS, Psychological First Aid, referral mechanism</w:t>
            </w:r>
          </w:p>
        </w:tc>
        <w:tc>
          <w:tcPr>
            <w:tcW w:w="707" w:type="pct"/>
            <w:hideMark/>
          </w:tcPr>
          <w:p w14:paraId="72DFDFED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00" w:type="pct"/>
            <w:hideMark/>
          </w:tcPr>
          <w:p w14:paraId="119E7DDD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Education/Protection Cluster,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</w:p>
        </w:tc>
      </w:tr>
      <w:tr w:rsidR="00C30515" w:rsidRPr="00177B13" w14:paraId="759B1504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61FE62FA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८</w:t>
            </w:r>
          </w:p>
        </w:tc>
        <w:tc>
          <w:tcPr>
            <w:tcW w:w="771" w:type="pct"/>
            <w:hideMark/>
          </w:tcPr>
          <w:p w14:paraId="7727F871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बेपत्ता विद्यार्थी/शिक्षक</w:t>
            </w:r>
          </w:p>
        </w:tc>
        <w:tc>
          <w:tcPr>
            <w:tcW w:w="953" w:type="pct"/>
            <w:hideMark/>
          </w:tcPr>
          <w:p w14:paraId="53730F45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२२७ विद्यार्थी र ११ शिक्षक/कर्मचारीको प्रारम्भिक विवरण</w:t>
            </w:r>
          </w:p>
        </w:tc>
        <w:tc>
          <w:tcPr>
            <w:tcW w:w="1118" w:type="pct"/>
            <w:hideMark/>
          </w:tcPr>
          <w:p w14:paraId="001DAC9A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परिवार/विद्यालयसँग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verification, protection referral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र नियमित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tracking</w:t>
            </w:r>
          </w:p>
        </w:tc>
        <w:tc>
          <w:tcPr>
            <w:tcW w:w="707" w:type="pct"/>
            <w:hideMark/>
          </w:tcPr>
          <w:p w14:paraId="0D733DF4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191C815A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</w:p>
        </w:tc>
      </w:tr>
      <w:tr w:rsidR="00C30515" w:rsidRPr="00177B13" w14:paraId="6BE2AB57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59823D1C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९</w:t>
            </w:r>
          </w:p>
        </w:tc>
        <w:tc>
          <w:tcPr>
            <w:tcW w:w="771" w:type="pct"/>
            <w:hideMark/>
          </w:tcPr>
          <w:p w14:paraId="746F348F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शैक्षिक सामग्री</w:t>
            </w:r>
          </w:p>
        </w:tc>
        <w:tc>
          <w:tcPr>
            <w:tcW w:w="953" w:type="pct"/>
            <w:hideMark/>
          </w:tcPr>
          <w:p w14:paraId="69404689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तथा सामग्री बाढीबाट क्षतिग्रस्त</w:t>
            </w:r>
          </w:p>
        </w:tc>
        <w:tc>
          <w:tcPr>
            <w:tcW w:w="1118" w:type="pct"/>
            <w:hideMark/>
          </w:tcPr>
          <w:p w14:paraId="61DEE7E2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kit,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शिक्षक सामग्री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stationery, TLM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recreation materials</w:t>
            </w:r>
          </w:p>
        </w:tc>
        <w:tc>
          <w:tcPr>
            <w:tcW w:w="707" w:type="pct"/>
            <w:hideMark/>
          </w:tcPr>
          <w:p w14:paraId="3F72BB71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00" w:type="pct"/>
            <w:hideMark/>
          </w:tcPr>
          <w:p w14:paraId="2F8DBEEF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Education Cluster Partners</w:t>
            </w:r>
          </w:p>
        </w:tc>
      </w:tr>
      <w:tr w:rsidR="00C30515" w:rsidRPr="00177B13" w14:paraId="3807964A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71D4249C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१०</w:t>
            </w:r>
          </w:p>
        </w:tc>
        <w:tc>
          <w:tcPr>
            <w:tcW w:w="771" w:type="pct"/>
            <w:hideMark/>
          </w:tcPr>
          <w:p w14:paraId="728D662F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पहुँच अवरुद्ध</w:t>
            </w:r>
          </w:p>
        </w:tc>
        <w:tc>
          <w:tcPr>
            <w:tcW w:w="953" w:type="pct"/>
            <w:hideMark/>
          </w:tcPr>
          <w:p w14:paraId="35962078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पुल/सडक बग्दा धेरै विद्यालयसँग सम्पर्क अवरुद्ध</w:t>
            </w:r>
          </w:p>
        </w:tc>
        <w:tc>
          <w:tcPr>
            <w:tcW w:w="1118" w:type="pct"/>
            <w:hideMark/>
          </w:tcPr>
          <w:p w14:paraId="5B687E20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वैकल्पिक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logistics/transport, remote coordination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last-mile delivery</w:t>
            </w:r>
          </w:p>
        </w:tc>
        <w:tc>
          <w:tcPr>
            <w:tcW w:w="707" w:type="pct"/>
            <w:hideMark/>
          </w:tcPr>
          <w:p w14:paraId="52BB65FE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7A44AF57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Cluster Partners</w:t>
            </w:r>
          </w:p>
        </w:tc>
      </w:tr>
      <w:tr w:rsidR="00C30515" w:rsidRPr="00177B13" w14:paraId="16912383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161D6E20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११</w:t>
            </w:r>
          </w:p>
        </w:tc>
        <w:tc>
          <w:tcPr>
            <w:tcW w:w="771" w:type="pct"/>
            <w:hideMark/>
          </w:tcPr>
          <w:p w14:paraId="021681EB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नदी कटान/भौतिक जोखिम</w:t>
            </w:r>
          </w:p>
        </w:tc>
        <w:tc>
          <w:tcPr>
            <w:tcW w:w="953" w:type="pct"/>
            <w:hideMark/>
          </w:tcPr>
          <w:p w14:paraId="3482C201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proofErr w:type="spellStart"/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Pimaltaar</w:t>
            </w:r>
            <w:proofErr w:type="spellEnd"/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Ranbhumeshwari</w:t>
            </w:r>
            <w:proofErr w:type="spellEnd"/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र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Post Bahadur Bogati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 जोखिममा</w:t>
            </w:r>
          </w:p>
        </w:tc>
        <w:tc>
          <w:tcPr>
            <w:tcW w:w="1118" w:type="pct"/>
            <w:hideMark/>
          </w:tcPr>
          <w:p w14:paraId="17596B99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Structural safety assessment, retaining wall, relocation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जहाँ आवश्यक</w:t>
            </w:r>
          </w:p>
        </w:tc>
        <w:tc>
          <w:tcPr>
            <w:tcW w:w="707" w:type="pct"/>
            <w:hideMark/>
          </w:tcPr>
          <w:p w14:paraId="5C817EC8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00" w:type="pct"/>
            <w:hideMark/>
          </w:tcPr>
          <w:p w14:paraId="6EE9B351" w14:textId="2603F37D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विभाग/स्थानीय तह/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Engineering</w:t>
            </w:r>
            <w:r w:rsidR="00F87392"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consultation</w:t>
            </w:r>
          </w:p>
        </w:tc>
      </w:tr>
      <w:tr w:rsidR="00C30515" w:rsidRPr="00177B13" w14:paraId="3EAF2FEB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590C2072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१२</w:t>
            </w:r>
          </w:p>
        </w:tc>
        <w:tc>
          <w:tcPr>
            <w:tcW w:w="771" w:type="pct"/>
            <w:hideMark/>
          </w:tcPr>
          <w:p w14:paraId="414596AC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तथ्याङ्क व्यवस्थापन</w:t>
            </w:r>
          </w:p>
        </w:tc>
        <w:tc>
          <w:tcPr>
            <w:tcW w:w="953" w:type="pct"/>
            <w:hideMark/>
          </w:tcPr>
          <w:p w14:paraId="25B2157C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IEMIS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अभिलेख/म्यानुअल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कागजात नष्ट वा अपूर्ण</w:t>
            </w:r>
          </w:p>
        </w:tc>
        <w:tc>
          <w:tcPr>
            <w:tcW w:w="1118" w:type="pct"/>
            <w:hideMark/>
          </w:tcPr>
          <w:p w14:paraId="3BEEF716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lastRenderedPageBreak/>
              <w:t xml:space="preserve">KOBO verification, IEMIS update,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lastRenderedPageBreak/>
              <w:t>school-level database reconstruction</w:t>
            </w:r>
          </w:p>
        </w:tc>
        <w:tc>
          <w:tcPr>
            <w:tcW w:w="707" w:type="pct"/>
            <w:hideMark/>
          </w:tcPr>
          <w:p w14:paraId="5989D3F1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उच्च</w:t>
            </w:r>
          </w:p>
        </w:tc>
        <w:tc>
          <w:tcPr>
            <w:tcW w:w="1100" w:type="pct"/>
            <w:hideMark/>
          </w:tcPr>
          <w:p w14:paraId="1794B34C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EDCU/IMO/Education Cluster</w:t>
            </w:r>
          </w:p>
        </w:tc>
      </w:tr>
      <w:tr w:rsidR="00C30515" w:rsidRPr="00177B13" w14:paraId="622932E8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61CE24E2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१३</w:t>
            </w:r>
          </w:p>
        </w:tc>
        <w:tc>
          <w:tcPr>
            <w:tcW w:w="771" w:type="pct"/>
            <w:hideMark/>
          </w:tcPr>
          <w:p w14:paraId="3C69DC20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पुनः सञ्चालन</w:t>
            </w:r>
          </w:p>
        </w:tc>
        <w:tc>
          <w:tcPr>
            <w:tcW w:w="953" w:type="pct"/>
            <w:hideMark/>
          </w:tcPr>
          <w:p w14:paraId="442E924A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विद्यालयहरू बन्द</w:t>
            </w:r>
          </w:p>
        </w:tc>
        <w:tc>
          <w:tcPr>
            <w:tcW w:w="1118" w:type="pct"/>
            <w:hideMark/>
          </w:tcPr>
          <w:p w14:paraId="49AEF27B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Safety inspection </w:t>
            </w:r>
            <w:r w:rsidRPr="00177B13">
              <w:rPr>
                <w:rFonts w:ascii="Arial" w:hAnsi="Arial" w:cs="Arial"/>
                <w:color w:val="auto"/>
                <w:sz w:val="28"/>
                <w:szCs w:val="28"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cleaning </w:t>
            </w:r>
            <w:r w:rsidRPr="00177B13">
              <w:rPr>
                <w:rFonts w:ascii="Arial" w:hAnsi="Arial" w:cs="Arial"/>
                <w:color w:val="auto"/>
                <w:sz w:val="28"/>
                <w:szCs w:val="28"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WASH </w:t>
            </w:r>
            <w:r w:rsidRPr="00177B13">
              <w:rPr>
                <w:rFonts w:ascii="Arial" w:hAnsi="Arial" w:cs="Arial"/>
                <w:color w:val="auto"/>
                <w:sz w:val="28"/>
                <w:szCs w:val="28"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minor repair </w:t>
            </w:r>
            <w:r w:rsidRPr="00177B13">
              <w:rPr>
                <w:rFonts w:ascii="Arial" w:hAnsi="Arial" w:cs="Arial"/>
                <w:color w:val="auto"/>
                <w:sz w:val="28"/>
                <w:szCs w:val="28"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reopening protocol</w:t>
            </w:r>
          </w:p>
        </w:tc>
        <w:tc>
          <w:tcPr>
            <w:tcW w:w="707" w:type="pct"/>
            <w:hideMark/>
          </w:tcPr>
          <w:p w14:paraId="57992B1B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1100" w:type="pct"/>
            <w:hideMark/>
          </w:tcPr>
          <w:p w14:paraId="2A177D28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School Management</w:t>
            </w:r>
          </w:p>
        </w:tc>
      </w:tr>
      <w:tr w:rsidR="00C30515" w:rsidRPr="00177B13" w14:paraId="722D7D0A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6192E424" w14:textId="77777777" w:rsidR="00C30515" w:rsidRPr="001B74EF" w:rsidRDefault="00C30515" w:rsidP="00C3051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१४</w:t>
            </w:r>
          </w:p>
        </w:tc>
        <w:tc>
          <w:tcPr>
            <w:tcW w:w="771" w:type="pct"/>
            <w:hideMark/>
          </w:tcPr>
          <w:p w14:paraId="5B472E90" w14:textId="77777777" w:rsidR="00C30515" w:rsidRPr="001B74EF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समन्वय</w:t>
            </w:r>
          </w:p>
        </w:tc>
        <w:tc>
          <w:tcPr>
            <w:tcW w:w="953" w:type="pct"/>
            <w:hideMark/>
          </w:tcPr>
          <w:p w14:paraId="54D24352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जिल्ला शिक्षा क्लस्टर सक्रिय गरिएको</w:t>
            </w:r>
          </w:p>
        </w:tc>
        <w:tc>
          <w:tcPr>
            <w:tcW w:w="1118" w:type="pct"/>
            <w:hideMark/>
          </w:tcPr>
          <w:p w14:paraId="216D880B" w14:textId="14D8C8A1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नियमित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cluster meeting, </w:t>
            </w:r>
            <w:r w:rsidR="00C80978" w:rsidRPr="00177B13">
              <w:rPr>
                <w:rFonts w:ascii="Kokila" w:hAnsi="Kokila" w:cs="Kokila"/>
                <w:color w:val="auto"/>
                <w:sz w:val="28"/>
                <w:szCs w:val="28"/>
              </w:rPr>
              <w:t>5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W/response tracking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र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gap analysis</w:t>
            </w:r>
          </w:p>
        </w:tc>
        <w:tc>
          <w:tcPr>
            <w:tcW w:w="707" w:type="pct"/>
            <w:hideMark/>
          </w:tcPr>
          <w:p w14:paraId="0208CD04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00" w:type="pct"/>
            <w:hideMark/>
          </w:tcPr>
          <w:p w14:paraId="26ADBCB7" w14:textId="77777777" w:rsidR="00C30515" w:rsidRPr="00177B13" w:rsidRDefault="00C30515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EDCU + Education Cluster</w:t>
            </w:r>
          </w:p>
        </w:tc>
      </w:tr>
    </w:tbl>
    <w:p w14:paraId="1325F8AF" w14:textId="6E561720" w:rsidR="00C30515" w:rsidRPr="00177B13" w:rsidRDefault="00C30515" w:rsidP="00593274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विद्यालयगत मूल्याङ्कनले ६३ भवन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४२९ कुल कोठा तथा २९४ कक्षाकोठा पूर्ण क्षतिसहित ठूलो भौतिक क्षति देखाएको छ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;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प्रारम्भिक कुल अनुमानित क्षति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रु. ३२५.५० करोड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रहेको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यो प्रारम्भिक तथ्याङ्क भएकाले विस्तृत प्राविधिक मूल्याङ्कनबाट प्रमाणीकरण आवश्यक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75F7ADB7" w14:textId="39C94F44" w:rsidR="00AC5122" w:rsidRDefault="00376DE8" w:rsidP="000B52C3">
      <w:pPr>
        <w:pStyle w:val="Heading2"/>
        <w:shd w:val="clear" w:color="auto" w:fill="FAE2D5" w:themeFill="accent2" w:themeFillTint="33"/>
        <w:rPr>
          <w:rFonts w:ascii="Kokila" w:hAnsi="Kokila" w:cs="Kokila"/>
          <w:bCs/>
          <w:color w:val="auto"/>
          <w:sz w:val="28"/>
          <w:szCs w:val="28"/>
          <w:cs/>
        </w:rPr>
      </w:pPr>
      <w:r w:rsidRPr="001B74EF">
        <w:rPr>
          <w:rFonts w:ascii="Kokila" w:hAnsi="Kokila" w:cs="Kokila"/>
          <w:bCs/>
          <w:color w:val="auto"/>
          <w:sz w:val="28"/>
          <w:szCs w:val="28"/>
        </w:rPr>
        <w:t>७.१.२</w:t>
      </w:r>
      <w:r w:rsidRPr="001B74EF">
        <w:rPr>
          <w:rFonts w:ascii="Kokila" w:hAnsi="Kokila" w:cs="Kokila"/>
          <w:bCs/>
          <w:color w:val="auto"/>
          <w:sz w:val="28"/>
          <w:szCs w:val="28"/>
        </w:rPr>
        <w:tab/>
      </w:r>
      <w:r w:rsidR="00C30515"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विद्यालयगत </w:t>
      </w:r>
      <w:r w:rsidRPr="001B74EF">
        <w:rPr>
          <w:rFonts w:ascii="Kokila" w:hAnsi="Kokila" w:cs="Kokila"/>
          <w:bCs/>
          <w:color w:val="auto"/>
          <w:sz w:val="28"/>
          <w:szCs w:val="28"/>
          <w:cs/>
        </w:rPr>
        <w:t>अवस्था र आवश्यकता</w:t>
      </w:r>
      <w:r w:rsidR="00C30515"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 </w:t>
      </w:r>
    </w:p>
    <w:tbl>
      <w:tblPr>
        <w:tblStyle w:val="GridTable1Light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896"/>
        <w:gridCol w:w="2920"/>
        <w:gridCol w:w="3806"/>
      </w:tblGrid>
      <w:tr w:rsidR="00AC5122" w:rsidRPr="00177B13" w14:paraId="1911F9C7" w14:textId="77777777" w:rsidTr="000B5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3674075A" w14:textId="399A34B3" w:rsidR="00AC5122" w:rsidRDefault="00AC5122" w:rsidP="00C30515">
            <w:pPr>
              <w:pStyle w:val="ResponseTableText"/>
              <w:jc w:val="center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क्र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>. स.</w:t>
            </w:r>
          </w:p>
        </w:tc>
        <w:tc>
          <w:tcPr>
            <w:tcW w:w="1014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74800AD4" w14:textId="05E4D2B4" w:rsidR="00AC5122" w:rsidRPr="00177B13" w:rsidRDefault="00AC5122" w:rsidP="00C3051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संस्था</w:t>
            </w:r>
          </w:p>
        </w:tc>
        <w:tc>
          <w:tcPr>
            <w:tcW w:w="1562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6F2C4A71" w14:textId="77777777" w:rsidR="00AC5122" w:rsidRPr="00177B13" w:rsidRDefault="00AC5122" w:rsidP="00C3051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प्रमुख अवस्था</w:t>
            </w:r>
          </w:p>
        </w:tc>
        <w:tc>
          <w:tcPr>
            <w:tcW w:w="2036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130D2C1" w14:textId="77777777" w:rsidR="00AC5122" w:rsidRPr="00177B13" w:rsidRDefault="00AC5122" w:rsidP="00C3051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आवश्यकता</w:t>
            </w:r>
          </w:p>
        </w:tc>
      </w:tr>
      <w:tr w:rsidR="00AC5122" w:rsidRPr="00177B13" w14:paraId="393C9C17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7E48471F" w14:textId="540AC4C9" w:rsidR="00AC5122" w:rsidRPr="00BD2C26" w:rsidRDefault="00AC5122" w:rsidP="00376DE8">
            <w:pPr>
              <w:pStyle w:val="Heading3"/>
              <w:rPr>
                <w:rFonts w:ascii="Kokila" w:hAnsi="Kokila" w:cs="Kokila"/>
                <w:bCs w:val="0"/>
                <w:color w:val="auto"/>
                <w:sz w:val="28"/>
                <w:szCs w:val="28"/>
                <w:cs/>
              </w:rPr>
            </w:pPr>
            <w:r w:rsidRPr="00BD2C26">
              <w:rPr>
                <w:rFonts w:ascii="Kokila" w:hAnsi="Kokila" w:cs="Kokila"/>
                <w:bCs w:val="0"/>
                <w:color w:val="auto"/>
                <w:sz w:val="28"/>
                <w:szCs w:val="28"/>
              </w:rPr>
              <w:t>१</w:t>
            </w:r>
          </w:p>
        </w:tc>
        <w:tc>
          <w:tcPr>
            <w:tcW w:w="1014" w:type="pct"/>
          </w:tcPr>
          <w:p w14:paraId="404B2C1D" w14:textId="563BED48" w:rsidR="00AC5122" w:rsidRPr="001B74EF" w:rsidRDefault="00AC5122" w:rsidP="00376DE8">
            <w:pPr>
              <w:pStyle w:val="Heading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color w:val="auto"/>
                <w:sz w:val="28"/>
                <w:szCs w:val="28"/>
                <w:cs/>
              </w:rPr>
            </w:pPr>
            <w:r w:rsidRPr="001B74EF">
              <w:rPr>
                <w:rFonts w:ascii="Kokila" w:hAnsi="Kokila" w:cs="Kokila"/>
                <w:b w:val="0"/>
                <w:color w:val="auto"/>
                <w:sz w:val="28"/>
                <w:szCs w:val="28"/>
                <w:cs/>
              </w:rPr>
              <w:t>त्रिभुवन त्रिशुली माध्यमिक विद्यालय</w:t>
            </w:r>
          </w:p>
        </w:tc>
        <w:tc>
          <w:tcPr>
            <w:tcW w:w="1562" w:type="pct"/>
          </w:tcPr>
          <w:p w14:paraId="1EE827A2" w14:textId="65AA4E0C" w:rsidR="00AC5122" w:rsidRPr="00177B13" w:rsidRDefault="00AC5122" w:rsidP="00376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१३ भवन पूर्ण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९२ कक्षाकोठा पूर्ण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Lab, Library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तथा भान्सा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शौचालय तथा खानेपानी </w:t>
            </w: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पूर्ण क्षति</w:t>
            </w:r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सडक सम्पर्क विच्छेद</w:t>
            </w:r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स्थानान्तरण आवश्यक</w:t>
            </w:r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>,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प्रारम्भिक अनुमानित क्षति: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रु. १५० करोड</w:t>
            </w:r>
          </w:p>
        </w:tc>
        <w:tc>
          <w:tcPr>
            <w:tcW w:w="2036" w:type="pct"/>
          </w:tcPr>
          <w:p w14:paraId="4B453630" w14:textId="67C3E934" w:rsidR="00AC5122" w:rsidRPr="00177B13" w:rsidRDefault="00AC5122" w:rsidP="00376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सुरक्षित वैकल्पिक स्थल पहिचान </w:t>
            </w:r>
            <w:r w:rsidRPr="00177B13">
              <w:rPr>
                <w:rFonts w:ascii="Arial" w:hAnsi="Arial" w:cs="Arial" w:hint="cs"/>
                <w:color w:val="auto"/>
                <w:sz w:val="28"/>
                <w:szCs w:val="28"/>
                <w:cs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अस्थायी सिकाइ केन्द्र </w:t>
            </w:r>
            <w:r w:rsidRPr="00177B13">
              <w:rPr>
                <w:rFonts w:ascii="Arial" w:hAnsi="Arial" w:cs="Arial" w:hint="cs"/>
                <w:color w:val="auto"/>
                <w:sz w:val="28"/>
                <w:szCs w:val="28"/>
                <w:cs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विद्यार्थी/शिक्षकको सूची प्रमाणीकरण </w:t>
            </w:r>
            <w:r w:rsidRPr="00177B13">
              <w:rPr>
                <w:rFonts w:ascii="Arial" w:hAnsi="Arial" w:cs="Arial" w:hint="cs"/>
                <w:color w:val="auto"/>
                <w:sz w:val="28"/>
                <w:szCs w:val="28"/>
                <w:cs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Learning Materials support </w:t>
            </w:r>
            <w:r w:rsidRPr="00177B13">
              <w:rPr>
                <w:rFonts w:ascii="Arial" w:hAnsi="Arial" w:cs="Arial"/>
                <w:color w:val="auto"/>
                <w:sz w:val="28"/>
                <w:szCs w:val="28"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WASH support  </w:t>
            </w:r>
            <w:r w:rsidRPr="00177B13">
              <w:rPr>
                <w:rFonts w:ascii="Arial" w:hAnsi="Arial" w:cs="Arial"/>
                <w:color w:val="auto"/>
                <w:sz w:val="28"/>
                <w:szCs w:val="28"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PSS support, Student KIT Support </w:t>
            </w:r>
            <w:r w:rsidRPr="00177B13">
              <w:rPr>
                <w:rFonts w:ascii="Arial" w:hAnsi="Arial" w:cs="Arial"/>
                <w:color w:val="auto"/>
                <w:sz w:val="28"/>
                <w:szCs w:val="28"/>
              </w:rPr>
              <w:t>→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दीर्घकालीन पुनर्स्थापना योजना</w:t>
            </w:r>
          </w:p>
        </w:tc>
      </w:tr>
      <w:tr w:rsidR="00AC5122" w:rsidRPr="00177B13" w14:paraId="0B057BAF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0A4D411F" w14:textId="2C9101BC" w:rsidR="00AC5122" w:rsidRPr="00BD2C26" w:rsidRDefault="00AC5122" w:rsidP="00F87392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BD2C26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२</w:t>
            </w:r>
          </w:p>
        </w:tc>
        <w:tc>
          <w:tcPr>
            <w:tcW w:w="1014" w:type="pct"/>
            <w:hideMark/>
          </w:tcPr>
          <w:p w14:paraId="61A7FB97" w14:textId="35DD6A8C" w:rsidR="00AC5122" w:rsidRPr="00177B13" w:rsidRDefault="00AC5122" w:rsidP="00F8739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त्रिश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ु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ली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Community Boarding School</w:t>
            </w:r>
          </w:p>
        </w:tc>
        <w:tc>
          <w:tcPr>
            <w:tcW w:w="1562" w:type="pct"/>
            <w:hideMark/>
          </w:tcPr>
          <w:p w14:paraId="046BC7D2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५ भवन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२५ कक्षाकोठा पूर्ण क्षति</w:t>
            </w:r>
          </w:p>
        </w:tc>
        <w:tc>
          <w:tcPr>
            <w:tcW w:w="2036" w:type="pct"/>
            <w:hideMark/>
          </w:tcPr>
          <w:p w14:paraId="35DD6F59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Alternative Learning Site</w:t>
            </w:r>
          </w:p>
        </w:tc>
      </w:tr>
      <w:tr w:rsidR="00AC5122" w:rsidRPr="00177B13" w14:paraId="5C49D897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24E5A5E8" w14:textId="51FC4B62" w:rsidR="00AC5122" w:rsidRPr="00BD2C26" w:rsidRDefault="00AC5122" w:rsidP="00F87392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BD2C26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३</w:t>
            </w:r>
          </w:p>
        </w:tc>
        <w:tc>
          <w:tcPr>
            <w:tcW w:w="1014" w:type="pct"/>
            <w:hideMark/>
          </w:tcPr>
          <w:p w14:paraId="6C668D96" w14:textId="50C807F2" w:rsidR="00AC5122" w:rsidRPr="00177B13" w:rsidRDefault="00AC5122" w:rsidP="00F8739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उत्तरगया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Boarding</w:t>
            </w:r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School</w:t>
            </w:r>
          </w:p>
        </w:tc>
        <w:tc>
          <w:tcPr>
            <w:tcW w:w="1562" w:type="pct"/>
            <w:hideMark/>
          </w:tcPr>
          <w:p w14:paraId="3552A95B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७ भवन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३२ कक्षाकोठा पूर्ण क्षति</w:t>
            </w:r>
          </w:p>
        </w:tc>
        <w:tc>
          <w:tcPr>
            <w:tcW w:w="2036" w:type="pct"/>
            <w:hideMark/>
          </w:tcPr>
          <w:p w14:paraId="3F37D742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Relocation + Temporary Learning</w:t>
            </w:r>
          </w:p>
        </w:tc>
      </w:tr>
      <w:tr w:rsidR="00AC5122" w:rsidRPr="00177B13" w14:paraId="3597E238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2A47D191" w14:textId="56E4D062" w:rsidR="00AC5122" w:rsidRPr="00BD2C26" w:rsidRDefault="00AC5122" w:rsidP="00F87392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BD2C26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४</w:t>
            </w:r>
          </w:p>
        </w:tc>
        <w:tc>
          <w:tcPr>
            <w:tcW w:w="1014" w:type="pct"/>
            <w:hideMark/>
          </w:tcPr>
          <w:p w14:paraId="1806FBFD" w14:textId="191A8AB4" w:rsidR="00AC5122" w:rsidRPr="00177B13" w:rsidRDefault="00AC5122" w:rsidP="00F8739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रामचन्द्र आ.वि.</w:t>
            </w:r>
          </w:p>
        </w:tc>
        <w:tc>
          <w:tcPr>
            <w:tcW w:w="1562" w:type="pct"/>
            <w:hideMark/>
          </w:tcPr>
          <w:p w14:paraId="5EFDD84C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२२ कक्षाकोठा पूर्ण क्षति</w:t>
            </w:r>
          </w:p>
        </w:tc>
        <w:tc>
          <w:tcPr>
            <w:tcW w:w="2036" w:type="pct"/>
            <w:hideMark/>
          </w:tcPr>
          <w:p w14:paraId="4B5FCF13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Alternative Learning Site</w:t>
            </w:r>
          </w:p>
        </w:tc>
      </w:tr>
      <w:tr w:rsidR="00AC5122" w:rsidRPr="00177B13" w14:paraId="2DFEC68C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3B78C33E" w14:textId="231B1B04" w:rsidR="00AC5122" w:rsidRPr="00BD2C26" w:rsidRDefault="00AC5122" w:rsidP="00F87392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BD2C26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५</w:t>
            </w:r>
          </w:p>
        </w:tc>
        <w:tc>
          <w:tcPr>
            <w:tcW w:w="1014" w:type="pct"/>
            <w:hideMark/>
          </w:tcPr>
          <w:p w14:paraId="1ECE61C7" w14:textId="203F67AB" w:rsidR="00AC5122" w:rsidRPr="00177B13" w:rsidRDefault="00AC5122" w:rsidP="00F8739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गणेश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मान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सिंह स्मृति आ.वि.</w:t>
            </w:r>
          </w:p>
        </w:tc>
        <w:tc>
          <w:tcPr>
            <w:tcW w:w="1562" w:type="pct"/>
            <w:hideMark/>
          </w:tcPr>
          <w:p w14:paraId="6E89C431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७ कक्षाकोठा पूर्ण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नदी किनार</w:t>
            </w:r>
          </w:p>
        </w:tc>
        <w:tc>
          <w:tcPr>
            <w:tcW w:w="2036" w:type="pct"/>
            <w:hideMark/>
          </w:tcPr>
          <w:p w14:paraId="36386EC8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स्थानमा स्थानान्तरण</w:t>
            </w:r>
          </w:p>
        </w:tc>
      </w:tr>
      <w:tr w:rsidR="00AC5122" w:rsidRPr="00177B13" w14:paraId="3B0B37F0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128DCD3A" w14:textId="61E83301" w:rsidR="00AC5122" w:rsidRPr="00BD2C26" w:rsidRDefault="00AC5122" w:rsidP="00F87392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BD2C26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६</w:t>
            </w:r>
          </w:p>
        </w:tc>
        <w:tc>
          <w:tcPr>
            <w:tcW w:w="1014" w:type="pct"/>
            <w:hideMark/>
          </w:tcPr>
          <w:p w14:paraId="2213C52C" w14:textId="22E6FD3D" w:rsidR="00AC5122" w:rsidRPr="00177B13" w:rsidRDefault="00AC5122" w:rsidP="00F8739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पोष्टबहादुर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बोगटी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बहु</w:t>
            </w:r>
            <w:proofErr w:type="spellEnd"/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प्राविधिक विद्यालय</w:t>
            </w:r>
          </w:p>
        </w:tc>
        <w:tc>
          <w:tcPr>
            <w:tcW w:w="1562" w:type="pct"/>
            <w:hideMark/>
          </w:tcPr>
          <w:p w14:paraId="6B7FFA6E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४० कक्षाकोठा नदी कटानको उच्च जोखिममा</w:t>
            </w:r>
          </w:p>
        </w:tc>
        <w:tc>
          <w:tcPr>
            <w:tcW w:w="2036" w:type="pct"/>
            <w:hideMark/>
          </w:tcPr>
          <w:p w14:paraId="27B738CF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तत्काल स्थानान्तरण/सुरक्षित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site</w:t>
            </w:r>
          </w:p>
        </w:tc>
      </w:tr>
      <w:tr w:rsidR="00AC5122" w:rsidRPr="00177B13" w14:paraId="7D6B5C49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552BA17C" w14:textId="23F9A34D" w:rsidR="00AC5122" w:rsidRPr="00BD2C26" w:rsidRDefault="00AC5122" w:rsidP="00F87392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BD2C26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७</w:t>
            </w:r>
          </w:p>
        </w:tc>
        <w:tc>
          <w:tcPr>
            <w:tcW w:w="1014" w:type="pct"/>
            <w:hideMark/>
          </w:tcPr>
          <w:p w14:paraId="386DCAC1" w14:textId="7DBE2E9B" w:rsidR="00AC5122" w:rsidRPr="00177B13" w:rsidRDefault="00AC5122" w:rsidP="00F8739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त्रिभुवन त्रिशूली बहुमुखी 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क्याम्पस</w:t>
            </w:r>
          </w:p>
        </w:tc>
        <w:tc>
          <w:tcPr>
            <w:tcW w:w="1562" w:type="pct"/>
            <w:hideMark/>
          </w:tcPr>
          <w:p w14:paraId="67081C69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भवन तथा कक्षाकोठा पूर्ण क्षति</w:t>
            </w:r>
          </w:p>
        </w:tc>
        <w:tc>
          <w:tcPr>
            <w:tcW w:w="2036" w:type="pct"/>
            <w:hideMark/>
          </w:tcPr>
          <w:p w14:paraId="3D36E13B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Temporary/Alternative facility</w:t>
            </w:r>
          </w:p>
        </w:tc>
      </w:tr>
      <w:tr w:rsidR="00AC5122" w:rsidRPr="00177B13" w14:paraId="5FEA6B11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pct"/>
          </w:tcPr>
          <w:p w14:paraId="55FD7EC3" w14:textId="3AFA9711" w:rsidR="00AC5122" w:rsidRPr="00BD2C26" w:rsidRDefault="00AC5122" w:rsidP="00F87392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BD2C26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८</w:t>
            </w:r>
          </w:p>
        </w:tc>
        <w:tc>
          <w:tcPr>
            <w:tcW w:w="1014" w:type="pct"/>
            <w:hideMark/>
          </w:tcPr>
          <w:p w14:paraId="1AC06424" w14:textId="413DEB99" w:rsidR="00AC5122" w:rsidRPr="00177B13" w:rsidRDefault="00AC5122" w:rsidP="00F8739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विस्तारित शिक्षा तालिम </w:t>
            </w:r>
            <w:r w:rsidR="00F030CE" w:rsidRPr="00F030CE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केन्द्र</w:t>
            </w:r>
            <w:r w:rsidR="00F030CE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62" w:type="pct"/>
            <w:hideMark/>
          </w:tcPr>
          <w:p w14:paraId="61CE8A39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भवन/तालिम हल पूर्ण क्षति</w:t>
            </w:r>
          </w:p>
        </w:tc>
        <w:tc>
          <w:tcPr>
            <w:tcW w:w="2036" w:type="pct"/>
            <w:hideMark/>
          </w:tcPr>
          <w:p w14:paraId="4B99A20B" w14:textId="77777777" w:rsidR="00AC5122" w:rsidRPr="00177B13" w:rsidRDefault="00AC5122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कार्यालय/तालिम स्थल</w:t>
            </w:r>
          </w:p>
        </w:tc>
      </w:tr>
    </w:tbl>
    <w:p w14:paraId="711536BF" w14:textId="0C8B61F0" w:rsidR="009B3933" w:rsidRPr="00177B13" w:rsidRDefault="00376DE8" w:rsidP="000B52C3">
      <w:pPr>
        <w:pStyle w:val="Heading1"/>
        <w:shd w:val="clear" w:color="auto" w:fill="FAE2D5" w:themeFill="accent2" w:themeFillTint="33"/>
        <w:tabs>
          <w:tab w:val="left" w:pos="426"/>
        </w:tabs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cs/>
        </w:rPr>
        <w:lastRenderedPageBreak/>
        <w:t>७.२</w:t>
      </w:r>
      <w:r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="009B3933"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धादिङ जिल्लामा बाढी प्रभावित शिक्षा क्षेत्रको तत्कालीन प्रारम्भिक </w:t>
      </w:r>
      <w:r w:rsidR="009B3933" w:rsidRPr="00177B13">
        <w:rPr>
          <w:rFonts w:ascii="Kokila" w:hAnsi="Kokila" w:cs="Kokila"/>
          <w:bCs/>
          <w:color w:val="auto"/>
          <w:sz w:val="28"/>
          <w:szCs w:val="28"/>
        </w:rPr>
        <w:t xml:space="preserve">Rapid Assessment </w:t>
      </w:r>
      <w:r w:rsidR="009B3933" w:rsidRPr="00177B13">
        <w:rPr>
          <w:rFonts w:ascii="Kokila" w:hAnsi="Kokila" w:cs="Kokila"/>
          <w:bCs/>
          <w:color w:val="auto"/>
          <w:sz w:val="28"/>
          <w:szCs w:val="28"/>
          <w:cs/>
        </w:rPr>
        <w:t>का आधारमा</w:t>
      </w:r>
    </w:p>
    <w:p w14:paraId="55E23B6A" w14:textId="2FC95458" w:rsidR="009B3933" w:rsidRPr="00177B13" w:rsidRDefault="009B3933" w:rsidP="009B3933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भोटेकोशी बाढीबाट धादिङ जिल्लाका विभिन्न स्थानीय तहअन्तर्गतका विद्यालय तथा सामुदायिक अध्ययन केन्द्रमा भौतिक संरचना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खानेपानी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शौचालय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शैक्षिक सामग्री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खेलकुद सामग्री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जाने बाटो तथा अन्य आधारभूत सेवामा क्षति पुगेको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कतिपय विद्यालय तत्काल मर्मत गरी सञ्चालन गर्न सकिने अवस्थामा भए पनि केही विद्यालयमा विद्यालयकै स्थानमा पुनः सञ्चालन गर्न सम्भव नदेखिएकोले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वैकल्पिक सिकाइ स्थल तथा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Temporary Learning Centre (TLC)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को आवश्यकता देखिएको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630E3F6D" w14:textId="2084C3E4" w:rsidR="009B3933" w:rsidRDefault="009B3933" w:rsidP="009B3933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</w:rPr>
        <w:t xml:space="preserve">Rapid Need Assessment Team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ले शिक्षा विकास तथा समन्वय इकाइ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जिल्ला विपद् व्यवस्थापन समिति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स्थानीय तहका शिक्षा शाखा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स्थानीय जनप्रतिनिधि तथा प्रभावित विद्यालयसँग समन्वय गरी स्थलगत विवरण संकलन गरेको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Rapid Assessment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सम्पन्न गरी विवरणसमेत डिजिटल प्रणालीमा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Entry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गरिसकिएको प्रतिवेदनमा उल्लेख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48717F86" w14:textId="5BE41CC1" w:rsidR="00376DE8" w:rsidRPr="00177B13" w:rsidRDefault="00376DE8" w:rsidP="000B52C3">
      <w:pPr>
        <w:pStyle w:val="Heading2"/>
        <w:shd w:val="clear" w:color="auto" w:fill="FAE2D5" w:themeFill="accent2" w:themeFillTint="33"/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cs/>
        </w:rPr>
        <w:t>७.</w:t>
      </w:r>
      <w:r w:rsidR="003074A2">
        <w:rPr>
          <w:rFonts w:ascii="Kokila" w:hAnsi="Kokila" w:cs="Kokila"/>
          <w:bCs/>
          <w:color w:val="auto"/>
          <w:sz w:val="28"/>
          <w:szCs w:val="28"/>
          <w:cs/>
        </w:rPr>
        <w:t>२</w:t>
      </w:r>
      <w:r>
        <w:rPr>
          <w:rFonts w:ascii="Kokila" w:hAnsi="Kokila" w:cs="Kokila"/>
          <w:bCs/>
          <w:color w:val="auto"/>
          <w:sz w:val="28"/>
          <w:szCs w:val="28"/>
          <w:cs/>
        </w:rPr>
        <w:t>.१</w:t>
      </w:r>
      <w:r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तत्काल आवश्यकता तथा </w:t>
      </w:r>
      <w:proofErr w:type="spellStart"/>
      <w:r>
        <w:rPr>
          <w:rFonts w:ascii="Kokila" w:hAnsi="Kokila" w:cs="Kokila"/>
          <w:bCs/>
          <w:color w:val="auto"/>
          <w:sz w:val="28"/>
          <w:szCs w:val="28"/>
        </w:rPr>
        <w:t>प्रतिकार्य</w:t>
      </w:r>
      <w:proofErr w:type="spellEnd"/>
      <w:r w:rsidRPr="00177B13">
        <w:rPr>
          <w:rFonts w:ascii="Kokila" w:hAnsi="Kokila" w:cs="Kokila"/>
          <w:bCs/>
          <w:color w:val="auto"/>
          <w:sz w:val="28"/>
          <w:szCs w:val="28"/>
        </w:rPr>
        <w:t xml:space="preserve"> Matrix</w:t>
      </w:r>
    </w:p>
    <w:tbl>
      <w:tblPr>
        <w:tblStyle w:val="GridTable1Light-Accent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1304"/>
        <w:gridCol w:w="2122"/>
        <w:gridCol w:w="2079"/>
        <w:gridCol w:w="1088"/>
        <w:gridCol w:w="2099"/>
      </w:tblGrid>
      <w:tr w:rsidR="003074A2" w:rsidRPr="00177B13" w14:paraId="4F7733AE" w14:textId="77777777" w:rsidTr="00BD2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5F4AD809" w14:textId="77777777" w:rsidR="00376DE8" w:rsidRPr="00177B13" w:rsidRDefault="00376DE8" w:rsidP="0003163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क्र.सं.</w:t>
            </w:r>
          </w:p>
        </w:tc>
        <w:tc>
          <w:tcPr>
            <w:tcW w:w="697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554EACE8" w14:textId="7878A310" w:rsidR="00376DE8" w:rsidRPr="00177B13" w:rsidRDefault="003074A2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प्रमुख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आवश्यकता</w:t>
            </w:r>
            <w:proofErr w:type="spellEnd"/>
          </w:p>
        </w:tc>
        <w:tc>
          <w:tcPr>
            <w:tcW w:w="1135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464C1FBD" w14:textId="77777777" w:rsidR="00376DE8" w:rsidRPr="00177B13" w:rsidRDefault="00376DE8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प्रारम्भिक प्रमाण/अवस्था</w:t>
            </w:r>
          </w:p>
        </w:tc>
        <w:tc>
          <w:tcPr>
            <w:tcW w:w="1112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716A7F3B" w14:textId="70B380F2" w:rsidR="00376DE8" w:rsidRPr="00177B13" w:rsidRDefault="00376DE8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आवश्यक</w:t>
            </w:r>
            <w:r w:rsid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प्रतिकार्य</w:t>
            </w:r>
          </w:p>
        </w:tc>
        <w:tc>
          <w:tcPr>
            <w:tcW w:w="582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D9FF804" w14:textId="77777777" w:rsidR="00376DE8" w:rsidRPr="00177B13" w:rsidRDefault="00376DE8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प्राथमिकता</w:t>
            </w:r>
          </w:p>
        </w:tc>
        <w:tc>
          <w:tcPr>
            <w:tcW w:w="1123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CFA756A" w14:textId="77777777" w:rsidR="00376DE8" w:rsidRPr="00177B13" w:rsidRDefault="00376DE8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जिम्मेवार/समन्वय</w:t>
            </w:r>
          </w:p>
        </w:tc>
      </w:tr>
      <w:tr w:rsidR="003074A2" w:rsidRPr="00177B13" w14:paraId="454089A0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  <w:hideMark/>
          </w:tcPr>
          <w:p w14:paraId="2B0681B0" w14:textId="77777777" w:rsidR="00376DE8" w:rsidRPr="001B74EF" w:rsidRDefault="00376DE8" w:rsidP="0003163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</w:t>
            </w:r>
          </w:p>
        </w:tc>
        <w:tc>
          <w:tcPr>
            <w:tcW w:w="697" w:type="pct"/>
            <w:hideMark/>
          </w:tcPr>
          <w:p w14:paraId="33AA10DC" w14:textId="0E32BEFB" w:rsidR="00376DE8" w:rsidRPr="001B74EF" w:rsidRDefault="00376DE8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सिकाइ निरन्तरता </w:t>
            </w:r>
          </w:p>
        </w:tc>
        <w:tc>
          <w:tcPr>
            <w:tcW w:w="1135" w:type="pct"/>
            <w:hideMark/>
          </w:tcPr>
          <w:p w14:paraId="1E558C2F" w14:textId="76540C09" w:rsidR="00376DE8" w:rsidRPr="00177B13" w:rsidRDefault="00376DE8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केही विद्यालयमा Debris रहेका र त्यस्तो Debris को सफाइपश्चात </w:t>
            </w:r>
            <w:r w:rsid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सिकाइलाई निरन्तरता दिनुपर्ने </w:t>
            </w:r>
          </w:p>
        </w:tc>
        <w:tc>
          <w:tcPr>
            <w:tcW w:w="1112" w:type="pct"/>
            <w:hideMark/>
          </w:tcPr>
          <w:p w14:paraId="52EFACC2" w14:textId="3863820E" w:rsidR="00376DE8" w:rsidRPr="00177B13" w:rsidRDefault="00376DE8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Learning Continuity</w:t>
            </w:r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>का</w:t>
            </w:r>
            <w:proofErr w:type="spellEnd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>लागि</w:t>
            </w:r>
            <w:proofErr w:type="spellEnd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>पूर्वतयारीका</w:t>
            </w:r>
            <w:proofErr w:type="spellEnd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>कार्य</w:t>
            </w:r>
            <w:proofErr w:type="spellEnd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074A2">
              <w:rPr>
                <w:rFonts w:ascii="Kokila" w:hAnsi="Kokila" w:cs="Kokila"/>
                <w:color w:val="auto"/>
                <w:sz w:val="28"/>
                <w:szCs w:val="28"/>
              </w:rPr>
              <w:t>सञ्चालन</w:t>
            </w:r>
            <w:proofErr w:type="spellEnd"/>
          </w:p>
        </w:tc>
        <w:tc>
          <w:tcPr>
            <w:tcW w:w="582" w:type="pct"/>
            <w:hideMark/>
          </w:tcPr>
          <w:p w14:paraId="4FC36578" w14:textId="7183BAFD" w:rsidR="00376DE8" w:rsidRPr="00177B13" w:rsidRDefault="00376DE8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23" w:type="pct"/>
            <w:hideMark/>
          </w:tcPr>
          <w:p w14:paraId="16188204" w14:textId="77777777" w:rsidR="00376DE8" w:rsidRPr="00177B13" w:rsidRDefault="00376DE8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Education Cluster, Partners</w:t>
            </w:r>
          </w:p>
        </w:tc>
      </w:tr>
      <w:tr w:rsidR="003074A2" w:rsidRPr="00177B13" w14:paraId="2409F190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</w:tcPr>
          <w:p w14:paraId="150C0CEC" w14:textId="2C84D8FC" w:rsidR="003074A2" w:rsidRPr="001B74EF" w:rsidRDefault="003074A2" w:rsidP="003074A2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२</w:t>
            </w:r>
          </w:p>
        </w:tc>
        <w:tc>
          <w:tcPr>
            <w:tcW w:w="697" w:type="pct"/>
          </w:tcPr>
          <w:p w14:paraId="0A587B13" w14:textId="115EBB78" w:rsidR="003074A2" w:rsidRPr="001B74EF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TLC स्थापना</w:t>
            </w:r>
          </w:p>
        </w:tc>
        <w:tc>
          <w:tcPr>
            <w:tcW w:w="1135" w:type="pct"/>
          </w:tcPr>
          <w:p w14:paraId="7F764A5C" w14:textId="780694E6" w:rsidR="003074A2" w:rsidRPr="003074A2" w:rsidRDefault="003074A2" w:rsidP="003074A2">
            <w:pPr>
              <w:pStyle w:val="Heading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color w:val="auto"/>
                <w:sz w:val="28"/>
                <w:szCs w:val="28"/>
                <w:cs/>
              </w:rPr>
            </w:pPr>
            <w:r w:rsidRPr="003074A2">
              <w:rPr>
                <w:rFonts w:ascii="Kokila" w:hAnsi="Kokila" w:cs="Kokila"/>
                <w:b w:val="0"/>
                <w:color w:val="auto"/>
                <w:sz w:val="28"/>
                <w:szCs w:val="28"/>
                <w:cs/>
              </w:rPr>
              <w:t>अम्लेश्वर गुरुकुलविद्यालयको भवन नै पूर्ण रूपमा बाढीले पुरिएको र बुद्धिविकास आधारभूत विद्यालय</w:t>
            </w:r>
            <w:r>
              <w:rPr>
                <w:rFonts w:ascii="Kokila" w:hAnsi="Kokila" w:cs="Kokila"/>
                <w:b w:val="0"/>
                <w:color w:val="auto"/>
                <w:sz w:val="28"/>
                <w:szCs w:val="28"/>
                <w:cs/>
              </w:rPr>
              <w:t>को भवनसमेत क्षति भएको</w:t>
            </w:r>
          </w:p>
        </w:tc>
        <w:tc>
          <w:tcPr>
            <w:tcW w:w="1112" w:type="pct"/>
          </w:tcPr>
          <w:p w14:paraId="780FB00B" w14:textId="37DCB968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सुरक्षित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वैकल्पिक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स्थान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पहिचान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गरी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TLC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स्थापना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र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सञ्चालन</w:t>
            </w:r>
            <w:proofErr w:type="spellEnd"/>
          </w:p>
        </w:tc>
        <w:tc>
          <w:tcPr>
            <w:tcW w:w="582" w:type="pct"/>
          </w:tcPr>
          <w:p w14:paraId="0CE1832C" w14:textId="65A97D76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23" w:type="pct"/>
          </w:tcPr>
          <w:p w14:paraId="4271D520" w14:textId="240C647B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Education Cluster, Partners</w:t>
            </w:r>
          </w:p>
        </w:tc>
      </w:tr>
      <w:tr w:rsidR="003074A2" w:rsidRPr="00177B13" w14:paraId="16DAC412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</w:tcPr>
          <w:p w14:paraId="2E3EDE68" w14:textId="61A097EA" w:rsidR="003074A2" w:rsidRPr="001B74EF" w:rsidRDefault="003074A2" w:rsidP="003074A2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३</w:t>
            </w:r>
          </w:p>
        </w:tc>
        <w:tc>
          <w:tcPr>
            <w:tcW w:w="697" w:type="pct"/>
          </w:tcPr>
          <w:p w14:paraId="3CE6F819" w14:textId="72ED1367" w:rsidR="003074A2" w:rsidRPr="001B74EF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proofErr w:type="spellStart"/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>शैक्षिक</w:t>
            </w:r>
            <w:proofErr w:type="spellEnd"/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>सामग्री</w:t>
            </w:r>
            <w:proofErr w:type="spellEnd"/>
          </w:p>
        </w:tc>
        <w:tc>
          <w:tcPr>
            <w:tcW w:w="1135" w:type="pct"/>
          </w:tcPr>
          <w:p w14:paraId="03C8B964" w14:textId="06884B57" w:rsidR="003074A2" w:rsidRPr="003074A2" w:rsidRDefault="003074A2" w:rsidP="00307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color w:val="auto"/>
                <w:sz w:val="28"/>
                <w:szCs w:val="28"/>
                <w:cs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विद्यार्थीका झोला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पाठ्यपुस्तक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मा समेत क्षति पुगेको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12" w:type="pct"/>
          </w:tcPr>
          <w:p w14:paraId="467CF0CB" w14:textId="0C68065F" w:rsidR="003074A2" w:rsidRDefault="003074A2" w:rsidP="00307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विद्यार्थीका झोला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पाठ्यपुस्तक र स्टेशनरी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Student Kits/Textbooks/Stationery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उपलब्ध गराउन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े</w:t>
            </w:r>
          </w:p>
        </w:tc>
        <w:tc>
          <w:tcPr>
            <w:tcW w:w="582" w:type="pct"/>
          </w:tcPr>
          <w:p w14:paraId="422E6FD1" w14:textId="39EEC722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उच्च</w:t>
            </w:r>
            <w:proofErr w:type="spellEnd"/>
          </w:p>
        </w:tc>
        <w:tc>
          <w:tcPr>
            <w:tcW w:w="1123" w:type="pct"/>
          </w:tcPr>
          <w:p w14:paraId="0A847720" w14:textId="3421BA8C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Education Cluster, Partners</w:t>
            </w:r>
          </w:p>
        </w:tc>
      </w:tr>
      <w:tr w:rsidR="003074A2" w:rsidRPr="00177B13" w14:paraId="3CABE4BC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</w:tcPr>
          <w:p w14:paraId="71616D30" w14:textId="2972CD7A" w:rsidR="003074A2" w:rsidRPr="001B74EF" w:rsidRDefault="003074A2" w:rsidP="003074A2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४</w:t>
            </w:r>
          </w:p>
        </w:tc>
        <w:tc>
          <w:tcPr>
            <w:tcW w:w="697" w:type="pct"/>
          </w:tcPr>
          <w:p w14:paraId="41A6C851" w14:textId="3C0317B0" w:rsidR="003074A2" w:rsidRPr="001B74EF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proofErr w:type="spellStart"/>
            <w:r w:rsidRPr="001B74EF">
              <w:rPr>
                <w:rFonts w:ascii="Kokila" w:hAnsi="Kokila" w:cs="Kokila"/>
                <w:color w:val="auto"/>
                <w:sz w:val="28"/>
                <w:szCs w:val="28"/>
              </w:rPr>
              <w:t>पहुँच</w:t>
            </w:r>
            <w:proofErr w:type="spellEnd"/>
          </w:p>
        </w:tc>
        <w:tc>
          <w:tcPr>
            <w:tcW w:w="1135" w:type="pct"/>
          </w:tcPr>
          <w:p w14:paraId="365FAB43" w14:textId="2FDBBE65" w:rsidR="003074A2" w:rsidRPr="00177B13" w:rsidRDefault="003074A2" w:rsidP="00307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विद्यालयसम्मको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पहुँचमार्ग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अवरुद्ध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रहेको</w:t>
            </w:r>
            <w:proofErr w:type="spellEnd"/>
          </w:p>
        </w:tc>
        <w:tc>
          <w:tcPr>
            <w:tcW w:w="1112" w:type="pct"/>
          </w:tcPr>
          <w:p w14:paraId="0F39E908" w14:textId="1E84F497" w:rsidR="003074A2" w:rsidRPr="00177B13" w:rsidRDefault="003074A2" w:rsidP="00307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अन्य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क्षेत्रसँगको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सहकार्य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र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समन्वयमा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पहुँच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स्थापना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गर्ने</w:t>
            </w:r>
            <w:proofErr w:type="spellEnd"/>
          </w:p>
        </w:tc>
        <w:tc>
          <w:tcPr>
            <w:tcW w:w="582" w:type="pct"/>
          </w:tcPr>
          <w:p w14:paraId="3BAD9A85" w14:textId="7B3EA5D9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उच्च</w:t>
            </w:r>
            <w:proofErr w:type="spellEnd"/>
          </w:p>
        </w:tc>
        <w:tc>
          <w:tcPr>
            <w:tcW w:w="1123" w:type="pct"/>
          </w:tcPr>
          <w:p w14:paraId="0E0DA627" w14:textId="2637B2EC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Education Cluster,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अन्य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क्लस्टर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र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Partners</w:t>
            </w:r>
          </w:p>
        </w:tc>
      </w:tr>
      <w:tr w:rsidR="003074A2" w:rsidRPr="00177B13" w14:paraId="5B52E4AA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" w:type="pct"/>
          </w:tcPr>
          <w:p w14:paraId="4D094FBD" w14:textId="5216E24B" w:rsidR="003074A2" w:rsidRPr="001B74EF" w:rsidRDefault="003074A2" w:rsidP="003074A2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५</w:t>
            </w:r>
          </w:p>
        </w:tc>
        <w:tc>
          <w:tcPr>
            <w:tcW w:w="697" w:type="pct"/>
          </w:tcPr>
          <w:p w14:paraId="7944D5C1" w14:textId="4508F51E" w:rsidR="003074A2" w:rsidRPr="001B74EF" w:rsidRDefault="003074A2" w:rsidP="003074A2">
            <w:pPr>
              <w:pStyle w:val="ResponseTableText"/>
              <w:ind w:right="-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मनोसामाजिक सहयोग</w:t>
            </w:r>
          </w:p>
        </w:tc>
        <w:tc>
          <w:tcPr>
            <w:tcW w:w="1135" w:type="pct"/>
          </w:tcPr>
          <w:p w14:paraId="60C953FC" w14:textId="03B05DDD" w:rsidR="003074A2" w:rsidRDefault="003074A2" w:rsidP="00307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शिक्षक/कर्मचारी तथा परिवारमा मृत्यु/बेपत्ता अवस्था</w:t>
            </w:r>
          </w:p>
        </w:tc>
        <w:tc>
          <w:tcPr>
            <w:tcW w:w="1112" w:type="pct"/>
          </w:tcPr>
          <w:p w14:paraId="26A7C297" w14:textId="200D9239" w:rsidR="003074A2" w:rsidRDefault="003074A2" w:rsidP="003074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PSS, Psychological First Aid, referral mechanism</w:t>
            </w:r>
          </w:p>
        </w:tc>
        <w:tc>
          <w:tcPr>
            <w:tcW w:w="582" w:type="pct"/>
          </w:tcPr>
          <w:p w14:paraId="0CE0DEBE" w14:textId="43AF4B41" w:rsidR="003074A2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1123" w:type="pct"/>
          </w:tcPr>
          <w:p w14:paraId="29CDE83B" w14:textId="36E6DF72" w:rsidR="003074A2" w:rsidRPr="00177B13" w:rsidRDefault="003074A2" w:rsidP="003074A2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Education/Protection Cluster,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</w:p>
        </w:tc>
      </w:tr>
    </w:tbl>
    <w:p w14:paraId="34A42458" w14:textId="4270E20B" w:rsidR="009B3933" w:rsidRPr="00177B13" w:rsidRDefault="00376DE8" w:rsidP="000B52C3">
      <w:pPr>
        <w:pStyle w:val="Heading2"/>
        <w:shd w:val="clear" w:color="auto" w:fill="FAE2D5" w:themeFill="accent2" w:themeFillTint="33"/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cs/>
        </w:rPr>
        <w:t>७.२.</w:t>
      </w:r>
      <w:r w:rsidR="00AC5122">
        <w:rPr>
          <w:rFonts w:ascii="Kokila" w:hAnsi="Kokila" w:cs="Kokila"/>
          <w:bCs/>
          <w:color w:val="auto"/>
          <w:sz w:val="28"/>
          <w:szCs w:val="28"/>
          <w:cs/>
        </w:rPr>
        <w:t>२</w:t>
      </w:r>
      <w:r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विद्यालयगत </w:t>
      </w:r>
      <w:r w:rsidRPr="001B74EF">
        <w:rPr>
          <w:rFonts w:ascii="Kokila" w:hAnsi="Kokila" w:cs="Kokila"/>
          <w:bCs/>
          <w:color w:val="auto"/>
          <w:sz w:val="28"/>
          <w:szCs w:val="28"/>
          <w:cs/>
        </w:rPr>
        <w:t>अवस्था र आवश्यकता</w:t>
      </w:r>
    </w:p>
    <w:tbl>
      <w:tblPr>
        <w:tblStyle w:val="GridTable1Light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556"/>
        <w:gridCol w:w="2730"/>
        <w:gridCol w:w="3282"/>
        <w:gridCol w:w="1127"/>
      </w:tblGrid>
      <w:tr w:rsidR="009B3933" w:rsidRPr="003074A2" w14:paraId="5B633A19" w14:textId="77777777" w:rsidTr="00AC51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8132574" w14:textId="77777777" w:rsidR="009B3933" w:rsidRPr="003074A2" w:rsidRDefault="009B3933" w:rsidP="00604A35">
            <w:pPr>
              <w:pStyle w:val="ResponseTableText"/>
              <w:jc w:val="center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क्र.सं.</w:t>
            </w:r>
          </w:p>
        </w:tc>
        <w:tc>
          <w:tcPr>
            <w:tcW w:w="840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319092AE" w14:textId="6BF0D1C7" w:rsidR="009B3933" w:rsidRPr="003074A2" w:rsidRDefault="003074A2" w:rsidP="00604A3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proofErr w:type="spellStart"/>
            <w:r w:rsidRPr="003074A2">
              <w:rPr>
                <w:rFonts w:ascii="Kokila" w:hAnsi="Kokila" w:cs="Kokila"/>
                <w:color w:val="auto"/>
                <w:sz w:val="28"/>
                <w:szCs w:val="28"/>
              </w:rPr>
              <w:t>शैक्षिक</w:t>
            </w:r>
            <w:proofErr w:type="spellEnd"/>
            <w:r w:rsidRPr="003074A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074A2">
              <w:rPr>
                <w:rFonts w:ascii="Kokila" w:hAnsi="Kokila" w:cs="Kokila"/>
                <w:color w:val="auto"/>
                <w:sz w:val="28"/>
                <w:szCs w:val="28"/>
              </w:rPr>
              <w:t>संस्था</w:t>
            </w:r>
            <w:proofErr w:type="spellEnd"/>
          </w:p>
        </w:tc>
        <w:tc>
          <w:tcPr>
            <w:tcW w:w="1465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257F840" w14:textId="77777777" w:rsidR="009B3933" w:rsidRPr="003074A2" w:rsidRDefault="009B3933" w:rsidP="00604A3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पहिचान भएको आवश्यकता/समस्या</w:t>
            </w:r>
          </w:p>
        </w:tc>
        <w:tc>
          <w:tcPr>
            <w:tcW w:w="1760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53DB7D53" w14:textId="559010CA" w:rsidR="009B3933" w:rsidRPr="003074A2" w:rsidRDefault="009B3933" w:rsidP="00604A3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तत्काल आवश्यक </w:t>
            </w:r>
            <w:proofErr w:type="spellStart"/>
            <w:r w:rsidR="003074A2" w:rsidRPr="003074A2">
              <w:rPr>
                <w:rFonts w:ascii="Kokila" w:hAnsi="Kokila" w:cs="Kokila"/>
                <w:color w:val="auto"/>
                <w:sz w:val="28"/>
                <w:szCs w:val="28"/>
              </w:rPr>
              <w:t>प्रतिकार्य</w:t>
            </w:r>
            <w:proofErr w:type="spellEnd"/>
          </w:p>
        </w:tc>
        <w:tc>
          <w:tcPr>
            <w:tcW w:w="584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2663BD55" w14:textId="77777777" w:rsidR="009B3933" w:rsidRPr="003074A2" w:rsidRDefault="009B3933" w:rsidP="00604A35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प्राथमिकता</w:t>
            </w:r>
          </w:p>
        </w:tc>
      </w:tr>
      <w:tr w:rsidR="009B3933" w:rsidRPr="00177B13" w14:paraId="67CD75A1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08B8B138" w14:textId="77777777" w:rsidR="009B3933" w:rsidRPr="00AC5122" w:rsidRDefault="009B3933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lastRenderedPageBreak/>
              <w:t>१</w:t>
            </w:r>
          </w:p>
        </w:tc>
        <w:tc>
          <w:tcPr>
            <w:tcW w:w="840" w:type="pct"/>
            <w:hideMark/>
          </w:tcPr>
          <w:p w14:paraId="3073668B" w14:textId="58A863EF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वागेश्वरी मा.वि.</w:t>
            </w:r>
          </w:p>
        </w:tc>
        <w:tc>
          <w:tcPr>
            <w:tcW w:w="1465" w:type="pct"/>
            <w:hideMark/>
          </w:tcPr>
          <w:p w14:paraId="5631BAFC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पहिलो तलामा बाढी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Lab, ECD,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शैक्षिक/खेलकुद सामग्री पूर्ण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खानेपानी/शौचालय हिलोले पुरिएको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बाटो अवरुद्ध</w:t>
            </w:r>
          </w:p>
        </w:tc>
        <w:tc>
          <w:tcPr>
            <w:tcW w:w="1760" w:type="pct"/>
            <w:hideMark/>
          </w:tcPr>
          <w:p w14:paraId="4CDF433E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सरसफाइ/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Disinfection, WASH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पुनःस्थापना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kit,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पाठ्यपुस्तक/स्टेशनरी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फर्निचर तथा कक्षाकोठा मर्मत</w:t>
            </w:r>
          </w:p>
        </w:tc>
        <w:tc>
          <w:tcPr>
            <w:tcW w:w="584" w:type="pct"/>
            <w:hideMark/>
          </w:tcPr>
          <w:p w14:paraId="2C23785E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</w:tr>
      <w:tr w:rsidR="009B3933" w:rsidRPr="00177B13" w14:paraId="333E6427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50268644" w14:textId="77777777" w:rsidR="009B3933" w:rsidRPr="00AC5122" w:rsidRDefault="009B3933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२</w:t>
            </w:r>
          </w:p>
        </w:tc>
        <w:tc>
          <w:tcPr>
            <w:tcW w:w="840" w:type="pct"/>
            <w:hideMark/>
          </w:tcPr>
          <w:p w14:paraId="70F9C44E" w14:textId="36641D17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अम्लेश्वर गुरुकुल</w:t>
            </w:r>
            <w:r w:rsidR="003074A2"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विद्यालय</w:t>
            </w:r>
          </w:p>
        </w:tc>
        <w:tc>
          <w:tcPr>
            <w:tcW w:w="1465" w:type="pct"/>
            <w:hideMark/>
          </w:tcPr>
          <w:p w14:paraId="38ECC9DD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भवन पूर्ण रूपमा बाढीले पुरिएको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सामग्री पूर्ण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सोही स्थानमा पुनः सञ्चालन सम्भव छैन</w:t>
            </w:r>
          </w:p>
        </w:tc>
        <w:tc>
          <w:tcPr>
            <w:tcW w:w="1760" w:type="pct"/>
            <w:hideMark/>
          </w:tcPr>
          <w:p w14:paraId="6F0901EB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वैकल्पिक स्थान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TLC,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kit,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पाठ्यपुस्तक/स्टेशनरी</w:t>
            </w:r>
          </w:p>
        </w:tc>
        <w:tc>
          <w:tcPr>
            <w:tcW w:w="584" w:type="pct"/>
            <w:hideMark/>
          </w:tcPr>
          <w:p w14:paraId="479B7E05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</w:tr>
      <w:tr w:rsidR="009B3933" w:rsidRPr="00177B13" w14:paraId="4914391F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7B94F9F1" w14:textId="77777777" w:rsidR="009B3933" w:rsidRPr="00AC5122" w:rsidRDefault="009B3933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३</w:t>
            </w:r>
          </w:p>
        </w:tc>
        <w:tc>
          <w:tcPr>
            <w:tcW w:w="840" w:type="pct"/>
            <w:hideMark/>
          </w:tcPr>
          <w:p w14:paraId="1D458139" w14:textId="39BCD412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>Success Academy</w:t>
            </w:r>
          </w:p>
        </w:tc>
        <w:tc>
          <w:tcPr>
            <w:tcW w:w="1465" w:type="pct"/>
            <w:hideMark/>
          </w:tcPr>
          <w:p w14:paraId="0E7B2620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परिसर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चमेनागृह र शौचालय प्रभावित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७ बालबालिकाका अभिभावक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Missing;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नुवाकोटबाट आउने विद्यार्थीमा पहुँच समस्या</w:t>
            </w:r>
          </w:p>
        </w:tc>
        <w:tc>
          <w:tcPr>
            <w:tcW w:w="1760" w:type="pct"/>
            <w:hideMark/>
          </w:tcPr>
          <w:p w14:paraId="257258DE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PSS, Missing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अभिभावक भएका बालबालिकाको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protection/support,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आवास/पढाइ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यातायात/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learning arrangement</w:t>
            </w:r>
          </w:p>
        </w:tc>
        <w:tc>
          <w:tcPr>
            <w:tcW w:w="584" w:type="pct"/>
            <w:hideMark/>
          </w:tcPr>
          <w:p w14:paraId="2EC7FBD0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</w:tr>
      <w:tr w:rsidR="009B3933" w:rsidRPr="00177B13" w14:paraId="0B2EA7B0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4022B0F5" w14:textId="1704FE87" w:rsidR="009B3933" w:rsidRPr="00AC5122" w:rsidRDefault="00AC5122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४</w:t>
            </w:r>
          </w:p>
        </w:tc>
        <w:tc>
          <w:tcPr>
            <w:tcW w:w="840" w:type="pct"/>
            <w:hideMark/>
          </w:tcPr>
          <w:p w14:paraId="0DEB783B" w14:textId="35A52E3A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बुद्धिविकास आ.वि.</w:t>
            </w:r>
          </w:p>
        </w:tc>
        <w:tc>
          <w:tcPr>
            <w:tcW w:w="1465" w:type="pct"/>
            <w:hideMark/>
          </w:tcPr>
          <w:p w14:paraId="1D701F04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भवन आधा भत्किएको/चर्किएको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विद्यालयमै पुनः सञ्चालन सम्भव छैन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सामग्री पूर्ण क्षति</w:t>
            </w:r>
          </w:p>
        </w:tc>
        <w:tc>
          <w:tcPr>
            <w:tcW w:w="1760" w:type="pct"/>
            <w:hideMark/>
          </w:tcPr>
          <w:p w14:paraId="71629D0A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सुरक्षित स्थान निर्धारण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TLC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स्थापना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Student Kits, PSS</w:t>
            </w:r>
          </w:p>
        </w:tc>
        <w:tc>
          <w:tcPr>
            <w:tcW w:w="584" w:type="pct"/>
            <w:hideMark/>
          </w:tcPr>
          <w:p w14:paraId="6F2F7880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</w:tr>
      <w:tr w:rsidR="009B3933" w:rsidRPr="00177B13" w14:paraId="2D3232DC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17E3AEAE" w14:textId="2A0DE0C8" w:rsidR="009B3933" w:rsidRPr="00AC5122" w:rsidRDefault="00AC5122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५</w:t>
            </w:r>
          </w:p>
        </w:tc>
        <w:tc>
          <w:tcPr>
            <w:tcW w:w="840" w:type="pct"/>
            <w:hideMark/>
          </w:tcPr>
          <w:p w14:paraId="14B11557" w14:textId="77777777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धुस्सा सामुदायिक अध्ययन केन्द्र</w:t>
            </w:r>
          </w:p>
        </w:tc>
        <w:tc>
          <w:tcPr>
            <w:tcW w:w="1465" w:type="pct"/>
            <w:hideMark/>
          </w:tcPr>
          <w:p w14:paraId="688C730F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भवनभित्र बाढी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सामग्री पूर्ण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जोखिमयुक्त स्थानमा भएकाले त्यहीँ सञ्चालन सम्भव छैन</w:t>
            </w:r>
          </w:p>
        </w:tc>
        <w:tc>
          <w:tcPr>
            <w:tcW w:w="1760" w:type="pct"/>
            <w:hideMark/>
          </w:tcPr>
          <w:p w14:paraId="6F26F916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स्थानमा स्थानान्तरण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आवश्यक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learning materials</w:t>
            </w:r>
          </w:p>
        </w:tc>
        <w:tc>
          <w:tcPr>
            <w:tcW w:w="584" w:type="pct"/>
            <w:hideMark/>
          </w:tcPr>
          <w:p w14:paraId="452EBDBF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</w:tr>
      <w:tr w:rsidR="009B3933" w:rsidRPr="00177B13" w14:paraId="10F47268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79D60007" w14:textId="33C0D61E" w:rsidR="009B3933" w:rsidRPr="00AC5122" w:rsidRDefault="00AC5122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६</w:t>
            </w:r>
          </w:p>
        </w:tc>
        <w:tc>
          <w:tcPr>
            <w:tcW w:w="840" w:type="pct"/>
            <w:hideMark/>
          </w:tcPr>
          <w:p w14:paraId="21CC1224" w14:textId="77777777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चन्द्रोदय मा.वि.</w:t>
            </w:r>
          </w:p>
        </w:tc>
        <w:tc>
          <w:tcPr>
            <w:tcW w:w="1465" w:type="pct"/>
            <w:hideMark/>
          </w:tcPr>
          <w:p w14:paraId="2CE0C3D3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खानेपानीको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Lift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बगेको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सञ्चालनमा आइसकेको</w:t>
            </w:r>
          </w:p>
        </w:tc>
        <w:tc>
          <w:tcPr>
            <w:tcW w:w="1760" w:type="pct"/>
            <w:hideMark/>
          </w:tcPr>
          <w:p w14:paraId="45C539D6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खानेपानी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PSS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नियमित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safety monitoring</w:t>
            </w:r>
          </w:p>
        </w:tc>
        <w:tc>
          <w:tcPr>
            <w:tcW w:w="584" w:type="pct"/>
            <w:hideMark/>
          </w:tcPr>
          <w:p w14:paraId="3A48ABD2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</w:tr>
      <w:tr w:rsidR="009B3933" w:rsidRPr="00177B13" w14:paraId="1C6910FD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0CD5AE77" w14:textId="2CA47114" w:rsidR="009B3933" w:rsidRPr="00AC5122" w:rsidRDefault="00AC5122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७</w:t>
            </w:r>
          </w:p>
        </w:tc>
        <w:tc>
          <w:tcPr>
            <w:tcW w:w="840" w:type="pct"/>
            <w:hideMark/>
          </w:tcPr>
          <w:p w14:paraId="7C92C4EC" w14:textId="77777777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जलेश्वरी मा.वि.</w:t>
            </w:r>
          </w:p>
        </w:tc>
        <w:tc>
          <w:tcPr>
            <w:tcW w:w="1465" w:type="pct"/>
            <w:hideMark/>
          </w:tcPr>
          <w:p w14:paraId="25998CB2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खानेपानी प्रणाली पूर्ण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जाने बाटो भत्किएको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साना बालबालिका विद्यालय आउन नसकेको</w:t>
            </w:r>
          </w:p>
        </w:tc>
        <w:tc>
          <w:tcPr>
            <w:tcW w:w="1760" w:type="pct"/>
            <w:hideMark/>
          </w:tcPr>
          <w:p w14:paraId="0EB73EFE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बाटो तत्काल सुधार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खानेपानी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सुरक्षित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access, PSS</w:t>
            </w:r>
          </w:p>
        </w:tc>
        <w:tc>
          <w:tcPr>
            <w:tcW w:w="584" w:type="pct"/>
            <w:hideMark/>
          </w:tcPr>
          <w:p w14:paraId="26F83DD6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</w:tr>
      <w:tr w:rsidR="009B3933" w:rsidRPr="00177B13" w14:paraId="2C541362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05BD7003" w14:textId="092B9E2E" w:rsidR="009B3933" w:rsidRPr="00AC5122" w:rsidRDefault="00AC5122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८</w:t>
            </w:r>
          </w:p>
        </w:tc>
        <w:tc>
          <w:tcPr>
            <w:tcW w:w="840" w:type="pct"/>
            <w:hideMark/>
          </w:tcPr>
          <w:p w14:paraId="4F7EDC1C" w14:textId="0FB74BFF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</w:t>
            </w:r>
            <w:r w:rsidR="00AC5122"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ङ्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खादेवी मा.वि.</w:t>
            </w:r>
          </w:p>
        </w:tc>
        <w:tc>
          <w:tcPr>
            <w:tcW w:w="1465" w:type="pct"/>
            <w:hideMark/>
          </w:tcPr>
          <w:p w14:paraId="50CF00C7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खानेपानी प्रणाली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नदी छेउको बाटो/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Compound Wall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जोखिममा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३ झोलुङ्गे पुल बगेका कारण गोरखाबाट विद्यार्थी आउन कठिन</w:t>
            </w:r>
          </w:p>
        </w:tc>
        <w:tc>
          <w:tcPr>
            <w:tcW w:w="1760" w:type="pct"/>
            <w:hideMark/>
          </w:tcPr>
          <w:p w14:paraId="305DADA2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खानेपानी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आवास/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boarding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व्यवस्था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सुरक्षित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access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PSS</w:t>
            </w:r>
          </w:p>
        </w:tc>
        <w:tc>
          <w:tcPr>
            <w:tcW w:w="584" w:type="pct"/>
            <w:hideMark/>
          </w:tcPr>
          <w:p w14:paraId="14DAE371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</w:tr>
      <w:tr w:rsidR="009B3933" w:rsidRPr="00177B13" w14:paraId="3F44A9C4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30786C52" w14:textId="106D3F19" w:rsidR="009B3933" w:rsidRPr="00AC5122" w:rsidRDefault="00AC5122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९</w:t>
            </w:r>
          </w:p>
        </w:tc>
        <w:tc>
          <w:tcPr>
            <w:tcW w:w="840" w:type="pct"/>
            <w:hideMark/>
          </w:tcPr>
          <w:p w14:paraId="16E057D7" w14:textId="4A1A5CAD" w:rsidR="009B3933" w:rsidRPr="00AC5122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भद्रकाली गुरुकुल</w:t>
            </w:r>
          </w:p>
        </w:tc>
        <w:tc>
          <w:tcPr>
            <w:tcW w:w="1465" w:type="pct"/>
            <w:hideMark/>
          </w:tcPr>
          <w:p w14:paraId="3796829C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Boring/Lift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बगेको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मैदान/बाटो क्षति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१ शिक्षकको घर बस्न अयोग्य</w:t>
            </w:r>
          </w:p>
        </w:tc>
        <w:tc>
          <w:tcPr>
            <w:tcW w:w="1760" w:type="pct"/>
            <w:hideMark/>
          </w:tcPr>
          <w:p w14:paraId="241D7AA8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खानेपानी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प्रभावित शिक्षकका लागि अस्थायी आवास सहयोग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PSS</w:t>
            </w:r>
          </w:p>
        </w:tc>
        <w:tc>
          <w:tcPr>
            <w:tcW w:w="584" w:type="pct"/>
            <w:hideMark/>
          </w:tcPr>
          <w:p w14:paraId="19F74CA9" w14:textId="77777777" w:rsidR="009B3933" w:rsidRPr="00177B13" w:rsidRDefault="009B3933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</w:tr>
    </w:tbl>
    <w:p w14:paraId="773BB91E" w14:textId="50FB1B12" w:rsidR="00293A47" w:rsidRPr="00177B13" w:rsidRDefault="00AC5122" w:rsidP="000B52C3">
      <w:pPr>
        <w:pStyle w:val="Heading1"/>
        <w:shd w:val="clear" w:color="auto" w:fill="FAE2D5" w:themeFill="accent2" w:themeFillTint="33"/>
        <w:tabs>
          <w:tab w:val="left" w:pos="426"/>
        </w:tabs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cs/>
        </w:rPr>
        <w:t>७.३</w:t>
      </w:r>
      <w:r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="00293A47"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रसुवा जिल्लामा भोटेकोशी बाढी प्रभावित शिक्षा क्षेत्रको तत्कालीन प्रारम्भिक </w:t>
      </w:r>
      <w:r w:rsidR="00293A47" w:rsidRPr="00177B13">
        <w:rPr>
          <w:rFonts w:ascii="Kokila" w:hAnsi="Kokila" w:cs="Kokila"/>
          <w:bCs/>
          <w:color w:val="auto"/>
          <w:sz w:val="28"/>
          <w:szCs w:val="28"/>
        </w:rPr>
        <w:t xml:space="preserve">Rapid Assessment </w:t>
      </w:r>
      <w:r w:rsidR="00293A47" w:rsidRPr="00177B13">
        <w:rPr>
          <w:rFonts w:ascii="Kokila" w:hAnsi="Kokila" w:cs="Kokila"/>
          <w:bCs/>
          <w:color w:val="auto"/>
          <w:sz w:val="28"/>
          <w:szCs w:val="28"/>
          <w:cs/>
        </w:rPr>
        <w:t>का आधारमा</w:t>
      </w:r>
    </w:p>
    <w:p w14:paraId="4939B05B" w14:textId="337F05EC" w:rsidR="00293A47" w:rsidRPr="00177B13" w:rsidRDefault="00293A47" w:rsidP="00293A47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२०८३ साल भदौ १० गते रसुवा जिल्लाको रसुवागढी क्षेत्रबाट सुरु भएको लेदो सहितको विनाशकारी बाढी तथा पहिरोले जिल्लाका विभिन्न क्षेत्रमा मानवीय तथा भौतिक क्षति पुर्‍याएको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बाढीबाट गोसाइँकुण्ड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उत्तरगया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कालिका र आमाछोदिङमो गाउँपालिकाका विभिन्न विद्यालय तथा विद्यालय उमेरका बालबालिकाहरू प्रत्यक्ष प्रभावित भएका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प्रतिवेदनअनुसार केही विद्यालय पूर्ण रूपमा नष्ट भएका छन् भने केही विद्यालयहरू हाल राहत/होल्डिङ सेन्टरका रूपमा प्रयोग भइरहेका छन्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452F61A9" w14:textId="543284DE" w:rsidR="00293A47" w:rsidRPr="00177B13" w:rsidRDefault="00293A47" w:rsidP="00293A47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बाढीका कारण विद्यार्थी तथा शिक्षक/कर्मचारीहरू सम्पर्कविहीन भएका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विद्यार्थीहरू विस्थापित भएका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अभिभावक गुमाएका बालबालिकाको संख्या उल्लेखनीय रहेको तथा विद्यालय सञ्चालनका लागि सडक तथा अन्य पहुँचमा समेत गम्भीर अवरोध आएको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प्रतिवेदनमा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२८५ विद्यार्थी हराइरहेको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४० विद्यार्थीले दुवै अभिभावक गुमाएको र सयौँ विद्यार्थी विस्थापित भएको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उल्लेख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45C258A0" w14:textId="3266DBE1" w:rsidR="004118B0" w:rsidRPr="00177B13" w:rsidRDefault="00293A47" w:rsidP="004118B0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lastRenderedPageBreak/>
        <w:t>यस परिस्थितिमा शिक्षा क्षेत्रको प्राथमिक उद्देश्य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“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भवन पुनर्निर्माणभन्दा पहिले बालबालिकालाई सुरक्षित स्थानमा एकीकृत गरी तत्काल सिकाइ निरन्तरता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संरक्षण र मनोसामाजिक सहयोग सुनिश्चित गर्नु”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हुनुपर्छ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प्रतिवेदनले पनि यही दृष्टिकोणलाई मुख्य निष्कर्षका रूपमा अघि सारेको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4118B0"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4118B0" w:rsidRPr="00177B13">
        <w:rPr>
          <w:rFonts w:ascii="Kokila" w:hAnsi="Kokila" w:cs="Kokila"/>
          <w:color w:val="auto"/>
          <w:sz w:val="28"/>
          <w:szCs w:val="28"/>
          <w:cs/>
        </w:rPr>
        <w:t>प्रतिवेदनले पाठ्यपुस्तक</w:t>
      </w:r>
      <w:r w:rsidR="004118B0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="004118B0" w:rsidRPr="00177B13">
        <w:rPr>
          <w:rFonts w:ascii="Kokila" w:hAnsi="Kokila" w:cs="Kokila"/>
          <w:color w:val="auto"/>
          <w:sz w:val="28"/>
          <w:szCs w:val="28"/>
          <w:cs/>
        </w:rPr>
        <w:t>शैक्षिक सामग्री</w:t>
      </w:r>
      <w:r w:rsidR="004118B0" w:rsidRPr="00177B13">
        <w:rPr>
          <w:rFonts w:ascii="Kokila" w:hAnsi="Kokila" w:cs="Kokila"/>
          <w:color w:val="auto"/>
          <w:sz w:val="28"/>
          <w:szCs w:val="28"/>
        </w:rPr>
        <w:t xml:space="preserve">, ECD Kit </w:t>
      </w:r>
      <w:r w:rsidR="004118B0" w:rsidRPr="00177B13">
        <w:rPr>
          <w:rFonts w:ascii="Kokila" w:hAnsi="Kokila" w:cs="Kokila"/>
          <w:color w:val="auto"/>
          <w:sz w:val="28"/>
          <w:szCs w:val="28"/>
          <w:cs/>
        </w:rPr>
        <w:t>र मनोसामाजिक परामर्शलाई तत्काल प्राथमिकतामा राख्न स्पष्ट सिफारिस गरेको 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4118B0"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4BCECFDC" w14:textId="5F7DFD66" w:rsidR="00293A47" w:rsidRPr="001B74EF" w:rsidRDefault="00AC5122" w:rsidP="000B52C3">
      <w:pPr>
        <w:pStyle w:val="Heading2"/>
        <w:shd w:val="clear" w:color="auto" w:fill="FAE2D5" w:themeFill="accent2" w:themeFillTint="33"/>
        <w:rPr>
          <w:rFonts w:ascii="Kokila" w:hAnsi="Kokila" w:cs="Kokila"/>
          <w:bCs/>
          <w:color w:val="auto"/>
          <w:sz w:val="28"/>
          <w:szCs w:val="28"/>
        </w:rPr>
      </w:pPr>
      <w:r w:rsidRPr="001B74EF">
        <w:rPr>
          <w:rFonts w:ascii="Kokila" w:hAnsi="Kokila" w:cs="Kokila"/>
          <w:bCs/>
          <w:color w:val="auto"/>
          <w:sz w:val="28"/>
          <w:szCs w:val="28"/>
          <w:cs/>
        </w:rPr>
        <w:t>७.</w:t>
      </w:r>
      <w:r w:rsidR="00293A47" w:rsidRPr="00177B13">
        <w:rPr>
          <w:rFonts w:ascii="Kokila" w:hAnsi="Kokila" w:cs="Kokila"/>
          <w:bCs/>
          <w:color w:val="auto"/>
          <w:sz w:val="28"/>
          <w:szCs w:val="28"/>
          <w:cs/>
        </w:rPr>
        <w:t>३.</w:t>
      </w:r>
      <w:r w:rsidRPr="001B74EF">
        <w:rPr>
          <w:rFonts w:ascii="Kokila" w:hAnsi="Kokila" w:cs="Kokila"/>
          <w:bCs/>
          <w:color w:val="auto"/>
          <w:sz w:val="28"/>
          <w:szCs w:val="28"/>
          <w:cs/>
        </w:rPr>
        <w:t>१</w:t>
      </w:r>
      <w:r w:rsidRPr="001B74EF"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="00293A47" w:rsidRPr="00177B13">
        <w:rPr>
          <w:rFonts w:ascii="Kokila" w:hAnsi="Kokila" w:cs="Kokila"/>
          <w:bCs/>
          <w:color w:val="auto"/>
          <w:sz w:val="28"/>
          <w:szCs w:val="28"/>
          <w:cs/>
        </w:rPr>
        <w:t>पहिचान भएका प्रमुख आवश्यकता तथा प्रस्तावित प्रतिक्रिया</w:t>
      </w:r>
    </w:p>
    <w:tbl>
      <w:tblPr>
        <w:tblStyle w:val="GridTable1Light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661"/>
        <w:gridCol w:w="1978"/>
        <w:gridCol w:w="2100"/>
        <w:gridCol w:w="1127"/>
        <w:gridCol w:w="1829"/>
      </w:tblGrid>
      <w:tr w:rsidR="00AC5122" w:rsidRPr="00177B13" w14:paraId="2C8741BF" w14:textId="77777777" w:rsidTr="000B5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58090DAD" w14:textId="3FDECB5F" w:rsidR="00AC5122" w:rsidRPr="00177B13" w:rsidRDefault="00AC5122" w:rsidP="00AC5122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क्र.सं.</w:t>
            </w:r>
          </w:p>
        </w:tc>
        <w:tc>
          <w:tcPr>
            <w:tcW w:w="894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6E5E8F1F" w14:textId="10328D2C" w:rsidR="00AC5122" w:rsidRPr="00177B13" w:rsidRDefault="00AC5122" w:rsidP="00AC5122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प्रमुख</w:t>
            </w:r>
            <w:proofErr w:type="spellEnd"/>
            <w:r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okila" w:hAnsi="Kokila" w:cs="Kokila"/>
                <w:color w:val="auto"/>
                <w:sz w:val="28"/>
                <w:szCs w:val="28"/>
              </w:rPr>
              <w:t>आवश्यकता</w:t>
            </w:r>
            <w:proofErr w:type="spellEnd"/>
          </w:p>
        </w:tc>
        <w:tc>
          <w:tcPr>
            <w:tcW w:w="1062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3CA579F8" w14:textId="0BFB09CF" w:rsidR="00AC5122" w:rsidRPr="00177B13" w:rsidRDefault="00AC5122" w:rsidP="00AC5122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प्रारम्भिक प्रमाण/अवस्था</w:t>
            </w:r>
          </w:p>
        </w:tc>
        <w:tc>
          <w:tcPr>
            <w:tcW w:w="1127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3344F38A" w14:textId="6C84E29A" w:rsidR="00AC5122" w:rsidRPr="00177B13" w:rsidRDefault="00AC5122" w:rsidP="00AC5122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आवश्यक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प्रतिकार्य</w:t>
            </w:r>
          </w:p>
        </w:tc>
        <w:tc>
          <w:tcPr>
            <w:tcW w:w="584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773FC3CE" w14:textId="3ECB3FC2" w:rsidR="00AC5122" w:rsidRPr="00177B13" w:rsidRDefault="00AC5122" w:rsidP="00AC5122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प्राथमिकता</w:t>
            </w:r>
          </w:p>
        </w:tc>
        <w:tc>
          <w:tcPr>
            <w:tcW w:w="982" w:type="pct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6447AB66" w14:textId="10533281" w:rsidR="00AC5122" w:rsidRPr="00177B13" w:rsidRDefault="00AC5122" w:rsidP="00AC5122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जिम्मेवार/समन्वय</w:t>
            </w:r>
          </w:p>
        </w:tc>
      </w:tr>
      <w:tr w:rsidR="00293A47" w:rsidRPr="00177B13" w14:paraId="4E579523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5BF2001F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</w:t>
            </w:r>
          </w:p>
        </w:tc>
        <w:tc>
          <w:tcPr>
            <w:tcW w:w="894" w:type="pct"/>
            <w:hideMark/>
          </w:tcPr>
          <w:p w14:paraId="6DFB86E4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सिकाइ निरन्तरता</w:t>
            </w:r>
          </w:p>
        </w:tc>
        <w:tc>
          <w:tcPr>
            <w:tcW w:w="1062" w:type="pct"/>
            <w:hideMark/>
          </w:tcPr>
          <w:p w14:paraId="6572CCAA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धेरै विद्यालय पूर्ण रूपमा क्षतिग्रस्त तथा केही विद्यालय राहत/होल्डिङ सेन्टरका रूपमा प्रयोगमा</w:t>
            </w:r>
          </w:p>
        </w:tc>
        <w:tc>
          <w:tcPr>
            <w:tcW w:w="1127" w:type="pct"/>
            <w:hideMark/>
          </w:tcPr>
          <w:p w14:paraId="00228F12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वैकल्पिक विद्यालय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TLC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वा सम्भव भएसम्म स्थायी विद्यालयमा विद्यार्थी स्थानान्तरण गरी कक्षा सञ्चालन</w:t>
            </w:r>
          </w:p>
        </w:tc>
        <w:tc>
          <w:tcPr>
            <w:tcW w:w="584" w:type="pct"/>
            <w:hideMark/>
          </w:tcPr>
          <w:p w14:paraId="48D75BF0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982" w:type="pct"/>
            <w:hideMark/>
          </w:tcPr>
          <w:p w14:paraId="08EEDB16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विभाग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क्लस्टर</w:t>
            </w:r>
          </w:p>
        </w:tc>
      </w:tr>
      <w:tr w:rsidR="00293A47" w:rsidRPr="00177B13" w14:paraId="4A1BBD80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110137C2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२</w:t>
            </w:r>
          </w:p>
        </w:tc>
        <w:tc>
          <w:tcPr>
            <w:tcW w:w="894" w:type="pct"/>
            <w:hideMark/>
          </w:tcPr>
          <w:p w14:paraId="76C4D15C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छात्रावास/आवास</w:t>
            </w:r>
          </w:p>
        </w:tc>
        <w:tc>
          <w:tcPr>
            <w:tcW w:w="1062" w:type="pct"/>
            <w:hideMark/>
          </w:tcPr>
          <w:p w14:paraId="77A0A5FD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टिमुरे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स्याफ्रुवेसी तथा बेत्रावती क्षेत्रका विद्यार्थी विस्थापित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केही विद्यार्थी घर/परिवारको अवस्थाका कारण विद्यालय पुग्न नसक्ने</w:t>
            </w:r>
          </w:p>
        </w:tc>
        <w:tc>
          <w:tcPr>
            <w:tcW w:w="1127" w:type="pct"/>
            <w:hideMark/>
          </w:tcPr>
          <w:p w14:paraId="690CC694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विद्यालयमा छात्रावास सञ्चालन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उपलब्ध सरकारी/निजी भवनको उपयोग</w:t>
            </w:r>
          </w:p>
        </w:tc>
        <w:tc>
          <w:tcPr>
            <w:tcW w:w="584" w:type="pct"/>
            <w:hideMark/>
          </w:tcPr>
          <w:p w14:paraId="2A2B1CB8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982" w:type="pct"/>
            <w:hideMark/>
          </w:tcPr>
          <w:p w14:paraId="52F98979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क्लस्टर/साझेदार</w:t>
            </w:r>
          </w:p>
        </w:tc>
      </w:tr>
      <w:tr w:rsidR="00293A47" w:rsidRPr="00177B13" w14:paraId="2A043986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2541A979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३</w:t>
            </w:r>
          </w:p>
        </w:tc>
        <w:tc>
          <w:tcPr>
            <w:tcW w:w="894" w:type="pct"/>
            <w:hideMark/>
          </w:tcPr>
          <w:p w14:paraId="630F55DB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 सम्पर्क/खोजी</w:t>
            </w:r>
          </w:p>
        </w:tc>
        <w:tc>
          <w:tcPr>
            <w:tcW w:w="1062" w:type="pct"/>
            <w:hideMark/>
          </w:tcPr>
          <w:p w14:paraId="5E5D96A9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२८५ विद्यार्थी सम्पर्कविहीन/हराइरहेको विवरण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केही विद्यालयमा स्थानीय तथ्याङ्क अझै अपूर्ण</w:t>
            </w:r>
          </w:p>
        </w:tc>
        <w:tc>
          <w:tcPr>
            <w:tcW w:w="1127" w:type="pct"/>
            <w:hideMark/>
          </w:tcPr>
          <w:p w14:paraId="4769C502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Tracking/Tracing,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परिवारसँग पुनःसम्पर्क र अद्यावधिक विद्यार्थी सूची</w:t>
            </w:r>
          </w:p>
        </w:tc>
        <w:tc>
          <w:tcPr>
            <w:tcW w:w="584" w:type="pct"/>
            <w:hideMark/>
          </w:tcPr>
          <w:p w14:paraId="3FB7C1FB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982" w:type="pct"/>
            <w:hideMark/>
          </w:tcPr>
          <w:p w14:paraId="07999560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EDCU,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Protection actors</w:t>
            </w:r>
          </w:p>
        </w:tc>
      </w:tr>
      <w:tr w:rsidR="00293A47" w:rsidRPr="00177B13" w14:paraId="41B21380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7F1FA59D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४</w:t>
            </w:r>
          </w:p>
        </w:tc>
        <w:tc>
          <w:tcPr>
            <w:tcW w:w="894" w:type="pct"/>
            <w:hideMark/>
          </w:tcPr>
          <w:p w14:paraId="7C21735D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अभिभावकविहीन बालबालिका</w:t>
            </w:r>
          </w:p>
        </w:tc>
        <w:tc>
          <w:tcPr>
            <w:tcW w:w="1062" w:type="pct"/>
            <w:hideMark/>
          </w:tcPr>
          <w:p w14:paraId="2A53B664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४० विद्यार्थीले दुवै अभिभावक गुमाएको विवरण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संख्या बढ्न सक्ने</w:t>
            </w:r>
          </w:p>
        </w:tc>
        <w:tc>
          <w:tcPr>
            <w:tcW w:w="1127" w:type="pct"/>
            <w:hideMark/>
          </w:tcPr>
          <w:p w14:paraId="6888DAB0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पहिचान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आवास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शिक्षा र बाल संरक्षण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referral</w:t>
            </w:r>
          </w:p>
        </w:tc>
        <w:tc>
          <w:tcPr>
            <w:tcW w:w="584" w:type="pct"/>
            <w:hideMark/>
          </w:tcPr>
          <w:p w14:paraId="653A9343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982" w:type="pct"/>
            <w:hideMark/>
          </w:tcPr>
          <w:p w14:paraId="13305ED0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बाल संरक्षण संयन्त्र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</w:t>
            </w:r>
          </w:p>
        </w:tc>
      </w:tr>
      <w:tr w:rsidR="00293A47" w:rsidRPr="00177B13" w14:paraId="66365BA9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67A2E958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५</w:t>
            </w:r>
          </w:p>
        </w:tc>
        <w:tc>
          <w:tcPr>
            <w:tcW w:w="894" w:type="pct"/>
            <w:hideMark/>
          </w:tcPr>
          <w:p w14:paraId="6FDEB89F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शैक्षिक सामग्री</w:t>
            </w:r>
          </w:p>
        </w:tc>
        <w:tc>
          <w:tcPr>
            <w:tcW w:w="1062" w:type="pct"/>
            <w:hideMark/>
          </w:tcPr>
          <w:p w14:paraId="4E5D9BEE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बाढीका कारण पाठ्यपुस्तक तथा अन्य शैक्षिक सामग्री नष्ट/बगेका</w:t>
            </w:r>
          </w:p>
        </w:tc>
        <w:tc>
          <w:tcPr>
            <w:tcW w:w="1127" w:type="pct"/>
            <w:hideMark/>
          </w:tcPr>
          <w:p w14:paraId="7833D026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Student Learning Kits,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पाठ्यपुस्तक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कापी–कलम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झोला आदि वितरण</w:t>
            </w:r>
          </w:p>
        </w:tc>
        <w:tc>
          <w:tcPr>
            <w:tcW w:w="584" w:type="pct"/>
            <w:hideMark/>
          </w:tcPr>
          <w:p w14:paraId="76C54813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096AEDED" w14:textId="36D430AD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क्लस्टर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साझेदार</w:t>
            </w:r>
          </w:p>
        </w:tc>
      </w:tr>
      <w:tr w:rsidR="00293A47" w:rsidRPr="00177B13" w14:paraId="271888FA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4E6755EF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६</w:t>
            </w:r>
          </w:p>
        </w:tc>
        <w:tc>
          <w:tcPr>
            <w:tcW w:w="894" w:type="pct"/>
            <w:hideMark/>
          </w:tcPr>
          <w:p w14:paraId="6D588F1C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ECD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सामग्री</w:t>
            </w:r>
          </w:p>
        </w:tc>
        <w:tc>
          <w:tcPr>
            <w:tcW w:w="1062" w:type="pct"/>
            <w:hideMark/>
          </w:tcPr>
          <w:p w14:paraId="7977047A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प्रभावित विद्यार्थीका प्रारम्भिक बालविकास सामग्री नष्ट</w:t>
            </w:r>
          </w:p>
        </w:tc>
        <w:tc>
          <w:tcPr>
            <w:tcW w:w="1127" w:type="pct"/>
            <w:hideMark/>
          </w:tcPr>
          <w:p w14:paraId="65F3BE52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ECD kits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तथा सुरक्षित खेल/सिकाइ सामग्री उपलब्ध गराउने</w:t>
            </w:r>
          </w:p>
        </w:tc>
        <w:tc>
          <w:tcPr>
            <w:tcW w:w="584" w:type="pct"/>
            <w:hideMark/>
          </w:tcPr>
          <w:p w14:paraId="52D92F52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70F94D54" w14:textId="562D17FA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क्लस्टर</w:t>
            </w:r>
          </w:p>
        </w:tc>
      </w:tr>
      <w:tr w:rsidR="00293A47" w:rsidRPr="00177B13" w14:paraId="0EDFB494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734BA33A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७</w:t>
            </w:r>
          </w:p>
        </w:tc>
        <w:tc>
          <w:tcPr>
            <w:tcW w:w="894" w:type="pct"/>
            <w:hideMark/>
          </w:tcPr>
          <w:p w14:paraId="37C1E20E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मनोसामाजिक सहयोग</w:t>
            </w:r>
          </w:p>
        </w:tc>
        <w:tc>
          <w:tcPr>
            <w:tcW w:w="1062" w:type="pct"/>
            <w:hideMark/>
          </w:tcPr>
          <w:p w14:paraId="240A01D6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शिक्षक तथा परिवारमा गम्भीर मानसिक/भावनात्मक प्रभाव</w:t>
            </w:r>
          </w:p>
        </w:tc>
        <w:tc>
          <w:tcPr>
            <w:tcW w:w="1127" w:type="pct"/>
            <w:hideMark/>
          </w:tcPr>
          <w:p w14:paraId="2EF544E9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PSS/psychosocial first aid, counselling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referral</w:t>
            </w:r>
          </w:p>
        </w:tc>
        <w:tc>
          <w:tcPr>
            <w:tcW w:w="584" w:type="pct"/>
            <w:hideMark/>
          </w:tcPr>
          <w:p w14:paraId="12617424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अत्यन्त उच्च</w:t>
            </w:r>
          </w:p>
        </w:tc>
        <w:tc>
          <w:tcPr>
            <w:tcW w:w="982" w:type="pct"/>
            <w:hideMark/>
          </w:tcPr>
          <w:p w14:paraId="3FB14638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स्वास्थ्य/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Protection,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साझेदार</w:t>
            </w:r>
          </w:p>
        </w:tc>
      </w:tr>
      <w:tr w:rsidR="00293A47" w:rsidRPr="00177B13" w14:paraId="7C0DDF89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371F4A43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८</w:t>
            </w:r>
          </w:p>
        </w:tc>
        <w:tc>
          <w:tcPr>
            <w:tcW w:w="894" w:type="pct"/>
            <w:hideMark/>
          </w:tcPr>
          <w:p w14:paraId="4670C488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होल्डिङ सेन्टर</w:t>
            </w:r>
          </w:p>
        </w:tc>
        <w:tc>
          <w:tcPr>
            <w:tcW w:w="1062" w:type="pct"/>
            <w:hideMark/>
          </w:tcPr>
          <w:p w14:paraId="6F30673A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कम्तीमा ६ विद्यालय/शैक्षिक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संरचना होल्डिङ सेन्टरका रूपमा प्रयोग भएको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यसले सिकाइ अवरुद्ध गरेको</w:t>
            </w:r>
          </w:p>
        </w:tc>
        <w:tc>
          <w:tcPr>
            <w:tcW w:w="1127" w:type="pct"/>
            <w:hideMark/>
          </w:tcPr>
          <w:p w14:paraId="2EF50366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 xml:space="preserve">राहत केन्द्र विद्यालयबाट अन्यत्र स्थानान्तरण गरी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विद्यालयलाई पुनःशैक्षिक प्रयोजनमा ल्याउने</w:t>
            </w:r>
          </w:p>
        </w:tc>
        <w:tc>
          <w:tcPr>
            <w:tcW w:w="584" w:type="pct"/>
            <w:hideMark/>
          </w:tcPr>
          <w:p w14:paraId="0890261E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अत्यन्त उच्च</w:t>
            </w:r>
          </w:p>
        </w:tc>
        <w:tc>
          <w:tcPr>
            <w:tcW w:w="982" w:type="pct"/>
            <w:hideMark/>
          </w:tcPr>
          <w:p w14:paraId="1D12FA02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CDO/DDMC,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EDCU</w:t>
            </w:r>
          </w:p>
        </w:tc>
      </w:tr>
      <w:tr w:rsidR="00293A47" w:rsidRPr="00177B13" w14:paraId="706F5463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3B458F8B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९</w:t>
            </w:r>
          </w:p>
        </w:tc>
        <w:tc>
          <w:tcPr>
            <w:tcW w:w="894" w:type="pct"/>
            <w:hideMark/>
          </w:tcPr>
          <w:p w14:paraId="76A09C3D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खानेपानी तथा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>WASH</w:t>
            </w:r>
          </w:p>
        </w:tc>
        <w:tc>
          <w:tcPr>
            <w:tcW w:w="1062" w:type="pct"/>
            <w:hideMark/>
          </w:tcPr>
          <w:p w14:paraId="0A96BAB6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केही विद्यालयमा पानीको स्रोत/पाइप/लिफ्ट प्रभावित</w:t>
            </w:r>
          </w:p>
        </w:tc>
        <w:tc>
          <w:tcPr>
            <w:tcW w:w="1127" w:type="pct"/>
            <w:hideMark/>
          </w:tcPr>
          <w:p w14:paraId="538596FB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अस्थायी खानेपानी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शौचालय तथा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hygiene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सुविधा</w:t>
            </w:r>
          </w:p>
        </w:tc>
        <w:tc>
          <w:tcPr>
            <w:tcW w:w="584" w:type="pct"/>
            <w:hideMark/>
          </w:tcPr>
          <w:p w14:paraId="46FE043C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19F53E9A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WASH Cluster,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क्लस्टर</w:t>
            </w:r>
          </w:p>
        </w:tc>
      </w:tr>
      <w:tr w:rsidR="00293A47" w:rsidRPr="00177B13" w14:paraId="01AEC765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7A054DE0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१०</w:t>
            </w:r>
          </w:p>
        </w:tc>
        <w:tc>
          <w:tcPr>
            <w:tcW w:w="894" w:type="pct"/>
            <w:hideMark/>
          </w:tcPr>
          <w:p w14:paraId="38898A94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पहुँच</w:t>
            </w:r>
          </w:p>
        </w:tc>
        <w:tc>
          <w:tcPr>
            <w:tcW w:w="1062" w:type="pct"/>
            <w:hideMark/>
          </w:tcPr>
          <w:p w14:paraId="0F962184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सडक/पुल क्षतिका कारण विद्यार्थी विद्यालय पुग्न नसक्ने</w:t>
            </w:r>
          </w:p>
        </w:tc>
        <w:tc>
          <w:tcPr>
            <w:tcW w:w="1127" w:type="pct"/>
            <w:hideMark/>
          </w:tcPr>
          <w:p w14:paraId="0D907EF3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पहुँच मार्ग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अस्थायी पुल तथा वैकल्पिक यातायात व्यवस्था</w:t>
            </w:r>
          </w:p>
        </w:tc>
        <w:tc>
          <w:tcPr>
            <w:tcW w:w="584" w:type="pct"/>
            <w:hideMark/>
          </w:tcPr>
          <w:p w14:paraId="7B62FA61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1F2C4DBB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सम्बन्धित निकाय</w:t>
            </w:r>
          </w:p>
        </w:tc>
      </w:tr>
      <w:tr w:rsidR="00293A47" w:rsidRPr="00177B13" w14:paraId="5467738D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2924139B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११</w:t>
            </w:r>
          </w:p>
        </w:tc>
        <w:tc>
          <w:tcPr>
            <w:tcW w:w="894" w:type="pct"/>
            <w:hideMark/>
          </w:tcPr>
          <w:p w14:paraId="6810F7B3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शिक्षक व्यवस्थापन</w:t>
            </w:r>
          </w:p>
        </w:tc>
        <w:tc>
          <w:tcPr>
            <w:tcW w:w="1062" w:type="pct"/>
            <w:hideMark/>
          </w:tcPr>
          <w:p w14:paraId="6DFB8F6D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केही शिक्षक/प्रधानाध्यापक सम्पर्कविहीन/हराइरहेका</w:t>
            </w:r>
          </w:p>
        </w:tc>
        <w:tc>
          <w:tcPr>
            <w:tcW w:w="1127" w:type="pct"/>
            <w:hideMark/>
          </w:tcPr>
          <w:p w14:paraId="66BA3D09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शिक्षकको अवस्था यकिन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शिक्षक/प्रशासनिक व्यवस्था</w:t>
            </w:r>
          </w:p>
        </w:tc>
        <w:tc>
          <w:tcPr>
            <w:tcW w:w="584" w:type="pct"/>
            <w:hideMark/>
          </w:tcPr>
          <w:p w14:paraId="11C4669A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36A0DDBD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, EDCU</w:t>
            </w:r>
          </w:p>
        </w:tc>
      </w:tr>
      <w:tr w:rsidR="00293A47" w:rsidRPr="00177B13" w14:paraId="5AB62120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1FC8C489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१२</w:t>
            </w:r>
          </w:p>
        </w:tc>
        <w:tc>
          <w:tcPr>
            <w:tcW w:w="894" w:type="pct"/>
            <w:hideMark/>
          </w:tcPr>
          <w:p w14:paraId="74288D37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पुनःस्थापना</w:t>
            </w:r>
          </w:p>
        </w:tc>
        <w:tc>
          <w:tcPr>
            <w:tcW w:w="1062" w:type="pct"/>
            <w:hideMark/>
          </w:tcPr>
          <w:p w14:paraId="52BE61D4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कम्तीमा चार विद्यालय पूर्ण रूपमा नष्ट भएको विवरण</w:t>
            </w:r>
          </w:p>
        </w:tc>
        <w:tc>
          <w:tcPr>
            <w:tcW w:w="1127" w:type="pct"/>
            <w:hideMark/>
          </w:tcPr>
          <w:p w14:paraId="6CBBDCC0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वैकल्पिक स्थानमा सञ्चालन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मध्यकालीन पुनर्स्थापना योजना</w:t>
            </w:r>
          </w:p>
        </w:tc>
        <w:tc>
          <w:tcPr>
            <w:tcW w:w="584" w:type="pct"/>
            <w:hideMark/>
          </w:tcPr>
          <w:p w14:paraId="7E10B0AD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6156D1A9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विभाग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</w:p>
        </w:tc>
      </w:tr>
      <w:tr w:rsidR="00293A47" w:rsidRPr="00177B13" w14:paraId="1EE16725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1821B593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१३</w:t>
            </w:r>
          </w:p>
        </w:tc>
        <w:tc>
          <w:tcPr>
            <w:tcW w:w="894" w:type="pct"/>
            <w:hideMark/>
          </w:tcPr>
          <w:p w14:paraId="603F7FEC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विस्थापित विद्यार्थी</w:t>
            </w:r>
          </w:p>
        </w:tc>
        <w:tc>
          <w:tcPr>
            <w:tcW w:w="1062" w:type="pct"/>
            <w:hideMark/>
          </w:tcPr>
          <w:p w14:paraId="7F1B716C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रसुवा बाहिर काठमाडौं/नुवाकोट लगायतका स्थानमा समेत बालबालिका रहेको</w:t>
            </w:r>
          </w:p>
        </w:tc>
        <w:tc>
          <w:tcPr>
            <w:tcW w:w="1127" w:type="pct"/>
            <w:hideMark/>
          </w:tcPr>
          <w:p w14:paraId="5ADB43A1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Host school mapping, enrolment/temporary integration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र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attendance tracking</w:t>
            </w:r>
          </w:p>
        </w:tc>
        <w:tc>
          <w:tcPr>
            <w:tcW w:w="584" w:type="pct"/>
            <w:hideMark/>
          </w:tcPr>
          <w:p w14:paraId="28BE5A05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29904630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शिक्षा क्लस्टर</w:t>
            </w:r>
          </w:p>
        </w:tc>
      </w:tr>
      <w:tr w:rsidR="00293A47" w:rsidRPr="00177B13" w14:paraId="048A91D8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483EC9C3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१४</w:t>
            </w:r>
          </w:p>
        </w:tc>
        <w:tc>
          <w:tcPr>
            <w:tcW w:w="894" w:type="pct"/>
            <w:hideMark/>
          </w:tcPr>
          <w:p w14:paraId="2BCF1715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सूचना व्यवस्थापन</w:t>
            </w:r>
          </w:p>
        </w:tc>
        <w:tc>
          <w:tcPr>
            <w:tcW w:w="1062" w:type="pct"/>
            <w:hideMark/>
          </w:tcPr>
          <w:p w14:paraId="42B540EB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विस्थापित/सम्पर्कविहीन विद्यार्थीको विवरण परिवर्तनशील</w:t>
            </w:r>
          </w:p>
        </w:tc>
        <w:tc>
          <w:tcPr>
            <w:tcW w:w="1127" w:type="pct"/>
            <w:hideMark/>
          </w:tcPr>
          <w:p w14:paraId="3E884B5E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दैनिक/साप्ताहिक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4W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विद्यार्थी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tracking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अद्यावधिक</w:t>
            </w:r>
          </w:p>
        </w:tc>
        <w:tc>
          <w:tcPr>
            <w:tcW w:w="584" w:type="pct"/>
            <w:hideMark/>
          </w:tcPr>
          <w:p w14:paraId="0DC02061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उच्च</w:t>
            </w:r>
          </w:p>
        </w:tc>
        <w:tc>
          <w:tcPr>
            <w:tcW w:w="982" w:type="pct"/>
            <w:hideMark/>
          </w:tcPr>
          <w:p w14:paraId="1EA6EACE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Education Cluster IMO/EDCU</w:t>
            </w:r>
          </w:p>
        </w:tc>
      </w:tr>
      <w:tr w:rsidR="00293A47" w:rsidRPr="00177B13" w14:paraId="48109D60" w14:textId="77777777" w:rsidTr="00AC51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pct"/>
            <w:hideMark/>
          </w:tcPr>
          <w:p w14:paraId="5309B700" w14:textId="77777777" w:rsidR="00293A47" w:rsidRPr="00AC5122" w:rsidRDefault="00293A47" w:rsidP="00604A35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१५</w:t>
            </w:r>
          </w:p>
        </w:tc>
        <w:tc>
          <w:tcPr>
            <w:tcW w:w="894" w:type="pct"/>
            <w:hideMark/>
          </w:tcPr>
          <w:p w14:paraId="36BE694C" w14:textId="77777777" w:rsidR="00293A47" w:rsidRPr="00AC5122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Cash/Grant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सहायता</w:t>
            </w:r>
          </w:p>
        </w:tc>
        <w:tc>
          <w:tcPr>
            <w:tcW w:w="1062" w:type="pct"/>
            <w:hideMark/>
          </w:tcPr>
          <w:p w14:paraId="41DA4A79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पूर्ण क्षतिग्रस्त विद्यालय तथा अभिभावकविहीन बालबालिकालाई तत्काल सहयोग आवश्यक</w:t>
            </w:r>
          </w:p>
        </w:tc>
        <w:tc>
          <w:tcPr>
            <w:tcW w:w="1127" w:type="pct"/>
            <w:hideMark/>
          </w:tcPr>
          <w:p w14:paraId="6E67D0D5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आवश्यकताको आधारमा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Cash/Grant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targeted assistance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को सम्भाव्यता अध्ययन</w:t>
            </w:r>
          </w:p>
        </w:tc>
        <w:tc>
          <w:tcPr>
            <w:tcW w:w="584" w:type="pct"/>
            <w:hideMark/>
          </w:tcPr>
          <w:p w14:paraId="1FC36328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मध्यम–उच्च</w:t>
            </w:r>
          </w:p>
        </w:tc>
        <w:tc>
          <w:tcPr>
            <w:tcW w:w="982" w:type="pct"/>
            <w:hideMark/>
          </w:tcPr>
          <w:p w14:paraId="25BFBF0A" w14:textId="77777777" w:rsidR="00293A47" w:rsidRPr="00177B13" w:rsidRDefault="00293A47" w:rsidP="00604A3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सरकार/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Cluster partners</w:t>
            </w:r>
          </w:p>
        </w:tc>
      </w:tr>
    </w:tbl>
    <w:p w14:paraId="4072554D" w14:textId="17CF5F52" w:rsidR="00ED5F3A" w:rsidRPr="00AC5122" w:rsidRDefault="00AC5122" w:rsidP="000B52C3">
      <w:pPr>
        <w:pStyle w:val="Heading2"/>
        <w:shd w:val="clear" w:color="auto" w:fill="FAE2D5" w:themeFill="accent2" w:themeFillTint="33"/>
        <w:rPr>
          <w:rFonts w:ascii="Kokila" w:hAnsi="Kokila" w:cs="Kokila"/>
          <w:bCs/>
          <w:color w:val="auto"/>
          <w:sz w:val="28"/>
          <w:szCs w:val="28"/>
        </w:rPr>
      </w:pPr>
      <w:r>
        <w:rPr>
          <w:rFonts w:ascii="Kokila" w:hAnsi="Kokila" w:cs="Kokila"/>
          <w:bCs/>
          <w:color w:val="auto"/>
          <w:sz w:val="28"/>
          <w:szCs w:val="28"/>
          <w:cs/>
        </w:rPr>
        <w:t>७.३.२</w:t>
      </w:r>
      <w:r>
        <w:rPr>
          <w:rFonts w:ascii="Kokila" w:hAnsi="Kokila" w:cs="Kokila"/>
          <w:bCs/>
          <w:color w:val="auto"/>
          <w:sz w:val="28"/>
          <w:szCs w:val="28"/>
          <w:cs/>
        </w:rPr>
        <w:tab/>
      </w: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विद्यालयगत </w:t>
      </w:r>
      <w:r w:rsidRPr="001B74EF">
        <w:rPr>
          <w:rFonts w:ascii="Kokila" w:hAnsi="Kokila" w:cs="Kokila"/>
          <w:bCs/>
          <w:color w:val="auto"/>
          <w:sz w:val="28"/>
          <w:szCs w:val="28"/>
          <w:cs/>
        </w:rPr>
        <w:t>अवस्था र आवश्यकता</w:t>
      </w:r>
    </w:p>
    <w:tbl>
      <w:tblPr>
        <w:tblStyle w:val="GridTable1Light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464"/>
        <w:gridCol w:w="2694"/>
        <w:gridCol w:w="2868"/>
        <w:gridCol w:w="1669"/>
      </w:tblGrid>
      <w:tr w:rsidR="00AC5122" w:rsidRPr="003074A2" w14:paraId="043F5BB0" w14:textId="77777777" w:rsidTr="00DE1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  <w:shd w:val="clear" w:color="auto" w:fill="D9D9D9" w:themeFill="background1" w:themeFillShade="D9"/>
            <w:hideMark/>
          </w:tcPr>
          <w:p w14:paraId="33F18E96" w14:textId="77777777" w:rsidR="00AC5122" w:rsidRPr="003074A2" w:rsidRDefault="00AC5122" w:rsidP="00031638">
            <w:pPr>
              <w:pStyle w:val="ResponseTableText"/>
              <w:jc w:val="center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क्र.सं.</w:t>
            </w:r>
          </w:p>
        </w:tc>
        <w:tc>
          <w:tcPr>
            <w:tcW w:w="783" w:type="pct"/>
            <w:shd w:val="clear" w:color="auto" w:fill="D9D9D9" w:themeFill="background1" w:themeFillShade="D9"/>
            <w:hideMark/>
          </w:tcPr>
          <w:p w14:paraId="54F7F293" w14:textId="77777777" w:rsidR="00AC5122" w:rsidRPr="003074A2" w:rsidRDefault="00AC5122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proofErr w:type="spellStart"/>
            <w:r w:rsidRPr="003074A2">
              <w:rPr>
                <w:rFonts w:ascii="Kokila" w:hAnsi="Kokila" w:cs="Kokila"/>
                <w:color w:val="auto"/>
                <w:sz w:val="28"/>
                <w:szCs w:val="28"/>
              </w:rPr>
              <w:t>शैक्षिक</w:t>
            </w:r>
            <w:proofErr w:type="spellEnd"/>
            <w:r w:rsidRPr="003074A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074A2">
              <w:rPr>
                <w:rFonts w:ascii="Kokila" w:hAnsi="Kokila" w:cs="Kokila"/>
                <w:color w:val="auto"/>
                <w:sz w:val="28"/>
                <w:szCs w:val="28"/>
              </w:rPr>
              <w:t>संस्था</w:t>
            </w:r>
            <w:proofErr w:type="spellEnd"/>
          </w:p>
        </w:tc>
        <w:tc>
          <w:tcPr>
            <w:tcW w:w="1441" w:type="pct"/>
            <w:shd w:val="clear" w:color="auto" w:fill="D9D9D9" w:themeFill="background1" w:themeFillShade="D9"/>
            <w:hideMark/>
          </w:tcPr>
          <w:p w14:paraId="4721C253" w14:textId="77777777" w:rsidR="00AC5122" w:rsidRPr="003074A2" w:rsidRDefault="00AC5122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पहिचान भएको आवश्यकता/समस्या</w:t>
            </w:r>
          </w:p>
        </w:tc>
        <w:tc>
          <w:tcPr>
            <w:tcW w:w="1534" w:type="pct"/>
            <w:shd w:val="clear" w:color="auto" w:fill="D9D9D9" w:themeFill="background1" w:themeFillShade="D9"/>
            <w:hideMark/>
          </w:tcPr>
          <w:p w14:paraId="7528CA95" w14:textId="77777777" w:rsidR="00AC5122" w:rsidRPr="003074A2" w:rsidRDefault="00AC5122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तत्काल आवश्यक </w:t>
            </w:r>
            <w:proofErr w:type="spellStart"/>
            <w:r w:rsidRPr="003074A2">
              <w:rPr>
                <w:rFonts w:ascii="Kokila" w:hAnsi="Kokila" w:cs="Kokila"/>
                <w:color w:val="auto"/>
                <w:sz w:val="28"/>
                <w:szCs w:val="28"/>
              </w:rPr>
              <w:t>प्रतिकार्य</w:t>
            </w:r>
            <w:proofErr w:type="spellEnd"/>
          </w:p>
        </w:tc>
        <w:tc>
          <w:tcPr>
            <w:tcW w:w="893" w:type="pct"/>
            <w:shd w:val="clear" w:color="auto" w:fill="D9D9D9" w:themeFill="background1" w:themeFillShade="D9"/>
            <w:hideMark/>
          </w:tcPr>
          <w:p w14:paraId="38F0AD91" w14:textId="77777777" w:rsidR="00AC5122" w:rsidRPr="003074A2" w:rsidRDefault="00AC5122" w:rsidP="0003163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3074A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प्राथमिकता</w:t>
            </w:r>
          </w:p>
        </w:tc>
      </w:tr>
      <w:tr w:rsidR="00AC5122" w:rsidRPr="00177B13" w14:paraId="47495560" w14:textId="77777777" w:rsidTr="00DE1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  <w:hideMark/>
          </w:tcPr>
          <w:p w14:paraId="0DAD1168" w14:textId="1A96C306" w:rsidR="00AC5122" w:rsidRPr="00AC5122" w:rsidRDefault="00AC5122" w:rsidP="0003163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१</w:t>
            </w:r>
          </w:p>
        </w:tc>
        <w:tc>
          <w:tcPr>
            <w:tcW w:w="783" w:type="pct"/>
            <w:hideMark/>
          </w:tcPr>
          <w:p w14:paraId="24C4784D" w14:textId="77777777" w:rsidR="00AC5122" w:rsidRPr="00AC5122" w:rsidRDefault="00AC5122" w:rsidP="00AC5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नेपाल राष्ट्रिय आधारभूत विद्यालय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टिमुरे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43818B89" w14:textId="7EF27CDC" w:rsidR="00AC5122" w:rsidRPr="00AC5122" w:rsidRDefault="00AC5122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</w:p>
        </w:tc>
        <w:tc>
          <w:tcPr>
            <w:tcW w:w="1441" w:type="pct"/>
            <w:hideMark/>
          </w:tcPr>
          <w:p w14:paraId="5BD2EEEB" w14:textId="4E5EFBD9" w:rsidR="00AC5122" w:rsidRPr="00177B13" w:rsidRDefault="00AC5122" w:rsidP="00AC5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३५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विद्यार्थी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जना रहेको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२५ जना विद्यार्थी सम्पर्कविहीन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,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१० जना विस्थापित रहेको तथा ११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शिक्षक/कर्मचारीमध्ये ६ जना सम्पर्कविहीन रहेको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,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विद्यालय पूर्ण रूपमा नष्ट भएको र मुख्य सडकसँगको पहुँचसमेत विच्छेद भएको </w:t>
            </w:r>
          </w:p>
        </w:tc>
        <w:tc>
          <w:tcPr>
            <w:tcW w:w="1534" w:type="pct"/>
            <w:hideMark/>
          </w:tcPr>
          <w:p w14:paraId="462499A4" w14:textId="0DD5F273" w:rsidR="00AC5122" w:rsidRPr="00177B13" w:rsidRDefault="00AC5122" w:rsidP="00775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lastRenderedPageBreak/>
              <w:t xml:space="preserve">TLC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निर्माण गर्ने स्थान नभएकाले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छात्रावाससहितको विद्यालयमा विद्यार्थी स्थानान्तरण गर्न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े</w:t>
            </w:r>
            <w:r w:rsid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तत्काल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वैकल्पिक सिकाइ/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Host School 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व्यवस्था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 खोज तथा परिवारसँग सम्पर्क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Protection referral, Student Kit/TLM, 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पहुँच तथा आवश्यक आवासीय व्यवस्था।</w:t>
            </w:r>
          </w:p>
        </w:tc>
        <w:tc>
          <w:tcPr>
            <w:tcW w:w="893" w:type="pct"/>
            <w:hideMark/>
          </w:tcPr>
          <w:p w14:paraId="0527147B" w14:textId="287E7E63" w:rsidR="00AC5122" w:rsidRPr="00177B13" w:rsidRDefault="00B969E3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lastRenderedPageBreak/>
              <w:t>त्यसैले यहाँ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</w:rPr>
              <w:t xml:space="preserve">TLC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निर्माण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 xml:space="preserve">भन्दा सुरक्षित छात्रावाससहितको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lastRenderedPageBreak/>
              <w:t>विद्यालयमा विद्यार्थी स्थानान्तरण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बढी उपयुक्त तत्कालीन विकल्प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 देखिन्छ</w:t>
            </w:r>
          </w:p>
        </w:tc>
      </w:tr>
      <w:tr w:rsidR="00AC5122" w:rsidRPr="00177B13" w14:paraId="52242FA6" w14:textId="77777777" w:rsidTr="00DE1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  <w:hideMark/>
          </w:tcPr>
          <w:p w14:paraId="635D2189" w14:textId="6EFBF831" w:rsidR="00AC5122" w:rsidRPr="00AC5122" w:rsidRDefault="00AC5122" w:rsidP="0003163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lastRenderedPageBreak/>
              <w:t>२</w:t>
            </w:r>
          </w:p>
        </w:tc>
        <w:tc>
          <w:tcPr>
            <w:tcW w:w="783" w:type="pct"/>
            <w:hideMark/>
          </w:tcPr>
          <w:p w14:paraId="6A3E63FF" w14:textId="77777777" w:rsidR="00775E40" w:rsidRDefault="00775E40" w:rsidP="00775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मालिका देवी आधारभूत विद्यालय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पहिरेवेशी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539DDFC0" w14:textId="768F2CF0" w:rsidR="00775E40" w:rsidRPr="00AC5122" w:rsidRDefault="00775E40" w:rsidP="00AC5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उत्तरगया गाउँपालिका</w:t>
            </w:r>
          </w:p>
          <w:p w14:paraId="06DC608F" w14:textId="361FD9C7" w:rsidR="00AC5122" w:rsidRPr="00AC5122" w:rsidRDefault="00AC5122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</w:p>
        </w:tc>
        <w:tc>
          <w:tcPr>
            <w:tcW w:w="1441" w:type="pct"/>
            <w:hideMark/>
          </w:tcPr>
          <w:p w14:paraId="4F7114FB" w14:textId="0CBFD079" w:rsidR="00AC5122" w:rsidRPr="00177B13" w:rsidRDefault="00775E40" w:rsidP="00775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१८ विद्यार्थी प्रभावित/विस्थापित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पूर्ण बन्द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भवन पूर्ण रूपमा क्षतिग्रस्त र १ भवन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collapse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भएको विवरण।</w:t>
            </w:r>
          </w:p>
        </w:tc>
        <w:tc>
          <w:tcPr>
            <w:tcW w:w="1534" w:type="pct"/>
            <w:hideMark/>
          </w:tcPr>
          <w:p w14:paraId="403EC284" w14:textId="1CDEA249" w:rsidR="00AC5122" w:rsidRPr="00177B13" w:rsidRDefault="00775E40" w:rsidP="00775E40">
            <w:pPr>
              <w:pStyle w:val="ResponseTable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>Host School/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अस्थायी आवासमा विद्यार्थीको सिकाइ निरन्तरता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Student Kit/TLM, PSS/Protection follow-up, debris clearance, technical safety assessment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पुनःस्थापना/स्थानान्तरण सम्भाव्यता अध्ययन।</w:t>
            </w:r>
          </w:p>
        </w:tc>
        <w:tc>
          <w:tcPr>
            <w:tcW w:w="893" w:type="pct"/>
            <w:hideMark/>
          </w:tcPr>
          <w:p w14:paraId="42B919EB" w14:textId="4655F262" w:rsidR="00AC5122" w:rsidRPr="00177B13" w:rsidRDefault="00AC5122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</w:p>
        </w:tc>
      </w:tr>
      <w:tr w:rsidR="00AC5122" w:rsidRPr="00177B13" w14:paraId="06AB36FC" w14:textId="77777777" w:rsidTr="00DE1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  <w:hideMark/>
          </w:tcPr>
          <w:p w14:paraId="5144E6FE" w14:textId="74167B58" w:rsidR="00AC5122" w:rsidRPr="00AC5122" w:rsidRDefault="00AC5122" w:rsidP="0003163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३</w:t>
            </w:r>
          </w:p>
        </w:tc>
        <w:tc>
          <w:tcPr>
            <w:tcW w:w="783" w:type="pct"/>
            <w:hideMark/>
          </w:tcPr>
          <w:p w14:paraId="5AC1E601" w14:textId="7BB99C5E" w:rsidR="00AC5122" w:rsidRPr="00AC5122" w:rsidRDefault="00AC5122" w:rsidP="00AC5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चि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प्ले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टी आधारभूत विद्यालय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सल्लेटार</w:t>
            </w:r>
            <w:r w:rsid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="00775E40"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उत्तरगया गाउँपालिका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5B5E897F" w14:textId="330C6F62" w:rsidR="00AC5122" w:rsidRPr="00AC5122" w:rsidRDefault="00AC5122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</w:p>
        </w:tc>
        <w:tc>
          <w:tcPr>
            <w:tcW w:w="1441" w:type="pct"/>
            <w:hideMark/>
          </w:tcPr>
          <w:p w14:paraId="54CDA434" w14:textId="1451CFAA" w:rsidR="00AC5122" w:rsidRPr="00177B13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७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विद्यार्थी प्रभावित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६ विस्थापित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पूर्ण बन्द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पहुँच पूर्ण अवरुद्ध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१ भवन पूर्ण क्षतिग्रस्त।</w:t>
            </w:r>
          </w:p>
        </w:tc>
        <w:tc>
          <w:tcPr>
            <w:tcW w:w="1534" w:type="pct"/>
            <w:hideMark/>
          </w:tcPr>
          <w:p w14:paraId="70213B46" w14:textId="75B094E3" w:rsidR="00AC5122" w:rsidRPr="00177B13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तत्काल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Host School/Alternative Learning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व्यवस्था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 खोज तथा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protection referral, Student Kit/TLM,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पहुँच/लजिस्टिक्स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debris clearance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technical assessment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गरी पुनःस्थापना/स्थानान्तरण </w:t>
            </w:r>
          </w:p>
        </w:tc>
        <w:tc>
          <w:tcPr>
            <w:tcW w:w="893" w:type="pct"/>
            <w:hideMark/>
          </w:tcPr>
          <w:p w14:paraId="45EBEB35" w14:textId="47D58DFD" w:rsidR="00AC5122" w:rsidRPr="00177B13" w:rsidRDefault="00AC5122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</w:p>
        </w:tc>
      </w:tr>
      <w:tr w:rsidR="00DE1E33" w:rsidRPr="00177B13" w14:paraId="18730F70" w14:textId="77777777" w:rsidTr="00DE1E33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0406EB07" w14:textId="5E4B9AFB" w:rsidR="00DE1E33" w:rsidRPr="00177B13" w:rsidRDefault="00DE1E33" w:rsidP="00031638">
            <w:pPr>
              <w:pStyle w:val="ResponseTableText"/>
              <w:rPr>
                <w:rFonts w:ascii="Kokila" w:hAnsi="Kokila" w:cs="Kokila"/>
                <w:color w:val="auto"/>
                <w:sz w:val="28"/>
                <w:szCs w:val="28"/>
              </w:rPr>
            </w:pPr>
            <w: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४.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Modern Trinity English School, 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बेत्रावती</w:t>
            </w:r>
            <w:r w:rsidRPr="00AC5122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</w:tr>
      <w:tr w:rsidR="00775E40" w:rsidRPr="00177B13" w14:paraId="20195295" w14:textId="77777777" w:rsidTr="00DE1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</w:tcPr>
          <w:p w14:paraId="415DBF55" w14:textId="0B830A08" w:rsidR="00775E40" w:rsidRPr="00AC5122" w:rsidRDefault="00775E40" w:rsidP="0003163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५</w:t>
            </w:r>
          </w:p>
        </w:tc>
        <w:tc>
          <w:tcPr>
            <w:tcW w:w="783" w:type="pct"/>
          </w:tcPr>
          <w:p w14:paraId="4481FDEA" w14:textId="54174531" w:rsidR="00775E40" w:rsidRPr="00AC5122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नीलकण्ठ माध्यमिक विद्यालय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उत्तरगया गाउँपालिका</w:t>
            </w:r>
          </w:p>
        </w:tc>
        <w:tc>
          <w:tcPr>
            <w:tcW w:w="1441" w:type="pct"/>
          </w:tcPr>
          <w:p w14:paraId="49F6D246" w14:textId="2E98DCB6" w:rsidR="00775E40" w:rsidRPr="00177B13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२०० विद्यार्थी प्रभावित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 खोज/सम्पर्क तथा संरक्षणसम्बन्धी गम्भीर आवश्यकता। विद्यालय हाल सञ्चालनमा रहे पनि प्रभावित विद्यार्थी तथा शिक्षकलाई नियमित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follow-up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आवश्यक।</w:t>
            </w:r>
          </w:p>
        </w:tc>
        <w:tc>
          <w:tcPr>
            <w:tcW w:w="1534" w:type="pct"/>
          </w:tcPr>
          <w:p w14:paraId="1CEDA039" w14:textId="75712D2C" w:rsidR="00775E40" w:rsidRPr="00177B13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प्रभावित तथा सम्पर्कविहीन विद्यार्थीको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 verification/tracking, Protection referral, Student Kit/TLM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वितरण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PSS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तथा नियमित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>attendance monitoring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।</w:t>
            </w:r>
          </w:p>
        </w:tc>
        <w:tc>
          <w:tcPr>
            <w:tcW w:w="893" w:type="pct"/>
          </w:tcPr>
          <w:p w14:paraId="6328678C" w14:textId="3C2C06E6" w:rsidR="00775E40" w:rsidRPr="00DE1E33" w:rsidRDefault="00B969E3" w:rsidP="00DE1E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000000" w:themeColor="text1"/>
                <w:sz w:val="28"/>
                <w:szCs w:val="28"/>
              </w:rPr>
            </w:pP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प्रतिवेदनले करिब ४५० विद्यार्थीका लागि सामग्री आवश्यक हुन सक्ने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तर तत्काल करिब ३०० विद्यार्थीको व्यवस्थापनका लागि तयारी गर्नुपर्ने देखाएको छ । साथै ६५ 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ECD 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बालबालिकाका लागि २ सेट 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ECD Kit 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र शिक्षकका लागि 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Teacher Kit 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आवश्यक देखाइएको छ ।</w:t>
            </w:r>
            <w:r w:rsidRPr="00DE1E3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75E40" w:rsidRPr="00177B13" w14:paraId="0480F425" w14:textId="77777777" w:rsidTr="00DE1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</w:tcPr>
          <w:p w14:paraId="24E5E950" w14:textId="1556ABA7" w:rsidR="00775E40" w:rsidRPr="00775E40" w:rsidRDefault="00775E40" w:rsidP="0003163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६</w:t>
            </w:r>
          </w:p>
        </w:tc>
        <w:tc>
          <w:tcPr>
            <w:tcW w:w="783" w:type="pct"/>
          </w:tcPr>
          <w:p w14:paraId="233461AE" w14:textId="1B30BBBE" w:rsidR="00775E40" w:rsidRPr="00775E40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कोमिन श्यामेवाङफेल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माध्यमिक विद्यालय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गोसाइँकुण्ड गाउँपालिका</w:t>
            </w:r>
          </w:p>
        </w:tc>
        <w:tc>
          <w:tcPr>
            <w:tcW w:w="1441" w:type="pct"/>
          </w:tcPr>
          <w:p w14:paraId="2B940BDB" w14:textId="4FCB83B7" w:rsidR="00775E40" w:rsidRPr="00775E40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१२६ विद्यार्थी प्रभावित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विद्यालय अस्थायी रूपमा बन्द र पहुँच पूर्ण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अवरुद्ध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५ विद्यार्थी सम्पर्कविहीन तथा १ शिक्षक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missing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भएको विवरण।</w:t>
            </w:r>
          </w:p>
        </w:tc>
        <w:tc>
          <w:tcPr>
            <w:tcW w:w="1534" w:type="pct"/>
          </w:tcPr>
          <w:p w14:paraId="69979A83" w14:textId="7CF1CDF5" w:rsidR="00775E40" w:rsidRPr="00775E40" w:rsidRDefault="00775E40" w:rsidP="00031638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सुरक्षित पहुँच पुनःस्थापना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विद्यार्थी/शिक्षक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tracking,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lastRenderedPageBreak/>
              <w:t xml:space="preserve">Protection referral, Student Kit/TLM, WASH, PSS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तथा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पुनःसञ्चालन।</w:t>
            </w:r>
          </w:p>
        </w:tc>
        <w:tc>
          <w:tcPr>
            <w:tcW w:w="893" w:type="pct"/>
          </w:tcPr>
          <w:p w14:paraId="780F7824" w14:textId="3992B587" w:rsidR="00775E40" w:rsidRPr="002F3414" w:rsidRDefault="00B969E3" w:rsidP="00B969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000000" w:themeColor="text1"/>
                <w:sz w:val="28"/>
                <w:szCs w:val="28"/>
              </w:rPr>
            </w:pPr>
            <w:r w:rsidRPr="002F3414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lastRenderedPageBreak/>
              <w:t xml:space="preserve">प्रतिवेदनले कोमिन श्यामेवाङफेल </w:t>
            </w:r>
            <w:r w:rsidRPr="002F3414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lastRenderedPageBreak/>
              <w:t>मा.वि. तथा नवविजयी महेन्द्र मा.वि. जस्ता सुरक्षित संरचना तथा छात्रावास भएका विद्यालयमा प्रभावित बालबालिकालाई स्थानान्तरण गर्न सकिने देखाएको छ ।</w:t>
            </w:r>
            <w:r w:rsidRPr="002F3414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75E40" w:rsidRPr="00177B13" w14:paraId="2F6F201E" w14:textId="77777777" w:rsidTr="00DE1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</w:tcPr>
          <w:p w14:paraId="53117061" w14:textId="43867321" w:rsidR="00775E40" w:rsidRPr="00775E40" w:rsidRDefault="00775E40" w:rsidP="00775E40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७</w:t>
            </w:r>
          </w:p>
        </w:tc>
        <w:tc>
          <w:tcPr>
            <w:tcW w:w="783" w:type="pct"/>
            <w:vAlign w:val="center"/>
          </w:tcPr>
          <w:p w14:paraId="5F112C7A" w14:textId="1DBC218C" w:rsidR="00775E40" w:rsidRPr="00775E40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शिवालय आधारभूत विद्यालय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उत्तरगया गाउँपालिका</w:t>
            </w:r>
          </w:p>
        </w:tc>
        <w:tc>
          <w:tcPr>
            <w:tcW w:w="1441" w:type="pct"/>
            <w:vAlign w:val="center"/>
          </w:tcPr>
          <w:p w14:paraId="30E42C19" w14:textId="555FCC9A" w:rsidR="00775E40" w:rsidRPr="00775E40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४६ विद्यार्थी प्रभावित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पूर्ण बन्द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१० कक्षा क्षतिग्रस्त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पहुँच आंशिक अवरुद्ध। भवन क्षति नभएको विवरण भए पनि सञ्चालनमा अवरोध छ।</w:t>
            </w:r>
          </w:p>
        </w:tc>
        <w:tc>
          <w:tcPr>
            <w:tcW w:w="1534" w:type="pct"/>
            <w:vAlign w:val="center"/>
          </w:tcPr>
          <w:p w14:paraId="3C7C8483" w14:textId="57391A7E" w:rsidR="00775E40" w:rsidRPr="00775E40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पहुँच सुधार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आवश्यक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minor repair, WASH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तथा सरसफाइ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Student Kit/TLM, PSS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सुरक्षा प्रमाणीकरणपछि शीघ्र पुनःसञ्चालन।</w:t>
            </w:r>
          </w:p>
        </w:tc>
        <w:tc>
          <w:tcPr>
            <w:tcW w:w="893" w:type="pct"/>
          </w:tcPr>
          <w:p w14:paraId="0FF46FBB" w14:textId="77777777" w:rsidR="00775E40" w:rsidRPr="00177B13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</w:p>
        </w:tc>
      </w:tr>
      <w:tr w:rsidR="00775E40" w:rsidRPr="00177B13" w14:paraId="5B1F619F" w14:textId="77777777" w:rsidTr="00DE1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pct"/>
          </w:tcPr>
          <w:p w14:paraId="00DE6F10" w14:textId="307A1FD3" w:rsidR="00775E40" w:rsidRPr="00775E40" w:rsidRDefault="00775E40" w:rsidP="00775E40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८</w:t>
            </w:r>
          </w:p>
        </w:tc>
        <w:tc>
          <w:tcPr>
            <w:tcW w:w="783" w:type="pct"/>
            <w:vAlign w:val="center"/>
          </w:tcPr>
          <w:p w14:paraId="70577786" w14:textId="1DF522E5" w:rsidR="00775E40" w:rsidRPr="00775E40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नवविजयी महेन्द्र माध्यमिक विद्यालय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उत्तरगया गाउँपालिका</w:t>
            </w:r>
          </w:p>
        </w:tc>
        <w:tc>
          <w:tcPr>
            <w:tcW w:w="1441" w:type="pct"/>
            <w:vAlign w:val="center"/>
          </w:tcPr>
          <w:p w14:paraId="66915128" w14:textId="60487C69" w:rsidR="00775E40" w:rsidRPr="00775E40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१३९ विद्यार्थी प्रभावित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अस्थायी बन्द र पहुँच पूर्ण अवरुद्ध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;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५ कक्षा क्षतिग्रस्त र शिक्षकहरू पनि प्रभावित।</w:t>
            </w:r>
          </w:p>
        </w:tc>
        <w:tc>
          <w:tcPr>
            <w:tcW w:w="1534" w:type="pct"/>
            <w:vAlign w:val="center"/>
          </w:tcPr>
          <w:p w14:paraId="6FE34C1C" w14:textId="57D9C473" w:rsidR="00775E40" w:rsidRPr="00775E40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पहुँच/यातायात व्यवस्था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कक्षा मर्मत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, WASH, Student Kit/TLM, PSS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तथा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775E40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छिटो सुरक्षित पुनःसञ्चालन।</w:t>
            </w:r>
          </w:p>
        </w:tc>
        <w:tc>
          <w:tcPr>
            <w:tcW w:w="893" w:type="pct"/>
          </w:tcPr>
          <w:p w14:paraId="7DEBD38A" w14:textId="77777777" w:rsidR="00775E40" w:rsidRPr="00177B13" w:rsidRDefault="00775E40" w:rsidP="00775E40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</w:p>
        </w:tc>
      </w:tr>
    </w:tbl>
    <w:p w14:paraId="2B9DF5BA" w14:textId="77777777" w:rsidR="00775E40" w:rsidRDefault="00775E40" w:rsidP="00C30515">
      <w:pPr>
        <w:rPr>
          <w:rFonts w:ascii="Kokila" w:hAnsi="Kokila" w:cs="Kokila"/>
          <w:b/>
          <w:bCs/>
          <w:color w:val="auto"/>
          <w:sz w:val="28"/>
          <w:szCs w:val="28"/>
        </w:rPr>
      </w:pPr>
    </w:p>
    <w:tbl>
      <w:tblPr>
        <w:tblStyle w:val="TableGrid"/>
        <w:tblW w:w="0" w:type="auto"/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9347"/>
      </w:tblGrid>
      <w:tr w:rsidR="000B52C3" w14:paraId="5B37419A" w14:textId="77777777" w:rsidTr="000B52C3">
        <w:tc>
          <w:tcPr>
            <w:tcW w:w="9347" w:type="dxa"/>
            <w:shd w:val="clear" w:color="auto" w:fill="C1E4F5" w:themeFill="accent1" w:themeFillTint="33"/>
          </w:tcPr>
          <w:p w14:paraId="706B8030" w14:textId="77777777" w:rsidR="000B52C3" w:rsidRPr="00177B13" w:rsidRDefault="000B52C3" w:rsidP="000B52C3">
            <w:pPr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</w:p>
          <w:p w14:paraId="672192FE" w14:textId="77777777" w:rsidR="000B52C3" w:rsidRPr="00B969E3" w:rsidRDefault="000B52C3" w:rsidP="000B52C3">
            <w:pPr>
              <w:rPr>
                <w:rFonts w:ascii="Kokila" w:hAnsi="Kokila" w:cs="Kokila"/>
                <w:color w:val="000000" w:themeColor="text1"/>
                <w:sz w:val="28"/>
                <w:szCs w:val="28"/>
              </w:rPr>
            </w:pP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प्रस्तावित तत्काल प्रतिक्रिया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यी विद्यालयमा तत्काल नयाँ भवन निर्माण सुरु गर्नुको सट्टा: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पहिलो चरण: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विद्यार्थीको यकिन विवरण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दोस्रो चरण: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सुरक्षित वैकल्पिक विद्यालय पहिचान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तेस्रो चरण: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छात्रावास/आवास व्यवस्थापन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चौथो चरण: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शिक्षक व्यवस्थापन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पाँचौँ चरण: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पाठ्यपुस्तक तथा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Student Kit,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छैटौँ चरण: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PSS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र नियमित कक्षा सञ्चालन</w:t>
            </w:r>
          </w:p>
          <w:p w14:paraId="0E11074C" w14:textId="77777777" w:rsidR="000B52C3" w:rsidRPr="00B969E3" w:rsidRDefault="000B52C3" w:rsidP="000B52C3">
            <w:pPr>
              <w:pStyle w:val="Heading2"/>
              <w:rPr>
                <w:rFonts w:ascii="Kokila" w:hAnsi="Kokila" w:cs="Kokila"/>
                <w:bCs/>
                <w:color w:val="000000" w:themeColor="text1"/>
                <w:sz w:val="28"/>
                <w:szCs w:val="28"/>
              </w:rPr>
            </w:pPr>
            <w:r w:rsidRPr="00B969E3">
              <w:rPr>
                <w:rFonts w:ascii="Kokila" w:hAnsi="Kokila" w:cs="Kokila"/>
                <w:bCs/>
                <w:color w:val="000000" w:themeColor="text1"/>
                <w:sz w:val="28"/>
                <w:szCs w:val="28"/>
                <w:cs/>
              </w:rPr>
              <w:t>छात्रावासमा आधारित सिकाइ निरन्तरता</w:t>
            </w:r>
          </w:p>
          <w:p w14:paraId="3E51AD1A" w14:textId="77777777" w:rsidR="000B52C3" w:rsidRPr="00B969E3" w:rsidRDefault="000B52C3" w:rsidP="000B52C3">
            <w:pPr>
              <w:rPr>
                <w:rFonts w:ascii="Kokila" w:hAnsi="Kokila" w:cs="Kokila"/>
                <w:color w:val="000000" w:themeColor="text1"/>
                <w:sz w:val="28"/>
                <w:szCs w:val="28"/>
              </w:rPr>
            </w:pP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रसुवाको वर्तमान अवस्थामा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धेरै बालबालिका आफ्नो मूल विद्यालय वा घरमा फर्कन नसक्ने अवस्थामा छन् ।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 </w:t>
            </w:r>
          </w:p>
          <w:p w14:paraId="5E6A84A7" w14:textId="77777777" w:rsidR="000B52C3" w:rsidRPr="00B969E3" w:rsidRDefault="000B52C3" w:rsidP="000B52C3">
            <w:pPr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</w:rPr>
            </w:pP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विशेषगरी: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टिमुरे क्षेत्रका विद्यार्थी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स्याफ्रुवेसी क्षेत्रका विद्यार्थी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>,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पहिरेवेशी क्षेत्रका विद्यार्थी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बेत्रावती क्षेत्रका विद्यार्थी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खोला/सडक/पुलका कारण विद्यालय पुग्न नसक्ने विद्यार्थी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का लागि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</w:rPr>
              <w:t xml:space="preserve">Host School + Hostel Model </w:t>
            </w: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प्राथमिकता दिन सकिन्छ ।</w:t>
            </w:r>
          </w:p>
          <w:p w14:paraId="376FDC13" w14:textId="77777777" w:rsidR="000B52C3" w:rsidRPr="00B969E3" w:rsidRDefault="000B52C3" w:rsidP="000B52C3">
            <w:pPr>
              <w:rPr>
                <w:rFonts w:ascii="Kokila" w:hAnsi="Kokila" w:cs="Kokila"/>
                <w:color w:val="000000" w:themeColor="text1"/>
                <w:sz w:val="28"/>
                <w:szCs w:val="28"/>
              </w:rPr>
            </w:pPr>
            <w:r w:rsidRPr="00B969E3">
              <w:rPr>
                <w:rFonts w:ascii="Kokila" w:hAnsi="Kokila" w:cs="Kokila"/>
                <w:b/>
                <w:bCs/>
                <w:color w:val="000000" w:themeColor="text1"/>
                <w:sz w:val="28"/>
                <w:szCs w:val="28"/>
                <w:cs/>
              </w:rPr>
              <w:t>छात्रावास प्याकेजमा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सुरक्षित आवास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ओछ्यान/गद्दा/ब्ल्याङ्केट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भोजन तथा पोषण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 ,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विद्यालय पोशाक आवश्यक भएमा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Student Kit,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पाठ्यपुस्तक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स्वच्छ खानेपानी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सरसफाइ सामग्री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PSS,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>बाल संरक्षण निगरानी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,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  <w:cs/>
              </w:rPr>
              <w:t xml:space="preserve">नियमित </w:t>
            </w:r>
            <w:r w:rsidRPr="00B969E3">
              <w:rPr>
                <w:rFonts w:ascii="Kokila" w:hAnsi="Kokila" w:cs="Kokila"/>
                <w:color w:val="000000" w:themeColor="text1"/>
                <w:sz w:val="28"/>
                <w:szCs w:val="28"/>
              </w:rPr>
              <w:t xml:space="preserve">attendance tracking </w:t>
            </w:r>
          </w:p>
          <w:p w14:paraId="595AA3D6" w14:textId="77777777" w:rsidR="000B52C3" w:rsidRPr="00177B13" w:rsidRDefault="000B52C3" w:rsidP="000B52C3">
            <w:pPr>
              <w:pStyle w:val="Heading2"/>
              <w:rPr>
                <w:rFonts w:ascii="Kokila" w:hAnsi="Kokila" w:cs="Kokila"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Cs/>
                <w:color w:val="auto"/>
                <w:sz w:val="28"/>
                <w:szCs w:val="28"/>
                <w:cs/>
              </w:rPr>
              <w:t>विस्थापित तथा सम्पर्कविहीन बालबालिकाको खोजी र शिक्षा</w:t>
            </w:r>
            <w:r w:rsidRPr="00177B13">
              <w:rPr>
                <w:rFonts w:ascii="Kokila" w:hAnsi="Kokila" w:cs="Kokila"/>
                <w:bCs/>
                <w:color w:val="auto"/>
                <w:sz w:val="28"/>
                <w:szCs w:val="28"/>
              </w:rPr>
              <w:t xml:space="preserve">:  </w:t>
            </w:r>
          </w:p>
          <w:p w14:paraId="5B620A70" w14:textId="69BF0581" w:rsidR="000B52C3" w:rsidRPr="000B52C3" w:rsidRDefault="000B52C3" w:rsidP="00C30515">
            <w:pPr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यो प्रतिक्रियाको सबैभन्दा संवेदनशील पक्ष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 </w:t>
            </w:r>
            <w:r w:rsidRPr="00177B13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>Tracking and Tracing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हो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प्रतिवेदनमा २८५ जना विद्यार्थी हराइरहेको/सम्पर्कविहीन रहेको तथा ४० जना विद्यार्थीले दुवै अभिभावक गुमाएको विवरण छ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त्यसैले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>“No Child Left Untraced”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दृष्टिकोण अपनाउनुपर्छ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तत्काल गर्नुपर्ने काममा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विद्यालयगत विद्यार्थी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Master List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तयार गर्ने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सम्पर्कविहीन विद्यार्थीको छुट्टै सूची बनाउने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तह/वडा/समुदायबाट घरपरिवार खोजी गर्ने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होल्डिङ सेन्टर तथा आश्रयस्थलमा रहेका बालबालिकाको नाम दर्ता गर्ने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रसुवा बाहिर रहेका विद्यार्थीको विवरण सम्बन्धित स्थानीय तहसँग समन्वय गरी अद्यावधिक गर्ने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 xml:space="preserve">काठमाडौं लगायतका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Host Schools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सँग विद्यार्थीको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enrolment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समन्वय गर्ने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,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दुवै अभिभावक गुमाएका बालबालिकालाई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Protection referral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गर्ने</w:t>
            </w:r>
            <w:r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b/>
                <w:bCs/>
                <w:i/>
                <w:iCs/>
                <w:color w:val="auto"/>
                <w:sz w:val="28"/>
                <w:szCs w:val="28"/>
                <w:cs/>
              </w:rPr>
              <w:t>स्याफ्रुवेसी क्षेत्रका करिब १३४ बालबालिका काठमाडौंस्थित एलो गुम्बामा रहेको जानकारी प्राप्त भए पनि २३ गतेको गणनामा ७२ जना मात्र भेटिएकोले बाँकी बालबालिकाको तत्काल खोजी आवश्यक देखिएको छ</w:t>
            </w:r>
            <w:r>
              <w:rPr>
                <w:rFonts w:ascii="Kokila" w:hAnsi="Kokila" w:cs="Kokila"/>
                <w:b/>
                <w:bCs/>
                <w:i/>
                <w:iCs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66418E0C" w14:textId="6994D250" w:rsidR="00AE4651" w:rsidRPr="004B15E9" w:rsidRDefault="001B74EF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32"/>
          <w:szCs w:val="32"/>
        </w:rPr>
      </w:pPr>
      <w:r w:rsidRPr="004B15E9">
        <w:rPr>
          <w:rFonts w:ascii="Kokila" w:hAnsi="Kokila" w:cs="Kokila"/>
          <w:bCs/>
          <w:color w:val="auto"/>
          <w:sz w:val="32"/>
          <w:szCs w:val="32"/>
          <w:cs/>
        </w:rPr>
        <w:lastRenderedPageBreak/>
        <w:t>समग्र प्रतिकार्य</w:t>
      </w:r>
    </w:p>
    <w:p w14:paraId="3994F2CC" w14:textId="77777777" w:rsidR="00F030CE" w:rsidRPr="00F030CE" w:rsidRDefault="00F030CE" w:rsidP="000B52C3">
      <w:pPr>
        <w:pStyle w:val="Heading1"/>
        <w:shd w:val="clear" w:color="auto" w:fill="FAE2D5" w:themeFill="accent2" w:themeFillTint="33"/>
        <w:rPr>
          <w:rFonts w:ascii="Kokila" w:hAnsi="Kokila" w:cs="Kokila"/>
          <w:bCs/>
          <w:color w:val="auto"/>
          <w:sz w:val="28"/>
          <w:szCs w:val="28"/>
        </w:rPr>
      </w:pPr>
      <w:r w:rsidRPr="00F030CE">
        <w:rPr>
          <w:rFonts w:ascii="Kokila" w:hAnsi="Kokila" w:cs="Kokila"/>
          <w:bCs/>
          <w:color w:val="auto"/>
          <w:sz w:val="28"/>
          <w:szCs w:val="28"/>
          <w:cs/>
        </w:rPr>
        <w:t>८.१ प्रमुख प्रतिकार्य</w:t>
      </w:r>
    </w:p>
    <w:p w14:paraId="7BF34BC8" w14:textId="3D3F8FBC" w:rsidR="00AE4651" w:rsidRDefault="00AE4651" w:rsidP="00AE4651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हालको अवस्थालाई आधार मान्दा शिक्षा क्षेत्रको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Response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का लागि निम्न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५ वटा प्राथमिकता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तत्काल अघि बढाउन उपयुक्त देखिन्छ:</w:t>
      </w:r>
    </w:p>
    <w:p w14:paraId="6C30E976" w14:textId="687D972D" w:rsidR="00AB6C7A" w:rsidRPr="000B52C3" w:rsidRDefault="00AB6C7A">
      <w:pPr>
        <w:pStyle w:val="ListParagraph"/>
        <w:numPr>
          <w:ilvl w:val="0"/>
          <w:numId w:val="23"/>
        </w:numPr>
        <w:ind w:left="270"/>
        <w:rPr>
          <w:rFonts w:ascii="Kokila" w:hAnsi="Kokila" w:cs="Kokila"/>
          <w:b/>
          <w:bCs/>
          <w:color w:val="auto"/>
          <w:sz w:val="28"/>
          <w:szCs w:val="28"/>
          <w:lang w:bidi="ne-NP"/>
        </w:rPr>
      </w:pP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>सिकाइ निरन्तरता तथा सुरक्षित वैकल्पिक सिकाइ व्यवस्था (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>Learning Continuity &amp; TLC)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: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पूर्ण क्षतिग्रस्त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बाढी/नदी कटानको उच्च जोखिममा रहेका तथा तत्काल सञ्चालन गर्न नसकिने विद्यालयका लागि सुरक्षित वैकल्पिक स्थान पहिचान गरी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>TLC/Alternative Learning Centre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स्थापना गर्ने। सुरक्षित विद्यालयलाई सरसफाइ/मर्मतपछि पुनः सञ्चालन गर्ने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;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असुरक्षित विद्यालयका विद्यार्थीलाई नजिकको सुरक्षित विद्यालयमा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>Double Shift/Shared Learning Space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मार्फत व्यवस्थापन गर्ने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;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भौतिक पहुँच अवरुद्ध भएमा वैकल्पिक/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Remote Learning modality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अपनाउने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।</w:t>
      </w:r>
    </w:p>
    <w:p w14:paraId="45273063" w14:textId="534438FB" w:rsidR="00AB6C7A" w:rsidRPr="000B52C3" w:rsidRDefault="00AB6C7A">
      <w:pPr>
        <w:pStyle w:val="ListParagraph"/>
        <w:numPr>
          <w:ilvl w:val="0"/>
          <w:numId w:val="23"/>
        </w:numPr>
        <w:ind w:left="270"/>
        <w:rPr>
          <w:rFonts w:ascii="Kokila" w:hAnsi="Kokila" w:cs="Kokila"/>
          <w:b/>
          <w:bCs/>
          <w:color w:val="auto"/>
          <w:sz w:val="28"/>
          <w:szCs w:val="28"/>
        </w:rPr>
      </w:pP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 xml:space="preserve">Student Learning Kits 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>तथा शैक्षिक सामग्री सहयोग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: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प्रभावित विद्यार्थीलाई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Student Kit/Stationery/Learning Kit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पाठ्यपुस्तक/अभ्यास सामग्री उपलब्ध गराउने। शिक्षकका लागि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Teaching/TLM Kit,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विद्यालय/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ECD Kit, Early Grade/Play-based Learning Materials, Recreation/Sports Materials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आवश्यक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Blackboard/Whiteboard/Teaching Aids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उपलब्ध गराउने। क्षतिग्रस्त कक्षाकोठाका लागि आवश्यक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Temporary Furniture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आवश्यक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ICT/Communication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सामग्रीसमेत सहयोग गर्ने।</w:t>
      </w:r>
    </w:p>
    <w:p w14:paraId="5FBA5038" w14:textId="1CA7EB65" w:rsidR="00AB6C7A" w:rsidRPr="000B52C3" w:rsidRDefault="00AB6C7A">
      <w:pPr>
        <w:pStyle w:val="ListParagraph"/>
        <w:numPr>
          <w:ilvl w:val="0"/>
          <w:numId w:val="23"/>
        </w:numPr>
        <w:ind w:left="270"/>
        <w:rPr>
          <w:rFonts w:ascii="Kokila" w:hAnsi="Kokila" w:cs="Kokila"/>
          <w:b/>
          <w:bCs/>
          <w:color w:val="auto"/>
          <w:sz w:val="28"/>
          <w:szCs w:val="28"/>
        </w:rPr>
      </w:pP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 xml:space="preserve">WASH 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>तथा विद्यालय पुनः सञ्चालन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: Holding Centre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का रूपमा प्रयोग भएका विद्यालय खाली भएपछि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Debris/Flood Waste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हटाउने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विद्यालय परिसर सफा तथा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Disinfection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गर्ने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शौचालय मर्मत/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Disinfection,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खानेपानी प्रणाली परीक्षण तथा पुनः सञ्चालन गर्ने। आवश्यकताअनुसार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Safe Drinking Water, Temporary Water Tank, Water Purification, Handwashing Facility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Temporary Toilet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व्यवस्था गर्ने। साथै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 xml:space="preserve">Damaged WASH Infrastructure Assessment 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 xml:space="preserve">तथा 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>Building Safety Inspection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सम्पन्न गरी सुरक्षित प्रमाणित भएपछि मात्र विद्यालय सञ्चालन गर्ने।</w:t>
      </w:r>
    </w:p>
    <w:p w14:paraId="067F6D24" w14:textId="592E7D44" w:rsidR="00AB6C7A" w:rsidRPr="000B52C3" w:rsidRDefault="00AB6C7A">
      <w:pPr>
        <w:pStyle w:val="ListParagraph"/>
        <w:numPr>
          <w:ilvl w:val="0"/>
          <w:numId w:val="23"/>
        </w:numPr>
        <w:ind w:left="270"/>
        <w:rPr>
          <w:rFonts w:ascii="Kokila" w:hAnsi="Kokila" w:cs="Kokila"/>
          <w:color w:val="auto"/>
          <w:sz w:val="28"/>
          <w:szCs w:val="28"/>
        </w:rPr>
      </w:pP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>सुरक्षित पहुँच तथा विद्यालय जाने बाटो पुनःस्थापना (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>Safe Access)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: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विद्यालय तथा विद्यार्थीको आवागमन मार्गको जोखिम नक्साङ्कन गर्ने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स्थानीय तह/वडासँग समन्वय गरी अस्थायी सुरक्षित बाटो/क्रसिङ व्यवस्था गर्ने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जोखिमयुक्त क्षेत्रमा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Warning/Signage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राख्ने। नदी/खोलापारिका विद्यार्थीका लागि आवश्यकताअनुसार अस्थायी आवास/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boarding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Transportation Support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को व्यवस्था गर्ने।</w:t>
      </w:r>
    </w:p>
    <w:p w14:paraId="50E0EE77" w14:textId="5CA161AE" w:rsidR="0084173E" w:rsidRDefault="0084173E">
      <w:pPr>
        <w:pStyle w:val="ListParagraph"/>
        <w:numPr>
          <w:ilvl w:val="0"/>
          <w:numId w:val="23"/>
        </w:numPr>
        <w:ind w:left="270"/>
        <w:rPr>
          <w:rFonts w:ascii="Kokila" w:hAnsi="Kokila" w:cs="Kokila"/>
          <w:color w:val="auto"/>
          <w:sz w:val="28"/>
          <w:szCs w:val="28"/>
        </w:rPr>
      </w:pP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>मनोसामाजिक सहयोग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 xml:space="preserve">, Protection 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 xml:space="preserve">तथा 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>Case Follow-up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: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प्रभावित बालबालिका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शिक्षक तथा विद्यालय समुदायका लागि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b/>
          <w:bCs/>
          <w:color w:val="auto"/>
          <w:sz w:val="28"/>
          <w:szCs w:val="28"/>
        </w:rPr>
        <w:t xml:space="preserve">Psychological First Aid (PFA), PSS Session 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cs/>
        </w:rPr>
        <w:t>तथा सुरक्षित/सहयोगी सिकाइ वातावरण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सुनिश्चित गर्ने। शिक्षकलाई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PSS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Child Protection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सम्बन्धी अभिमुखीकरण दिने।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Missing Caregivers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भएका बालबालिकाको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individual follow-up,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परिवारसँग सम्पर्क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, case identification/tracking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आवश्यक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Protection Referral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गर्ने।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Holding Centre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मा रहेका बालबालिकाका लागि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PSS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तथा उच्च जोखिममा रहेका बालबालिकाको नियमित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follow-up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 xml:space="preserve">गर्ने। शिक्षक तथा कर्मचारीका लागि </w:t>
      </w:r>
      <w:r w:rsidRPr="000B52C3">
        <w:rPr>
          <w:rFonts w:ascii="Kokila" w:hAnsi="Kokila" w:cs="Kokila"/>
          <w:color w:val="auto"/>
          <w:sz w:val="28"/>
          <w:szCs w:val="28"/>
        </w:rPr>
        <w:t xml:space="preserve">Staff Care/PSS </w:t>
      </w:r>
      <w:r w:rsidRPr="000B52C3">
        <w:rPr>
          <w:rFonts w:ascii="Kokila" w:hAnsi="Kokila" w:cs="Kokila"/>
          <w:color w:val="auto"/>
          <w:sz w:val="28"/>
          <w:szCs w:val="28"/>
          <w:cs/>
        </w:rPr>
        <w:t>पनि उपलब्ध गराउने।</w:t>
      </w:r>
    </w:p>
    <w:p w14:paraId="2C4C1C0C" w14:textId="77777777" w:rsidR="000B52C3" w:rsidRDefault="000B52C3" w:rsidP="000B52C3">
      <w:pPr>
        <w:rPr>
          <w:rFonts w:ascii="Kokila" w:hAnsi="Kokila" w:cs="Kokila"/>
          <w:color w:val="auto"/>
          <w:sz w:val="28"/>
          <w:szCs w:val="28"/>
        </w:rPr>
      </w:pPr>
    </w:p>
    <w:p w14:paraId="417B867B" w14:textId="77777777" w:rsidR="000B52C3" w:rsidRDefault="000B52C3" w:rsidP="000B52C3">
      <w:pPr>
        <w:rPr>
          <w:rFonts w:ascii="Kokila" w:hAnsi="Kokila" w:cs="Kokila"/>
          <w:color w:val="auto"/>
          <w:sz w:val="28"/>
          <w:szCs w:val="28"/>
        </w:rPr>
      </w:pPr>
    </w:p>
    <w:p w14:paraId="320F4DB8" w14:textId="77777777" w:rsidR="000B52C3" w:rsidRPr="000B52C3" w:rsidRDefault="000B52C3" w:rsidP="000B52C3">
      <w:pPr>
        <w:rPr>
          <w:rFonts w:ascii="Kokila" w:hAnsi="Kokila" w:cs="Kokila"/>
          <w:color w:val="auto"/>
          <w:sz w:val="28"/>
          <w:szCs w:val="28"/>
        </w:rPr>
      </w:pPr>
    </w:p>
    <w:p w14:paraId="602FE65A" w14:textId="77777777" w:rsidR="0084173E" w:rsidRPr="001F2F51" w:rsidRDefault="0084173E" w:rsidP="00AE4651">
      <w:pPr>
        <w:rPr>
          <w:rFonts w:ascii="Kokila" w:hAnsi="Kokila" w:cs="Kokila"/>
          <w:color w:val="auto"/>
          <w:sz w:val="2"/>
          <w:szCs w:val="2"/>
        </w:rPr>
      </w:pPr>
    </w:p>
    <w:p w14:paraId="35A550B0" w14:textId="5C5F9A44" w:rsidR="0010303B" w:rsidRDefault="0010303B" w:rsidP="000B52C3">
      <w:pPr>
        <w:shd w:val="clear" w:color="auto" w:fill="FAE2D5" w:themeFill="accent2" w:themeFillTint="33"/>
        <w:jc w:val="left"/>
        <w:rPr>
          <w:rFonts w:ascii="Kokila" w:hAnsi="Kokila" w:cs="Kokila"/>
          <w:b/>
          <w:bCs/>
          <w:color w:val="auto"/>
          <w:sz w:val="28"/>
          <w:szCs w:val="28"/>
        </w:rPr>
      </w:pPr>
      <w:r w:rsidRPr="0010303B">
        <w:rPr>
          <w:rFonts w:ascii="Kokila" w:hAnsi="Kokila" w:cs="Kokila"/>
          <w:b/>
          <w:bCs/>
          <w:color w:val="auto"/>
          <w:sz w:val="28"/>
          <w:szCs w:val="28"/>
          <w:cs/>
          <w:lang w:bidi="ne-NP"/>
        </w:rPr>
        <w:lastRenderedPageBreak/>
        <w:t xml:space="preserve">८.२ 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shd w:val="clear" w:color="auto" w:fill="FAE2D5" w:themeFill="accent2" w:themeFillTint="33"/>
          <w:cs/>
          <w:lang w:bidi="ne-NP"/>
        </w:rPr>
        <w:t>विशेष प्रतिकार्य योजना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shd w:val="clear" w:color="auto" w:fill="FAE2D5" w:themeFill="accent2" w:themeFillTint="33"/>
          <w:lang w:bidi="ne-NP"/>
        </w:rPr>
        <w:t xml:space="preserve"> (</w:t>
      </w:r>
      <w:r w:rsidRPr="000B52C3">
        <w:rPr>
          <w:rFonts w:ascii="Kokila" w:hAnsi="Kokila" w:cs="Kokila"/>
          <w:b/>
          <w:bCs/>
          <w:color w:val="auto"/>
          <w:sz w:val="28"/>
          <w:szCs w:val="28"/>
          <w:shd w:val="clear" w:color="auto" w:fill="FAE2D5" w:themeFill="accent2" w:themeFillTint="33"/>
          <w:cs/>
        </w:rPr>
        <w:t>सुरुका ३ महिनाको योजना)</w:t>
      </w:r>
    </w:p>
    <w:p w14:paraId="1EC271AB" w14:textId="547AD6C7" w:rsidR="00840525" w:rsidRDefault="00840525" w:rsidP="0010303B">
      <w:pPr>
        <w:jc w:val="left"/>
        <w:rPr>
          <w:rFonts w:ascii="Kokila" w:hAnsi="Kokila" w:cs="Kokila"/>
          <w:b/>
          <w:bCs/>
          <w:color w:val="auto"/>
          <w:sz w:val="28"/>
          <w:szCs w:val="28"/>
        </w:rPr>
      </w:pPr>
      <w:r w:rsidRPr="00840525">
        <w:rPr>
          <w:rFonts w:ascii="Kokila" w:hAnsi="Kokila" w:cs="Kokila"/>
          <w:b/>
          <w:bCs/>
          <w:color w:val="auto"/>
          <w:sz w:val="28"/>
          <w:szCs w:val="28"/>
          <w:cs/>
        </w:rPr>
        <w:t>बाढी प्रभावित शिक्षा क्षेत्रका लागि प्रस्तावित सामग्री तथा प्रतिकार्यको जिल्लागत विवरण</w:t>
      </w:r>
    </w:p>
    <w:tbl>
      <w:tblPr>
        <w:tblStyle w:val="TableGrid"/>
        <w:tblW w:w="9552" w:type="dxa"/>
        <w:tblLayout w:type="fixed"/>
        <w:tblLook w:val="04A0" w:firstRow="1" w:lastRow="0" w:firstColumn="1" w:lastColumn="0" w:noHBand="0" w:noVBand="1"/>
      </w:tblPr>
      <w:tblGrid>
        <w:gridCol w:w="625"/>
        <w:gridCol w:w="3687"/>
        <w:gridCol w:w="1798"/>
        <w:gridCol w:w="905"/>
        <w:gridCol w:w="981"/>
        <w:gridCol w:w="884"/>
        <w:gridCol w:w="672"/>
      </w:tblGrid>
      <w:tr w:rsidR="00840525" w:rsidRPr="00840525" w14:paraId="021A825F" w14:textId="77777777" w:rsidTr="000B52C3">
        <w:tc>
          <w:tcPr>
            <w:tcW w:w="625" w:type="dxa"/>
            <w:shd w:val="clear" w:color="auto" w:fill="D9F2D0" w:themeFill="accent6" w:themeFillTint="33"/>
            <w:hideMark/>
          </w:tcPr>
          <w:p w14:paraId="54031CB8" w14:textId="77777777" w:rsidR="00840525" w:rsidRPr="00840525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>क्र.सं.</w:t>
            </w:r>
          </w:p>
        </w:tc>
        <w:tc>
          <w:tcPr>
            <w:tcW w:w="3687" w:type="dxa"/>
            <w:shd w:val="clear" w:color="auto" w:fill="D9F2D0" w:themeFill="accent6" w:themeFillTint="33"/>
            <w:hideMark/>
          </w:tcPr>
          <w:p w14:paraId="1671B36F" w14:textId="77777777" w:rsidR="00840525" w:rsidRPr="00840525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>प्रस्तावित प्रतिकार्य / सामग्री</w:t>
            </w:r>
          </w:p>
        </w:tc>
        <w:tc>
          <w:tcPr>
            <w:tcW w:w="1798" w:type="dxa"/>
            <w:shd w:val="clear" w:color="auto" w:fill="D9F2D0" w:themeFill="accent6" w:themeFillTint="33"/>
            <w:hideMark/>
          </w:tcPr>
          <w:p w14:paraId="22FD7514" w14:textId="77777777" w:rsidR="00840525" w:rsidRPr="00840525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>एकाइ</w:t>
            </w:r>
          </w:p>
        </w:tc>
        <w:tc>
          <w:tcPr>
            <w:tcW w:w="905" w:type="dxa"/>
            <w:shd w:val="clear" w:color="auto" w:fill="D9F2D0" w:themeFill="accent6" w:themeFillTint="33"/>
            <w:hideMark/>
          </w:tcPr>
          <w:p w14:paraId="4C587B5F" w14:textId="77777777" w:rsidR="007E0C2E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 xml:space="preserve">कुल संख्या </w:t>
            </w:r>
          </w:p>
          <w:p w14:paraId="70814C3E" w14:textId="468DE35F" w:rsidR="00840525" w:rsidRPr="00840525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>/ लक्ष्य</w:t>
            </w:r>
          </w:p>
        </w:tc>
        <w:tc>
          <w:tcPr>
            <w:tcW w:w="981" w:type="dxa"/>
            <w:shd w:val="clear" w:color="auto" w:fill="D9F2D0" w:themeFill="accent6" w:themeFillTint="33"/>
            <w:hideMark/>
          </w:tcPr>
          <w:p w14:paraId="2B56C768" w14:textId="77777777" w:rsidR="00840525" w:rsidRPr="00840525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>धादिङ</w:t>
            </w:r>
          </w:p>
        </w:tc>
        <w:tc>
          <w:tcPr>
            <w:tcW w:w="884" w:type="dxa"/>
            <w:shd w:val="clear" w:color="auto" w:fill="D9F2D0" w:themeFill="accent6" w:themeFillTint="33"/>
            <w:hideMark/>
          </w:tcPr>
          <w:p w14:paraId="3B2CB560" w14:textId="77777777" w:rsidR="00840525" w:rsidRPr="00840525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>नुवाकोट</w:t>
            </w:r>
          </w:p>
        </w:tc>
        <w:tc>
          <w:tcPr>
            <w:tcW w:w="672" w:type="dxa"/>
            <w:shd w:val="clear" w:color="auto" w:fill="D9F2D0" w:themeFill="accent6" w:themeFillTint="33"/>
            <w:hideMark/>
          </w:tcPr>
          <w:p w14:paraId="3D37007D" w14:textId="77777777" w:rsidR="00840525" w:rsidRPr="00840525" w:rsidRDefault="00840525" w:rsidP="00840525">
            <w:pPr>
              <w:rPr>
                <w:rFonts w:ascii="Kokila" w:hAnsi="Kokila" w:cs="Kokila"/>
                <w:b/>
                <w:bCs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b/>
                <w:bCs/>
                <w:color w:val="auto"/>
                <w:sz w:val="26"/>
                <w:szCs w:val="26"/>
                <w:cs/>
              </w:rPr>
              <w:t>रसुवा</w:t>
            </w:r>
          </w:p>
        </w:tc>
      </w:tr>
      <w:tr w:rsidR="00840525" w:rsidRPr="00840525" w14:paraId="2920B45D" w14:textId="77777777" w:rsidTr="000B52C3">
        <w:tc>
          <w:tcPr>
            <w:tcW w:w="625" w:type="dxa"/>
            <w:hideMark/>
          </w:tcPr>
          <w:p w14:paraId="4E082A83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</w:t>
            </w:r>
          </w:p>
        </w:tc>
        <w:tc>
          <w:tcPr>
            <w:tcW w:w="3687" w:type="dxa"/>
            <w:hideMark/>
          </w:tcPr>
          <w:p w14:paraId="2A53BFA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अस्थायी सिकाइ केन्द्र (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 xml:space="preserve">TLC) 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स्थापना</w:t>
            </w:r>
          </w:p>
        </w:tc>
        <w:tc>
          <w:tcPr>
            <w:tcW w:w="1798" w:type="dxa"/>
            <w:hideMark/>
          </w:tcPr>
          <w:p w14:paraId="69ED49C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संख्या</w:t>
            </w:r>
          </w:p>
        </w:tc>
        <w:tc>
          <w:tcPr>
            <w:tcW w:w="905" w:type="dxa"/>
            <w:hideMark/>
          </w:tcPr>
          <w:p w14:paraId="4F335F4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४६</w:t>
            </w:r>
          </w:p>
        </w:tc>
        <w:tc>
          <w:tcPr>
            <w:tcW w:w="981" w:type="dxa"/>
            <w:hideMark/>
          </w:tcPr>
          <w:p w14:paraId="00DA414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९</w:t>
            </w:r>
          </w:p>
        </w:tc>
        <w:tc>
          <w:tcPr>
            <w:tcW w:w="884" w:type="dxa"/>
            <w:hideMark/>
          </w:tcPr>
          <w:p w14:paraId="5006A2D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३७</w:t>
            </w:r>
          </w:p>
        </w:tc>
        <w:tc>
          <w:tcPr>
            <w:tcW w:w="672" w:type="dxa"/>
            <w:hideMark/>
          </w:tcPr>
          <w:p w14:paraId="29A1395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०</w:t>
            </w:r>
          </w:p>
        </w:tc>
      </w:tr>
      <w:tr w:rsidR="00840525" w:rsidRPr="00840525" w14:paraId="41D16388" w14:textId="77777777" w:rsidTr="000B52C3">
        <w:tc>
          <w:tcPr>
            <w:tcW w:w="625" w:type="dxa"/>
            <w:hideMark/>
          </w:tcPr>
          <w:p w14:paraId="66B428C0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</w:t>
            </w:r>
          </w:p>
        </w:tc>
        <w:tc>
          <w:tcPr>
            <w:tcW w:w="3687" w:type="dxa"/>
            <w:hideMark/>
          </w:tcPr>
          <w:p w14:paraId="288C4D34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अस्थायी शौचालय स्थापना</w:t>
            </w:r>
          </w:p>
        </w:tc>
        <w:tc>
          <w:tcPr>
            <w:tcW w:w="1798" w:type="dxa"/>
            <w:hideMark/>
          </w:tcPr>
          <w:p w14:paraId="297A9C9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संख्या</w:t>
            </w:r>
          </w:p>
        </w:tc>
        <w:tc>
          <w:tcPr>
            <w:tcW w:w="905" w:type="dxa"/>
            <w:hideMark/>
          </w:tcPr>
          <w:p w14:paraId="5FD6C28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८२</w:t>
            </w:r>
          </w:p>
        </w:tc>
        <w:tc>
          <w:tcPr>
            <w:tcW w:w="981" w:type="dxa"/>
            <w:hideMark/>
          </w:tcPr>
          <w:p w14:paraId="4CF23F56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१७</w:t>
            </w:r>
          </w:p>
        </w:tc>
        <w:tc>
          <w:tcPr>
            <w:tcW w:w="884" w:type="dxa"/>
            <w:hideMark/>
          </w:tcPr>
          <w:p w14:paraId="0474B537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६०</w:t>
            </w:r>
          </w:p>
        </w:tc>
        <w:tc>
          <w:tcPr>
            <w:tcW w:w="672" w:type="dxa"/>
            <w:hideMark/>
          </w:tcPr>
          <w:p w14:paraId="0C58B2D6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</w:t>
            </w:r>
          </w:p>
        </w:tc>
      </w:tr>
      <w:tr w:rsidR="00840525" w:rsidRPr="00840525" w14:paraId="1D352AB3" w14:textId="77777777" w:rsidTr="000B52C3">
        <w:tc>
          <w:tcPr>
            <w:tcW w:w="625" w:type="dxa"/>
            <w:hideMark/>
          </w:tcPr>
          <w:p w14:paraId="18E41D3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</w:t>
            </w:r>
          </w:p>
        </w:tc>
        <w:tc>
          <w:tcPr>
            <w:tcW w:w="3687" w:type="dxa"/>
            <w:hideMark/>
          </w:tcPr>
          <w:p w14:paraId="0240B0E7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खानेपानी पाइपलाइन तथा पानीको स्रोत पुनःस्थापना</w:t>
            </w:r>
          </w:p>
        </w:tc>
        <w:tc>
          <w:tcPr>
            <w:tcW w:w="1798" w:type="dxa"/>
            <w:hideMark/>
          </w:tcPr>
          <w:p w14:paraId="06CF481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संख्या</w:t>
            </w:r>
          </w:p>
        </w:tc>
        <w:tc>
          <w:tcPr>
            <w:tcW w:w="905" w:type="dxa"/>
            <w:hideMark/>
          </w:tcPr>
          <w:p w14:paraId="590C65D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५५</w:t>
            </w:r>
          </w:p>
        </w:tc>
        <w:tc>
          <w:tcPr>
            <w:tcW w:w="981" w:type="dxa"/>
            <w:hideMark/>
          </w:tcPr>
          <w:p w14:paraId="4BAC5D70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२०</w:t>
            </w:r>
          </w:p>
        </w:tc>
        <w:tc>
          <w:tcPr>
            <w:tcW w:w="884" w:type="dxa"/>
            <w:hideMark/>
          </w:tcPr>
          <w:p w14:paraId="2E8968E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३१</w:t>
            </w:r>
          </w:p>
        </w:tc>
        <w:tc>
          <w:tcPr>
            <w:tcW w:w="672" w:type="dxa"/>
            <w:hideMark/>
          </w:tcPr>
          <w:p w14:paraId="688A503D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</w:t>
            </w:r>
          </w:p>
        </w:tc>
      </w:tr>
      <w:tr w:rsidR="00840525" w:rsidRPr="00840525" w14:paraId="4F7AC8E2" w14:textId="77777777" w:rsidTr="000B52C3">
        <w:tc>
          <w:tcPr>
            <w:tcW w:w="625" w:type="dxa"/>
            <w:hideMark/>
          </w:tcPr>
          <w:p w14:paraId="1BB3D624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</w:t>
            </w:r>
          </w:p>
        </w:tc>
        <w:tc>
          <w:tcPr>
            <w:tcW w:w="3687" w:type="dxa"/>
            <w:hideMark/>
          </w:tcPr>
          <w:p w14:paraId="5D2AF6FF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प्रारम्भिक बालविकास तथा शिक्षा (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 xml:space="preserve">ECD/ECED) 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किट</w:t>
            </w:r>
          </w:p>
        </w:tc>
        <w:tc>
          <w:tcPr>
            <w:tcW w:w="1798" w:type="dxa"/>
            <w:hideMark/>
          </w:tcPr>
          <w:p w14:paraId="54527F4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बाकस</w:t>
            </w:r>
          </w:p>
        </w:tc>
        <w:tc>
          <w:tcPr>
            <w:tcW w:w="905" w:type="dxa"/>
            <w:hideMark/>
          </w:tcPr>
          <w:p w14:paraId="7BE8F30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२०</w:t>
            </w:r>
          </w:p>
        </w:tc>
        <w:tc>
          <w:tcPr>
            <w:tcW w:w="981" w:type="dxa"/>
            <w:hideMark/>
          </w:tcPr>
          <w:p w14:paraId="32C0042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</w:t>
            </w:r>
          </w:p>
        </w:tc>
        <w:tc>
          <w:tcPr>
            <w:tcW w:w="884" w:type="dxa"/>
            <w:hideMark/>
          </w:tcPr>
          <w:p w14:paraId="0B6CE17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१०</w:t>
            </w:r>
          </w:p>
        </w:tc>
        <w:tc>
          <w:tcPr>
            <w:tcW w:w="672" w:type="dxa"/>
            <w:hideMark/>
          </w:tcPr>
          <w:p w14:paraId="6B12E8D3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</w:t>
            </w:r>
          </w:p>
        </w:tc>
      </w:tr>
      <w:tr w:rsidR="00840525" w:rsidRPr="00840525" w14:paraId="0C70C3D7" w14:textId="77777777" w:rsidTr="000B52C3">
        <w:tc>
          <w:tcPr>
            <w:tcW w:w="625" w:type="dxa"/>
            <w:hideMark/>
          </w:tcPr>
          <w:p w14:paraId="34796509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</w:t>
            </w:r>
          </w:p>
        </w:tc>
        <w:tc>
          <w:tcPr>
            <w:tcW w:w="3687" w:type="dxa"/>
            <w:hideMark/>
          </w:tcPr>
          <w:p w14:paraId="3025E96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 किट</w:t>
            </w:r>
          </w:p>
        </w:tc>
        <w:tc>
          <w:tcPr>
            <w:tcW w:w="1798" w:type="dxa"/>
            <w:hideMark/>
          </w:tcPr>
          <w:p w14:paraId="3978EEAA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प्रति विद्यालय ३ बाकस</w:t>
            </w:r>
          </w:p>
        </w:tc>
        <w:tc>
          <w:tcPr>
            <w:tcW w:w="905" w:type="dxa"/>
            <w:hideMark/>
          </w:tcPr>
          <w:p w14:paraId="6F68B11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९३</w:t>
            </w:r>
          </w:p>
        </w:tc>
        <w:tc>
          <w:tcPr>
            <w:tcW w:w="981" w:type="dxa"/>
            <w:hideMark/>
          </w:tcPr>
          <w:p w14:paraId="1E5ECE8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१५</w:t>
            </w:r>
          </w:p>
        </w:tc>
        <w:tc>
          <w:tcPr>
            <w:tcW w:w="884" w:type="dxa"/>
            <w:hideMark/>
          </w:tcPr>
          <w:p w14:paraId="362688D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६३</w:t>
            </w:r>
          </w:p>
        </w:tc>
        <w:tc>
          <w:tcPr>
            <w:tcW w:w="672" w:type="dxa"/>
            <w:hideMark/>
          </w:tcPr>
          <w:p w14:paraId="7F5C2127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१५</w:t>
            </w:r>
          </w:p>
        </w:tc>
      </w:tr>
      <w:tr w:rsidR="00840525" w:rsidRPr="00840525" w14:paraId="30CE5DCF" w14:textId="77777777" w:rsidTr="000B52C3">
        <w:tc>
          <w:tcPr>
            <w:tcW w:w="625" w:type="dxa"/>
            <w:hideMark/>
          </w:tcPr>
          <w:p w14:paraId="5D15CD8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६</w:t>
            </w:r>
          </w:p>
        </w:tc>
        <w:tc>
          <w:tcPr>
            <w:tcW w:w="3687" w:type="dxa"/>
            <w:hideMark/>
          </w:tcPr>
          <w:p w14:paraId="287A4CE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प्रभावित सबै विद्यार्थीका लागि विद्यार्थी किट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 xml:space="preserve"> (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निजी विद्यालयका विद्यार्थीसमेत)</w:t>
            </w:r>
          </w:p>
        </w:tc>
        <w:tc>
          <w:tcPr>
            <w:tcW w:w="1798" w:type="dxa"/>
            <w:hideMark/>
          </w:tcPr>
          <w:p w14:paraId="76E5B8E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विद्यार्थी</w:t>
            </w:r>
          </w:p>
        </w:tc>
        <w:tc>
          <w:tcPr>
            <w:tcW w:w="905" w:type="dxa"/>
            <w:hideMark/>
          </w:tcPr>
          <w:p w14:paraId="65F32E1D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९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४३०</w:t>
            </w:r>
          </w:p>
        </w:tc>
        <w:tc>
          <w:tcPr>
            <w:tcW w:w="981" w:type="dxa"/>
            <w:hideMark/>
          </w:tcPr>
          <w:p w14:paraId="3D3CF15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४६३</w:t>
            </w:r>
          </w:p>
        </w:tc>
        <w:tc>
          <w:tcPr>
            <w:tcW w:w="884" w:type="dxa"/>
            <w:hideMark/>
          </w:tcPr>
          <w:p w14:paraId="66046D07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७१७</w:t>
            </w:r>
          </w:p>
        </w:tc>
        <w:tc>
          <w:tcPr>
            <w:tcW w:w="672" w:type="dxa"/>
            <w:hideMark/>
          </w:tcPr>
          <w:p w14:paraId="52D7832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२५०</w:t>
            </w:r>
          </w:p>
        </w:tc>
      </w:tr>
      <w:tr w:rsidR="00840525" w:rsidRPr="00840525" w14:paraId="69B09700" w14:textId="77777777" w:rsidTr="000B52C3">
        <w:tc>
          <w:tcPr>
            <w:tcW w:w="625" w:type="dxa"/>
            <w:hideMark/>
          </w:tcPr>
          <w:p w14:paraId="77F19959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७</w:t>
            </w:r>
          </w:p>
        </w:tc>
        <w:tc>
          <w:tcPr>
            <w:tcW w:w="3687" w:type="dxa"/>
            <w:hideMark/>
          </w:tcPr>
          <w:p w14:paraId="0A94F2A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विस्थापित विद्यार्थीका लागि आपत्कालीन सहयोग किट</w:t>
            </w:r>
          </w:p>
        </w:tc>
        <w:tc>
          <w:tcPr>
            <w:tcW w:w="1798" w:type="dxa"/>
            <w:hideMark/>
          </w:tcPr>
          <w:p w14:paraId="0F2DCC4F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विद्यार्थी</w:t>
            </w:r>
          </w:p>
        </w:tc>
        <w:tc>
          <w:tcPr>
            <w:tcW w:w="905" w:type="dxa"/>
            <w:hideMark/>
          </w:tcPr>
          <w:p w14:paraId="6B03ABC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३७२</w:t>
            </w:r>
          </w:p>
        </w:tc>
        <w:tc>
          <w:tcPr>
            <w:tcW w:w="981" w:type="dxa"/>
            <w:hideMark/>
          </w:tcPr>
          <w:p w14:paraId="06E27453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६</w:t>
            </w:r>
          </w:p>
        </w:tc>
        <w:tc>
          <w:tcPr>
            <w:tcW w:w="884" w:type="dxa"/>
            <w:hideMark/>
          </w:tcPr>
          <w:p w14:paraId="3895451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९६०</w:t>
            </w:r>
          </w:p>
        </w:tc>
        <w:tc>
          <w:tcPr>
            <w:tcW w:w="672" w:type="dxa"/>
            <w:hideMark/>
          </w:tcPr>
          <w:p w14:paraId="5188018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४०६</w:t>
            </w:r>
          </w:p>
        </w:tc>
      </w:tr>
      <w:tr w:rsidR="00840525" w:rsidRPr="00840525" w14:paraId="2EA1ACAA" w14:textId="77777777" w:rsidTr="000B52C3">
        <w:tc>
          <w:tcPr>
            <w:tcW w:w="625" w:type="dxa"/>
            <w:hideMark/>
          </w:tcPr>
          <w:p w14:paraId="369DC2DA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८</w:t>
            </w:r>
          </w:p>
        </w:tc>
        <w:tc>
          <w:tcPr>
            <w:tcW w:w="3687" w:type="dxa"/>
            <w:hideMark/>
          </w:tcPr>
          <w:p w14:paraId="5D48F59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स्वःअध्ययन तथा घरमा सिकाइका लागि सामग्री</w:t>
            </w:r>
          </w:p>
        </w:tc>
        <w:tc>
          <w:tcPr>
            <w:tcW w:w="1798" w:type="dxa"/>
            <w:hideMark/>
          </w:tcPr>
          <w:p w14:paraId="53029E3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सेट</w:t>
            </w:r>
          </w:p>
        </w:tc>
        <w:tc>
          <w:tcPr>
            <w:tcW w:w="905" w:type="dxa"/>
            <w:hideMark/>
          </w:tcPr>
          <w:p w14:paraId="267D51B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२२७</w:t>
            </w:r>
          </w:p>
        </w:tc>
        <w:tc>
          <w:tcPr>
            <w:tcW w:w="981" w:type="dxa"/>
            <w:hideMark/>
          </w:tcPr>
          <w:p w14:paraId="30B4C53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३६६</w:t>
            </w:r>
          </w:p>
        </w:tc>
        <w:tc>
          <w:tcPr>
            <w:tcW w:w="884" w:type="dxa"/>
            <w:hideMark/>
          </w:tcPr>
          <w:p w14:paraId="21FF238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७७५</w:t>
            </w:r>
          </w:p>
        </w:tc>
        <w:tc>
          <w:tcPr>
            <w:tcW w:w="672" w:type="dxa"/>
            <w:hideMark/>
          </w:tcPr>
          <w:p w14:paraId="5403BE20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८६</w:t>
            </w:r>
          </w:p>
        </w:tc>
      </w:tr>
      <w:tr w:rsidR="00840525" w:rsidRPr="00840525" w14:paraId="121E32D0" w14:textId="77777777" w:rsidTr="000B52C3">
        <w:tc>
          <w:tcPr>
            <w:tcW w:w="625" w:type="dxa"/>
            <w:hideMark/>
          </w:tcPr>
          <w:p w14:paraId="0B69C3D6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९</w:t>
            </w:r>
          </w:p>
        </w:tc>
        <w:tc>
          <w:tcPr>
            <w:tcW w:w="3687" w:type="dxa"/>
            <w:hideMark/>
          </w:tcPr>
          <w:p w14:paraId="738AA68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शिक्षक किट वितरण</w:t>
            </w:r>
          </w:p>
        </w:tc>
        <w:tc>
          <w:tcPr>
            <w:tcW w:w="1798" w:type="dxa"/>
            <w:hideMark/>
          </w:tcPr>
          <w:p w14:paraId="2924902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प्रति विद्यालय ३ किट</w:t>
            </w:r>
          </w:p>
        </w:tc>
        <w:tc>
          <w:tcPr>
            <w:tcW w:w="905" w:type="dxa"/>
            <w:hideMark/>
          </w:tcPr>
          <w:p w14:paraId="7ABBA1C0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९३</w:t>
            </w:r>
          </w:p>
        </w:tc>
        <w:tc>
          <w:tcPr>
            <w:tcW w:w="981" w:type="dxa"/>
            <w:hideMark/>
          </w:tcPr>
          <w:p w14:paraId="0B3944A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१५</w:t>
            </w:r>
          </w:p>
        </w:tc>
        <w:tc>
          <w:tcPr>
            <w:tcW w:w="884" w:type="dxa"/>
            <w:hideMark/>
          </w:tcPr>
          <w:p w14:paraId="2F0C797D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६३</w:t>
            </w:r>
          </w:p>
        </w:tc>
        <w:tc>
          <w:tcPr>
            <w:tcW w:w="672" w:type="dxa"/>
            <w:hideMark/>
          </w:tcPr>
          <w:p w14:paraId="0C9D85AF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१५</w:t>
            </w:r>
          </w:p>
        </w:tc>
      </w:tr>
      <w:tr w:rsidR="00840525" w:rsidRPr="00840525" w14:paraId="36811D14" w14:textId="77777777" w:rsidTr="000B52C3">
        <w:tc>
          <w:tcPr>
            <w:tcW w:w="625" w:type="dxa"/>
            <w:hideMark/>
          </w:tcPr>
          <w:p w14:paraId="2B901DC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१०</w:t>
            </w:r>
          </w:p>
        </w:tc>
        <w:tc>
          <w:tcPr>
            <w:tcW w:w="3687" w:type="dxa"/>
            <w:hideMark/>
          </w:tcPr>
          <w:p w14:paraId="52D3D27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कम्प्युटर पुनःस्थापना/उपलब्ध गराउने</w:t>
            </w:r>
          </w:p>
        </w:tc>
        <w:tc>
          <w:tcPr>
            <w:tcW w:w="1798" w:type="dxa"/>
            <w:hideMark/>
          </w:tcPr>
          <w:p w14:paraId="233E9B7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संख्या</w:t>
            </w:r>
          </w:p>
        </w:tc>
        <w:tc>
          <w:tcPr>
            <w:tcW w:w="905" w:type="dxa"/>
            <w:hideMark/>
          </w:tcPr>
          <w:p w14:paraId="33DE00F6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१९४</w:t>
            </w:r>
          </w:p>
        </w:tc>
        <w:tc>
          <w:tcPr>
            <w:tcW w:w="981" w:type="dxa"/>
            <w:hideMark/>
          </w:tcPr>
          <w:p w14:paraId="66D7BF1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१८</w:t>
            </w:r>
          </w:p>
        </w:tc>
        <w:tc>
          <w:tcPr>
            <w:tcW w:w="884" w:type="dxa"/>
            <w:hideMark/>
          </w:tcPr>
          <w:p w14:paraId="7DCA105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१७२</w:t>
            </w:r>
          </w:p>
        </w:tc>
        <w:tc>
          <w:tcPr>
            <w:tcW w:w="672" w:type="dxa"/>
            <w:hideMark/>
          </w:tcPr>
          <w:p w14:paraId="4BE1F50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</w:t>
            </w:r>
          </w:p>
        </w:tc>
      </w:tr>
      <w:tr w:rsidR="00840525" w:rsidRPr="00840525" w14:paraId="2C4252EC" w14:textId="77777777" w:rsidTr="000B52C3">
        <w:tc>
          <w:tcPr>
            <w:tcW w:w="625" w:type="dxa"/>
            <w:hideMark/>
          </w:tcPr>
          <w:p w14:paraId="1245497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११</w:t>
            </w:r>
          </w:p>
        </w:tc>
        <w:tc>
          <w:tcPr>
            <w:tcW w:w="3687" w:type="dxa"/>
            <w:hideMark/>
          </w:tcPr>
          <w:p w14:paraId="071FC20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ल्यापटप पुनःस्थापना/उपलब्ध गराउने</w:t>
            </w:r>
          </w:p>
        </w:tc>
        <w:tc>
          <w:tcPr>
            <w:tcW w:w="1798" w:type="dxa"/>
            <w:hideMark/>
          </w:tcPr>
          <w:p w14:paraId="68636D0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संख्या</w:t>
            </w:r>
          </w:p>
        </w:tc>
        <w:tc>
          <w:tcPr>
            <w:tcW w:w="905" w:type="dxa"/>
            <w:hideMark/>
          </w:tcPr>
          <w:p w14:paraId="495B2B6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१४४</w:t>
            </w:r>
          </w:p>
        </w:tc>
        <w:tc>
          <w:tcPr>
            <w:tcW w:w="981" w:type="dxa"/>
            <w:hideMark/>
          </w:tcPr>
          <w:p w14:paraId="499D7B57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</w:t>
            </w:r>
          </w:p>
        </w:tc>
        <w:tc>
          <w:tcPr>
            <w:tcW w:w="884" w:type="dxa"/>
            <w:hideMark/>
          </w:tcPr>
          <w:p w14:paraId="39919FC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१३६</w:t>
            </w:r>
          </w:p>
        </w:tc>
        <w:tc>
          <w:tcPr>
            <w:tcW w:w="672" w:type="dxa"/>
            <w:hideMark/>
          </w:tcPr>
          <w:p w14:paraId="22AB9A1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</w:t>
            </w:r>
          </w:p>
        </w:tc>
      </w:tr>
      <w:tr w:rsidR="00840525" w:rsidRPr="00840525" w14:paraId="5ABE74B0" w14:textId="77777777" w:rsidTr="000B52C3">
        <w:tc>
          <w:tcPr>
            <w:tcW w:w="625" w:type="dxa"/>
            <w:hideMark/>
          </w:tcPr>
          <w:p w14:paraId="0773EBE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१२</w:t>
            </w:r>
          </w:p>
        </w:tc>
        <w:tc>
          <w:tcPr>
            <w:tcW w:w="3687" w:type="dxa"/>
            <w:hideMark/>
          </w:tcPr>
          <w:p w14:paraId="052E7B74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पुस्तकालय स्थापना तथा पुनःस्थापना</w:t>
            </w:r>
          </w:p>
        </w:tc>
        <w:tc>
          <w:tcPr>
            <w:tcW w:w="1798" w:type="dxa"/>
            <w:hideMark/>
          </w:tcPr>
          <w:p w14:paraId="6342C5E3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</w:t>
            </w:r>
          </w:p>
        </w:tc>
        <w:tc>
          <w:tcPr>
            <w:tcW w:w="3442" w:type="dxa"/>
            <w:gridSpan w:val="4"/>
            <w:hideMark/>
          </w:tcPr>
          <w:p w14:paraId="2A60B2F7" w14:textId="771017CE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आवश्यकता अनुसार</w:t>
            </w:r>
          </w:p>
        </w:tc>
      </w:tr>
      <w:tr w:rsidR="00840525" w:rsidRPr="00840525" w14:paraId="16910232" w14:textId="77777777" w:rsidTr="000B52C3">
        <w:tc>
          <w:tcPr>
            <w:tcW w:w="625" w:type="dxa"/>
            <w:hideMark/>
          </w:tcPr>
          <w:p w14:paraId="578F5E4D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१३</w:t>
            </w:r>
          </w:p>
        </w:tc>
        <w:tc>
          <w:tcPr>
            <w:tcW w:w="3687" w:type="dxa"/>
            <w:hideMark/>
          </w:tcPr>
          <w:p w14:paraId="32218C10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पाठ्यपुस्तक वितरण</w:t>
            </w:r>
          </w:p>
        </w:tc>
        <w:tc>
          <w:tcPr>
            <w:tcW w:w="1798" w:type="dxa"/>
            <w:hideMark/>
          </w:tcPr>
          <w:p w14:paraId="4C06FE5B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प्रति विद्यार्थी/आवश्यकताअनुसार</w:t>
            </w:r>
          </w:p>
        </w:tc>
        <w:tc>
          <w:tcPr>
            <w:tcW w:w="905" w:type="dxa"/>
            <w:hideMark/>
          </w:tcPr>
          <w:p w14:paraId="4358B9E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२३२</w:t>
            </w:r>
          </w:p>
        </w:tc>
        <w:tc>
          <w:tcPr>
            <w:tcW w:w="981" w:type="dxa"/>
            <w:hideMark/>
          </w:tcPr>
          <w:p w14:paraId="3DE0D2BF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२६९</w:t>
            </w:r>
          </w:p>
        </w:tc>
        <w:tc>
          <w:tcPr>
            <w:tcW w:w="884" w:type="dxa"/>
            <w:hideMark/>
          </w:tcPr>
          <w:p w14:paraId="7501BE94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४५०</w:t>
            </w:r>
          </w:p>
        </w:tc>
        <w:tc>
          <w:tcPr>
            <w:tcW w:w="672" w:type="dxa"/>
            <w:hideMark/>
          </w:tcPr>
          <w:p w14:paraId="5EF921C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५१३</w:t>
            </w:r>
          </w:p>
        </w:tc>
      </w:tr>
      <w:tr w:rsidR="00840525" w:rsidRPr="00840525" w14:paraId="68ACDD3E" w14:textId="77777777" w:rsidTr="000B52C3">
        <w:tc>
          <w:tcPr>
            <w:tcW w:w="625" w:type="dxa"/>
            <w:hideMark/>
          </w:tcPr>
          <w:p w14:paraId="540DEF29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१४</w:t>
            </w:r>
          </w:p>
        </w:tc>
        <w:tc>
          <w:tcPr>
            <w:tcW w:w="3687" w:type="dxa"/>
            <w:hideMark/>
          </w:tcPr>
          <w:p w14:paraId="359CDE2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स्वयंसेवक शिक्षक परिचालन/नियुक्ति</w:t>
            </w:r>
          </w:p>
        </w:tc>
        <w:tc>
          <w:tcPr>
            <w:tcW w:w="1798" w:type="dxa"/>
            <w:hideMark/>
          </w:tcPr>
          <w:p w14:paraId="5E041580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शिक्षक</w:t>
            </w:r>
          </w:p>
        </w:tc>
        <w:tc>
          <w:tcPr>
            <w:tcW w:w="3442" w:type="dxa"/>
            <w:gridSpan w:val="4"/>
            <w:hideMark/>
          </w:tcPr>
          <w:p w14:paraId="65A79285" w14:textId="77B2639D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स्थानीय तहको आवश्यकताअनुसार</w:t>
            </w:r>
          </w:p>
        </w:tc>
      </w:tr>
      <w:tr w:rsidR="00840525" w:rsidRPr="00840525" w14:paraId="11A989AA" w14:textId="77777777" w:rsidTr="000B52C3">
        <w:tc>
          <w:tcPr>
            <w:tcW w:w="625" w:type="dxa"/>
            <w:hideMark/>
          </w:tcPr>
          <w:p w14:paraId="4AB08710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१५</w:t>
            </w:r>
          </w:p>
        </w:tc>
        <w:tc>
          <w:tcPr>
            <w:tcW w:w="3687" w:type="dxa"/>
            <w:hideMark/>
          </w:tcPr>
          <w:p w14:paraId="713A4E1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 परिसरको भग्नावशेष हटाउने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 xml:space="preserve">, 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सरसफाइ तथा कीटाणुशोधन</w:t>
            </w:r>
          </w:p>
        </w:tc>
        <w:tc>
          <w:tcPr>
            <w:tcW w:w="1798" w:type="dxa"/>
            <w:hideMark/>
          </w:tcPr>
          <w:p w14:paraId="64D2F464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</w:t>
            </w:r>
          </w:p>
        </w:tc>
        <w:tc>
          <w:tcPr>
            <w:tcW w:w="905" w:type="dxa"/>
            <w:hideMark/>
          </w:tcPr>
          <w:p w14:paraId="0BF67BF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२०</w:t>
            </w:r>
          </w:p>
        </w:tc>
        <w:tc>
          <w:tcPr>
            <w:tcW w:w="981" w:type="dxa"/>
            <w:hideMark/>
          </w:tcPr>
          <w:p w14:paraId="09FE923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</w:t>
            </w:r>
          </w:p>
        </w:tc>
        <w:tc>
          <w:tcPr>
            <w:tcW w:w="884" w:type="dxa"/>
            <w:hideMark/>
          </w:tcPr>
          <w:p w14:paraId="063B2504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१०</w:t>
            </w:r>
          </w:p>
        </w:tc>
        <w:tc>
          <w:tcPr>
            <w:tcW w:w="672" w:type="dxa"/>
            <w:hideMark/>
          </w:tcPr>
          <w:p w14:paraId="2607BB4F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</w:t>
            </w:r>
          </w:p>
        </w:tc>
      </w:tr>
      <w:tr w:rsidR="00840525" w:rsidRPr="00840525" w14:paraId="0B586D40" w14:textId="77777777" w:rsidTr="000B52C3">
        <w:tc>
          <w:tcPr>
            <w:tcW w:w="625" w:type="dxa"/>
            <w:hideMark/>
          </w:tcPr>
          <w:p w14:paraId="3012E89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१६</w:t>
            </w:r>
          </w:p>
        </w:tc>
        <w:tc>
          <w:tcPr>
            <w:tcW w:w="3687" w:type="dxa"/>
            <w:hideMark/>
          </w:tcPr>
          <w:p w14:paraId="6070EA26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 फर्निचर तथा शैक्षिक सामग्री</w:t>
            </w:r>
          </w:p>
        </w:tc>
        <w:tc>
          <w:tcPr>
            <w:tcW w:w="1798" w:type="dxa"/>
            <w:hideMark/>
          </w:tcPr>
          <w:p w14:paraId="66D3AE16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सेट</w:t>
            </w:r>
          </w:p>
        </w:tc>
        <w:tc>
          <w:tcPr>
            <w:tcW w:w="905" w:type="dxa"/>
            <w:hideMark/>
          </w:tcPr>
          <w:p w14:paraId="61CA6C9D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४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५६१</w:t>
            </w:r>
          </w:p>
        </w:tc>
        <w:tc>
          <w:tcPr>
            <w:tcW w:w="981" w:type="dxa"/>
            <w:hideMark/>
          </w:tcPr>
          <w:p w14:paraId="2DB5AF1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३७८</w:t>
            </w:r>
          </w:p>
        </w:tc>
        <w:tc>
          <w:tcPr>
            <w:tcW w:w="884" w:type="dxa"/>
            <w:hideMark/>
          </w:tcPr>
          <w:p w14:paraId="2E0A8F9F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,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९४५</w:t>
            </w:r>
          </w:p>
        </w:tc>
        <w:tc>
          <w:tcPr>
            <w:tcW w:w="672" w:type="dxa"/>
            <w:hideMark/>
          </w:tcPr>
          <w:p w14:paraId="66349C2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२३८</w:t>
            </w:r>
          </w:p>
        </w:tc>
      </w:tr>
      <w:tr w:rsidR="00840525" w:rsidRPr="00840525" w14:paraId="35A20FD3" w14:textId="77777777" w:rsidTr="000B52C3">
        <w:tc>
          <w:tcPr>
            <w:tcW w:w="625" w:type="dxa"/>
            <w:hideMark/>
          </w:tcPr>
          <w:p w14:paraId="5A63F03D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१७</w:t>
            </w:r>
          </w:p>
        </w:tc>
        <w:tc>
          <w:tcPr>
            <w:tcW w:w="3687" w:type="dxa"/>
            <w:hideMark/>
          </w:tcPr>
          <w:p w14:paraId="470432A5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शिक्षक तथा विद्यार्थीका लागि मनोसामाजिक परामर्श तथा सहयोग</w:t>
            </w:r>
          </w:p>
        </w:tc>
        <w:tc>
          <w:tcPr>
            <w:tcW w:w="1798" w:type="dxa"/>
            <w:hideMark/>
          </w:tcPr>
          <w:p w14:paraId="0717BFA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विद्यालय/सत्र</w:t>
            </w:r>
          </w:p>
        </w:tc>
        <w:tc>
          <w:tcPr>
            <w:tcW w:w="3442" w:type="dxa"/>
            <w:gridSpan w:val="4"/>
            <w:hideMark/>
          </w:tcPr>
          <w:p w14:paraId="7AC6BF33" w14:textId="5796865A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प्रभावित सबै विद्यालयमा साप्ताहिक रूपमा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 xml:space="preserve">, 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 महिनासम्म</w:t>
            </w:r>
          </w:p>
        </w:tc>
      </w:tr>
      <w:tr w:rsidR="00840525" w:rsidRPr="00840525" w14:paraId="3E8B8692" w14:textId="77777777" w:rsidTr="000B52C3">
        <w:tc>
          <w:tcPr>
            <w:tcW w:w="625" w:type="dxa"/>
            <w:hideMark/>
          </w:tcPr>
          <w:p w14:paraId="2545D4B7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१८</w:t>
            </w:r>
          </w:p>
        </w:tc>
        <w:tc>
          <w:tcPr>
            <w:tcW w:w="3687" w:type="dxa"/>
            <w:hideMark/>
          </w:tcPr>
          <w:p w14:paraId="02FE39C4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बाल संरक्षण तथा सुरक्षा (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Child Safeguarding &amp; Protection)</w:t>
            </w:r>
          </w:p>
        </w:tc>
        <w:tc>
          <w:tcPr>
            <w:tcW w:w="1798" w:type="dxa"/>
            <w:hideMark/>
          </w:tcPr>
          <w:p w14:paraId="6DFABA0A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विद्यालय/सत्र</w:t>
            </w:r>
          </w:p>
        </w:tc>
        <w:tc>
          <w:tcPr>
            <w:tcW w:w="3442" w:type="dxa"/>
            <w:gridSpan w:val="4"/>
            <w:hideMark/>
          </w:tcPr>
          <w:p w14:paraId="63869EEB" w14:textId="4B0AC48A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प्रभावित सबै विद्यालय तथा होल्डिङ सेन्टरमा साप्ताहिक रूपमा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 xml:space="preserve">, 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 महिनासम्म</w:t>
            </w:r>
          </w:p>
        </w:tc>
      </w:tr>
      <w:tr w:rsidR="00840525" w:rsidRPr="00840525" w14:paraId="6E8051F0" w14:textId="77777777" w:rsidTr="000B52C3">
        <w:tc>
          <w:tcPr>
            <w:tcW w:w="625" w:type="dxa"/>
            <w:hideMark/>
          </w:tcPr>
          <w:p w14:paraId="09B669C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१९</w:t>
            </w:r>
          </w:p>
        </w:tc>
        <w:tc>
          <w:tcPr>
            <w:tcW w:w="3687" w:type="dxa"/>
            <w:hideMark/>
          </w:tcPr>
          <w:p w14:paraId="3604CFDC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 xml:space="preserve">विस्तृत प्राविधिक इन्जिनियरिङ तथा 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 xml:space="preserve">WASH 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क्षति तथा आवश्यकता मूल्याङ्कन (</w:t>
            </w:r>
            <w:r w:rsidRPr="00840525">
              <w:rPr>
                <w:rFonts w:ascii="Kokila" w:hAnsi="Kokila" w:cs="Kokila"/>
                <w:color w:val="auto"/>
                <w:sz w:val="26"/>
                <w:szCs w:val="26"/>
              </w:rPr>
              <w:t>PDNA)</w:t>
            </w:r>
          </w:p>
        </w:tc>
        <w:tc>
          <w:tcPr>
            <w:tcW w:w="1798" w:type="dxa"/>
            <w:hideMark/>
          </w:tcPr>
          <w:p w14:paraId="71A6F938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विद्यालय</w:t>
            </w:r>
          </w:p>
        </w:tc>
        <w:tc>
          <w:tcPr>
            <w:tcW w:w="905" w:type="dxa"/>
            <w:hideMark/>
          </w:tcPr>
          <w:p w14:paraId="2DB3D26E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३१</w:t>
            </w:r>
          </w:p>
        </w:tc>
        <w:tc>
          <w:tcPr>
            <w:tcW w:w="981" w:type="dxa"/>
            <w:hideMark/>
          </w:tcPr>
          <w:p w14:paraId="669C8DD1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८</w:t>
            </w:r>
          </w:p>
        </w:tc>
        <w:tc>
          <w:tcPr>
            <w:tcW w:w="884" w:type="dxa"/>
            <w:hideMark/>
          </w:tcPr>
          <w:p w14:paraId="1EF96C2F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११</w:t>
            </w:r>
          </w:p>
        </w:tc>
        <w:tc>
          <w:tcPr>
            <w:tcW w:w="672" w:type="dxa"/>
            <w:hideMark/>
          </w:tcPr>
          <w:p w14:paraId="61B81812" w14:textId="77777777" w:rsidR="00840525" w:rsidRPr="00840525" w:rsidRDefault="00840525" w:rsidP="00840525">
            <w:pPr>
              <w:rPr>
                <w:rFonts w:ascii="Kokila" w:hAnsi="Kokila" w:cs="Kokila"/>
                <w:color w:val="auto"/>
                <w:sz w:val="26"/>
                <w:szCs w:val="26"/>
              </w:rPr>
            </w:pPr>
            <w:r w:rsidRPr="00840525">
              <w:rPr>
                <w:rFonts w:ascii="Kokila" w:hAnsi="Kokila" w:cs="Kokila"/>
                <w:color w:val="auto"/>
                <w:sz w:val="26"/>
                <w:szCs w:val="26"/>
                <w:cs/>
              </w:rPr>
              <w:t>१२</w:t>
            </w:r>
          </w:p>
        </w:tc>
      </w:tr>
    </w:tbl>
    <w:p w14:paraId="2B20EE03" w14:textId="77777777" w:rsidR="00840525" w:rsidRDefault="00840525" w:rsidP="0010303B">
      <w:pPr>
        <w:jc w:val="left"/>
        <w:rPr>
          <w:rFonts w:ascii="Kokila" w:hAnsi="Kokila" w:cs="Kokila"/>
          <w:b/>
          <w:bCs/>
          <w:color w:val="auto"/>
          <w:sz w:val="28"/>
          <w:szCs w:val="28"/>
        </w:rPr>
      </w:pPr>
    </w:p>
    <w:p w14:paraId="3E7B786F" w14:textId="480B8F4B" w:rsidR="009B02BF" w:rsidRPr="009B02BF" w:rsidRDefault="009B02BF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 w:val="0"/>
          <w:bCs/>
          <w:color w:val="auto"/>
          <w:sz w:val="28"/>
          <w:szCs w:val="28"/>
        </w:rPr>
      </w:pPr>
      <w:r w:rsidRPr="009B02BF">
        <w:rPr>
          <w:rFonts w:ascii="Kokila" w:hAnsi="Kokila" w:cs="Kokila"/>
          <w:bCs/>
          <w:color w:val="auto"/>
          <w:sz w:val="28"/>
          <w:szCs w:val="28"/>
          <w:cs/>
        </w:rPr>
        <w:lastRenderedPageBreak/>
        <w:t>प्रतिकार्य कार्यान्वयनको समग्र प्राथमिकता</w:t>
      </w:r>
    </w:p>
    <w:p w14:paraId="21C8124B" w14:textId="77777777" w:rsidR="009B02BF" w:rsidRDefault="009B02BF" w:rsidP="009B02BF">
      <w:pPr>
        <w:rPr>
          <w:rFonts w:ascii="Kokila" w:hAnsi="Kokila" w:cs="Kokila"/>
          <w:color w:val="auto"/>
          <w:sz w:val="28"/>
          <w:szCs w:val="28"/>
        </w:rPr>
      </w:pPr>
      <w:r w:rsidRPr="009B02BF">
        <w:rPr>
          <w:rFonts w:ascii="Kokila" w:hAnsi="Kokila" w:cs="Kokila"/>
          <w:color w:val="auto"/>
          <w:sz w:val="28"/>
          <w:szCs w:val="28"/>
          <w:cs/>
        </w:rPr>
        <w:t>उपरोक्त पाँच प्राथमिकतालाई कार्यान्वयन गर्दा निम्न</w:t>
      </w:r>
      <w:r w:rsidRPr="009B02BF">
        <w:rPr>
          <w:rFonts w:ascii="Kokila" w:hAnsi="Kokila" w:cs="Kokila"/>
          <w:color w:val="auto"/>
          <w:sz w:val="28"/>
          <w:szCs w:val="28"/>
        </w:rPr>
        <w:t xml:space="preserve"> </w:t>
      </w:r>
      <w:r w:rsidRPr="009B02BF">
        <w:rPr>
          <w:rFonts w:ascii="Kokila" w:hAnsi="Kokila" w:cs="Kokila"/>
          <w:b/>
          <w:bCs/>
          <w:color w:val="auto"/>
          <w:sz w:val="28"/>
          <w:szCs w:val="28"/>
        </w:rPr>
        <w:t>sequencing</w:t>
      </w:r>
      <w:r w:rsidRPr="009B02BF">
        <w:rPr>
          <w:rFonts w:ascii="Kokila" w:hAnsi="Kokila" w:cs="Kokila"/>
          <w:color w:val="auto"/>
          <w:sz w:val="28"/>
          <w:szCs w:val="28"/>
        </w:rPr>
        <w:t xml:space="preserve"> </w:t>
      </w:r>
      <w:r w:rsidRPr="009B02BF">
        <w:rPr>
          <w:rFonts w:ascii="Kokila" w:hAnsi="Kokila" w:cs="Kokila"/>
          <w:color w:val="auto"/>
          <w:sz w:val="28"/>
          <w:szCs w:val="28"/>
          <w:cs/>
        </w:rPr>
        <w:t>अपनाउन उपयुक्त हुन्छ:</w:t>
      </w:r>
    </w:p>
    <w:tbl>
      <w:tblPr>
        <w:tblStyle w:val="TableGrid"/>
        <w:tblW w:w="0" w:type="auto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347"/>
      </w:tblGrid>
      <w:tr w:rsidR="000B52C3" w14:paraId="07887C96" w14:textId="77777777" w:rsidTr="000B52C3">
        <w:tc>
          <w:tcPr>
            <w:tcW w:w="9347" w:type="dxa"/>
            <w:shd w:val="clear" w:color="auto" w:fill="DAE9F7" w:themeFill="text2" w:themeFillTint="1A"/>
          </w:tcPr>
          <w:p w14:paraId="1E86EB60" w14:textId="77777777" w:rsidR="000B52C3" w:rsidRPr="009B02BF" w:rsidRDefault="000B52C3" w:rsidP="000B52C3">
            <w:pPr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१. सुरक्षित स्थान तथा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Learning Continuity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सुनिश्चित गर्ने </w:t>
            </w:r>
            <w:r w:rsidRPr="009B02BF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cs/>
              </w:rPr>
              <w:t>→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२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विद्यार्थी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/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शिक्षकका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आवश्यक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शैक्षिक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सामग्री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उपलब्ध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गराउने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cs/>
              </w:rPr>
              <w:t>→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३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WASH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तथा भवन सुरक्षा सुनिश्चित गरी विद्यालय पुनः सञ्चालन गर्ने </w:t>
            </w:r>
            <w:r w:rsidRPr="009B02BF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cs/>
              </w:rPr>
              <w:t>→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४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सुरक्षित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विद्यालय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पहुँच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सुनिश्चित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गर्ने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Arial" w:hAnsi="Arial" w:cs="Arial" w:hint="cs"/>
                <w:b/>
                <w:bCs/>
                <w:color w:val="auto"/>
                <w:sz w:val="28"/>
                <w:szCs w:val="28"/>
                <w:cs/>
              </w:rPr>
              <w:t>→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9B02BF">
              <w:rPr>
                <w:rFonts w:ascii="Kokila" w:hAnsi="Kokila" w:cs="Kokila" w:hint="cs"/>
                <w:b/>
                <w:bCs/>
                <w:color w:val="auto"/>
                <w:sz w:val="28"/>
                <w:szCs w:val="28"/>
                <w:cs/>
              </w:rPr>
              <w:t>५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.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PSS/Protection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 xml:space="preserve">र निरन्तर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Case Follow-up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सुनिश्चित गर्ने।</w:t>
            </w:r>
          </w:p>
          <w:p w14:paraId="39009725" w14:textId="77777777" w:rsidR="000B52C3" w:rsidRPr="009B02BF" w:rsidRDefault="000B52C3" w:rsidP="000B52C3">
            <w:pPr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9B02BF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यसलाई प्रतिवेदनमा अझ संक्षिप्त रूपमा यसरी राख्न सकिन्छ:</w:t>
            </w:r>
          </w:p>
          <w:p w14:paraId="58386BB2" w14:textId="0406AF3B" w:rsidR="000B52C3" w:rsidRDefault="000B52C3" w:rsidP="009B02BF">
            <w:pPr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>“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शिक्षा क्षेत्रको तत्काल प्रतिक्रियामा सबैभन्दा पहिले बालबालिकाको जीवन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,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सुरक्षा र सिकाइ निरन्तरता सुनिश्चित गरिनेछ। त्यसपछि विद्यार्थी तथा विद्यालयका अत्यावश्यक शैक्षिक सामग्री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, WASH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तथा सुरक्षित भौतिक वातावरण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, </w:t>
            </w:r>
            <w:r w:rsidRPr="009B02BF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विद्यालयसम्मको सुरक्षित पहुँच र मनोसामाजिक तथा संरक्षण सेवाहरूलाई एकीकृत रूपमा परिचालन गरिनेछ। सबै</w:t>
            </w:r>
            <w:r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C12E4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प्रतिकार्यमा क्षतिको स्तर</w:t>
            </w:r>
            <w:r w:rsidRPr="000C12E4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, </w:t>
            </w:r>
            <w:r w:rsidRPr="000C12E4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जोखिम</w:t>
            </w:r>
            <w:r w:rsidRPr="000C12E4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 xml:space="preserve">, </w:t>
            </w:r>
            <w:r w:rsidRPr="000C12E4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प्रभावित विद्यार्थीको संख्या तथा स्थानीय तहबाट प्रमाणीकरण भएको तथ्याङ्कका आधारमा सबैभन्दा बढी प्रभावित विद्यालय तथा बालबालिकालाई पहिलो प्राथमिकता दिइनेछ।”</w:t>
            </w:r>
          </w:p>
        </w:tc>
      </w:tr>
    </w:tbl>
    <w:p w14:paraId="29B794CF" w14:textId="77777777" w:rsidR="00C30515" w:rsidRPr="00177B13" w:rsidRDefault="00C30515">
      <w:pPr>
        <w:pStyle w:val="Heading1"/>
        <w:numPr>
          <w:ilvl w:val="0"/>
          <w:numId w:val="18"/>
        </w:numPr>
        <w:shd w:val="clear" w:color="auto" w:fill="D9D9D9" w:themeFill="background1" w:themeFillShade="D9"/>
        <w:ind w:left="426" w:hanging="426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 xml:space="preserve">प्राथमिकताका लागि प्रस्तावित </w:t>
      </w:r>
      <w:r w:rsidRPr="00177B13">
        <w:rPr>
          <w:rFonts w:ascii="Kokila" w:hAnsi="Kokila" w:cs="Kokila"/>
          <w:bCs/>
          <w:color w:val="auto"/>
          <w:sz w:val="28"/>
          <w:szCs w:val="28"/>
        </w:rPr>
        <w:t>Resource Package</w:t>
      </w:r>
    </w:p>
    <w:tbl>
      <w:tblPr>
        <w:tblStyle w:val="GridTable1Light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273"/>
        <w:gridCol w:w="2978"/>
      </w:tblGrid>
      <w:tr w:rsidR="00E32274" w:rsidRPr="00177B13" w14:paraId="03301C9C" w14:textId="77777777" w:rsidTr="001B74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pct"/>
            <w:tcBorders>
              <w:bottom w:val="none" w:sz="0" w:space="0" w:color="auto"/>
            </w:tcBorders>
          </w:tcPr>
          <w:p w14:paraId="02D48E96" w14:textId="77777777" w:rsidR="00E32274" w:rsidRPr="00177B13" w:rsidRDefault="00E32274" w:rsidP="00000FA8">
            <w:pPr>
              <w:pStyle w:val="ResponseTableText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Package 1 – Learning Continuity</w:t>
            </w:r>
          </w:p>
          <w:p w14:paraId="2F6ECB9D" w14:textId="77777777" w:rsidR="00E32274" w:rsidRPr="00177B13" w:rsidRDefault="00E32274">
            <w:pPr>
              <w:pStyle w:val="ResponseTableText"/>
              <w:numPr>
                <w:ilvl w:val="0"/>
                <w:numId w:val="1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TLC </w:t>
            </w:r>
          </w:p>
          <w:p w14:paraId="48860594" w14:textId="77777777" w:rsidR="00E32274" w:rsidRPr="00177B13" w:rsidRDefault="00E32274">
            <w:pPr>
              <w:pStyle w:val="ResponseTableText"/>
              <w:numPr>
                <w:ilvl w:val="0"/>
                <w:numId w:val="1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Student kits </w:t>
            </w:r>
          </w:p>
          <w:p w14:paraId="5890CA71" w14:textId="77777777" w:rsidR="00E32274" w:rsidRPr="00177B13" w:rsidRDefault="00E32274">
            <w:pPr>
              <w:pStyle w:val="ResponseTableText"/>
              <w:numPr>
                <w:ilvl w:val="0"/>
                <w:numId w:val="1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Teacher/TLM kits </w:t>
            </w:r>
          </w:p>
          <w:p w14:paraId="45B33C6C" w14:textId="77777777" w:rsidR="008B71D1" w:rsidRPr="00177B13" w:rsidRDefault="00E32274">
            <w:pPr>
              <w:pStyle w:val="ResponseTableText"/>
              <w:numPr>
                <w:ilvl w:val="0"/>
                <w:numId w:val="1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Temporary furniture</w:t>
            </w:r>
          </w:p>
          <w:p w14:paraId="0821E03E" w14:textId="77777777" w:rsidR="00E32274" w:rsidRPr="00177B13" w:rsidRDefault="00E32274">
            <w:pPr>
              <w:pStyle w:val="ResponseTableText"/>
              <w:numPr>
                <w:ilvl w:val="0"/>
                <w:numId w:val="1"/>
              </w:numPr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Recreation materials</w:t>
            </w:r>
          </w:p>
        </w:tc>
        <w:tc>
          <w:tcPr>
            <w:tcW w:w="1751" w:type="pct"/>
            <w:tcBorders>
              <w:bottom w:val="none" w:sz="0" w:space="0" w:color="auto"/>
            </w:tcBorders>
          </w:tcPr>
          <w:p w14:paraId="16A4584F" w14:textId="77777777" w:rsidR="00E32274" w:rsidRPr="00177B13" w:rsidRDefault="00E32274" w:rsidP="00000FA8">
            <w:pPr>
              <w:pStyle w:val="Respons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Package 2 – WASH</w:t>
            </w:r>
          </w:p>
          <w:p w14:paraId="39DC8180" w14:textId="77777777" w:rsidR="00E32274" w:rsidRPr="00177B13" w:rsidRDefault="00E32274">
            <w:pPr>
              <w:pStyle w:val="ResponseTableText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Drinking water </w:t>
            </w:r>
          </w:p>
          <w:p w14:paraId="5B60EB2F" w14:textId="77777777" w:rsidR="00E32274" w:rsidRPr="00177B13" w:rsidRDefault="00E32274">
            <w:pPr>
              <w:pStyle w:val="ResponseTableText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Temporary water storage </w:t>
            </w:r>
          </w:p>
          <w:p w14:paraId="302B4231" w14:textId="77777777" w:rsidR="00E32274" w:rsidRPr="00177B13" w:rsidRDefault="00E32274">
            <w:pPr>
              <w:pStyle w:val="ResponseTableText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Water purification </w:t>
            </w:r>
          </w:p>
          <w:p w14:paraId="06971CA8" w14:textId="77777777" w:rsidR="00E32274" w:rsidRPr="00177B13" w:rsidRDefault="00E32274">
            <w:pPr>
              <w:pStyle w:val="ResponseTableText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Toilet rehabilitation </w:t>
            </w:r>
          </w:p>
          <w:p w14:paraId="6E331E1D" w14:textId="77777777" w:rsidR="00E32274" w:rsidRPr="00177B13" w:rsidRDefault="00E32274">
            <w:pPr>
              <w:pStyle w:val="ResponseTableText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Cleaning/disinfection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93" w:type="pct"/>
            <w:tcBorders>
              <w:bottom w:val="none" w:sz="0" w:space="0" w:color="auto"/>
            </w:tcBorders>
          </w:tcPr>
          <w:p w14:paraId="3A172A82" w14:textId="77777777" w:rsidR="00E32274" w:rsidRPr="00177B13" w:rsidRDefault="00E32274" w:rsidP="00000FA8">
            <w:pPr>
              <w:pStyle w:val="Response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Package 3 – Protection &amp; PSS</w:t>
            </w:r>
          </w:p>
          <w:p w14:paraId="25C68D54" w14:textId="77777777" w:rsidR="00E32274" w:rsidRPr="00177B13" w:rsidRDefault="00E32274">
            <w:pPr>
              <w:pStyle w:val="ResponseTableText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PFA </w:t>
            </w:r>
          </w:p>
          <w:p w14:paraId="4D2889A9" w14:textId="77777777" w:rsidR="00E32274" w:rsidRPr="00177B13" w:rsidRDefault="00E32274">
            <w:pPr>
              <w:pStyle w:val="ResponseTableText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PSS sessions </w:t>
            </w:r>
          </w:p>
          <w:p w14:paraId="2735F070" w14:textId="77777777" w:rsidR="008B71D1" w:rsidRPr="00177B13" w:rsidRDefault="00E32274">
            <w:pPr>
              <w:pStyle w:val="ResponseTableText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Referral </w:t>
            </w:r>
          </w:p>
          <w:p w14:paraId="5B55BC92" w14:textId="77777777" w:rsidR="00E32274" w:rsidRPr="00177B13" w:rsidRDefault="00E32274">
            <w:pPr>
              <w:pStyle w:val="ResponseTableText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Child-friendly learning/recreation</w:t>
            </w:r>
          </w:p>
        </w:tc>
      </w:tr>
      <w:tr w:rsidR="00E32274" w:rsidRPr="00177B13" w14:paraId="05190925" w14:textId="77777777" w:rsidTr="001B7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pct"/>
          </w:tcPr>
          <w:p w14:paraId="67C651E7" w14:textId="77777777" w:rsidR="00E32274" w:rsidRPr="00177B13" w:rsidRDefault="00E32274" w:rsidP="00000FA8">
            <w:pPr>
              <w:pStyle w:val="ResponseTableText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Package 4 – Access</w:t>
            </w:r>
          </w:p>
          <w:p w14:paraId="3E4104D4" w14:textId="77777777" w:rsidR="00E32274" w:rsidRPr="00177B13" w:rsidRDefault="00E32274">
            <w:pPr>
              <w:pStyle w:val="ResponseTableText"/>
              <w:numPr>
                <w:ilvl w:val="0"/>
                <w:numId w:val="4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Temporary safe access </w:t>
            </w:r>
          </w:p>
          <w:p w14:paraId="5F6317CC" w14:textId="77777777" w:rsidR="00E32274" w:rsidRPr="00177B13" w:rsidRDefault="00E32274">
            <w:pPr>
              <w:pStyle w:val="ResponseTableText"/>
              <w:numPr>
                <w:ilvl w:val="0"/>
                <w:numId w:val="4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Transportation support </w:t>
            </w:r>
          </w:p>
          <w:p w14:paraId="2616569C" w14:textId="76310D1E" w:rsidR="00E32274" w:rsidRPr="00177B13" w:rsidRDefault="00E32274">
            <w:pPr>
              <w:pStyle w:val="ResponseTableText"/>
              <w:numPr>
                <w:ilvl w:val="0"/>
                <w:numId w:val="4"/>
              </w:numPr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>Alternative accommodation for vulnerable students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51" w:type="pct"/>
          </w:tcPr>
          <w:p w14:paraId="42055F56" w14:textId="77777777" w:rsidR="00E32274" w:rsidRPr="00177B13" w:rsidRDefault="00E32274" w:rsidP="00E32274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>Package 5 – School Recovery</w:t>
            </w:r>
          </w:p>
          <w:p w14:paraId="632736B7" w14:textId="77777777" w:rsidR="00E32274" w:rsidRPr="00177B13" w:rsidRDefault="00E32274">
            <w:pPr>
              <w:pStyle w:val="ResponseTableText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Cleaning/debris removal </w:t>
            </w:r>
          </w:p>
          <w:p w14:paraId="726AE777" w14:textId="77777777" w:rsidR="00E32274" w:rsidRPr="00177B13" w:rsidRDefault="00E32274">
            <w:pPr>
              <w:pStyle w:val="ResponseTableText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Minor repair </w:t>
            </w:r>
          </w:p>
          <w:p w14:paraId="0A3EAA08" w14:textId="77777777" w:rsidR="00E32274" w:rsidRPr="00177B13" w:rsidRDefault="00E32274">
            <w:pPr>
              <w:pStyle w:val="ResponseTableText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Furniture replacement </w:t>
            </w:r>
          </w:p>
          <w:p w14:paraId="210DBAAB" w14:textId="77777777" w:rsidR="00E32274" w:rsidRPr="00177B13" w:rsidRDefault="00E32274">
            <w:pPr>
              <w:pStyle w:val="ResponseTableText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Detailed technical assessment </w:t>
            </w:r>
          </w:p>
        </w:tc>
        <w:tc>
          <w:tcPr>
            <w:tcW w:w="1593" w:type="pct"/>
          </w:tcPr>
          <w:p w14:paraId="26BEE9B8" w14:textId="77777777" w:rsidR="00E32274" w:rsidRPr="00177B13" w:rsidRDefault="00E32274" w:rsidP="00C30515">
            <w:pPr>
              <w:pStyle w:val="Response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59C77ABD" w14:textId="1BF159B7" w:rsidR="00EF0808" w:rsidRPr="00177B13" w:rsidRDefault="00EF0808">
      <w:pPr>
        <w:pStyle w:val="Heading1"/>
        <w:numPr>
          <w:ilvl w:val="0"/>
          <w:numId w:val="18"/>
        </w:numPr>
        <w:shd w:val="clear" w:color="auto" w:fill="D9D9D9" w:themeFill="background1" w:themeFillShade="D9"/>
        <w:ind w:left="426" w:hanging="426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मनोसामाजिक सहयोग तथा बाल संरक्षण</w:t>
      </w:r>
    </w:p>
    <w:p w14:paraId="54BC94E7" w14:textId="0B74476F" w:rsidR="00EF0808" w:rsidRPr="00177B13" w:rsidRDefault="00EF0808" w:rsidP="00EF0808">
      <w:pPr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बाढीबाट प्रभावित बालबालिका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शिक्षक तथा परिवारमा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आघात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डर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शोक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विस्थापन र अनिश्चितता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रहेको अवस्थामा शिक्षा प्रतिक्रिया केवल कक्षा सञ्चालनमा सीमित हुनुहुँदैन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566C3B"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प्रस्तावित </w:t>
      </w:r>
      <w:r w:rsidRPr="00177B13">
        <w:rPr>
          <w:rFonts w:ascii="Kokila" w:hAnsi="Kokila" w:cs="Kokila"/>
          <w:color w:val="auto"/>
          <w:sz w:val="28"/>
          <w:szCs w:val="28"/>
        </w:rPr>
        <w:t>PSS Response</w:t>
      </w:r>
    </w:p>
    <w:tbl>
      <w:tblPr>
        <w:tblStyle w:val="GridTable1Light-Accent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16"/>
        <w:gridCol w:w="3114"/>
      </w:tblGrid>
      <w:tr w:rsidR="00566C3B" w:rsidRPr="00177B13" w14:paraId="12BFD102" w14:textId="77777777" w:rsidTr="00B70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tcBorders>
              <w:bottom w:val="none" w:sz="0" w:space="0" w:color="auto"/>
            </w:tcBorders>
          </w:tcPr>
          <w:p w14:paraId="61A93F80" w14:textId="3556AB4D" w:rsidR="00566C3B" w:rsidRPr="004B15E9" w:rsidRDefault="00B708D5" w:rsidP="00566C3B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4B15E9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तह</w:t>
            </w:r>
            <w:r w:rsidR="00566C3B" w:rsidRPr="004B15E9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१ – सबै बालबालिका</w:t>
            </w:r>
          </w:p>
          <w:p w14:paraId="34F60CAF" w14:textId="77777777" w:rsidR="00566C3B" w:rsidRPr="004B15E9" w:rsidRDefault="00566C3B" w:rsidP="00566C3B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667" w:type="pct"/>
            <w:tcBorders>
              <w:bottom w:val="none" w:sz="0" w:space="0" w:color="auto"/>
            </w:tcBorders>
          </w:tcPr>
          <w:p w14:paraId="5E5160BA" w14:textId="58F66703" w:rsidR="00566C3B" w:rsidRPr="004B15E9" w:rsidRDefault="00B708D5" w:rsidP="00566C3B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4B15E9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तह</w:t>
            </w:r>
            <w:r w:rsidR="00566C3B" w:rsidRPr="004B15E9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२ – जोखिममा रहेका बालबालिका</w:t>
            </w:r>
          </w:p>
        </w:tc>
        <w:tc>
          <w:tcPr>
            <w:tcW w:w="1667" w:type="pct"/>
            <w:tcBorders>
              <w:bottom w:val="none" w:sz="0" w:space="0" w:color="auto"/>
            </w:tcBorders>
          </w:tcPr>
          <w:p w14:paraId="72F8A086" w14:textId="7FDAC736" w:rsidR="00566C3B" w:rsidRPr="00177B13" w:rsidRDefault="00B708D5" w:rsidP="00566C3B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4B15E9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तह</w:t>
            </w:r>
            <w:r w:rsidR="00566C3B" w:rsidRPr="004B15E9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३ – गम्भीर जोखिम</w:t>
            </w:r>
          </w:p>
          <w:p w14:paraId="47333688" w14:textId="77777777" w:rsidR="00566C3B" w:rsidRPr="00177B13" w:rsidRDefault="00566C3B" w:rsidP="00566C3B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566C3B" w:rsidRPr="00177B13" w14:paraId="355A858F" w14:textId="77777777" w:rsidTr="001B74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3C1E5C8" w14:textId="77777777" w:rsidR="00566C3B" w:rsidRPr="00177B13" w:rsidRDefault="00566C3B">
            <w:pPr>
              <w:pStyle w:val="ResponseTableText"/>
              <w:numPr>
                <w:ilvl w:val="0"/>
                <w:numId w:val="6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सुरक्षित र बालमैत्री कक्षा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  <w:p w14:paraId="2099225E" w14:textId="77777777" w:rsidR="00566C3B" w:rsidRPr="00177B13" w:rsidRDefault="00566C3B">
            <w:pPr>
              <w:pStyle w:val="ResponseTableText"/>
              <w:numPr>
                <w:ilvl w:val="0"/>
                <w:numId w:val="6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खेल तथा मनोरञ्जन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  <w:p w14:paraId="75A0798A" w14:textId="4DFA7167" w:rsidR="00566C3B" w:rsidRPr="000C12E4" w:rsidRDefault="00566C3B">
            <w:pPr>
              <w:pStyle w:val="ResponseTableText"/>
              <w:numPr>
                <w:ilvl w:val="0"/>
                <w:numId w:val="6"/>
              </w:numPr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 xml:space="preserve">समूहगत 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psychosocial activities </w:t>
            </w:r>
          </w:p>
        </w:tc>
        <w:tc>
          <w:tcPr>
            <w:tcW w:w="1667" w:type="pct"/>
          </w:tcPr>
          <w:p w14:paraId="2863989F" w14:textId="77777777" w:rsidR="00566C3B" w:rsidRPr="00177B13" w:rsidRDefault="00566C3B">
            <w:pPr>
              <w:pStyle w:val="ResponseTableText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PSS screening </w:t>
            </w:r>
          </w:p>
          <w:p w14:paraId="0FE2DE69" w14:textId="77777777" w:rsidR="00566C3B" w:rsidRPr="00177B13" w:rsidRDefault="00566C3B">
            <w:pPr>
              <w:pStyle w:val="ResponseTableText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individual/group counselling </w:t>
            </w:r>
          </w:p>
          <w:p w14:paraId="0D7B2309" w14:textId="77777777" w:rsidR="00566C3B" w:rsidRPr="00177B13" w:rsidRDefault="00566C3B">
            <w:pPr>
              <w:pStyle w:val="ResponseTableText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teacher referral </w:t>
            </w:r>
          </w:p>
        </w:tc>
        <w:tc>
          <w:tcPr>
            <w:tcW w:w="1667" w:type="pct"/>
          </w:tcPr>
          <w:p w14:paraId="47FBCF49" w14:textId="77777777" w:rsidR="00566C3B" w:rsidRPr="00177B13" w:rsidRDefault="00566C3B">
            <w:pPr>
              <w:pStyle w:val="ResponseTableText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विशेषज्ञ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counselling </w:t>
            </w:r>
          </w:p>
          <w:p w14:paraId="224BF425" w14:textId="77777777" w:rsidR="00566C3B" w:rsidRPr="00177B13" w:rsidRDefault="00566C3B">
            <w:pPr>
              <w:pStyle w:val="ResponseTableText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स्वास्थ्य तथा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Protection referral </w:t>
            </w:r>
          </w:p>
          <w:p w14:paraId="56E1F400" w14:textId="77777777" w:rsidR="00566C3B" w:rsidRPr="00177B13" w:rsidRDefault="00566C3B">
            <w:pPr>
              <w:pStyle w:val="ResponseTableText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case management </w:t>
            </w:r>
          </w:p>
        </w:tc>
      </w:tr>
    </w:tbl>
    <w:p w14:paraId="6CC28574" w14:textId="21FF696D" w:rsidR="00EF0808" w:rsidRPr="00177B13" w:rsidRDefault="00EF0808" w:rsidP="00EF0808">
      <w:pPr>
        <w:rPr>
          <w:rFonts w:ascii="Kokila" w:hAnsi="Kokila" w:cs="Kokila"/>
          <w:b/>
          <w:bCs/>
          <w:i/>
          <w:iCs/>
          <w:color w:val="auto"/>
          <w:sz w:val="28"/>
          <w:szCs w:val="28"/>
        </w:rPr>
      </w:pP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  <w:cs/>
        </w:rPr>
        <w:t>विशेषगरी दुवै अभिभावक गुमाएका बालबालिकाका लागि</w:t>
      </w: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  <w:cs/>
        </w:rPr>
        <w:t>परिवारबाट अलग हुन सक्ने</w:t>
      </w: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  <w:cs/>
        </w:rPr>
        <w:t>शोषण वा मानव बेचबिखनको जोखिम</w:t>
      </w: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  <w:cs/>
        </w:rPr>
        <w:t>समेत ध्यानमा राखी सुरक्षित आवास र निगरानी सुनिश्चित गर्नुपर्ने प्रतिवेदनले औँल्याएको छ</w:t>
      </w:r>
      <w:r w:rsidR="001B74EF">
        <w:rPr>
          <w:rFonts w:ascii="Kokila" w:hAnsi="Kokila" w:cs="Kokila"/>
          <w:b/>
          <w:bCs/>
          <w:i/>
          <w:iCs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b/>
          <w:bCs/>
          <w:i/>
          <w:iCs/>
          <w:color w:val="auto"/>
          <w:sz w:val="28"/>
          <w:szCs w:val="28"/>
        </w:rPr>
        <w:t xml:space="preserve"> </w:t>
      </w:r>
    </w:p>
    <w:p w14:paraId="7D86B06B" w14:textId="77777777" w:rsidR="00566C3B" w:rsidRPr="001B74EF" w:rsidRDefault="00566C3B">
      <w:pPr>
        <w:pStyle w:val="Heading1"/>
        <w:numPr>
          <w:ilvl w:val="0"/>
          <w:numId w:val="18"/>
        </w:numPr>
        <w:shd w:val="clear" w:color="auto" w:fill="D9D9D9" w:themeFill="background1" w:themeFillShade="D9"/>
        <w:ind w:left="426" w:hanging="426"/>
        <w:rPr>
          <w:rFonts w:ascii="Kokila" w:hAnsi="Kokila" w:cs="Kokila"/>
          <w:bCs/>
          <w:color w:val="auto"/>
          <w:sz w:val="28"/>
          <w:szCs w:val="28"/>
        </w:rPr>
      </w:pPr>
      <w:r w:rsidRPr="001B74EF">
        <w:rPr>
          <w:rFonts w:ascii="Kokila" w:hAnsi="Kokila" w:cs="Kokila"/>
          <w:bCs/>
          <w:color w:val="auto"/>
          <w:sz w:val="28"/>
          <w:szCs w:val="28"/>
          <w:cs/>
        </w:rPr>
        <w:lastRenderedPageBreak/>
        <w:t>पुनःस्थापना योजना</w:t>
      </w:r>
    </w:p>
    <w:tbl>
      <w:tblPr>
        <w:tblStyle w:val="GridTable1Light-Accent5"/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7"/>
        <w:gridCol w:w="2705"/>
        <w:gridCol w:w="2204"/>
        <w:gridCol w:w="2038"/>
      </w:tblGrid>
      <w:tr w:rsidR="00566C3B" w:rsidRPr="00177B13" w14:paraId="1D5F6445" w14:textId="77777777" w:rsidTr="00BD2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10ED334F" w14:textId="4B478B5C" w:rsidR="00566C3B" w:rsidRPr="00177B13" w:rsidRDefault="00566C3B" w:rsidP="003E3BF8">
            <w:pPr>
              <w:pStyle w:val="ResponseTableText"/>
              <w:jc w:val="center"/>
              <w:rPr>
                <w:rFonts w:ascii="Kokila" w:hAnsi="Kokila" w:cs="Kokila"/>
                <w:b w:val="0"/>
                <w:bCs w:val="0"/>
                <w:i/>
                <w:i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i/>
                <w:iCs/>
                <w:color w:val="auto"/>
                <w:sz w:val="28"/>
                <w:szCs w:val="28"/>
              </w:rPr>
              <w:t>A. Education Continuity</w:t>
            </w:r>
          </w:p>
        </w:tc>
        <w:tc>
          <w:tcPr>
            <w:tcW w:w="1432" w:type="pct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76D62447" w14:textId="77777777" w:rsidR="00566C3B" w:rsidRPr="00177B13" w:rsidRDefault="00566C3B" w:rsidP="003E3BF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i/>
                <w:i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i/>
                <w:iCs/>
                <w:color w:val="auto"/>
                <w:sz w:val="28"/>
                <w:szCs w:val="28"/>
              </w:rPr>
              <w:t>B. School Recovery</w:t>
            </w:r>
          </w:p>
          <w:p w14:paraId="103ABC0B" w14:textId="77777777" w:rsidR="00566C3B" w:rsidRPr="00177B13" w:rsidRDefault="00566C3B" w:rsidP="003E3BF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1167" w:type="pct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384CBC67" w14:textId="77777777" w:rsidR="00566C3B" w:rsidRPr="00177B13" w:rsidRDefault="00566C3B" w:rsidP="003E3BF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i/>
                <w:i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i/>
                <w:iCs/>
                <w:color w:val="auto"/>
                <w:sz w:val="28"/>
                <w:szCs w:val="28"/>
              </w:rPr>
              <w:t>C. Teacher Support</w:t>
            </w:r>
          </w:p>
          <w:p w14:paraId="72E47D0D" w14:textId="77777777" w:rsidR="00566C3B" w:rsidRPr="00177B13" w:rsidRDefault="00566C3B" w:rsidP="003E3BF8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1079" w:type="pct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50E5DD16" w14:textId="4DC7F96A" w:rsidR="00566C3B" w:rsidRPr="00BD2C26" w:rsidRDefault="00566C3B" w:rsidP="00BD2C26">
            <w:pPr>
              <w:pStyle w:val="Response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D. Child Protection</w:t>
            </w:r>
          </w:p>
        </w:tc>
      </w:tr>
      <w:tr w:rsidR="00566C3B" w:rsidRPr="00177B13" w14:paraId="42163B87" w14:textId="77777777" w:rsidTr="00BD2C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</w:tcPr>
          <w:p w14:paraId="6F966548" w14:textId="61A94AE7" w:rsidR="00566C3B" w:rsidRPr="00177B13" w:rsidRDefault="00566C3B">
            <w:pPr>
              <w:pStyle w:val="ResponseTableText"/>
              <w:numPr>
                <w:ilvl w:val="0"/>
                <w:numId w:val="9"/>
              </w:numPr>
              <w:ind w:left="252" w:hanging="252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सबै प्रभावित विद्यार्थीलाई विद्यालय/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Host School 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मा जोड्ने</w:t>
            </w:r>
            <w:r w:rsid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  <w:p w14:paraId="77B88087" w14:textId="68F7FE1E" w:rsidR="00566C3B" w:rsidRPr="00177B13" w:rsidRDefault="00566C3B">
            <w:pPr>
              <w:pStyle w:val="ResponseTableText"/>
              <w:numPr>
                <w:ilvl w:val="0"/>
                <w:numId w:val="9"/>
              </w:numPr>
              <w:ind w:left="252" w:hanging="252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 xml:space="preserve">आवश्यक भएमा 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TLC 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सञ्चालन गर्ने</w:t>
            </w:r>
            <w:r w:rsid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  <w:p w14:paraId="7C27A12B" w14:textId="09D906C5" w:rsidR="00566C3B" w:rsidRPr="00177B13" w:rsidRDefault="00566C3B">
            <w:pPr>
              <w:pStyle w:val="ResponseTableText"/>
              <w:numPr>
                <w:ilvl w:val="0"/>
                <w:numId w:val="9"/>
              </w:numPr>
              <w:ind w:left="252" w:hanging="252"/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 xml:space="preserve">विस्थापित विद्यार्थीका लागि 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temporary enrolment 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>व्यवस्था गर्ने</w:t>
            </w:r>
            <w:r w:rsidR="001B74EF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32" w:type="pct"/>
          </w:tcPr>
          <w:p w14:paraId="175EDEA4" w14:textId="2F41250E" w:rsidR="00566C3B" w:rsidRPr="00177B13" w:rsidRDefault="00566C3B">
            <w:pPr>
              <w:pStyle w:val="ResponseTableText"/>
              <w:numPr>
                <w:ilvl w:val="0"/>
                <w:numId w:val="10"/>
              </w:numPr>
              <w:ind w:left="30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आंशिक क्षति भएका विद्यालयको तत्काल मर्मत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2D900256" w14:textId="717D953F" w:rsidR="00566C3B" w:rsidRPr="00177B13" w:rsidRDefault="00566C3B">
            <w:pPr>
              <w:pStyle w:val="ResponseTableText"/>
              <w:numPr>
                <w:ilvl w:val="0"/>
                <w:numId w:val="10"/>
              </w:numPr>
              <w:ind w:left="30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पूर्ण क्षति भएका विद्यालयको पुनःस्थापना/पुनर्निर्माणका लागि विस्तृत योजना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08B65F08" w14:textId="79AD22DA" w:rsidR="00566C3B" w:rsidRPr="00177B13" w:rsidRDefault="00566C3B">
            <w:pPr>
              <w:pStyle w:val="ResponseTableText"/>
              <w:numPr>
                <w:ilvl w:val="0"/>
                <w:numId w:val="10"/>
              </w:numPr>
              <w:ind w:left="30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जोखिमयुक्त स्थानमा पुनर्निर्माण नगर्ने गरी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risk-informed planning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167" w:type="pct"/>
          </w:tcPr>
          <w:p w14:paraId="57687BD0" w14:textId="7ACE6F6B" w:rsidR="00566C3B" w:rsidRPr="00177B13" w:rsidRDefault="00566C3B">
            <w:pPr>
              <w:pStyle w:val="ResponseTableText"/>
              <w:numPr>
                <w:ilvl w:val="0"/>
                <w:numId w:val="11"/>
              </w:numPr>
              <w:tabs>
                <w:tab w:val="clear" w:pos="720"/>
                <w:tab w:val="num" w:pos="336"/>
              </w:tabs>
              <w:ind w:left="216" w:hanging="2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सम्पर्कविहीन/हराइरहेका शिक्षकको अवस्था यकिन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5E62C675" w14:textId="69FFC1BB" w:rsidR="00566C3B" w:rsidRPr="00177B13" w:rsidRDefault="00566C3B">
            <w:pPr>
              <w:pStyle w:val="ResponseTableText"/>
              <w:numPr>
                <w:ilvl w:val="0"/>
                <w:numId w:val="11"/>
              </w:numPr>
              <w:tabs>
                <w:tab w:val="clear" w:pos="720"/>
                <w:tab w:val="num" w:pos="336"/>
              </w:tabs>
              <w:ind w:left="216" w:hanging="2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शिक्षक अभाव भएका विद्यालयमा वैकल्पिक शिक्षक व्यवस्था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0E6465ED" w14:textId="18FAF4F8" w:rsidR="00566C3B" w:rsidRPr="00177B13" w:rsidRDefault="00566C3B">
            <w:pPr>
              <w:pStyle w:val="ResponseTableText"/>
              <w:numPr>
                <w:ilvl w:val="0"/>
                <w:numId w:val="11"/>
              </w:numPr>
              <w:tabs>
                <w:tab w:val="clear" w:pos="720"/>
                <w:tab w:val="num" w:pos="336"/>
              </w:tabs>
              <w:ind w:left="216" w:hanging="2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प्रभावित शिक्षकका लागि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PSS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79" w:type="pct"/>
          </w:tcPr>
          <w:p w14:paraId="3CA6EC65" w14:textId="53C55DFE" w:rsidR="00566C3B" w:rsidRPr="00177B13" w:rsidRDefault="00566C3B">
            <w:pPr>
              <w:pStyle w:val="ResponseTableText"/>
              <w:numPr>
                <w:ilvl w:val="0"/>
                <w:numId w:val="11"/>
              </w:numPr>
              <w:tabs>
                <w:tab w:val="clear" w:pos="720"/>
                <w:tab w:val="num" w:pos="114"/>
              </w:tabs>
              <w:ind w:left="114" w:hanging="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सबैअभिभावकविहीन/अलग भएका बालबालिकाको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case tracking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6AC7BA7A" w14:textId="6B7D9F19" w:rsidR="00566C3B" w:rsidRPr="00177B13" w:rsidRDefault="00566C3B">
            <w:pPr>
              <w:pStyle w:val="ResponseTableText"/>
              <w:numPr>
                <w:ilvl w:val="0"/>
                <w:numId w:val="11"/>
              </w:numPr>
              <w:tabs>
                <w:tab w:val="clear" w:pos="720"/>
                <w:tab w:val="num" w:pos="114"/>
              </w:tabs>
              <w:ind w:left="114" w:hanging="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सुरक्षित परिवार/आश्रय व्यवस्था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287F98D0" w14:textId="31413FA1" w:rsidR="00566C3B" w:rsidRPr="00177B13" w:rsidRDefault="00566C3B">
            <w:pPr>
              <w:pStyle w:val="ResponseTableText"/>
              <w:numPr>
                <w:ilvl w:val="0"/>
                <w:numId w:val="11"/>
              </w:numPr>
              <w:tabs>
                <w:tab w:val="clear" w:pos="720"/>
                <w:tab w:val="num" w:pos="114"/>
              </w:tabs>
              <w:ind w:left="114" w:hanging="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color w:val="auto"/>
                <w:sz w:val="28"/>
                <w:szCs w:val="28"/>
                <w:cs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बाल संरक्षण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referral mechanism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सक्रिय</w:t>
            </w:r>
            <w:r w:rsidR="001B74EF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 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47101D46" w14:textId="66FD4D67" w:rsidR="00C30515" w:rsidRPr="00177B13" w:rsidRDefault="00C30515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t>सूचना व्यवस्थापन तथा</w:t>
      </w:r>
      <w:r w:rsidR="00204E81">
        <w:rPr>
          <w:rFonts w:ascii="Kokila" w:hAnsi="Kokila" w:cs="Kokila" w:hint="cs"/>
          <w:bCs/>
          <w:color w:val="auto"/>
          <w:sz w:val="28"/>
          <w:szCs w:val="28"/>
          <w:cs/>
        </w:rPr>
        <w:t xml:space="preserve"> अनुगमन</w:t>
      </w:r>
    </w:p>
    <w:p w14:paraId="503FD255" w14:textId="187D00B0" w:rsidR="00C30515" w:rsidRPr="00177B13" w:rsidRDefault="00C30515" w:rsidP="007A5D7E">
      <w:pPr>
        <w:tabs>
          <w:tab w:val="num" w:pos="432"/>
        </w:tabs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यस आपतकालमा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Education Information Management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लाई प्रतिक्रिया योजनाको अभिन्न अंग बनाउनुपर्छ</w:t>
      </w:r>
      <w:r w:rsidR="001B74EF"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</w:rPr>
        <w:t>Education Cluster /EDCU</w:t>
      </w:r>
      <w:r w:rsidR="00566C3B" w:rsidRPr="00177B13">
        <w:rPr>
          <w:rFonts w:ascii="Kokila" w:hAnsi="Kokila" w:cs="Kokila"/>
          <w:color w:val="auto"/>
          <w:sz w:val="28"/>
          <w:szCs w:val="28"/>
        </w:rPr>
        <w:t xml:space="preserve">/ LEU / </w:t>
      </w:r>
      <w:r w:rsidR="00566C3B" w:rsidRPr="00177B13">
        <w:rPr>
          <w:rFonts w:ascii="Kokila" w:hAnsi="Kokila" w:cs="Kokila"/>
          <w:color w:val="auto"/>
          <w:sz w:val="28"/>
          <w:szCs w:val="28"/>
          <w:cs/>
        </w:rPr>
        <w:t>विद्यालय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ले दैनिक/साप्ताहिक रूपमा अद्यावधिक गर्ने मुख्य सूचक</w:t>
      </w:r>
      <w:r w:rsidR="00C57870" w:rsidRPr="00177B13">
        <w:rPr>
          <w:rFonts w:ascii="Kokila" w:hAnsi="Kokila" w:cs="Kokila"/>
          <w:color w:val="auto"/>
          <w:sz w:val="28"/>
          <w:szCs w:val="28"/>
        </w:rPr>
        <w:t xml:space="preserve">: </w:t>
      </w:r>
    </w:p>
    <w:p w14:paraId="3B74E0CB" w14:textId="77777777" w:rsidR="00C30515" w:rsidRDefault="00C30515">
      <w:pPr>
        <w:pStyle w:val="ListParagraph"/>
        <w:numPr>
          <w:ilvl w:val="0"/>
          <w:numId w:val="17"/>
        </w:numPr>
        <w:tabs>
          <w:tab w:val="num" w:pos="372"/>
          <w:tab w:val="num" w:pos="432"/>
        </w:tabs>
        <w:ind w:left="270" w:hanging="27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प्रभावित विद्यालय संख्या</w:t>
      </w:r>
      <w:r w:rsidR="00566C3B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पूर्ण/आंशिक क्षतिग्रस्त विद्यालय</w:t>
      </w:r>
      <w:r w:rsidR="00566C3B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सञ्चालनमा आएका विद्यालय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566C3B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विद्यालयबाहिर रहेका विद्यार्थी</w:t>
      </w:r>
      <w:r w:rsidR="00566C3B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सम्पर्कविहीन विद्यार्थी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566C3B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विस्थापित विद्यार्थी</w:t>
      </w:r>
      <w:r w:rsidR="00C57870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अभिभावकविहीन विद्यार्थी</w:t>
      </w:r>
      <w:r w:rsidR="00C57870" w:rsidRPr="00177B13">
        <w:rPr>
          <w:rFonts w:ascii="Kokila" w:hAnsi="Kokila" w:cs="Kokila"/>
          <w:color w:val="auto"/>
          <w:sz w:val="28"/>
          <w:szCs w:val="28"/>
        </w:rPr>
        <w:t>,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प्रभावित शिक्षक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Host School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मा स्थानान्तरण भएका विद्यार्थी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छात्रावासमा रहेका विद्यार्थी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TLC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संख्या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Student Kit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प्राप्त विद्यार्थी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PSS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प्राप्त विद्यार्थी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>,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WASH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सेवा पुनःस्थापित विद्यालय</w:t>
      </w:r>
      <w:r w:rsidR="00F72DFD" w:rsidRPr="00177B13">
        <w:rPr>
          <w:rFonts w:ascii="Kokila" w:hAnsi="Kokila" w:cs="Kokila"/>
          <w:color w:val="auto"/>
          <w:sz w:val="28"/>
          <w:szCs w:val="28"/>
        </w:rPr>
        <w:t>,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विद्यालयलाई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Holding Centre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का रूपमा प्रयोग गरिएको/स्थानान्तरण गरिएको अवस्था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72B20293" w14:textId="77777777" w:rsidR="002F3414" w:rsidRDefault="002F3414">
      <w:pPr>
        <w:pStyle w:val="ListParagraph"/>
        <w:numPr>
          <w:ilvl w:val="0"/>
          <w:numId w:val="17"/>
        </w:numPr>
        <w:tabs>
          <w:tab w:val="num" w:pos="372"/>
          <w:tab w:val="num" w:pos="432"/>
        </w:tabs>
        <w:ind w:left="270" w:hanging="27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यसका लागि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EDCU,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स्थानीय तह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तथा शिक्षा क्लस्टरबीच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एकीकृत विद्यार्थी तथा विद्यालय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Tracking System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विकास गर्न उपयुक्त हुन्छ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प्रतिवेदनले पनि विस्थापित तथा बेपत्ता विद्यार्थीको यकिन तथ्याङ्क संकलन तथा शिक्षक/प्रधानाध्यापक नभएका विद्यालयमा तत्काल प्रशासनिक व्यवस्थापन गर्न सिफारिस गरेको 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 </w:t>
      </w:r>
    </w:p>
    <w:p w14:paraId="3219BE9C" w14:textId="77777777" w:rsidR="002F3414" w:rsidRDefault="002F3414">
      <w:pPr>
        <w:pStyle w:val="ListParagraph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0" w:hanging="270"/>
        <w:jc w:val="left"/>
        <w:rPr>
          <w:rFonts w:ascii="Kokila" w:hAnsi="Kokila" w:cs="Kokila"/>
          <w:color w:val="auto"/>
          <w:sz w:val="28"/>
          <w:szCs w:val="28"/>
        </w:rPr>
      </w:pPr>
      <w:r w:rsidRPr="00850AA8">
        <w:rPr>
          <w:rFonts w:ascii="Kokila" w:hAnsi="Kokila" w:cs="Kokila"/>
          <w:color w:val="auto"/>
          <w:sz w:val="28"/>
          <w:szCs w:val="28"/>
          <w:cs/>
        </w:rPr>
        <w:t>शिक्षा समूह (</w:t>
      </w:r>
      <w:r w:rsidRPr="00850AA8">
        <w:rPr>
          <w:rFonts w:ascii="Kokila" w:hAnsi="Kokila" w:cs="Kokila"/>
          <w:color w:val="auto"/>
          <w:sz w:val="28"/>
          <w:szCs w:val="28"/>
        </w:rPr>
        <w:t xml:space="preserve">Education Cluster) </w:t>
      </w:r>
      <w:r w:rsidRPr="00850AA8">
        <w:rPr>
          <w:rFonts w:ascii="Kokila" w:hAnsi="Kokila" w:cs="Kokila"/>
          <w:color w:val="auto"/>
          <w:sz w:val="28"/>
          <w:szCs w:val="28"/>
          <w:cs/>
        </w:rPr>
        <w:t xml:space="preserve">का सम्पूर्ण सदस्यहरूलाई शिक्षा क्षेत्रको प्रतिकार्यसम्बन्धी आफ्ना गतिविधिहरूको विवरण </w:t>
      </w:r>
      <w:r w:rsidRPr="00850AA8">
        <w:rPr>
          <w:rFonts w:ascii="Kokila" w:hAnsi="Kokila" w:cs="Kokila"/>
          <w:color w:val="auto"/>
          <w:sz w:val="28"/>
          <w:szCs w:val="28"/>
        </w:rPr>
        <w:t xml:space="preserve">NDRRMA </w:t>
      </w:r>
      <w:r w:rsidRPr="00850AA8">
        <w:rPr>
          <w:rFonts w:ascii="Kokila" w:hAnsi="Kokila" w:cs="Kokila"/>
          <w:color w:val="auto"/>
          <w:sz w:val="28"/>
          <w:szCs w:val="28"/>
          <w:cs/>
        </w:rPr>
        <w:t xml:space="preserve">को अनलाइन </w:t>
      </w:r>
      <w:r w:rsidRPr="00850AA8">
        <w:rPr>
          <w:rFonts w:ascii="Kokila" w:hAnsi="Kokila" w:cs="Kokila"/>
          <w:color w:val="auto"/>
          <w:sz w:val="28"/>
          <w:szCs w:val="28"/>
        </w:rPr>
        <w:t>'</w:t>
      </w:r>
      <w:r w:rsidRPr="00850AA8">
        <w:rPr>
          <w:rFonts w:ascii="Kokila" w:hAnsi="Kokila" w:cs="Kokila"/>
          <w:color w:val="auto"/>
          <w:sz w:val="28"/>
          <w:szCs w:val="28"/>
          <w:cs/>
        </w:rPr>
        <w:t>5</w:t>
      </w:r>
      <w:r w:rsidRPr="00850AA8">
        <w:rPr>
          <w:rFonts w:ascii="Kokila" w:hAnsi="Kokila" w:cs="Kokila"/>
          <w:color w:val="auto"/>
          <w:sz w:val="28"/>
          <w:szCs w:val="28"/>
        </w:rPr>
        <w:t xml:space="preserve">W' </w:t>
      </w:r>
      <w:r w:rsidRPr="00850AA8">
        <w:rPr>
          <w:rFonts w:ascii="Kokila" w:hAnsi="Kokila" w:cs="Kokila"/>
          <w:color w:val="auto"/>
          <w:sz w:val="28"/>
          <w:szCs w:val="28"/>
          <w:cs/>
        </w:rPr>
        <w:t>प्रतिवेदन ढाँचामा अपलोड तथा अभिलेखन गर्न अनुरोध गरिन्छ</w:t>
      </w:r>
      <w:r>
        <w:rPr>
          <w:rFonts w:ascii="Kokila" w:hAnsi="Kokila" w:cs="Kokila"/>
          <w:color w:val="auto"/>
          <w:sz w:val="28"/>
          <w:szCs w:val="28"/>
        </w:rPr>
        <w:t xml:space="preserve"> </w:t>
      </w:r>
      <w:r w:rsidRPr="00850AA8">
        <w:rPr>
          <w:rFonts w:ascii="Kokila" w:hAnsi="Kokila" w:cs="Kokila"/>
          <w:color w:val="auto"/>
          <w:sz w:val="28"/>
          <w:szCs w:val="28"/>
          <w:cs/>
        </w:rPr>
        <w:t>।</w:t>
      </w:r>
      <w:r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108C8171" w14:textId="541C39DB" w:rsidR="00850AA8" w:rsidRPr="002F3414" w:rsidRDefault="002F3414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2F3414">
        <w:rPr>
          <w:rFonts w:ascii="Kokila" w:hAnsi="Kokila" w:cs="Kokila"/>
          <w:bCs/>
          <w:color w:val="auto"/>
          <w:sz w:val="28"/>
          <w:szCs w:val="28"/>
          <w:cs/>
        </w:rPr>
        <w:t>समन्वय र कार्यान्वयन संरचना</w:t>
      </w:r>
    </w:p>
    <w:p w14:paraId="3F804E1C" w14:textId="01CA3CDF" w:rsidR="00850AA8" w:rsidRDefault="00850AA8" w:rsidP="007E0C2E">
      <w:pPr>
        <w:tabs>
          <w:tab w:val="num" w:pos="372"/>
          <w:tab w:val="num" w:pos="432"/>
        </w:tabs>
        <w:rPr>
          <w:rFonts w:ascii="Kokila" w:hAnsi="Kokila" w:cs="Kokila"/>
          <w:color w:val="auto"/>
          <w:sz w:val="28"/>
          <w:szCs w:val="28"/>
          <w:lang w:bidi="ne-NP"/>
        </w:rPr>
      </w:pPr>
      <w:r w:rsidRPr="00850AA8">
        <w:rPr>
          <w:rFonts w:ascii="Kokila" w:hAnsi="Kokila" w:cs="Kokila"/>
          <w:color w:val="auto"/>
          <w:sz w:val="28"/>
          <w:szCs w:val="28"/>
          <w:cs/>
          <w:lang w:bidi="ne-NP"/>
        </w:rPr>
        <w:t>शिक्षा क्षेत्रको प्रतिकार्यसम्बन्धी गतिविधिहरू सञ्चालन गर्न शिक्षा क्लस्टरका सम्पूर्ण सदस्यहरूलाई सम्बन्धित स्थानीय तहको शिक्षा एकाइ तथा शिक्षा विकास तथा समन्वय एकाइसँग समन्वय र सहकार्य गर्न अनुरोध गरिन्छ।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059"/>
        <w:gridCol w:w="2964"/>
      </w:tblGrid>
      <w:tr w:rsidR="002F3414" w14:paraId="2B3CC114" w14:textId="77777777" w:rsidTr="002F3414">
        <w:tc>
          <w:tcPr>
            <w:tcW w:w="3325" w:type="dxa"/>
          </w:tcPr>
          <w:p w14:paraId="3051DCF4" w14:textId="77777777" w:rsidR="002F3414" w:rsidRPr="002F3414" w:rsidRDefault="002F3414" w:rsidP="002F3414">
            <w:pPr>
              <w:pStyle w:val="ResponseTableText"/>
              <w:spacing w:line="278" w:lineRule="auto"/>
              <w:jc w:val="center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2F3414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शिक्षा विभाग</w:t>
            </w:r>
          </w:p>
          <w:p w14:paraId="4F9638E2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  <w:tab w:val="num" w:pos="432"/>
              </w:tabs>
              <w:spacing w:line="278" w:lineRule="auto"/>
              <w:ind w:left="252" w:hanging="25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समग्र नीति तथा निर्देशन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51111170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  <w:tab w:val="num" w:pos="432"/>
              </w:tabs>
              <w:spacing w:line="278" w:lineRule="auto"/>
              <w:ind w:left="252" w:hanging="25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सम्बन्धित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मन्त्रालय/निकायसँग समन्वय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5697941A" w14:textId="77777777" w:rsidR="002F3414" w:rsidRPr="002F3414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  <w:tab w:val="num" w:pos="432"/>
              </w:tabs>
              <w:spacing w:line="278" w:lineRule="auto"/>
              <w:ind w:left="252" w:hanging="25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स्रोत परिचालन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4796D41E" w14:textId="3EB59165" w:rsidR="002F3414" w:rsidRPr="002F3414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  <w:tab w:val="num" w:pos="432"/>
              </w:tabs>
              <w:spacing w:line="278" w:lineRule="auto"/>
              <w:ind w:left="252" w:hanging="25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2F3414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पुनःस्थापना तथा पुनर्निर्माणको मार्गदर्शन</w:t>
            </w:r>
          </w:p>
        </w:tc>
        <w:tc>
          <w:tcPr>
            <w:tcW w:w="3060" w:type="dxa"/>
          </w:tcPr>
          <w:p w14:paraId="254CB551" w14:textId="77777777" w:rsidR="002F3414" w:rsidRPr="002F3414" w:rsidRDefault="002F3414" w:rsidP="002F3414">
            <w:pPr>
              <w:pStyle w:val="ResponseTableText"/>
              <w:spacing w:line="278" w:lineRule="auto"/>
              <w:jc w:val="center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2F3414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शिक्षा विकास तथा समन्वय इकाइ</w:t>
            </w:r>
          </w:p>
          <w:p w14:paraId="0AD4AED5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300" w:hanging="19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तहसँग समन्वय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1C43E305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300" w:hanging="19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विद्यालयगत तथ्याङ्क प्रमाणीकरण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7368EEC9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300" w:hanging="19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पुनःसञ्चालन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1B9D8929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300" w:hanging="19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विद्यार्थी/शिक्षक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tracking </w:t>
            </w:r>
          </w:p>
          <w:p w14:paraId="00544FDB" w14:textId="05A3B25B" w:rsidR="002F3414" w:rsidRDefault="002F3414" w:rsidP="002F3414">
            <w:pPr>
              <w:tabs>
                <w:tab w:val="num" w:pos="372"/>
                <w:tab w:val="num" w:pos="432"/>
              </w:tabs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दैनिक/साप्ताहिक शिक्षा स्थिति प्रतिवेदन</w:t>
            </w:r>
          </w:p>
        </w:tc>
        <w:tc>
          <w:tcPr>
            <w:tcW w:w="2965" w:type="dxa"/>
          </w:tcPr>
          <w:p w14:paraId="11142DC6" w14:textId="77777777" w:rsidR="002F3414" w:rsidRPr="002F3414" w:rsidRDefault="002F3414" w:rsidP="002F3414">
            <w:pPr>
              <w:pStyle w:val="ResponseTableText"/>
              <w:spacing w:line="278" w:lineRule="auto"/>
              <w:jc w:val="center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2F3414">
              <w:rPr>
                <w:rFonts w:ascii="Kokila" w:hAnsi="Kokila" w:cs="Kokila"/>
                <w:b/>
                <w:bCs/>
                <w:color w:val="auto"/>
                <w:sz w:val="28"/>
                <w:szCs w:val="28"/>
                <w:cs/>
              </w:rPr>
              <w:t>स्थानीय तह</w:t>
            </w:r>
          </w:p>
          <w:p w14:paraId="4E2CC30B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402" w:hanging="34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Host School/Hostel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व्यवस्थापन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26436D17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402" w:hanging="34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सञ्चालन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03BCDB02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402" w:hanging="34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स्थानीय शिक्षक व्यवस्थापन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7F2A926C" w14:textId="77777777" w:rsidR="002F3414" w:rsidRPr="00177B13" w:rsidRDefault="002F3414">
            <w:pPr>
              <w:pStyle w:val="ResponseTableText"/>
              <w:numPr>
                <w:ilvl w:val="0"/>
                <w:numId w:val="12"/>
              </w:numPr>
              <w:tabs>
                <w:tab w:val="clear" w:pos="720"/>
                <w:tab w:val="num" w:pos="372"/>
              </w:tabs>
              <w:spacing w:line="278" w:lineRule="auto"/>
              <w:ind w:left="402" w:hanging="348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>WASH/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पहुँच व्यवस्था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3D882694" w14:textId="1F402A01" w:rsidR="002F3414" w:rsidRDefault="002F3414" w:rsidP="002F3414">
            <w:pPr>
              <w:tabs>
                <w:tab w:val="num" w:pos="372"/>
                <w:tab w:val="num" w:pos="432"/>
              </w:tabs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अभिभावक तथा समुदाय परिचालन</w:t>
            </w:r>
          </w:p>
        </w:tc>
      </w:tr>
      <w:tr w:rsidR="002F3414" w14:paraId="50E5B311" w14:textId="77777777" w:rsidTr="002F3414">
        <w:tc>
          <w:tcPr>
            <w:tcW w:w="6385" w:type="dxa"/>
            <w:gridSpan w:val="2"/>
          </w:tcPr>
          <w:p w14:paraId="7AE7C63E" w14:textId="77777777" w:rsidR="002F3414" w:rsidRPr="002F3414" w:rsidRDefault="002F3414" w:rsidP="002F3414">
            <w:pPr>
              <w:pStyle w:val="ResponseTableText"/>
              <w:spacing w:line="278" w:lineRule="auto"/>
              <w:jc w:val="center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2F3414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t>Education Cluster</w:t>
            </w:r>
          </w:p>
          <w:p w14:paraId="28AD2D0A" w14:textId="77777777" w:rsidR="002F3414" w:rsidRPr="00177B13" w:rsidRDefault="002F3414">
            <w:pPr>
              <w:pStyle w:val="ResponseTableText"/>
              <w:numPr>
                <w:ilvl w:val="0"/>
                <w:numId w:val="16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Education Cluster response coordination </w:t>
            </w:r>
          </w:p>
          <w:p w14:paraId="16A59D7F" w14:textId="77777777" w:rsidR="002F3414" w:rsidRPr="00177B13" w:rsidRDefault="002F3414">
            <w:pPr>
              <w:pStyle w:val="ResponseTableText"/>
              <w:numPr>
                <w:ilvl w:val="0"/>
                <w:numId w:val="13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lastRenderedPageBreak/>
              <w:t>साझेदार परिचालन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6A97C1D6" w14:textId="77777777" w:rsidR="002F3414" w:rsidRPr="00177B13" w:rsidRDefault="002F3414">
            <w:pPr>
              <w:pStyle w:val="ResponseTableText"/>
              <w:numPr>
                <w:ilvl w:val="0"/>
                <w:numId w:val="13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सरकार र साझेदारबीच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operational linkage </w:t>
            </w:r>
          </w:p>
          <w:p w14:paraId="5AF4317E" w14:textId="77777777" w:rsidR="002F3414" w:rsidRPr="00177B13" w:rsidRDefault="002F3414">
            <w:pPr>
              <w:pStyle w:val="ResponseTableText"/>
              <w:numPr>
                <w:ilvl w:val="0"/>
                <w:numId w:val="13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response priorities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को 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follow-up </w:t>
            </w:r>
          </w:p>
          <w:p w14:paraId="651B8730" w14:textId="77777777" w:rsidR="002F3414" w:rsidRPr="00177B13" w:rsidRDefault="002F3414">
            <w:pPr>
              <w:pStyle w:val="ResponseTableText"/>
              <w:numPr>
                <w:ilvl w:val="0"/>
                <w:numId w:val="14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विद्यालय तथा विद्यार्थी तथ्याङ्क व्यवस्थापन</w:t>
            </w: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 </w:t>
            </w:r>
          </w:p>
          <w:p w14:paraId="6C1E2329" w14:textId="77777777" w:rsidR="002F3414" w:rsidRPr="00177B13" w:rsidRDefault="002F3414">
            <w:pPr>
              <w:pStyle w:val="ResponseTableText"/>
              <w:numPr>
                <w:ilvl w:val="0"/>
                <w:numId w:val="14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assessment database </w:t>
            </w:r>
          </w:p>
          <w:p w14:paraId="5B37DD38" w14:textId="77777777" w:rsidR="002F3414" w:rsidRPr="00177B13" w:rsidRDefault="002F3414">
            <w:pPr>
              <w:pStyle w:val="ResponseTableText"/>
              <w:numPr>
                <w:ilvl w:val="0"/>
                <w:numId w:val="14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GIS/mapping </w:t>
            </w:r>
          </w:p>
          <w:p w14:paraId="092E9AF8" w14:textId="77777777" w:rsidR="002F3414" w:rsidRPr="00177B13" w:rsidRDefault="002F3414">
            <w:pPr>
              <w:pStyle w:val="ResponseTableText"/>
              <w:numPr>
                <w:ilvl w:val="0"/>
                <w:numId w:val="14"/>
              </w:numPr>
              <w:spacing w:line="278" w:lineRule="auto"/>
              <w:ind w:left="612" w:hanging="252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response gap analysis </w:t>
            </w:r>
          </w:p>
          <w:p w14:paraId="22AFDF12" w14:textId="77777777" w:rsidR="002F3414" w:rsidRDefault="002F3414">
            <w:pPr>
              <w:pStyle w:val="ResponseTableText"/>
              <w:numPr>
                <w:ilvl w:val="0"/>
                <w:numId w:val="14"/>
              </w:numPr>
              <w:spacing w:line="278" w:lineRule="auto"/>
              <w:ind w:left="612" w:hanging="252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dashboard/situation updates </w:t>
            </w:r>
          </w:p>
          <w:p w14:paraId="12BB43B4" w14:textId="1393A865" w:rsidR="002F3414" w:rsidRDefault="002F3414">
            <w:pPr>
              <w:pStyle w:val="ResponseTableText"/>
              <w:numPr>
                <w:ilvl w:val="0"/>
                <w:numId w:val="14"/>
              </w:numPr>
              <w:spacing w:line="278" w:lineRule="auto"/>
              <w:ind w:left="612" w:hanging="252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2F3414">
              <w:rPr>
                <w:rFonts w:ascii="Kokila" w:hAnsi="Kokila" w:cs="Kokila"/>
                <w:color w:val="auto"/>
                <w:sz w:val="28"/>
                <w:szCs w:val="28"/>
              </w:rPr>
              <w:t xml:space="preserve">decision-making </w:t>
            </w:r>
            <w:r w:rsidRPr="002F3414">
              <w:rPr>
                <w:rFonts w:ascii="Kokila" w:hAnsi="Kokila" w:cs="Kokila"/>
                <w:color w:val="auto"/>
                <w:sz w:val="28"/>
                <w:szCs w:val="28"/>
                <w:cs/>
              </w:rPr>
              <w:t xml:space="preserve">का लागि </w:t>
            </w:r>
            <w:r w:rsidRPr="002F3414">
              <w:rPr>
                <w:rFonts w:ascii="Kokila" w:hAnsi="Kokila" w:cs="Kokila"/>
                <w:color w:val="auto"/>
                <w:sz w:val="28"/>
                <w:szCs w:val="28"/>
              </w:rPr>
              <w:t xml:space="preserve">evidence </w:t>
            </w:r>
            <w:r w:rsidRPr="002F3414">
              <w:rPr>
                <w:rFonts w:ascii="Kokila" w:hAnsi="Kokila" w:cs="Kokila"/>
                <w:color w:val="auto"/>
                <w:sz w:val="28"/>
                <w:szCs w:val="28"/>
                <w:cs/>
              </w:rPr>
              <w:t>उपलब्ध गराउने</w:t>
            </w:r>
          </w:p>
        </w:tc>
        <w:tc>
          <w:tcPr>
            <w:tcW w:w="2965" w:type="dxa"/>
          </w:tcPr>
          <w:p w14:paraId="6D8A6AD5" w14:textId="77777777" w:rsidR="002F3414" w:rsidRPr="00177B13" w:rsidRDefault="002F3414" w:rsidP="002F3414">
            <w:pPr>
              <w:pStyle w:val="ResponseTableText"/>
              <w:jc w:val="center"/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b/>
                <w:bCs/>
                <w:color w:val="auto"/>
                <w:sz w:val="28"/>
                <w:szCs w:val="28"/>
              </w:rPr>
              <w:lastRenderedPageBreak/>
              <w:t>Cluster Partners/ INGOs/NGOs</w:t>
            </w:r>
          </w:p>
          <w:p w14:paraId="72316B2E" w14:textId="77777777" w:rsidR="002F3414" w:rsidRPr="00177B13" w:rsidRDefault="002F3414">
            <w:pPr>
              <w:pStyle w:val="ResponseTableText"/>
              <w:numPr>
                <w:ilvl w:val="0"/>
                <w:numId w:val="16"/>
              </w:numPr>
              <w:ind w:left="312" w:hanging="18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Student Kits </w:t>
            </w:r>
          </w:p>
          <w:p w14:paraId="6CE9C303" w14:textId="77777777" w:rsidR="002F3414" w:rsidRPr="00177B13" w:rsidRDefault="002F3414">
            <w:pPr>
              <w:pStyle w:val="ResponseTableText"/>
              <w:numPr>
                <w:ilvl w:val="0"/>
                <w:numId w:val="15"/>
              </w:numPr>
              <w:tabs>
                <w:tab w:val="clear" w:pos="720"/>
              </w:tabs>
              <w:ind w:left="312" w:hanging="18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lastRenderedPageBreak/>
              <w:t xml:space="preserve">TLC/Host School support </w:t>
            </w:r>
          </w:p>
          <w:p w14:paraId="5EEB3B4E" w14:textId="77777777" w:rsidR="002F3414" w:rsidRPr="00177B13" w:rsidRDefault="002F3414">
            <w:pPr>
              <w:pStyle w:val="ResponseTableText"/>
              <w:numPr>
                <w:ilvl w:val="0"/>
                <w:numId w:val="15"/>
              </w:numPr>
              <w:tabs>
                <w:tab w:val="clear" w:pos="720"/>
              </w:tabs>
              <w:ind w:left="312" w:hanging="18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PSS </w:t>
            </w:r>
          </w:p>
          <w:p w14:paraId="014F0ADD" w14:textId="77777777" w:rsidR="002F3414" w:rsidRPr="00177B13" w:rsidRDefault="002F3414">
            <w:pPr>
              <w:pStyle w:val="ResponseTableText"/>
              <w:numPr>
                <w:ilvl w:val="0"/>
                <w:numId w:val="15"/>
              </w:numPr>
              <w:tabs>
                <w:tab w:val="clear" w:pos="720"/>
              </w:tabs>
              <w:ind w:left="312" w:hanging="18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WASH </w:t>
            </w:r>
          </w:p>
          <w:p w14:paraId="5060667F" w14:textId="77777777" w:rsidR="002F3414" w:rsidRPr="00177B13" w:rsidRDefault="002F3414">
            <w:pPr>
              <w:pStyle w:val="ResponseTableText"/>
              <w:numPr>
                <w:ilvl w:val="0"/>
                <w:numId w:val="15"/>
              </w:numPr>
              <w:tabs>
                <w:tab w:val="clear" w:pos="720"/>
              </w:tabs>
              <w:ind w:left="312" w:hanging="18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Teacher support </w:t>
            </w:r>
          </w:p>
          <w:p w14:paraId="7A07973B" w14:textId="77777777" w:rsidR="002F3414" w:rsidRDefault="002F3414">
            <w:pPr>
              <w:pStyle w:val="ResponseTableText"/>
              <w:numPr>
                <w:ilvl w:val="0"/>
                <w:numId w:val="15"/>
              </w:numPr>
              <w:tabs>
                <w:tab w:val="clear" w:pos="720"/>
              </w:tabs>
              <w:ind w:left="312" w:hanging="18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177B13">
              <w:rPr>
                <w:rFonts w:ascii="Kokila" w:hAnsi="Kokila" w:cs="Kokila"/>
                <w:color w:val="auto"/>
                <w:sz w:val="28"/>
                <w:szCs w:val="28"/>
              </w:rPr>
              <w:t xml:space="preserve">protection referral </w:t>
            </w:r>
          </w:p>
          <w:p w14:paraId="35211314" w14:textId="2830FA85" w:rsidR="002F3414" w:rsidRPr="002F3414" w:rsidRDefault="002F3414">
            <w:pPr>
              <w:pStyle w:val="ResponseTableText"/>
              <w:numPr>
                <w:ilvl w:val="0"/>
                <w:numId w:val="15"/>
              </w:numPr>
              <w:tabs>
                <w:tab w:val="clear" w:pos="720"/>
              </w:tabs>
              <w:ind w:left="312" w:hanging="180"/>
              <w:rPr>
                <w:rFonts w:ascii="Kokila" w:hAnsi="Kokila" w:cs="Kokila"/>
                <w:color w:val="auto"/>
                <w:sz w:val="28"/>
                <w:szCs w:val="28"/>
              </w:rPr>
            </w:pPr>
            <w:r w:rsidRPr="002F3414">
              <w:rPr>
                <w:rFonts w:ascii="Kokila" w:hAnsi="Kokila" w:cs="Kokila"/>
                <w:color w:val="auto"/>
                <w:sz w:val="28"/>
                <w:szCs w:val="28"/>
              </w:rPr>
              <w:t>Financial/technical resources</w:t>
            </w:r>
          </w:p>
        </w:tc>
      </w:tr>
    </w:tbl>
    <w:p w14:paraId="6A024D86" w14:textId="77777777" w:rsidR="00C870EF" w:rsidRPr="00177B13" w:rsidRDefault="00C870EF">
      <w:pPr>
        <w:pStyle w:val="Heading1"/>
        <w:numPr>
          <w:ilvl w:val="0"/>
          <w:numId w:val="19"/>
        </w:numPr>
        <w:shd w:val="clear" w:color="auto" w:fill="FAE2D5" w:themeFill="accent2" w:themeFillTint="33"/>
        <w:ind w:left="450"/>
        <w:rPr>
          <w:rFonts w:ascii="Kokila" w:hAnsi="Kokila" w:cs="Kokila"/>
          <w:bCs/>
          <w:color w:val="auto"/>
          <w:sz w:val="28"/>
          <w:szCs w:val="28"/>
        </w:rPr>
      </w:pPr>
      <w:r w:rsidRPr="00177B13">
        <w:rPr>
          <w:rFonts w:ascii="Kokila" w:hAnsi="Kokila" w:cs="Kokila"/>
          <w:bCs/>
          <w:color w:val="auto"/>
          <w:sz w:val="28"/>
          <w:szCs w:val="28"/>
          <w:cs/>
        </w:rPr>
        <w:lastRenderedPageBreak/>
        <w:t>निष्कर्ष</w:t>
      </w:r>
    </w:p>
    <w:p w14:paraId="7564F4A1" w14:textId="77777777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नुवाकोटमा भोटेकोशी बाढीबाट शिक्षा क्षेत्रमा परेको प्रभाव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भौतिक क्षतिमा मात्र सीमित नभई सिकाइ निरन्तरता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पहुँच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WASH,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संरक्षण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मनोसामाजिक अवस्था तथा विद्यालय व्यवस्थापनमा समेत गम्भीर प्रभाव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परेको देखिन्छ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प्रारम्भिक मूल्याङ्कनमा ३</w:t>
      </w:r>
      <w:r w:rsidRPr="00177B13">
        <w:rPr>
          <w:rFonts w:ascii="Kokila" w:hAnsi="Kokila" w:cs="Kokila"/>
          <w:color w:val="auto"/>
          <w:sz w:val="28"/>
          <w:szCs w:val="28"/>
        </w:rPr>
        <w:t>,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००८ विद्यार्थी र १७७ शिक्षक/कर्मचारी प्रभावित देखिनु तथा २२७ विद्यार्थी र ११ शिक्षक/कर्मचारी बेपत्ता भएको विवरणले तत्काल समन्वित शिक्षा प्रतिक्रिया आवश्यक रहेको देखाउँछ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3D09B45B" w14:textId="77777777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</w:rPr>
        <w:t xml:space="preserve">Rapid Need Assessment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ले धादिङमा शिक्षा क्षेत्रमा परेको प्रभाव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भवनको क्षतिभन्दा व्यापक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रहेको देखाएको 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केही विद्यालयमा भवन तथा सामग्री पूर्ण रूपमा क्षतिग्रस्त भएका छन्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केही विद्यालयमा खानेपानी तथा विद्यालय जाने बाटो अवरुद्ध छन्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केही विद्यालय जोखिमयुक्त स्थानमा रहेका छन् र केही बालबालिकाका अभिभावक बेपत्ता भएको अवस्था 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3858E83E" w14:textId="165DA5E3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त्यले तत्कालीन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Response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को मूल रणनीति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“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जहाँ सम्भव छ सुरक्षित रूपमा पुनः सञ्चालन गर्ने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जहाँ सम्भव छैन त्यहाँ </w:t>
      </w:r>
      <w:r w:rsidRPr="00177B13">
        <w:rPr>
          <w:rFonts w:ascii="Kokila" w:hAnsi="Kokila" w:cs="Kokila"/>
          <w:color w:val="auto"/>
          <w:sz w:val="28"/>
          <w:szCs w:val="28"/>
        </w:rPr>
        <w:t>TLC/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वैकल्पिक सिकाइ स्थलमार्फत सिकाइ निरन्तरता सुनिश्चित गर्ने”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हुनुपर्छ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साथै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School KITS, Student Kits, WASH facility, PSS/Protection  and Safe Access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लाई एउटै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integrated education response package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का रूपमा परिचालन गर्नुपर्छ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</w:p>
    <w:p w14:paraId="45D25C8D" w14:textId="77777777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</w:rPr>
        <w:t xml:space="preserve">Rapid Assessment Team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ले सञ्चालनयोग्य विद्यालय पुनः सञ्चालन गरिसकेको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मर्मत गर्न सकिने विद्यालयको मर्मत तीव्र गतिमा भइरहेको र स्थानान्तरण आवश्यक विद्यालयका लागि वैकल्पिक स्थान खोजी भइरहेको जनाएको 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</w:t>
      </w:r>
    </w:p>
    <w:p w14:paraId="323578BF" w14:textId="77777777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रसुवाको बाढीपछिको शिक्षा प्रतिक्रिया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“Build Back Better”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भन्दा पहिले “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Learn Back Safely”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भन्ने अवधारणामा केन्द्रित हुनुपर्छ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प्रतिवेदनका आधारमा तत्काल सबैभन्दा महत्वपूर्ण आवश्यकता विद्यालय भवन निर्माण होइन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बालबालिकालाई सुरक्षित स्थानमा पुर्‍याउने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हराइरहेका तथा विस्थापित विद्यार्थीको खोजी गर्ने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सुरक्षित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Host School/Hostel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मार्फत सिकाइ पुनःसञ्चालन गर्ने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पाठ्यपुस्तक तथा विद्यार्थी किट उपलब्ध गराउने र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PSS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तथा बाल संरक्षण सुनिश्चित गर्ने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हो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486603F7" w14:textId="77777777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विशेषगरी पूर्ण रूपमा नष्ट भएका विद्यालयका बालबालिकालाई सुरक्षित र पूर्वाधारयुक्त विद्यालयमा एकीकृत गरी शिक्षा निरन्तरता दिनु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विद्यालय परिसरमा रहेका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Holding Centre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हरूलाई वैकल्पिक स्थानमा सार्नु र सम्पर्कविहीन/अभिभावकविहीन बालबालिकाका लागि छुट्टै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protection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तथा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tracing mechanism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सञ्चालन गर्नु तत्कालको प्राथमिकता हुनुपर्छ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प्रतिवेदनले पनि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Holding Centre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का कारण विद्यालयमा सिकाइ अवरुद्ध हुन सक्ने भएकाले वैकल्पिक व्यवस्था गर्न स्पष्ट सिफारिस गरेको 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p w14:paraId="0CB2E6A3" w14:textId="77777777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यस आधारमा रसुवा शिक्षा प्रतिक्रिया योजनाको पहिलो लक्ष्य </w:t>
      </w:r>
      <w:r w:rsidRPr="00177B13">
        <w:rPr>
          <w:rFonts w:ascii="Kokila" w:hAnsi="Kokila" w:cs="Kokila"/>
          <w:color w:val="auto"/>
          <w:sz w:val="28"/>
          <w:szCs w:val="28"/>
        </w:rPr>
        <w:t>“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हरेक प्रभावित बालबालिकाको पहिचान </w:t>
      </w:r>
      <w:r w:rsidRPr="00177B13">
        <w:rPr>
          <w:rFonts w:ascii="Arial" w:hAnsi="Arial" w:cs="Arial" w:hint="cs"/>
          <w:color w:val="auto"/>
          <w:sz w:val="28"/>
          <w:szCs w:val="28"/>
          <w:cs/>
        </w:rPr>
        <w:t>→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सुरक्षित स्थानमा पहुँच </w:t>
      </w:r>
      <w:r w:rsidRPr="00177B13">
        <w:rPr>
          <w:rFonts w:ascii="Arial" w:hAnsi="Arial" w:cs="Arial" w:hint="cs"/>
          <w:color w:val="auto"/>
          <w:sz w:val="28"/>
          <w:szCs w:val="28"/>
          <w:cs/>
        </w:rPr>
        <w:t>→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सिकाइमा पुनःजोड </w:t>
      </w:r>
      <w:r w:rsidRPr="00177B13">
        <w:rPr>
          <w:rFonts w:ascii="Arial" w:hAnsi="Arial" w:cs="Arial" w:hint="cs"/>
          <w:color w:val="auto"/>
          <w:sz w:val="28"/>
          <w:szCs w:val="28"/>
          <w:cs/>
        </w:rPr>
        <w:t>→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आवश्यक शैक्षिक सामग्री </w:t>
      </w:r>
      <w:r w:rsidRPr="00177B13">
        <w:rPr>
          <w:rFonts w:ascii="Arial" w:hAnsi="Arial" w:cs="Arial" w:hint="cs"/>
          <w:color w:val="auto"/>
          <w:sz w:val="28"/>
          <w:szCs w:val="28"/>
          <w:cs/>
        </w:rPr>
        <w:t>→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PSS/Protection </w:t>
      </w:r>
      <w:r w:rsidRPr="00177B13">
        <w:rPr>
          <w:rFonts w:ascii="Arial" w:hAnsi="Arial" w:cs="Arial"/>
          <w:color w:val="auto"/>
          <w:sz w:val="28"/>
          <w:szCs w:val="28"/>
        </w:rPr>
        <w:t>→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नियमित </w:t>
      </w:r>
      <w:r w:rsidRPr="00177B13">
        <w:rPr>
          <w:rFonts w:ascii="Kokila" w:hAnsi="Kokila" w:cs="Kokila"/>
          <w:color w:val="auto"/>
          <w:sz w:val="28"/>
          <w:szCs w:val="28"/>
        </w:rPr>
        <w:t>Monitoring.”</w:t>
      </w:r>
    </w:p>
    <w:p w14:paraId="4646AEC4" w14:textId="77777777" w:rsidR="00C870EF" w:rsidRPr="00177B13" w:rsidRDefault="00C870EF">
      <w:pPr>
        <w:pStyle w:val="ListParagraph"/>
        <w:numPr>
          <w:ilvl w:val="0"/>
          <w:numId w:val="24"/>
        </w:numPr>
        <w:spacing w:line="240" w:lineRule="auto"/>
        <w:ind w:left="360"/>
        <w:rPr>
          <w:rFonts w:ascii="Kokila" w:hAnsi="Kokila" w:cs="Kokila"/>
          <w:color w:val="auto"/>
          <w:sz w:val="28"/>
          <w:szCs w:val="28"/>
        </w:rPr>
      </w:pPr>
      <w:r w:rsidRPr="00177B13">
        <w:rPr>
          <w:rFonts w:ascii="Kokila" w:hAnsi="Kokila" w:cs="Kokila"/>
          <w:color w:val="auto"/>
          <w:sz w:val="28"/>
          <w:szCs w:val="28"/>
          <w:cs/>
        </w:rPr>
        <w:t>त्यसैले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“Restore Learning – Protect Children – Reopen Safe Schools”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भन्ने तीनवटा आधारभूत सिद्धान्तमा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Response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केन्द्रित गर्न उपयुक्त हुन्छ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तत्काल चरणमा नयाँ स्थायी पूर्वाधार निर्माणभन्दा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सुरक्षित वैकल्पिक सिकाइ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विद्यालय स्थानान्तरण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WASH,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शैक्षिक सामग्री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, PSS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र पहुँच/लजिस्टिकलाई प्राथमिकता दिई त्यसपछि विस्तृत प्राविधिक मूल्याङ्कनका आधारमा पुनर्निर्माण तथा 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Build Back Better 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>तर्फ जानुपर्ने देखिन्छ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  <w:cs/>
        </w:rPr>
        <w:t xml:space="preserve"> प्रतिवेदनले पनि तत्काल शिक्षा प्रतिक्रिया योजना बनाई विद्यालयहरूलाई आवश्यकताका आधारमा क्रमबद्ध प्राथमिकता दिन सिफारिस गरेको छ</w:t>
      </w:r>
      <w:r>
        <w:rPr>
          <w:rFonts w:ascii="Kokila" w:hAnsi="Kokila" w:cs="Kokila"/>
          <w:color w:val="auto"/>
          <w:sz w:val="28"/>
          <w:szCs w:val="28"/>
          <w:cs/>
        </w:rPr>
        <w:t xml:space="preserve"> ।</w:t>
      </w:r>
      <w:r w:rsidRPr="00177B13">
        <w:rPr>
          <w:rFonts w:ascii="Kokila" w:hAnsi="Kokila" w:cs="Kokila"/>
          <w:color w:val="auto"/>
          <w:sz w:val="28"/>
          <w:szCs w:val="28"/>
        </w:rPr>
        <w:t xml:space="preserve"> </w:t>
      </w:r>
    </w:p>
    <w:sectPr w:rsidR="00C870EF" w:rsidRPr="00177B13" w:rsidSect="001A3F59">
      <w:headerReference w:type="default" r:id="rId9"/>
      <w:footerReference w:type="default" r:id="rId10"/>
      <w:pgSz w:w="11906" w:h="16838" w:code="9"/>
      <w:pgMar w:top="1440" w:right="1109" w:bottom="1354" w:left="1440" w:header="403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37AF" w14:textId="77777777" w:rsidR="00D02D72" w:rsidRDefault="00D02D72">
      <w:pPr>
        <w:spacing w:after="0" w:line="240" w:lineRule="auto"/>
      </w:pPr>
      <w:r>
        <w:separator/>
      </w:r>
    </w:p>
  </w:endnote>
  <w:endnote w:type="continuationSeparator" w:id="0">
    <w:p w14:paraId="5D91B36B" w14:textId="77777777" w:rsidR="00D02D72" w:rsidRDefault="00D0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3097" w14:textId="684A547F" w:rsidR="00427449" w:rsidRDefault="00427449">
    <w:pPr>
      <w:spacing w:after="0"/>
    </w:pPr>
  </w:p>
  <w:p w14:paraId="603DF4E2" w14:textId="77777777" w:rsidR="00427449" w:rsidRDefault="00000000">
    <w:pPr>
      <w:jc w:val="right"/>
    </w:pPr>
    <w:proofErr w:type="spellStart"/>
    <w:r>
      <w:rPr>
        <w:color w:val="6B7280"/>
        <w:sz w:val="15"/>
      </w:rPr>
      <w:t>पृष्ठ</w:t>
    </w:r>
    <w:proofErr w:type="spellEnd"/>
    <w:r>
      <w:rPr>
        <w:color w:val="6B7280"/>
        <w:sz w:val="15"/>
      </w:rPr>
      <w:t xml:space="preserve"> </w:t>
    </w:r>
    <w:r>
      <w:rPr>
        <w:rFonts w:ascii="Arial" w:hAnsi="Arial"/>
        <w:color w:val="6B7280"/>
        <w:sz w:val="16"/>
      </w:rPr>
      <w:fldChar w:fldCharType="begin"/>
    </w:r>
    <w:r>
      <w:rPr>
        <w:rFonts w:ascii="Arial" w:hAnsi="Arial"/>
        <w:color w:val="6B7280"/>
        <w:sz w:val="16"/>
      </w:rPr>
      <w:instrText xml:space="preserve"> PAGE </w:instrText>
    </w:r>
    <w:r>
      <w:rPr>
        <w:rFonts w:ascii="Arial" w:hAnsi="Arial"/>
        <w:color w:val="6B7280"/>
        <w:sz w:val="16"/>
      </w:rPr>
      <w:fldChar w:fldCharType="separate"/>
    </w:r>
    <w:r w:rsidR="005E2C64">
      <w:rPr>
        <w:rFonts w:ascii="Arial" w:hAnsi="Arial"/>
        <w:noProof/>
        <w:color w:val="6B7280"/>
        <w:sz w:val="16"/>
      </w:rPr>
      <w:t>1</w:t>
    </w:r>
    <w:r>
      <w:rPr>
        <w:rFonts w:ascii="Arial" w:hAnsi="Arial"/>
        <w:color w:val="6B72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ADCC" w14:textId="77777777" w:rsidR="00D02D72" w:rsidRDefault="00D02D72">
      <w:pPr>
        <w:spacing w:after="0" w:line="240" w:lineRule="auto"/>
      </w:pPr>
      <w:r>
        <w:separator/>
      </w:r>
    </w:p>
  </w:footnote>
  <w:footnote w:type="continuationSeparator" w:id="0">
    <w:p w14:paraId="0256D2EE" w14:textId="77777777" w:rsidR="00D02D72" w:rsidRDefault="00D0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E2E6" w14:textId="1AE34327" w:rsidR="00427449" w:rsidRDefault="00000000" w:rsidP="005E2C64">
    <w:pPr>
      <w:pBdr>
        <w:bottom w:val="single" w:sz="6" w:space="1" w:color="B7C9D8"/>
      </w:pBdr>
      <w:jc w:val="right"/>
    </w:pPr>
    <w:proofErr w:type="spellStart"/>
    <w:r>
      <w:rPr>
        <w:color w:val="5B6573"/>
        <w:sz w:val="16"/>
      </w:rPr>
      <w:t>नेपाल</w:t>
    </w:r>
    <w:proofErr w:type="spellEnd"/>
    <w:r>
      <w:rPr>
        <w:color w:val="5B6573"/>
        <w:sz w:val="16"/>
      </w:rPr>
      <w:t xml:space="preserve"> </w:t>
    </w:r>
    <w:proofErr w:type="spellStart"/>
    <w:r>
      <w:rPr>
        <w:color w:val="5B6573"/>
        <w:sz w:val="16"/>
      </w:rPr>
      <w:t>शिक्षा</w:t>
    </w:r>
    <w:proofErr w:type="spellEnd"/>
    <w:r>
      <w:rPr>
        <w:color w:val="5B6573"/>
        <w:sz w:val="16"/>
      </w:rPr>
      <w:t xml:space="preserve"> </w:t>
    </w:r>
    <w:proofErr w:type="spellStart"/>
    <w:r>
      <w:rPr>
        <w:color w:val="5B6573"/>
        <w:sz w:val="16"/>
      </w:rPr>
      <w:t>क्षेत्र</w:t>
    </w:r>
    <w:proofErr w:type="spellEnd"/>
    <w:r>
      <w:rPr>
        <w:color w:val="5B6573"/>
        <w:sz w:val="16"/>
      </w:rPr>
      <w:t xml:space="preserve"> </w:t>
    </w:r>
    <w:proofErr w:type="spellStart"/>
    <w:r>
      <w:rPr>
        <w:color w:val="5B6573"/>
        <w:sz w:val="16"/>
      </w:rPr>
      <w:t>प्रतिक</w:t>
    </w:r>
    <w:r w:rsidR="00177B13">
      <w:rPr>
        <w:color w:val="5B6573"/>
        <w:sz w:val="16"/>
      </w:rPr>
      <w:t>ार्य</w:t>
    </w:r>
    <w:proofErr w:type="spellEnd"/>
    <w:r>
      <w:rPr>
        <w:color w:val="5B6573"/>
        <w:sz w:val="16"/>
      </w:rPr>
      <w:t xml:space="preserve"> </w:t>
    </w:r>
    <w:proofErr w:type="spellStart"/>
    <w:r>
      <w:rPr>
        <w:color w:val="5B6573"/>
        <w:sz w:val="16"/>
      </w:rPr>
      <w:t>योजना</w:t>
    </w:r>
    <w:r w:rsidR="00177B13">
      <w:rPr>
        <w:color w:val="5B6573"/>
        <w:sz w:val="16"/>
      </w:rPr>
      <w:t>_</w:t>
    </w:r>
    <w:r>
      <w:rPr>
        <w:color w:val="5B6573"/>
        <w:sz w:val="16"/>
      </w:rPr>
      <w:t>रसुवा</w:t>
    </w:r>
    <w:proofErr w:type="spellEnd"/>
    <w:r>
      <w:rPr>
        <w:color w:val="5B6573"/>
        <w:sz w:val="16"/>
      </w:rPr>
      <w:t xml:space="preserve">, </w:t>
    </w:r>
    <w:proofErr w:type="spellStart"/>
    <w:r>
      <w:rPr>
        <w:color w:val="5B6573"/>
        <w:sz w:val="16"/>
      </w:rPr>
      <w:t>नुवाकोट</w:t>
    </w:r>
    <w:proofErr w:type="spellEnd"/>
    <w:r>
      <w:rPr>
        <w:color w:val="5B6573"/>
        <w:sz w:val="16"/>
      </w:rPr>
      <w:t xml:space="preserve"> र </w:t>
    </w:r>
    <w:proofErr w:type="spellStart"/>
    <w:r>
      <w:rPr>
        <w:color w:val="5B6573"/>
        <w:sz w:val="16"/>
      </w:rPr>
      <w:t>धादिङ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665"/>
    <w:multiLevelType w:val="multilevel"/>
    <w:tmpl w:val="C9F0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872D6"/>
    <w:multiLevelType w:val="hybridMultilevel"/>
    <w:tmpl w:val="E2A47250"/>
    <w:lvl w:ilvl="0" w:tplc="5BECEF04">
      <w:start w:val="1"/>
      <w:numFmt w:val="hindiVowels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22C8"/>
    <w:multiLevelType w:val="multilevel"/>
    <w:tmpl w:val="0B2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25CD7"/>
    <w:multiLevelType w:val="hybridMultilevel"/>
    <w:tmpl w:val="7408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E4290"/>
    <w:multiLevelType w:val="multilevel"/>
    <w:tmpl w:val="B5CA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72308"/>
    <w:multiLevelType w:val="hybridMultilevel"/>
    <w:tmpl w:val="401E2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7961"/>
    <w:multiLevelType w:val="multilevel"/>
    <w:tmpl w:val="C11C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47917"/>
    <w:multiLevelType w:val="multilevel"/>
    <w:tmpl w:val="82F8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96D4E"/>
    <w:multiLevelType w:val="multilevel"/>
    <w:tmpl w:val="52EE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FC7E90"/>
    <w:multiLevelType w:val="multilevel"/>
    <w:tmpl w:val="4864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B122C9"/>
    <w:multiLevelType w:val="multilevel"/>
    <w:tmpl w:val="6A8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5172F"/>
    <w:multiLevelType w:val="multilevel"/>
    <w:tmpl w:val="3E66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807BC"/>
    <w:multiLevelType w:val="hybridMultilevel"/>
    <w:tmpl w:val="C1AC8A28"/>
    <w:lvl w:ilvl="0" w:tplc="5BECEF04">
      <w:start w:val="1"/>
      <w:numFmt w:val="hindiVowels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E2435"/>
    <w:multiLevelType w:val="multilevel"/>
    <w:tmpl w:val="97F8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7195D"/>
    <w:multiLevelType w:val="multilevel"/>
    <w:tmpl w:val="78A4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94137"/>
    <w:multiLevelType w:val="hybridMultilevel"/>
    <w:tmpl w:val="B128D36C"/>
    <w:lvl w:ilvl="0" w:tplc="0D48F558">
      <w:start w:val="1"/>
      <w:numFmt w:val="hindiNumbers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2DA37B2"/>
    <w:multiLevelType w:val="multilevel"/>
    <w:tmpl w:val="F0A0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0074C9"/>
    <w:multiLevelType w:val="hybridMultilevel"/>
    <w:tmpl w:val="0D863AA8"/>
    <w:lvl w:ilvl="0" w:tplc="5BECEF04">
      <w:start w:val="1"/>
      <w:numFmt w:val="hindiVowels"/>
      <w:lvlText w:val="%1)"/>
      <w:lvlJc w:val="left"/>
      <w:pPr>
        <w:ind w:left="771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573377E2"/>
    <w:multiLevelType w:val="multilevel"/>
    <w:tmpl w:val="CC84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C108FA"/>
    <w:multiLevelType w:val="hybridMultilevel"/>
    <w:tmpl w:val="0C9AAC54"/>
    <w:lvl w:ilvl="0" w:tplc="832EDF78">
      <w:start w:val="1"/>
      <w:numFmt w:val="hindiNumbers"/>
      <w:lvlText w:val="%1."/>
      <w:lvlJc w:val="right"/>
      <w:pPr>
        <w:ind w:left="771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0" w15:restartNumberingAfterBreak="0">
    <w:nsid w:val="6AE34EA5"/>
    <w:multiLevelType w:val="multilevel"/>
    <w:tmpl w:val="96B8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5C1B56"/>
    <w:multiLevelType w:val="hybridMultilevel"/>
    <w:tmpl w:val="F3D25A58"/>
    <w:lvl w:ilvl="0" w:tplc="5BECEF04">
      <w:start w:val="1"/>
      <w:numFmt w:val="hindiVowels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A2250"/>
    <w:multiLevelType w:val="multilevel"/>
    <w:tmpl w:val="FFA6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BF3118"/>
    <w:multiLevelType w:val="hybridMultilevel"/>
    <w:tmpl w:val="02E8E91E"/>
    <w:lvl w:ilvl="0" w:tplc="5BECEF04">
      <w:start w:val="1"/>
      <w:numFmt w:val="hindiVowels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113071">
    <w:abstractNumId w:val="18"/>
  </w:num>
  <w:num w:numId="2" w16cid:durableId="119341826">
    <w:abstractNumId w:val="4"/>
  </w:num>
  <w:num w:numId="3" w16cid:durableId="1276013683">
    <w:abstractNumId w:val="0"/>
  </w:num>
  <w:num w:numId="4" w16cid:durableId="408618570">
    <w:abstractNumId w:val="14"/>
  </w:num>
  <w:num w:numId="5" w16cid:durableId="83497049">
    <w:abstractNumId w:val="22"/>
  </w:num>
  <w:num w:numId="6" w16cid:durableId="792334714">
    <w:abstractNumId w:val="2"/>
  </w:num>
  <w:num w:numId="7" w16cid:durableId="962737019">
    <w:abstractNumId w:val="11"/>
  </w:num>
  <w:num w:numId="8" w16cid:durableId="2047748810">
    <w:abstractNumId w:val="10"/>
  </w:num>
  <w:num w:numId="9" w16cid:durableId="1083719272">
    <w:abstractNumId w:val="6"/>
  </w:num>
  <w:num w:numId="10" w16cid:durableId="679815177">
    <w:abstractNumId w:val="20"/>
  </w:num>
  <w:num w:numId="11" w16cid:durableId="357320160">
    <w:abstractNumId w:val="7"/>
  </w:num>
  <w:num w:numId="12" w16cid:durableId="2061980509">
    <w:abstractNumId w:val="13"/>
  </w:num>
  <w:num w:numId="13" w16cid:durableId="322514197">
    <w:abstractNumId w:val="9"/>
  </w:num>
  <w:num w:numId="14" w16cid:durableId="664745809">
    <w:abstractNumId w:val="8"/>
  </w:num>
  <w:num w:numId="15" w16cid:durableId="19816334">
    <w:abstractNumId w:val="16"/>
  </w:num>
  <w:num w:numId="16" w16cid:durableId="1490633776">
    <w:abstractNumId w:val="3"/>
  </w:num>
  <w:num w:numId="17" w16cid:durableId="1527520648">
    <w:abstractNumId w:val="5"/>
  </w:num>
  <w:num w:numId="18" w16cid:durableId="1539971280">
    <w:abstractNumId w:val="15"/>
  </w:num>
  <w:num w:numId="19" w16cid:durableId="717245030">
    <w:abstractNumId w:val="19"/>
  </w:num>
  <w:num w:numId="20" w16cid:durableId="628122059">
    <w:abstractNumId w:val="23"/>
  </w:num>
  <w:num w:numId="21" w16cid:durableId="1398627969">
    <w:abstractNumId w:val="17"/>
  </w:num>
  <w:num w:numId="22" w16cid:durableId="1440679541">
    <w:abstractNumId w:val="1"/>
  </w:num>
  <w:num w:numId="23" w16cid:durableId="1434981608">
    <w:abstractNumId w:val="12"/>
  </w:num>
  <w:num w:numId="24" w16cid:durableId="2055810263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52"/>
    <w:rsid w:val="00000FA8"/>
    <w:rsid w:val="00021610"/>
    <w:rsid w:val="0008176C"/>
    <w:rsid w:val="000A66EF"/>
    <w:rsid w:val="000A6B60"/>
    <w:rsid w:val="000B52C3"/>
    <w:rsid w:val="000C12E4"/>
    <w:rsid w:val="000C6B36"/>
    <w:rsid w:val="000F11C3"/>
    <w:rsid w:val="000F3A2C"/>
    <w:rsid w:val="000F7799"/>
    <w:rsid w:val="0010303B"/>
    <w:rsid w:val="00110E02"/>
    <w:rsid w:val="00177B13"/>
    <w:rsid w:val="001A3F59"/>
    <w:rsid w:val="001B54CB"/>
    <w:rsid w:val="001B74EF"/>
    <w:rsid w:val="001C03D1"/>
    <w:rsid w:val="001C3949"/>
    <w:rsid w:val="001E0AB9"/>
    <w:rsid w:val="001F2F51"/>
    <w:rsid w:val="001F5F54"/>
    <w:rsid w:val="00204E81"/>
    <w:rsid w:val="002126F1"/>
    <w:rsid w:val="00212FBC"/>
    <w:rsid w:val="0022417A"/>
    <w:rsid w:val="00293A47"/>
    <w:rsid w:val="002B483C"/>
    <w:rsid w:val="002F3414"/>
    <w:rsid w:val="002F7B01"/>
    <w:rsid w:val="003074A2"/>
    <w:rsid w:val="003209F7"/>
    <w:rsid w:val="00354D1C"/>
    <w:rsid w:val="00376DE8"/>
    <w:rsid w:val="003E3BF8"/>
    <w:rsid w:val="003E65AE"/>
    <w:rsid w:val="003F6C29"/>
    <w:rsid w:val="004118B0"/>
    <w:rsid w:val="00427449"/>
    <w:rsid w:val="004357E8"/>
    <w:rsid w:val="004B15E9"/>
    <w:rsid w:val="004B65EC"/>
    <w:rsid w:val="004C7220"/>
    <w:rsid w:val="004E4AD1"/>
    <w:rsid w:val="004F3DA4"/>
    <w:rsid w:val="00506F91"/>
    <w:rsid w:val="00545C5B"/>
    <w:rsid w:val="0056004F"/>
    <w:rsid w:val="00563647"/>
    <w:rsid w:val="00566C3B"/>
    <w:rsid w:val="00575C52"/>
    <w:rsid w:val="0057618A"/>
    <w:rsid w:val="00593274"/>
    <w:rsid w:val="005A5D59"/>
    <w:rsid w:val="005B120A"/>
    <w:rsid w:val="005B2E20"/>
    <w:rsid w:val="005E2C64"/>
    <w:rsid w:val="005F4E19"/>
    <w:rsid w:val="00630AD6"/>
    <w:rsid w:val="00655B1D"/>
    <w:rsid w:val="00662195"/>
    <w:rsid w:val="006A278B"/>
    <w:rsid w:val="006B196F"/>
    <w:rsid w:val="006C211A"/>
    <w:rsid w:val="00775E40"/>
    <w:rsid w:val="00785CA6"/>
    <w:rsid w:val="007A5D7E"/>
    <w:rsid w:val="007C2025"/>
    <w:rsid w:val="007E0C2E"/>
    <w:rsid w:val="007E6158"/>
    <w:rsid w:val="007E629A"/>
    <w:rsid w:val="007F7BED"/>
    <w:rsid w:val="00806632"/>
    <w:rsid w:val="00840525"/>
    <w:rsid w:val="0084173E"/>
    <w:rsid w:val="00842D9B"/>
    <w:rsid w:val="00850AA8"/>
    <w:rsid w:val="008974BF"/>
    <w:rsid w:val="008A5EFB"/>
    <w:rsid w:val="008B71D1"/>
    <w:rsid w:val="008C78FC"/>
    <w:rsid w:val="008D27CB"/>
    <w:rsid w:val="008E29A8"/>
    <w:rsid w:val="008E6505"/>
    <w:rsid w:val="00904124"/>
    <w:rsid w:val="00906420"/>
    <w:rsid w:val="00997FC1"/>
    <w:rsid w:val="009B02BF"/>
    <w:rsid w:val="009B25B5"/>
    <w:rsid w:val="009B3933"/>
    <w:rsid w:val="009E29E7"/>
    <w:rsid w:val="00A0235A"/>
    <w:rsid w:val="00A22DD2"/>
    <w:rsid w:val="00A516EE"/>
    <w:rsid w:val="00A75E4A"/>
    <w:rsid w:val="00AB6C7A"/>
    <w:rsid w:val="00AC5122"/>
    <w:rsid w:val="00AD5512"/>
    <w:rsid w:val="00AE4651"/>
    <w:rsid w:val="00AE5C56"/>
    <w:rsid w:val="00AF67DB"/>
    <w:rsid w:val="00B0293D"/>
    <w:rsid w:val="00B13E35"/>
    <w:rsid w:val="00B708D5"/>
    <w:rsid w:val="00B965C4"/>
    <w:rsid w:val="00B969E3"/>
    <w:rsid w:val="00BA7536"/>
    <w:rsid w:val="00BC29FA"/>
    <w:rsid w:val="00BD2C26"/>
    <w:rsid w:val="00C30515"/>
    <w:rsid w:val="00C335B2"/>
    <w:rsid w:val="00C57870"/>
    <w:rsid w:val="00C80978"/>
    <w:rsid w:val="00C840CE"/>
    <w:rsid w:val="00C870EF"/>
    <w:rsid w:val="00CC4214"/>
    <w:rsid w:val="00CE127A"/>
    <w:rsid w:val="00CF5D4B"/>
    <w:rsid w:val="00D02D72"/>
    <w:rsid w:val="00D21E83"/>
    <w:rsid w:val="00D3189E"/>
    <w:rsid w:val="00D91001"/>
    <w:rsid w:val="00DA0868"/>
    <w:rsid w:val="00DA28AF"/>
    <w:rsid w:val="00DB4BC9"/>
    <w:rsid w:val="00DD1425"/>
    <w:rsid w:val="00DE1E33"/>
    <w:rsid w:val="00DE6ED9"/>
    <w:rsid w:val="00E32274"/>
    <w:rsid w:val="00E6265A"/>
    <w:rsid w:val="00E80812"/>
    <w:rsid w:val="00ED5F3A"/>
    <w:rsid w:val="00ED601B"/>
    <w:rsid w:val="00EE4DB0"/>
    <w:rsid w:val="00EF0808"/>
    <w:rsid w:val="00EF3889"/>
    <w:rsid w:val="00F030CE"/>
    <w:rsid w:val="00F07FC7"/>
    <w:rsid w:val="00F26934"/>
    <w:rsid w:val="00F26A2A"/>
    <w:rsid w:val="00F72DFD"/>
    <w:rsid w:val="00F85E45"/>
    <w:rsid w:val="00F87392"/>
    <w:rsid w:val="00FA1A09"/>
    <w:rsid w:val="00FE1BA7"/>
    <w:rsid w:val="00FF0A80"/>
    <w:rsid w:val="04FDBC12"/>
    <w:rsid w:val="1E60DB3B"/>
    <w:rsid w:val="241A6D6B"/>
    <w:rsid w:val="24746CA2"/>
    <w:rsid w:val="31ADC3BA"/>
    <w:rsid w:val="41306E02"/>
    <w:rsid w:val="455A485D"/>
    <w:rsid w:val="48211EB8"/>
    <w:rsid w:val="555A55CD"/>
    <w:rsid w:val="571F3BCB"/>
    <w:rsid w:val="681631E5"/>
    <w:rsid w:val="6899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0F235"/>
  <w15:chartTrackingRefBased/>
  <w15:docId w15:val="{589EAD3E-3E68-4499-A28E-C7CA1018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59" w:lineRule="auto"/>
      <w:jc w:val="both"/>
    </w:pPr>
    <w:rPr>
      <w:rFonts w:ascii="Noto Sans Devanagari" w:hAnsi="Noto Sans Devanagari"/>
      <w:color w:val="1F293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C52"/>
    <w:pPr>
      <w:keepNext/>
      <w:keepLines/>
      <w:spacing w:before="300" w:after="140" w:line="240" w:lineRule="auto"/>
      <w:outlineLvl w:val="0"/>
    </w:pPr>
    <w:rPr>
      <w:rFonts w:asciiTheme="majorHAnsi" w:eastAsiaTheme="majorEastAsia" w:hAnsiTheme="majorHAnsi" w:cstheme="majorBidi"/>
      <w:b/>
      <w:color w:val="17365D"/>
      <w:sz w:val="3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C52"/>
    <w:pPr>
      <w:keepNext/>
      <w:keepLines/>
      <w:spacing w:before="220" w:after="100" w:line="240" w:lineRule="auto"/>
      <w:outlineLvl w:val="1"/>
    </w:pPr>
    <w:rPr>
      <w:rFonts w:asciiTheme="majorHAnsi" w:eastAsiaTheme="majorEastAsia" w:hAnsiTheme="majorHAnsi" w:cstheme="majorBidi"/>
      <w:b/>
      <w:color w:val="1F4E78"/>
      <w:sz w:val="25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5C52"/>
    <w:pPr>
      <w:keepNext/>
      <w:keepLines/>
      <w:spacing w:before="160" w:after="80" w:line="240" w:lineRule="auto"/>
      <w:outlineLvl w:val="2"/>
    </w:pPr>
    <w:rPr>
      <w:rFonts w:eastAsiaTheme="majorEastAsia" w:cstheme="majorBidi"/>
      <w:b/>
      <w:color w:val="1F4E78"/>
      <w:sz w:val="22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C5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75C5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575C52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575C5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575C5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575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C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2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TableText">
    <w:name w:val="Response Table Text"/>
    <w:pPr>
      <w:spacing w:after="0" w:line="240" w:lineRule="auto"/>
    </w:pPr>
    <w:rPr>
      <w:rFonts w:ascii="Noto Sans Devanagari" w:hAnsi="Noto Sans Devanagari"/>
      <w:color w:val="1F2937"/>
      <w:sz w:val="17"/>
    </w:rPr>
  </w:style>
  <w:style w:type="paragraph" w:styleId="Header">
    <w:name w:val="header"/>
    <w:basedOn w:val="Normal"/>
    <w:link w:val="HeaderChar"/>
    <w:uiPriority w:val="99"/>
    <w:unhideWhenUsed/>
    <w:rsid w:val="005E2C64"/>
    <w:pPr>
      <w:tabs>
        <w:tab w:val="center" w:pos="4513"/>
        <w:tab w:val="right" w:pos="9026"/>
      </w:tabs>
      <w:spacing w:after="0" w:line="240" w:lineRule="auto"/>
    </w:pPr>
    <w:rPr>
      <w:szCs w:val="19"/>
    </w:rPr>
  </w:style>
  <w:style w:type="character" w:customStyle="1" w:styleId="HeaderChar">
    <w:name w:val="Header Char"/>
    <w:basedOn w:val="DefaultParagraphFont"/>
    <w:link w:val="Header"/>
    <w:uiPriority w:val="99"/>
    <w:rsid w:val="005E2C64"/>
    <w:rPr>
      <w:rFonts w:ascii="Noto Sans Devanagari" w:hAnsi="Noto Sans Devanagari"/>
      <w:color w:val="1F2937"/>
      <w:sz w:val="21"/>
      <w:szCs w:val="19"/>
    </w:rPr>
  </w:style>
  <w:style w:type="paragraph" w:styleId="Footer">
    <w:name w:val="footer"/>
    <w:basedOn w:val="Normal"/>
    <w:link w:val="FooterChar"/>
    <w:uiPriority w:val="99"/>
    <w:unhideWhenUsed/>
    <w:rsid w:val="005E2C64"/>
    <w:pPr>
      <w:tabs>
        <w:tab w:val="center" w:pos="4513"/>
        <w:tab w:val="right" w:pos="9026"/>
      </w:tabs>
      <w:spacing w:after="0" w:line="240" w:lineRule="auto"/>
    </w:pPr>
    <w:rPr>
      <w:szCs w:val="19"/>
    </w:rPr>
  </w:style>
  <w:style w:type="character" w:customStyle="1" w:styleId="FooterChar">
    <w:name w:val="Footer Char"/>
    <w:basedOn w:val="DefaultParagraphFont"/>
    <w:link w:val="Footer"/>
    <w:uiPriority w:val="99"/>
    <w:rsid w:val="005E2C64"/>
    <w:rPr>
      <w:rFonts w:ascii="Noto Sans Devanagari" w:hAnsi="Noto Sans Devanagari"/>
      <w:color w:val="1F2937"/>
      <w:sz w:val="21"/>
      <w:szCs w:val="19"/>
    </w:rPr>
  </w:style>
  <w:style w:type="table" w:styleId="GridTable1Light-Accent2">
    <w:name w:val="Grid Table 1 Light Accent 2"/>
    <w:basedOn w:val="TableNormal"/>
    <w:uiPriority w:val="46"/>
    <w:rsid w:val="00AF67DB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F67DB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F67DB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6F91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506F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B7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4EF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4EF"/>
    <w:rPr>
      <w:rFonts w:ascii="Noto Sans Devanagari" w:hAnsi="Noto Sans Devanagari"/>
      <w:color w:val="1F2937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4EF"/>
    <w:rPr>
      <w:rFonts w:ascii="Noto Sans Devanagari" w:hAnsi="Noto Sans Devanagari"/>
      <w:b/>
      <w:bCs/>
      <w:color w:val="1F2937"/>
      <w:sz w:val="20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6632"/>
    <w:pPr>
      <w:spacing w:after="0" w:line="240" w:lineRule="auto"/>
    </w:pPr>
    <w:rPr>
      <w:rFonts w:ascii="Consolas" w:hAnsi="Consolas"/>
      <w:sz w:val="20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6632"/>
    <w:rPr>
      <w:rFonts w:ascii="Consolas" w:hAnsi="Consolas"/>
      <w:color w:val="1F2937"/>
      <w:sz w:val="20"/>
      <w:szCs w:val="18"/>
    </w:rPr>
  </w:style>
  <w:style w:type="character" w:customStyle="1" w:styleId="y2iqfc">
    <w:name w:val="y2iqfc"/>
    <w:basedOn w:val="DefaultParagraphFont"/>
    <w:rsid w:val="00F030CE"/>
  </w:style>
  <w:style w:type="paragraph" w:customStyle="1" w:styleId="pdq2pgselectionanchorcontainer">
    <w:name w:val="pdq2pg_selectionanchorcontainer"/>
    <w:basedOn w:val="Normal"/>
    <w:rsid w:val="000B52C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GB" w:eastAsia="en-GB" w:bidi="ne-NP"/>
      <w14:ligatures w14:val="none"/>
    </w:rPr>
  </w:style>
  <w:style w:type="character" w:styleId="Strong">
    <w:name w:val="Strong"/>
    <w:basedOn w:val="DefaultParagraphFont"/>
    <w:uiPriority w:val="22"/>
    <w:qFormat/>
    <w:rsid w:val="000B52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B52C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GB" w:eastAsia="en-GB" w:bidi="ne-N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6421</Words>
  <Characters>36605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Khatiwada, Prajwal</dc:creator>
  <cp:keywords/>
  <dc:description/>
  <cp:lastModifiedBy>nilkantha dhakal</cp:lastModifiedBy>
  <cp:revision>33</cp:revision>
  <dcterms:created xsi:type="dcterms:W3CDTF">2026-09-12T12:52:00Z</dcterms:created>
  <dcterms:modified xsi:type="dcterms:W3CDTF">2026-09-13T10:22:00Z</dcterms:modified>
</cp:coreProperties>
</file>