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E7B96" w14:textId="4202491F" w:rsidR="00251C87" w:rsidRPr="00286A14" w:rsidRDefault="0080315D" w:rsidP="00970C63">
      <w:pPr>
        <w:pStyle w:val="CM24"/>
        <w:spacing w:after="0"/>
        <w:ind w:left="360" w:right="216"/>
        <w:jc w:val="center"/>
        <w:rPr>
          <w:rFonts w:asciiTheme="majorBidi" w:hAnsiTheme="majorBidi" w:cstheme="majorBidi"/>
          <w:b/>
          <w:color w:val="000000"/>
          <w:sz w:val="28"/>
          <w:szCs w:val="28"/>
        </w:rPr>
      </w:pPr>
      <w:bookmarkStart w:id="0" w:name="_Toc470507657"/>
      <w:r w:rsidRPr="00286A14">
        <w:rPr>
          <w:rFonts w:asciiTheme="majorBidi" w:hAnsiTheme="majorBidi" w:cstheme="majorBidi"/>
          <w:b/>
          <w:noProof/>
          <w:color w:val="000000"/>
          <w:sz w:val="28"/>
          <w:szCs w:val="28"/>
        </w:rPr>
        <w:drawing>
          <wp:inline distT="0" distB="0" distL="0" distR="0" wp14:anchorId="4ECB9C0F" wp14:editId="2FF76C4B">
            <wp:extent cx="1390650" cy="1171575"/>
            <wp:effectExtent l="0" t="0" r="0" b="0"/>
            <wp:docPr id="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0650" cy="1171575"/>
                    </a:xfrm>
                    <a:prstGeom prst="rect">
                      <a:avLst/>
                    </a:prstGeom>
                    <a:noFill/>
                    <a:ln>
                      <a:noFill/>
                    </a:ln>
                  </pic:spPr>
                </pic:pic>
              </a:graphicData>
            </a:graphic>
          </wp:inline>
        </w:drawing>
      </w:r>
    </w:p>
    <w:p w14:paraId="72080AF9" w14:textId="77777777" w:rsidR="0020782F" w:rsidRPr="00286A14" w:rsidRDefault="0020782F" w:rsidP="00970C63">
      <w:pPr>
        <w:pStyle w:val="Title"/>
        <w:ind w:right="216"/>
        <w:jc w:val="both"/>
        <w:rPr>
          <w:rFonts w:asciiTheme="majorBidi" w:hAnsiTheme="majorBidi" w:cstheme="majorBidi"/>
          <w:b w:val="0"/>
          <w:sz w:val="62"/>
          <w:szCs w:val="56"/>
          <w:lang w:val="en-GB"/>
        </w:rPr>
      </w:pPr>
    </w:p>
    <w:p w14:paraId="3999D85C" w14:textId="77777777" w:rsidR="00773029" w:rsidRPr="00286A14" w:rsidRDefault="00773029" w:rsidP="00773029">
      <w:pPr>
        <w:pStyle w:val="Title"/>
        <w:spacing w:before="40"/>
        <w:ind w:left="-1440" w:right="-70" w:firstLine="1440"/>
        <w:rPr>
          <w:rFonts w:asciiTheme="majorBidi" w:hAnsiTheme="majorBidi" w:cstheme="majorBidi"/>
          <w:b w:val="0"/>
          <w:bCs/>
          <w:color w:val="000000"/>
          <w:lang w:bidi="ne-NP"/>
        </w:rPr>
      </w:pPr>
      <w:r w:rsidRPr="00286A14">
        <w:rPr>
          <w:rFonts w:ascii="Kokila" w:hAnsi="Kokila" w:cs="Kokila" w:hint="cs"/>
          <w:b w:val="0"/>
          <w:bCs/>
          <w:color w:val="000000"/>
          <w:cs/>
          <w:lang w:bidi="ne-NP"/>
        </w:rPr>
        <w:t>सार्वजनिक</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खरिद</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ऐन</w:t>
      </w:r>
      <w:r w:rsidRPr="00286A14">
        <w:rPr>
          <w:rFonts w:asciiTheme="majorBidi" w:hAnsiTheme="majorBidi" w:cstheme="majorBidi"/>
          <w:b w:val="0"/>
          <w:bCs/>
          <w:color w:val="000000"/>
          <w:lang w:bidi="ne-NP"/>
        </w:rPr>
        <w:t>,</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२०६३</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को</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दफा</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६५</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को</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उपदफा</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१</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को</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खण्ड</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ग</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ले</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दिएको</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अधिकार</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बमोजिम</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सार्वजनिक</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खरिद</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अनुगमन</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कार्यालयबाट</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जारी</w:t>
      </w:r>
      <w:r w:rsidRPr="00286A14">
        <w:rPr>
          <w:rFonts w:asciiTheme="majorBidi" w:hAnsiTheme="majorBidi" w:cstheme="majorBidi"/>
          <w:b w:val="0"/>
          <w:bCs/>
          <w:color w:val="000000"/>
          <w:cs/>
          <w:lang w:bidi="ne-NP"/>
        </w:rPr>
        <w:t xml:space="preserve"> </w:t>
      </w:r>
      <w:r w:rsidRPr="00286A14">
        <w:rPr>
          <w:rFonts w:ascii="Kokila" w:hAnsi="Kokila" w:cs="Kokila" w:hint="cs"/>
          <w:b w:val="0"/>
          <w:bCs/>
          <w:color w:val="000000"/>
          <w:cs/>
          <w:lang w:bidi="ne-NP"/>
        </w:rPr>
        <w:t>गरिएको</w:t>
      </w:r>
    </w:p>
    <w:p w14:paraId="5E0E1C75" w14:textId="77777777" w:rsidR="00773029" w:rsidRPr="00286A14" w:rsidRDefault="00773029" w:rsidP="00773029">
      <w:pPr>
        <w:jc w:val="center"/>
        <w:rPr>
          <w:rFonts w:asciiTheme="majorBidi" w:hAnsiTheme="majorBidi" w:cstheme="majorBidi"/>
          <w:b/>
          <w:bCs/>
        </w:rPr>
      </w:pPr>
      <w:r w:rsidRPr="00286A14">
        <w:rPr>
          <w:rFonts w:asciiTheme="majorBidi" w:hAnsiTheme="majorBidi" w:cstheme="majorBidi"/>
          <w:b/>
          <w:bCs/>
          <w:highlight w:val="yellow"/>
        </w:rPr>
        <w:t>(Issued by the Public Procurement Monitoring Office in accordance with the authority given by clause (c) of Subsection (1) of Section 65 of the Public Procurement Act, 2063)</w:t>
      </w:r>
    </w:p>
    <w:p w14:paraId="5E66A8F1" w14:textId="77777777" w:rsidR="00773029" w:rsidRPr="00286A14" w:rsidRDefault="00773029" w:rsidP="00CA573A">
      <w:pPr>
        <w:pStyle w:val="Title"/>
        <w:ind w:left="360" w:right="216"/>
        <w:rPr>
          <w:rFonts w:asciiTheme="majorBidi" w:hAnsiTheme="majorBidi" w:cstheme="majorBidi"/>
          <w:b w:val="0"/>
          <w:sz w:val="62"/>
          <w:szCs w:val="56"/>
        </w:rPr>
      </w:pPr>
    </w:p>
    <w:p w14:paraId="236C09BB" w14:textId="77777777" w:rsidR="00251C87" w:rsidRPr="00286A14" w:rsidRDefault="00251C87" w:rsidP="00CA573A">
      <w:pPr>
        <w:pStyle w:val="Title"/>
        <w:ind w:left="360" w:right="216"/>
        <w:rPr>
          <w:rFonts w:asciiTheme="majorBidi" w:hAnsiTheme="majorBidi" w:cstheme="majorBidi"/>
          <w:sz w:val="42"/>
          <w:lang w:val="en-GB"/>
        </w:rPr>
      </w:pPr>
      <w:r w:rsidRPr="00286A14">
        <w:rPr>
          <w:rFonts w:asciiTheme="majorBidi" w:hAnsiTheme="majorBidi" w:cstheme="majorBidi"/>
          <w:b w:val="0"/>
          <w:sz w:val="62"/>
          <w:szCs w:val="56"/>
          <w:lang w:val="en-GB"/>
        </w:rPr>
        <w:t>Standard Bidding Document</w:t>
      </w:r>
    </w:p>
    <w:p w14:paraId="02BE1F28" w14:textId="77777777" w:rsidR="00251C87" w:rsidRPr="00286A14" w:rsidRDefault="00251C87" w:rsidP="00CA573A">
      <w:pPr>
        <w:pStyle w:val="Title"/>
        <w:ind w:left="360" w:right="216"/>
        <w:rPr>
          <w:rFonts w:asciiTheme="majorBidi" w:hAnsiTheme="majorBidi" w:cstheme="majorBidi"/>
          <w:sz w:val="36"/>
          <w:lang w:val="en-GB"/>
        </w:rPr>
      </w:pPr>
    </w:p>
    <w:p w14:paraId="52BDFB4D" w14:textId="77777777" w:rsidR="00251C87" w:rsidRPr="00286A14" w:rsidRDefault="00251C87" w:rsidP="0028248A">
      <w:pPr>
        <w:ind w:right="216"/>
        <w:rPr>
          <w:rFonts w:asciiTheme="majorBidi" w:hAnsiTheme="majorBidi" w:cstheme="majorBidi"/>
          <w:lang w:val="en-GB"/>
        </w:rPr>
      </w:pPr>
    </w:p>
    <w:p w14:paraId="5D5E9489" w14:textId="77777777" w:rsidR="00251C87" w:rsidRPr="00286A14" w:rsidRDefault="00251C87" w:rsidP="00CA573A">
      <w:pPr>
        <w:ind w:left="360" w:right="216"/>
        <w:rPr>
          <w:rFonts w:asciiTheme="majorBidi" w:hAnsiTheme="majorBidi" w:cstheme="majorBidi"/>
          <w:lang w:val="en-GB"/>
        </w:rPr>
      </w:pPr>
    </w:p>
    <w:p w14:paraId="10753B44" w14:textId="77777777" w:rsidR="00251C87" w:rsidRPr="00286A14" w:rsidRDefault="00251C87" w:rsidP="00CA573A">
      <w:pPr>
        <w:ind w:left="360" w:right="216"/>
        <w:rPr>
          <w:rFonts w:asciiTheme="majorBidi" w:hAnsiTheme="majorBidi" w:cstheme="majorBidi"/>
          <w:lang w:val="en-GB"/>
        </w:rPr>
      </w:pPr>
    </w:p>
    <w:p w14:paraId="7C6F5DF7" w14:textId="77777777" w:rsidR="00251C87" w:rsidRPr="00286A14" w:rsidRDefault="00251C87" w:rsidP="00CA573A">
      <w:pPr>
        <w:ind w:left="360" w:right="216"/>
        <w:jc w:val="center"/>
        <w:rPr>
          <w:rFonts w:asciiTheme="majorBidi" w:hAnsiTheme="majorBidi" w:cstheme="majorBidi"/>
          <w:b/>
          <w:sz w:val="64"/>
          <w:szCs w:val="64"/>
          <w:lang w:val="en-GB"/>
        </w:rPr>
      </w:pPr>
      <w:r w:rsidRPr="00286A14">
        <w:rPr>
          <w:rFonts w:asciiTheme="majorBidi" w:hAnsiTheme="majorBidi" w:cstheme="majorBidi"/>
          <w:b/>
          <w:sz w:val="64"/>
          <w:szCs w:val="64"/>
          <w:lang w:val="en-GB"/>
        </w:rPr>
        <w:t>Procurement of Goods</w:t>
      </w:r>
    </w:p>
    <w:p w14:paraId="5774CAC2" w14:textId="77777777" w:rsidR="006A444C" w:rsidRPr="00286A14" w:rsidRDefault="00D907EA" w:rsidP="00B26596">
      <w:pPr>
        <w:ind w:left="360" w:right="216"/>
        <w:jc w:val="center"/>
        <w:rPr>
          <w:rFonts w:asciiTheme="majorBidi" w:hAnsiTheme="majorBidi" w:cstheme="majorBidi"/>
          <w:b/>
          <w:sz w:val="48"/>
          <w:szCs w:val="48"/>
          <w:lang w:val="en-GB"/>
        </w:rPr>
      </w:pPr>
      <w:r w:rsidRPr="00286A14">
        <w:rPr>
          <w:rFonts w:asciiTheme="majorBidi" w:hAnsiTheme="majorBidi" w:cstheme="majorBidi"/>
          <w:b/>
          <w:sz w:val="48"/>
          <w:szCs w:val="48"/>
          <w:lang w:val="en-GB"/>
        </w:rPr>
        <w:t>Intern</w:t>
      </w:r>
      <w:r w:rsidR="00251C87" w:rsidRPr="00286A14">
        <w:rPr>
          <w:rFonts w:asciiTheme="majorBidi" w:hAnsiTheme="majorBidi" w:cstheme="majorBidi"/>
          <w:b/>
          <w:sz w:val="48"/>
          <w:szCs w:val="48"/>
          <w:lang w:val="en-GB"/>
        </w:rPr>
        <w:t>ational Competitive Bidding</w:t>
      </w:r>
      <w:r w:rsidR="00025E43" w:rsidRPr="00286A14">
        <w:rPr>
          <w:rFonts w:asciiTheme="majorBidi" w:hAnsiTheme="majorBidi" w:cstheme="majorBidi"/>
          <w:b/>
          <w:sz w:val="48"/>
          <w:szCs w:val="48"/>
          <w:lang w:val="en-GB"/>
        </w:rPr>
        <w:t xml:space="preserve"> (</w:t>
      </w:r>
      <w:r w:rsidR="00451D93" w:rsidRPr="00286A14">
        <w:rPr>
          <w:rFonts w:asciiTheme="majorBidi" w:hAnsiTheme="majorBidi" w:cstheme="majorBidi"/>
          <w:b/>
          <w:sz w:val="48"/>
          <w:szCs w:val="48"/>
          <w:lang w:val="en-GB"/>
        </w:rPr>
        <w:t>ICB</w:t>
      </w:r>
      <w:r w:rsidR="00025E43" w:rsidRPr="00286A14">
        <w:rPr>
          <w:rFonts w:asciiTheme="majorBidi" w:hAnsiTheme="majorBidi" w:cstheme="majorBidi"/>
          <w:b/>
          <w:sz w:val="48"/>
          <w:szCs w:val="48"/>
          <w:lang w:val="en-GB"/>
        </w:rPr>
        <w:t>)</w:t>
      </w:r>
    </w:p>
    <w:p w14:paraId="36936266" w14:textId="77777777" w:rsidR="0020782F" w:rsidRPr="00286A14" w:rsidRDefault="00025E43" w:rsidP="00CA573A">
      <w:pPr>
        <w:ind w:left="360" w:right="216"/>
        <w:jc w:val="center"/>
        <w:rPr>
          <w:rFonts w:asciiTheme="majorBidi" w:hAnsiTheme="majorBidi" w:cstheme="majorBidi"/>
          <w:b/>
          <w:sz w:val="42"/>
          <w:szCs w:val="6"/>
          <w:lang w:val="en-GB"/>
        </w:rPr>
      </w:pPr>
      <w:r w:rsidRPr="00286A14">
        <w:rPr>
          <w:rFonts w:asciiTheme="majorBidi" w:hAnsiTheme="majorBidi" w:cstheme="majorBidi"/>
          <w:b/>
          <w:sz w:val="40"/>
          <w:szCs w:val="4"/>
          <w:lang w:val="en-GB"/>
        </w:rPr>
        <w:t>Single-Stage: Two Envelope Bidding Procedure</w:t>
      </w:r>
    </w:p>
    <w:p w14:paraId="4F32A870" w14:textId="77777777" w:rsidR="00251C87" w:rsidRPr="00286A14" w:rsidRDefault="00251C87" w:rsidP="00970C63">
      <w:pPr>
        <w:ind w:right="216"/>
        <w:rPr>
          <w:rFonts w:asciiTheme="majorBidi" w:hAnsiTheme="majorBidi" w:cstheme="majorBidi"/>
          <w:b/>
          <w:sz w:val="48"/>
          <w:lang w:val="en-GB"/>
        </w:rPr>
      </w:pPr>
    </w:p>
    <w:p w14:paraId="6574B22B" w14:textId="77777777" w:rsidR="002173D2" w:rsidRPr="00286A14" w:rsidRDefault="002173D2" w:rsidP="00CA573A">
      <w:pPr>
        <w:ind w:left="360" w:right="216"/>
        <w:jc w:val="center"/>
        <w:rPr>
          <w:rFonts w:asciiTheme="majorBidi" w:hAnsiTheme="majorBidi" w:cstheme="majorBidi"/>
          <w:b/>
          <w:sz w:val="48"/>
          <w:lang w:val="en-GB"/>
        </w:rPr>
      </w:pPr>
    </w:p>
    <w:p w14:paraId="48E40186" w14:textId="77777777" w:rsidR="00251C87" w:rsidRPr="00286A14" w:rsidRDefault="00251C87" w:rsidP="00A44383">
      <w:pPr>
        <w:pBdr>
          <w:bottom w:val="single" w:sz="12" w:space="1" w:color="auto"/>
        </w:pBdr>
        <w:ind w:left="360" w:right="216"/>
        <w:jc w:val="center"/>
        <w:rPr>
          <w:rFonts w:asciiTheme="majorBidi" w:hAnsiTheme="majorBidi" w:cstheme="majorBidi"/>
          <w:b/>
          <w:bCs/>
          <w:sz w:val="28"/>
          <w:lang w:val="en-US"/>
        </w:rPr>
      </w:pPr>
      <w:r w:rsidRPr="00286A14">
        <w:rPr>
          <w:rFonts w:asciiTheme="majorBidi" w:hAnsiTheme="majorBidi" w:cstheme="majorBidi"/>
          <w:b/>
          <w:bCs/>
          <w:sz w:val="28"/>
          <w:lang w:val="en-US"/>
        </w:rPr>
        <w:t>Issued by:</w:t>
      </w:r>
    </w:p>
    <w:p w14:paraId="6E1B4CB7" w14:textId="77777777" w:rsidR="005A17B9" w:rsidRPr="00286A14" w:rsidRDefault="005A17B9" w:rsidP="005A17B9">
      <w:pPr>
        <w:tabs>
          <w:tab w:val="left" w:pos="1368"/>
        </w:tabs>
        <w:ind w:left="360" w:right="216"/>
        <w:jc w:val="center"/>
        <w:rPr>
          <w:rFonts w:asciiTheme="majorBidi" w:hAnsiTheme="majorBidi" w:cstheme="majorBidi"/>
          <w:b/>
          <w:bCs/>
          <w:sz w:val="32"/>
          <w:szCs w:val="40"/>
        </w:rPr>
      </w:pPr>
      <w:r w:rsidRPr="00286A14">
        <w:rPr>
          <w:rFonts w:asciiTheme="majorBidi" w:hAnsiTheme="majorBidi" w:cstheme="majorBidi"/>
          <w:b/>
          <w:bCs/>
          <w:sz w:val="28"/>
          <w:szCs w:val="40"/>
        </w:rPr>
        <w:t>Government of Nepal</w:t>
      </w:r>
    </w:p>
    <w:p w14:paraId="285AFCEC" w14:textId="77777777" w:rsidR="005A17B9" w:rsidRPr="00286A14" w:rsidRDefault="005A17B9" w:rsidP="005A17B9">
      <w:pPr>
        <w:tabs>
          <w:tab w:val="left" w:pos="1368"/>
        </w:tabs>
        <w:ind w:left="360" w:right="216"/>
        <w:jc w:val="center"/>
        <w:rPr>
          <w:rFonts w:asciiTheme="majorBidi" w:hAnsiTheme="majorBidi" w:cstheme="majorBidi"/>
          <w:b/>
          <w:bCs/>
          <w:sz w:val="32"/>
          <w:szCs w:val="40"/>
        </w:rPr>
      </w:pPr>
      <w:r w:rsidRPr="00286A14">
        <w:rPr>
          <w:rFonts w:asciiTheme="majorBidi" w:hAnsiTheme="majorBidi" w:cstheme="majorBidi"/>
          <w:b/>
          <w:bCs/>
          <w:sz w:val="32"/>
          <w:szCs w:val="40"/>
        </w:rPr>
        <w:t>Office of the Prime Minister and Council of Ministers</w:t>
      </w:r>
    </w:p>
    <w:p w14:paraId="45A5A7B3" w14:textId="77777777" w:rsidR="002173D2" w:rsidRPr="00286A14" w:rsidRDefault="005A17B9" w:rsidP="00BA1CEB">
      <w:pPr>
        <w:tabs>
          <w:tab w:val="left" w:pos="1368"/>
        </w:tabs>
        <w:ind w:left="360" w:right="216"/>
        <w:jc w:val="center"/>
        <w:rPr>
          <w:rFonts w:asciiTheme="majorBidi" w:hAnsiTheme="majorBidi" w:cstheme="majorBidi"/>
          <w:b/>
          <w:bCs/>
          <w:sz w:val="40"/>
          <w:szCs w:val="40"/>
        </w:rPr>
      </w:pPr>
      <w:r w:rsidRPr="00286A14">
        <w:rPr>
          <w:rFonts w:asciiTheme="majorBidi" w:hAnsiTheme="majorBidi" w:cstheme="majorBidi"/>
          <w:b/>
          <w:bCs/>
          <w:sz w:val="32"/>
          <w:szCs w:val="40"/>
        </w:rPr>
        <w:t>Public Procurement Monitoring Office (PPMO)</w:t>
      </w:r>
    </w:p>
    <w:p w14:paraId="7F1F602E" w14:textId="77777777" w:rsidR="002173D2" w:rsidRPr="00286A14" w:rsidRDefault="002173D2" w:rsidP="005A17B9">
      <w:pPr>
        <w:ind w:left="360" w:right="216"/>
        <w:jc w:val="center"/>
        <w:rPr>
          <w:rFonts w:asciiTheme="majorBidi" w:hAnsiTheme="majorBidi" w:cstheme="majorBidi"/>
          <w:b/>
          <w:bCs/>
          <w:sz w:val="32"/>
          <w:szCs w:val="32"/>
        </w:rPr>
      </w:pPr>
    </w:p>
    <w:p w14:paraId="71B9C2F6" w14:textId="77777777" w:rsidR="002173D2" w:rsidRPr="00286A14" w:rsidRDefault="002173D2" w:rsidP="002173D2">
      <w:pPr>
        <w:ind w:right="216"/>
        <w:rPr>
          <w:rFonts w:asciiTheme="majorBidi" w:hAnsiTheme="majorBidi" w:cstheme="majorBidi"/>
          <w:b/>
          <w:bCs/>
          <w:sz w:val="32"/>
          <w:szCs w:val="32"/>
        </w:rPr>
      </w:pPr>
    </w:p>
    <w:p w14:paraId="7E795A1D" w14:textId="58F2209B" w:rsidR="002173D2" w:rsidRPr="00286A14" w:rsidRDefault="0053566D" w:rsidP="002173D2">
      <w:pPr>
        <w:ind w:left="360" w:right="216"/>
        <w:jc w:val="center"/>
        <w:rPr>
          <w:rFonts w:asciiTheme="majorBidi" w:hAnsiTheme="majorBidi" w:cstheme="majorBidi"/>
          <w:b/>
          <w:bCs/>
          <w:strike/>
          <w:sz w:val="28"/>
          <w:lang w:val="en-US"/>
        </w:rPr>
      </w:pPr>
      <w:r w:rsidRPr="00286A14">
        <w:rPr>
          <w:rFonts w:asciiTheme="majorBidi" w:hAnsiTheme="majorBidi" w:cstheme="majorBidi"/>
          <w:b/>
          <w:bCs/>
          <w:strike/>
          <w:sz w:val="28"/>
          <w:lang w:val="en-US"/>
        </w:rPr>
        <w:br w:type="page"/>
      </w:r>
      <w:r w:rsidR="00391A32" w:rsidRPr="00286A14">
        <w:rPr>
          <w:rFonts w:asciiTheme="majorBidi" w:hAnsiTheme="majorBidi" w:cstheme="majorBidi"/>
          <w:b/>
          <w:bCs/>
          <w:strike/>
          <w:sz w:val="28"/>
          <w:lang w:val="en-US"/>
        </w:rPr>
        <w:lastRenderedPageBreak/>
        <w:t xml:space="preserve">(Revised on </w:t>
      </w:r>
      <w:r w:rsidR="002173D2" w:rsidRPr="00286A14">
        <w:rPr>
          <w:rFonts w:asciiTheme="majorBidi" w:hAnsiTheme="majorBidi" w:cstheme="majorBidi"/>
          <w:b/>
          <w:bCs/>
          <w:strike/>
          <w:sz w:val="28"/>
          <w:lang w:val="en-US"/>
        </w:rPr>
        <w:t xml:space="preserve">August </w:t>
      </w:r>
      <w:r w:rsidR="00391A32" w:rsidRPr="00286A14">
        <w:rPr>
          <w:rFonts w:asciiTheme="majorBidi" w:hAnsiTheme="majorBidi" w:cstheme="majorBidi"/>
          <w:b/>
          <w:bCs/>
          <w:strike/>
          <w:sz w:val="28"/>
          <w:lang w:val="en-US"/>
        </w:rPr>
        <w:t>2026)</w:t>
      </w:r>
    </w:p>
    <w:p w14:paraId="10830964" w14:textId="77777777" w:rsidR="006B2135" w:rsidRPr="00286A14" w:rsidRDefault="006B2135" w:rsidP="002173D2">
      <w:pPr>
        <w:ind w:left="360" w:right="216"/>
        <w:jc w:val="center"/>
        <w:rPr>
          <w:rFonts w:asciiTheme="majorBidi" w:hAnsiTheme="majorBidi" w:cstheme="majorBidi"/>
          <w:b/>
          <w:bCs/>
          <w:strike/>
          <w:sz w:val="28"/>
          <w:lang w:val="en-US"/>
        </w:rPr>
      </w:pPr>
      <w:r w:rsidRPr="00286A14">
        <w:rPr>
          <w:rFonts w:asciiTheme="majorBidi" w:hAnsiTheme="majorBidi" w:cstheme="majorBidi"/>
          <w:b/>
          <w:strike/>
          <w:szCs w:val="24"/>
        </w:rPr>
        <w:t>(Revised on 12 August 2026)</w:t>
      </w:r>
    </w:p>
    <w:p w14:paraId="310E72ED" w14:textId="77777777" w:rsidR="002173D2" w:rsidRPr="00286A14" w:rsidRDefault="002173D2" w:rsidP="005A17B9">
      <w:pPr>
        <w:ind w:left="360" w:right="216"/>
        <w:jc w:val="center"/>
        <w:rPr>
          <w:rFonts w:asciiTheme="majorBidi" w:hAnsiTheme="majorBidi" w:cstheme="majorBidi"/>
          <w:b/>
          <w:bCs/>
          <w:sz w:val="28"/>
          <w:lang w:val="en-US"/>
        </w:rPr>
      </w:pPr>
    </w:p>
    <w:p w14:paraId="0E0C08BD" w14:textId="4585D2A0" w:rsidR="00507F34" w:rsidRPr="00286A14" w:rsidRDefault="0053566D" w:rsidP="00FB2065">
      <w:pPr>
        <w:ind w:left="360" w:right="216"/>
        <w:jc w:val="center"/>
        <w:rPr>
          <w:rFonts w:asciiTheme="majorBidi" w:hAnsiTheme="majorBidi" w:cstheme="majorBidi"/>
          <w:b/>
          <w:bCs/>
          <w:sz w:val="28"/>
          <w:lang w:val="en-US"/>
        </w:rPr>
        <w:sectPr w:rsidR="00507F34" w:rsidRPr="00286A14" w:rsidSect="005C3784">
          <w:headerReference w:type="default" r:id="rId9"/>
          <w:pgSz w:w="12240" w:h="15840" w:code="1"/>
          <w:pgMar w:top="1440" w:right="1440" w:bottom="1440" w:left="1440" w:header="720" w:footer="720" w:gutter="0"/>
          <w:pgNumType w:fmt="lowerRoman" w:start="1"/>
          <w:cols w:space="720"/>
        </w:sectPr>
      </w:pPr>
      <w:r w:rsidRPr="00286A14">
        <w:rPr>
          <w:rFonts w:asciiTheme="majorBidi" w:hAnsiTheme="majorBidi" w:cstheme="majorBidi"/>
          <w:b/>
          <w:bCs/>
          <w:sz w:val="28"/>
          <w:lang w:val="en-US"/>
        </w:rPr>
        <w:t>Septemb</w:t>
      </w:r>
      <w:r w:rsidR="00B403E7" w:rsidRPr="00286A14">
        <w:rPr>
          <w:rFonts w:asciiTheme="majorBidi" w:hAnsiTheme="majorBidi" w:cstheme="majorBidi"/>
          <w:b/>
          <w:bCs/>
          <w:sz w:val="28"/>
          <w:lang w:val="en-US"/>
        </w:rPr>
        <w:t>er, 2026</w:t>
      </w:r>
    </w:p>
    <w:p w14:paraId="7EB7F21B" w14:textId="77777777" w:rsidR="00AD40D5" w:rsidRPr="00286A14" w:rsidRDefault="00AD40D5" w:rsidP="00AD40D5">
      <w:pPr>
        <w:jc w:val="center"/>
        <w:rPr>
          <w:rFonts w:asciiTheme="majorBidi" w:hAnsiTheme="majorBidi" w:cstheme="majorBidi"/>
          <w:b/>
          <w:sz w:val="32"/>
          <w:szCs w:val="32"/>
          <w:lang w:val="en-GB"/>
        </w:rPr>
      </w:pPr>
      <w:r w:rsidRPr="00286A14">
        <w:rPr>
          <w:rFonts w:asciiTheme="majorBidi" w:hAnsiTheme="majorBidi" w:cstheme="majorBidi"/>
          <w:b/>
          <w:sz w:val="32"/>
          <w:szCs w:val="32"/>
          <w:lang w:val="en-GB"/>
        </w:rPr>
        <w:lastRenderedPageBreak/>
        <w:t>Preface</w:t>
      </w:r>
    </w:p>
    <w:p w14:paraId="71CFDF88" w14:textId="77777777" w:rsidR="00AD40D5" w:rsidRPr="00286A14" w:rsidRDefault="00AD40D5" w:rsidP="00AD40D5">
      <w:pPr>
        <w:rPr>
          <w:rFonts w:asciiTheme="majorBidi" w:hAnsiTheme="majorBidi" w:cstheme="majorBidi"/>
          <w:szCs w:val="24"/>
          <w:lang w:val="en-GB"/>
        </w:rPr>
      </w:pPr>
    </w:p>
    <w:p w14:paraId="4EBF49A2" w14:textId="77777777" w:rsidR="00AD40D5" w:rsidRPr="00286A14" w:rsidRDefault="00AD40D5" w:rsidP="00AD40D5">
      <w:pPr>
        <w:ind w:left="360" w:right="216"/>
        <w:rPr>
          <w:rFonts w:asciiTheme="majorBidi" w:hAnsiTheme="majorBidi" w:cstheme="majorBidi"/>
          <w:szCs w:val="24"/>
          <w:lang w:val="en-GB"/>
        </w:rPr>
      </w:pPr>
      <w:r w:rsidRPr="00286A14">
        <w:rPr>
          <w:rFonts w:asciiTheme="majorBidi" w:hAnsiTheme="majorBidi" w:cstheme="majorBidi"/>
          <w:szCs w:val="24"/>
          <w:lang w:val="en-GB"/>
        </w:rPr>
        <w:t xml:space="preserve">This Standard Bidding Document for Procurement of Goods, has been prepared by Public Procurement Monitoring Office in accordance with the authority provided by Sub-section (1), clause (c) of Section 65 of Public Procurement Act, 2063 (2007) to facilitate Single-Stage: Two Envelope Bidding Procedures </w:t>
      </w:r>
      <w:r w:rsidRPr="00286A14">
        <w:rPr>
          <w:rFonts w:asciiTheme="majorBidi" w:eastAsia="Arial Unicode MS" w:hAnsiTheme="majorBidi" w:cstheme="majorBidi"/>
          <w:szCs w:val="22"/>
        </w:rPr>
        <w:t>used for the procurement of Goods through Inter</w:t>
      </w:r>
      <w:r w:rsidRPr="00286A14">
        <w:rPr>
          <w:rFonts w:asciiTheme="majorBidi" w:hAnsiTheme="majorBidi" w:cstheme="majorBidi"/>
          <w:lang w:val="en-GB"/>
        </w:rPr>
        <w:t xml:space="preserve">national competitive bidding (ICB) procedure and is </w:t>
      </w:r>
      <w:r w:rsidRPr="00286A14">
        <w:rPr>
          <w:rFonts w:asciiTheme="majorBidi" w:hAnsiTheme="majorBidi" w:cstheme="majorBidi"/>
          <w:szCs w:val="24"/>
          <w:lang w:val="en-GB"/>
        </w:rPr>
        <w:t>intended to be used by</w:t>
      </w:r>
      <w:r w:rsidRPr="00286A14">
        <w:rPr>
          <w:rFonts w:asciiTheme="majorBidi" w:hAnsiTheme="majorBidi" w:cstheme="majorBidi"/>
          <w:lang w:val="en-GB"/>
        </w:rPr>
        <w:t xml:space="preserve"> all the Public Entities as defined </w:t>
      </w:r>
      <w:r w:rsidRPr="00286A14">
        <w:rPr>
          <w:rFonts w:asciiTheme="majorBidi" w:hAnsiTheme="majorBidi" w:cstheme="majorBidi"/>
          <w:szCs w:val="24"/>
          <w:lang w:val="en-GB"/>
        </w:rPr>
        <w:t xml:space="preserve">in clause (b) of Section 2 of same Act. </w:t>
      </w:r>
    </w:p>
    <w:p w14:paraId="1B78B4FA" w14:textId="77777777" w:rsidR="00AD40D5" w:rsidRPr="00286A14" w:rsidRDefault="00AD40D5" w:rsidP="00AD40D5">
      <w:pPr>
        <w:ind w:left="360" w:right="216"/>
        <w:rPr>
          <w:rFonts w:asciiTheme="majorBidi" w:hAnsiTheme="majorBidi" w:cstheme="majorBidi"/>
          <w:szCs w:val="24"/>
          <w:lang w:val="en-GB"/>
        </w:rPr>
      </w:pPr>
    </w:p>
    <w:p w14:paraId="00C3AE98" w14:textId="77777777" w:rsidR="00AD40D5" w:rsidRPr="00286A14" w:rsidRDefault="00AD40D5" w:rsidP="00AD40D5">
      <w:pPr>
        <w:ind w:left="360" w:right="216"/>
        <w:rPr>
          <w:rFonts w:asciiTheme="majorBidi" w:hAnsiTheme="majorBidi" w:cstheme="majorBidi"/>
          <w:lang w:val="en-GB"/>
        </w:rPr>
      </w:pPr>
      <w:r w:rsidRPr="00286A14">
        <w:rPr>
          <w:rFonts w:asciiTheme="majorBidi" w:hAnsiTheme="majorBidi" w:cstheme="majorBidi"/>
          <w:lang w:val="en-GB"/>
        </w:rPr>
        <w:t>This document has 8 Sections, of which Section 1 (Instructions to Bidders) and Section 3 (General Conditions of Contract) must not be altered or modified under any circumstances. The Invitation for Bid (IFB) is a copy for advertisement that provides relevant and essential information to help the Bidders to decide whether or not to participate in the particular bidding process; this is provided in the Biding Document for information only.</w:t>
      </w:r>
    </w:p>
    <w:p w14:paraId="6E0DB38A" w14:textId="77777777" w:rsidR="00AD40D5" w:rsidRPr="00286A14" w:rsidRDefault="00AD40D5" w:rsidP="00AD40D5">
      <w:pPr>
        <w:ind w:left="360" w:right="216"/>
        <w:rPr>
          <w:rFonts w:asciiTheme="majorBidi" w:hAnsiTheme="majorBidi" w:cstheme="majorBidi"/>
          <w:lang w:val="en-GB"/>
        </w:rPr>
      </w:pPr>
    </w:p>
    <w:p w14:paraId="1EADA96D" w14:textId="77777777" w:rsidR="00AD40D5" w:rsidRPr="00286A14" w:rsidRDefault="00AD40D5" w:rsidP="00AD40D5">
      <w:pPr>
        <w:ind w:left="360" w:right="216"/>
        <w:rPr>
          <w:rFonts w:asciiTheme="majorBidi" w:hAnsiTheme="majorBidi" w:cstheme="majorBidi"/>
          <w:lang w:val="en-GB"/>
        </w:rPr>
      </w:pPr>
      <w:r w:rsidRPr="00286A14">
        <w:rPr>
          <w:rFonts w:asciiTheme="majorBidi" w:hAnsiTheme="majorBidi" w:cstheme="majorBidi"/>
          <w:lang w:val="en-GB"/>
        </w:rPr>
        <w:t xml:space="preserve">The way in which a Procuring Entity addresses its specific needs is through the information provided in the Bid Data Sheet (BDS) and the Special Conditions of Contract (SCC) as well as in the detailed requirements of the procurement in the Schedule of Requirements. </w:t>
      </w:r>
    </w:p>
    <w:p w14:paraId="07497605" w14:textId="77777777" w:rsidR="00AD40D5" w:rsidRPr="00286A14" w:rsidRDefault="00AD40D5" w:rsidP="00AD40D5">
      <w:pPr>
        <w:ind w:left="360" w:right="216"/>
        <w:rPr>
          <w:rFonts w:asciiTheme="majorBidi" w:hAnsiTheme="majorBidi" w:cstheme="majorBidi"/>
          <w:lang w:val="en-GB"/>
        </w:rPr>
      </w:pPr>
    </w:p>
    <w:p w14:paraId="284152DE" w14:textId="77777777" w:rsidR="00AD40D5" w:rsidRPr="00286A14" w:rsidRDefault="00AD40D5" w:rsidP="00AD40D5">
      <w:pPr>
        <w:ind w:left="360" w:right="216"/>
        <w:rPr>
          <w:rFonts w:asciiTheme="majorBidi" w:hAnsiTheme="majorBidi" w:cstheme="majorBidi"/>
          <w:lang w:val="en-GB"/>
        </w:rPr>
      </w:pPr>
      <w:r w:rsidRPr="00286A14">
        <w:rPr>
          <w:rFonts w:asciiTheme="majorBidi" w:hAnsiTheme="majorBidi" w:cstheme="majorBidi"/>
          <w:szCs w:val="24"/>
          <w:lang w:bidi="ne-NP"/>
        </w:rPr>
        <w:t>If any provisions of this document are inconsistent with Public Procurement Act (PPA), 2063 or Public Procurement Regulations (PPR), 2064, the provision of PPA and PPR shall prevail.</w:t>
      </w:r>
      <w:r w:rsidRPr="00286A14">
        <w:rPr>
          <w:rFonts w:asciiTheme="majorBidi" w:hAnsiTheme="majorBidi" w:cstheme="majorBidi"/>
          <w:lang w:val="en-GB"/>
        </w:rPr>
        <w:t xml:space="preserve"> So, </w:t>
      </w:r>
      <w:r w:rsidRPr="00286A14">
        <w:rPr>
          <w:rFonts w:asciiTheme="majorBidi" w:eastAsia="Arial Unicode MS" w:hAnsiTheme="majorBidi" w:cstheme="majorBidi"/>
          <w:spacing w:val="-5"/>
          <w:szCs w:val="22"/>
        </w:rPr>
        <w:t xml:space="preserve">if any amendments on Public Procurement Act 2063 or Public Procurement Regulation 2064 are made, the Procuring Entity shall incorporate such amendments </w:t>
      </w:r>
      <w:r w:rsidRPr="00286A14">
        <w:rPr>
          <w:rFonts w:asciiTheme="majorBidi" w:eastAsia="Arial Unicode MS" w:hAnsiTheme="majorBidi" w:cstheme="majorBidi"/>
          <w:spacing w:val="-4"/>
          <w:szCs w:val="22"/>
        </w:rPr>
        <w:t>when preparing a particular Bidding Document</w:t>
      </w:r>
      <w:r w:rsidRPr="00286A14">
        <w:rPr>
          <w:rFonts w:asciiTheme="majorBidi" w:eastAsia="Arial Unicode MS" w:hAnsiTheme="majorBidi" w:cstheme="majorBidi"/>
          <w:spacing w:val="-5"/>
          <w:szCs w:val="22"/>
        </w:rPr>
        <w:t>.</w:t>
      </w:r>
    </w:p>
    <w:p w14:paraId="6D14D933" w14:textId="77777777" w:rsidR="00AD40D5" w:rsidRPr="00286A14" w:rsidRDefault="00AD40D5" w:rsidP="00AD40D5">
      <w:pPr>
        <w:ind w:left="360" w:right="216"/>
        <w:rPr>
          <w:rFonts w:asciiTheme="majorBidi" w:hAnsiTheme="majorBidi" w:cstheme="majorBidi"/>
          <w:szCs w:val="24"/>
          <w:lang w:val="en-GB"/>
        </w:rPr>
      </w:pPr>
    </w:p>
    <w:p w14:paraId="53DD6F77" w14:textId="77777777" w:rsidR="00AD40D5" w:rsidRPr="00286A14" w:rsidRDefault="00AD40D5" w:rsidP="00AD40D5">
      <w:pPr>
        <w:ind w:left="360" w:right="216"/>
        <w:rPr>
          <w:rFonts w:asciiTheme="majorBidi" w:hAnsiTheme="majorBidi" w:cstheme="majorBidi"/>
          <w:szCs w:val="24"/>
          <w:lang w:bidi="ne-NP"/>
        </w:rPr>
      </w:pPr>
      <w:r w:rsidRPr="00286A14">
        <w:rPr>
          <w:rFonts w:asciiTheme="majorBidi" w:hAnsiTheme="majorBidi" w:cstheme="majorBidi"/>
          <w:szCs w:val="24"/>
          <w:lang w:bidi="ne-NP"/>
        </w:rPr>
        <w:t xml:space="preserve">I would like to express my gratitude to the personnel of PPMO who involved and spent their continuous efforts in preparing this Standard Bidding Document. </w:t>
      </w:r>
    </w:p>
    <w:p w14:paraId="7109FE78" w14:textId="77777777" w:rsidR="00AD40D5" w:rsidRPr="00286A14" w:rsidRDefault="00AD40D5" w:rsidP="00AD40D5">
      <w:pPr>
        <w:ind w:left="360" w:right="216"/>
        <w:rPr>
          <w:rFonts w:asciiTheme="majorBidi" w:hAnsiTheme="majorBidi" w:cstheme="majorBidi"/>
          <w:b/>
          <w:bCs/>
          <w:sz w:val="32"/>
          <w:szCs w:val="32"/>
          <w:lang w:val="en-GB"/>
        </w:rPr>
      </w:pPr>
    </w:p>
    <w:p w14:paraId="2774446C" w14:textId="77777777" w:rsidR="00AD40D5" w:rsidRPr="00286A14" w:rsidRDefault="00AD40D5" w:rsidP="00AD40D5">
      <w:pPr>
        <w:ind w:left="360" w:right="216"/>
        <w:jc w:val="center"/>
        <w:rPr>
          <w:rFonts w:asciiTheme="majorBidi" w:hAnsiTheme="majorBidi" w:cstheme="majorBidi"/>
          <w:b/>
          <w:bCs/>
          <w:sz w:val="32"/>
          <w:szCs w:val="32"/>
          <w:lang w:val="en-GB"/>
        </w:rPr>
      </w:pPr>
    </w:p>
    <w:p w14:paraId="32719C68" w14:textId="77777777" w:rsidR="00AD40D5" w:rsidRPr="00286A14" w:rsidRDefault="00AD40D5" w:rsidP="00AD40D5">
      <w:pPr>
        <w:ind w:left="360" w:right="216"/>
        <w:jc w:val="center"/>
        <w:rPr>
          <w:rFonts w:asciiTheme="majorBidi" w:hAnsiTheme="majorBidi" w:cstheme="majorBidi"/>
          <w:b/>
          <w:bCs/>
          <w:sz w:val="32"/>
          <w:szCs w:val="32"/>
          <w:lang w:val="en-GB"/>
        </w:rPr>
      </w:pPr>
    </w:p>
    <w:p w14:paraId="4B8A0BF6" w14:textId="77777777" w:rsidR="00AD40D5" w:rsidRPr="00286A14" w:rsidRDefault="00AD40D5" w:rsidP="00AD40D5">
      <w:pPr>
        <w:ind w:left="360" w:right="216"/>
        <w:jc w:val="center"/>
        <w:rPr>
          <w:rFonts w:asciiTheme="majorBidi" w:hAnsiTheme="majorBidi" w:cstheme="majorBidi"/>
          <w:b/>
          <w:bCs/>
          <w:sz w:val="32"/>
          <w:szCs w:val="32"/>
          <w:lang w:val="en-GB"/>
        </w:rPr>
      </w:pPr>
    </w:p>
    <w:p w14:paraId="09F9AF77" w14:textId="77777777" w:rsidR="00AD40D5" w:rsidRPr="00286A14" w:rsidRDefault="00AD40D5" w:rsidP="00AD40D5">
      <w:pPr>
        <w:ind w:left="360" w:right="216"/>
        <w:jc w:val="center"/>
        <w:rPr>
          <w:rFonts w:asciiTheme="majorBidi" w:hAnsiTheme="majorBidi" w:cstheme="majorBidi"/>
          <w:b/>
          <w:bCs/>
          <w:sz w:val="32"/>
          <w:szCs w:val="32"/>
          <w:lang w:val="en-GB"/>
        </w:rPr>
      </w:pPr>
    </w:p>
    <w:p w14:paraId="4ACD2C91" w14:textId="77777777" w:rsidR="00AD40D5" w:rsidRPr="00286A14" w:rsidRDefault="00AD40D5" w:rsidP="00AD40D5">
      <w:pPr>
        <w:ind w:left="3600"/>
        <w:jc w:val="center"/>
        <w:rPr>
          <w:rFonts w:asciiTheme="majorBidi" w:hAnsiTheme="majorBidi" w:cstheme="majorBidi"/>
          <w:b/>
          <w:szCs w:val="24"/>
          <w:lang w:bidi="ne-NP"/>
        </w:rPr>
      </w:pPr>
    </w:p>
    <w:p w14:paraId="3C338354" w14:textId="77777777" w:rsidR="00AD40D5" w:rsidRPr="00286A14" w:rsidRDefault="00AD40D5" w:rsidP="00AD40D5">
      <w:pPr>
        <w:ind w:left="3600"/>
        <w:jc w:val="center"/>
        <w:rPr>
          <w:rFonts w:asciiTheme="majorBidi" w:hAnsiTheme="majorBidi" w:cstheme="majorBidi"/>
          <w:b/>
          <w:szCs w:val="24"/>
          <w:lang w:bidi="ne-NP"/>
        </w:rPr>
      </w:pPr>
    </w:p>
    <w:p w14:paraId="1F420063" w14:textId="77777777" w:rsidR="00AD40D5" w:rsidRPr="00286A14" w:rsidRDefault="00BD6A02" w:rsidP="00AD40D5">
      <w:pPr>
        <w:ind w:left="3600"/>
        <w:jc w:val="center"/>
        <w:rPr>
          <w:rFonts w:asciiTheme="majorBidi" w:hAnsiTheme="majorBidi" w:cstheme="majorBidi"/>
          <w:b/>
          <w:szCs w:val="24"/>
          <w:lang w:bidi="ne-NP"/>
        </w:rPr>
      </w:pPr>
      <w:r w:rsidRPr="00286A14" w:rsidDel="00BD6A02">
        <w:rPr>
          <w:rFonts w:asciiTheme="majorBidi" w:hAnsiTheme="majorBidi" w:cstheme="majorBidi"/>
          <w:b/>
          <w:szCs w:val="24"/>
          <w:lang w:bidi="ne-NP"/>
        </w:rPr>
        <w:t xml:space="preserve"> </w:t>
      </w:r>
      <w:r w:rsidR="00AD40D5" w:rsidRPr="00286A14">
        <w:rPr>
          <w:rFonts w:asciiTheme="majorBidi" w:hAnsiTheme="majorBidi" w:cstheme="majorBidi"/>
          <w:b/>
          <w:szCs w:val="24"/>
          <w:lang w:bidi="ne-NP"/>
        </w:rPr>
        <w:t>Secretary</w:t>
      </w:r>
    </w:p>
    <w:p w14:paraId="4215ABC2" w14:textId="77777777" w:rsidR="00AD40D5" w:rsidRPr="00286A14" w:rsidRDefault="00AD40D5" w:rsidP="00AD40D5">
      <w:pPr>
        <w:ind w:left="3600"/>
        <w:jc w:val="center"/>
        <w:rPr>
          <w:rFonts w:asciiTheme="majorBidi" w:hAnsiTheme="majorBidi" w:cstheme="majorBidi"/>
          <w:bCs/>
          <w:szCs w:val="24"/>
          <w:lang w:bidi="ne-NP"/>
        </w:rPr>
      </w:pPr>
      <w:r w:rsidRPr="00286A14">
        <w:rPr>
          <w:rFonts w:asciiTheme="majorBidi" w:hAnsiTheme="majorBidi" w:cstheme="majorBidi"/>
          <w:bCs/>
          <w:szCs w:val="24"/>
          <w:lang w:bidi="ne-NP"/>
        </w:rPr>
        <w:t>Public Procurement Monitoring Office</w:t>
      </w:r>
    </w:p>
    <w:p w14:paraId="546B0A7E" w14:textId="77777777" w:rsidR="00AD40D5" w:rsidRPr="00286A14" w:rsidRDefault="00AD40D5" w:rsidP="00AD40D5">
      <w:pPr>
        <w:ind w:left="3600"/>
        <w:jc w:val="center"/>
        <w:rPr>
          <w:rFonts w:asciiTheme="majorBidi" w:hAnsiTheme="majorBidi" w:cstheme="majorBidi"/>
          <w:bCs/>
          <w:szCs w:val="24"/>
          <w:lang w:bidi="ne-NP"/>
        </w:rPr>
      </w:pPr>
      <w:r w:rsidRPr="00286A14">
        <w:rPr>
          <w:rFonts w:asciiTheme="majorBidi" w:hAnsiTheme="majorBidi" w:cstheme="majorBidi"/>
          <w:bCs/>
          <w:szCs w:val="24"/>
          <w:lang w:bidi="ne-NP"/>
        </w:rPr>
        <w:t>Office of the Prime Minister and Council of Ministers</w:t>
      </w:r>
    </w:p>
    <w:p w14:paraId="297E5586" w14:textId="77777777" w:rsidR="00AD40D5" w:rsidRPr="00286A14" w:rsidRDefault="00AD40D5" w:rsidP="00AD40D5">
      <w:pPr>
        <w:ind w:left="3600"/>
        <w:jc w:val="center"/>
        <w:rPr>
          <w:rFonts w:asciiTheme="majorBidi" w:hAnsiTheme="majorBidi" w:cstheme="majorBidi"/>
          <w:b/>
          <w:szCs w:val="24"/>
          <w:lang w:bidi="ne-NP"/>
        </w:rPr>
      </w:pPr>
      <w:r w:rsidRPr="00286A14">
        <w:rPr>
          <w:rFonts w:asciiTheme="majorBidi" w:hAnsiTheme="majorBidi" w:cstheme="majorBidi"/>
          <w:bCs/>
          <w:szCs w:val="24"/>
          <w:lang w:bidi="ne-NP"/>
        </w:rPr>
        <w:t>Government of Nepal</w:t>
      </w:r>
    </w:p>
    <w:p w14:paraId="6EA3AFAC" w14:textId="77777777" w:rsidR="008D0F15" w:rsidRPr="00286A14" w:rsidRDefault="008D0F15" w:rsidP="00CA573A">
      <w:pPr>
        <w:ind w:left="360" w:right="216"/>
        <w:jc w:val="center"/>
        <w:rPr>
          <w:rFonts w:asciiTheme="majorBidi" w:hAnsiTheme="majorBidi" w:cstheme="majorBidi"/>
          <w:b/>
          <w:bCs/>
          <w:sz w:val="32"/>
          <w:szCs w:val="32"/>
          <w:u w:val="single"/>
          <w:lang w:val="en-GB"/>
        </w:rPr>
      </w:pPr>
    </w:p>
    <w:p w14:paraId="189749F4" w14:textId="77777777" w:rsidR="00430DA8" w:rsidRPr="00286A14" w:rsidRDefault="00430DA8" w:rsidP="00CA573A">
      <w:pPr>
        <w:ind w:left="360" w:right="216"/>
        <w:jc w:val="center"/>
        <w:rPr>
          <w:rFonts w:asciiTheme="majorBidi" w:hAnsiTheme="majorBidi" w:cstheme="majorBidi"/>
          <w:b/>
          <w:bCs/>
          <w:sz w:val="32"/>
          <w:szCs w:val="32"/>
          <w:u w:val="single"/>
          <w:lang w:val="en-GB"/>
        </w:rPr>
      </w:pPr>
    </w:p>
    <w:p w14:paraId="7EFCE1D7" w14:textId="77777777" w:rsidR="00430DA8" w:rsidRPr="00286A14" w:rsidRDefault="00430DA8" w:rsidP="00CA573A">
      <w:pPr>
        <w:ind w:left="360" w:right="216"/>
        <w:jc w:val="center"/>
        <w:rPr>
          <w:rFonts w:asciiTheme="majorBidi" w:hAnsiTheme="majorBidi" w:cstheme="majorBidi"/>
          <w:b/>
          <w:bCs/>
          <w:sz w:val="32"/>
          <w:szCs w:val="32"/>
          <w:u w:val="single"/>
          <w:lang w:val="en-GB"/>
        </w:rPr>
      </w:pPr>
    </w:p>
    <w:p w14:paraId="4670EAE5" w14:textId="77777777" w:rsidR="00251C87" w:rsidRPr="00286A14" w:rsidRDefault="00391A32" w:rsidP="00CA573A">
      <w:pPr>
        <w:ind w:left="360" w:right="216"/>
        <w:jc w:val="center"/>
        <w:rPr>
          <w:rFonts w:asciiTheme="majorBidi" w:hAnsiTheme="majorBidi" w:cstheme="majorBidi"/>
          <w:b/>
          <w:bCs/>
          <w:sz w:val="32"/>
          <w:szCs w:val="32"/>
          <w:lang w:val="en-GB"/>
        </w:rPr>
      </w:pPr>
      <w:r w:rsidRPr="00286A14">
        <w:rPr>
          <w:rFonts w:asciiTheme="majorBidi" w:hAnsiTheme="majorBidi" w:cstheme="majorBidi"/>
          <w:b/>
          <w:bCs/>
          <w:sz w:val="32"/>
          <w:szCs w:val="32"/>
          <w:lang w:val="en-GB"/>
        </w:rPr>
        <w:br w:type="page"/>
      </w:r>
      <w:r w:rsidR="00251C87" w:rsidRPr="00286A14">
        <w:rPr>
          <w:rFonts w:asciiTheme="majorBidi" w:hAnsiTheme="majorBidi" w:cstheme="majorBidi"/>
          <w:b/>
          <w:bCs/>
          <w:sz w:val="32"/>
          <w:szCs w:val="32"/>
          <w:lang w:val="en-GB"/>
        </w:rPr>
        <w:lastRenderedPageBreak/>
        <w:t>Guidance Notes on the Use of</w:t>
      </w:r>
    </w:p>
    <w:p w14:paraId="74F01B58" w14:textId="77777777" w:rsidR="00251C87" w:rsidRPr="00286A14" w:rsidRDefault="00251C87" w:rsidP="00CA573A">
      <w:pPr>
        <w:ind w:left="360" w:right="216"/>
        <w:jc w:val="center"/>
        <w:rPr>
          <w:rFonts w:asciiTheme="majorBidi" w:hAnsiTheme="majorBidi" w:cstheme="majorBidi"/>
          <w:b/>
          <w:bCs/>
          <w:sz w:val="32"/>
          <w:szCs w:val="32"/>
          <w:lang w:val="en-GB"/>
        </w:rPr>
      </w:pPr>
      <w:r w:rsidRPr="00286A14">
        <w:rPr>
          <w:rFonts w:asciiTheme="majorBidi" w:hAnsiTheme="majorBidi" w:cstheme="majorBidi"/>
          <w:b/>
          <w:bCs/>
          <w:sz w:val="32"/>
          <w:szCs w:val="32"/>
          <w:lang w:val="en-GB"/>
        </w:rPr>
        <w:t>The Standard Bidding Document</w:t>
      </w:r>
    </w:p>
    <w:p w14:paraId="3A55FC1A" w14:textId="77777777" w:rsidR="00251C87" w:rsidRPr="00286A14" w:rsidRDefault="00251C87" w:rsidP="00CA573A">
      <w:pPr>
        <w:ind w:left="360" w:right="216"/>
        <w:rPr>
          <w:rFonts w:asciiTheme="majorBidi" w:hAnsiTheme="majorBidi" w:cstheme="majorBidi"/>
          <w:lang w:val="en-GB"/>
        </w:rPr>
      </w:pPr>
    </w:p>
    <w:p w14:paraId="0FB5321D" w14:textId="77777777" w:rsidR="00251C87" w:rsidRPr="00286A14" w:rsidRDefault="00251C87" w:rsidP="00546AA3">
      <w:pPr>
        <w:spacing w:after="120"/>
        <w:ind w:left="360" w:right="216"/>
        <w:rPr>
          <w:rFonts w:asciiTheme="majorBidi" w:hAnsiTheme="majorBidi" w:cstheme="majorBidi"/>
          <w:lang w:val="en-GB"/>
        </w:rPr>
      </w:pPr>
      <w:r w:rsidRPr="00286A14">
        <w:rPr>
          <w:rFonts w:asciiTheme="majorBidi" w:hAnsiTheme="majorBidi" w:cstheme="majorBidi"/>
          <w:lang w:val="en-GB"/>
        </w:rPr>
        <w:t xml:space="preserve">This Standard Bidding Document for </w:t>
      </w:r>
      <w:r w:rsidRPr="00286A14">
        <w:rPr>
          <w:rFonts w:asciiTheme="majorBidi" w:hAnsiTheme="majorBidi" w:cstheme="majorBidi"/>
          <w:b/>
          <w:lang w:val="en-GB"/>
        </w:rPr>
        <w:t>Procurement of Goods</w:t>
      </w:r>
      <w:r w:rsidRPr="00286A14">
        <w:rPr>
          <w:rFonts w:asciiTheme="majorBidi" w:hAnsiTheme="majorBidi" w:cstheme="majorBidi"/>
          <w:lang w:val="en-GB"/>
        </w:rPr>
        <w:t xml:space="preserve">, has been prepared by Government of Nepal (GoN), Public Procurement Monitoring Office (PPMO) to facilitate </w:t>
      </w:r>
      <w:r w:rsidR="00060E56" w:rsidRPr="00286A14">
        <w:rPr>
          <w:rFonts w:asciiTheme="majorBidi" w:eastAsia="Arial Unicode MS" w:hAnsiTheme="majorBidi" w:cstheme="majorBidi"/>
          <w:szCs w:val="22"/>
        </w:rPr>
        <w:t xml:space="preserve">Single-Stage: Two-Envelope Bidding Procedures used for the procurement of Goods through </w:t>
      </w:r>
      <w:r w:rsidR="008D1BEA" w:rsidRPr="00286A14">
        <w:rPr>
          <w:rFonts w:asciiTheme="majorBidi" w:eastAsia="Arial Unicode MS" w:hAnsiTheme="majorBidi" w:cstheme="majorBidi"/>
          <w:b/>
          <w:bCs/>
          <w:szCs w:val="22"/>
        </w:rPr>
        <w:t>Intern</w:t>
      </w:r>
      <w:r w:rsidRPr="00286A14">
        <w:rPr>
          <w:rFonts w:asciiTheme="majorBidi" w:hAnsiTheme="majorBidi" w:cstheme="majorBidi"/>
          <w:b/>
          <w:bCs/>
          <w:lang w:val="en-GB"/>
        </w:rPr>
        <w:t xml:space="preserve">ational competitive bidding </w:t>
      </w:r>
      <w:r w:rsidR="00060E56" w:rsidRPr="00286A14">
        <w:rPr>
          <w:rFonts w:asciiTheme="majorBidi" w:hAnsiTheme="majorBidi" w:cstheme="majorBidi"/>
          <w:b/>
          <w:bCs/>
          <w:lang w:val="en-GB"/>
        </w:rPr>
        <w:t>(</w:t>
      </w:r>
      <w:r w:rsidR="008D1BEA" w:rsidRPr="00286A14">
        <w:rPr>
          <w:rFonts w:asciiTheme="majorBidi" w:hAnsiTheme="majorBidi" w:cstheme="majorBidi"/>
          <w:b/>
          <w:bCs/>
          <w:lang w:val="en-GB"/>
        </w:rPr>
        <w:t>I</w:t>
      </w:r>
      <w:r w:rsidR="00060E56" w:rsidRPr="00286A14">
        <w:rPr>
          <w:rFonts w:asciiTheme="majorBidi" w:hAnsiTheme="majorBidi" w:cstheme="majorBidi"/>
          <w:b/>
          <w:bCs/>
          <w:lang w:val="en-GB"/>
        </w:rPr>
        <w:t>CB)</w:t>
      </w:r>
      <w:r w:rsidR="00060E56" w:rsidRPr="00286A14">
        <w:rPr>
          <w:rFonts w:asciiTheme="majorBidi" w:hAnsiTheme="majorBidi" w:cstheme="majorBidi"/>
          <w:lang w:val="en-GB"/>
        </w:rPr>
        <w:t xml:space="preserve"> </w:t>
      </w:r>
      <w:r w:rsidRPr="00286A14">
        <w:rPr>
          <w:rFonts w:asciiTheme="majorBidi" w:hAnsiTheme="majorBidi" w:cstheme="majorBidi"/>
          <w:lang w:val="en-GB"/>
        </w:rPr>
        <w:t>procedure</w:t>
      </w:r>
      <w:r w:rsidR="00060E56" w:rsidRPr="00286A14">
        <w:rPr>
          <w:rFonts w:asciiTheme="majorBidi" w:hAnsiTheme="majorBidi" w:cstheme="majorBidi"/>
          <w:lang w:val="en-GB"/>
        </w:rPr>
        <w:t xml:space="preserve"> </w:t>
      </w:r>
      <w:r w:rsidRPr="00286A14">
        <w:rPr>
          <w:rFonts w:asciiTheme="majorBidi" w:hAnsiTheme="majorBidi" w:cstheme="majorBidi"/>
          <w:lang w:val="en-GB"/>
        </w:rPr>
        <w:t xml:space="preserve">and is applicable to all the Public Entities as defined in Public Procurement Act, 2063. </w:t>
      </w:r>
    </w:p>
    <w:p w14:paraId="35502CA5" w14:textId="77777777" w:rsidR="00251C87" w:rsidRPr="00286A14" w:rsidRDefault="00251C87" w:rsidP="00546AA3">
      <w:pPr>
        <w:spacing w:after="120"/>
        <w:ind w:left="360" w:right="216"/>
        <w:rPr>
          <w:rFonts w:asciiTheme="majorBidi" w:hAnsiTheme="majorBidi" w:cstheme="majorBidi"/>
          <w:lang w:val="en-GB"/>
        </w:rPr>
      </w:pPr>
      <w:r w:rsidRPr="00286A14">
        <w:rPr>
          <w:rFonts w:asciiTheme="majorBidi" w:hAnsiTheme="majorBidi" w:cstheme="majorBidi"/>
          <w:lang w:val="en-GB"/>
        </w:rPr>
        <w:t>These guidance notes have been prepared by the PPMO to assist a Procuring Entity in the preparation of Bidding Document, using the Standard Bidding Document, for the procurement of Goods and Related Services. Guidance notes in the Standard Bidding Document within the left square bracket and right square bracket should be deleted.</w:t>
      </w:r>
    </w:p>
    <w:p w14:paraId="5FCD92ED" w14:textId="77777777" w:rsidR="00251C87" w:rsidRPr="00286A14" w:rsidRDefault="00251C87" w:rsidP="00546AA3">
      <w:pPr>
        <w:spacing w:after="120"/>
        <w:ind w:left="360" w:right="216"/>
        <w:rPr>
          <w:rFonts w:asciiTheme="majorBidi" w:hAnsiTheme="majorBidi" w:cstheme="majorBidi"/>
          <w:lang w:val="en-GB"/>
        </w:rPr>
      </w:pPr>
      <w:r w:rsidRPr="00286A14">
        <w:rPr>
          <w:rFonts w:asciiTheme="majorBidi" w:hAnsiTheme="majorBidi" w:cstheme="majorBidi"/>
          <w:lang w:val="en-GB"/>
        </w:rPr>
        <w:t xml:space="preserve">This document has 8 Sections, of which Section 1 (Instructions to Bidders) and Section </w:t>
      </w:r>
      <w:r w:rsidR="008357FB" w:rsidRPr="00286A14">
        <w:rPr>
          <w:rFonts w:asciiTheme="majorBidi" w:hAnsiTheme="majorBidi" w:cstheme="majorBidi"/>
          <w:lang w:val="en-GB"/>
        </w:rPr>
        <w:t>III</w:t>
      </w:r>
      <w:r w:rsidRPr="00286A14">
        <w:rPr>
          <w:rFonts w:asciiTheme="majorBidi" w:hAnsiTheme="majorBidi" w:cstheme="majorBidi"/>
          <w:lang w:val="en-GB"/>
        </w:rPr>
        <w:t xml:space="preserve"> (General Conditions of Contract) must not be altered or modified under any circumstances. The Invitation for Bid (IFB) is a copy for advertisement that provides relevant and essential information to help the Bidders to decide whether or not to participate in the particular bidding process; this is provided in the Biding Document for information only.</w:t>
      </w:r>
    </w:p>
    <w:p w14:paraId="6C8A77E5" w14:textId="77777777" w:rsidR="00251C87" w:rsidRPr="00286A14" w:rsidRDefault="00251C87" w:rsidP="00546AA3">
      <w:pPr>
        <w:spacing w:after="120"/>
        <w:ind w:left="360" w:right="216"/>
        <w:rPr>
          <w:rFonts w:asciiTheme="majorBidi" w:hAnsiTheme="majorBidi" w:cstheme="majorBidi"/>
          <w:lang w:val="en-GB"/>
        </w:rPr>
      </w:pPr>
      <w:r w:rsidRPr="00286A14">
        <w:rPr>
          <w:rFonts w:asciiTheme="majorBidi" w:hAnsiTheme="majorBidi" w:cstheme="majorBidi"/>
          <w:lang w:val="en-GB"/>
        </w:rPr>
        <w:t xml:space="preserve">The way in which a Procuring Entity addresses its specific needs is through the information provided in the Bid Data Sheet (BDS) and the Special Conditions of Contract (SCC) as well as in the detailed requirements of the procurement in the Schedule of Requirements. </w:t>
      </w:r>
    </w:p>
    <w:p w14:paraId="17267851" w14:textId="77777777" w:rsidR="00251C87" w:rsidRPr="00286A14" w:rsidRDefault="00251C87" w:rsidP="00546AA3">
      <w:pPr>
        <w:spacing w:after="120"/>
        <w:ind w:left="360" w:right="216"/>
        <w:rPr>
          <w:rFonts w:asciiTheme="majorBidi" w:hAnsiTheme="majorBidi" w:cstheme="majorBidi"/>
          <w:lang w:val="en-GB"/>
        </w:rPr>
      </w:pPr>
      <w:r w:rsidRPr="00286A14">
        <w:rPr>
          <w:rFonts w:asciiTheme="majorBidi" w:hAnsiTheme="majorBidi" w:cstheme="majorBidi"/>
          <w:lang w:val="en-GB"/>
        </w:rPr>
        <w:t>This Standard Bidding Document, when properly completed will provide all the information that a Bidder needs in order to prepare and submit a bid. This should provide a sound basis on which a Procuring Entity can fairly, transparently and accurately carry out a bid evaluation process on the Bids submitted by the bidders.</w:t>
      </w:r>
    </w:p>
    <w:p w14:paraId="39E27319" w14:textId="77777777" w:rsidR="00F13A1C" w:rsidRPr="00286A14" w:rsidRDefault="00251C87" w:rsidP="00546AA3">
      <w:pPr>
        <w:spacing w:after="120"/>
        <w:ind w:left="360" w:right="216"/>
        <w:rPr>
          <w:rFonts w:asciiTheme="majorBidi" w:hAnsiTheme="majorBidi" w:cstheme="majorBidi"/>
          <w:lang w:val="en-GB"/>
        </w:rPr>
      </w:pPr>
      <w:r w:rsidRPr="00286A14">
        <w:rPr>
          <w:rFonts w:asciiTheme="majorBidi" w:hAnsiTheme="majorBidi" w:cstheme="majorBidi"/>
          <w:lang w:val="en-GB"/>
        </w:rPr>
        <w:t>The Procuring Entity, before publishing the Invitation for Bids, should identify and approve from the competent authority the procurement requirements, its technical features, and cost estimate. Furthermore, the Procuring Entity should keep in mind the availability of the budget and possible slicing and packaging of the procurement requirements.</w:t>
      </w:r>
    </w:p>
    <w:p w14:paraId="3F665E59" w14:textId="77777777" w:rsidR="00F13A1C" w:rsidRPr="00286A14" w:rsidRDefault="00F13A1C" w:rsidP="00546AA3">
      <w:pPr>
        <w:spacing w:after="120"/>
        <w:ind w:left="360" w:right="216"/>
        <w:rPr>
          <w:rFonts w:asciiTheme="majorBidi" w:hAnsiTheme="majorBidi" w:cstheme="majorBidi"/>
          <w:lang w:val="en-GB"/>
        </w:rPr>
      </w:pPr>
      <w:r w:rsidRPr="00286A14">
        <w:rPr>
          <w:rFonts w:asciiTheme="majorBidi" w:eastAsia="Arial Unicode MS" w:hAnsiTheme="majorBidi" w:cstheme="majorBidi"/>
          <w:spacing w:val="-5"/>
          <w:szCs w:val="22"/>
        </w:rPr>
        <w:t xml:space="preserve">If any amendments on Public Procurement Act 2063 or Public Procurement Regulation 2064 are made, the Procuring Entity shall incorporate such amendments </w:t>
      </w:r>
      <w:r w:rsidRPr="00286A14">
        <w:rPr>
          <w:rFonts w:asciiTheme="majorBidi" w:eastAsia="Arial Unicode MS" w:hAnsiTheme="majorBidi" w:cstheme="majorBidi"/>
          <w:spacing w:val="-4"/>
          <w:szCs w:val="22"/>
        </w:rPr>
        <w:t>when preparing a particular Bidding Document</w:t>
      </w:r>
      <w:r w:rsidRPr="00286A14">
        <w:rPr>
          <w:rFonts w:asciiTheme="majorBidi" w:eastAsia="Arial Unicode MS" w:hAnsiTheme="majorBidi" w:cstheme="majorBidi"/>
          <w:spacing w:val="-5"/>
          <w:szCs w:val="22"/>
        </w:rPr>
        <w:t>.</w:t>
      </w:r>
    </w:p>
    <w:p w14:paraId="553E551F" w14:textId="77777777" w:rsidR="00251C87" w:rsidRPr="00286A14" w:rsidRDefault="00251C87" w:rsidP="00546AA3">
      <w:pPr>
        <w:spacing w:after="120"/>
        <w:ind w:left="360" w:right="216"/>
        <w:rPr>
          <w:rFonts w:asciiTheme="majorBidi" w:hAnsiTheme="majorBidi" w:cstheme="majorBidi"/>
          <w:lang w:val="en-GB"/>
        </w:rPr>
      </w:pPr>
      <w:r w:rsidRPr="00286A14">
        <w:rPr>
          <w:rFonts w:asciiTheme="majorBidi" w:hAnsiTheme="majorBidi" w:cstheme="majorBidi"/>
          <w:lang w:val="en-GB"/>
        </w:rPr>
        <w:t xml:space="preserve">The following briefly describes the Sections of the Standard Bidding Document and how a Procuring Entity should use these when preparing a particular Bidding Document. </w:t>
      </w:r>
    </w:p>
    <w:p w14:paraId="53546977" w14:textId="77777777" w:rsidR="00251C87" w:rsidRPr="00286A14" w:rsidRDefault="00251C87" w:rsidP="00546AA3">
      <w:pPr>
        <w:spacing w:after="120"/>
        <w:ind w:left="360" w:right="216"/>
        <w:rPr>
          <w:rFonts w:asciiTheme="majorBidi" w:hAnsiTheme="majorBidi" w:cstheme="majorBidi"/>
          <w:lang w:val="en-GB"/>
        </w:rPr>
      </w:pPr>
    </w:p>
    <w:p w14:paraId="685EE6F3" w14:textId="77777777" w:rsidR="00251C87" w:rsidRPr="00286A14" w:rsidRDefault="00251C87" w:rsidP="00546AA3">
      <w:pPr>
        <w:spacing w:after="120"/>
        <w:ind w:right="216" w:firstLine="360"/>
        <w:rPr>
          <w:rFonts w:asciiTheme="majorBidi" w:hAnsiTheme="majorBidi" w:cstheme="majorBidi"/>
          <w:b/>
          <w:lang w:val="en-GB"/>
        </w:rPr>
      </w:pPr>
      <w:r w:rsidRPr="00286A14">
        <w:rPr>
          <w:rFonts w:asciiTheme="majorBidi" w:hAnsiTheme="majorBidi" w:cstheme="majorBidi"/>
          <w:b/>
          <w:lang w:val="en-GB"/>
        </w:rPr>
        <w:t>Section 1.</w:t>
      </w:r>
      <w:r w:rsidRPr="00286A14">
        <w:rPr>
          <w:rFonts w:asciiTheme="majorBidi" w:hAnsiTheme="majorBidi" w:cstheme="majorBidi"/>
          <w:b/>
          <w:lang w:val="en-GB"/>
        </w:rPr>
        <w:tab/>
        <w:t>Instructions to Bidders (ITB)</w:t>
      </w:r>
    </w:p>
    <w:p w14:paraId="1BCEE7A0" w14:textId="77777777" w:rsidR="00251C87" w:rsidRPr="00286A14" w:rsidRDefault="00251C87" w:rsidP="00546AA3">
      <w:pPr>
        <w:spacing w:after="120"/>
        <w:ind w:left="360"/>
        <w:rPr>
          <w:rFonts w:asciiTheme="majorBidi" w:hAnsiTheme="majorBidi" w:cstheme="majorBidi"/>
          <w:b/>
          <w:lang w:val="en-GB"/>
        </w:rPr>
      </w:pPr>
      <w:r w:rsidRPr="00286A14">
        <w:rPr>
          <w:rFonts w:asciiTheme="majorBidi" w:hAnsiTheme="majorBidi" w:cstheme="majorBidi"/>
          <w:lang w:val="en-GB"/>
        </w:rPr>
        <w:t>This Section provides relevant information to help the Bidders to prepare their Bids. Information is also provided on the submission, opening, and evaluation of Bids and on the award of Contract.</w:t>
      </w:r>
    </w:p>
    <w:p w14:paraId="6B989574" w14:textId="77777777" w:rsidR="00251C87" w:rsidRPr="00286A14" w:rsidRDefault="00251C87" w:rsidP="00546AA3">
      <w:pPr>
        <w:pStyle w:val="CM83"/>
        <w:spacing w:after="120" w:line="253" w:lineRule="atLeast"/>
        <w:ind w:left="360"/>
        <w:jc w:val="both"/>
        <w:rPr>
          <w:rFonts w:asciiTheme="majorBidi" w:hAnsiTheme="majorBidi" w:cstheme="majorBidi"/>
          <w:color w:val="000000"/>
        </w:rPr>
      </w:pPr>
      <w:r w:rsidRPr="00286A14">
        <w:rPr>
          <w:rFonts w:asciiTheme="majorBidi" w:hAnsiTheme="majorBidi" w:cstheme="majorBidi"/>
          <w:color w:val="000000"/>
        </w:rPr>
        <w:t xml:space="preserve">The Instructions to Bidders (ITB) specify the procedures that regulate the bidding process. The ITB contain standard provisions that have been designed to remain unchanged and </w:t>
      </w:r>
      <w:r w:rsidRPr="00286A14">
        <w:rPr>
          <w:rFonts w:asciiTheme="majorBidi" w:hAnsiTheme="majorBidi" w:cstheme="majorBidi"/>
          <w:b/>
          <w:bCs/>
          <w:color w:val="000000"/>
        </w:rPr>
        <w:t>to be used without modifying their text</w:t>
      </w:r>
      <w:r w:rsidRPr="00286A14">
        <w:rPr>
          <w:rFonts w:asciiTheme="majorBidi" w:hAnsiTheme="majorBidi" w:cstheme="majorBidi"/>
          <w:color w:val="000000"/>
        </w:rPr>
        <w:t xml:space="preserve">. The ITB clearly identify the provisions that may need to be </w:t>
      </w:r>
      <w:r w:rsidRPr="00286A14">
        <w:rPr>
          <w:rFonts w:asciiTheme="majorBidi" w:hAnsiTheme="majorBidi" w:cstheme="majorBidi"/>
          <w:color w:val="000000"/>
        </w:rPr>
        <w:lastRenderedPageBreak/>
        <w:t xml:space="preserve">specified for a particular bidding process and require that such specification be introduced </w:t>
      </w:r>
      <w:r w:rsidRPr="00286A14">
        <w:rPr>
          <w:rFonts w:asciiTheme="majorBidi" w:hAnsiTheme="majorBidi" w:cstheme="majorBidi"/>
          <w:b/>
          <w:bCs/>
          <w:color w:val="000000"/>
        </w:rPr>
        <w:t>through the BDS</w:t>
      </w:r>
      <w:r w:rsidRPr="00286A14">
        <w:rPr>
          <w:rFonts w:asciiTheme="majorBidi" w:hAnsiTheme="majorBidi" w:cstheme="majorBidi"/>
          <w:color w:val="000000"/>
        </w:rPr>
        <w:t xml:space="preserve">. </w:t>
      </w:r>
    </w:p>
    <w:p w14:paraId="57AA630C" w14:textId="77777777" w:rsidR="00251C87" w:rsidRPr="00286A14" w:rsidRDefault="00251C87" w:rsidP="00CA573A">
      <w:pPr>
        <w:ind w:left="360" w:right="216"/>
        <w:rPr>
          <w:rFonts w:asciiTheme="majorBidi" w:hAnsiTheme="majorBidi" w:cstheme="majorBidi"/>
          <w:lang w:val="en-GB"/>
        </w:rPr>
      </w:pPr>
      <w:r w:rsidRPr="00286A14">
        <w:rPr>
          <w:rFonts w:asciiTheme="majorBidi" w:hAnsiTheme="majorBidi" w:cstheme="majorBidi"/>
          <w:lang w:val="en-GB"/>
        </w:rPr>
        <w:t xml:space="preserve">This Section also contains the criteria to be used by the Purchaser in order to determine the </w:t>
      </w:r>
      <w:r w:rsidR="00336E81" w:rsidRPr="00286A14">
        <w:rPr>
          <w:rFonts w:asciiTheme="majorBidi" w:hAnsiTheme="majorBidi" w:cstheme="majorBidi"/>
          <w:szCs w:val="24"/>
          <w:highlight w:val="yellow"/>
        </w:rPr>
        <w:t>responsive bid closest to the Average Bid Price</w:t>
      </w:r>
      <w:r w:rsidRPr="00286A14">
        <w:rPr>
          <w:rFonts w:asciiTheme="majorBidi" w:hAnsiTheme="majorBidi" w:cstheme="majorBidi"/>
          <w:lang w:val="en-GB"/>
        </w:rPr>
        <w:t xml:space="preserve"> and the qualifications of the Bidder to perform the Contract.</w:t>
      </w:r>
    </w:p>
    <w:p w14:paraId="3EA6B061" w14:textId="77777777" w:rsidR="00251C87" w:rsidRPr="00286A14" w:rsidRDefault="00251C87" w:rsidP="00CA573A">
      <w:pPr>
        <w:ind w:left="360" w:right="216"/>
        <w:rPr>
          <w:rFonts w:asciiTheme="majorBidi" w:hAnsiTheme="majorBidi" w:cstheme="majorBidi"/>
          <w:lang w:val="en-GB"/>
        </w:rPr>
      </w:pPr>
    </w:p>
    <w:p w14:paraId="1BC95E18" w14:textId="77777777" w:rsidR="00251C87" w:rsidRPr="00286A14" w:rsidRDefault="00251C87" w:rsidP="00CA573A">
      <w:pPr>
        <w:pStyle w:val="CM4"/>
        <w:ind w:left="360"/>
        <w:rPr>
          <w:rFonts w:asciiTheme="majorBidi" w:hAnsiTheme="majorBidi" w:cstheme="majorBidi"/>
          <w:b/>
          <w:bCs/>
          <w:color w:val="000000"/>
        </w:rPr>
      </w:pPr>
      <w:r w:rsidRPr="00286A14">
        <w:rPr>
          <w:rFonts w:asciiTheme="majorBidi" w:hAnsiTheme="majorBidi" w:cstheme="majorBidi"/>
          <w:color w:val="000000"/>
        </w:rPr>
        <w:t xml:space="preserve">The Instructions to Bidders are not a Contract document and, therefore, </w:t>
      </w:r>
      <w:r w:rsidRPr="00286A14">
        <w:rPr>
          <w:rFonts w:asciiTheme="majorBidi" w:hAnsiTheme="majorBidi" w:cstheme="majorBidi"/>
          <w:b/>
          <w:bCs/>
          <w:color w:val="000000"/>
        </w:rPr>
        <w:t>are not a part of the Contract.</w:t>
      </w:r>
    </w:p>
    <w:p w14:paraId="172B84EE" w14:textId="77777777" w:rsidR="00251C87" w:rsidRPr="00286A14" w:rsidRDefault="00251C87" w:rsidP="00CA573A">
      <w:pPr>
        <w:rPr>
          <w:rFonts w:asciiTheme="majorBidi" w:hAnsiTheme="majorBidi" w:cstheme="majorBidi"/>
          <w:lang w:val="en-US"/>
        </w:rPr>
      </w:pPr>
    </w:p>
    <w:p w14:paraId="7B975980" w14:textId="77777777" w:rsidR="00251C87" w:rsidRPr="00286A14" w:rsidRDefault="00251C87" w:rsidP="00CA573A">
      <w:pPr>
        <w:ind w:left="360" w:right="216"/>
        <w:rPr>
          <w:rFonts w:asciiTheme="majorBidi" w:hAnsiTheme="majorBidi" w:cstheme="majorBidi"/>
          <w:b/>
          <w:lang w:val="en-GB"/>
        </w:rPr>
      </w:pPr>
      <w:r w:rsidRPr="00286A14">
        <w:rPr>
          <w:rFonts w:asciiTheme="majorBidi" w:hAnsiTheme="majorBidi" w:cstheme="majorBidi"/>
          <w:b/>
          <w:lang w:val="en-GB"/>
        </w:rPr>
        <w:t>Section II.</w:t>
      </w:r>
      <w:r w:rsidRPr="00286A14">
        <w:rPr>
          <w:rFonts w:asciiTheme="majorBidi" w:hAnsiTheme="majorBidi" w:cstheme="majorBidi"/>
          <w:b/>
          <w:lang w:val="en-GB"/>
        </w:rPr>
        <w:tab/>
        <w:t>Bid Data Sheet (BDS)</w:t>
      </w:r>
    </w:p>
    <w:p w14:paraId="785188CB" w14:textId="77777777" w:rsidR="00251C87" w:rsidRPr="00286A14" w:rsidRDefault="00251C87" w:rsidP="00970C63">
      <w:pPr>
        <w:ind w:right="216"/>
        <w:rPr>
          <w:rFonts w:asciiTheme="majorBidi" w:hAnsiTheme="majorBidi" w:cstheme="majorBidi"/>
          <w:lang w:val="en-GB"/>
        </w:rPr>
      </w:pPr>
    </w:p>
    <w:p w14:paraId="6AF9D957" w14:textId="77777777" w:rsidR="00251C87" w:rsidRPr="00286A14" w:rsidRDefault="00251C87" w:rsidP="00CA573A">
      <w:pPr>
        <w:pStyle w:val="CM83"/>
        <w:spacing w:line="253" w:lineRule="atLeast"/>
        <w:ind w:left="360"/>
        <w:jc w:val="both"/>
        <w:rPr>
          <w:rFonts w:asciiTheme="majorBidi" w:hAnsiTheme="majorBidi" w:cstheme="majorBidi"/>
          <w:color w:val="000000"/>
        </w:rPr>
      </w:pPr>
      <w:r w:rsidRPr="00286A14">
        <w:rPr>
          <w:rFonts w:asciiTheme="majorBidi" w:hAnsiTheme="majorBidi" w:cstheme="majorBidi"/>
          <w:color w:val="000000"/>
        </w:rPr>
        <w:t xml:space="preserve">The Bid Data Sheet (BDS) contains information and provisions that are specific to each bidding process. The Purchaser must specify in the BDS only the information that the ITB request be specified in the BDS. All information shall be provided; </w:t>
      </w:r>
      <w:r w:rsidRPr="00286A14">
        <w:rPr>
          <w:rFonts w:asciiTheme="majorBidi" w:hAnsiTheme="majorBidi" w:cstheme="majorBidi"/>
          <w:b/>
          <w:bCs/>
          <w:i/>
          <w:iCs/>
          <w:color w:val="000000"/>
        </w:rPr>
        <w:t>no clause shall be left blank</w:t>
      </w:r>
      <w:r w:rsidRPr="00286A14">
        <w:rPr>
          <w:rFonts w:asciiTheme="majorBidi" w:hAnsiTheme="majorBidi" w:cstheme="majorBidi"/>
          <w:i/>
          <w:iCs/>
          <w:color w:val="000000"/>
        </w:rPr>
        <w:t>.</w:t>
      </w:r>
      <w:r w:rsidRPr="00286A14">
        <w:rPr>
          <w:rFonts w:asciiTheme="majorBidi" w:hAnsiTheme="majorBidi" w:cstheme="majorBidi"/>
          <w:color w:val="000000"/>
        </w:rPr>
        <w:t xml:space="preserve"> </w:t>
      </w:r>
    </w:p>
    <w:p w14:paraId="0E13D9B7" w14:textId="77777777" w:rsidR="00251C87" w:rsidRPr="00286A14" w:rsidRDefault="00251C87" w:rsidP="00CA573A">
      <w:pPr>
        <w:pStyle w:val="Subtitle"/>
        <w:spacing w:after="120"/>
        <w:ind w:left="360"/>
        <w:jc w:val="both"/>
        <w:rPr>
          <w:rFonts w:asciiTheme="majorBidi" w:hAnsiTheme="majorBidi" w:cstheme="majorBidi"/>
          <w:b w:val="0"/>
          <w:color w:val="000000"/>
          <w:sz w:val="24"/>
          <w:szCs w:val="24"/>
          <w:lang w:val="en-US"/>
        </w:rPr>
      </w:pPr>
      <w:r w:rsidRPr="00286A14">
        <w:rPr>
          <w:rFonts w:asciiTheme="majorBidi" w:hAnsiTheme="majorBidi" w:cstheme="majorBidi"/>
          <w:b w:val="0"/>
          <w:color w:val="000000"/>
          <w:sz w:val="24"/>
          <w:szCs w:val="24"/>
          <w:lang w:val="en-US"/>
        </w:rPr>
        <w:t>To facilitate the preparation of the BDS, its clauses are numbered with the same numbers as the corresponding ITB clauses. This Guide provides information to the Purchaser on how to enter all required information, and includes a BDS format that summarizes all information to be provided.</w:t>
      </w:r>
    </w:p>
    <w:p w14:paraId="2A9405BE" w14:textId="77777777" w:rsidR="00251C87" w:rsidRPr="00286A14" w:rsidRDefault="00251C87" w:rsidP="00CA573A">
      <w:pPr>
        <w:ind w:left="360" w:right="216"/>
        <w:rPr>
          <w:rFonts w:asciiTheme="majorBidi" w:hAnsiTheme="majorBidi" w:cstheme="majorBidi"/>
          <w:lang w:val="en-GB"/>
        </w:rPr>
      </w:pPr>
    </w:p>
    <w:p w14:paraId="0BAD0FB6" w14:textId="77777777" w:rsidR="00251C87" w:rsidRPr="00286A14" w:rsidRDefault="00251C87" w:rsidP="00CA573A">
      <w:pPr>
        <w:ind w:left="360" w:right="216"/>
        <w:rPr>
          <w:rFonts w:asciiTheme="majorBidi" w:hAnsiTheme="majorBidi" w:cstheme="majorBidi"/>
          <w:b/>
          <w:lang w:val="en-GB"/>
        </w:rPr>
      </w:pPr>
      <w:r w:rsidRPr="00286A14">
        <w:rPr>
          <w:rFonts w:asciiTheme="majorBidi" w:hAnsiTheme="majorBidi" w:cstheme="majorBidi"/>
          <w:b/>
          <w:lang w:val="en-GB"/>
        </w:rPr>
        <w:t>Section III</w:t>
      </w:r>
      <w:r w:rsidR="00613A6C" w:rsidRPr="00286A14">
        <w:rPr>
          <w:rFonts w:asciiTheme="majorBidi" w:hAnsiTheme="majorBidi" w:cstheme="majorBidi"/>
          <w:b/>
          <w:lang w:val="en-GB"/>
        </w:rPr>
        <w:t>.</w:t>
      </w:r>
      <w:r w:rsidRPr="00286A14">
        <w:rPr>
          <w:rFonts w:asciiTheme="majorBidi" w:hAnsiTheme="majorBidi" w:cstheme="majorBidi"/>
          <w:b/>
          <w:lang w:val="en-GB"/>
        </w:rPr>
        <w:t>Evaluation and Qualification Criteria (EQC)</w:t>
      </w:r>
    </w:p>
    <w:p w14:paraId="094069C0" w14:textId="77777777" w:rsidR="00251C87" w:rsidRPr="00286A14" w:rsidRDefault="00251C87" w:rsidP="00CA573A">
      <w:pPr>
        <w:ind w:left="360" w:right="216"/>
        <w:rPr>
          <w:rFonts w:asciiTheme="majorBidi" w:hAnsiTheme="majorBidi" w:cstheme="majorBidi"/>
          <w:b/>
          <w:lang w:val="en-GB"/>
        </w:rPr>
      </w:pPr>
    </w:p>
    <w:p w14:paraId="072599CF" w14:textId="77777777" w:rsidR="00251C87" w:rsidRPr="00286A14" w:rsidRDefault="00251C87" w:rsidP="00CA573A">
      <w:pPr>
        <w:pStyle w:val="CM4"/>
        <w:ind w:left="360" w:right="216"/>
        <w:jc w:val="both"/>
        <w:rPr>
          <w:rFonts w:asciiTheme="majorBidi" w:hAnsiTheme="majorBidi" w:cstheme="majorBidi"/>
          <w:color w:val="000000"/>
        </w:rPr>
      </w:pPr>
      <w:r w:rsidRPr="00286A14">
        <w:rPr>
          <w:rFonts w:asciiTheme="majorBidi" w:hAnsiTheme="majorBidi" w:cstheme="majorBidi"/>
          <w:color w:val="000000"/>
        </w:rPr>
        <w:t>The purpose of the Evaluation and Qualification Criteria (EQC) is to specify the criteria that the Purchaser will use to evaluate the Bids</w:t>
      </w:r>
      <w:r w:rsidR="004A5888" w:rsidRPr="00286A14">
        <w:rPr>
          <w:rFonts w:asciiTheme="majorBidi" w:hAnsiTheme="majorBidi" w:cstheme="majorBidi"/>
          <w:color w:val="000000"/>
        </w:rPr>
        <w:t xml:space="preserve"> </w:t>
      </w:r>
      <w:r w:rsidR="004A5888" w:rsidRPr="00286A14">
        <w:rPr>
          <w:rFonts w:asciiTheme="majorBidi" w:hAnsiTheme="majorBidi" w:cstheme="majorBidi"/>
        </w:rPr>
        <w:t xml:space="preserve">to determine </w:t>
      </w:r>
      <w:r w:rsidR="00F72669" w:rsidRPr="00286A14">
        <w:rPr>
          <w:rFonts w:asciiTheme="majorBidi" w:hAnsiTheme="majorBidi" w:cstheme="majorBidi"/>
          <w:highlight w:val="yellow"/>
        </w:rPr>
        <w:t>substantially responsive bid closest to the Average Bid Price</w:t>
      </w:r>
      <w:r w:rsidR="002427A9" w:rsidRPr="00286A14">
        <w:rPr>
          <w:rFonts w:asciiTheme="majorBidi" w:hAnsiTheme="majorBidi" w:cstheme="majorBidi"/>
        </w:rPr>
        <w:t xml:space="preserve">. </w:t>
      </w:r>
      <w:r w:rsidRPr="00286A14">
        <w:rPr>
          <w:rFonts w:asciiTheme="majorBidi" w:hAnsiTheme="majorBidi" w:cstheme="majorBidi"/>
          <w:color w:val="000000"/>
        </w:rPr>
        <w:t xml:space="preserve">The Procuring Entity shall prepare the EQC by taking into account the nature, </w:t>
      </w:r>
      <w:r w:rsidR="005A4339" w:rsidRPr="00286A14">
        <w:rPr>
          <w:rFonts w:asciiTheme="majorBidi" w:hAnsiTheme="majorBidi" w:cstheme="majorBidi"/>
          <w:color w:val="000000"/>
        </w:rPr>
        <w:t>quantity,</w:t>
      </w:r>
      <w:r w:rsidRPr="00286A14">
        <w:rPr>
          <w:rFonts w:asciiTheme="majorBidi" w:hAnsiTheme="majorBidi" w:cstheme="majorBidi"/>
          <w:color w:val="000000"/>
        </w:rPr>
        <w:t xml:space="preserve"> and or amount of the procurement and its related services and include it as a part of the Bidding Document. In determining the Evaluation and Qualification Criteria, the Procuring Entity should not limit the competition or make onerous criteria.</w:t>
      </w:r>
    </w:p>
    <w:p w14:paraId="488A505F" w14:textId="77777777" w:rsidR="00251C87" w:rsidRPr="00286A14" w:rsidRDefault="00251C87" w:rsidP="00CA573A">
      <w:pPr>
        <w:pStyle w:val="CM4"/>
        <w:ind w:left="360" w:right="216"/>
        <w:jc w:val="both"/>
        <w:rPr>
          <w:rFonts w:asciiTheme="majorBidi" w:hAnsiTheme="majorBidi" w:cstheme="majorBidi"/>
          <w:color w:val="000000"/>
        </w:rPr>
      </w:pPr>
    </w:p>
    <w:p w14:paraId="7D3A32DC" w14:textId="77777777" w:rsidR="00251C87" w:rsidRPr="00286A14" w:rsidRDefault="00251C87" w:rsidP="00CA573A">
      <w:pPr>
        <w:pStyle w:val="CM4"/>
        <w:ind w:left="360" w:right="216"/>
        <w:jc w:val="both"/>
        <w:rPr>
          <w:rFonts w:asciiTheme="majorBidi" w:hAnsiTheme="majorBidi" w:cstheme="majorBidi"/>
          <w:color w:val="000000"/>
        </w:rPr>
      </w:pPr>
      <w:r w:rsidRPr="00286A14">
        <w:rPr>
          <w:rFonts w:asciiTheme="majorBidi" w:hAnsiTheme="majorBidi" w:cstheme="majorBidi"/>
          <w:color w:val="000000"/>
        </w:rPr>
        <w:t xml:space="preserve">The EQC is not a part of the Contract document. </w:t>
      </w:r>
    </w:p>
    <w:p w14:paraId="3CBE26C5" w14:textId="77777777" w:rsidR="00251C87" w:rsidRPr="00286A14" w:rsidRDefault="00251C87" w:rsidP="00CA573A">
      <w:pPr>
        <w:ind w:left="360" w:right="216"/>
        <w:rPr>
          <w:rFonts w:asciiTheme="majorBidi" w:hAnsiTheme="majorBidi" w:cstheme="majorBidi"/>
          <w:b/>
          <w:lang w:val="en-GB"/>
        </w:rPr>
      </w:pPr>
    </w:p>
    <w:p w14:paraId="65E22F5A" w14:textId="77777777" w:rsidR="00251C87" w:rsidRPr="00286A14" w:rsidRDefault="00251C87" w:rsidP="00CA573A">
      <w:pPr>
        <w:pStyle w:val="CM4"/>
        <w:ind w:left="360" w:right="216"/>
        <w:jc w:val="both"/>
        <w:rPr>
          <w:rFonts w:asciiTheme="majorBidi" w:hAnsiTheme="majorBidi" w:cstheme="majorBidi"/>
          <w:color w:val="000000"/>
        </w:rPr>
      </w:pPr>
      <w:r w:rsidRPr="00286A14">
        <w:rPr>
          <w:rFonts w:asciiTheme="majorBidi" w:hAnsiTheme="majorBidi" w:cstheme="majorBidi"/>
          <w:color w:val="000000"/>
        </w:rPr>
        <w:t xml:space="preserve">The Procuring Entity shall specify the evaluation criteria as </w:t>
      </w:r>
      <w:r w:rsidR="004D1753" w:rsidRPr="00286A14">
        <w:rPr>
          <w:rFonts w:asciiTheme="majorBidi" w:hAnsiTheme="majorBidi" w:cstheme="majorBidi"/>
          <w:color w:val="000000"/>
        </w:rPr>
        <w:t>specified</w:t>
      </w:r>
      <w:r w:rsidRPr="00286A14">
        <w:rPr>
          <w:rFonts w:asciiTheme="majorBidi" w:hAnsiTheme="majorBidi" w:cstheme="majorBidi"/>
          <w:color w:val="000000"/>
        </w:rPr>
        <w:t xml:space="preserve"> in </w:t>
      </w:r>
      <w:r w:rsidR="004D1753" w:rsidRPr="00286A14">
        <w:rPr>
          <w:rFonts w:asciiTheme="majorBidi" w:hAnsiTheme="majorBidi" w:cstheme="majorBidi"/>
          <w:color w:val="000000"/>
        </w:rPr>
        <w:t xml:space="preserve">this </w:t>
      </w:r>
      <w:r w:rsidRPr="00286A14">
        <w:rPr>
          <w:rFonts w:asciiTheme="majorBidi" w:hAnsiTheme="majorBidi" w:cstheme="majorBidi"/>
          <w:color w:val="000000"/>
        </w:rPr>
        <w:t>Section</w:t>
      </w:r>
      <w:r w:rsidR="004D1753" w:rsidRPr="00286A14">
        <w:rPr>
          <w:rFonts w:asciiTheme="majorBidi" w:hAnsiTheme="majorBidi" w:cstheme="majorBidi"/>
          <w:color w:val="000000"/>
        </w:rPr>
        <w:t>.</w:t>
      </w:r>
      <w:r w:rsidR="007163CD" w:rsidRPr="00286A14">
        <w:rPr>
          <w:rFonts w:asciiTheme="majorBidi" w:hAnsiTheme="majorBidi" w:cstheme="majorBidi"/>
          <w:color w:val="000000"/>
        </w:rPr>
        <w:t xml:space="preserve"> The Qualification Requirements shall be specified by Procuring Entity without any substantial deviation.</w:t>
      </w:r>
    </w:p>
    <w:p w14:paraId="313F7D18" w14:textId="77777777" w:rsidR="00251C87" w:rsidRPr="00286A14" w:rsidRDefault="00251C87" w:rsidP="00CA573A">
      <w:pPr>
        <w:ind w:left="360" w:right="216"/>
        <w:rPr>
          <w:rFonts w:asciiTheme="majorBidi" w:hAnsiTheme="majorBidi" w:cstheme="majorBidi"/>
          <w:b/>
          <w:lang w:val="en-GB"/>
        </w:rPr>
      </w:pPr>
    </w:p>
    <w:p w14:paraId="6BAEBCAF" w14:textId="77777777" w:rsidR="005C3784" w:rsidRPr="00286A14" w:rsidRDefault="005C3784" w:rsidP="005A4339">
      <w:pPr>
        <w:ind w:right="216"/>
        <w:rPr>
          <w:rFonts w:asciiTheme="majorBidi" w:hAnsiTheme="majorBidi" w:cstheme="majorBidi"/>
          <w:b/>
          <w:lang w:val="en-GB"/>
        </w:rPr>
      </w:pPr>
    </w:p>
    <w:p w14:paraId="298983E8" w14:textId="77777777" w:rsidR="00251C87" w:rsidRPr="00286A14" w:rsidRDefault="00251C87" w:rsidP="00CA573A">
      <w:pPr>
        <w:ind w:left="360" w:right="216"/>
        <w:rPr>
          <w:rFonts w:asciiTheme="majorBidi" w:hAnsiTheme="majorBidi" w:cstheme="majorBidi"/>
          <w:b/>
          <w:lang w:val="en-GB"/>
        </w:rPr>
      </w:pPr>
      <w:r w:rsidRPr="00286A14">
        <w:rPr>
          <w:rFonts w:asciiTheme="majorBidi" w:hAnsiTheme="majorBidi" w:cstheme="majorBidi"/>
          <w:b/>
          <w:lang w:val="en-GB"/>
        </w:rPr>
        <w:t xml:space="preserve">Section IV. Bidding Forms </w:t>
      </w:r>
    </w:p>
    <w:p w14:paraId="1B96185A" w14:textId="77777777" w:rsidR="00251C87" w:rsidRPr="00286A14" w:rsidRDefault="00251C87" w:rsidP="00CA573A">
      <w:pPr>
        <w:ind w:left="360" w:right="216"/>
        <w:rPr>
          <w:rFonts w:asciiTheme="majorBidi" w:hAnsiTheme="majorBidi" w:cstheme="majorBidi"/>
          <w:b/>
          <w:sz w:val="16"/>
          <w:szCs w:val="16"/>
          <w:lang w:val="en-GB"/>
        </w:rPr>
      </w:pPr>
    </w:p>
    <w:p w14:paraId="6830E998" w14:textId="77777777" w:rsidR="00251C87" w:rsidRPr="00286A14" w:rsidRDefault="00251C87" w:rsidP="00CA573A">
      <w:pPr>
        <w:ind w:left="360" w:right="216"/>
        <w:rPr>
          <w:rFonts w:asciiTheme="majorBidi" w:hAnsiTheme="majorBidi" w:cstheme="majorBidi"/>
          <w:lang w:val="en-GB"/>
        </w:rPr>
      </w:pPr>
      <w:r w:rsidRPr="00286A14">
        <w:rPr>
          <w:rFonts w:asciiTheme="majorBidi" w:hAnsiTheme="majorBidi" w:cstheme="majorBidi"/>
          <w:lang w:val="en-GB"/>
        </w:rPr>
        <w:t xml:space="preserve">This Section provides the standard format for the Bid Submission Form, Bidder's Information Form, </w:t>
      </w:r>
      <w:r w:rsidRPr="00286A14">
        <w:rPr>
          <w:rFonts w:asciiTheme="majorBidi" w:hAnsiTheme="majorBidi" w:cstheme="majorBidi"/>
          <w:noProof/>
        </w:rPr>
        <w:t>Financial Situation Form</w:t>
      </w:r>
      <w:r w:rsidRPr="00286A14">
        <w:rPr>
          <w:rFonts w:asciiTheme="majorBidi" w:hAnsiTheme="majorBidi" w:cstheme="majorBidi"/>
          <w:lang w:val="en-GB"/>
        </w:rPr>
        <w:t xml:space="preserve">, </w:t>
      </w:r>
      <w:r w:rsidRPr="00286A14">
        <w:rPr>
          <w:rFonts w:asciiTheme="majorBidi" w:hAnsiTheme="majorBidi" w:cstheme="majorBidi"/>
          <w:noProof/>
        </w:rPr>
        <w:t>Average Annual Turnover Form, Financial Resources Form, Pending Litigation Form, Specific Experience Form</w:t>
      </w:r>
      <w:r w:rsidRPr="00286A14">
        <w:rPr>
          <w:rFonts w:asciiTheme="majorBidi" w:hAnsiTheme="majorBidi" w:cstheme="majorBidi"/>
          <w:lang w:val="en-GB"/>
        </w:rPr>
        <w:t xml:space="preserve"> Price Schedule, Bid Security Form and the </w:t>
      </w:r>
      <w:r w:rsidRPr="00286A14">
        <w:rPr>
          <w:rFonts w:asciiTheme="majorBidi" w:hAnsiTheme="majorBidi" w:cstheme="majorBidi"/>
          <w:color w:val="000000"/>
          <w:szCs w:val="22"/>
        </w:rPr>
        <w:t>Manufacturer's Authorization</w:t>
      </w:r>
      <w:r w:rsidRPr="00286A14">
        <w:rPr>
          <w:rFonts w:asciiTheme="majorBidi" w:hAnsiTheme="majorBidi" w:cstheme="majorBidi"/>
          <w:lang w:val="en-GB"/>
        </w:rPr>
        <w:t xml:space="preserve"> Letter to be submitted by the Bidder.</w:t>
      </w:r>
    </w:p>
    <w:p w14:paraId="377E4F33" w14:textId="77777777" w:rsidR="00251C87" w:rsidRPr="00286A14" w:rsidRDefault="00251C87" w:rsidP="00CA573A">
      <w:pPr>
        <w:ind w:left="360" w:right="216"/>
        <w:rPr>
          <w:rFonts w:asciiTheme="majorBidi" w:hAnsiTheme="majorBidi" w:cstheme="majorBidi"/>
          <w:sz w:val="16"/>
          <w:szCs w:val="16"/>
          <w:lang w:val="en-GB"/>
        </w:rPr>
      </w:pPr>
    </w:p>
    <w:p w14:paraId="03B12F59" w14:textId="77777777" w:rsidR="00251C87" w:rsidRPr="00286A14" w:rsidRDefault="00251C87" w:rsidP="00CA573A">
      <w:pPr>
        <w:pStyle w:val="CM4"/>
        <w:ind w:left="360" w:right="216"/>
        <w:jc w:val="both"/>
        <w:rPr>
          <w:rFonts w:asciiTheme="majorBidi" w:hAnsiTheme="majorBidi" w:cstheme="majorBidi"/>
          <w:color w:val="000000"/>
          <w:szCs w:val="22"/>
        </w:rPr>
      </w:pPr>
      <w:r w:rsidRPr="00286A14">
        <w:rPr>
          <w:rFonts w:asciiTheme="majorBidi" w:hAnsiTheme="majorBidi" w:cstheme="majorBidi"/>
          <w:color w:val="000000"/>
          <w:szCs w:val="22"/>
        </w:rPr>
        <w:t xml:space="preserve">In the case of Price Schedule, the Procuring Entity shall fill the column 1 item and column 2 descriptions of Goods and related services in accordance with Schedule of Requirements. </w:t>
      </w:r>
      <w:r w:rsidRPr="00286A14">
        <w:rPr>
          <w:rFonts w:asciiTheme="majorBidi" w:hAnsiTheme="majorBidi" w:cstheme="majorBidi"/>
          <w:color w:val="000000"/>
          <w:szCs w:val="22"/>
        </w:rPr>
        <w:lastRenderedPageBreak/>
        <w:t xml:space="preserve">This Guide helps the Purchaser and Bidder to fill in all the required information in the Price Schedule Form.  </w:t>
      </w:r>
    </w:p>
    <w:p w14:paraId="3F721850" w14:textId="77777777" w:rsidR="00833F99" w:rsidRPr="00286A14" w:rsidRDefault="00833F99" w:rsidP="00970C63">
      <w:pPr>
        <w:ind w:right="216"/>
        <w:rPr>
          <w:rFonts w:asciiTheme="majorBidi" w:hAnsiTheme="majorBidi" w:cstheme="majorBidi"/>
          <w:b/>
          <w:lang w:val="en-GB"/>
        </w:rPr>
      </w:pPr>
    </w:p>
    <w:p w14:paraId="171B8AA2" w14:textId="77777777" w:rsidR="00251C87" w:rsidRPr="00286A14" w:rsidRDefault="00251C87" w:rsidP="00CA573A">
      <w:pPr>
        <w:ind w:left="360" w:right="216"/>
        <w:rPr>
          <w:rFonts w:asciiTheme="majorBidi" w:hAnsiTheme="majorBidi" w:cstheme="majorBidi"/>
          <w:b/>
          <w:lang w:val="en-GB"/>
        </w:rPr>
      </w:pPr>
      <w:r w:rsidRPr="00286A14">
        <w:rPr>
          <w:rFonts w:asciiTheme="majorBidi" w:hAnsiTheme="majorBidi" w:cstheme="majorBidi"/>
          <w:b/>
          <w:lang w:val="en-GB"/>
        </w:rPr>
        <w:t>Section V.</w:t>
      </w:r>
      <w:r w:rsidRPr="00286A14">
        <w:rPr>
          <w:rFonts w:asciiTheme="majorBidi" w:hAnsiTheme="majorBidi" w:cstheme="majorBidi"/>
          <w:b/>
          <w:lang w:val="en-GB"/>
        </w:rPr>
        <w:tab/>
        <w:t xml:space="preserve">Schedule of Requirements (SR)  </w:t>
      </w:r>
    </w:p>
    <w:p w14:paraId="16A22CF7" w14:textId="77777777" w:rsidR="00251C87" w:rsidRPr="00286A14" w:rsidRDefault="00251C87" w:rsidP="00CA573A">
      <w:pPr>
        <w:ind w:left="360" w:right="216"/>
        <w:rPr>
          <w:rFonts w:asciiTheme="majorBidi" w:hAnsiTheme="majorBidi" w:cstheme="majorBidi"/>
          <w:b/>
          <w:sz w:val="16"/>
          <w:szCs w:val="16"/>
          <w:lang w:val="en-GB"/>
        </w:rPr>
      </w:pPr>
    </w:p>
    <w:p w14:paraId="66A3B77A" w14:textId="295B6EDD" w:rsidR="00251C87" w:rsidRPr="00286A14" w:rsidRDefault="00251C87" w:rsidP="00CA573A">
      <w:pPr>
        <w:ind w:left="360" w:right="216"/>
        <w:rPr>
          <w:rFonts w:asciiTheme="majorBidi" w:hAnsiTheme="majorBidi" w:cstheme="majorBidi"/>
          <w:lang w:val="en-GB"/>
        </w:rPr>
      </w:pPr>
      <w:r w:rsidRPr="00286A14">
        <w:rPr>
          <w:rFonts w:asciiTheme="majorBidi" w:hAnsiTheme="majorBidi" w:cstheme="majorBidi"/>
          <w:lang w:val="en-GB"/>
        </w:rPr>
        <w:t>This Section provides the information on the List of Goods and Related Services, Delivery and Completion Schedules, Technical Specifications and Drawings. The Procuring Entity must carefully prepare this section for each object of procurement.</w:t>
      </w:r>
    </w:p>
    <w:p w14:paraId="31C2A28E" w14:textId="77777777" w:rsidR="00251C87" w:rsidRPr="00286A14" w:rsidRDefault="00251C87" w:rsidP="00CA573A">
      <w:pPr>
        <w:ind w:left="360" w:right="216"/>
        <w:rPr>
          <w:rFonts w:asciiTheme="majorBidi" w:hAnsiTheme="majorBidi" w:cstheme="majorBidi"/>
          <w:lang w:val="en-GB"/>
        </w:rPr>
      </w:pPr>
    </w:p>
    <w:p w14:paraId="12E2F642" w14:textId="77777777" w:rsidR="00251C87" w:rsidRPr="00286A14" w:rsidRDefault="00251C87" w:rsidP="00CA573A">
      <w:pPr>
        <w:pStyle w:val="CM83"/>
        <w:spacing w:line="253" w:lineRule="atLeast"/>
        <w:ind w:left="360" w:right="216"/>
        <w:jc w:val="both"/>
        <w:rPr>
          <w:rFonts w:asciiTheme="majorBidi" w:hAnsiTheme="majorBidi" w:cstheme="majorBidi"/>
          <w:color w:val="000000"/>
          <w:szCs w:val="22"/>
        </w:rPr>
      </w:pPr>
      <w:r w:rsidRPr="00286A14">
        <w:rPr>
          <w:rFonts w:asciiTheme="majorBidi" w:hAnsiTheme="majorBidi" w:cstheme="majorBidi"/>
          <w:color w:val="000000"/>
          <w:szCs w:val="22"/>
        </w:rPr>
        <w:t xml:space="preserve">The Schedule of Requirements (SR) shall provide sufficient information to enable Bidders to efficiently and accurately prepare Bids that are realistic and competitive. The SR is a part of the Contract document and, therefore, The Purchaser must prepare the SR and include it as a part of the Bidding Document.  </w:t>
      </w:r>
    </w:p>
    <w:p w14:paraId="280DFF32" w14:textId="77777777" w:rsidR="00251C87" w:rsidRPr="00286A14" w:rsidRDefault="00251C87" w:rsidP="00CA573A">
      <w:pPr>
        <w:pStyle w:val="CM83"/>
        <w:spacing w:line="253" w:lineRule="atLeast"/>
        <w:ind w:left="360" w:right="216"/>
        <w:jc w:val="both"/>
        <w:rPr>
          <w:rFonts w:asciiTheme="majorBidi" w:hAnsiTheme="majorBidi" w:cstheme="majorBidi"/>
          <w:color w:val="000000"/>
          <w:szCs w:val="22"/>
        </w:rPr>
      </w:pPr>
      <w:r w:rsidRPr="00286A14">
        <w:rPr>
          <w:rFonts w:asciiTheme="majorBidi" w:hAnsiTheme="majorBidi" w:cstheme="majorBidi"/>
          <w:color w:val="000000"/>
          <w:szCs w:val="22"/>
        </w:rPr>
        <w:t xml:space="preserve">The SR should be complete, precise, and clear. An incomplete, imprecise, or unclear SR may prompt Bidders to require clarifications from the Purchaser or to submit conditional bids that may be based on different understandings of the Purchaser’s requirements. Depending on the nature of the clarifications, the Purchaser may need to amend the Bidding Document and eventually to extend the bid-submission deadline. Conditional bids would lead to the rejection of Bids. Bids that are not comparable cannot be evaluated. </w:t>
      </w:r>
    </w:p>
    <w:p w14:paraId="3C03E400" w14:textId="77777777" w:rsidR="00117B48" w:rsidRPr="00286A14" w:rsidRDefault="00251C87" w:rsidP="00970C63">
      <w:pPr>
        <w:pStyle w:val="CM83"/>
        <w:spacing w:line="253" w:lineRule="atLeast"/>
        <w:ind w:left="360" w:right="216"/>
        <w:jc w:val="both"/>
        <w:rPr>
          <w:rFonts w:asciiTheme="majorBidi" w:hAnsiTheme="majorBidi" w:cstheme="majorBidi"/>
          <w:lang w:val="en-GB"/>
        </w:rPr>
      </w:pPr>
      <w:r w:rsidRPr="00286A14">
        <w:rPr>
          <w:rFonts w:asciiTheme="majorBidi" w:hAnsiTheme="majorBidi" w:cstheme="majorBidi"/>
          <w:color w:val="000000"/>
          <w:szCs w:val="22"/>
        </w:rPr>
        <w:t xml:space="preserve">The Procuring Entity shall assign experienced staff to draft the SR in a manner permitting the widest possible competition, while at the same time clearly specifying the required standards of workmanship, the characteristics of materials and performance of the Goods, and the delivery and completion of the Goods and Related Services. Only by following this approach will ensure that the objectives of economy, efficiency, fairness, and transparency in procurement can be realized as envisaged under </w:t>
      </w:r>
      <w:r w:rsidR="00833F99" w:rsidRPr="00286A14">
        <w:rPr>
          <w:rFonts w:asciiTheme="majorBidi" w:hAnsiTheme="majorBidi" w:cstheme="majorBidi"/>
          <w:szCs w:val="22"/>
        </w:rPr>
        <w:t>International Competitive Bidding (I</w:t>
      </w:r>
      <w:r w:rsidRPr="00286A14">
        <w:rPr>
          <w:rFonts w:asciiTheme="majorBidi" w:hAnsiTheme="majorBidi" w:cstheme="majorBidi"/>
          <w:szCs w:val="22"/>
        </w:rPr>
        <w:t xml:space="preserve">CB) procedures. </w:t>
      </w:r>
    </w:p>
    <w:p w14:paraId="7C4EAEBC" w14:textId="1D46AB46" w:rsidR="00251C87" w:rsidRPr="00286A14" w:rsidRDefault="00251C87" w:rsidP="00CA573A">
      <w:pPr>
        <w:ind w:left="360" w:right="216"/>
        <w:rPr>
          <w:rFonts w:asciiTheme="majorBidi" w:hAnsiTheme="majorBidi" w:cstheme="majorBidi"/>
          <w:b/>
          <w:lang w:val="en-GB"/>
        </w:rPr>
      </w:pPr>
      <w:r w:rsidRPr="00286A14">
        <w:rPr>
          <w:rFonts w:asciiTheme="majorBidi" w:hAnsiTheme="majorBidi" w:cstheme="majorBidi"/>
          <w:b/>
          <w:lang w:val="en-GB"/>
        </w:rPr>
        <w:t xml:space="preserve">Section </w:t>
      </w:r>
      <w:r w:rsidR="007A72CB" w:rsidRPr="00286A14">
        <w:rPr>
          <w:rFonts w:asciiTheme="majorBidi" w:hAnsiTheme="majorBidi" w:cstheme="majorBidi"/>
          <w:b/>
          <w:lang w:val="en-GB"/>
        </w:rPr>
        <w:t>VI. General</w:t>
      </w:r>
      <w:r w:rsidRPr="00286A14">
        <w:rPr>
          <w:rFonts w:asciiTheme="majorBidi" w:hAnsiTheme="majorBidi" w:cstheme="majorBidi"/>
          <w:b/>
          <w:lang w:val="en-GB"/>
        </w:rPr>
        <w:t xml:space="preserve"> Conditions of Contract (GCC)</w:t>
      </w:r>
    </w:p>
    <w:p w14:paraId="71926139" w14:textId="77777777" w:rsidR="00251C87" w:rsidRPr="00286A14" w:rsidRDefault="00251C87" w:rsidP="00CA573A">
      <w:pPr>
        <w:ind w:left="360" w:right="216"/>
        <w:rPr>
          <w:rFonts w:asciiTheme="majorBidi" w:hAnsiTheme="majorBidi" w:cstheme="majorBidi"/>
          <w:lang w:val="en-GB"/>
        </w:rPr>
      </w:pPr>
    </w:p>
    <w:p w14:paraId="17A8BC86" w14:textId="77777777" w:rsidR="00251C87" w:rsidRPr="00286A14" w:rsidRDefault="00251C87" w:rsidP="00CA573A">
      <w:pPr>
        <w:ind w:left="360" w:right="216"/>
        <w:rPr>
          <w:rFonts w:asciiTheme="majorBidi" w:hAnsiTheme="majorBidi" w:cstheme="majorBidi"/>
          <w:color w:val="000000"/>
        </w:rPr>
      </w:pPr>
      <w:r w:rsidRPr="00286A14">
        <w:rPr>
          <w:rFonts w:asciiTheme="majorBidi" w:hAnsiTheme="majorBidi" w:cstheme="majorBidi"/>
          <w:color w:val="000000"/>
        </w:rPr>
        <w:t xml:space="preserve">The GCC contain standard provisions that have been designed to remain unchanged and </w:t>
      </w:r>
      <w:r w:rsidRPr="00286A14">
        <w:rPr>
          <w:rFonts w:asciiTheme="majorBidi" w:hAnsiTheme="majorBidi" w:cstheme="majorBidi"/>
          <w:b/>
          <w:bCs/>
          <w:color w:val="000000"/>
        </w:rPr>
        <w:t>to be used without modifying their text</w:t>
      </w:r>
      <w:r w:rsidRPr="00286A14">
        <w:rPr>
          <w:rFonts w:asciiTheme="majorBidi" w:hAnsiTheme="majorBidi" w:cstheme="majorBidi"/>
          <w:color w:val="000000"/>
        </w:rPr>
        <w:t xml:space="preserve">. </w:t>
      </w:r>
      <w:r w:rsidRPr="00286A14">
        <w:rPr>
          <w:rFonts w:asciiTheme="majorBidi" w:hAnsiTheme="majorBidi" w:cstheme="majorBidi"/>
          <w:lang w:val="en-GB"/>
        </w:rPr>
        <w:t xml:space="preserve">This Section provides the General Conditions of Contract that will apply to the Contract for which the Biding document is issued. </w:t>
      </w:r>
      <w:r w:rsidRPr="00286A14">
        <w:rPr>
          <w:rFonts w:asciiTheme="majorBidi" w:hAnsiTheme="majorBidi" w:cstheme="majorBidi"/>
          <w:color w:val="000000"/>
        </w:rPr>
        <w:t xml:space="preserve">The GCC clearly identify the provisions that may normally need to be specified for a particular bidding process and require that such information be introduced </w:t>
      </w:r>
      <w:r w:rsidRPr="00286A14">
        <w:rPr>
          <w:rFonts w:asciiTheme="majorBidi" w:hAnsiTheme="majorBidi" w:cstheme="majorBidi"/>
          <w:b/>
          <w:bCs/>
          <w:color w:val="000000"/>
        </w:rPr>
        <w:t>through the SCC</w:t>
      </w:r>
      <w:r w:rsidRPr="00286A14">
        <w:rPr>
          <w:rFonts w:asciiTheme="majorBidi" w:hAnsiTheme="majorBidi" w:cstheme="majorBidi"/>
          <w:color w:val="000000"/>
        </w:rPr>
        <w:t xml:space="preserve">. </w:t>
      </w:r>
    </w:p>
    <w:p w14:paraId="3F551B0D" w14:textId="77777777" w:rsidR="00251C87" w:rsidRPr="00286A14" w:rsidRDefault="00251C87" w:rsidP="00CA573A">
      <w:pPr>
        <w:ind w:left="360" w:right="216"/>
        <w:rPr>
          <w:rFonts w:asciiTheme="majorBidi" w:hAnsiTheme="majorBidi" w:cstheme="majorBidi"/>
          <w:lang w:val="en-GB"/>
        </w:rPr>
      </w:pPr>
    </w:p>
    <w:p w14:paraId="3EFB884E" w14:textId="77777777" w:rsidR="00251C87" w:rsidRPr="00286A14" w:rsidRDefault="00251C87" w:rsidP="00CA573A">
      <w:pPr>
        <w:ind w:left="360" w:right="216"/>
        <w:rPr>
          <w:rFonts w:asciiTheme="majorBidi" w:hAnsiTheme="majorBidi" w:cstheme="majorBidi"/>
          <w:b/>
          <w:lang w:val="en-GB"/>
        </w:rPr>
      </w:pPr>
      <w:r w:rsidRPr="00286A14">
        <w:rPr>
          <w:rFonts w:asciiTheme="majorBidi" w:hAnsiTheme="majorBidi" w:cstheme="majorBidi"/>
          <w:b/>
          <w:lang w:val="en-GB"/>
        </w:rPr>
        <w:t>Section VII</w:t>
      </w:r>
      <w:r w:rsidR="00EA5036" w:rsidRPr="00286A14">
        <w:rPr>
          <w:rFonts w:asciiTheme="majorBidi" w:hAnsiTheme="majorBidi" w:cstheme="majorBidi"/>
          <w:b/>
          <w:lang w:val="en-GB"/>
        </w:rPr>
        <w:t>.</w:t>
      </w:r>
      <w:r w:rsidRPr="00286A14">
        <w:rPr>
          <w:rFonts w:asciiTheme="majorBidi" w:hAnsiTheme="majorBidi" w:cstheme="majorBidi"/>
          <w:b/>
          <w:lang w:val="en-GB"/>
        </w:rPr>
        <w:t>Special Conditions of Contract (SCC)</w:t>
      </w:r>
    </w:p>
    <w:p w14:paraId="52A8F638" w14:textId="77777777" w:rsidR="00251C87" w:rsidRPr="00286A14" w:rsidRDefault="00251C87" w:rsidP="00CA573A">
      <w:pPr>
        <w:ind w:left="360" w:right="216"/>
        <w:rPr>
          <w:rFonts w:asciiTheme="majorBidi" w:hAnsiTheme="majorBidi" w:cstheme="majorBidi"/>
          <w:lang w:val="en-GB"/>
        </w:rPr>
      </w:pPr>
    </w:p>
    <w:p w14:paraId="36FAB309" w14:textId="77777777" w:rsidR="00251C87" w:rsidRPr="00286A14" w:rsidRDefault="00251C87" w:rsidP="00CA573A">
      <w:pPr>
        <w:ind w:left="360" w:right="216"/>
        <w:rPr>
          <w:rFonts w:asciiTheme="majorBidi" w:hAnsiTheme="majorBidi" w:cstheme="majorBidi"/>
          <w:lang w:val="en-GB"/>
        </w:rPr>
      </w:pPr>
      <w:r w:rsidRPr="00286A14">
        <w:rPr>
          <w:rFonts w:asciiTheme="majorBidi" w:hAnsiTheme="majorBidi" w:cstheme="majorBidi"/>
          <w:lang w:val="en-GB"/>
        </w:rPr>
        <w:t>This Section provides Clauses specific to the particular Contract that modify or supplement Section VI: General Conditions of Contract.</w:t>
      </w:r>
    </w:p>
    <w:p w14:paraId="4AB3414D" w14:textId="77777777" w:rsidR="00251C87" w:rsidRPr="00286A14" w:rsidRDefault="00251C87" w:rsidP="00CA573A">
      <w:pPr>
        <w:ind w:left="360" w:right="216"/>
        <w:rPr>
          <w:rFonts w:asciiTheme="majorBidi" w:hAnsiTheme="majorBidi" w:cstheme="majorBidi"/>
          <w:lang w:val="en-GB"/>
        </w:rPr>
      </w:pPr>
    </w:p>
    <w:p w14:paraId="59DD096D" w14:textId="77777777" w:rsidR="00251C87" w:rsidRPr="00286A14" w:rsidRDefault="00251C87" w:rsidP="00CA573A">
      <w:pPr>
        <w:pStyle w:val="CM83"/>
        <w:spacing w:line="253" w:lineRule="atLeast"/>
        <w:ind w:left="270"/>
        <w:jc w:val="both"/>
        <w:rPr>
          <w:rFonts w:asciiTheme="majorBidi" w:hAnsiTheme="majorBidi" w:cstheme="majorBidi"/>
          <w:szCs w:val="22"/>
        </w:rPr>
      </w:pPr>
      <w:r w:rsidRPr="00286A14">
        <w:rPr>
          <w:rFonts w:asciiTheme="majorBidi" w:hAnsiTheme="majorBidi" w:cstheme="majorBidi"/>
          <w:szCs w:val="22"/>
        </w:rPr>
        <w:t xml:space="preserve">The Special Conditions of Contract (SCC) contain provisions that the GCC require be specified for a particular bidding process. The Purchaser should include at the time of issuing the Bidding Document, all information that the GCC indicate shall be provided in the SCC. No SCC Clause should be left blank.  </w:t>
      </w:r>
    </w:p>
    <w:p w14:paraId="0FBF8E5D" w14:textId="77777777" w:rsidR="00251C87" w:rsidRPr="00286A14" w:rsidRDefault="00251C87" w:rsidP="00CA573A">
      <w:pPr>
        <w:pStyle w:val="CM83"/>
        <w:spacing w:line="253" w:lineRule="atLeast"/>
        <w:ind w:left="270"/>
        <w:jc w:val="both"/>
        <w:rPr>
          <w:rFonts w:asciiTheme="majorBidi" w:hAnsiTheme="majorBidi" w:cstheme="majorBidi"/>
          <w:szCs w:val="22"/>
        </w:rPr>
      </w:pPr>
      <w:r w:rsidRPr="00286A14">
        <w:rPr>
          <w:rFonts w:asciiTheme="majorBidi" w:hAnsiTheme="majorBidi" w:cstheme="majorBidi"/>
          <w:szCs w:val="22"/>
        </w:rPr>
        <w:lastRenderedPageBreak/>
        <w:t xml:space="preserve">To facilitate the preparation of the SCC, its clauses are numbered with same numbers as the corresponding GCC clauses. This Guide helps the Purchaser to input all information required. It includes a SCC format that summarizes all information to be provided.  </w:t>
      </w:r>
    </w:p>
    <w:p w14:paraId="42C5519D" w14:textId="4A28EB88" w:rsidR="00251C87" w:rsidRPr="00286A14" w:rsidRDefault="00251C87" w:rsidP="00CA573A">
      <w:pPr>
        <w:ind w:left="270"/>
        <w:rPr>
          <w:rFonts w:asciiTheme="majorBidi" w:hAnsiTheme="majorBidi" w:cstheme="majorBidi"/>
          <w:lang w:val="en-GB"/>
        </w:rPr>
      </w:pPr>
      <w:r w:rsidRPr="00286A14">
        <w:rPr>
          <w:rFonts w:asciiTheme="majorBidi" w:hAnsiTheme="majorBidi" w:cstheme="majorBidi"/>
          <w:szCs w:val="22"/>
          <w:lang w:val="en-US"/>
        </w:rPr>
        <w:t xml:space="preserve">The SCC is the part of Contract </w:t>
      </w:r>
      <w:r w:rsidR="007A72CB" w:rsidRPr="00286A14">
        <w:rPr>
          <w:rFonts w:asciiTheme="majorBidi" w:hAnsiTheme="majorBidi" w:cstheme="majorBidi"/>
          <w:szCs w:val="22"/>
          <w:lang w:val="en-US"/>
        </w:rPr>
        <w:t>Document;</w:t>
      </w:r>
      <w:r w:rsidRPr="00286A14">
        <w:rPr>
          <w:rFonts w:asciiTheme="majorBidi" w:hAnsiTheme="majorBidi" w:cstheme="majorBidi"/>
          <w:szCs w:val="22"/>
          <w:lang w:val="en-US"/>
        </w:rPr>
        <w:t xml:space="preserve"> therefore, t</w:t>
      </w:r>
      <w:r w:rsidRPr="00286A14">
        <w:rPr>
          <w:rFonts w:asciiTheme="majorBidi" w:hAnsiTheme="majorBidi" w:cstheme="majorBidi"/>
          <w:lang w:val="en-GB"/>
        </w:rPr>
        <w:t>he Procuring Entity shall provide the information in appropriate manner as indicated in the SCC.</w:t>
      </w:r>
    </w:p>
    <w:p w14:paraId="26D8C6FC" w14:textId="77777777" w:rsidR="00251C87" w:rsidRPr="00286A14" w:rsidRDefault="00251C87" w:rsidP="00970C63">
      <w:pPr>
        <w:ind w:right="216"/>
        <w:rPr>
          <w:rFonts w:asciiTheme="majorBidi" w:hAnsiTheme="majorBidi" w:cstheme="majorBidi"/>
          <w:lang w:val="en-GB"/>
        </w:rPr>
      </w:pPr>
    </w:p>
    <w:p w14:paraId="655667F1" w14:textId="77777777" w:rsidR="00251C87" w:rsidRPr="00286A14" w:rsidRDefault="00251C87" w:rsidP="00CA573A">
      <w:pPr>
        <w:ind w:left="360" w:right="216"/>
        <w:rPr>
          <w:rFonts w:asciiTheme="majorBidi" w:hAnsiTheme="majorBidi" w:cstheme="majorBidi"/>
          <w:b/>
          <w:lang w:val="en-GB"/>
        </w:rPr>
      </w:pPr>
      <w:r w:rsidRPr="00286A14">
        <w:rPr>
          <w:rFonts w:asciiTheme="majorBidi" w:hAnsiTheme="majorBidi" w:cstheme="majorBidi"/>
          <w:b/>
          <w:lang w:val="en-GB"/>
        </w:rPr>
        <w:t>Section VIII</w:t>
      </w:r>
      <w:r w:rsidR="00EA5036" w:rsidRPr="00286A14">
        <w:rPr>
          <w:rFonts w:asciiTheme="majorBidi" w:hAnsiTheme="majorBidi" w:cstheme="majorBidi"/>
          <w:b/>
          <w:lang w:val="en-GB"/>
        </w:rPr>
        <w:t>.</w:t>
      </w:r>
      <w:r w:rsidRPr="00286A14">
        <w:rPr>
          <w:rFonts w:asciiTheme="majorBidi" w:hAnsiTheme="majorBidi" w:cstheme="majorBidi"/>
          <w:b/>
          <w:lang w:val="en-GB"/>
        </w:rPr>
        <w:t xml:space="preserve">Contract Forms </w:t>
      </w:r>
    </w:p>
    <w:p w14:paraId="3EDE83CF" w14:textId="77777777" w:rsidR="00251C87" w:rsidRPr="00286A14" w:rsidRDefault="00251C87" w:rsidP="00CA573A">
      <w:pPr>
        <w:ind w:left="360" w:right="216"/>
        <w:rPr>
          <w:rFonts w:asciiTheme="majorBidi" w:hAnsiTheme="majorBidi" w:cstheme="majorBidi"/>
          <w:lang w:val="en-GB"/>
        </w:rPr>
      </w:pPr>
    </w:p>
    <w:p w14:paraId="79736E51" w14:textId="77777777" w:rsidR="00251C87" w:rsidRPr="00286A14" w:rsidRDefault="00251C87" w:rsidP="00CA573A">
      <w:pPr>
        <w:ind w:left="360" w:right="216"/>
        <w:rPr>
          <w:rFonts w:asciiTheme="majorBidi" w:hAnsiTheme="majorBidi" w:cstheme="majorBidi"/>
          <w:lang w:val="en-GB"/>
        </w:rPr>
      </w:pPr>
      <w:r w:rsidRPr="00286A14">
        <w:rPr>
          <w:rFonts w:asciiTheme="majorBidi" w:hAnsiTheme="majorBidi" w:cstheme="majorBidi"/>
          <w:lang w:val="en-GB"/>
        </w:rPr>
        <w:t xml:space="preserve">This Section contains the Sample letter for the intention of contract award, Form of the Notification of Award, and Contract Agreement Form, the forms for Performance Security and Advance Payment Security. </w:t>
      </w:r>
    </w:p>
    <w:p w14:paraId="5C5C1CA0" w14:textId="77777777" w:rsidR="005C3784" w:rsidRPr="00286A14" w:rsidRDefault="005C3784" w:rsidP="00CA573A">
      <w:pPr>
        <w:ind w:left="360" w:right="216"/>
        <w:jc w:val="center"/>
        <w:rPr>
          <w:rFonts w:asciiTheme="majorBidi" w:hAnsiTheme="majorBidi" w:cstheme="majorBidi"/>
          <w:b/>
          <w:bCs/>
          <w:sz w:val="40"/>
          <w:lang w:val="en-GB"/>
        </w:rPr>
        <w:sectPr w:rsidR="005C3784" w:rsidRPr="00286A14" w:rsidSect="005C3784">
          <w:footerReference w:type="default" r:id="rId10"/>
          <w:pgSz w:w="12240" w:h="15840" w:code="1"/>
          <w:pgMar w:top="1440" w:right="1440" w:bottom="1440" w:left="1440" w:header="720" w:footer="720" w:gutter="0"/>
          <w:pgNumType w:fmt="lowerRoman" w:start="1"/>
          <w:cols w:space="720"/>
        </w:sectPr>
      </w:pPr>
    </w:p>
    <w:p w14:paraId="54C30210" w14:textId="77777777" w:rsidR="00251C87" w:rsidRPr="00286A14" w:rsidRDefault="00251C87" w:rsidP="00CA573A">
      <w:pPr>
        <w:ind w:left="360" w:right="216"/>
        <w:jc w:val="center"/>
        <w:rPr>
          <w:rFonts w:asciiTheme="majorBidi" w:hAnsiTheme="majorBidi" w:cstheme="majorBidi"/>
          <w:b/>
          <w:bCs/>
          <w:sz w:val="40"/>
          <w:lang w:val="en-GB"/>
        </w:rPr>
      </w:pPr>
      <w:r w:rsidRPr="00286A14">
        <w:rPr>
          <w:rFonts w:asciiTheme="majorBidi" w:hAnsiTheme="majorBidi" w:cstheme="majorBidi"/>
          <w:b/>
          <w:bCs/>
          <w:sz w:val="40"/>
          <w:lang w:val="en-GB"/>
        </w:rPr>
        <w:lastRenderedPageBreak/>
        <w:t>BIDDING DOCUMENT</w:t>
      </w:r>
    </w:p>
    <w:p w14:paraId="5832F4C8" w14:textId="77777777" w:rsidR="00251C87" w:rsidRPr="00286A14" w:rsidRDefault="00251C87" w:rsidP="00CA573A">
      <w:pPr>
        <w:ind w:left="360" w:right="216"/>
        <w:rPr>
          <w:rFonts w:asciiTheme="majorBidi" w:hAnsiTheme="majorBidi" w:cstheme="majorBidi"/>
          <w:lang w:val="en-GB"/>
        </w:rPr>
      </w:pPr>
    </w:p>
    <w:p w14:paraId="35E575BF" w14:textId="77777777" w:rsidR="00251C87" w:rsidRPr="00286A14" w:rsidRDefault="00251C87" w:rsidP="00CA573A">
      <w:pPr>
        <w:ind w:left="360" w:right="216"/>
        <w:rPr>
          <w:rFonts w:asciiTheme="majorBidi" w:hAnsiTheme="majorBidi" w:cstheme="majorBidi"/>
          <w:lang w:val="en-GB"/>
        </w:rPr>
      </w:pPr>
    </w:p>
    <w:p w14:paraId="3EE2F91A" w14:textId="77777777" w:rsidR="00251C87" w:rsidRPr="00286A14" w:rsidRDefault="00251C87" w:rsidP="00CA573A">
      <w:pPr>
        <w:ind w:left="360" w:right="216"/>
        <w:jc w:val="center"/>
        <w:rPr>
          <w:rFonts w:asciiTheme="majorBidi" w:hAnsiTheme="majorBidi" w:cstheme="majorBidi"/>
          <w:b/>
          <w:bCs/>
          <w:sz w:val="40"/>
          <w:lang w:val="en-GB"/>
        </w:rPr>
      </w:pPr>
      <w:r w:rsidRPr="00286A14">
        <w:rPr>
          <w:rFonts w:asciiTheme="majorBidi" w:hAnsiTheme="majorBidi" w:cstheme="majorBidi"/>
          <w:b/>
          <w:bCs/>
          <w:sz w:val="40"/>
          <w:lang w:val="en-GB"/>
        </w:rPr>
        <w:t>for</w:t>
      </w:r>
    </w:p>
    <w:p w14:paraId="247B36AF" w14:textId="77777777" w:rsidR="00251C87" w:rsidRPr="00286A14" w:rsidRDefault="00251C87" w:rsidP="00CA573A">
      <w:pPr>
        <w:ind w:left="360" w:right="216"/>
        <w:rPr>
          <w:rFonts w:asciiTheme="majorBidi" w:hAnsiTheme="majorBidi" w:cstheme="majorBidi"/>
          <w:lang w:val="en-GB"/>
        </w:rPr>
      </w:pPr>
    </w:p>
    <w:p w14:paraId="25EDA20E" w14:textId="77777777" w:rsidR="00251C87" w:rsidRPr="00286A14" w:rsidRDefault="00251C87" w:rsidP="00CA573A">
      <w:pPr>
        <w:ind w:left="360" w:right="216"/>
        <w:rPr>
          <w:rFonts w:asciiTheme="majorBidi" w:hAnsiTheme="majorBidi" w:cstheme="majorBidi"/>
          <w:lang w:val="en-GB"/>
        </w:rPr>
      </w:pPr>
    </w:p>
    <w:p w14:paraId="286EBBB1" w14:textId="77777777" w:rsidR="00251C87" w:rsidRPr="00286A14" w:rsidRDefault="00251C87" w:rsidP="00CA573A">
      <w:pPr>
        <w:ind w:left="360" w:right="216"/>
        <w:rPr>
          <w:rFonts w:asciiTheme="majorBidi" w:hAnsiTheme="majorBidi" w:cstheme="majorBidi"/>
          <w:lang w:val="en-GB"/>
        </w:rPr>
      </w:pPr>
    </w:p>
    <w:p w14:paraId="3B234F84" w14:textId="77777777" w:rsidR="00251C87" w:rsidRPr="00286A14" w:rsidRDefault="00251C87" w:rsidP="00CA573A">
      <w:pPr>
        <w:ind w:left="360" w:right="216"/>
        <w:rPr>
          <w:rFonts w:asciiTheme="majorBidi" w:hAnsiTheme="majorBidi" w:cstheme="majorBidi"/>
          <w:lang w:val="en-GB"/>
        </w:rPr>
      </w:pPr>
    </w:p>
    <w:p w14:paraId="54AE491A" w14:textId="77777777" w:rsidR="00212622" w:rsidRPr="00286A14" w:rsidRDefault="00212622" w:rsidP="00CA573A">
      <w:pPr>
        <w:ind w:left="360" w:right="216"/>
        <w:jc w:val="center"/>
        <w:rPr>
          <w:rFonts w:asciiTheme="majorBidi" w:hAnsiTheme="majorBidi" w:cstheme="majorBidi"/>
          <w:b/>
          <w:bCs/>
          <w:sz w:val="56"/>
          <w:lang w:val="en-GB"/>
        </w:rPr>
      </w:pPr>
      <w:r w:rsidRPr="00286A14">
        <w:rPr>
          <w:rFonts w:asciiTheme="majorBidi" w:hAnsiTheme="majorBidi" w:cstheme="majorBidi"/>
          <w:b/>
          <w:bCs/>
          <w:sz w:val="56"/>
          <w:lang w:val="en-GB"/>
        </w:rPr>
        <w:t>T</w:t>
      </w:r>
      <w:r w:rsidR="00251C87" w:rsidRPr="00286A14">
        <w:rPr>
          <w:rFonts w:asciiTheme="majorBidi" w:hAnsiTheme="majorBidi" w:cstheme="majorBidi"/>
          <w:b/>
          <w:bCs/>
          <w:sz w:val="56"/>
          <w:lang w:val="en-GB"/>
        </w:rPr>
        <w:t>he</w:t>
      </w:r>
      <w:r w:rsidRPr="00286A14">
        <w:rPr>
          <w:rFonts w:asciiTheme="majorBidi" w:hAnsiTheme="majorBidi" w:cstheme="majorBidi"/>
          <w:b/>
          <w:bCs/>
          <w:sz w:val="56"/>
          <w:lang w:val="en-GB"/>
        </w:rPr>
        <w:t xml:space="preserve"> Procurement of</w:t>
      </w:r>
    </w:p>
    <w:p w14:paraId="3D375598" w14:textId="77777777" w:rsidR="00251C87" w:rsidRPr="00286A14" w:rsidRDefault="00251C87" w:rsidP="00CA573A">
      <w:pPr>
        <w:ind w:left="360" w:right="216"/>
        <w:jc w:val="center"/>
        <w:rPr>
          <w:rFonts w:asciiTheme="majorBidi" w:hAnsiTheme="majorBidi" w:cstheme="majorBidi"/>
          <w:b/>
          <w:bCs/>
          <w:i/>
          <w:iCs/>
          <w:sz w:val="56"/>
          <w:lang w:val="en-GB"/>
        </w:rPr>
      </w:pPr>
      <w:r w:rsidRPr="00286A14">
        <w:rPr>
          <w:rFonts w:asciiTheme="majorBidi" w:hAnsiTheme="majorBidi" w:cstheme="majorBidi"/>
          <w:b/>
          <w:bCs/>
          <w:sz w:val="56"/>
          <w:lang w:val="en-GB"/>
        </w:rPr>
        <w:t xml:space="preserve"> </w:t>
      </w:r>
      <w:r w:rsidRPr="00286A14">
        <w:rPr>
          <w:rFonts w:asciiTheme="majorBidi" w:hAnsiTheme="majorBidi" w:cstheme="majorBidi"/>
          <w:b/>
          <w:bCs/>
          <w:i/>
          <w:iCs/>
          <w:sz w:val="56"/>
          <w:lang w:val="en-GB"/>
        </w:rPr>
        <w:t>[Insert the name of procurement]</w:t>
      </w:r>
    </w:p>
    <w:p w14:paraId="0EDB7852" w14:textId="77777777" w:rsidR="00251C87" w:rsidRPr="00286A14" w:rsidRDefault="00251C87" w:rsidP="00CA573A">
      <w:pPr>
        <w:ind w:left="360" w:right="216"/>
        <w:jc w:val="center"/>
        <w:rPr>
          <w:rFonts w:asciiTheme="majorBidi" w:hAnsiTheme="majorBidi" w:cstheme="majorBidi"/>
          <w:b/>
          <w:color w:val="000000"/>
          <w:sz w:val="44"/>
          <w:lang w:val="en-GB"/>
        </w:rPr>
      </w:pPr>
    </w:p>
    <w:p w14:paraId="14A39BF0" w14:textId="77777777" w:rsidR="00251C87" w:rsidRPr="00286A14" w:rsidRDefault="006E113B" w:rsidP="00CA573A">
      <w:pPr>
        <w:ind w:left="360" w:right="216"/>
        <w:jc w:val="center"/>
        <w:rPr>
          <w:rFonts w:asciiTheme="majorBidi" w:hAnsiTheme="majorBidi" w:cstheme="majorBidi"/>
          <w:b/>
          <w:sz w:val="44"/>
          <w:lang w:val="en-GB"/>
        </w:rPr>
      </w:pPr>
      <w:r w:rsidRPr="00286A14">
        <w:rPr>
          <w:rFonts w:asciiTheme="majorBidi" w:hAnsiTheme="majorBidi" w:cstheme="majorBidi"/>
          <w:b/>
          <w:sz w:val="44"/>
          <w:lang w:val="en-GB"/>
        </w:rPr>
        <w:t>Intern</w:t>
      </w:r>
      <w:r w:rsidR="00251C87" w:rsidRPr="00286A14">
        <w:rPr>
          <w:rFonts w:asciiTheme="majorBidi" w:hAnsiTheme="majorBidi" w:cstheme="majorBidi"/>
          <w:b/>
          <w:sz w:val="44"/>
          <w:lang w:val="en-GB"/>
        </w:rPr>
        <w:t>ational Competitive Bidding (</w:t>
      </w:r>
      <w:r w:rsidRPr="00286A14">
        <w:rPr>
          <w:rFonts w:asciiTheme="majorBidi" w:hAnsiTheme="majorBidi" w:cstheme="majorBidi"/>
          <w:b/>
          <w:sz w:val="44"/>
          <w:lang w:val="en-GB"/>
        </w:rPr>
        <w:t>I</w:t>
      </w:r>
      <w:r w:rsidR="00251C87" w:rsidRPr="00286A14">
        <w:rPr>
          <w:rFonts w:asciiTheme="majorBidi" w:hAnsiTheme="majorBidi" w:cstheme="majorBidi"/>
          <w:b/>
          <w:sz w:val="44"/>
          <w:lang w:val="en-GB"/>
        </w:rPr>
        <w:t>CB)</w:t>
      </w:r>
    </w:p>
    <w:p w14:paraId="63A1F7DD" w14:textId="77777777" w:rsidR="00251C87" w:rsidRPr="00286A14" w:rsidRDefault="00251C87" w:rsidP="00CA573A">
      <w:pPr>
        <w:ind w:left="360" w:right="216"/>
        <w:jc w:val="center"/>
        <w:rPr>
          <w:rFonts w:asciiTheme="majorBidi" w:hAnsiTheme="majorBidi" w:cstheme="majorBidi"/>
          <w:b/>
          <w:color w:val="000000"/>
          <w:sz w:val="40"/>
          <w:lang w:val="en-GB"/>
        </w:rPr>
      </w:pPr>
    </w:p>
    <w:p w14:paraId="57AEC388" w14:textId="77777777" w:rsidR="00251C87" w:rsidRPr="00286A14" w:rsidRDefault="00251C87" w:rsidP="00CA573A">
      <w:pPr>
        <w:ind w:left="360" w:right="216"/>
        <w:jc w:val="center"/>
        <w:rPr>
          <w:rFonts w:asciiTheme="majorBidi" w:hAnsiTheme="majorBidi" w:cstheme="majorBidi"/>
          <w:b/>
          <w:color w:val="000000"/>
          <w:sz w:val="40"/>
          <w:lang w:val="en-GB"/>
        </w:rPr>
      </w:pPr>
    </w:p>
    <w:p w14:paraId="669027F9" w14:textId="77777777" w:rsidR="00251C87" w:rsidRPr="00286A14" w:rsidRDefault="00251C87" w:rsidP="00CA573A">
      <w:pPr>
        <w:pBdr>
          <w:between w:val="dotted" w:sz="4" w:space="1" w:color="auto"/>
        </w:pBdr>
        <w:ind w:left="360" w:right="216"/>
        <w:jc w:val="center"/>
        <w:rPr>
          <w:rFonts w:asciiTheme="majorBidi" w:hAnsiTheme="majorBidi" w:cstheme="majorBidi"/>
          <w:b/>
          <w:bCs/>
          <w:sz w:val="68"/>
          <w:lang w:val="en-GB"/>
        </w:rPr>
      </w:pPr>
    </w:p>
    <w:p w14:paraId="435A670E" w14:textId="77777777" w:rsidR="00251C87" w:rsidRPr="00286A14" w:rsidRDefault="00251C87" w:rsidP="00CA573A">
      <w:pPr>
        <w:pBdr>
          <w:between w:val="dotted" w:sz="4" w:space="1" w:color="auto"/>
        </w:pBdr>
        <w:ind w:left="360" w:right="216"/>
        <w:jc w:val="center"/>
        <w:rPr>
          <w:rFonts w:asciiTheme="majorBidi" w:hAnsiTheme="majorBidi" w:cstheme="majorBidi"/>
          <w:b/>
          <w:bCs/>
          <w:i/>
          <w:iCs/>
          <w:sz w:val="56"/>
          <w:lang w:val="en-GB"/>
        </w:rPr>
      </w:pPr>
      <w:r w:rsidRPr="00286A14">
        <w:rPr>
          <w:rFonts w:asciiTheme="majorBidi" w:hAnsiTheme="majorBidi" w:cstheme="majorBidi"/>
          <w:b/>
          <w:bCs/>
          <w:i/>
          <w:iCs/>
          <w:sz w:val="56"/>
          <w:lang w:val="en-GB"/>
        </w:rPr>
        <w:t>[Insert the name of Public Entity]</w:t>
      </w:r>
    </w:p>
    <w:p w14:paraId="7E3057A1" w14:textId="77777777" w:rsidR="00251C87" w:rsidRPr="00286A14" w:rsidRDefault="00251C87" w:rsidP="00CA573A">
      <w:pPr>
        <w:pStyle w:val="Title"/>
        <w:spacing w:after="240"/>
        <w:ind w:left="360" w:right="216"/>
        <w:jc w:val="left"/>
        <w:rPr>
          <w:rFonts w:asciiTheme="majorBidi" w:hAnsiTheme="majorBidi" w:cstheme="majorBidi"/>
          <w:b w:val="0"/>
          <w:bCs/>
          <w:sz w:val="28"/>
          <w:lang w:val="en-GB"/>
        </w:rPr>
      </w:pPr>
    </w:p>
    <w:p w14:paraId="1F9EA9A3" w14:textId="77777777" w:rsidR="00251C87" w:rsidRPr="00286A14" w:rsidRDefault="00251C87" w:rsidP="00CA573A">
      <w:pPr>
        <w:pStyle w:val="Title"/>
        <w:spacing w:after="240"/>
        <w:ind w:left="360" w:right="216"/>
        <w:jc w:val="left"/>
        <w:rPr>
          <w:rFonts w:asciiTheme="majorBidi" w:hAnsiTheme="majorBidi" w:cstheme="majorBidi"/>
          <w:b w:val="0"/>
          <w:bCs/>
          <w:sz w:val="28"/>
          <w:lang w:val="en-GB"/>
        </w:rPr>
      </w:pPr>
    </w:p>
    <w:p w14:paraId="24DE864B" w14:textId="77777777" w:rsidR="00251C87" w:rsidRPr="00286A14" w:rsidRDefault="00251C87" w:rsidP="00CA573A">
      <w:pPr>
        <w:pStyle w:val="Title"/>
        <w:spacing w:after="240"/>
        <w:ind w:left="360" w:right="216"/>
        <w:jc w:val="left"/>
        <w:rPr>
          <w:rFonts w:asciiTheme="majorBidi" w:hAnsiTheme="majorBidi" w:cstheme="majorBidi"/>
          <w:b w:val="0"/>
          <w:bCs/>
          <w:sz w:val="28"/>
          <w:lang w:val="en-GB"/>
        </w:rPr>
      </w:pPr>
    </w:p>
    <w:p w14:paraId="07D2A7F1" w14:textId="77777777" w:rsidR="00251C87" w:rsidRPr="00286A14" w:rsidRDefault="00251C87" w:rsidP="00CA573A">
      <w:pPr>
        <w:pStyle w:val="Title"/>
        <w:spacing w:after="240"/>
        <w:ind w:left="360" w:right="216"/>
        <w:jc w:val="left"/>
        <w:rPr>
          <w:rFonts w:asciiTheme="majorBidi" w:hAnsiTheme="majorBidi" w:cstheme="majorBidi"/>
          <w:b w:val="0"/>
          <w:bCs/>
          <w:sz w:val="28"/>
          <w:lang w:val="en-GB"/>
        </w:rPr>
      </w:pPr>
    </w:p>
    <w:p w14:paraId="378180F9" w14:textId="77777777" w:rsidR="00251C87" w:rsidRPr="00286A14" w:rsidRDefault="00251C87" w:rsidP="00CA573A">
      <w:pPr>
        <w:pStyle w:val="Title"/>
        <w:spacing w:after="120"/>
        <w:ind w:left="360" w:right="216"/>
        <w:jc w:val="left"/>
        <w:rPr>
          <w:rFonts w:asciiTheme="majorBidi" w:hAnsiTheme="majorBidi" w:cstheme="majorBidi"/>
          <w:b w:val="0"/>
          <w:bCs/>
          <w:sz w:val="28"/>
          <w:lang w:val="en-GB"/>
        </w:rPr>
      </w:pPr>
      <w:r w:rsidRPr="00286A14">
        <w:rPr>
          <w:rFonts w:asciiTheme="majorBidi" w:hAnsiTheme="majorBidi" w:cstheme="majorBidi"/>
          <w:b w:val="0"/>
          <w:bCs/>
          <w:sz w:val="28"/>
          <w:lang w:val="en-GB"/>
        </w:rPr>
        <w:t>Issued on:</w:t>
      </w:r>
    </w:p>
    <w:p w14:paraId="7E3DA1AD" w14:textId="77777777" w:rsidR="00913999" w:rsidRPr="00286A14" w:rsidRDefault="00913999" w:rsidP="00913999">
      <w:pPr>
        <w:pStyle w:val="Title"/>
        <w:spacing w:after="120"/>
        <w:ind w:left="360" w:right="216"/>
        <w:jc w:val="left"/>
        <w:rPr>
          <w:rFonts w:asciiTheme="majorBidi" w:hAnsiTheme="majorBidi" w:cstheme="majorBidi"/>
          <w:b w:val="0"/>
          <w:bCs/>
          <w:sz w:val="28"/>
          <w:lang w:val="en-GB"/>
        </w:rPr>
      </w:pPr>
      <w:bookmarkStart w:id="1" w:name="_Toc496413487"/>
      <w:bookmarkStart w:id="2" w:name="_Toc501529910"/>
      <w:r w:rsidRPr="00286A14">
        <w:rPr>
          <w:rFonts w:asciiTheme="majorBidi" w:hAnsiTheme="majorBidi" w:cstheme="majorBidi"/>
          <w:b w:val="0"/>
          <w:bCs/>
          <w:sz w:val="28"/>
          <w:lang w:val="en-GB"/>
        </w:rPr>
        <w:t>Issued to:</w:t>
      </w:r>
    </w:p>
    <w:p w14:paraId="1D706628" w14:textId="77777777" w:rsidR="00C94005" w:rsidRPr="00286A14" w:rsidRDefault="00C94005" w:rsidP="00717DDB">
      <w:pPr>
        <w:pStyle w:val="Title"/>
        <w:spacing w:after="120"/>
        <w:ind w:left="360" w:right="216"/>
        <w:jc w:val="left"/>
        <w:rPr>
          <w:rFonts w:asciiTheme="majorBidi" w:hAnsiTheme="majorBidi" w:cstheme="majorBidi"/>
          <w:b w:val="0"/>
          <w:bCs/>
          <w:sz w:val="28"/>
          <w:lang w:val="en-GB"/>
        </w:rPr>
      </w:pPr>
      <w:r w:rsidRPr="00286A14">
        <w:rPr>
          <w:rFonts w:asciiTheme="majorBidi" w:hAnsiTheme="majorBidi" w:cstheme="majorBidi"/>
          <w:b w:val="0"/>
          <w:bCs/>
          <w:sz w:val="28"/>
          <w:lang w:val="en-GB"/>
        </w:rPr>
        <w:t xml:space="preserve">Invitation for Bids No.: </w:t>
      </w:r>
    </w:p>
    <w:p w14:paraId="7C0BCD31" w14:textId="77777777" w:rsidR="00717DDB" w:rsidRPr="00286A14" w:rsidRDefault="001E4BBF" w:rsidP="00717DDB">
      <w:pPr>
        <w:pStyle w:val="Title"/>
        <w:spacing w:after="120"/>
        <w:ind w:left="360" w:right="216"/>
        <w:jc w:val="left"/>
        <w:rPr>
          <w:rFonts w:asciiTheme="majorBidi" w:hAnsiTheme="majorBidi" w:cstheme="majorBidi"/>
          <w:b w:val="0"/>
          <w:bCs/>
          <w:sz w:val="28"/>
          <w:lang w:val="en-GB"/>
        </w:rPr>
      </w:pPr>
      <w:r w:rsidRPr="00286A14">
        <w:rPr>
          <w:rFonts w:asciiTheme="majorBidi" w:hAnsiTheme="majorBidi" w:cstheme="majorBidi"/>
          <w:b w:val="0"/>
          <w:bCs/>
          <w:sz w:val="28"/>
          <w:lang w:val="en-GB"/>
        </w:rPr>
        <w:t>I</w:t>
      </w:r>
      <w:r w:rsidR="00717DDB" w:rsidRPr="00286A14">
        <w:rPr>
          <w:rFonts w:asciiTheme="majorBidi" w:hAnsiTheme="majorBidi" w:cstheme="majorBidi"/>
          <w:b w:val="0"/>
          <w:bCs/>
          <w:sz w:val="28"/>
          <w:lang w:val="en-GB"/>
        </w:rPr>
        <w:t>CB No.:</w:t>
      </w:r>
    </w:p>
    <w:p w14:paraId="6BCBC7A2" w14:textId="77777777" w:rsidR="00717DDB" w:rsidRPr="00286A14" w:rsidRDefault="00717DDB" w:rsidP="00717DDB">
      <w:pPr>
        <w:pStyle w:val="Title"/>
        <w:spacing w:after="120"/>
        <w:ind w:left="360" w:right="216"/>
        <w:jc w:val="left"/>
        <w:rPr>
          <w:rFonts w:asciiTheme="majorBidi" w:hAnsiTheme="majorBidi" w:cstheme="majorBidi"/>
          <w:b w:val="0"/>
          <w:bCs/>
          <w:sz w:val="28"/>
          <w:lang w:val="en-GB"/>
        </w:rPr>
      </w:pPr>
      <w:r w:rsidRPr="00286A14">
        <w:rPr>
          <w:rFonts w:asciiTheme="majorBidi" w:hAnsiTheme="majorBidi" w:cstheme="majorBidi"/>
          <w:b w:val="0"/>
          <w:bCs/>
          <w:sz w:val="28"/>
          <w:lang w:val="en-GB"/>
        </w:rPr>
        <w:t>Contract Identification No.:</w:t>
      </w:r>
    </w:p>
    <w:bookmarkEnd w:id="1"/>
    <w:bookmarkEnd w:id="2"/>
    <w:p w14:paraId="03B6955B" w14:textId="77777777" w:rsidR="00251C87" w:rsidRPr="00286A14" w:rsidRDefault="00251C87" w:rsidP="00717DDB">
      <w:pPr>
        <w:pStyle w:val="Title"/>
        <w:spacing w:after="120"/>
        <w:ind w:left="360" w:right="216"/>
        <w:jc w:val="left"/>
        <w:rPr>
          <w:rFonts w:asciiTheme="majorBidi" w:hAnsiTheme="majorBidi" w:cstheme="majorBidi"/>
          <w:color w:val="000000"/>
          <w:sz w:val="44"/>
          <w:szCs w:val="44"/>
          <w:lang w:val="en-GB"/>
        </w:rPr>
      </w:pPr>
      <w:r w:rsidRPr="00286A14">
        <w:rPr>
          <w:rFonts w:asciiTheme="majorBidi" w:hAnsiTheme="majorBidi" w:cstheme="majorBidi"/>
          <w:lang w:val="en-GB"/>
        </w:rPr>
        <w:br w:type="page"/>
      </w:r>
      <w:r w:rsidRPr="00286A14">
        <w:rPr>
          <w:rFonts w:asciiTheme="majorBidi" w:hAnsiTheme="majorBidi" w:cstheme="majorBidi"/>
          <w:b w:val="0"/>
          <w:bCs/>
          <w:color w:val="000000"/>
          <w:sz w:val="44"/>
          <w:szCs w:val="44"/>
          <w:lang w:val="en-GB"/>
        </w:rPr>
        <w:lastRenderedPageBreak/>
        <w:t>Abbreviations</w:t>
      </w:r>
    </w:p>
    <w:p w14:paraId="0E8C6F25" w14:textId="77777777" w:rsidR="00BA47B4" w:rsidRPr="00286A14" w:rsidRDefault="00251C87" w:rsidP="00A87D60">
      <w:pPr>
        <w:pStyle w:val="CM5"/>
        <w:tabs>
          <w:tab w:val="left" w:pos="2160"/>
        </w:tabs>
        <w:ind w:left="360" w:right="216"/>
        <w:rPr>
          <w:rFonts w:asciiTheme="majorBidi" w:hAnsiTheme="majorBidi" w:cstheme="majorBidi"/>
          <w:color w:val="000000"/>
          <w:szCs w:val="22"/>
          <w:lang w:val="en-GB"/>
        </w:rPr>
      </w:pPr>
      <w:r w:rsidRPr="00286A14">
        <w:rPr>
          <w:rFonts w:asciiTheme="majorBidi" w:hAnsiTheme="majorBidi" w:cstheme="majorBidi"/>
          <w:color w:val="000000"/>
          <w:szCs w:val="22"/>
          <w:lang w:val="en-GB"/>
        </w:rPr>
        <w:t xml:space="preserve">BDS...................... Bid Data Sheet </w:t>
      </w:r>
      <w:r w:rsidRPr="00286A14">
        <w:rPr>
          <w:rFonts w:asciiTheme="majorBidi" w:hAnsiTheme="majorBidi" w:cstheme="majorBidi"/>
          <w:color w:val="000000"/>
          <w:szCs w:val="22"/>
          <w:lang w:val="en-GB"/>
        </w:rPr>
        <w:br/>
        <w:t xml:space="preserve">BD ....................... Bidding Document </w:t>
      </w:r>
      <w:r w:rsidRPr="00286A14">
        <w:rPr>
          <w:rFonts w:asciiTheme="majorBidi" w:hAnsiTheme="majorBidi" w:cstheme="majorBidi"/>
          <w:color w:val="000000"/>
          <w:szCs w:val="22"/>
          <w:lang w:val="en-GB"/>
        </w:rPr>
        <w:br/>
        <w:t xml:space="preserve">DCS...................... Delivery and Completion Schedule </w:t>
      </w:r>
      <w:r w:rsidRPr="00286A14">
        <w:rPr>
          <w:rFonts w:asciiTheme="majorBidi" w:hAnsiTheme="majorBidi" w:cstheme="majorBidi"/>
          <w:color w:val="000000"/>
          <w:szCs w:val="22"/>
          <w:lang w:val="en-GB"/>
        </w:rPr>
        <w:br/>
        <w:t>DP ……………….Development Partner</w:t>
      </w:r>
      <w:r w:rsidR="00A87D60" w:rsidRPr="00286A14">
        <w:rPr>
          <w:rFonts w:asciiTheme="majorBidi" w:hAnsiTheme="majorBidi" w:cstheme="majorBidi"/>
          <w:color w:val="000000"/>
          <w:szCs w:val="22"/>
          <w:lang w:val="en-GB"/>
        </w:rPr>
        <w:br/>
      </w:r>
      <w:r w:rsidRPr="00286A14">
        <w:rPr>
          <w:rFonts w:asciiTheme="majorBidi" w:hAnsiTheme="majorBidi" w:cstheme="majorBidi"/>
          <w:color w:val="000000"/>
          <w:szCs w:val="22"/>
          <w:lang w:val="en-GB"/>
        </w:rPr>
        <w:t xml:space="preserve">EQC ..................... Evaluation and Qualification Criteria </w:t>
      </w:r>
      <w:r w:rsidRPr="00286A14">
        <w:rPr>
          <w:rFonts w:asciiTheme="majorBidi" w:hAnsiTheme="majorBidi" w:cstheme="majorBidi"/>
          <w:color w:val="000000"/>
          <w:szCs w:val="22"/>
          <w:lang w:val="en-GB"/>
        </w:rPr>
        <w:br/>
        <w:t xml:space="preserve">GCC ..................... General Conditions of Contract </w:t>
      </w:r>
    </w:p>
    <w:p w14:paraId="3C90A2ED" w14:textId="77777777" w:rsidR="00391A32" w:rsidRPr="00286A14" w:rsidRDefault="00251C87" w:rsidP="00A87D60">
      <w:pPr>
        <w:pStyle w:val="CM5"/>
        <w:tabs>
          <w:tab w:val="left" w:pos="2160"/>
        </w:tabs>
        <w:ind w:left="360" w:right="216"/>
        <w:rPr>
          <w:rFonts w:asciiTheme="majorBidi" w:hAnsiTheme="majorBidi" w:cstheme="majorBidi"/>
          <w:color w:val="000000"/>
          <w:szCs w:val="22"/>
          <w:lang w:val="en-GB"/>
        </w:rPr>
      </w:pPr>
      <w:r w:rsidRPr="00286A14">
        <w:rPr>
          <w:rFonts w:asciiTheme="majorBidi" w:hAnsiTheme="majorBidi" w:cstheme="majorBidi"/>
          <w:color w:val="000000"/>
          <w:szCs w:val="22"/>
          <w:lang w:val="en-GB"/>
        </w:rPr>
        <w:t>GoN</w:t>
      </w:r>
      <w:r w:rsidR="00BA47B4" w:rsidRPr="00286A14">
        <w:rPr>
          <w:rStyle w:val="FootnoteReference"/>
          <w:rFonts w:asciiTheme="majorBidi" w:hAnsiTheme="majorBidi" w:cstheme="majorBidi"/>
          <w:color w:val="000000"/>
          <w:szCs w:val="22"/>
          <w:lang w:val="en-GB"/>
        </w:rPr>
        <w:footnoteReference w:id="1"/>
      </w:r>
      <w:r w:rsidRPr="00286A14">
        <w:rPr>
          <w:rFonts w:asciiTheme="majorBidi" w:hAnsiTheme="majorBidi" w:cstheme="majorBidi"/>
          <w:color w:val="000000"/>
          <w:szCs w:val="22"/>
          <w:lang w:val="en-GB"/>
        </w:rPr>
        <w:t xml:space="preserve"> ..................... Government of Nepal</w:t>
      </w:r>
      <w:r w:rsidRPr="00286A14">
        <w:rPr>
          <w:rFonts w:asciiTheme="majorBidi" w:hAnsiTheme="majorBidi" w:cstheme="majorBidi"/>
          <w:color w:val="000000"/>
          <w:szCs w:val="22"/>
          <w:lang w:val="en-GB"/>
        </w:rPr>
        <w:br/>
        <w:t xml:space="preserve">ICC....................... International Chamber of Commerce </w:t>
      </w:r>
      <w:r w:rsidRPr="00286A14">
        <w:rPr>
          <w:rFonts w:asciiTheme="majorBidi" w:hAnsiTheme="majorBidi" w:cstheme="majorBidi"/>
          <w:color w:val="000000"/>
          <w:szCs w:val="22"/>
          <w:lang w:val="en-GB"/>
        </w:rPr>
        <w:br/>
        <w:t xml:space="preserve">IFB ....................... Invitation for Bids </w:t>
      </w:r>
      <w:r w:rsidRPr="00286A14">
        <w:rPr>
          <w:rFonts w:asciiTheme="majorBidi" w:hAnsiTheme="majorBidi" w:cstheme="majorBidi"/>
          <w:color w:val="000000"/>
          <w:szCs w:val="22"/>
          <w:lang w:val="en-GB"/>
        </w:rPr>
        <w:br/>
        <w:t xml:space="preserve">ITB ....................... Instructions to Bidders </w:t>
      </w:r>
      <w:r w:rsidRPr="00286A14">
        <w:rPr>
          <w:rFonts w:asciiTheme="majorBidi" w:hAnsiTheme="majorBidi" w:cstheme="majorBidi"/>
          <w:color w:val="000000"/>
          <w:szCs w:val="22"/>
          <w:lang w:val="en-GB"/>
        </w:rPr>
        <w:br/>
        <w:t xml:space="preserve">LGRS ................... List of Goods and Related Services </w:t>
      </w:r>
      <w:r w:rsidRPr="00286A14">
        <w:rPr>
          <w:rFonts w:asciiTheme="majorBidi" w:hAnsiTheme="majorBidi" w:cstheme="majorBidi"/>
          <w:color w:val="000000"/>
          <w:szCs w:val="22"/>
          <w:lang w:val="en-GB"/>
        </w:rPr>
        <w:br/>
        <w:t>NCB ……………. National Competitive Bidding</w:t>
      </w:r>
    </w:p>
    <w:p w14:paraId="13C738B0" w14:textId="77777777" w:rsidR="00F2047B" w:rsidRPr="00286A14" w:rsidRDefault="00391A32" w:rsidP="00A87D60">
      <w:pPr>
        <w:pStyle w:val="CM5"/>
        <w:tabs>
          <w:tab w:val="left" w:pos="2160"/>
        </w:tabs>
        <w:ind w:left="360" w:right="216"/>
        <w:rPr>
          <w:rFonts w:asciiTheme="majorBidi" w:hAnsiTheme="majorBidi" w:cstheme="majorBidi"/>
          <w:b/>
          <w:sz w:val="40"/>
          <w:lang w:val="en-GB"/>
        </w:rPr>
      </w:pPr>
      <w:r w:rsidRPr="00286A14">
        <w:rPr>
          <w:rFonts w:asciiTheme="majorBidi" w:hAnsiTheme="majorBidi" w:cstheme="majorBidi"/>
          <w:color w:val="000000"/>
          <w:szCs w:val="22"/>
          <w:lang w:val="en-GB"/>
        </w:rPr>
        <w:t>NPR ……………. Nepalese Rupees</w:t>
      </w:r>
      <w:r w:rsidRPr="00286A14">
        <w:rPr>
          <w:rFonts w:asciiTheme="majorBidi" w:hAnsiTheme="majorBidi" w:cstheme="majorBidi"/>
          <w:color w:val="000000"/>
          <w:szCs w:val="22"/>
          <w:lang w:val="en-GB"/>
        </w:rPr>
        <w:tab/>
      </w:r>
      <w:r w:rsidR="00A87D60" w:rsidRPr="00286A14">
        <w:rPr>
          <w:rFonts w:asciiTheme="majorBidi" w:hAnsiTheme="majorBidi" w:cstheme="majorBidi"/>
          <w:color w:val="000000"/>
          <w:szCs w:val="22"/>
          <w:lang w:val="en-GB"/>
        </w:rPr>
        <w:br/>
      </w:r>
      <w:r w:rsidR="00251C87" w:rsidRPr="00286A14">
        <w:rPr>
          <w:rFonts w:asciiTheme="majorBidi" w:hAnsiTheme="majorBidi" w:cstheme="majorBidi"/>
          <w:color w:val="000000"/>
          <w:szCs w:val="22"/>
          <w:lang w:val="en-GB"/>
        </w:rPr>
        <w:t>PAN ……………..Permanent Account Number</w:t>
      </w:r>
      <w:r w:rsidR="00A87D60" w:rsidRPr="00286A14">
        <w:rPr>
          <w:rFonts w:asciiTheme="majorBidi" w:hAnsiTheme="majorBidi" w:cstheme="majorBidi"/>
          <w:color w:val="000000"/>
          <w:szCs w:val="22"/>
          <w:lang w:val="en-GB"/>
        </w:rPr>
        <w:br/>
      </w:r>
      <w:r w:rsidR="00251C87" w:rsidRPr="00286A14">
        <w:rPr>
          <w:rFonts w:asciiTheme="majorBidi" w:hAnsiTheme="majorBidi" w:cstheme="majorBidi"/>
          <w:color w:val="000000"/>
          <w:szCs w:val="22"/>
          <w:lang w:val="en-GB"/>
        </w:rPr>
        <w:t>PPMO ……………Public Procurement Monitoring Office</w:t>
      </w:r>
      <w:r w:rsidR="00A87D60" w:rsidRPr="00286A14">
        <w:rPr>
          <w:rFonts w:asciiTheme="majorBidi" w:hAnsiTheme="majorBidi" w:cstheme="majorBidi"/>
          <w:color w:val="000000"/>
          <w:szCs w:val="22"/>
          <w:lang w:val="en-GB"/>
        </w:rPr>
        <w:br/>
      </w:r>
      <w:r w:rsidR="00251C87" w:rsidRPr="00286A14">
        <w:rPr>
          <w:rFonts w:asciiTheme="majorBidi" w:hAnsiTheme="majorBidi" w:cstheme="majorBidi"/>
          <w:color w:val="000000"/>
          <w:szCs w:val="22"/>
          <w:lang w:val="en-GB"/>
        </w:rPr>
        <w:t xml:space="preserve">SBD...................... Standard Bidding Document </w:t>
      </w:r>
      <w:r w:rsidR="00251C87" w:rsidRPr="00286A14">
        <w:rPr>
          <w:rFonts w:asciiTheme="majorBidi" w:hAnsiTheme="majorBidi" w:cstheme="majorBidi"/>
          <w:color w:val="000000"/>
          <w:szCs w:val="22"/>
          <w:lang w:val="en-GB"/>
        </w:rPr>
        <w:br/>
        <w:t xml:space="preserve">SBQ...................... Schedule of Bidder Qualifications </w:t>
      </w:r>
      <w:r w:rsidR="00251C87" w:rsidRPr="00286A14">
        <w:rPr>
          <w:rFonts w:asciiTheme="majorBidi" w:hAnsiTheme="majorBidi" w:cstheme="majorBidi"/>
          <w:color w:val="000000"/>
          <w:szCs w:val="22"/>
          <w:lang w:val="en-GB"/>
        </w:rPr>
        <w:br/>
        <w:t xml:space="preserve">SCC……………. </w:t>
      </w:r>
      <w:r w:rsidR="00251C87" w:rsidRPr="00286A14">
        <w:rPr>
          <w:rFonts w:asciiTheme="majorBidi" w:hAnsiTheme="majorBidi" w:cstheme="majorBidi"/>
          <w:color w:val="000000"/>
          <w:szCs w:val="22"/>
          <w:lang w:val="en-GB"/>
        </w:rPr>
        <w:tab/>
        <w:t xml:space="preserve">Special Conditions of Contract </w:t>
      </w:r>
      <w:r w:rsidR="00A87D60" w:rsidRPr="00286A14">
        <w:rPr>
          <w:rFonts w:asciiTheme="majorBidi" w:hAnsiTheme="majorBidi" w:cstheme="majorBidi"/>
          <w:color w:val="000000"/>
          <w:szCs w:val="22"/>
          <w:lang w:val="en-GB"/>
        </w:rPr>
        <w:br/>
      </w:r>
      <w:r w:rsidR="00251C87" w:rsidRPr="00286A14">
        <w:rPr>
          <w:rFonts w:asciiTheme="majorBidi" w:hAnsiTheme="majorBidi" w:cstheme="majorBidi"/>
          <w:color w:val="000000"/>
          <w:szCs w:val="22"/>
          <w:lang w:val="en-GB"/>
        </w:rPr>
        <w:t>SR ......................</w:t>
      </w:r>
      <w:r w:rsidR="00251C87" w:rsidRPr="00286A14">
        <w:rPr>
          <w:rFonts w:asciiTheme="majorBidi" w:hAnsiTheme="majorBidi" w:cstheme="majorBidi"/>
          <w:color w:val="000000"/>
          <w:szCs w:val="22"/>
          <w:lang w:val="en-GB"/>
        </w:rPr>
        <w:tab/>
        <w:t>Schedule of Requirements</w:t>
      </w:r>
      <w:r w:rsidR="00251C87" w:rsidRPr="00286A14">
        <w:rPr>
          <w:rFonts w:asciiTheme="majorBidi" w:hAnsiTheme="majorBidi" w:cstheme="majorBidi"/>
          <w:color w:val="000000"/>
          <w:szCs w:val="22"/>
          <w:lang w:val="en-GB"/>
        </w:rPr>
        <w:br/>
        <w:t>TS......................... Technical Specifications</w:t>
      </w:r>
      <w:r w:rsidR="00A87D60" w:rsidRPr="00286A14">
        <w:rPr>
          <w:rFonts w:asciiTheme="majorBidi" w:hAnsiTheme="majorBidi" w:cstheme="majorBidi"/>
          <w:color w:val="000000"/>
          <w:szCs w:val="22"/>
          <w:lang w:val="en-GB"/>
        </w:rPr>
        <w:br/>
      </w:r>
      <w:r w:rsidR="00ED7671" w:rsidRPr="00286A14">
        <w:rPr>
          <w:rFonts w:asciiTheme="majorBidi" w:hAnsiTheme="majorBidi" w:cstheme="majorBidi"/>
          <w:color w:val="000000"/>
          <w:szCs w:val="22"/>
          <w:lang w:val="en-GB"/>
        </w:rPr>
        <w:t>VAT …………</w:t>
      </w:r>
      <w:r w:rsidR="00A87D60" w:rsidRPr="00286A14">
        <w:rPr>
          <w:rFonts w:asciiTheme="majorBidi" w:hAnsiTheme="majorBidi" w:cstheme="majorBidi"/>
          <w:color w:val="000000"/>
          <w:szCs w:val="22"/>
          <w:lang w:val="en-GB"/>
        </w:rPr>
        <w:t xml:space="preserve">     </w:t>
      </w:r>
      <w:r w:rsidR="00251C87" w:rsidRPr="00286A14">
        <w:rPr>
          <w:rFonts w:asciiTheme="majorBidi" w:hAnsiTheme="majorBidi" w:cstheme="majorBidi"/>
          <w:color w:val="000000"/>
          <w:szCs w:val="22"/>
          <w:lang w:val="en-GB"/>
        </w:rPr>
        <w:t>Value Added Tax</w:t>
      </w:r>
      <w:r w:rsidR="00A87D60" w:rsidRPr="00286A14">
        <w:rPr>
          <w:rFonts w:asciiTheme="majorBidi" w:hAnsiTheme="majorBidi" w:cstheme="majorBidi"/>
          <w:color w:val="000000"/>
          <w:szCs w:val="22"/>
          <w:lang w:val="en-GB"/>
        </w:rPr>
        <w:br/>
      </w:r>
    </w:p>
    <w:p w14:paraId="5CD68291" w14:textId="77777777" w:rsidR="00F2047B" w:rsidRPr="00286A14" w:rsidRDefault="00F2047B" w:rsidP="00A87D60">
      <w:pPr>
        <w:pStyle w:val="CM5"/>
        <w:tabs>
          <w:tab w:val="left" w:pos="2160"/>
        </w:tabs>
        <w:ind w:left="360" w:right="216"/>
        <w:rPr>
          <w:rFonts w:asciiTheme="majorBidi" w:hAnsiTheme="majorBidi" w:cstheme="majorBidi"/>
          <w:b/>
          <w:sz w:val="40"/>
          <w:lang w:val="en-GB"/>
        </w:rPr>
      </w:pPr>
    </w:p>
    <w:p w14:paraId="2C5BCB38" w14:textId="77777777" w:rsidR="00BA47B4" w:rsidRPr="00286A14" w:rsidRDefault="00BA47B4" w:rsidP="00A87D60">
      <w:pPr>
        <w:pStyle w:val="CM5"/>
        <w:tabs>
          <w:tab w:val="left" w:pos="2160"/>
        </w:tabs>
        <w:ind w:left="360" w:right="216"/>
        <w:rPr>
          <w:rFonts w:asciiTheme="majorBidi" w:hAnsiTheme="majorBidi" w:cstheme="majorBidi"/>
          <w:b/>
          <w:sz w:val="40"/>
          <w:lang w:val="en-GB"/>
        </w:rPr>
      </w:pPr>
    </w:p>
    <w:p w14:paraId="588FF550" w14:textId="77777777" w:rsidR="00BA47B4" w:rsidRPr="00286A14" w:rsidRDefault="00BA47B4" w:rsidP="00BA47B4">
      <w:pPr>
        <w:rPr>
          <w:rFonts w:asciiTheme="majorBidi" w:hAnsiTheme="majorBidi" w:cstheme="majorBidi"/>
          <w:lang w:val="en-GB"/>
        </w:rPr>
      </w:pPr>
    </w:p>
    <w:p w14:paraId="25C2F354" w14:textId="77777777" w:rsidR="00BA47B4" w:rsidRPr="00286A14" w:rsidRDefault="00BA47B4" w:rsidP="00A87D60">
      <w:pPr>
        <w:pStyle w:val="CM5"/>
        <w:tabs>
          <w:tab w:val="left" w:pos="2160"/>
        </w:tabs>
        <w:ind w:left="360" w:right="216"/>
        <w:rPr>
          <w:rFonts w:asciiTheme="majorBidi" w:hAnsiTheme="majorBidi" w:cstheme="majorBidi"/>
          <w:lang w:val="en-GB"/>
        </w:rPr>
      </w:pPr>
    </w:p>
    <w:p w14:paraId="42FD9B42" w14:textId="77777777" w:rsidR="00251C87" w:rsidRPr="00286A14" w:rsidRDefault="00251C87" w:rsidP="00502F7C">
      <w:pPr>
        <w:pStyle w:val="CM5"/>
        <w:tabs>
          <w:tab w:val="left" w:pos="2160"/>
        </w:tabs>
        <w:ind w:left="360" w:right="216"/>
        <w:jc w:val="center"/>
        <w:rPr>
          <w:rFonts w:asciiTheme="majorBidi" w:hAnsiTheme="majorBidi" w:cstheme="majorBidi"/>
          <w:b/>
          <w:sz w:val="40"/>
          <w:lang w:val="en-GB"/>
        </w:rPr>
      </w:pPr>
      <w:r w:rsidRPr="00286A14">
        <w:rPr>
          <w:rFonts w:asciiTheme="majorBidi" w:hAnsiTheme="majorBidi" w:cstheme="majorBidi"/>
          <w:lang w:val="en-GB"/>
        </w:rPr>
        <w:br w:type="page"/>
      </w:r>
      <w:r w:rsidRPr="00286A14">
        <w:rPr>
          <w:rFonts w:asciiTheme="majorBidi" w:hAnsiTheme="majorBidi" w:cstheme="majorBidi"/>
          <w:b/>
          <w:sz w:val="40"/>
          <w:lang w:val="en-GB"/>
        </w:rPr>
        <w:lastRenderedPageBreak/>
        <w:t>Table of Contents</w:t>
      </w:r>
    </w:p>
    <w:p w14:paraId="163A003B" w14:textId="77777777" w:rsidR="00251C87" w:rsidRPr="00286A14" w:rsidRDefault="00251C87" w:rsidP="00CA573A">
      <w:pPr>
        <w:ind w:left="360" w:right="216"/>
        <w:rPr>
          <w:rFonts w:asciiTheme="majorBidi" w:hAnsiTheme="majorBidi" w:cstheme="majorBidi"/>
          <w:lang w:val="en-GB"/>
        </w:rPr>
      </w:pPr>
    </w:p>
    <w:p w14:paraId="4A279553" w14:textId="77777777" w:rsidR="00251C87" w:rsidRPr="00286A14" w:rsidRDefault="00251C87" w:rsidP="00CA573A">
      <w:pPr>
        <w:ind w:left="360" w:right="216"/>
        <w:rPr>
          <w:rFonts w:asciiTheme="majorBidi" w:hAnsiTheme="majorBidi" w:cstheme="majorBidi"/>
          <w:lang w:val="en-GB"/>
        </w:rPr>
      </w:pPr>
    </w:p>
    <w:p w14:paraId="5A68140B" w14:textId="7F41ED15" w:rsidR="00502F7C" w:rsidRDefault="00502F7C">
      <w:pPr>
        <w:pStyle w:val="TOC1"/>
        <w:tabs>
          <w:tab w:val="right" w:leader="dot" w:pos="9350"/>
        </w:tabs>
        <w:rPr>
          <w:rStyle w:val="Hyperlink"/>
          <w:noProof/>
        </w:rPr>
      </w:pPr>
      <w:r>
        <w:rPr>
          <w:rFonts w:asciiTheme="majorBidi" w:hAnsiTheme="majorBidi" w:cstheme="majorBidi"/>
          <w:lang w:val="en-GB"/>
        </w:rPr>
        <w:fldChar w:fldCharType="begin"/>
      </w:r>
      <w:r>
        <w:rPr>
          <w:rFonts w:asciiTheme="majorBidi" w:hAnsiTheme="majorBidi" w:cstheme="majorBidi"/>
          <w:lang w:val="en-GB"/>
        </w:rPr>
        <w:instrText xml:space="preserve"> TOC \h \z \t "A,1" </w:instrText>
      </w:r>
      <w:r>
        <w:rPr>
          <w:rFonts w:asciiTheme="majorBidi" w:hAnsiTheme="majorBidi" w:cstheme="majorBidi"/>
          <w:lang w:val="en-GB"/>
        </w:rPr>
        <w:fldChar w:fldCharType="separate"/>
      </w:r>
      <w:hyperlink w:anchor="_Toc240620838" w:history="1">
        <w:r w:rsidRPr="009A4B33">
          <w:rPr>
            <w:rStyle w:val="Hyperlink"/>
            <w:rFonts w:asciiTheme="majorBidi" w:hAnsiTheme="majorBidi" w:cstheme="majorBidi"/>
            <w:noProof/>
          </w:rPr>
          <w:t>Invitation for Bids</w:t>
        </w:r>
        <w:r>
          <w:rPr>
            <w:noProof/>
            <w:webHidden/>
          </w:rPr>
          <w:tab/>
        </w:r>
        <w:r>
          <w:rPr>
            <w:noProof/>
            <w:webHidden/>
          </w:rPr>
          <w:fldChar w:fldCharType="begin"/>
        </w:r>
        <w:r>
          <w:rPr>
            <w:noProof/>
            <w:webHidden/>
          </w:rPr>
          <w:instrText xml:space="preserve"> PAGEREF _Toc240620838 \h </w:instrText>
        </w:r>
        <w:r>
          <w:rPr>
            <w:noProof/>
            <w:webHidden/>
          </w:rPr>
        </w:r>
        <w:r>
          <w:rPr>
            <w:noProof/>
            <w:webHidden/>
          </w:rPr>
          <w:fldChar w:fldCharType="separate"/>
        </w:r>
        <w:r>
          <w:rPr>
            <w:noProof/>
            <w:webHidden/>
          </w:rPr>
          <w:t>5</w:t>
        </w:r>
        <w:r>
          <w:rPr>
            <w:noProof/>
            <w:webHidden/>
          </w:rPr>
          <w:fldChar w:fldCharType="end"/>
        </w:r>
      </w:hyperlink>
    </w:p>
    <w:p w14:paraId="5171F105" w14:textId="47B6968A" w:rsidR="00502F7C" w:rsidRPr="00502F7C" w:rsidRDefault="00502F7C" w:rsidP="00502F7C">
      <w:pPr>
        <w:rPr>
          <w:b/>
          <w:bCs/>
          <w:sz w:val="28"/>
          <w:szCs w:val="22"/>
          <w:lang w:val="en-US"/>
        </w:rPr>
      </w:pPr>
      <w:r w:rsidRPr="00502F7C">
        <w:rPr>
          <w:b/>
          <w:bCs/>
          <w:sz w:val="28"/>
          <w:szCs w:val="22"/>
          <w:lang w:val="en-US"/>
        </w:rPr>
        <w:t>Part 1 - Bidding Procedures</w:t>
      </w:r>
    </w:p>
    <w:p w14:paraId="65D5CA94" w14:textId="3F5E21E3" w:rsidR="00502F7C" w:rsidRDefault="00502F7C">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40620839" w:history="1">
        <w:r w:rsidRPr="009A4B33">
          <w:rPr>
            <w:rStyle w:val="Hyperlink"/>
            <w:rFonts w:asciiTheme="majorBidi" w:hAnsiTheme="majorBidi" w:cstheme="majorBidi"/>
            <w:noProof/>
          </w:rPr>
          <w:t>Section II. Bid Data Sheet</w:t>
        </w:r>
        <w:r>
          <w:rPr>
            <w:noProof/>
            <w:webHidden/>
          </w:rPr>
          <w:tab/>
        </w:r>
        <w:r>
          <w:rPr>
            <w:noProof/>
            <w:webHidden/>
          </w:rPr>
          <w:fldChar w:fldCharType="begin"/>
        </w:r>
        <w:r>
          <w:rPr>
            <w:noProof/>
            <w:webHidden/>
          </w:rPr>
          <w:instrText xml:space="preserve"> PAGEREF _Toc240620839 \h </w:instrText>
        </w:r>
        <w:r>
          <w:rPr>
            <w:noProof/>
            <w:webHidden/>
          </w:rPr>
        </w:r>
        <w:r>
          <w:rPr>
            <w:noProof/>
            <w:webHidden/>
          </w:rPr>
          <w:fldChar w:fldCharType="separate"/>
        </w:r>
        <w:r>
          <w:rPr>
            <w:noProof/>
            <w:webHidden/>
          </w:rPr>
          <w:t>44</w:t>
        </w:r>
        <w:r>
          <w:rPr>
            <w:noProof/>
            <w:webHidden/>
          </w:rPr>
          <w:fldChar w:fldCharType="end"/>
        </w:r>
      </w:hyperlink>
    </w:p>
    <w:p w14:paraId="55C96EC6" w14:textId="4E77AF96" w:rsidR="00502F7C" w:rsidRDefault="00502F7C">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40620840" w:history="1">
        <w:r w:rsidRPr="009A4B33">
          <w:rPr>
            <w:rStyle w:val="Hyperlink"/>
            <w:rFonts w:asciiTheme="majorBidi" w:hAnsiTheme="majorBidi" w:cstheme="majorBidi"/>
            <w:noProof/>
          </w:rPr>
          <w:t>Section III. Evaluation and Qualification Criteria</w:t>
        </w:r>
        <w:r>
          <w:rPr>
            <w:noProof/>
            <w:webHidden/>
          </w:rPr>
          <w:tab/>
        </w:r>
        <w:r>
          <w:rPr>
            <w:noProof/>
            <w:webHidden/>
          </w:rPr>
          <w:fldChar w:fldCharType="begin"/>
        </w:r>
        <w:r>
          <w:rPr>
            <w:noProof/>
            <w:webHidden/>
          </w:rPr>
          <w:instrText xml:space="preserve"> PAGEREF _Toc240620840 \h </w:instrText>
        </w:r>
        <w:r>
          <w:rPr>
            <w:noProof/>
            <w:webHidden/>
          </w:rPr>
        </w:r>
        <w:r>
          <w:rPr>
            <w:noProof/>
            <w:webHidden/>
          </w:rPr>
          <w:fldChar w:fldCharType="separate"/>
        </w:r>
        <w:r>
          <w:rPr>
            <w:noProof/>
            <w:webHidden/>
          </w:rPr>
          <w:t>50</w:t>
        </w:r>
        <w:r>
          <w:rPr>
            <w:noProof/>
            <w:webHidden/>
          </w:rPr>
          <w:fldChar w:fldCharType="end"/>
        </w:r>
      </w:hyperlink>
    </w:p>
    <w:p w14:paraId="2BAB880F" w14:textId="3D75E65B" w:rsidR="00502F7C" w:rsidRDefault="00502F7C">
      <w:pPr>
        <w:pStyle w:val="TOC1"/>
        <w:tabs>
          <w:tab w:val="right" w:leader="dot" w:pos="9350"/>
        </w:tabs>
        <w:rPr>
          <w:rStyle w:val="Hyperlink"/>
          <w:noProof/>
        </w:rPr>
      </w:pPr>
      <w:hyperlink w:anchor="_Toc240620841" w:history="1">
        <w:r w:rsidRPr="009A4B33">
          <w:rPr>
            <w:rStyle w:val="Hyperlink"/>
            <w:rFonts w:asciiTheme="majorBidi" w:hAnsiTheme="majorBidi" w:cstheme="majorBidi"/>
            <w:noProof/>
          </w:rPr>
          <w:t>Section IV. Bidding Forms</w:t>
        </w:r>
        <w:r>
          <w:rPr>
            <w:noProof/>
            <w:webHidden/>
          </w:rPr>
          <w:tab/>
        </w:r>
        <w:r>
          <w:rPr>
            <w:noProof/>
            <w:webHidden/>
          </w:rPr>
          <w:fldChar w:fldCharType="begin"/>
        </w:r>
        <w:r>
          <w:rPr>
            <w:noProof/>
            <w:webHidden/>
          </w:rPr>
          <w:instrText xml:space="preserve"> PAGEREF _Toc240620841 \h </w:instrText>
        </w:r>
        <w:r>
          <w:rPr>
            <w:noProof/>
            <w:webHidden/>
          </w:rPr>
        </w:r>
        <w:r>
          <w:rPr>
            <w:noProof/>
            <w:webHidden/>
          </w:rPr>
          <w:fldChar w:fldCharType="separate"/>
        </w:r>
        <w:r>
          <w:rPr>
            <w:noProof/>
            <w:webHidden/>
          </w:rPr>
          <w:t>63</w:t>
        </w:r>
        <w:r>
          <w:rPr>
            <w:noProof/>
            <w:webHidden/>
          </w:rPr>
          <w:fldChar w:fldCharType="end"/>
        </w:r>
      </w:hyperlink>
    </w:p>
    <w:p w14:paraId="7883A542" w14:textId="77777777" w:rsidR="00502F7C" w:rsidRDefault="00502F7C" w:rsidP="00502F7C">
      <w:pPr>
        <w:rPr>
          <w:lang w:val="en-US"/>
        </w:rPr>
      </w:pPr>
    </w:p>
    <w:p w14:paraId="48AFD1C4" w14:textId="1C0F2811" w:rsidR="00502F7C" w:rsidRDefault="00502F7C" w:rsidP="00502F7C">
      <w:pPr>
        <w:rPr>
          <w:b/>
          <w:bCs/>
          <w:sz w:val="32"/>
          <w:szCs w:val="24"/>
          <w:lang w:val="en-US"/>
        </w:rPr>
      </w:pPr>
      <w:r w:rsidRPr="00502F7C">
        <w:rPr>
          <w:b/>
          <w:bCs/>
          <w:sz w:val="32"/>
          <w:szCs w:val="24"/>
          <w:lang w:val="en-US"/>
        </w:rPr>
        <w:t xml:space="preserve">Part 2 - Supply Requirements </w:t>
      </w:r>
    </w:p>
    <w:p w14:paraId="607F1B93" w14:textId="77777777" w:rsidR="00502F7C" w:rsidRDefault="00502F7C" w:rsidP="00502F7C">
      <w:pPr>
        <w:rPr>
          <w:b/>
          <w:bCs/>
          <w:sz w:val="32"/>
          <w:szCs w:val="24"/>
          <w:lang w:val="en-US"/>
        </w:rPr>
      </w:pPr>
    </w:p>
    <w:p w14:paraId="4B220530" w14:textId="339A19A1" w:rsidR="00502F7C" w:rsidRDefault="00502F7C" w:rsidP="00502F7C">
      <w:pPr>
        <w:rPr>
          <w:b/>
          <w:bCs/>
          <w:szCs w:val="24"/>
          <w:lang w:val="en-US"/>
        </w:rPr>
      </w:pPr>
      <w:r w:rsidRPr="00502F7C">
        <w:rPr>
          <w:b/>
          <w:bCs/>
          <w:szCs w:val="24"/>
          <w:lang w:val="en-US"/>
        </w:rPr>
        <w:t>Section V. Schedule of Requirements</w:t>
      </w:r>
      <w:r>
        <w:rPr>
          <w:b/>
          <w:bCs/>
          <w:szCs w:val="24"/>
          <w:lang w:val="en-US"/>
        </w:rPr>
        <w:t xml:space="preserve"> ………………………………………………………..90</w:t>
      </w:r>
    </w:p>
    <w:p w14:paraId="649DE3CA" w14:textId="77777777" w:rsidR="00502F7C" w:rsidRDefault="00502F7C" w:rsidP="00502F7C">
      <w:pPr>
        <w:rPr>
          <w:b/>
          <w:bCs/>
          <w:szCs w:val="24"/>
          <w:lang w:val="en-US"/>
        </w:rPr>
      </w:pPr>
    </w:p>
    <w:p w14:paraId="45B71DDE" w14:textId="77777777" w:rsidR="00502F7C" w:rsidRDefault="00502F7C" w:rsidP="00502F7C">
      <w:pPr>
        <w:rPr>
          <w:b/>
          <w:bCs/>
          <w:sz w:val="32"/>
          <w:szCs w:val="24"/>
          <w:lang w:val="en-US"/>
        </w:rPr>
      </w:pPr>
    </w:p>
    <w:p w14:paraId="50CB8D83" w14:textId="3D4CC890" w:rsidR="00502F7C" w:rsidRPr="00502F7C" w:rsidRDefault="00502F7C" w:rsidP="00502F7C">
      <w:pPr>
        <w:rPr>
          <w:b/>
          <w:bCs/>
          <w:sz w:val="32"/>
          <w:szCs w:val="24"/>
          <w:lang w:val="en-US"/>
        </w:rPr>
      </w:pPr>
      <w:r w:rsidRPr="00502F7C">
        <w:rPr>
          <w:b/>
          <w:bCs/>
          <w:sz w:val="32"/>
          <w:szCs w:val="24"/>
          <w:lang w:val="en-US"/>
        </w:rPr>
        <w:t>PART 3 – Conditions of Contract and Contract Forms</w:t>
      </w:r>
    </w:p>
    <w:p w14:paraId="4DF079FE" w14:textId="77777777" w:rsidR="00502F7C" w:rsidRPr="00502F7C" w:rsidRDefault="00502F7C" w:rsidP="00502F7C">
      <w:pPr>
        <w:rPr>
          <w:b/>
          <w:bCs/>
          <w:szCs w:val="24"/>
          <w:lang w:val="en-GB"/>
        </w:rPr>
      </w:pPr>
    </w:p>
    <w:p w14:paraId="6E8F7107" w14:textId="466B2430" w:rsidR="00502F7C" w:rsidRDefault="00502F7C">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40620842" w:history="1">
        <w:r w:rsidRPr="009A4B33">
          <w:rPr>
            <w:rStyle w:val="Hyperlink"/>
            <w:rFonts w:asciiTheme="majorBidi" w:hAnsiTheme="majorBidi" w:cstheme="majorBidi"/>
            <w:noProof/>
          </w:rPr>
          <w:t>Section VI. General Conditions of Contract</w:t>
        </w:r>
        <w:r>
          <w:rPr>
            <w:noProof/>
            <w:webHidden/>
          </w:rPr>
          <w:tab/>
        </w:r>
        <w:r>
          <w:rPr>
            <w:noProof/>
            <w:webHidden/>
          </w:rPr>
          <w:fldChar w:fldCharType="begin"/>
        </w:r>
        <w:r>
          <w:rPr>
            <w:noProof/>
            <w:webHidden/>
          </w:rPr>
          <w:instrText xml:space="preserve"> PAGEREF _Toc240620842 \h </w:instrText>
        </w:r>
        <w:r>
          <w:rPr>
            <w:noProof/>
            <w:webHidden/>
          </w:rPr>
        </w:r>
        <w:r>
          <w:rPr>
            <w:noProof/>
            <w:webHidden/>
          </w:rPr>
          <w:fldChar w:fldCharType="separate"/>
        </w:r>
        <w:r>
          <w:rPr>
            <w:noProof/>
            <w:webHidden/>
          </w:rPr>
          <w:t>100</w:t>
        </w:r>
        <w:r>
          <w:rPr>
            <w:noProof/>
            <w:webHidden/>
          </w:rPr>
          <w:fldChar w:fldCharType="end"/>
        </w:r>
      </w:hyperlink>
    </w:p>
    <w:p w14:paraId="0FF0019F" w14:textId="291C8AD5" w:rsidR="00502F7C" w:rsidRDefault="00502F7C">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40620843" w:history="1">
        <w:r w:rsidRPr="009A4B33">
          <w:rPr>
            <w:rStyle w:val="Hyperlink"/>
            <w:rFonts w:asciiTheme="majorBidi" w:hAnsiTheme="majorBidi" w:cstheme="majorBidi"/>
            <w:noProof/>
          </w:rPr>
          <w:t>Section VII. Special Conditions of Contract</w:t>
        </w:r>
        <w:r>
          <w:rPr>
            <w:noProof/>
            <w:webHidden/>
          </w:rPr>
          <w:tab/>
        </w:r>
        <w:r>
          <w:rPr>
            <w:noProof/>
            <w:webHidden/>
          </w:rPr>
          <w:fldChar w:fldCharType="begin"/>
        </w:r>
        <w:r>
          <w:rPr>
            <w:noProof/>
            <w:webHidden/>
          </w:rPr>
          <w:instrText xml:space="preserve"> PAGEREF _Toc240620843 \h </w:instrText>
        </w:r>
        <w:r>
          <w:rPr>
            <w:noProof/>
            <w:webHidden/>
          </w:rPr>
        </w:r>
        <w:r>
          <w:rPr>
            <w:noProof/>
            <w:webHidden/>
          </w:rPr>
          <w:fldChar w:fldCharType="separate"/>
        </w:r>
        <w:r>
          <w:rPr>
            <w:noProof/>
            <w:webHidden/>
          </w:rPr>
          <w:t>122</w:t>
        </w:r>
        <w:r>
          <w:rPr>
            <w:noProof/>
            <w:webHidden/>
          </w:rPr>
          <w:fldChar w:fldCharType="end"/>
        </w:r>
      </w:hyperlink>
    </w:p>
    <w:p w14:paraId="057AEFC8" w14:textId="6A85D331" w:rsidR="00502F7C" w:rsidRDefault="00502F7C">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40620844" w:history="1">
        <w:r w:rsidRPr="009A4B33">
          <w:rPr>
            <w:rStyle w:val="Hyperlink"/>
            <w:rFonts w:asciiTheme="majorBidi" w:hAnsiTheme="majorBidi" w:cstheme="majorBidi"/>
            <w:noProof/>
          </w:rPr>
          <w:t>Section VIII.  Contract Forms</w:t>
        </w:r>
        <w:r>
          <w:rPr>
            <w:noProof/>
            <w:webHidden/>
          </w:rPr>
          <w:tab/>
        </w:r>
        <w:r>
          <w:rPr>
            <w:noProof/>
            <w:webHidden/>
          </w:rPr>
          <w:fldChar w:fldCharType="begin"/>
        </w:r>
        <w:r>
          <w:rPr>
            <w:noProof/>
            <w:webHidden/>
          </w:rPr>
          <w:instrText xml:space="preserve"> PAGEREF _Toc240620844 \h </w:instrText>
        </w:r>
        <w:r>
          <w:rPr>
            <w:noProof/>
            <w:webHidden/>
          </w:rPr>
        </w:r>
        <w:r>
          <w:rPr>
            <w:noProof/>
            <w:webHidden/>
          </w:rPr>
          <w:fldChar w:fldCharType="separate"/>
        </w:r>
        <w:r>
          <w:rPr>
            <w:noProof/>
            <w:webHidden/>
          </w:rPr>
          <w:t>129</w:t>
        </w:r>
        <w:r>
          <w:rPr>
            <w:noProof/>
            <w:webHidden/>
          </w:rPr>
          <w:fldChar w:fldCharType="end"/>
        </w:r>
      </w:hyperlink>
    </w:p>
    <w:p w14:paraId="6B986C56" w14:textId="584D75EA" w:rsidR="00251C87" w:rsidRPr="00286A14" w:rsidRDefault="00502F7C" w:rsidP="00CA573A">
      <w:pPr>
        <w:ind w:left="360" w:right="216"/>
        <w:rPr>
          <w:rFonts w:asciiTheme="majorBidi" w:hAnsiTheme="majorBidi" w:cstheme="majorBidi"/>
          <w:lang w:val="en-GB"/>
        </w:rPr>
      </w:pPr>
      <w:r>
        <w:rPr>
          <w:rFonts w:asciiTheme="majorBidi" w:hAnsiTheme="majorBidi" w:cstheme="majorBidi"/>
          <w:lang w:val="en-GB"/>
        </w:rPr>
        <w:fldChar w:fldCharType="end"/>
      </w:r>
    </w:p>
    <w:p w14:paraId="5181219E" w14:textId="77777777" w:rsidR="00251C87" w:rsidRPr="00286A14" w:rsidRDefault="00251C87" w:rsidP="00CA573A">
      <w:pPr>
        <w:ind w:left="360" w:right="216"/>
        <w:rPr>
          <w:rFonts w:asciiTheme="majorBidi" w:hAnsiTheme="majorBidi" w:cstheme="majorBidi"/>
          <w:lang w:val="en-GB"/>
        </w:rPr>
      </w:pPr>
    </w:p>
    <w:p w14:paraId="658AC801" w14:textId="77777777" w:rsidR="005C3784" w:rsidRPr="00286A14" w:rsidRDefault="005C3784" w:rsidP="00CA573A">
      <w:pPr>
        <w:suppressAutoHyphens/>
        <w:ind w:left="360" w:right="216"/>
        <w:jc w:val="center"/>
        <w:rPr>
          <w:rFonts w:asciiTheme="majorBidi" w:hAnsiTheme="majorBidi" w:cstheme="majorBidi"/>
          <w:b/>
          <w:sz w:val="30"/>
          <w:lang w:val="en-GB"/>
        </w:rPr>
        <w:sectPr w:rsidR="005C3784" w:rsidRPr="00286A14" w:rsidSect="005C3784">
          <w:footerReference w:type="default" r:id="rId11"/>
          <w:pgSz w:w="12240" w:h="15840" w:code="1"/>
          <w:pgMar w:top="1440" w:right="1440" w:bottom="1440" w:left="1440" w:header="720" w:footer="720" w:gutter="0"/>
          <w:pgNumType w:fmt="lowerRoman" w:start="1"/>
          <w:cols w:space="720"/>
        </w:sectPr>
      </w:pPr>
    </w:p>
    <w:p w14:paraId="1827AF79" w14:textId="77777777" w:rsidR="00251C87" w:rsidRPr="00286A14" w:rsidRDefault="00251C87" w:rsidP="00286A14">
      <w:pPr>
        <w:pStyle w:val="A"/>
        <w:rPr>
          <w:rFonts w:asciiTheme="majorBidi" w:hAnsiTheme="majorBidi" w:cstheme="majorBidi"/>
        </w:rPr>
      </w:pPr>
      <w:bookmarkStart w:id="3" w:name="_Toc240620838"/>
      <w:r w:rsidRPr="00286A14">
        <w:rPr>
          <w:rFonts w:asciiTheme="majorBidi" w:hAnsiTheme="majorBidi" w:cstheme="majorBidi"/>
        </w:rPr>
        <w:lastRenderedPageBreak/>
        <w:t>Invitation for Bids</w:t>
      </w:r>
      <w:bookmarkEnd w:id="3"/>
    </w:p>
    <w:p w14:paraId="45837805" w14:textId="77777777" w:rsidR="00251C87" w:rsidRPr="00286A14" w:rsidRDefault="00251C87" w:rsidP="00CA573A">
      <w:pPr>
        <w:ind w:left="360" w:right="216"/>
        <w:jc w:val="center"/>
        <w:rPr>
          <w:rFonts w:asciiTheme="majorBidi" w:hAnsiTheme="majorBidi" w:cstheme="majorBidi"/>
          <w:sz w:val="22"/>
          <w:lang w:val="en-GB"/>
        </w:rPr>
      </w:pPr>
    </w:p>
    <w:p w14:paraId="5FA02118" w14:textId="77777777" w:rsidR="007A3B70" w:rsidRPr="00286A14" w:rsidRDefault="007A3B70" w:rsidP="007A3B70">
      <w:pPr>
        <w:widowControl w:val="0"/>
        <w:autoSpaceDE w:val="0"/>
        <w:autoSpaceDN w:val="0"/>
        <w:adjustRightInd w:val="0"/>
        <w:spacing w:before="120" w:line="253" w:lineRule="exact"/>
        <w:jc w:val="center"/>
        <w:rPr>
          <w:rFonts w:asciiTheme="majorBidi" w:eastAsia="Arial Unicode MS" w:hAnsiTheme="majorBidi" w:cstheme="majorBidi"/>
          <w:spacing w:val="-3"/>
          <w:sz w:val="22"/>
          <w:szCs w:val="22"/>
        </w:rPr>
      </w:pPr>
      <w:r w:rsidRPr="00286A14">
        <w:rPr>
          <w:rFonts w:asciiTheme="majorBidi" w:eastAsia="Arial Unicode MS" w:hAnsiTheme="majorBidi" w:cstheme="majorBidi"/>
          <w:b/>
          <w:bCs/>
          <w:i/>
          <w:iCs/>
          <w:spacing w:val="-3"/>
          <w:sz w:val="22"/>
          <w:szCs w:val="22"/>
        </w:rPr>
        <w:t>[Government of Nepal (GoN)/or other public entity if applicable]</w:t>
      </w:r>
    </w:p>
    <w:p w14:paraId="1D228849" w14:textId="77777777" w:rsidR="00251C87" w:rsidRPr="00286A14" w:rsidRDefault="007A3B70" w:rsidP="007A3B70">
      <w:pPr>
        <w:ind w:left="360" w:right="216"/>
        <w:jc w:val="center"/>
        <w:rPr>
          <w:rFonts w:asciiTheme="majorBidi" w:hAnsiTheme="majorBidi" w:cstheme="majorBidi"/>
          <w:b/>
          <w:bCs/>
          <w:i/>
          <w:iCs/>
          <w:sz w:val="22"/>
        </w:rPr>
      </w:pPr>
      <w:r w:rsidRPr="00286A14">
        <w:rPr>
          <w:rFonts w:asciiTheme="majorBidi" w:hAnsiTheme="majorBidi" w:cstheme="majorBidi"/>
          <w:i/>
          <w:iCs/>
          <w:sz w:val="22"/>
        </w:rPr>
        <w:t xml:space="preserve"> </w:t>
      </w:r>
      <w:r w:rsidR="00251C87" w:rsidRPr="00286A14">
        <w:rPr>
          <w:rFonts w:asciiTheme="majorBidi" w:hAnsiTheme="majorBidi" w:cstheme="majorBidi"/>
          <w:b/>
          <w:bCs/>
          <w:i/>
          <w:iCs/>
          <w:sz w:val="22"/>
        </w:rPr>
        <w:t>[Name of</w:t>
      </w:r>
      <w:r w:rsidR="00251C87" w:rsidRPr="00286A14">
        <w:rPr>
          <w:rFonts w:asciiTheme="majorBidi" w:hAnsiTheme="majorBidi" w:cstheme="majorBidi"/>
          <w:b/>
          <w:bCs/>
          <w:i/>
          <w:iCs/>
          <w:sz w:val="22"/>
          <w:lang w:val="en-GB"/>
        </w:rPr>
        <w:t xml:space="preserve"> </w:t>
      </w:r>
      <w:r w:rsidR="00290D83" w:rsidRPr="00286A14">
        <w:rPr>
          <w:rFonts w:asciiTheme="majorBidi" w:hAnsiTheme="majorBidi" w:cstheme="majorBidi"/>
          <w:b/>
          <w:bCs/>
          <w:i/>
          <w:iCs/>
          <w:sz w:val="22"/>
          <w:lang w:val="en-GB"/>
        </w:rPr>
        <w:t>Purchaser</w:t>
      </w:r>
      <w:r w:rsidR="00251C87" w:rsidRPr="00286A14">
        <w:rPr>
          <w:rFonts w:asciiTheme="majorBidi" w:hAnsiTheme="majorBidi" w:cstheme="majorBidi"/>
          <w:b/>
          <w:bCs/>
          <w:i/>
          <w:iCs/>
          <w:sz w:val="22"/>
        </w:rPr>
        <w:t>]</w:t>
      </w:r>
    </w:p>
    <w:p w14:paraId="50D327F1" w14:textId="77777777" w:rsidR="00251C87" w:rsidRPr="00286A14" w:rsidRDefault="00251C87" w:rsidP="00CA573A">
      <w:pPr>
        <w:ind w:left="360" w:right="216"/>
        <w:jc w:val="center"/>
        <w:rPr>
          <w:rFonts w:asciiTheme="majorBidi" w:hAnsiTheme="majorBidi" w:cstheme="majorBidi"/>
          <w:bCs/>
          <w:strike/>
          <w:color w:val="FF0000"/>
          <w:sz w:val="22"/>
        </w:rPr>
      </w:pPr>
    </w:p>
    <w:p w14:paraId="4FB03712" w14:textId="77777777" w:rsidR="007A3B70" w:rsidRPr="00286A14" w:rsidRDefault="007A3B70" w:rsidP="00CA573A">
      <w:pPr>
        <w:ind w:left="360" w:right="216"/>
        <w:jc w:val="center"/>
        <w:rPr>
          <w:rFonts w:asciiTheme="majorBidi" w:hAnsiTheme="majorBidi" w:cstheme="majorBidi"/>
          <w:bCs/>
          <w:sz w:val="22"/>
        </w:rPr>
      </w:pPr>
    </w:p>
    <w:p w14:paraId="363D844F" w14:textId="77777777" w:rsidR="00251C87" w:rsidRPr="00286A14" w:rsidRDefault="00251C87" w:rsidP="00CA573A">
      <w:pPr>
        <w:ind w:left="360" w:right="216"/>
        <w:jc w:val="center"/>
        <w:rPr>
          <w:rFonts w:asciiTheme="majorBidi" w:hAnsiTheme="majorBidi" w:cstheme="majorBidi"/>
          <w:bCs/>
          <w:sz w:val="22"/>
        </w:rPr>
      </w:pPr>
      <w:r w:rsidRPr="00286A14">
        <w:rPr>
          <w:rFonts w:asciiTheme="majorBidi" w:hAnsiTheme="majorBidi" w:cstheme="majorBidi"/>
          <w:bCs/>
          <w:sz w:val="22"/>
        </w:rPr>
        <w:t>Date of</w:t>
      </w:r>
      <w:r w:rsidRPr="00286A14">
        <w:rPr>
          <w:rFonts w:asciiTheme="majorBidi" w:hAnsiTheme="majorBidi" w:cstheme="majorBidi"/>
          <w:bCs/>
          <w:sz w:val="22"/>
          <w:lang w:val="en-US"/>
        </w:rPr>
        <w:t xml:space="preserve"> publication</w:t>
      </w:r>
      <w:r w:rsidRPr="00286A14">
        <w:rPr>
          <w:rFonts w:asciiTheme="majorBidi" w:hAnsiTheme="majorBidi" w:cstheme="majorBidi"/>
          <w:bCs/>
          <w:sz w:val="22"/>
        </w:rPr>
        <w:t>: __________________</w:t>
      </w:r>
    </w:p>
    <w:p w14:paraId="71098B36" w14:textId="77777777" w:rsidR="00251C87" w:rsidRPr="00286A14" w:rsidRDefault="007A3B70" w:rsidP="00CA573A">
      <w:pPr>
        <w:ind w:left="360" w:right="216"/>
        <w:jc w:val="center"/>
        <w:rPr>
          <w:rFonts w:asciiTheme="majorBidi" w:hAnsiTheme="majorBidi" w:cstheme="majorBidi"/>
          <w:b/>
          <w:bCs/>
          <w:sz w:val="22"/>
          <w:szCs w:val="22"/>
        </w:rPr>
      </w:pPr>
      <w:r w:rsidRPr="00286A14">
        <w:rPr>
          <w:rFonts w:asciiTheme="majorBidi" w:eastAsia="Arial Unicode MS" w:hAnsiTheme="majorBidi" w:cstheme="majorBidi"/>
          <w:b/>
          <w:bCs/>
          <w:spacing w:val="-3"/>
          <w:sz w:val="22"/>
          <w:szCs w:val="22"/>
        </w:rPr>
        <w:t>Invitation for Bids No: __________________</w:t>
      </w:r>
    </w:p>
    <w:p w14:paraId="162E7F85" w14:textId="77777777" w:rsidR="00FC1F38" w:rsidRPr="00286A14" w:rsidRDefault="00FC1F38" w:rsidP="00CA573A">
      <w:pPr>
        <w:ind w:left="360" w:right="216"/>
        <w:rPr>
          <w:rFonts w:asciiTheme="majorBidi" w:hAnsiTheme="majorBidi" w:cstheme="majorBidi"/>
          <w:bCs/>
          <w:sz w:val="22"/>
        </w:rPr>
      </w:pPr>
    </w:p>
    <w:p w14:paraId="10DED02F" w14:textId="77777777" w:rsidR="00251C87" w:rsidRPr="00286A14" w:rsidRDefault="00251C87" w:rsidP="00CA573A">
      <w:pPr>
        <w:ind w:left="360" w:right="216"/>
        <w:rPr>
          <w:rFonts w:asciiTheme="majorBidi" w:hAnsiTheme="majorBidi" w:cstheme="majorBidi"/>
          <w:bCs/>
          <w:sz w:val="22"/>
        </w:rPr>
      </w:pPr>
      <w:r w:rsidRPr="00286A14">
        <w:rPr>
          <w:rFonts w:asciiTheme="majorBidi" w:hAnsiTheme="majorBidi" w:cstheme="majorBidi"/>
          <w:bCs/>
          <w:sz w:val="22"/>
        </w:rPr>
        <w:t>Name of the Development Partner [if applicable]: ______________________</w:t>
      </w:r>
    </w:p>
    <w:p w14:paraId="4EE55DC3" w14:textId="77777777" w:rsidR="00251C87" w:rsidRPr="00286A14" w:rsidRDefault="00251C87" w:rsidP="00CA573A">
      <w:pPr>
        <w:ind w:left="360" w:right="216"/>
        <w:rPr>
          <w:rFonts w:asciiTheme="majorBidi" w:hAnsiTheme="majorBidi" w:cstheme="majorBidi"/>
          <w:bCs/>
          <w:sz w:val="22"/>
        </w:rPr>
      </w:pPr>
      <w:r w:rsidRPr="00286A14">
        <w:rPr>
          <w:rFonts w:asciiTheme="majorBidi" w:hAnsiTheme="majorBidi" w:cstheme="majorBidi"/>
          <w:bCs/>
          <w:sz w:val="22"/>
        </w:rPr>
        <w:t>Loan/Credit/Grant No [if applicable]: ______________________</w:t>
      </w:r>
    </w:p>
    <w:p w14:paraId="504ACEA4" w14:textId="77777777" w:rsidR="00251C87" w:rsidRPr="00286A14" w:rsidRDefault="00251C87" w:rsidP="00CA573A">
      <w:pPr>
        <w:ind w:left="360" w:right="216"/>
        <w:rPr>
          <w:rFonts w:asciiTheme="majorBidi" w:hAnsiTheme="majorBidi" w:cstheme="majorBidi"/>
          <w:sz w:val="22"/>
          <w:lang w:val="en-GB"/>
        </w:rPr>
      </w:pPr>
    </w:p>
    <w:p w14:paraId="60E64A62" w14:textId="77777777" w:rsidR="00251C87" w:rsidRPr="00286A14" w:rsidRDefault="00251C87" w:rsidP="00960AF6">
      <w:pPr>
        <w:numPr>
          <w:ilvl w:val="0"/>
          <w:numId w:val="28"/>
        </w:numPr>
        <w:autoSpaceDE w:val="0"/>
        <w:autoSpaceDN w:val="0"/>
        <w:adjustRightInd w:val="0"/>
        <w:spacing w:before="120" w:after="120"/>
        <w:ind w:left="360" w:right="216" w:hanging="450"/>
        <w:rPr>
          <w:rFonts w:asciiTheme="majorBidi" w:hAnsiTheme="majorBidi" w:cstheme="majorBidi"/>
          <w:sz w:val="22"/>
          <w:szCs w:val="22"/>
          <w:lang w:val="en-GB"/>
        </w:rPr>
      </w:pPr>
      <w:r w:rsidRPr="00286A14">
        <w:rPr>
          <w:rStyle w:val="FootnoteReference"/>
          <w:rFonts w:asciiTheme="majorBidi" w:hAnsiTheme="majorBidi" w:cstheme="majorBidi"/>
          <w:sz w:val="22"/>
          <w:szCs w:val="22"/>
          <w:lang w:val="en-US"/>
        </w:rPr>
        <w:footnoteReference w:id="2"/>
      </w:r>
      <w:r w:rsidR="00FC1F38" w:rsidRPr="00286A14">
        <w:rPr>
          <w:rFonts w:asciiTheme="majorBidi" w:eastAsia="Arial Unicode MS" w:hAnsiTheme="majorBidi" w:cstheme="majorBidi"/>
          <w:b/>
          <w:bCs/>
          <w:i/>
          <w:iCs/>
          <w:spacing w:val="-3"/>
          <w:sz w:val="22"/>
          <w:szCs w:val="22"/>
        </w:rPr>
        <w:t xml:space="preserve">[Government of Nepal (GoN)/or other public entity if applicable] </w:t>
      </w:r>
      <w:r w:rsidRPr="00286A14">
        <w:rPr>
          <w:rFonts w:asciiTheme="majorBidi" w:hAnsiTheme="majorBidi" w:cstheme="majorBidi"/>
          <w:sz w:val="22"/>
          <w:szCs w:val="22"/>
          <w:lang w:val="en-US"/>
        </w:rPr>
        <w:t xml:space="preserve">has received a loan/credit/grant from </w:t>
      </w:r>
      <w:r w:rsidR="00A87D60" w:rsidRPr="00286A14">
        <w:rPr>
          <w:rFonts w:asciiTheme="majorBidi" w:hAnsiTheme="majorBidi" w:cstheme="majorBidi"/>
          <w:b/>
          <w:bCs/>
          <w:i/>
          <w:iCs/>
          <w:sz w:val="22"/>
          <w:szCs w:val="22"/>
          <w:lang w:val="en-US"/>
        </w:rPr>
        <w:t>….</w:t>
      </w:r>
      <w:r w:rsidRPr="00286A14">
        <w:rPr>
          <w:rFonts w:asciiTheme="majorBidi" w:hAnsiTheme="majorBidi" w:cstheme="majorBidi"/>
          <w:b/>
          <w:bCs/>
          <w:i/>
          <w:iCs/>
          <w:sz w:val="22"/>
          <w:szCs w:val="22"/>
          <w:lang w:val="en-US"/>
        </w:rPr>
        <w:t>[</w:t>
      </w:r>
      <w:r w:rsidR="00A87D60" w:rsidRPr="00286A14">
        <w:rPr>
          <w:rFonts w:asciiTheme="majorBidi" w:hAnsiTheme="majorBidi" w:cstheme="majorBidi"/>
          <w:b/>
          <w:bCs/>
          <w:i/>
          <w:iCs/>
          <w:sz w:val="22"/>
          <w:szCs w:val="22"/>
          <w:lang w:val="en-US"/>
        </w:rPr>
        <w:t xml:space="preserve">Insert </w:t>
      </w:r>
      <w:r w:rsidRPr="00286A14">
        <w:rPr>
          <w:rFonts w:asciiTheme="majorBidi" w:hAnsiTheme="majorBidi" w:cstheme="majorBidi"/>
          <w:b/>
          <w:bCs/>
          <w:i/>
          <w:iCs/>
          <w:sz w:val="22"/>
          <w:szCs w:val="22"/>
          <w:lang w:val="en-US"/>
        </w:rPr>
        <w:t>name of Development partner]</w:t>
      </w:r>
      <w:r w:rsidRPr="00286A14">
        <w:rPr>
          <w:rFonts w:asciiTheme="majorBidi" w:hAnsiTheme="majorBidi" w:cstheme="majorBidi"/>
          <w:i/>
          <w:iCs/>
          <w:sz w:val="22"/>
          <w:szCs w:val="22"/>
          <w:lang w:val="en-US"/>
        </w:rPr>
        <w:t xml:space="preserve"> </w:t>
      </w:r>
      <w:r w:rsidRPr="00286A14">
        <w:rPr>
          <w:rFonts w:asciiTheme="majorBidi" w:hAnsiTheme="majorBidi" w:cstheme="majorBidi"/>
          <w:sz w:val="22"/>
          <w:szCs w:val="22"/>
          <w:lang w:val="en-US"/>
        </w:rPr>
        <w:t xml:space="preserve">towards the cost of </w:t>
      </w:r>
      <w:r w:rsidR="00A87D60" w:rsidRPr="00286A14">
        <w:rPr>
          <w:rFonts w:asciiTheme="majorBidi" w:hAnsiTheme="majorBidi" w:cstheme="majorBidi"/>
          <w:b/>
          <w:bCs/>
          <w:i/>
          <w:iCs/>
          <w:sz w:val="22"/>
          <w:szCs w:val="22"/>
          <w:lang w:val="en-US"/>
        </w:rPr>
        <w:t>…..Insert</w:t>
      </w:r>
      <w:r w:rsidR="00A87D60" w:rsidRPr="00286A14">
        <w:rPr>
          <w:rFonts w:asciiTheme="majorBidi" w:hAnsiTheme="majorBidi" w:cstheme="majorBidi"/>
          <w:b/>
          <w:bCs/>
          <w:sz w:val="22"/>
          <w:szCs w:val="22"/>
          <w:lang w:val="en-US"/>
        </w:rPr>
        <w:t xml:space="preserve"> </w:t>
      </w:r>
      <w:r w:rsidRPr="00286A14">
        <w:rPr>
          <w:rFonts w:asciiTheme="majorBidi" w:hAnsiTheme="majorBidi" w:cstheme="majorBidi"/>
          <w:b/>
          <w:bCs/>
          <w:i/>
          <w:iCs/>
          <w:sz w:val="22"/>
          <w:szCs w:val="22"/>
          <w:lang w:val="en-US"/>
        </w:rPr>
        <w:t>name of Project]</w:t>
      </w:r>
      <w:r w:rsidRPr="00286A14">
        <w:rPr>
          <w:rFonts w:asciiTheme="majorBidi" w:hAnsiTheme="majorBidi" w:cstheme="majorBidi"/>
          <w:i/>
          <w:iCs/>
          <w:sz w:val="22"/>
          <w:szCs w:val="22"/>
          <w:lang w:val="en-US"/>
        </w:rPr>
        <w:t xml:space="preserve"> </w:t>
      </w:r>
      <w:r w:rsidRPr="00286A14">
        <w:rPr>
          <w:rFonts w:asciiTheme="majorBidi" w:hAnsiTheme="majorBidi" w:cstheme="majorBidi"/>
          <w:sz w:val="22"/>
          <w:szCs w:val="22"/>
          <w:lang w:val="en-US"/>
        </w:rPr>
        <w:t xml:space="preserve">and intends to apply part of the funds to cover eligible payments under the Contract for </w:t>
      </w:r>
      <w:r w:rsidRPr="00286A14">
        <w:rPr>
          <w:rFonts w:asciiTheme="majorBidi" w:hAnsiTheme="majorBidi" w:cstheme="majorBidi"/>
          <w:b/>
          <w:bCs/>
          <w:i/>
          <w:iCs/>
          <w:sz w:val="22"/>
          <w:szCs w:val="22"/>
          <w:lang w:val="en-US"/>
        </w:rPr>
        <w:t>[</w:t>
      </w:r>
      <w:r w:rsidR="00670027" w:rsidRPr="00286A14">
        <w:rPr>
          <w:rFonts w:asciiTheme="majorBidi" w:hAnsiTheme="majorBidi" w:cstheme="majorBidi"/>
          <w:b/>
          <w:bCs/>
          <w:i/>
          <w:iCs/>
          <w:sz w:val="22"/>
          <w:szCs w:val="22"/>
          <w:lang w:val="en-US"/>
        </w:rPr>
        <w:t xml:space="preserve">Insert </w:t>
      </w:r>
      <w:r w:rsidRPr="00286A14">
        <w:rPr>
          <w:rFonts w:asciiTheme="majorBidi" w:hAnsiTheme="majorBidi" w:cstheme="majorBidi"/>
          <w:b/>
          <w:bCs/>
          <w:i/>
          <w:iCs/>
          <w:sz w:val="22"/>
          <w:szCs w:val="22"/>
          <w:lang w:val="en-US"/>
        </w:rPr>
        <w:t>name and identification number of Contract]</w:t>
      </w:r>
      <w:r w:rsidRPr="00286A14">
        <w:rPr>
          <w:rFonts w:asciiTheme="majorBidi" w:hAnsiTheme="majorBidi" w:cstheme="majorBidi"/>
          <w:sz w:val="22"/>
          <w:szCs w:val="22"/>
          <w:lang w:val="en-US"/>
        </w:rPr>
        <w:t xml:space="preserve">. Bidding is open to all eligible Bidders from all countries as defined in </w:t>
      </w:r>
      <w:r w:rsidRPr="00286A14">
        <w:rPr>
          <w:rFonts w:asciiTheme="majorBidi" w:hAnsiTheme="majorBidi" w:cstheme="majorBidi"/>
          <w:b/>
          <w:bCs/>
          <w:i/>
          <w:iCs/>
          <w:sz w:val="22"/>
          <w:szCs w:val="22"/>
          <w:lang w:val="en-US"/>
        </w:rPr>
        <w:t>[the name of the Development partner Guidelines]</w:t>
      </w:r>
      <w:r w:rsidRPr="00286A14">
        <w:rPr>
          <w:rFonts w:asciiTheme="majorBidi" w:hAnsiTheme="majorBidi" w:cstheme="majorBidi"/>
          <w:sz w:val="22"/>
          <w:szCs w:val="22"/>
          <w:lang w:val="en-GB"/>
        </w:rPr>
        <w:t>.</w:t>
      </w:r>
    </w:p>
    <w:p w14:paraId="7DC08583" w14:textId="77777777" w:rsidR="00251C87" w:rsidRPr="00286A14" w:rsidRDefault="00251C87" w:rsidP="00960AF6">
      <w:pPr>
        <w:numPr>
          <w:ilvl w:val="0"/>
          <w:numId w:val="28"/>
        </w:numPr>
        <w:autoSpaceDE w:val="0"/>
        <w:autoSpaceDN w:val="0"/>
        <w:adjustRightInd w:val="0"/>
        <w:spacing w:before="120" w:after="120"/>
        <w:ind w:left="360" w:right="216" w:hanging="450"/>
        <w:rPr>
          <w:rFonts w:asciiTheme="majorBidi" w:hAnsiTheme="majorBidi" w:cstheme="majorBidi"/>
          <w:sz w:val="22"/>
          <w:szCs w:val="22"/>
          <w:lang w:val="en-GB"/>
        </w:rPr>
      </w:pPr>
      <w:r w:rsidRPr="00286A14">
        <w:rPr>
          <w:rFonts w:asciiTheme="majorBidi" w:hAnsiTheme="majorBidi" w:cstheme="majorBidi"/>
          <w:sz w:val="22"/>
          <w:szCs w:val="22"/>
          <w:lang w:val="en-US"/>
        </w:rPr>
        <w:t>The</w:t>
      </w:r>
      <w:r w:rsidR="00324DB0" w:rsidRPr="00286A14">
        <w:rPr>
          <w:rFonts w:asciiTheme="majorBidi" w:hAnsiTheme="majorBidi" w:cstheme="majorBidi"/>
          <w:sz w:val="22"/>
          <w:szCs w:val="22"/>
          <w:lang w:val="en-US"/>
        </w:rPr>
        <w:t xml:space="preserve"> </w:t>
      </w:r>
      <w:r w:rsidR="00324DB0" w:rsidRPr="00286A14">
        <w:rPr>
          <w:rFonts w:asciiTheme="majorBidi" w:hAnsiTheme="majorBidi" w:cstheme="majorBidi"/>
          <w:b/>
          <w:bCs/>
          <w:sz w:val="22"/>
          <w:szCs w:val="22"/>
          <w:lang w:val="en-US"/>
        </w:rPr>
        <w:t>…..</w:t>
      </w:r>
      <w:r w:rsidRPr="00286A14">
        <w:rPr>
          <w:rFonts w:asciiTheme="majorBidi" w:hAnsiTheme="majorBidi" w:cstheme="majorBidi"/>
          <w:b/>
          <w:bCs/>
          <w:sz w:val="22"/>
          <w:szCs w:val="22"/>
          <w:lang w:val="en-US"/>
        </w:rPr>
        <w:t xml:space="preserve"> </w:t>
      </w:r>
      <w:r w:rsidRPr="00286A14">
        <w:rPr>
          <w:rFonts w:asciiTheme="majorBidi" w:hAnsiTheme="majorBidi" w:cstheme="majorBidi"/>
          <w:b/>
          <w:bCs/>
          <w:i/>
          <w:iCs/>
          <w:sz w:val="22"/>
          <w:szCs w:val="22"/>
          <w:lang w:val="en-US"/>
        </w:rPr>
        <w:t>[</w:t>
      </w:r>
      <w:r w:rsidR="00324DB0" w:rsidRPr="00286A14">
        <w:rPr>
          <w:rFonts w:asciiTheme="majorBidi" w:hAnsiTheme="majorBidi" w:cstheme="majorBidi"/>
          <w:b/>
          <w:bCs/>
          <w:sz w:val="22"/>
          <w:szCs w:val="22"/>
          <w:lang w:val="en-US"/>
        </w:rPr>
        <w:t xml:space="preserve">Insert </w:t>
      </w:r>
      <w:r w:rsidRPr="00286A14">
        <w:rPr>
          <w:rFonts w:asciiTheme="majorBidi" w:hAnsiTheme="majorBidi" w:cstheme="majorBidi"/>
          <w:b/>
          <w:bCs/>
          <w:i/>
          <w:iCs/>
          <w:sz w:val="22"/>
          <w:szCs w:val="22"/>
          <w:lang w:val="en-US"/>
        </w:rPr>
        <w:t>name of Purchaser]</w:t>
      </w:r>
      <w:r w:rsidRPr="00286A14">
        <w:rPr>
          <w:rFonts w:asciiTheme="majorBidi" w:hAnsiTheme="majorBidi" w:cstheme="majorBidi"/>
          <w:i/>
          <w:iCs/>
          <w:sz w:val="22"/>
          <w:szCs w:val="22"/>
          <w:lang w:val="en-US"/>
        </w:rPr>
        <w:t xml:space="preserve"> </w:t>
      </w:r>
      <w:r w:rsidRPr="00286A14">
        <w:rPr>
          <w:rFonts w:asciiTheme="majorBidi" w:hAnsiTheme="majorBidi" w:cstheme="majorBidi"/>
          <w:sz w:val="22"/>
          <w:szCs w:val="22"/>
          <w:lang w:val="en-US"/>
        </w:rPr>
        <w:t xml:space="preserve">invites </w:t>
      </w:r>
      <w:r w:rsidR="00583254" w:rsidRPr="00286A14">
        <w:rPr>
          <w:rFonts w:asciiTheme="majorBidi" w:hAnsiTheme="majorBidi" w:cstheme="majorBidi"/>
          <w:b/>
          <w:bCs/>
          <w:i/>
          <w:iCs/>
          <w:sz w:val="22"/>
          <w:szCs w:val="22"/>
          <w:lang w:val="en-US"/>
        </w:rPr>
        <w:t>[</w:t>
      </w:r>
      <w:r w:rsidR="00B02049" w:rsidRPr="00286A14">
        <w:rPr>
          <w:rFonts w:asciiTheme="majorBidi" w:hAnsiTheme="majorBidi" w:cstheme="majorBidi"/>
          <w:b/>
          <w:bCs/>
          <w:i/>
          <w:iCs/>
          <w:sz w:val="22"/>
          <w:szCs w:val="22"/>
          <w:lang w:val="en-US"/>
        </w:rPr>
        <w:t xml:space="preserve">select: </w:t>
      </w:r>
      <w:r w:rsidR="00F1528C" w:rsidRPr="00286A14">
        <w:rPr>
          <w:rFonts w:asciiTheme="majorBidi" w:hAnsiTheme="majorBidi" w:cstheme="majorBidi"/>
          <w:b/>
          <w:bCs/>
          <w:i/>
          <w:iCs/>
          <w:sz w:val="22"/>
          <w:szCs w:val="22"/>
          <w:lang w:val="en-US"/>
        </w:rPr>
        <w:t>sealed and</w:t>
      </w:r>
      <w:r w:rsidR="00512BBE" w:rsidRPr="00286A14">
        <w:rPr>
          <w:rFonts w:asciiTheme="majorBidi" w:hAnsiTheme="majorBidi" w:cstheme="majorBidi"/>
          <w:b/>
          <w:bCs/>
          <w:i/>
          <w:iCs/>
          <w:color w:val="00B050"/>
          <w:sz w:val="22"/>
          <w:szCs w:val="22"/>
          <w:lang w:val="en-US"/>
        </w:rPr>
        <w:t>/</w:t>
      </w:r>
      <w:r w:rsidR="00B02049" w:rsidRPr="00286A14">
        <w:rPr>
          <w:rFonts w:asciiTheme="majorBidi" w:hAnsiTheme="majorBidi" w:cstheme="majorBidi"/>
          <w:b/>
          <w:bCs/>
          <w:i/>
          <w:iCs/>
          <w:sz w:val="22"/>
          <w:szCs w:val="22"/>
          <w:lang w:val="en-US"/>
        </w:rPr>
        <w:t>or electronic]</w:t>
      </w:r>
      <w:r w:rsidR="00B02049" w:rsidRPr="00286A14">
        <w:rPr>
          <w:rFonts w:asciiTheme="majorBidi" w:hAnsiTheme="majorBidi" w:cstheme="majorBidi"/>
          <w:sz w:val="22"/>
          <w:szCs w:val="22"/>
          <w:lang w:val="en-US"/>
        </w:rPr>
        <w:t xml:space="preserve"> </w:t>
      </w:r>
      <w:r w:rsidRPr="00286A14">
        <w:rPr>
          <w:rFonts w:asciiTheme="majorBidi" w:hAnsiTheme="majorBidi" w:cstheme="majorBidi"/>
          <w:sz w:val="22"/>
          <w:szCs w:val="22"/>
          <w:lang w:val="en-US"/>
        </w:rPr>
        <w:t xml:space="preserve">bids from eligible bidders for the procurement of </w:t>
      </w:r>
      <w:r w:rsidRPr="00286A14">
        <w:rPr>
          <w:rFonts w:asciiTheme="majorBidi" w:hAnsiTheme="majorBidi" w:cstheme="majorBidi"/>
          <w:b/>
          <w:bCs/>
          <w:i/>
          <w:iCs/>
          <w:sz w:val="22"/>
          <w:szCs w:val="22"/>
          <w:lang w:val="en-US"/>
        </w:rPr>
        <w:t>[insert brief description of goods to be procured]</w:t>
      </w:r>
      <w:r w:rsidR="00A87D60" w:rsidRPr="00286A14">
        <w:rPr>
          <w:rFonts w:asciiTheme="majorBidi" w:hAnsiTheme="majorBidi" w:cstheme="majorBidi"/>
          <w:b/>
          <w:bCs/>
          <w:i/>
          <w:iCs/>
          <w:sz w:val="22"/>
          <w:szCs w:val="22"/>
          <w:lang w:val="en-US"/>
        </w:rPr>
        <w:t xml:space="preserve"> </w:t>
      </w:r>
      <w:r w:rsidR="00BA6911" w:rsidRPr="00286A14">
        <w:rPr>
          <w:rFonts w:asciiTheme="majorBidi" w:hAnsiTheme="majorBidi" w:cstheme="majorBidi"/>
          <w:sz w:val="22"/>
          <w:szCs w:val="22"/>
          <w:lang w:val="en-US"/>
        </w:rPr>
        <w:t>under</w:t>
      </w:r>
      <w:r w:rsidR="00A87D60" w:rsidRPr="00286A14">
        <w:rPr>
          <w:rFonts w:asciiTheme="majorBidi" w:hAnsiTheme="majorBidi" w:cstheme="majorBidi"/>
          <w:sz w:val="22"/>
          <w:szCs w:val="22"/>
          <w:lang w:val="en-US"/>
        </w:rPr>
        <w:t xml:space="preserve"> </w:t>
      </w:r>
      <w:r w:rsidR="004740A9" w:rsidRPr="00286A14">
        <w:rPr>
          <w:rFonts w:asciiTheme="majorBidi" w:hAnsiTheme="majorBidi" w:cstheme="majorBidi"/>
          <w:b/>
          <w:bCs/>
          <w:sz w:val="22"/>
          <w:szCs w:val="22"/>
          <w:lang w:val="en-US"/>
        </w:rPr>
        <w:t>International Competitive B</w:t>
      </w:r>
      <w:r w:rsidR="00BA6911" w:rsidRPr="00286A14">
        <w:rPr>
          <w:rFonts w:asciiTheme="majorBidi" w:hAnsiTheme="majorBidi" w:cstheme="majorBidi"/>
          <w:b/>
          <w:bCs/>
          <w:sz w:val="22"/>
          <w:szCs w:val="22"/>
          <w:lang w:val="en-US"/>
        </w:rPr>
        <w:t>idding</w:t>
      </w:r>
      <w:r w:rsidR="00BA6911" w:rsidRPr="00286A14">
        <w:rPr>
          <w:rFonts w:asciiTheme="majorBidi" w:hAnsiTheme="majorBidi" w:cstheme="majorBidi"/>
          <w:sz w:val="22"/>
          <w:szCs w:val="22"/>
          <w:lang w:val="en-US"/>
        </w:rPr>
        <w:t xml:space="preserve"> </w:t>
      </w:r>
      <w:r w:rsidR="00EB1711" w:rsidRPr="00286A14">
        <w:rPr>
          <w:rFonts w:asciiTheme="majorBidi" w:hAnsiTheme="majorBidi" w:cstheme="majorBidi"/>
          <w:b/>
          <w:bCs/>
          <w:sz w:val="22"/>
          <w:szCs w:val="22"/>
          <w:lang w:val="en-US"/>
        </w:rPr>
        <w:t>– Single Stage Two Envelope</w:t>
      </w:r>
      <w:r w:rsidR="00BA6911" w:rsidRPr="00286A14">
        <w:rPr>
          <w:rFonts w:asciiTheme="majorBidi" w:hAnsiTheme="majorBidi" w:cstheme="majorBidi"/>
          <w:b/>
          <w:bCs/>
          <w:i/>
          <w:iCs/>
          <w:sz w:val="22"/>
          <w:szCs w:val="22"/>
          <w:lang w:val="en-US"/>
        </w:rPr>
        <w:t>.</w:t>
      </w:r>
    </w:p>
    <w:p w14:paraId="5DCEF2B7" w14:textId="77777777" w:rsidR="00CC20B6" w:rsidRPr="00286A14" w:rsidRDefault="00CC20B6" w:rsidP="00CC20B6">
      <w:pPr>
        <w:autoSpaceDE w:val="0"/>
        <w:autoSpaceDN w:val="0"/>
        <w:adjustRightInd w:val="0"/>
        <w:spacing w:before="120" w:after="120"/>
        <w:ind w:left="360" w:right="216"/>
        <w:rPr>
          <w:rFonts w:asciiTheme="majorBidi" w:hAnsiTheme="majorBidi" w:cstheme="majorBidi"/>
          <w:i/>
          <w:sz w:val="22"/>
          <w:szCs w:val="22"/>
          <w:lang w:val="en-US"/>
        </w:rPr>
      </w:pPr>
      <w:r w:rsidRPr="00286A14">
        <w:rPr>
          <w:rFonts w:asciiTheme="majorBidi" w:hAnsiTheme="majorBidi" w:cstheme="majorBidi"/>
          <w:i/>
          <w:sz w:val="22"/>
          <w:szCs w:val="22"/>
          <w:lang w:val="en-US"/>
        </w:rPr>
        <w:t>[Note: In case of IFB to be published as slice</w:t>
      </w:r>
      <w:r w:rsidR="00A9757F" w:rsidRPr="00286A14">
        <w:rPr>
          <w:rFonts w:asciiTheme="majorBidi" w:hAnsiTheme="majorBidi" w:cstheme="majorBidi"/>
          <w:i/>
          <w:sz w:val="22"/>
          <w:szCs w:val="22"/>
          <w:lang w:val="en-US"/>
        </w:rPr>
        <w:t>/package/lot</w:t>
      </w:r>
      <w:r w:rsidRPr="00286A14">
        <w:rPr>
          <w:rFonts w:asciiTheme="majorBidi" w:hAnsiTheme="majorBidi" w:cstheme="majorBidi"/>
          <w:i/>
          <w:sz w:val="22"/>
          <w:szCs w:val="22"/>
          <w:lang w:val="en-US"/>
        </w:rPr>
        <w:t xml:space="preserve"> basis the Purchaser may add following information:</w:t>
      </w:r>
    </w:p>
    <w:p w14:paraId="674247B2" w14:textId="77777777" w:rsidR="00CC20B6" w:rsidRPr="00286A14" w:rsidRDefault="00CC20B6" w:rsidP="00CC20B6">
      <w:pPr>
        <w:autoSpaceDE w:val="0"/>
        <w:autoSpaceDN w:val="0"/>
        <w:adjustRightInd w:val="0"/>
        <w:spacing w:before="120" w:after="120"/>
        <w:ind w:left="360" w:right="216"/>
        <w:rPr>
          <w:rFonts w:asciiTheme="majorBidi" w:hAnsiTheme="majorBidi" w:cstheme="majorBidi"/>
          <w:i/>
          <w:sz w:val="22"/>
          <w:szCs w:val="22"/>
          <w:lang w:val="en-US"/>
        </w:rPr>
      </w:pPr>
      <w:r w:rsidRPr="00286A14">
        <w:rPr>
          <w:rFonts w:asciiTheme="majorBidi" w:hAnsiTheme="majorBidi" w:cstheme="majorBidi"/>
          <w:i/>
          <w:sz w:val="22"/>
          <w:szCs w:val="22"/>
          <w:lang w:val="en-US"/>
        </w:rPr>
        <w:t xml:space="preserve">The bidder may submit the bid for single or more </w:t>
      </w:r>
      <w:r w:rsidR="00A9757F" w:rsidRPr="00286A14">
        <w:rPr>
          <w:rFonts w:asciiTheme="majorBidi" w:hAnsiTheme="majorBidi" w:cstheme="majorBidi"/>
          <w:i/>
          <w:sz w:val="22"/>
          <w:szCs w:val="22"/>
          <w:lang w:val="en-US"/>
        </w:rPr>
        <w:t>packages/lots</w:t>
      </w:r>
      <w:r w:rsidRPr="00286A14">
        <w:rPr>
          <w:rFonts w:asciiTheme="majorBidi" w:hAnsiTheme="majorBidi" w:cstheme="majorBidi"/>
          <w:i/>
          <w:sz w:val="22"/>
          <w:szCs w:val="22"/>
          <w:lang w:val="en-US"/>
        </w:rPr>
        <w:t xml:space="preserve"> as mentioned below and offer discounts/cross discounts. Evaluation will be done </w:t>
      </w:r>
      <w:r w:rsidR="002D48BA" w:rsidRPr="00286A14">
        <w:rPr>
          <w:rFonts w:asciiTheme="majorBidi" w:hAnsiTheme="majorBidi" w:cstheme="majorBidi"/>
          <w:i/>
          <w:sz w:val="22"/>
          <w:szCs w:val="22"/>
          <w:lang w:val="en-US"/>
        </w:rPr>
        <w:t>for each package/lot</w:t>
      </w:r>
      <w:r w:rsidRPr="00286A14">
        <w:rPr>
          <w:rFonts w:asciiTheme="majorBidi" w:hAnsiTheme="majorBidi" w:cstheme="majorBidi"/>
          <w:i/>
          <w:sz w:val="22"/>
          <w:szCs w:val="22"/>
          <w:lang w:val="en-US"/>
        </w:rPr>
        <w:t xml:space="preserve">, with contracts awarded based on the award combination that is of least cost to the Purchaser.] </w:t>
      </w:r>
    </w:p>
    <w:p w14:paraId="74C5631C" w14:textId="77777777" w:rsidR="00512BBE" w:rsidRPr="00286A14" w:rsidRDefault="00512BBE" w:rsidP="00512BBE">
      <w:pPr>
        <w:autoSpaceDE w:val="0"/>
        <w:autoSpaceDN w:val="0"/>
        <w:adjustRightInd w:val="0"/>
        <w:spacing w:before="120" w:after="120"/>
        <w:ind w:left="360" w:right="216" w:hanging="360"/>
        <w:rPr>
          <w:rFonts w:asciiTheme="majorBidi" w:hAnsiTheme="majorBidi" w:cstheme="majorBidi"/>
          <w:i/>
          <w:sz w:val="22"/>
          <w:szCs w:val="22"/>
          <w:lang w:val="en-US"/>
        </w:rPr>
      </w:pPr>
      <w:r w:rsidRPr="00286A14">
        <w:rPr>
          <w:rFonts w:asciiTheme="majorBidi" w:hAnsiTheme="majorBidi" w:cstheme="majorBidi"/>
          <w:sz w:val="22"/>
          <w:szCs w:val="22"/>
          <w:lang w:val="en-US"/>
        </w:rPr>
        <w:t>3.</w:t>
      </w:r>
      <w:r w:rsidRPr="00286A14">
        <w:rPr>
          <w:rFonts w:asciiTheme="majorBidi" w:hAnsiTheme="majorBidi" w:cstheme="majorBidi"/>
          <w:sz w:val="22"/>
          <w:szCs w:val="22"/>
        </w:rPr>
        <w:t xml:space="preserve"> Under the Single Stage, Two Envelope Procedure, Bidders are required to submit simultaneously two separate sealed envelopes, one containing (i) the Technical Bid and the other (ii) the Price Bid, both in turn enclosed in one sealed envelope as per the provision of ITB</w:t>
      </w:r>
      <w:r w:rsidR="0074733A" w:rsidRPr="00286A14">
        <w:rPr>
          <w:rFonts w:asciiTheme="majorBidi" w:hAnsiTheme="majorBidi" w:cstheme="majorBidi"/>
          <w:sz w:val="22"/>
          <w:szCs w:val="22"/>
        </w:rPr>
        <w:t xml:space="preserve"> 23</w:t>
      </w:r>
      <w:r w:rsidRPr="00286A14">
        <w:rPr>
          <w:rFonts w:asciiTheme="majorBidi" w:hAnsiTheme="majorBidi" w:cstheme="majorBidi"/>
          <w:sz w:val="22"/>
          <w:szCs w:val="22"/>
        </w:rPr>
        <w:t xml:space="preserve"> of the Bidding Document.  </w:t>
      </w:r>
    </w:p>
    <w:p w14:paraId="53781525" w14:textId="77777777" w:rsidR="00251C87" w:rsidRPr="00286A14" w:rsidRDefault="00251C87" w:rsidP="00546AA3">
      <w:pPr>
        <w:numPr>
          <w:ilvl w:val="0"/>
          <w:numId w:val="72"/>
        </w:numPr>
        <w:autoSpaceDE w:val="0"/>
        <w:autoSpaceDN w:val="0"/>
        <w:adjustRightInd w:val="0"/>
        <w:spacing w:before="120" w:after="120"/>
        <w:ind w:left="360" w:right="216" w:hanging="450"/>
        <w:rPr>
          <w:rFonts w:asciiTheme="majorBidi" w:hAnsiTheme="majorBidi" w:cstheme="majorBidi"/>
          <w:sz w:val="22"/>
          <w:szCs w:val="22"/>
          <w:lang w:val="en-GB"/>
        </w:rPr>
      </w:pPr>
      <w:r w:rsidRPr="00286A14">
        <w:rPr>
          <w:rFonts w:asciiTheme="majorBidi" w:hAnsiTheme="majorBidi" w:cstheme="majorBidi"/>
          <w:sz w:val="22"/>
          <w:szCs w:val="22"/>
          <w:lang w:val="en-US"/>
        </w:rPr>
        <w:t xml:space="preserve">Eligible Bidders may obtain further information and inspect the bidding documents at the office of </w:t>
      </w:r>
      <w:r w:rsidR="00324DB0" w:rsidRPr="00286A14">
        <w:rPr>
          <w:rFonts w:asciiTheme="majorBidi" w:hAnsiTheme="majorBidi" w:cstheme="majorBidi"/>
          <w:b/>
          <w:bCs/>
          <w:i/>
          <w:iCs/>
          <w:sz w:val="22"/>
          <w:szCs w:val="22"/>
          <w:lang w:val="en-US"/>
        </w:rPr>
        <w:t>….</w:t>
      </w:r>
      <w:r w:rsidRPr="00286A14">
        <w:rPr>
          <w:rFonts w:asciiTheme="majorBidi" w:hAnsiTheme="majorBidi" w:cstheme="majorBidi"/>
          <w:b/>
          <w:bCs/>
          <w:i/>
          <w:iCs/>
          <w:sz w:val="22"/>
          <w:szCs w:val="22"/>
          <w:lang w:val="en-US"/>
        </w:rPr>
        <w:t>[</w:t>
      </w:r>
      <w:r w:rsidR="00324DB0" w:rsidRPr="00286A14">
        <w:rPr>
          <w:rFonts w:asciiTheme="majorBidi" w:hAnsiTheme="majorBidi" w:cstheme="majorBidi"/>
          <w:b/>
          <w:bCs/>
          <w:i/>
          <w:iCs/>
          <w:sz w:val="22"/>
          <w:szCs w:val="22"/>
          <w:lang w:val="en-US"/>
        </w:rPr>
        <w:t xml:space="preserve">Insert </w:t>
      </w:r>
      <w:r w:rsidRPr="00286A14">
        <w:rPr>
          <w:rFonts w:asciiTheme="majorBidi" w:hAnsiTheme="majorBidi" w:cstheme="majorBidi"/>
          <w:b/>
          <w:bCs/>
          <w:i/>
          <w:iCs/>
          <w:sz w:val="22"/>
          <w:szCs w:val="22"/>
          <w:lang w:val="en-US"/>
        </w:rPr>
        <w:t>name, location, mailing address, telephone and facsimile numbers and email address of project office]</w:t>
      </w:r>
      <w:r w:rsidR="00B02049" w:rsidRPr="00286A14">
        <w:rPr>
          <w:rFonts w:asciiTheme="majorBidi" w:hAnsiTheme="majorBidi" w:cstheme="majorBidi"/>
          <w:sz w:val="22"/>
          <w:szCs w:val="22"/>
          <w:lang w:val="en-US"/>
        </w:rPr>
        <w:t xml:space="preserve"> or </w:t>
      </w:r>
      <w:r w:rsidR="00795D22" w:rsidRPr="00286A14">
        <w:rPr>
          <w:rFonts w:asciiTheme="majorBidi" w:hAnsiTheme="majorBidi" w:cstheme="majorBidi"/>
          <w:sz w:val="22"/>
          <w:szCs w:val="22"/>
          <w:lang w:val="en-US"/>
        </w:rPr>
        <w:t>may visit PPMO egp system www.bolpatra.gov.np/egp</w:t>
      </w:r>
      <w:r w:rsidRPr="00286A14">
        <w:rPr>
          <w:rFonts w:asciiTheme="majorBidi" w:hAnsiTheme="majorBidi" w:cstheme="majorBidi"/>
          <w:sz w:val="22"/>
          <w:szCs w:val="22"/>
          <w:lang w:val="en-US"/>
        </w:rPr>
        <w:t>.</w:t>
      </w:r>
    </w:p>
    <w:p w14:paraId="40CFFC8A" w14:textId="77777777" w:rsidR="00336E81" w:rsidRPr="00286A14" w:rsidRDefault="00336E81" w:rsidP="00286A14">
      <w:pPr>
        <w:pStyle w:val="Normal1"/>
        <w:spacing w:before="120" w:after="120"/>
        <w:ind w:left="270" w:hanging="270"/>
        <w:jc w:val="both"/>
        <w:rPr>
          <w:rFonts w:asciiTheme="majorBidi" w:eastAsia="Times New Roman" w:hAnsiTheme="majorBidi" w:cstheme="majorBidi"/>
          <w:highlight w:val="yellow"/>
        </w:rPr>
      </w:pPr>
      <w:r w:rsidRPr="00286A14">
        <w:rPr>
          <w:rFonts w:asciiTheme="majorBidi" w:hAnsiTheme="majorBidi" w:cstheme="majorBidi"/>
        </w:rPr>
        <w:t xml:space="preserve">5. </w:t>
      </w:r>
      <w:r w:rsidR="00290D83" w:rsidRPr="00286A14">
        <w:rPr>
          <w:rFonts w:asciiTheme="majorBidi" w:hAnsiTheme="majorBidi" w:cstheme="majorBidi"/>
        </w:rPr>
        <w:t xml:space="preserve">A complete </w:t>
      </w:r>
      <w:r w:rsidR="00290D83" w:rsidRPr="00286A14">
        <w:rPr>
          <w:rFonts w:asciiTheme="majorBidi" w:hAnsiTheme="majorBidi" w:cstheme="majorBidi"/>
          <w:i/>
          <w:iCs/>
        </w:rPr>
        <w:t>set</w:t>
      </w:r>
      <w:r w:rsidR="00290D83" w:rsidRPr="00286A14">
        <w:rPr>
          <w:rFonts w:asciiTheme="majorBidi" w:hAnsiTheme="majorBidi" w:cstheme="majorBidi"/>
        </w:rPr>
        <w:t xml:space="preserve"> of Bidding Documents may</w:t>
      </w:r>
      <w:r w:rsidR="00A87D60" w:rsidRPr="00286A14">
        <w:rPr>
          <w:rFonts w:asciiTheme="majorBidi" w:hAnsiTheme="majorBidi" w:cstheme="majorBidi"/>
        </w:rPr>
        <w:t xml:space="preserve"> be purchased from the office </w:t>
      </w:r>
      <w:r w:rsidR="00A87D60" w:rsidRPr="00286A14">
        <w:rPr>
          <w:rFonts w:asciiTheme="majorBidi" w:hAnsiTheme="majorBidi" w:cstheme="majorBidi"/>
          <w:b/>
          <w:bCs/>
          <w:i/>
          <w:iCs/>
        </w:rPr>
        <w:t>…. [I</w:t>
      </w:r>
      <w:r w:rsidR="00290D83" w:rsidRPr="00286A14">
        <w:rPr>
          <w:rFonts w:asciiTheme="majorBidi" w:hAnsiTheme="majorBidi" w:cstheme="majorBidi"/>
          <w:b/>
          <w:bCs/>
          <w:i/>
          <w:iCs/>
        </w:rPr>
        <w:t>nsert name and address]</w:t>
      </w:r>
      <w:r w:rsidR="00290D83" w:rsidRPr="00286A14">
        <w:rPr>
          <w:rFonts w:asciiTheme="majorBidi" w:hAnsiTheme="majorBidi" w:cstheme="majorBidi"/>
        </w:rPr>
        <w:t xml:space="preserve"> </w:t>
      </w:r>
      <w:r w:rsidR="00A87D60" w:rsidRPr="00286A14">
        <w:rPr>
          <w:rFonts w:asciiTheme="majorBidi" w:hAnsiTheme="majorBidi" w:cstheme="majorBidi"/>
        </w:rPr>
        <w:t xml:space="preserve">and the office </w:t>
      </w:r>
      <w:r w:rsidR="00A87D60" w:rsidRPr="00286A14">
        <w:rPr>
          <w:rFonts w:asciiTheme="majorBidi" w:hAnsiTheme="majorBidi" w:cstheme="majorBidi"/>
          <w:b/>
          <w:bCs/>
          <w:i/>
          <w:iCs/>
        </w:rPr>
        <w:t>….[I</w:t>
      </w:r>
      <w:r w:rsidR="00290D83" w:rsidRPr="00286A14">
        <w:rPr>
          <w:rFonts w:asciiTheme="majorBidi" w:hAnsiTheme="majorBidi" w:cstheme="majorBidi"/>
          <w:b/>
          <w:bCs/>
          <w:i/>
          <w:iCs/>
        </w:rPr>
        <w:t>nsert name and address]</w:t>
      </w:r>
      <w:r w:rsidR="00290D83" w:rsidRPr="00286A14">
        <w:rPr>
          <w:rFonts w:asciiTheme="majorBidi" w:hAnsiTheme="majorBidi" w:cstheme="majorBidi"/>
        </w:rPr>
        <w:t xml:space="preserve"> by eligible Bidders on the submission of a written application, along with the copy of company/firm registration certificate, and upon payment of a non-refundable fee of </w:t>
      </w:r>
      <w:r w:rsidR="00391A32" w:rsidRPr="00286A14">
        <w:rPr>
          <w:rFonts w:asciiTheme="majorBidi" w:hAnsiTheme="majorBidi" w:cstheme="majorBidi"/>
        </w:rPr>
        <w:t>NPR</w:t>
      </w:r>
      <w:r w:rsidR="00A87D60" w:rsidRPr="00286A14">
        <w:rPr>
          <w:rFonts w:asciiTheme="majorBidi" w:hAnsiTheme="majorBidi" w:cstheme="majorBidi"/>
        </w:rPr>
        <w:t xml:space="preserve"> </w:t>
      </w:r>
      <w:r w:rsidR="00A87D60" w:rsidRPr="00286A14">
        <w:rPr>
          <w:rFonts w:asciiTheme="majorBidi" w:hAnsiTheme="majorBidi" w:cstheme="majorBidi"/>
          <w:b/>
          <w:bCs/>
          <w:i/>
          <w:iCs/>
        </w:rPr>
        <w:t>……</w:t>
      </w:r>
      <w:r w:rsidR="00290D83" w:rsidRPr="00286A14">
        <w:rPr>
          <w:rFonts w:asciiTheme="majorBidi" w:hAnsiTheme="majorBidi" w:cstheme="majorBidi"/>
          <w:b/>
          <w:bCs/>
          <w:i/>
          <w:iCs/>
        </w:rPr>
        <w:t>[Insert amount]</w:t>
      </w:r>
      <w:r w:rsidR="003E03D4" w:rsidRPr="00286A14">
        <w:rPr>
          <w:rFonts w:asciiTheme="majorBidi" w:hAnsiTheme="majorBidi" w:cstheme="majorBidi"/>
        </w:rPr>
        <w:t xml:space="preserve"> </w:t>
      </w:r>
      <w:r w:rsidR="00290D83" w:rsidRPr="00286A14">
        <w:rPr>
          <w:rFonts w:asciiTheme="majorBidi" w:hAnsiTheme="majorBidi" w:cstheme="majorBidi"/>
        </w:rPr>
        <w:t>till</w:t>
      </w:r>
      <w:r w:rsidR="00A87D60" w:rsidRPr="00286A14">
        <w:rPr>
          <w:rFonts w:asciiTheme="majorBidi" w:hAnsiTheme="majorBidi" w:cstheme="majorBidi"/>
          <w:b/>
          <w:bCs/>
          <w:i/>
          <w:iCs/>
        </w:rPr>
        <w:t>…..</w:t>
      </w:r>
      <w:r w:rsidR="00290D83" w:rsidRPr="00286A14">
        <w:rPr>
          <w:rFonts w:asciiTheme="majorBidi" w:hAnsiTheme="majorBidi" w:cstheme="majorBidi"/>
          <w:b/>
          <w:bCs/>
          <w:i/>
          <w:iCs/>
        </w:rPr>
        <w:t xml:space="preserve"> [Insert date]</w:t>
      </w:r>
      <w:r w:rsidR="00290D83" w:rsidRPr="00286A14">
        <w:rPr>
          <w:rFonts w:asciiTheme="majorBidi" w:hAnsiTheme="majorBidi" w:cstheme="majorBidi"/>
          <w:vertAlign w:val="superscript"/>
        </w:rPr>
        <w:footnoteReference w:id="3"/>
      </w:r>
      <w:r w:rsidR="00290D83" w:rsidRPr="00286A14">
        <w:rPr>
          <w:rFonts w:asciiTheme="majorBidi" w:hAnsiTheme="majorBidi" w:cstheme="majorBidi"/>
          <w:vertAlign w:val="superscript"/>
        </w:rPr>
        <w:t xml:space="preserve"> </w:t>
      </w:r>
      <w:r w:rsidR="00290D83" w:rsidRPr="00286A14">
        <w:rPr>
          <w:rFonts w:asciiTheme="majorBidi" w:hAnsiTheme="majorBidi" w:cstheme="majorBidi"/>
        </w:rPr>
        <w:t>during office hours</w:t>
      </w:r>
      <w:r w:rsidRPr="00286A14">
        <w:rPr>
          <w:rFonts w:asciiTheme="majorBidi" w:hAnsiTheme="majorBidi" w:cstheme="majorBidi"/>
        </w:rPr>
        <w:t xml:space="preserve"> </w:t>
      </w:r>
      <w:r w:rsidRPr="00286A14">
        <w:rPr>
          <w:rFonts w:asciiTheme="majorBidi" w:eastAsia="Times New Roman" w:hAnsiTheme="majorBidi" w:cstheme="majorBidi"/>
          <w:b/>
          <w:bCs/>
          <w:i/>
          <w:iCs/>
          <w:highlight w:val="yellow"/>
        </w:rPr>
        <w:t>in the account as specified below</w:t>
      </w:r>
      <w:r w:rsidRPr="00286A14">
        <w:rPr>
          <w:rFonts w:asciiTheme="majorBidi" w:eastAsia="Times New Roman" w:hAnsiTheme="majorBidi" w:cstheme="majorBidi"/>
          <w:highlight w:val="yellow"/>
        </w:rPr>
        <w:t>.</w:t>
      </w:r>
    </w:p>
    <w:p w14:paraId="55622BC3" w14:textId="77777777" w:rsidR="00286A14" w:rsidRPr="00286A14" w:rsidRDefault="00286A14" w:rsidP="00286A14">
      <w:pPr>
        <w:pStyle w:val="Normal1"/>
        <w:spacing w:before="120" w:after="120" w:line="305" w:lineRule="auto"/>
        <w:ind w:left="360" w:right="100" w:hanging="90"/>
        <w:jc w:val="both"/>
        <w:rPr>
          <w:rFonts w:asciiTheme="majorBidi" w:eastAsia="Times New Roman" w:hAnsiTheme="majorBidi" w:cstheme="majorBidi"/>
          <w:b/>
          <w:bCs/>
          <w:highlight w:val="yellow"/>
        </w:rPr>
      </w:pPr>
    </w:p>
    <w:p w14:paraId="06181AA5" w14:textId="3368C534" w:rsidR="00336E81" w:rsidRPr="00286A14" w:rsidRDefault="00336E81" w:rsidP="00286A14">
      <w:pPr>
        <w:pStyle w:val="Normal1"/>
        <w:spacing w:before="120" w:after="120" w:line="305" w:lineRule="auto"/>
        <w:ind w:left="360" w:right="100" w:hanging="90"/>
        <w:jc w:val="both"/>
        <w:rPr>
          <w:rFonts w:asciiTheme="majorBidi" w:eastAsia="Times New Roman" w:hAnsiTheme="majorBidi" w:cstheme="majorBidi"/>
          <w:b/>
          <w:bCs/>
          <w:highlight w:val="yellow"/>
        </w:rPr>
      </w:pPr>
      <w:r w:rsidRPr="00286A14">
        <w:rPr>
          <w:rFonts w:asciiTheme="majorBidi" w:eastAsia="Times New Roman" w:hAnsiTheme="majorBidi" w:cstheme="majorBidi"/>
          <w:b/>
          <w:bCs/>
          <w:highlight w:val="yellow"/>
        </w:rPr>
        <w:lastRenderedPageBreak/>
        <w:t>Information to deposit the cost of bidding document in Bank:</w:t>
      </w:r>
    </w:p>
    <w:p w14:paraId="65C2DD9E" w14:textId="77777777" w:rsidR="00336E81" w:rsidRPr="00286A14" w:rsidRDefault="00336E81" w:rsidP="00286A14">
      <w:pPr>
        <w:pStyle w:val="Normal1"/>
        <w:spacing w:line="305" w:lineRule="auto"/>
        <w:ind w:right="1180" w:firstLine="270"/>
        <w:jc w:val="both"/>
        <w:rPr>
          <w:rFonts w:asciiTheme="majorBidi" w:eastAsia="Times New Roman" w:hAnsiTheme="majorBidi" w:cstheme="majorBidi"/>
          <w:highlight w:val="yellow"/>
        </w:rPr>
      </w:pPr>
      <w:r w:rsidRPr="00286A14">
        <w:rPr>
          <w:rFonts w:asciiTheme="majorBidi" w:eastAsia="Times New Roman" w:hAnsiTheme="majorBidi" w:cstheme="majorBidi"/>
          <w:highlight w:val="yellow"/>
        </w:rPr>
        <w:t>Name of the Bank: ………………………… Name of Office : ………………</w:t>
      </w:r>
    </w:p>
    <w:p w14:paraId="7FBCE0A5" w14:textId="77777777" w:rsidR="00336E81" w:rsidRPr="00286A14" w:rsidRDefault="00336E81" w:rsidP="00286A14">
      <w:pPr>
        <w:pStyle w:val="Normal1"/>
        <w:spacing w:line="305" w:lineRule="auto"/>
        <w:ind w:right="1180" w:firstLine="270"/>
        <w:jc w:val="both"/>
        <w:rPr>
          <w:rFonts w:asciiTheme="majorBidi" w:eastAsia="Times New Roman" w:hAnsiTheme="majorBidi" w:cstheme="majorBidi"/>
          <w:highlight w:val="yellow"/>
        </w:rPr>
      </w:pPr>
      <w:r w:rsidRPr="00286A14">
        <w:rPr>
          <w:rFonts w:asciiTheme="majorBidi" w:eastAsia="Times New Roman" w:hAnsiTheme="majorBidi" w:cstheme="majorBidi"/>
          <w:highlight w:val="yellow"/>
        </w:rPr>
        <w:t>Office Code no. : ………………………… Account no.: ……………</w:t>
      </w:r>
    </w:p>
    <w:p w14:paraId="0C030983" w14:textId="77777777" w:rsidR="00336E81" w:rsidRPr="00286A14" w:rsidRDefault="00336E81" w:rsidP="00286A14">
      <w:pPr>
        <w:pStyle w:val="Normal1"/>
        <w:spacing w:line="305" w:lineRule="auto"/>
        <w:ind w:right="1180" w:firstLine="270"/>
        <w:jc w:val="both"/>
        <w:rPr>
          <w:rFonts w:asciiTheme="majorBidi" w:eastAsia="Times New Roman" w:hAnsiTheme="majorBidi" w:cstheme="majorBidi"/>
          <w:highlight w:val="yellow"/>
        </w:rPr>
      </w:pPr>
      <w:r w:rsidRPr="00286A14">
        <w:rPr>
          <w:rFonts w:asciiTheme="majorBidi" w:eastAsia="Times New Roman" w:hAnsiTheme="majorBidi" w:cstheme="majorBidi"/>
          <w:highlight w:val="yellow"/>
        </w:rPr>
        <w:t>Rajaswa (revenue) Shirshak no. :………………………………….</w:t>
      </w:r>
    </w:p>
    <w:p w14:paraId="6B90ABE5" w14:textId="77777777" w:rsidR="00336E81" w:rsidRPr="00286A14" w:rsidRDefault="00336E81" w:rsidP="00286A14">
      <w:pPr>
        <w:pStyle w:val="Normal1"/>
        <w:ind w:firstLine="270"/>
        <w:jc w:val="both"/>
        <w:rPr>
          <w:rFonts w:asciiTheme="majorBidi" w:eastAsia="Times New Roman" w:hAnsiTheme="majorBidi" w:cstheme="majorBidi"/>
          <w:sz w:val="24"/>
          <w:szCs w:val="24"/>
        </w:rPr>
      </w:pPr>
    </w:p>
    <w:p w14:paraId="281F7112" w14:textId="77777777" w:rsidR="00336E81" w:rsidRPr="00286A14" w:rsidRDefault="00336E81" w:rsidP="00286A14">
      <w:pPr>
        <w:pStyle w:val="Normal1"/>
        <w:ind w:firstLine="270"/>
        <w:jc w:val="both"/>
        <w:rPr>
          <w:rFonts w:asciiTheme="majorBidi" w:eastAsia="Times New Roman" w:hAnsiTheme="majorBidi" w:cstheme="majorBidi"/>
        </w:rPr>
      </w:pPr>
      <w:r w:rsidRPr="00286A14">
        <w:rPr>
          <w:rFonts w:asciiTheme="majorBidi" w:eastAsia="Times New Roman" w:hAnsiTheme="majorBidi" w:cstheme="majorBidi"/>
          <w:sz w:val="24"/>
          <w:szCs w:val="24"/>
        </w:rPr>
        <w:t>Or</w:t>
      </w:r>
    </w:p>
    <w:p w14:paraId="59418333" w14:textId="77777777" w:rsidR="00336E81" w:rsidRPr="00286A14" w:rsidRDefault="00336E81" w:rsidP="00286A14">
      <w:pPr>
        <w:pStyle w:val="Normal1"/>
        <w:ind w:left="270"/>
        <w:jc w:val="both"/>
        <w:rPr>
          <w:rFonts w:asciiTheme="majorBidi" w:eastAsia="Times New Roman" w:hAnsiTheme="majorBidi" w:cstheme="majorBidi"/>
          <w:sz w:val="24"/>
          <w:szCs w:val="24"/>
          <w:highlight w:val="yellow"/>
        </w:rPr>
      </w:pPr>
      <w:r w:rsidRPr="00286A14">
        <w:rPr>
          <w:rFonts w:asciiTheme="majorBidi" w:eastAsia="Times New Roman" w:hAnsiTheme="majorBidi" w:cstheme="majorBidi"/>
          <w:highlight w:val="yellow"/>
        </w:rPr>
        <w:t>Bidders who choose to submit their bid electronically may download the bidding documents for e-submission from PPMO’s e-GP system (</w:t>
      </w:r>
      <w:hyperlink r:id="rId12">
        <w:r w:rsidRPr="00286A14">
          <w:rPr>
            <w:rFonts w:asciiTheme="majorBidi" w:eastAsia="Times New Roman" w:hAnsiTheme="majorBidi" w:cstheme="majorBidi"/>
            <w:color w:val="1155CC"/>
            <w:highlight w:val="yellow"/>
            <w:u w:val="single"/>
          </w:rPr>
          <w:t>www.bolpatra.gov.np/egp</w:t>
        </w:r>
      </w:hyperlink>
      <w:r w:rsidRPr="00286A14">
        <w:rPr>
          <w:rFonts w:asciiTheme="majorBidi" w:eastAsia="Times New Roman" w:hAnsiTheme="majorBidi" w:cstheme="majorBidi"/>
          <w:highlight w:val="yellow"/>
        </w:rPr>
        <w:t>) at no cost.</w:t>
      </w:r>
    </w:p>
    <w:p w14:paraId="41531631" w14:textId="77777777" w:rsidR="00CC20B6" w:rsidRPr="00286A14" w:rsidRDefault="00CC20B6" w:rsidP="00546AA3">
      <w:pPr>
        <w:numPr>
          <w:ilvl w:val="0"/>
          <w:numId w:val="73"/>
        </w:numPr>
        <w:autoSpaceDE w:val="0"/>
        <w:autoSpaceDN w:val="0"/>
        <w:adjustRightInd w:val="0"/>
        <w:spacing w:before="120" w:after="120"/>
        <w:ind w:left="360" w:right="216" w:hanging="450"/>
        <w:rPr>
          <w:rFonts w:asciiTheme="majorBidi" w:hAnsiTheme="majorBidi" w:cstheme="majorBidi"/>
          <w:sz w:val="22"/>
          <w:szCs w:val="22"/>
          <w:lang w:val="en-US"/>
        </w:rPr>
      </w:pPr>
      <w:r w:rsidRPr="00286A14">
        <w:rPr>
          <w:rFonts w:asciiTheme="majorBidi" w:hAnsiTheme="majorBidi" w:cstheme="majorBidi"/>
          <w:sz w:val="22"/>
          <w:szCs w:val="22"/>
          <w:lang w:val="en-US"/>
        </w:rPr>
        <w:t xml:space="preserve">Pre-bid meeting shall be held at </w:t>
      </w:r>
      <w:r w:rsidRPr="00286A14">
        <w:rPr>
          <w:rFonts w:asciiTheme="majorBidi" w:hAnsiTheme="majorBidi" w:cstheme="majorBidi"/>
          <w:b/>
          <w:bCs/>
          <w:i/>
          <w:iCs/>
          <w:sz w:val="22"/>
          <w:szCs w:val="22"/>
          <w:lang w:val="en-US"/>
        </w:rPr>
        <w:t xml:space="preserve">[insert name </w:t>
      </w:r>
      <w:r w:rsidR="003E03D4" w:rsidRPr="00286A14">
        <w:rPr>
          <w:rFonts w:asciiTheme="majorBidi" w:hAnsiTheme="majorBidi" w:cstheme="majorBidi"/>
          <w:b/>
          <w:bCs/>
          <w:i/>
          <w:iCs/>
          <w:sz w:val="22"/>
          <w:szCs w:val="22"/>
          <w:lang w:val="en-US"/>
        </w:rPr>
        <w:t xml:space="preserve">of office </w:t>
      </w:r>
      <w:r w:rsidRPr="00286A14">
        <w:rPr>
          <w:rFonts w:asciiTheme="majorBidi" w:hAnsiTheme="majorBidi" w:cstheme="majorBidi"/>
          <w:b/>
          <w:bCs/>
          <w:i/>
          <w:iCs/>
          <w:sz w:val="22"/>
          <w:szCs w:val="22"/>
          <w:lang w:val="en-US"/>
        </w:rPr>
        <w:t>and address]</w:t>
      </w:r>
      <w:r w:rsidRPr="00286A14">
        <w:rPr>
          <w:rFonts w:asciiTheme="majorBidi" w:hAnsiTheme="majorBidi" w:cstheme="majorBidi"/>
          <w:sz w:val="22"/>
          <w:szCs w:val="22"/>
          <w:lang w:val="en-US"/>
        </w:rPr>
        <w:t xml:space="preserve"> at </w:t>
      </w:r>
      <w:r w:rsidRPr="00286A14">
        <w:rPr>
          <w:rFonts w:asciiTheme="majorBidi" w:hAnsiTheme="majorBidi" w:cstheme="majorBidi"/>
          <w:b/>
          <w:bCs/>
          <w:i/>
          <w:iCs/>
          <w:sz w:val="22"/>
          <w:szCs w:val="22"/>
          <w:lang w:val="en-US"/>
        </w:rPr>
        <w:t>[insert time and date]</w:t>
      </w:r>
    </w:p>
    <w:p w14:paraId="2B872766" w14:textId="77777777" w:rsidR="00290D83" w:rsidRPr="00286A14" w:rsidRDefault="00290D83" w:rsidP="00546AA3">
      <w:pPr>
        <w:numPr>
          <w:ilvl w:val="0"/>
          <w:numId w:val="73"/>
        </w:numPr>
        <w:autoSpaceDE w:val="0"/>
        <w:autoSpaceDN w:val="0"/>
        <w:adjustRightInd w:val="0"/>
        <w:spacing w:before="120" w:after="120"/>
        <w:ind w:left="360" w:right="216" w:hanging="450"/>
        <w:rPr>
          <w:rFonts w:asciiTheme="majorBidi" w:hAnsiTheme="majorBidi" w:cstheme="majorBidi"/>
          <w:sz w:val="22"/>
          <w:szCs w:val="22"/>
          <w:lang w:val="en-US"/>
        </w:rPr>
      </w:pPr>
      <w:r w:rsidRPr="00286A14">
        <w:rPr>
          <w:rFonts w:asciiTheme="majorBidi" w:hAnsiTheme="majorBidi" w:cstheme="majorBidi"/>
          <w:sz w:val="22"/>
          <w:szCs w:val="22"/>
          <w:lang w:val="en-US"/>
        </w:rPr>
        <w:t xml:space="preserve">Sealed or electronic bids must be submitted to the office </w:t>
      </w:r>
      <w:r w:rsidRPr="00286A14">
        <w:rPr>
          <w:rFonts w:asciiTheme="majorBidi" w:hAnsiTheme="majorBidi" w:cstheme="majorBidi"/>
          <w:b/>
          <w:bCs/>
          <w:i/>
          <w:iCs/>
          <w:sz w:val="22"/>
          <w:szCs w:val="22"/>
          <w:lang w:val="en-US"/>
        </w:rPr>
        <w:t>[</w:t>
      </w:r>
      <w:r w:rsidR="0009468B" w:rsidRPr="00286A14">
        <w:rPr>
          <w:rFonts w:asciiTheme="majorBidi" w:hAnsiTheme="majorBidi" w:cstheme="majorBidi"/>
          <w:b/>
          <w:bCs/>
          <w:i/>
          <w:iCs/>
          <w:sz w:val="22"/>
          <w:szCs w:val="22"/>
          <w:lang w:val="en-US"/>
        </w:rPr>
        <w:t>Insert n</w:t>
      </w:r>
      <w:r w:rsidRPr="00286A14">
        <w:rPr>
          <w:rFonts w:asciiTheme="majorBidi" w:hAnsiTheme="majorBidi" w:cstheme="majorBidi"/>
          <w:b/>
          <w:bCs/>
          <w:i/>
          <w:iCs/>
          <w:sz w:val="22"/>
          <w:szCs w:val="22"/>
          <w:lang w:val="en-US"/>
        </w:rPr>
        <w:t>ame and address]</w:t>
      </w:r>
      <w:r w:rsidRPr="00286A14">
        <w:rPr>
          <w:rFonts w:asciiTheme="majorBidi" w:hAnsiTheme="majorBidi" w:cstheme="majorBidi"/>
          <w:sz w:val="22"/>
          <w:szCs w:val="22"/>
          <w:lang w:val="en-US"/>
        </w:rPr>
        <w:t xml:space="preserve"> by hand/courier or through PPMO’s e-GP system </w:t>
      </w:r>
      <w:hyperlink r:id="rId13" w:history="1">
        <w:r w:rsidRPr="00286A14">
          <w:rPr>
            <w:rFonts w:asciiTheme="majorBidi" w:hAnsiTheme="majorBidi" w:cstheme="majorBidi"/>
            <w:sz w:val="22"/>
            <w:lang w:val="en-US"/>
          </w:rPr>
          <w:t>www.bolpatra.gov.np/egp</w:t>
        </w:r>
      </w:hyperlink>
      <w:r w:rsidRPr="00286A14">
        <w:rPr>
          <w:rFonts w:asciiTheme="majorBidi" w:hAnsiTheme="majorBidi" w:cstheme="majorBidi"/>
          <w:sz w:val="22"/>
          <w:szCs w:val="22"/>
          <w:lang w:val="en-US"/>
        </w:rPr>
        <w:t xml:space="preserve"> on or before </w:t>
      </w:r>
      <w:r w:rsidRPr="00286A14">
        <w:rPr>
          <w:rFonts w:asciiTheme="majorBidi" w:hAnsiTheme="majorBidi" w:cstheme="majorBidi"/>
          <w:b/>
          <w:bCs/>
          <w:i/>
          <w:iCs/>
          <w:sz w:val="22"/>
          <w:szCs w:val="22"/>
          <w:lang w:val="en-US"/>
        </w:rPr>
        <w:t>[</w:t>
      </w:r>
      <w:r w:rsidR="0009468B" w:rsidRPr="00286A14">
        <w:rPr>
          <w:rFonts w:asciiTheme="majorBidi" w:hAnsiTheme="majorBidi" w:cstheme="majorBidi"/>
          <w:b/>
          <w:bCs/>
          <w:i/>
          <w:iCs/>
          <w:sz w:val="22"/>
          <w:szCs w:val="22"/>
          <w:lang w:val="en-US"/>
        </w:rPr>
        <w:t>Insert t</w:t>
      </w:r>
      <w:r w:rsidRPr="00286A14">
        <w:rPr>
          <w:rFonts w:asciiTheme="majorBidi" w:hAnsiTheme="majorBidi" w:cstheme="majorBidi"/>
          <w:b/>
          <w:bCs/>
          <w:i/>
          <w:iCs/>
          <w:sz w:val="22"/>
          <w:szCs w:val="22"/>
          <w:lang w:val="en-US"/>
        </w:rPr>
        <w:t>ime]</w:t>
      </w:r>
      <w:r w:rsidRPr="00286A14">
        <w:rPr>
          <w:rFonts w:asciiTheme="majorBidi" w:hAnsiTheme="majorBidi" w:cstheme="majorBidi"/>
          <w:sz w:val="22"/>
          <w:szCs w:val="22"/>
          <w:lang w:val="en-US"/>
        </w:rPr>
        <w:t xml:space="preserve"> on </w:t>
      </w:r>
      <w:r w:rsidRPr="00286A14">
        <w:rPr>
          <w:rFonts w:asciiTheme="majorBidi" w:hAnsiTheme="majorBidi" w:cstheme="majorBidi"/>
          <w:b/>
          <w:bCs/>
          <w:i/>
          <w:iCs/>
          <w:sz w:val="22"/>
          <w:szCs w:val="22"/>
          <w:lang w:val="en-US"/>
        </w:rPr>
        <w:t>[</w:t>
      </w:r>
      <w:r w:rsidR="0009468B" w:rsidRPr="00286A14">
        <w:rPr>
          <w:rFonts w:asciiTheme="majorBidi" w:hAnsiTheme="majorBidi" w:cstheme="majorBidi"/>
          <w:b/>
          <w:bCs/>
          <w:i/>
          <w:iCs/>
          <w:sz w:val="22"/>
          <w:szCs w:val="22"/>
          <w:lang w:val="en-US"/>
        </w:rPr>
        <w:t>Insert d</w:t>
      </w:r>
      <w:r w:rsidRPr="00286A14">
        <w:rPr>
          <w:rFonts w:asciiTheme="majorBidi" w:hAnsiTheme="majorBidi" w:cstheme="majorBidi"/>
          <w:b/>
          <w:bCs/>
          <w:i/>
          <w:iCs/>
          <w:sz w:val="22"/>
          <w:szCs w:val="22"/>
          <w:lang w:val="en-US"/>
        </w:rPr>
        <w:t>ate]</w:t>
      </w:r>
      <w:r w:rsidRPr="00286A14">
        <w:rPr>
          <w:rFonts w:asciiTheme="majorBidi" w:hAnsiTheme="majorBidi" w:cstheme="majorBidi"/>
          <w:sz w:val="22"/>
          <w:szCs w:val="22"/>
          <w:lang w:val="en-US"/>
        </w:rPr>
        <w:t xml:space="preserve">. Bids received after this deadline will be rejected. </w:t>
      </w:r>
    </w:p>
    <w:p w14:paraId="7AFF4679" w14:textId="77777777" w:rsidR="00290D83" w:rsidRPr="00286A14" w:rsidRDefault="00290D83" w:rsidP="00546AA3">
      <w:pPr>
        <w:numPr>
          <w:ilvl w:val="0"/>
          <w:numId w:val="73"/>
        </w:numPr>
        <w:autoSpaceDE w:val="0"/>
        <w:autoSpaceDN w:val="0"/>
        <w:adjustRightInd w:val="0"/>
        <w:spacing w:before="120" w:after="120"/>
        <w:ind w:left="360" w:right="216" w:hanging="450"/>
        <w:rPr>
          <w:rFonts w:asciiTheme="majorBidi" w:hAnsiTheme="majorBidi" w:cstheme="majorBidi"/>
          <w:sz w:val="22"/>
          <w:szCs w:val="22"/>
          <w:lang w:val="en-US"/>
        </w:rPr>
      </w:pPr>
      <w:r w:rsidRPr="00286A14">
        <w:rPr>
          <w:rFonts w:asciiTheme="majorBidi" w:hAnsiTheme="majorBidi" w:cstheme="majorBidi"/>
          <w:sz w:val="22"/>
          <w:szCs w:val="22"/>
          <w:lang w:val="en-US"/>
        </w:rPr>
        <w:t xml:space="preserve">The bids will be opened in the presence of Bidders' representatives who choose to attend at </w:t>
      </w:r>
      <w:r w:rsidR="00A87D60" w:rsidRPr="00286A14">
        <w:rPr>
          <w:rFonts w:asciiTheme="majorBidi" w:hAnsiTheme="majorBidi" w:cstheme="majorBidi"/>
          <w:b/>
          <w:bCs/>
          <w:i/>
          <w:iCs/>
          <w:sz w:val="22"/>
          <w:szCs w:val="22"/>
          <w:lang w:val="en-US"/>
        </w:rPr>
        <w:t>…..</w:t>
      </w:r>
      <w:r w:rsidRPr="00286A14">
        <w:rPr>
          <w:rFonts w:asciiTheme="majorBidi" w:hAnsiTheme="majorBidi" w:cstheme="majorBidi"/>
          <w:b/>
          <w:bCs/>
          <w:i/>
          <w:iCs/>
          <w:sz w:val="22"/>
          <w:szCs w:val="22"/>
          <w:lang w:val="en-US"/>
        </w:rPr>
        <w:t>[</w:t>
      </w:r>
      <w:r w:rsidR="00A87D60" w:rsidRPr="00286A14">
        <w:rPr>
          <w:rFonts w:asciiTheme="majorBidi" w:hAnsiTheme="majorBidi" w:cstheme="majorBidi"/>
          <w:b/>
          <w:bCs/>
          <w:i/>
          <w:iCs/>
          <w:sz w:val="22"/>
          <w:szCs w:val="22"/>
          <w:lang w:val="en-US"/>
        </w:rPr>
        <w:t xml:space="preserve">Insert </w:t>
      </w:r>
      <w:r w:rsidR="0009468B" w:rsidRPr="00286A14">
        <w:rPr>
          <w:rFonts w:asciiTheme="majorBidi" w:hAnsiTheme="majorBidi" w:cstheme="majorBidi"/>
          <w:b/>
          <w:bCs/>
          <w:i/>
          <w:iCs/>
          <w:sz w:val="22"/>
          <w:szCs w:val="22"/>
          <w:lang w:val="en-US"/>
        </w:rPr>
        <w:t>t</w:t>
      </w:r>
      <w:r w:rsidRPr="00286A14">
        <w:rPr>
          <w:rFonts w:asciiTheme="majorBidi" w:hAnsiTheme="majorBidi" w:cstheme="majorBidi"/>
          <w:b/>
          <w:bCs/>
          <w:i/>
          <w:iCs/>
          <w:sz w:val="22"/>
          <w:szCs w:val="22"/>
          <w:lang w:val="en-US"/>
        </w:rPr>
        <w:t>ime and date]</w:t>
      </w:r>
      <w:r w:rsidRPr="00286A14">
        <w:rPr>
          <w:rFonts w:asciiTheme="majorBidi" w:hAnsiTheme="majorBidi" w:cstheme="majorBidi"/>
          <w:sz w:val="22"/>
          <w:szCs w:val="22"/>
          <w:lang w:val="en-US"/>
        </w:rPr>
        <w:t xml:space="preserve"> at the office of </w:t>
      </w:r>
      <w:r w:rsidR="00A87D60" w:rsidRPr="00286A14">
        <w:rPr>
          <w:rFonts w:asciiTheme="majorBidi" w:hAnsiTheme="majorBidi" w:cstheme="majorBidi"/>
          <w:b/>
          <w:bCs/>
          <w:i/>
          <w:iCs/>
          <w:sz w:val="22"/>
          <w:szCs w:val="22"/>
          <w:lang w:val="en-US"/>
        </w:rPr>
        <w:t>…..</w:t>
      </w:r>
      <w:r w:rsidRPr="00286A14">
        <w:rPr>
          <w:rFonts w:asciiTheme="majorBidi" w:hAnsiTheme="majorBidi" w:cstheme="majorBidi"/>
          <w:b/>
          <w:bCs/>
          <w:i/>
          <w:iCs/>
          <w:sz w:val="22"/>
          <w:szCs w:val="22"/>
          <w:lang w:val="en-US"/>
        </w:rPr>
        <w:t>[</w:t>
      </w:r>
      <w:r w:rsidR="00A87D60" w:rsidRPr="00286A14">
        <w:rPr>
          <w:rFonts w:asciiTheme="majorBidi" w:hAnsiTheme="majorBidi" w:cstheme="majorBidi"/>
          <w:b/>
          <w:bCs/>
          <w:i/>
          <w:iCs/>
          <w:sz w:val="22"/>
          <w:szCs w:val="22"/>
          <w:lang w:val="en-US"/>
        </w:rPr>
        <w:t xml:space="preserve">Insert </w:t>
      </w:r>
      <w:r w:rsidR="0009468B" w:rsidRPr="00286A14">
        <w:rPr>
          <w:rFonts w:asciiTheme="majorBidi" w:hAnsiTheme="majorBidi" w:cstheme="majorBidi"/>
          <w:b/>
          <w:bCs/>
          <w:i/>
          <w:iCs/>
          <w:sz w:val="22"/>
          <w:szCs w:val="22"/>
          <w:lang w:val="en-US"/>
        </w:rPr>
        <w:t>a</w:t>
      </w:r>
      <w:r w:rsidRPr="00286A14">
        <w:rPr>
          <w:rFonts w:asciiTheme="majorBidi" w:hAnsiTheme="majorBidi" w:cstheme="majorBidi"/>
          <w:b/>
          <w:bCs/>
          <w:i/>
          <w:iCs/>
          <w:sz w:val="22"/>
          <w:szCs w:val="22"/>
          <w:lang w:val="en-US"/>
        </w:rPr>
        <w:t>ddress of office]</w:t>
      </w:r>
      <w:r w:rsidRPr="00286A14">
        <w:rPr>
          <w:rFonts w:asciiTheme="majorBidi" w:hAnsiTheme="majorBidi" w:cstheme="majorBidi"/>
          <w:sz w:val="22"/>
          <w:szCs w:val="22"/>
          <w:lang w:val="en-US"/>
        </w:rPr>
        <w:t xml:space="preserve">. Bids must be valid for a period of </w:t>
      </w:r>
      <w:r w:rsidR="00A87D60" w:rsidRPr="00286A14">
        <w:rPr>
          <w:rFonts w:asciiTheme="majorBidi" w:hAnsiTheme="majorBidi" w:cstheme="majorBidi"/>
          <w:b/>
          <w:bCs/>
          <w:i/>
          <w:iCs/>
          <w:sz w:val="22"/>
          <w:szCs w:val="22"/>
          <w:lang w:val="en-US"/>
        </w:rPr>
        <w:t>……..</w:t>
      </w:r>
      <w:r w:rsidRPr="00286A14">
        <w:rPr>
          <w:rFonts w:asciiTheme="majorBidi" w:hAnsiTheme="majorBidi" w:cstheme="majorBidi"/>
          <w:b/>
          <w:bCs/>
          <w:i/>
          <w:iCs/>
          <w:sz w:val="22"/>
          <w:szCs w:val="22"/>
          <w:lang w:val="en-US"/>
        </w:rPr>
        <w:t>[Insert number of days]</w:t>
      </w:r>
      <w:r w:rsidRPr="00286A14">
        <w:rPr>
          <w:rFonts w:asciiTheme="majorBidi" w:hAnsiTheme="majorBidi" w:cstheme="majorBidi"/>
          <w:sz w:val="22"/>
          <w:szCs w:val="22"/>
          <w:lang w:val="en-US"/>
        </w:rPr>
        <w:t xml:space="preserve"> </w:t>
      </w:r>
      <w:r w:rsidR="003E03D4" w:rsidRPr="00286A14">
        <w:rPr>
          <w:rFonts w:asciiTheme="majorBidi" w:hAnsiTheme="majorBidi" w:cstheme="majorBidi"/>
          <w:sz w:val="22"/>
          <w:szCs w:val="22"/>
          <w:lang w:val="en-US"/>
        </w:rPr>
        <w:t xml:space="preserve">from the date of </w:t>
      </w:r>
      <w:r w:rsidRPr="00286A14">
        <w:rPr>
          <w:rFonts w:asciiTheme="majorBidi" w:hAnsiTheme="majorBidi" w:cstheme="majorBidi"/>
          <w:sz w:val="22"/>
          <w:szCs w:val="22"/>
          <w:lang w:val="en-US"/>
        </w:rPr>
        <w:t xml:space="preserve">bid opening and must be accompanied by a bid security or scanned copy of the bid security </w:t>
      </w:r>
      <w:r w:rsidR="00CC20B6" w:rsidRPr="00286A14">
        <w:rPr>
          <w:rFonts w:asciiTheme="majorBidi" w:hAnsiTheme="majorBidi" w:cstheme="majorBidi"/>
          <w:sz w:val="22"/>
          <w:szCs w:val="22"/>
          <w:lang w:val="en-US"/>
        </w:rPr>
        <w:t xml:space="preserve">in pdf format in case of e-bid, </w:t>
      </w:r>
      <w:r w:rsidR="00A87D60" w:rsidRPr="00286A14">
        <w:rPr>
          <w:rFonts w:asciiTheme="majorBidi" w:hAnsiTheme="majorBidi" w:cstheme="majorBidi"/>
          <w:sz w:val="22"/>
          <w:szCs w:val="22"/>
          <w:lang w:val="en-US"/>
        </w:rPr>
        <w:t xml:space="preserve">amounting to a minimum of </w:t>
      </w:r>
      <w:r w:rsidR="00391A32" w:rsidRPr="00286A14">
        <w:rPr>
          <w:rFonts w:asciiTheme="majorBidi" w:hAnsiTheme="majorBidi" w:cstheme="majorBidi"/>
          <w:sz w:val="22"/>
          <w:szCs w:val="22"/>
          <w:lang w:val="en-US"/>
        </w:rPr>
        <w:t>NPR</w:t>
      </w:r>
      <w:r w:rsidR="00C67446" w:rsidRPr="00286A14">
        <w:rPr>
          <w:rFonts w:asciiTheme="majorBidi" w:hAnsiTheme="majorBidi" w:cstheme="majorBidi"/>
          <w:sz w:val="22"/>
          <w:szCs w:val="22"/>
          <w:lang w:val="en-US"/>
        </w:rPr>
        <w:t>/US$</w:t>
      </w:r>
      <w:r w:rsidR="00A87D60" w:rsidRPr="00286A14">
        <w:rPr>
          <w:rFonts w:asciiTheme="majorBidi" w:hAnsiTheme="majorBidi" w:cstheme="majorBidi"/>
          <w:b/>
          <w:bCs/>
          <w:i/>
          <w:iCs/>
          <w:sz w:val="22"/>
          <w:szCs w:val="22"/>
          <w:lang w:val="en-US"/>
        </w:rPr>
        <w:t>. ………….[I</w:t>
      </w:r>
      <w:r w:rsidRPr="00286A14">
        <w:rPr>
          <w:rFonts w:asciiTheme="majorBidi" w:hAnsiTheme="majorBidi" w:cstheme="majorBidi"/>
          <w:b/>
          <w:bCs/>
          <w:i/>
          <w:iCs/>
          <w:sz w:val="22"/>
          <w:szCs w:val="22"/>
          <w:lang w:val="en-US"/>
        </w:rPr>
        <w:t>nsert amount 2 to 3 % of estimated amount]</w:t>
      </w:r>
      <w:r w:rsidRPr="00286A14">
        <w:rPr>
          <w:rFonts w:asciiTheme="majorBidi" w:hAnsiTheme="majorBidi" w:cstheme="majorBidi"/>
          <w:sz w:val="22"/>
          <w:szCs w:val="22"/>
          <w:lang w:val="en-US"/>
        </w:rPr>
        <w:t xml:space="preserve">, which shall be valid for 30 days beyond the validity period of the bid (i.e. </w:t>
      </w:r>
      <w:r w:rsidR="00A87D60" w:rsidRPr="00286A14">
        <w:rPr>
          <w:rFonts w:asciiTheme="majorBidi" w:hAnsiTheme="majorBidi" w:cstheme="majorBidi"/>
          <w:b/>
          <w:bCs/>
          <w:i/>
          <w:iCs/>
          <w:sz w:val="22"/>
          <w:szCs w:val="22"/>
          <w:lang w:val="en-US"/>
        </w:rPr>
        <w:t>…..</w:t>
      </w:r>
      <w:r w:rsidRPr="00286A14">
        <w:rPr>
          <w:rFonts w:asciiTheme="majorBidi" w:hAnsiTheme="majorBidi" w:cstheme="majorBidi"/>
          <w:b/>
          <w:bCs/>
          <w:i/>
          <w:iCs/>
          <w:sz w:val="22"/>
          <w:szCs w:val="22"/>
          <w:lang w:val="en-US"/>
        </w:rPr>
        <w:t>[</w:t>
      </w:r>
      <w:r w:rsidR="00A87D60" w:rsidRPr="00286A14">
        <w:rPr>
          <w:rFonts w:asciiTheme="majorBidi" w:hAnsiTheme="majorBidi" w:cstheme="majorBidi"/>
          <w:b/>
          <w:bCs/>
          <w:i/>
          <w:iCs/>
          <w:sz w:val="22"/>
          <w:szCs w:val="22"/>
          <w:lang w:val="en-US"/>
        </w:rPr>
        <w:t xml:space="preserve">Insert </w:t>
      </w:r>
      <w:r w:rsidRPr="00286A14">
        <w:rPr>
          <w:rFonts w:asciiTheme="majorBidi" w:hAnsiTheme="majorBidi" w:cstheme="majorBidi"/>
          <w:b/>
          <w:bCs/>
          <w:i/>
          <w:iCs/>
          <w:sz w:val="22"/>
          <w:szCs w:val="22"/>
          <w:lang w:val="en-US"/>
        </w:rPr>
        <w:t>Date]</w:t>
      </w:r>
      <w:r w:rsidRPr="00286A14">
        <w:rPr>
          <w:rFonts w:asciiTheme="majorBidi" w:hAnsiTheme="majorBidi" w:cstheme="majorBidi"/>
          <w:sz w:val="22"/>
          <w:szCs w:val="22"/>
          <w:lang w:val="en-US"/>
        </w:rPr>
        <w:t>)</w:t>
      </w:r>
    </w:p>
    <w:p w14:paraId="2E3F88AB" w14:textId="77777777" w:rsidR="00290D83" w:rsidRPr="00286A14" w:rsidRDefault="00290D83" w:rsidP="00546AA3">
      <w:pPr>
        <w:numPr>
          <w:ilvl w:val="0"/>
          <w:numId w:val="73"/>
        </w:numPr>
        <w:autoSpaceDE w:val="0"/>
        <w:autoSpaceDN w:val="0"/>
        <w:adjustRightInd w:val="0"/>
        <w:spacing w:before="120" w:after="120"/>
        <w:ind w:left="360" w:right="216" w:hanging="450"/>
        <w:rPr>
          <w:rFonts w:asciiTheme="majorBidi" w:hAnsiTheme="majorBidi" w:cstheme="majorBidi"/>
          <w:sz w:val="22"/>
          <w:szCs w:val="22"/>
          <w:lang w:val="en-US"/>
        </w:rPr>
      </w:pPr>
      <w:r w:rsidRPr="00286A14">
        <w:rPr>
          <w:rFonts w:asciiTheme="majorBidi" w:hAnsiTheme="majorBidi" w:cstheme="majorBidi"/>
          <w:sz w:val="22"/>
          <w:szCs w:val="22"/>
          <w:lang w:val="en-US"/>
        </w:rPr>
        <w:t xml:space="preserve">If the last date of purchasing and /or submission falls on a government holiday, then the next working day shall be considered as the last date. In such case the validity period of the </w:t>
      </w:r>
      <w:r w:rsidR="00D0517D" w:rsidRPr="00286A14">
        <w:rPr>
          <w:rFonts w:asciiTheme="majorBidi" w:hAnsiTheme="majorBidi" w:cstheme="majorBidi"/>
          <w:sz w:val="22"/>
          <w:szCs w:val="22"/>
          <w:lang w:val="en-US"/>
        </w:rPr>
        <w:t xml:space="preserve">bid and </w:t>
      </w:r>
      <w:r w:rsidRPr="00286A14">
        <w:rPr>
          <w:rFonts w:asciiTheme="majorBidi" w:hAnsiTheme="majorBidi" w:cstheme="majorBidi"/>
          <w:sz w:val="22"/>
          <w:szCs w:val="22"/>
          <w:lang w:val="en-US"/>
        </w:rPr>
        <w:t>bid security shall remain the same as specified for the original last date of bid submission.</w:t>
      </w:r>
    </w:p>
    <w:p w14:paraId="566AD393" w14:textId="240177A9" w:rsidR="00CC20B6" w:rsidRPr="00286A14" w:rsidRDefault="00CC20B6" w:rsidP="00546AA3">
      <w:pPr>
        <w:numPr>
          <w:ilvl w:val="0"/>
          <w:numId w:val="73"/>
        </w:numPr>
        <w:autoSpaceDE w:val="0"/>
        <w:autoSpaceDN w:val="0"/>
        <w:adjustRightInd w:val="0"/>
        <w:spacing w:before="120" w:after="120"/>
        <w:ind w:left="360" w:right="216" w:hanging="450"/>
        <w:rPr>
          <w:rFonts w:asciiTheme="majorBidi" w:hAnsiTheme="majorBidi" w:cstheme="majorBidi"/>
          <w:sz w:val="22"/>
          <w:szCs w:val="22"/>
          <w:lang w:val="en-US"/>
        </w:rPr>
      </w:pPr>
      <w:r w:rsidRPr="00286A14">
        <w:rPr>
          <w:rFonts w:asciiTheme="majorBidi" w:hAnsiTheme="majorBidi" w:cstheme="majorBidi"/>
          <w:sz w:val="22"/>
          <w:szCs w:val="22"/>
          <w:lang w:val="en-US"/>
        </w:rPr>
        <w:t>The name and identification of the contract</w:t>
      </w:r>
      <w:r w:rsidR="007656A0" w:rsidRPr="00286A14">
        <w:rPr>
          <w:rFonts w:asciiTheme="majorBidi" w:hAnsiTheme="majorBidi" w:cstheme="majorBidi"/>
          <w:sz w:val="22"/>
          <w:szCs w:val="22"/>
          <w:lang w:val="en-US"/>
        </w:rPr>
        <w:t>s</w:t>
      </w:r>
      <w:r w:rsidRPr="00286A14">
        <w:rPr>
          <w:rFonts w:asciiTheme="majorBidi" w:hAnsiTheme="majorBidi" w:cstheme="majorBidi"/>
          <w:sz w:val="22"/>
          <w:szCs w:val="22"/>
          <w:lang w:val="en-US"/>
        </w:rPr>
        <w:t xml:space="preserve"> </w:t>
      </w:r>
      <w:r w:rsidR="005E0B2A" w:rsidRPr="00286A14">
        <w:rPr>
          <w:rFonts w:asciiTheme="majorBidi" w:hAnsiTheme="majorBidi" w:cstheme="majorBidi"/>
          <w:sz w:val="22"/>
          <w:szCs w:val="22"/>
          <w:lang w:val="en-US"/>
        </w:rPr>
        <w:t>(</w:t>
      </w:r>
      <w:r w:rsidR="005E0B2A" w:rsidRPr="00286A14">
        <w:rPr>
          <w:rFonts w:asciiTheme="majorBidi" w:hAnsiTheme="majorBidi" w:cstheme="majorBidi"/>
          <w:i/>
          <w:sz w:val="22"/>
          <w:szCs w:val="22"/>
          <w:lang w:val="en-US"/>
        </w:rPr>
        <w:t>packages/</w:t>
      </w:r>
      <w:r w:rsidR="00286A14" w:rsidRPr="00286A14">
        <w:rPr>
          <w:rFonts w:asciiTheme="majorBidi" w:hAnsiTheme="majorBidi" w:cstheme="majorBidi"/>
          <w:i/>
          <w:sz w:val="22"/>
          <w:szCs w:val="22"/>
          <w:lang w:val="en-US"/>
        </w:rPr>
        <w:t>Lots</w:t>
      </w:r>
      <w:r w:rsidR="00286A14" w:rsidRPr="00286A14">
        <w:rPr>
          <w:rFonts w:asciiTheme="majorBidi" w:hAnsiTheme="majorBidi" w:cstheme="majorBidi"/>
          <w:sz w:val="22"/>
          <w:szCs w:val="22"/>
          <w:lang w:val="en-US"/>
        </w:rPr>
        <w:t>) are</w:t>
      </w:r>
      <w:r w:rsidRPr="00286A14">
        <w:rPr>
          <w:rFonts w:asciiTheme="majorBidi" w:hAnsiTheme="majorBidi" w:cstheme="majorBidi"/>
          <w:sz w:val="22"/>
          <w:szCs w:val="22"/>
          <w:lang w:val="en-US"/>
        </w:rPr>
        <w:t xml:space="preserve"> as follows:</w:t>
      </w:r>
    </w:p>
    <w:p w14:paraId="5B4384DE" w14:textId="77777777" w:rsidR="00C56011" w:rsidRPr="00286A14" w:rsidRDefault="00C56011" w:rsidP="00C56011">
      <w:pPr>
        <w:autoSpaceDE w:val="0"/>
        <w:autoSpaceDN w:val="0"/>
        <w:adjustRightInd w:val="0"/>
        <w:spacing w:before="120" w:after="120"/>
        <w:ind w:left="360" w:right="216"/>
        <w:rPr>
          <w:rFonts w:asciiTheme="majorBidi" w:hAnsiTheme="majorBidi" w:cstheme="majorBidi"/>
          <w:sz w:val="20"/>
          <w:lang w:val="en-US"/>
        </w:rPr>
      </w:pPr>
      <w:r w:rsidRPr="00286A14">
        <w:rPr>
          <w:rFonts w:asciiTheme="majorBidi" w:hAnsiTheme="majorBidi" w:cstheme="majorBidi"/>
          <w:i/>
          <w:sz w:val="20"/>
          <w:lang w:val="en-US"/>
        </w:rPr>
        <w:t xml:space="preserve">[Note: This Clause will be added, in case of IFB is published as </w:t>
      </w:r>
      <w:r w:rsidR="007656A0" w:rsidRPr="00286A14">
        <w:rPr>
          <w:rFonts w:asciiTheme="majorBidi" w:hAnsiTheme="majorBidi" w:cstheme="majorBidi"/>
          <w:i/>
          <w:sz w:val="20"/>
          <w:lang w:val="en-US"/>
        </w:rPr>
        <w:t>packages</w:t>
      </w:r>
      <w:r w:rsidR="002D48BA" w:rsidRPr="00286A14">
        <w:rPr>
          <w:rFonts w:asciiTheme="majorBidi" w:hAnsiTheme="majorBidi" w:cstheme="majorBidi"/>
          <w:i/>
          <w:sz w:val="20"/>
          <w:lang w:val="en-US"/>
        </w:rPr>
        <w:t>/Lots</w:t>
      </w:r>
      <w:r w:rsidRPr="00286A14">
        <w:rPr>
          <w:rFonts w:asciiTheme="majorBidi" w:hAnsiTheme="majorBidi" w:cstheme="majorBidi"/>
          <w:i/>
          <w:sz w:val="20"/>
          <w:lang w:val="en-US"/>
        </w:rPr>
        <w:t xml:space="preserve"> basis. In case single </w:t>
      </w:r>
      <w:r w:rsidRPr="00286A14">
        <w:rPr>
          <w:rFonts w:asciiTheme="majorBidi" w:hAnsiTheme="majorBidi" w:cstheme="majorBidi"/>
          <w:iCs/>
          <w:sz w:val="20"/>
          <w:lang w:val="en-US"/>
        </w:rPr>
        <w:t>package</w:t>
      </w:r>
      <w:r w:rsidR="002D48BA" w:rsidRPr="00286A14">
        <w:rPr>
          <w:rFonts w:asciiTheme="majorBidi" w:hAnsiTheme="majorBidi" w:cstheme="majorBidi"/>
          <w:iCs/>
          <w:sz w:val="20"/>
          <w:lang w:val="en-US"/>
        </w:rPr>
        <w:t>/lot</w:t>
      </w:r>
      <w:r w:rsidRPr="00286A14">
        <w:rPr>
          <w:rFonts w:asciiTheme="majorBidi" w:hAnsiTheme="majorBidi" w:cstheme="majorBidi"/>
          <w:iCs/>
          <w:sz w:val="20"/>
          <w:lang w:val="en-US"/>
        </w:rPr>
        <w:t>,</w:t>
      </w:r>
      <w:r w:rsidRPr="00286A14">
        <w:rPr>
          <w:rFonts w:asciiTheme="majorBidi" w:hAnsiTheme="majorBidi" w:cstheme="majorBidi"/>
          <w:i/>
          <w:sz w:val="20"/>
          <w:lang w:val="en-US"/>
        </w:rPr>
        <w:t xml:space="preserve"> delete this Clause.]</w:t>
      </w:r>
    </w:p>
    <w:p w14:paraId="484D2A04" w14:textId="77777777" w:rsidR="008135B0" w:rsidRPr="00286A14" w:rsidRDefault="008135B0" w:rsidP="00DA596D">
      <w:pPr>
        <w:autoSpaceDE w:val="0"/>
        <w:autoSpaceDN w:val="0"/>
        <w:adjustRightInd w:val="0"/>
        <w:spacing w:before="120" w:after="120"/>
        <w:ind w:left="360" w:right="216"/>
        <w:rPr>
          <w:rFonts w:asciiTheme="majorBidi" w:hAnsiTheme="majorBidi" w:cstheme="majorBidi"/>
          <w:sz w:val="22"/>
          <w:szCs w:val="22"/>
          <w:lang w:val="en-US"/>
        </w:rPr>
      </w:pPr>
    </w:p>
    <w:p w14:paraId="5351AE79" w14:textId="548BC83D" w:rsidR="00DA596D" w:rsidRPr="00286A14" w:rsidRDefault="00105CEA" w:rsidP="00DA596D">
      <w:pPr>
        <w:autoSpaceDE w:val="0"/>
        <w:autoSpaceDN w:val="0"/>
        <w:adjustRightInd w:val="0"/>
        <w:spacing w:before="120" w:after="120"/>
        <w:ind w:left="360" w:right="216"/>
        <w:rPr>
          <w:rFonts w:asciiTheme="majorBidi" w:hAnsiTheme="majorBidi" w:cstheme="majorBidi"/>
          <w:sz w:val="22"/>
          <w:szCs w:val="22"/>
          <w:lang w:val="en-US"/>
        </w:rPr>
      </w:pPr>
      <w:r w:rsidRPr="00286A14">
        <w:rPr>
          <w:rFonts w:asciiTheme="majorBidi" w:hAnsiTheme="majorBidi" w:cstheme="majorBidi"/>
          <w:sz w:val="22"/>
          <w:szCs w:val="22"/>
          <w:lang w:val="en-US"/>
        </w:rPr>
        <w:t>N</w:t>
      </w:r>
      <w:r w:rsidR="00DA596D" w:rsidRPr="00286A14">
        <w:rPr>
          <w:rFonts w:asciiTheme="majorBidi" w:hAnsiTheme="majorBidi" w:cstheme="majorBidi"/>
          <w:sz w:val="22"/>
          <w:szCs w:val="22"/>
          <w:lang w:val="en-US"/>
        </w:rPr>
        <w:t>ote</w:t>
      </w:r>
      <w:r w:rsidR="002B7B71" w:rsidRPr="00286A14">
        <w:rPr>
          <w:rFonts w:asciiTheme="majorBidi" w:hAnsiTheme="majorBidi" w:cstheme="majorBidi"/>
          <w:sz w:val="22"/>
          <w:szCs w:val="22"/>
          <w:vertAlign w:val="superscript"/>
          <w:lang w:val="en-US"/>
        </w:rPr>
        <w:t>5</w:t>
      </w:r>
      <w:r w:rsidR="00DA596D" w:rsidRPr="00286A14">
        <w:rPr>
          <w:rFonts w:asciiTheme="majorBidi" w:hAnsiTheme="majorBidi" w:cstheme="majorBidi"/>
          <w:sz w:val="22"/>
          <w:szCs w:val="22"/>
          <w:lang w:val="en-US"/>
        </w:rPr>
        <w:t xml:space="preserve">: if </w:t>
      </w:r>
      <w:r w:rsidR="00286A14" w:rsidRPr="00286A14">
        <w:rPr>
          <w:rFonts w:asciiTheme="majorBidi" w:hAnsiTheme="majorBidi" w:cstheme="majorBidi"/>
          <w:sz w:val="22"/>
          <w:szCs w:val="22"/>
          <w:lang w:val="en-US"/>
        </w:rPr>
        <w:t>pre-bid</w:t>
      </w:r>
      <w:r w:rsidR="00DA596D" w:rsidRPr="00286A14">
        <w:rPr>
          <w:rFonts w:asciiTheme="majorBidi" w:hAnsiTheme="majorBidi" w:cstheme="majorBidi"/>
          <w:sz w:val="22"/>
          <w:szCs w:val="22"/>
          <w:lang w:val="en-US"/>
        </w:rPr>
        <w:t xml:space="preserve"> meeting shall not be held delete this provision from the list and re</w:t>
      </w:r>
      <w:r w:rsidR="002B7B71" w:rsidRPr="00286A14">
        <w:rPr>
          <w:rFonts w:asciiTheme="majorBidi" w:hAnsiTheme="majorBidi" w:cstheme="majorBidi"/>
          <w:sz w:val="22"/>
          <w:szCs w:val="22"/>
          <w:lang w:val="en-US"/>
        </w:rPr>
        <w:t>-nu</w:t>
      </w:r>
      <w:r w:rsidR="00DA596D" w:rsidRPr="00286A14">
        <w:rPr>
          <w:rFonts w:asciiTheme="majorBidi" w:hAnsiTheme="majorBidi" w:cstheme="majorBidi"/>
          <w:sz w:val="22"/>
          <w:szCs w:val="22"/>
          <w:lang w:val="en-US"/>
        </w:rPr>
        <w:t>mber.</w:t>
      </w:r>
    </w:p>
    <w:p w14:paraId="7F9F3BAF" w14:textId="77777777" w:rsidR="00CC20B6" w:rsidRPr="00286A14" w:rsidRDefault="00CC20B6" w:rsidP="00CC20B6">
      <w:pPr>
        <w:autoSpaceDE w:val="0"/>
        <w:autoSpaceDN w:val="0"/>
        <w:adjustRightInd w:val="0"/>
        <w:spacing w:before="120" w:after="120"/>
        <w:ind w:left="360" w:right="216"/>
        <w:rPr>
          <w:rFonts w:asciiTheme="majorBidi" w:hAnsiTheme="majorBidi" w:cstheme="majorBidi"/>
          <w:sz w:val="22"/>
          <w:szCs w:val="22"/>
          <w:lang w:val="en-US"/>
        </w:rPr>
      </w:pPr>
    </w:p>
    <w:p w14:paraId="1AC19FB6" w14:textId="77777777" w:rsidR="002F6EA3" w:rsidRPr="00286A14" w:rsidRDefault="002F6EA3" w:rsidP="00CC20B6">
      <w:pPr>
        <w:autoSpaceDE w:val="0"/>
        <w:autoSpaceDN w:val="0"/>
        <w:adjustRightInd w:val="0"/>
        <w:spacing w:before="120" w:after="120"/>
        <w:ind w:left="360" w:right="216"/>
        <w:rPr>
          <w:rFonts w:asciiTheme="majorBidi" w:hAnsiTheme="majorBidi" w:cstheme="majorBidi"/>
          <w:sz w:val="22"/>
          <w:szCs w:val="22"/>
          <w:lang w:val="en-US"/>
        </w:rPr>
      </w:pPr>
    </w:p>
    <w:p w14:paraId="1FCD54BD" w14:textId="77777777" w:rsidR="00286A14" w:rsidRPr="00286A14" w:rsidRDefault="00B02049" w:rsidP="00C67446">
      <w:pPr>
        <w:autoSpaceDE w:val="0"/>
        <w:autoSpaceDN w:val="0"/>
        <w:adjustRightInd w:val="0"/>
        <w:spacing w:before="120" w:after="120"/>
        <w:ind w:left="360" w:right="216"/>
        <w:jc w:val="center"/>
        <w:rPr>
          <w:rFonts w:asciiTheme="majorBidi" w:hAnsiTheme="majorBidi" w:cstheme="majorBidi"/>
          <w:sz w:val="22"/>
          <w:szCs w:val="22"/>
          <w:lang w:val="en-US"/>
        </w:rPr>
      </w:pPr>
      <w:r w:rsidRPr="00286A14">
        <w:rPr>
          <w:rFonts w:asciiTheme="majorBidi" w:hAnsiTheme="majorBidi" w:cstheme="majorBidi"/>
          <w:sz w:val="22"/>
          <w:szCs w:val="22"/>
          <w:lang w:val="en-US"/>
        </w:rPr>
        <w:br w:type="column"/>
      </w:r>
    </w:p>
    <w:p w14:paraId="1118DBC4" w14:textId="5242651C" w:rsidR="00274747" w:rsidRPr="00286A14" w:rsidRDefault="00286A14" w:rsidP="00C67446">
      <w:pPr>
        <w:autoSpaceDE w:val="0"/>
        <w:autoSpaceDN w:val="0"/>
        <w:adjustRightInd w:val="0"/>
        <w:spacing w:before="120" w:after="120"/>
        <w:ind w:left="360" w:right="216"/>
        <w:jc w:val="center"/>
        <w:rPr>
          <w:rFonts w:asciiTheme="majorBidi" w:hAnsiTheme="majorBidi" w:cstheme="majorBidi"/>
        </w:rPr>
      </w:pPr>
      <w:r w:rsidRPr="00286A14">
        <w:rPr>
          <w:rFonts w:asciiTheme="majorBidi" w:hAnsiTheme="majorBidi" w:cstheme="majorBidi"/>
          <w:b/>
          <w:bCs/>
          <w:sz w:val="56"/>
          <w:szCs w:val="56"/>
          <w:lang w:val="en-US"/>
        </w:rPr>
        <w:t>PART 1 – Bidding Procedures</w:t>
      </w:r>
      <w:r w:rsidRPr="00286A14">
        <w:rPr>
          <w:rFonts w:asciiTheme="majorBidi" w:hAnsiTheme="majorBidi" w:cstheme="majorBidi"/>
          <w:sz w:val="22"/>
          <w:szCs w:val="22"/>
          <w:lang w:val="en-US"/>
        </w:rPr>
        <w:br w:type="page"/>
      </w:r>
      <w:r w:rsidR="00274747" w:rsidRPr="00286A14">
        <w:rPr>
          <w:rStyle w:val="AChar"/>
          <w:rFonts w:asciiTheme="majorBidi" w:hAnsiTheme="majorBidi" w:cstheme="majorBidi"/>
          <w:szCs w:val="28"/>
        </w:rPr>
        <w:lastRenderedPageBreak/>
        <w:t>Section I.  Instructions to Bidders</w:t>
      </w:r>
      <w:bookmarkEnd w:id="0"/>
    </w:p>
    <w:p w14:paraId="01B3AF18" w14:textId="77777777" w:rsidR="002C60AB" w:rsidRPr="00286A14" w:rsidRDefault="002C60AB" w:rsidP="00F71835">
      <w:pPr>
        <w:pStyle w:val="Subtitle2"/>
        <w:rPr>
          <w:rFonts w:asciiTheme="majorBidi" w:hAnsiTheme="majorBidi" w:cstheme="majorBidi"/>
        </w:rPr>
      </w:pPr>
    </w:p>
    <w:p w14:paraId="6550EABB" w14:textId="77777777" w:rsidR="002C60AB" w:rsidRPr="00286A14" w:rsidRDefault="002C60AB" w:rsidP="00546AA3">
      <w:pPr>
        <w:rPr>
          <w:rFonts w:asciiTheme="majorBidi" w:hAnsiTheme="majorBidi" w:cstheme="majorBidi"/>
        </w:rPr>
      </w:pPr>
      <w:r w:rsidRPr="00286A14">
        <w:rPr>
          <w:rFonts w:asciiTheme="majorBidi" w:hAnsiTheme="majorBidi" w:cstheme="majorBidi"/>
        </w:rPr>
        <w:t>This section specifies the procedures to be followed by Bidders in the preparation and submission of their Bids. Information is also provided on the submission, opening, and evaluation of bids and on the award of contract.</w:t>
      </w:r>
    </w:p>
    <w:p w14:paraId="6C49FEEB" w14:textId="77777777" w:rsidR="002C60AB" w:rsidRPr="00286A14" w:rsidRDefault="002C60AB" w:rsidP="00546AA3">
      <w:pPr>
        <w:pStyle w:val="Subtitle2"/>
        <w:rPr>
          <w:rFonts w:asciiTheme="majorBidi" w:hAnsiTheme="majorBidi" w:cstheme="majorBidi"/>
        </w:rPr>
      </w:pPr>
    </w:p>
    <w:p w14:paraId="6DC57F4B" w14:textId="77777777" w:rsidR="00274747" w:rsidRPr="00286A14" w:rsidRDefault="00274747" w:rsidP="00546AA3">
      <w:pPr>
        <w:pStyle w:val="Subtitle2"/>
        <w:rPr>
          <w:rFonts w:asciiTheme="majorBidi" w:hAnsiTheme="majorBidi" w:cstheme="majorBidi"/>
        </w:rPr>
      </w:pPr>
      <w:r w:rsidRPr="00286A14">
        <w:rPr>
          <w:rFonts w:asciiTheme="majorBidi" w:hAnsiTheme="majorBidi" w:cstheme="majorBidi"/>
        </w:rPr>
        <w:t xml:space="preserve">Table of </w:t>
      </w:r>
      <w:r w:rsidR="002C60AB" w:rsidRPr="00286A14">
        <w:rPr>
          <w:rFonts w:asciiTheme="majorBidi" w:hAnsiTheme="majorBidi" w:cstheme="majorBidi"/>
        </w:rPr>
        <w:t>Clauses</w:t>
      </w:r>
    </w:p>
    <w:p w14:paraId="4CB15F40" w14:textId="77777777" w:rsidR="00274747" w:rsidRPr="00286A14" w:rsidRDefault="00274747" w:rsidP="00222C6D">
      <w:pPr>
        <w:pStyle w:val="BodyText"/>
        <w:ind w:left="1008" w:right="1152"/>
        <w:rPr>
          <w:rFonts w:asciiTheme="majorBidi" w:hAnsiTheme="majorBidi" w:cstheme="majorBidi"/>
          <w:lang w:val="en-US"/>
        </w:rPr>
      </w:pPr>
    </w:p>
    <w:p w14:paraId="4B9FEF98" w14:textId="0FBBFB31" w:rsidR="00501A1A" w:rsidRPr="00286A14" w:rsidRDefault="003928D0">
      <w:pPr>
        <w:pStyle w:val="TOC1"/>
        <w:tabs>
          <w:tab w:val="left" w:pos="990"/>
          <w:tab w:val="right" w:pos="9350"/>
        </w:tabs>
        <w:rPr>
          <w:rFonts w:asciiTheme="majorBidi" w:hAnsiTheme="majorBidi" w:cstheme="majorBidi"/>
          <w:b w:val="0"/>
          <w:noProof/>
          <w:sz w:val="22"/>
          <w:lang w:bidi="ne-NP"/>
        </w:rPr>
      </w:pPr>
      <w:r w:rsidRPr="00286A14">
        <w:rPr>
          <w:rFonts w:asciiTheme="majorBidi" w:hAnsiTheme="majorBidi" w:cstheme="majorBidi"/>
        </w:rPr>
        <w:fldChar w:fldCharType="begin"/>
      </w:r>
      <w:r w:rsidRPr="00286A14">
        <w:rPr>
          <w:rFonts w:asciiTheme="majorBidi" w:hAnsiTheme="majorBidi" w:cstheme="majorBidi"/>
        </w:rPr>
        <w:instrText xml:space="preserve"> TOC \t "Body Text 2,1,Header 1 - Clauses,2" </w:instrText>
      </w:r>
      <w:r w:rsidRPr="00286A14">
        <w:rPr>
          <w:rFonts w:asciiTheme="majorBidi" w:hAnsiTheme="majorBidi" w:cstheme="majorBidi"/>
        </w:rPr>
        <w:fldChar w:fldCharType="separate"/>
      </w:r>
      <w:r w:rsidR="00501A1A" w:rsidRPr="00286A14">
        <w:rPr>
          <w:rFonts w:asciiTheme="majorBidi" w:hAnsiTheme="majorBidi" w:cstheme="majorBidi"/>
          <w:noProof/>
        </w:rPr>
        <w:t>A.</w:t>
      </w:r>
      <w:r w:rsidR="00501A1A" w:rsidRPr="00286A14">
        <w:rPr>
          <w:rFonts w:asciiTheme="majorBidi" w:hAnsiTheme="majorBidi" w:cstheme="majorBidi"/>
          <w:b w:val="0"/>
          <w:noProof/>
          <w:sz w:val="22"/>
          <w:lang w:bidi="ne-NP"/>
        </w:rPr>
        <w:tab/>
      </w:r>
      <w:r w:rsidR="00501A1A" w:rsidRPr="00286A14">
        <w:rPr>
          <w:rFonts w:asciiTheme="majorBidi" w:hAnsiTheme="majorBidi" w:cstheme="majorBidi"/>
          <w:noProof/>
        </w:rPr>
        <w:t>General</w:t>
      </w:r>
      <w:r w:rsidR="00501A1A" w:rsidRPr="00286A14">
        <w:rPr>
          <w:rFonts w:asciiTheme="majorBidi" w:hAnsiTheme="majorBidi" w:cstheme="majorBidi"/>
          <w:noProof/>
        </w:rPr>
        <w:tab/>
      </w:r>
      <w:r w:rsidR="00501A1A" w:rsidRPr="00286A14">
        <w:rPr>
          <w:rFonts w:asciiTheme="majorBidi" w:hAnsiTheme="majorBidi" w:cstheme="majorBidi"/>
          <w:noProof/>
        </w:rPr>
        <w:fldChar w:fldCharType="begin"/>
      </w:r>
      <w:r w:rsidR="00501A1A" w:rsidRPr="00286A14">
        <w:rPr>
          <w:rFonts w:asciiTheme="majorBidi" w:hAnsiTheme="majorBidi" w:cstheme="majorBidi"/>
          <w:noProof/>
        </w:rPr>
        <w:instrText xml:space="preserve"> PAGEREF _Toc236747620 \h </w:instrText>
      </w:r>
      <w:r w:rsidR="00501A1A" w:rsidRPr="00286A14">
        <w:rPr>
          <w:rFonts w:asciiTheme="majorBidi" w:hAnsiTheme="majorBidi" w:cstheme="majorBidi"/>
          <w:noProof/>
        </w:rPr>
      </w:r>
      <w:r w:rsidR="00501A1A" w:rsidRPr="00286A14">
        <w:rPr>
          <w:rFonts w:asciiTheme="majorBidi" w:hAnsiTheme="majorBidi" w:cstheme="majorBidi"/>
          <w:noProof/>
        </w:rPr>
        <w:fldChar w:fldCharType="separate"/>
      </w:r>
      <w:r w:rsidR="00502F7C">
        <w:rPr>
          <w:rFonts w:asciiTheme="majorBidi" w:hAnsiTheme="majorBidi" w:cstheme="majorBidi"/>
          <w:noProof/>
        </w:rPr>
        <w:t>9</w:t>
      </w:r>
      <w:r w:rsidR="00501A1A" w:rsidRPr="00286A14">
        <w:rPr>
          <w:rFonts w:asciiTheme="majorBidi" w:hAnsiTheme="majorBidi" w:cstheme="majorBidi"/>
          <w:noProof/>
        </w:rPr>
        <w:fldChar w:fldCharType="end"/>
      </w:r>
    </w:p>
    <w:p w14:paraId="51B76FC9" w14:textId="552D2D57"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1.</w:t>
      </w:r>
      <w:r w:rsidRPr="00286A14">
        <w:rPr>
          <w:rFonts w:asciiTheme="majorBidi" w:hAnsiTheme="majorBidi" w:cstheme="majorBidi"/>
          <w:sz w:val="22"/>
          <w:lang w:val="en-US" w:bidi="ne-NP"/>
        </w:rPr>
        <w:tab/>
      </w:r>
      <w:r w:rsidRPr="00286A14">
        <w:rPr>
          <w:rFonts w:asciiTheme="majorBidi" w:hAnsiTheme="majorBidi" w:cstheme="majorBidi"/>
          <w:lang w:val="en-US"/>
        </w:rPr>
        <w:t>Scope of Bid</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_Toc236747621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9</w:t>
      </w:r>
      <w:r w:rsidRPr="00286A14">
        <w:rPr>
          <w:rFonts w:asciiTheme="majorBidi" w:hAnsiTheme="majorBidi" w:cstheme="majorBidi"/>
        </w:rPr>
        <w:fldChar w:fldCharType="end"/>
      </w:r>
    </w:p>
    <w:p w14:paraId="05485C7F" w14:textId="1A921FF3"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2.</w:t>
      </w:r>
      <w:r w:rsidRPr="00286A14">
        <w:rPr>
          <w:rFonts w:asciiTheme="majorBidi" w:hAnsiTheme="majorBidi" w:cstheme="majorBidi"/>
          <w:sz w:val="22"/>
          <w:lang w:val="en-US" w:bidi="ne-NP"/>
        </w:rPr>
        <w:tab/>
      </w:r>
      <w:r w:rsidRPr="00286A14">
        <w:rPr>
          <w:rFonts w:asciiTheme="majorBidi" w:hAnsiTheme="majorBidi" w:cstheme="majorBidi"/>
          <w:lang w:val="en-US"/>
        </w:rPr>
        <w:t>Source of Funds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_Toc236747622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9</w:t>
      </w:r>
      <w:r w:rsidRPr="00286A14">
        <w:rPr>
          <w:rFonts w:asciiTheme="majorBidi" w:hAnsiTheme="majorBidi" w:cstheme="majorBidi"/>
        </w:rPr>
        <w:fldChar w:fldCharType="end"/>
      </w:r>
    </w:p>
    <w:p w14:paraId="44112BE2" w14:textId="2570D7D7"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3.</w:t>
      </w:r>
      <w:r w:rsidRPr="00286A14">
        <w:rPr>
          <w:rFonts w:asciiTheme="majorBidi" w:hAnsiTheme="majorBidi" w:cstheme="majorBidi"/>
          <w:sz w:val="22"/>
          <w:lang w:val="en-US" w:bidi="ne-NP"/>
        </w:rPr>
        <w:tab/>
      </w:r>
      <w:r w:rsidRPr="00286A14">
        <w:rPr>
          <w:rFonts w:asciiTheme="majorBidi" w:hAnsiTheme="majorBidi" w:cstheme="majorBidi"/>
          <w:lang w:val="en-US"/>
        </w:rPr>
        <w:t>Fraud and Corruption</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_Toc236747623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9</w:t>
      </w:r>
      <w:r w:rsidRPr="00286A14">
        <w:rPr>
          <w:rFonts w:asciiTheme="majorBidi" w:hAnsiTheme="majorBidi" w:cstheme="majorBidi"/>
        </w:rPr>
        <w:fldChar w:fldCharType="end"/>
      </w:r>
    </w:p>
    <w:p w14:paraId="61CD5C55" w14:textId="42EF50B2"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4.</w:t>
      </w:r>
      <w:r w:rsidRPr="00286A14">
        <w:rPr>
          <w:rFonts w:asciiTheme="majorBidi" w:hAnsiTheme="majorBidi" w:cstheme="majorBidi"/>
          <w:sz w:val="22"/>
          <w:lang w:val="en-US" w:bidi="ne-NP"/>
        </w:rPr>
        <w:tab/>
      </w:r>
      <w:r w:rsidRPr="00286A14">
        <w:rPr>
          <w:rFonts w:asciiTheme="majorBidi" w:hAnsiTheme="majorBidi" w:cstheme="majorBidi"/>
          <w:lang w:val="en-US"/>
        </w:rPr>
        <w:t>Eligible Bidders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_Toc236747624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12</w:t>
      </w:r>
      <w:r w:rsidRPr="00286A14">
        <w:rPr>
          <w:rFonts w:asciiTheme="majorBidi" w:hAnsiTheme="majorBidi" w:cstheme="majorBidi"/>
        </w:rPr>
        <w:fldChar w:fldCharType="end"/>
      </w:r>
    </w:p>
    <w:p w14:paraId="1E5C23EA" w14:textId="44B7091E"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5.</w:t>
      </w:r>
      <w:r w:rsidRPr="00286A14">
        <w:rPr>
          <w:rFonts w:asciiTheme="majorBidi" w:hAnsiTheme="majorBidi" w:cstheme="majorBidi"/>
          <w:sz w:val="22"/>
          <w:lang w:val="en-US" w:bidi="ne-NP"/>
        </w:rPr>
        <w:tab/>
      </w:r>
      <w:r w:rsidRPr="00286A14">
        <w:rPr>
          <w:rFonts w:asciiTheme="majorBidi" w:hAnsiTheme="majorBidi" w:cstheme="majorBidi"/>
          <w:lang w:val="en-US"/>
        </w:rPr>
        <w:t>Eligible Goods and Related Services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_Toc236747625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14</w:t>
      </w:r>
      <w:r w:rsidRPr="00286A14">
        <w:rPr>
          <w:rFonts w:asciiTheme="majorBidi" w:hAnsiTheme="majorBidi" w:cstheme="majorBidi"/>
        </w:rPr>
        <w:fldChar w:fldCharType="end"/>
      </w:r>
    </w:p>
    <w:p w14:paraId="4FDA8539" w14:textId="51231ED9"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6.</w:t>
      </w:r>
      <w:r w:rsidRPr="00286A14">
        <w:rPr>
          <w:rFonts w:asciiTheme="majorBidi" w:hAnsiTheme="majorBidi" w:cstheme="majorBidi"/>
          <w:sz w:val="22"/>
          <w:lang w:val="en-US" w:bidi="ne-NP"/>
        </w:rPr>
        <w:tab/>
      </w:r>
      <w:r w:rsidRPr="00286A14">
        <w:rPr>
          <w:rFonts w:asciiTheme="majorBidi" w:hAnsiTheme="majorBidi" w:cstheme="majorBidi"/>
          <w:lang w:val="en-US"/>
        </w:rPr>
        <w:t>Site Visit</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_Toc236747626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14</w:t>
      </w:r>
      <w:r w:rsidRPr="00286A14">
        <w:rPr>
          <w:rFonts w:asciiTheme="majorBidi" w:hAnsiTheme="majorBidi" w:cstheme="majorBidi"/>
        </w:rPr>
        <w:fldChar w:fldCharType="end"/>
      </w:r>
    </w:p>
    <w:p w14:paraId="0D35C4E9" w14:textId="3A0F0F01" w:rsidR="00501A1A" w:rsidRPr="00286A14" w:rsidRDefault="00501A1A">
      <w:pPr>
        <w:pStyle w:val="TOC1"/>
        <w:tabs>
          <w:tab w:val="left" w:pos="990"/>
          <w:tab w:val="right" w:pos="9350"/>
        </w:tabs>
        <w:rPr>
          <w:rFonts w:asciiTheme="majorBidi" w:hAnsiTheme="majorBidi" w:cstheme="majorBidi"/>
          <w:b w:val="0"/>
          <w:noProof/>
          <w:sz w:val="22"/>
          <w:lang w:bidi="ne-NP"/>
        </w:rPr>
      </w:pPr>
      <w:r w:rsidRPr="00286A14">
        <w:rPr>
          <w:rFonts w:asciiTheme="majorBidi" w:hAnsiTheme="majorBidi" w:cstheme="majorBidi"/>
          <w:noProof/>
        </w:rPr>
        <w:t>B.</w:t>
      </w:r>
      <w:r w:rsidRPr="00286A14">
        <w:rPr>
          <w:rFonts w:asciiTheme="majorBidi" w:hAnsiTheme="majorBidi" w:cstheme="majorBidi"/>
          <w:b w:val="0"/>
          <w:noProof/>
          <w:sz w:val="22"/>
          <w:lang w:bidi="ne-NP"/>
        </w:rPr>
        <w:tab/>
      </w:r>
      <w:r w:rsidRPr="00286A14">
        <w:rPr>
          <w:rFonts w:asciiTheme="majorBidi" w:hAnsiTheme="majorBidi" w:cstheme="majorBidi"/>
          <w:noProof/>
        </w:rPr>
        <w:t>Contents of Bidding Document</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_Toc236747627 \h </w:instrText>
      </w:r>
      <w:r w:rsidRPr="00286A14">
        <w:rPr>
          <w:rFonts w:asciiTheme="majorBidi" w:hAnsiTheme="majorBidi" w:cstheme="majorBidi"/>
          <w:noProof/>
        </w:rPr>
      </w:r>
      <w:r w:rsidRPr="00286A14">
        <w:rPr>
          <w:rFonts w:asciiTheme="majorBidi" w:hAnsiTheme="majorBidi" w:cstheme="majorBidi"/>
          <w:noProof/>
        </w:rPr>
        <w:fldChar w:fldCharType="separate"/>
      </w:r>
      <w:r w:rsidR="00502F7C">
        <w:rPr>
          <w:rFonts w:asciiTheme="majorBidi" w:hAnsiTheme="majorBidi" w:cstheme="majorBidi"/>
          <w:noProof/>
        </w:rPr>
        <w:t>14</w:t>
      </w:r>
      <w:r w:rsidRPr="00286A14">
        <w:rPr>
          <w:rFonts w:asciiTheme="majorBidi" w:hAnsiTheme="majorBidi" w:cstheme="majorBidi"/>
          <w:noProof/>
        </w:rPr>
        <w:fldChar w:fldCharType="end"/>
      </w:r>
    </w:p>
    <w:p w14:paraId="62CFD305" w14:textId="3DF90E80"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7.</w:t>
      </w:r>
      <w:r w:rsidRPr="00286A14">
        <w:rPr>
          <w:rFonts w:asciiTheme="majorBidi" w:hAnsiTheme="majorBidi" w:cstheme="majorBidi"/>
          <w:sz w:val="22"/>
          <w:lang w:val="en-US" w:bidi="ne-NP"/>
        </w:rPr>
        <w:tab/>
      </w:r>
      <w:r w:rsidRPr="00286A14">
        <w:rPr>
          <w:rFonts w:asciiTheme="majorBidi" w:hAnsiTheme="majorBidi" w:cstheme="majorBidi"/>
          <w:lang w:val="en-US"/>
        </w:rPr>
        <w:t>Sections of  the Bidding Document</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_Toc236747628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14</w:t>
      </w:r>
      <w:r w:rsidRPr="00286A14">
        <w:rPr>
          <w:rFonts w:asciiTheme="majorBidi" w:hAnsiTheme="majorBidi" w:cstheme="majorBidi"/>
        </w:rPr>
        <w:fldChar w:fldCharType="end"/>
      </w:r>
    </w:p>
    <w:p w14:paraId="59DF3F61" w14:textId="2ED4D80A"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8.</w:t>
      </w:r>
      <w:r w:rsidRPr="00286A14">
        <w:rPr>
          <w:rFonts w:asciiTheme="majorBidi" w:hAnsiTheme="majorBidi" w:cstheme="majorBidi"/>
          <w:sz w:val="22"/>
          <w:lang w:val="en-US" w:bidi="ne-NP"/>
        </w:rPr>
        <w:tab/>
      </w:r>
      <w:r w:rsidRPr="00286A14">
        <w:rPr>
          <w:rFonts w:asciiTheme="majorBidi" w:hAnsiTheme="majorBidi" w:cstheme="majorBidi"/>
          <w:lang w:val="en-US"/>
        </w:rPr>
        <w:t>Clarification of Bidding Document/ Pre-bid meeting</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_Toc236747629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15</w:t>
      </w:r>
      <w:r w:rsidRPr="00286A14">
        <w:rPr>
          <w:rFonts w:asciiTheme="majorBidi" w:hAnsiTheme="majorBidi" w:cstheme="majorBidi"/>
        </w:rPr>
        <w:fldChar w:fldCharType="end"/>
      </w:r>
    </w:p>
    <w:p w14:paraId="648F60E6" w14:textId="2085A79D"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9.</w:t>
      </w:r>
      <w:r w:rsidRPr="00286A14">
        <w:rPr>
          <w:rFonts w:asciiTheme="majorBidi" w:hAnsiTheme="majorBidi" w:cstheme="majorBidi"/>
          <w:sz w:val="22"/>
          <w:lang w:val="en-US" w:bidi="ne-NP"/>
        </w:rPr>
        <w:tab/>
      </w:r>
      <w:r w:rsidRPr="00286A14">
        <w:rPr>
          <w:rFonts w:asciiTheme="majorBidi" w:hAnsiTheme="majorBidi" w:cstheme="majorBidi"/>
          <w:lang w:val="en-US"/>
        </w:rPr>
        <w:t>Amendment of Bidding Document</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_Toc236747630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16</w:t>
      </w:r>
      <w:r w:rsidRPr="00286A14">
        <w:rPr>
          <w:rFonts w:asciiTheme="majorBidi" w:hAnsiTheme="majorBidi" w:cstheme="majorBidi"/>
        </w:rPr>
        <w:fldChar w:fldCharType="end"/>
      </w:r>
    </w:p>
    <w:p w14:paraId="6B8550A3" w14:textId="2AA9F004" w:rsidR="00501A1A" w:rsidRPr="00286A14" w:rsidRDefault="00501A1A">
      <w:pPr>
        <w:pStyle w:val="TOC1"/>
        <w:tabs>
          <w:tab w:val="left" w:pos="990"/>
          <w:tab w:val="right" w:pos="9350"/>
        </w:tabs>
        <w:rPr>
          <w:rFonts w:asciiTheme="majorBidi" w:hAnsiTheme="majorBidi" w:cstheme="majorBidi"/>
          <w:b w:val="0"/>
          <w:noProof/>
          <w:sz w:val="22"/>
          <w:lang w:bidi="ne-NP"/>
        </w:rPr>
      </w:pPr>
      <w:r w:rsidRPr="00286A14">
        <w:rPr>
          <w:rFonts w:asciiTheme="majorBidi" w:hAnsiTheme="majorBidi" w:cstheme="majorBidi"/>
          <w:noProof/>
        </w:rPr>
        <w:t>C.</w:t>
      </w:r>
      <w:r w:rsidRPr="00286A14">
        <w:rPr>
          <w:rFonts w:asciiTheme="majorBidi" w:hAnsiTheme="majorBidi" w:cstheme="majorBidi"/>
          <w:b w:val="0"/>
          <w:noProof/>
          <w:sz w:val="22"/>
          <w:lang w:bidi="ne-NP"/>
        </w:rPr>
        <w:tab/>
      </w:r>
      <w:r w:rsidRPr="00286A14">
        <w:rPr>
          <w:rFonts w:asciiTheme="majorBidi" w:hAnsiTheme="majorBidi" w:cstheme="majorBidi"/>
          <w:noProof/>
        </w:rPr>
        <w:t>Preparation of Bids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_Toc236747631 \h </w:instrText>
      </w:r>
      <w:r w:rsidRPr="00286A14">
        <w:rPr>
          <w:rFonts w:asciiTheme="majorBidi" w:hAnsiTheme="majorBidi" w:cstheme="majorBidi"/>
          <w:noProof/>
        </w:rPr>
      </w:r>
      <w:r w:rsidRPr="00286A14">
        <w:rPr>
          <w:rFonts w:asciiTheme="majorBidi" w:hAnsiTheme="majorBidi" w:cstheme="majorBidi"/>
          <w:noProof/>
        </w:rPr>
        <w:fldChar w:fldCharType="separate"/>
      </w:r>
      <w:r w:rsidR="00502F7C">
        <w:rPr>
          <w:rFonts w:asciiTheme="majorBidi" w:hAnsiTheme="majorBidi" w:cstheme="majorBidi"/>
          <w:noProof/>
        </w:rPr>
        <w:t>16</w:t>
      </w:r>
      <w:r w:rsidRPr="00286A14">
        <w:rPr>
          <w:rFonts w:asciiTheme="majorBidi" w:hAnsiTheme="majorBidi" w:cstheme="majorBidi"/>
          <w:noProof/>
        </w:rPr>
        <w:fldChar w:fldCharType="end"/>
      </w:r>
    </w:p>
    <w:p w14:paraId="74736B6E" w14:textId="714EA113"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10.</w:t>
      </w:r>
      <w:r w:rsidRPr="00286A14">
        <w:rPr>
          <w:rFonts w:asciiTheme="majorBidi" w:hAnsiTheme="majorBidi" w:cstheme="majorBidi"/>
          <w:sz w:val="22"/>
          <w:lang w:val="en-US" w:bidi="ne-NP"/>
        </w:rPr>
        <w:tab/>
      </w:r>
      <w:r w:rsidRPr="00286A14">
        <w:rPr>
          <w:rFonts w:asciiTheme="majorBidi" w:hAnsiTheme="majorBidi" w:cstheme="majorBidi"/>
          <w:lang w:val="en-US"/>
        </w:rPr>
        <w:t>Cost of Bidding</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_Toc236747632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16</w:t>
      </w:r>
      <w:r w:rsidRPr="00286A14">
        <w:rPr>
          <w:rFonts w:asciiTheme="majorBidi" w:hAnsiTheme="majorBidi" w:cstheme="majorBidi"/>
        </w:rPr>
        <w:fldChar w:fldCharType="end"/>
      </w:r>
    </w:p>
    <w:p w14:paraId="0AED62A9" w14:textId="6A07398F"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11.</w:t>
      </w:r>
      <w:r w:rsidRPr="00286A14">
        <w:rPr>
          <w:rFonts w:asciiTheme="majorBidi" w:hAnsiTheme="majorBidi" w:cstheme="majorBidi"/>
          <w:sz w:val="22"/>
          <w:lang w:val="en-US" w:bidi="ne-NP"/>
        </w:rPr>
        <w:tab/>
      </w:r>
      <w:r w:rsidRPr="00286A14">
        <w:rPr>
          <w:rFonts w:asciiTheme="majorBidi" w:hAnsiTheme="majorBidi" w:cstheme="majorBidi"/>
          <w:lang w:val="en-US"/>
        </w:rPr>
        <w:t>Language of Bid</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_Toc236747633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16</w:t>
      </w:r>
      <w:r w:rsidRPr="00286A14">
        <w:rPr>
          <w:rFonts w:asciiTheme="majorBidi" w:hAnsiTheme="majorBidi" w:cstheme="majorBidi"/>
        </w:rPr>
        <w:fldChar w:fldCharType="end"/>
      </w:r>
    </w:p>
    <w:p w14:paraId="4FEE9F12" w14:textId="29739CD9"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12.</w:t>
      </w:r>
      <w:r w:rsidRPr="00286A14">
        <w:rPr>
          <w:rFonts w:asciiTheme="majorBidi" w:hAnsiTheme="majorBidi" w:cstheme="majorBidi"/>
          <w:sz w:val="22"/>
          <w:lang w:val="en-US" w:bidi="ne-NP"/>
        </w:rPr>
        <w:tab/>
      </w:r>
      <w:r w:rsidRPr="00286A14">
        <w:rPr>
          <w:rFonts w:asciiTheme="majorBidi" w:hAnsiTheme="majorBidi" w:cstheme="majorBidi"/>
          <w:lang w:val="en-US"/>
        </w:rPr>
        <w:t>Documents Comprising the Bid</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_Toc236747634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16</w:t>
      </w:r>
      <w:r w:rsidRPr="00286A14">
        <w:rPr>
          <w:rFonts w:asciiTheme="majorBidi" w:hAnsiTheme="majorBidi" w:cstheme="majorBidi"/>
        </w:rPr>
        <w:fldChar w:fldCharType="end"/>
      </w:r>
    </w:p>
    <w:p w14:paraId="10595FCA" w14:textId="7F900546"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13.</w:t>
      </w:r>
      <w:r w:rsidRPr="00286A14">
        <w:rPr>
          <w:rFonts w:asciiTheme="majorBidi" w:hAnsiTheme="majorBidi" w:cstheme="majorBidi"/>
          <w:sz w:val="22"/>
          <w:lang w:val="en-US" w:bidi="ne-NP"/>
        </w:rPr>
        <w:tab/>
      </w:r>
      <w:r w:rsidRPr="00286A14">
        <w:rPr>
          <w:rFonts w:asciiTheme="majorBidi" w:hAnsiTheme="majorBidi" w:cstheme="majorBidi"/>
        </w:rPr>
        <w:t>Letters of Bid and Price Schedules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_Toc236747635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17</w:t>
      </w:r>
      <w:r w:rsidRPr="00286A14">
        <w:rPr>
          <w:rFonts w:asciiTheme="majorBidi" w:hAnsiTheme="majorBidi" w:cstheme="majorBidi"/>
        </w:rPr>
        <w:fldChar w:fldCharType="end"/>
      </w:r>
    </w:p>
    <w:p w14:paraId="4FBC9196" w14:textId="274DDF99"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14.</w:t>
      </w:r>
      <w:r w:rsidRPr="00286A14">
        <w:rPr>
          <w:rFonts w:asciiTheme="majorBidi" w:hAnsiTheme="majorBidi" w:cstheme="majorBidi"/>
          <w:sz w:val="22"/>
          <w:lang w:val="en-US" w:bidi="ne-NP"/>
        </w:rPr>
        <w:tab/>
      </w:r>
      <w:r w:rsidRPr="00286A14">
        <w:rPr>
          <w:rFonts w:asciiTheme="majorBidi" w:hAnsiTheme="majorBidi" w:cstheme="majorBidi"/>
          <w:lang w:val="en-US"/>
        </w:rPr>
        <w:t>Alternative Bids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_Toc236747636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17</w:t>
      </w:r>
      <w:r w:rsidRPr="00286A14">
        <w:rPr>
          <w:rFonts w:asciiTheme="majorBidi" w:hAnsiTheme="majorBidi" w:cstheme="majorBidi"/>
        </w:rPr>
        <w:fldChar w:fldCharType="end"/>
      </w:r>
    </w:p>
    <w:p w14:paraId="102A1318" w14:textId="7FC1162C"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15.</w:t>
      </w:r>
      <w:r w:rsidRPr="00286A14">
        <w:rPr>
          <w:rFonts w:asciiTheme="majorBidi" w:hAnsiTheme="majorBidi" w:cstheme="majorBidi"/>
          <w:sz w:val="22"/>
          <w:lang w:val="en-US" w:bidi="ne-NP"/>
        </w:rPr>
        <w:tab/>
      </w:r>
      <w:r w:rsidRPr="00286A14">
        <w:rPr>
          <w:rFonts w:asciiTheme="majorBidi" w:hAnsiTheme="majorBidi" w:cstheme="majorBidi"/>
          <w:lang w:val="en-US"/>
        </w:rPr>
        <w:t>Bid Prices and Discounts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_Toc236747637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17</w:t>
      </w:r>
      <w:r w:rsidRPr="00286A14">
        <w:rPr>
          <w:rFonts w:asciiTheme="majorBidi" w:hAnsiTheme="majorBidi" w:cstheme="majorBidi"/>
        </w:rPr>
        <w:fldChar w:fldCharType="end"/>
      </w:r>
    </w:p>
    <w:p w14:paraId="392B2CE7" w14:textId="1F94C172"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16.</w:t>
      </w:r>
      <w:r w:rsidRPr="00286A14">
        <w:rPr>
          <w:rFonts w:asciiTheme="majorBidi" w:hAnsiTheme="majorBidi" w:cstheme="majorBidi"/>
          <w:sz w:val="22"/>
          <w:lang w:val="en-US" w:bidi="ne-NP"/>
        </w:rPr>
        <w:tab/>
      </w:r>
      <w:r w:rsidRPr="00286A14">
        <w:rPr>
          <w:rFonts w:asciiTheme="majorBidi" w:hAnsiTheme="majorBidi" w:cstheme="majorBidi"/>
          <w:lang w:val="en-US"/>
        </w:rPr>
        <w:t>Currencies of Bid</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_Toc236747638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20</w:t>
      </w:r>
      <w:r w:rsidRPr="00286A14">
        <w:rPr>
          <w:rFonts w:asciiTheme="majorBidi" w:hAnsiTheme="majorBidi" w:cstheme="majorBidi"/>
        </w:rPr>
        <w:fldChar w:fldCharType="end"/>
      </w:r>
    </w:p>
    <w:p w14:paraId="486661B3" w14:textId="002F7407"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17.</w:t>
      </w:r>
      <w:r w:rsidRPr="00286A14">
        <w:rPr>
          <w:rFonts w:asciiTheme="majorBidi" w:hAnsiTheme="majorBidi" w:cstheme="majorBidi"/>
          <w:sz w:val="22"/>
          <w:lang w:val="en-US" w:bidi="ne-NP"/>
        </w:rPr>
        <w:tab/>
      </w:r>
      <w:r w:rsidRPr="00286A14">
        <w:rPr>
          <w:rFonts w:asciiTheme="majorBidi" w:hAnsiTheme="majorBidi" w:cstheme="majorBidi"/>
          <w:lang w:val="en-US"/>
        </w:rPr>
        <w:t>Documents Establishing the Eligibility of the Bidder</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_Toc236747639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21</w:t>
      </w:r>
      <w:r w:rsidRPr="00286A14">
        <w:rPr>
          <w:rFonts w:asciiTheme="majorBidi" w:hAnsiTheme="majorBidi" w:cstheme="majorBidi"/>
        </w:rPr>
        <w:fldChar w:fldCharType="end"/>
      </w:r>
    </w:p>
    <w:p w14:paraId="1ABEEA52" w14:textId="32729100"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18.</w:t>
      </w:r>
      <w:r w:rsidRPr="00286A14">
        <w:rPr>
          <w:rFonts w:asciiTheme="majorBidi" w:hAnsiTheme="majorBidi" w:cstheme="majorBidi"/>
          <w:sz w:val="22"/>
          <w:lang w:val="en-US" w:bidi="ne-NP"/>
        </w:rPr>
        <w:tab/>
      </w:r>
      <w:r w:rsidRPr="00286A14">
        <w:rPr>
          <w:rFonts w:asciiTheme="majorBidi" w:hAnsiTheme="majorBidi" w:cstheme="majorBidi"/>
          <w:lang w:val="en-US"/>
        </w:rPr>
        <w:t>Documents Establishing the Conformity of the Goods and Related Services to the Bidding Document</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_Toc236747640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21</w:t>
      </w:r>
      <w:r w:rsidRPr="00286A14">
        <w:rPr>
          <w:rFonts w:asciiTheme="majorBidi" w:hAnsiTheme="majorBidi" w:cstheme="majorBidi"/>
        </w:rPr>
        <w:fldChar w:fldCharType="end"/>
      </w:r>
    </w:p>
    <w:p w14:paraId="292FFA8C" w14:textId="369E9CD2"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19.</w:t>
      </w:r>
      <w:r w:rsidRPr="00286A14">
        <w:rPr>
          <w:rFonts w:asciiTheme="majorBidi" w:hAnsiTheme="majorBidi" w:cstheme="majorBidi"/>
          <w:sz w:val="22"/>
          <w:lang w:val="en-US" w:bidi="ne-NP"/>
        </w:rPr>
        <w:tab/>
      </w:r>
      <w:r w:rsidRPr="00286A14">
        <w:rPr>
          <w:rFonts w:asciiTheme="majorBidi" w:hAnsiTheme="majorBidi" w:cstheme="majorBidi"/>
          <w:lang w:val="en-US"/>
        </w:rPr>
        <w:t>Documents Establishing the Qualifications of the Bidder</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_Toc236747641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21</w:t>
      </w:r>
      <w:r w:rsidRPr="00286A14">
        <w:rPr>
          <w:rFonts w:asciiTheme="majorBidi" w:hAnsiTheme="majorBidi" w:cstheme="majorBidi"/>
        </w:rPr>
        <w:fldChar w:fldCharType="end"/>
      </w:r>
    </w:p>
    <w:p w14:paraId="30AB8D86" w14:textId="6F147DC2"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20.</w:t>
      </w:r>
      <w:r w:rsidRPr="00286A14">
        <w:rPr>
          <w:rFonts w:asciiTheme="majorBidi" w:hAnsiTheme="majorBidi" w:cstheme="majorBidi"/>
          <w:sz w:val="22"/>
          <w:lang w:val="en-US" w:bidi="ne-NP"/>
        </w:rPr>
        <w:tab/>
      </w:r>
      <w:r w:rsidRPr="00286A14">
        <w:rPr>
          <w:rFonts w:asciiTheme="majorBidi" w:hAnsiTheme="majorBidi" w:cstheme="majorBidi"/>
          <w:lang w:val="en-US"/>
        </w:rPr>
        <w:t>Period of Validity of Bids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_Toc236747642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23</w:t>
      </w:r>
      <w:r w:rsidRPr="00286A14">
        <w:rPr>
          <w:rFonts w:asciiTheme="majorBidi" w:hAnsiTheme="majorBidi" w:cstheme="majorBidi"/>
        </w:rPr>
        <w:fldChar w:fldCharType="end"/>
      </w:r>
    </w:p>
    <w:p w14:paraId="40611E27" w14:textId="531B8CB7"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21.</w:t>
      </w:r>
      <w:r w:rsidRPr="00286A14">
        <w:rPr>
          <w:rFonts w:asciiTheme="majorBidi" w:hAnsiTheme="majorBidi" w:cstheme="majorBidi"/>
          <w:sz w:val="22"/>
          <w:lang w:val="en-US" w:bidi="ne-NP"/>
        </w:rPr>
        <w:tab/>
      </w:r>
      <w:r w:rsidRPr="00286A14">
        <w:rPr>
          <w:rFonts w:asciiTheme="majorBidi" w:hAnsiTheme="majorBidi" w:cstheme="majorBidi"/>
          <w:lang w:val="en-US"/>
        </w:rPr>
        <w:t>Bid Security</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_Toc236747643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23</w:t>
      </w:r>
      <w:r w:rsidRPr="00286A14">
        <w:rPr>
          <w:rFonts w:asciiTheme="majorBidi" w:hAnsiTheme="majorBidi" w:cstheme="majorBidi"/>
        </w:rPr>
        <w:fldChar w:fldCharType="end"/>
      </w:r>
    </w:p>
    <w:p w14:paraId="68CE9B27" w14:textId="7EFE99A0"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22.</w:t>
      </w:r>
      <w:r w:rsidRPr="00286A14">
        <w:rPr>
          <w:rFonts w:asciiTheme="majorBidi" w:hAnsiTheme="majorBidi" w:cstheme="majorBidi"/>
          <w:sz w:val="22"/>
          <w:lang w:val="en-US" w:bidi="ne-NP"/>
        </w:rPr>
        <w:tab/>
      </w:r>
      <w:r w:rsidRPr="00286A14">
        <w:rPr>
          <w:rFonts w:asciiTheme="majorBidi" w:hAnsiTheme="majorBidi" w:cstheme="majorBidi"/>
          <w:lang w:val="en-US"/>
        </w:rPr>
        <w:t>Format and Signing of Bid</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_Toc236747644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25</w:t>
      </w:r>
      <w:r w:rsidRPr="00286A14">
        <w:rPr>
          <w:rFonts w:asciiTheme="majorBidi" w:hAnsiTheme="majorBidi" w:cstheme="majorBidi"/>
        </w:rPr>
        <w:fldChar w:fldCharType="end"/>
      </w:r>
    </w:p>
    <w:p w14:paraId="592310F7" w14:textId="4AAA223A" w:rsidR="00501A1A" w:rsidRPr="00286A14" w:rsidRDefault="00501A1A">
      <w:pPr>
        <w:pStyle w:val="TOC1"/>
        <w:tabs>
          <w:tab w:val="left" w:pos="990"/>
          <w:tab w:val="right" w:pos="9350"/>
        </w:tabs>
        <w:rPr>
          <w:rFonts w:asciiTheme="majorBidi" w:hAnsiTheme="majorBidi" w:cstheme="majorBidi"/>
          <w:b w:val="0"/>
          <w:noProof/>
          <w:sz w:val="22"/>
          <w:lang w:bidi="ne-NP"/>
        </w:rPr>
      </w:pPr>
      <w:r w:rsidRPr="00286A14">
        <w:rPr>
          <w:rFonts w:asciiTheme="majorBidi" w:hAnsiTheme="majorBidi" w:cstheme="majorBidi"/>
          <w:noProof/>
        </w:rPr>
        <w:t>D.</w:t>
      </w:r>
      <w:r w:rsidRPr="00286A14">
        <w:rPr>
          <w:rFonts w:asciiTheme="majorBidi" w:hAnsiTheme="majorBidi" w:cstheme="majorBidi"/>
          <w:b w:val="0"/>
          <w:noProof/>
          <w:sz w:val="22"/>
          <w:lang w:bidi="ne-NP"/>
        </w:rPr>
        <w:tab/>
      </w:r>
      <w:r w:rsidRPr="00286A14">
        <w:rPr>
          <w:rFonts w:asciiTheme="majorBidi" w:hAnsiTheme="majorBidi" w:cstheme="majorBidi"/>
          <w:noProof/>
        </w:rPr>
        <w:t>Submission and Opening of Bids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_Toc236747645 \h </w:instrText>
      </w:r>
      <w:r w:rsidRPr="00286A14">
        <w:rPr>
          <w:rFonts w:asciiTheme="majorBidi" w:hAnsiTheme="majorBidi" w:cstheme="majorBidi"/>
          <w:noProof/>
        </w:rPr>
      </w:r>
      <w:r w:rsidRPr="00286A14">
        <w:rPr>
          <w:rFonts w:asciiTheme="majorBidi" w:hAnsiTheme="majorBidi" w:cstheme="majorBidi"/>
          <w:noProof/>
        </w:rPr>
        <w:fldChar w:fldCharType="separate"/>
      </w:r>
      <w:r w:rsidR="00502F7C">
        <w:rPr>
          <w:rFonts w:asciiTheme="majorBidi" w:hAnsiTheme="majorBidi" w:cstheme="majorBidi"/>
          <w:noProof/>
        </w:rPr>
        <w:t>25</w:t>
      </w:r>
      <w:r w:rsidRPr="00286A14">
        <w:rPr>
          <w:rFonts w:asciiTheme="majorBidi" w:hAnsiTheme="majorBidi" w:cstheme="majorBidi"/>
          <w:noProof/>
        </w:rPr>
        <w:fldChar w:fldCharType="end"/>
      </w:r>
    </w:p>
    <w:p w14:paraId="314EBFDA" w14:textId="3EA61F60"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23.</w:t>
      </w:r>
      <w:r w:rsidRPr="00286A14">
        <w:rPr>
          <w:rFonts w:asciiTheme="majorBidi" w:hAnsiTheme="majorBidi" w:cstheme="majorBidi"/>
          <w:sz w:val="22"/>
          <w:lang w:val="en-US" w:bidi="ne-NP"/>
        </w:rPr>
        <w:tab/>
      </w:r>
      <w:r w:rsidRPr="00286A14">
        <w:rPr>
          <w:rFonts w:asciiTheme="majorBidi" w:hAnsiTheme="majorBidi" w:cstheme="majorBidi"/>
          <w:lang w:val="en-US"/>
        </w:rPr>
        <w:t>Sealing and Marking of Bids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_Toc236747646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25</w:t>
      </w:r>
      <w:r w:rsidRPr="00286A14">
        <w:rPr>
          <w:rFonts w:asciiTheme="majorBidi" w:hAnsiTheme="majorBidi" w:cstheme="majorBidi"/>
        </w:rPr>
        <w:fldChar w:fldCharType="end"/>
      </w:r>
    </w:p>
    <w:p w14:paraId="3522EC28" w14:textId="74CDA695"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24.</w:t>
      </w:r>
      <w:r w:rsidRPr="00286A14">
        <w:rPr>
          <w:rFonts w:asciiTheme="majorBidi" w:hAnsiTheme="majorBidi" w:cstheme="majorBidi"/>
          <w:sz w:val="22"/>
          <w:lang w:val="en-US" w:bidi="ne-NP"/>
        </w:rPr>
        <w:tab/>
      </w:r>
      <w:r w:rsidRPr="00286A14">
        <w:rPr>
          <w:rFonts w:asciiTheme="majorBidi" w:hAnsiTheme="majorBidi" w:cstheme="majorBidi"/>
          <w:lang w:val="en-US"/>
        </w:rPr>
        <w:t>Deadline for Submission of Bids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_Toc236747647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29</w:t>
      </w:r>
      <w:r w:rsidRPr="00286A14">
        <w:rPr>
          <w:rFonts w:asciiTheme="majorBidi" w:hAnsiTheme="majorBidi" w:cstheme="majorBidi"/>
        </w:rPr>
        <w:fldChar w:fldCharType="end"/>
      </w:r>
    </w:p>
    <w:p w14:paraId="17CA8BD5" w14:textId="158C89BC"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lastRenderedPageBreak/>
        <w:t>25.</w:t>
      </w:r>
      <w:r w:rsidRPr="00286A14">
        <w:rPr>
          <w:rFonts w:asciiTheme="majorBidi" w:hAnsiTheme="majorBidi" w:cstheme="majorBidi"/>
          <w:sz w:val="22"/>
          <w:lang w:val="en-US" w:bidi="ne-NP"/>
        </w:rPr>
        <w:tab/>
      </w:r>
      <w:r w:rsidRPr="00286A14">
        <w:rPr>
          <w:rFonts w:asciiTheme="majorBidi" w:hAnsiTheme="majorBidi" w:cstheme="majorBidi"/>
          <w:lang w:val="en-US"/>
        </w:rPr>
        <w:t>Late Bids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_Toc236747648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29</w:t>
      </w:r>
      <w:r w:rsidRPr="00286A14">
        <w:rPr>
          <w:rFonts w:asciiTheme="majorBidi" w:hAnsiTheme="majorBidi" w:cstheme="majorBidi"/>
        </w:rPr>
        <w:fldChar w:fldCharType="end"/>
      </w:r>
    </w:p>
    <w:p w14:paraId="506320ED" w14:textId="7174053D" w:rsidR="00501A1A" w:rsidRPr="00286A14" w:rsidRDefault="00501A1A">
      <w:pPr>
        <w:pStyle w:val="TOC2"/>
        <w:tabs>
          <w:tab w:val="left" w:pos="990"/>
        </w:tabs>
        <w:rPr>
          <w:rFonts w:asciiTheme="majorBidi" w:hAnsiTheme="majorBidi" w:cstheme="majorBidi"/>
          <w:sz w:val="22"/>
          <w:lang w:val="en-US" w:bidi="ne-NP"/>
        </w:rPr>
      </w:pPr>
      <w:r w:rsidRPr="00286A14">
        <w:rPr>
          <w:rFonts w:asciiTheme="majorBidi" w:hAnsiTheme="majorBidi" w:cstheme="majorBidi"/>
          <w:lang w:val="en-US"/>
        </w:rPr>
        <w:t>26.</w:t>
      </w:r>
      <w:r w:rsidRPr="00286A14">
        <w:rPr>
          <w:rFonts w:asciiTheme="majorBidi" w:hAnsiTheme="majorBidi" w:cstheme="majorBidi"/>
          <w:sz w:val="22"/>
          <w:lang w:val="en-US" w:bidi="ne-NP"/>
        </w:rPr>
        <w:tab/>
      </w:r>
      <w:r w:rsidRPr="00286A14">
        <w:rPr>
          <w:rFonts w:asciiTheme="majorBidi" w:hAnsiTheme="majorBidi" w:cstheme="majorBidi"/>
          <w:lang w:val="en-US"/>
        </w:rPr>
        <w:t>Withdrawal</w:t>
      </w:r>
      <w:r w:rsidRPr="00286A14">
        <w:rPr>
          <w:rFonts w:asciiTheme="majorBidi" w:hAnsiTheme="majorBidi" w:cstheme="majorBidi"/>
          <w:color w:val="000000"/>
          <w:lang w:val="en-US"/>
        </w:rPr>
        <w:t>, or Modification of Bids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_Toc236747649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29</w:t>
      </w:r>
      <w:r w:rsidRPr="00286A14">
        <w:rPr>
          <w:rFonts w:asciiTheme="majorBidi" w:hAnsiTheme="majorBidi" w:cstheme="majorBidi"/>
        </w:rPr>
        <w:fldChar w:fldCharType="end"/>
      </w:r>
    </w:p>
    <w:p w14:paraId="05F306EF" w14:textId="33189904"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lang w:val="en-US"/>
        </w:rPr>
        <w:t>27.  Bid Opening</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_Toc236747650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31</w:t>
      </w:r>
      <w:r w:rsidRPr="00286A14">
        <w:rPr>
          <w:rFonts w:asciiTheme="majorBidi" w:hAnsiTheme="majorBidi" w:cstheme="majorBidi"/>
        </w:rPr>
        <w:fldChar w:fldCharType="end"/>
      </w:r>
    </w:p>
    <w:p w14:paraId="575DA257" w14:textId="5D298D38" w:rsidR="00501A1A" w:rsidRPr="00286A14" w:rsidRDefault="00501A1A">
      <w:pPr>
        <w:pStyle w:val="TOC1"/>
        <w:tabs>
          <w:tab w:val="left" w:pos="990"/>
          <w:tab w:val="right" w:pos="9350"/>
        </w:tabs>
        <w:rPr>
          <w:rFonts w:asciiTheme="majorBidi" w:hAnsiTheme="majorBidi" w:cstheme="majorBidi"/>
          <w:b w:val="0"/>
          <w:noProof/>
          <w:sz w:val="22"/>
          <w:lang w:bidi="ne-NP"/>
        </w:rPr>
      </w:pPr>
      <w:r w:rsidRPr="00286A14">
        <w:rPr>
          <w:rFonts w:asciiTheme="majorBidi" w:hAnsiTheme="majorBidi" w:cstheme="majorBidi"/>
          <w:noProof/>
        </w:rPr>
        <w:t>E.</w:t>
      </w:r>
      <w:r w:rsidRPr="00286A14">
        <w:rPr>
          <w:rFonts w:asciiTheme="majorBidi" w:hAnsiTheme="majorBidi" w:cstheme="majorBidi"/>
          <w:b w:val="0"/>
          <w:noProof/>
          <w:sz w:val="22"/>
          <w:lang w:bidi="ne-NP"/>
        </w:rPr>
        <w:tab/>
      </w:r>
      <w:r w:rsidRPr="00286A14">
        <w:rPr>
          <w:rFonts w:asciiTheme="majorBidi" w:hAnsiTheme="majorBidi" w:cstheme="majorBidi"/>
          <w:noProof/>
        </w:rPr>
        <w:t>Evaluation and Comparison of Bids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_Toc236747651 \h </w:instrText>
      </w:r>
      <w:r w:rsidRPr="00286A14">
        <w:rPr>
          <w:rFonts w:asciiTheme="majorBidi" w:hAnsiTheme="majorBidi" w:cstheme="majorBidi"/>
          <w:noProof/>
        </w:rPr>
      </w:r>
      <w:r w:rsidRPr="00286A14">
        <w:rPr>
          <w:rFonts w:asciiTheme="majorBidi" w:hAnsiTheme="majorBidi" w:cstheme="majorBidi"/>
          <w:noProof/>
        </w:rPr>
        <w:fldChar w:fldCharType="separate"/>
      </w:r>
      <w:r w:rsidR="00502F7C">
        <w:rPr>
          <w:rFonts w:asciiTheme="majorBidi" w:hAnsiTheme="majorBidi" w:cstheme="majorBidi"/>
          <w:noProof/>
        </w:rPr>
        <w:t>33</w:t>
      </w:r>
      <w:r w:rsidRPr="00286A14">
        <w:rPr>
          <w:rFonts w:asciiTheme="majorBidi" w:hAnsiTheme="majorBidi" w:cstheme="majorBidi"/>
          <w:noProof/>
        </w:rPr>
        <w:fldChar w:fldCharType="end"/>
      </w:r>
    </w:p>
    <w:p w14:paraId="3E29C131" w14:textId="1E537C46"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spacing w:val="-4"/>
          <w:lang w:val="en-US"/>
        </w:rPr>
        <w:t>28.Confidentiality</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_Toc236747652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33</w:t>
      </w:r>
      <w:r w:rsidRPr="00286A14">
        <w:rPr>
          <w:rFonts w:asciiTheme="majorBidi" w:hAnsiTheme="majorBidi" w:cstheme="majorBidi"/>
        </w:rPr>
        <w:fldChar w:fldCharType="end"/>
      </w:r>
    </w:p>
    <w:p w14:paraId="62E5499E" w14:textId="5E21506B"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lang w:val="en-US"/>
        </w:rPr>
        <w:t>29.Clarification of Bids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_Toc236747653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34</w:t>
      </w:r>
      <w:r w:rsidRPr="00286A14">
        <w:rPr>
          <w:rFonts w:asciiTheme="majorBidi" w:hAnsiTheme="majorBidi" w:cstheme="majorBidi"/>
        </w:rPr>
        <w:fldChar w:fldCharType="end"/>
      </w:r>
    </w:p>
    <w:p w14:paraId="114623EB" w14:textId="7346A9CA"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lang w:val="en-US"/>
        </w:rPr>
        <w:t>30.Deviations, Reservations, and Omissions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_Toc236747654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34</w:t>
      </w:r>
      <w:r w:rsidRPr="00286A14">
        <w:rPr>
          <w:rFonts w:asciiTheme="majorBidi" w:hAnsiTheme="majorBidi" w:cstheme="majorBidi"/>
        </w:rPr>
        <w:fldChar w:fldCharType="end"/>
      </w:r>
    </w:p>
    <w:p w14:paraId="4ADCA8F7" w14:textId="2753D11B"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rPr>
        <w:t>31.  Examination of Technical Bid</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_Toc236747655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34</w:t>
      </w:r>
      <w:r w:rsidRPr="00286A14">
        <w:rPr>
          <w:rFonts w:asciiTheme="majorBidi" w:hAnsiTheme="majorBidi" w:cstheme="majorBidi"/>
        </w:rPr>
        <w:fldChar w:fldCharType="end"/>
      </w:r>
    </w:p>
    <w:p w14:paraId="0E4AE739" w14:textId="1F132DA4"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spacing w:val="-6"/>
          <w:lang w:val="en-US"/>
        </w:rPr>
        <w:t>32.Determination of Responsiveness of Technical Bid</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_Toc236747656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34</w:t>
      </w:r>
      <w:r w:rsidRPr="00286A14">
        <w:rPr>
          <w:rFonts w:asciiTheme="majorBidi" w:hAnsiTheme="majorBidi" w:cstheme="majorBidi"/>
        </w:rPr>
        <w:fldChar w:fldCharType="end"/>
      </w:r>
    </w:p>
    <w:p w14:paraId="6A9520DD" w14:textId="22C9BAFB" w:rsidR="00501A1A" w:rsidRPr="00286A14" w:rsidRDefault="00501A1A">
      <w:pPr>
        <w:pStyle w:val="TOC2"/>
        <w:rPr>
          <w:rFonts w:asciiTheme="majorBidi" w:hAnsiTheme="majorBidi" w:cstheme="majorBidi"/>
          <w:sz w:val="22"/>
          <w:lang w:val="en-US" w:bidi="ne-NP"/>
        </w:rPr>
      </w:pPr>
      <w:r w:rsidRPr="00286A14">
        <w:rPr>
          <w:rFonts w:asciiTheme="majorBidi" w:eastAsia="Arial Unicode MS" w:hAnsiTheme="majorBidi" w:cstheme="majorBidi"/>
          <w:bCs/>
          <w:spacing w:val="-3"/>
        </w:rPr>
        <w:t>33</w:t>
      </w:r>
      <w:r w:rsidRPr="00286A14">
        <w:rPr>
          <w:rFonts w:asciiTheme="majorBidi" w:hAnsiTheme="majorBidi" w:cstheme="majorBidi"/>
          <w:bCs/>
          <w:lang w:val="en-US"/>
        </w:rPr>
        <w:t>.Non-material Non-conformities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_Toc236747657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35</w:t>
      </w:r>
      <w:r w:rsidRPr="00286A14">
        <w:rPr>
          <w:rFonts w:asciiTheme="majorBidi" w:hAnsiTheme="majorBidi" w:cstheme="majorBidi"/>
        </w:rPr>
        <w:fldChar w:fldCharType="end"/>
      </w:r>
    </w:p>
    <w:p w14:paraId="761AB019" w14:textId="7E15849C"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rPr>
        <w:t>34.Qualification of the Bidder</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_Toc236747658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36</w:t>
      </w:r>
      <w:r w:rsidRPr="00286A14">
        <w:rPr>
          <w:rFonts w:asciiTheme="majorBidi" w:hAnsiTheme="majorBidi" w:cstheme="majorBidi"/>
        </w:rPr>
        <w:fldChar w:fldCharType="end"/>
      </w:r>
    </w:p>
    <w:p w14:paraId="78E2ABE9" w14:textId="37BC4CA1"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bCs/>
          <w:lang w:val="en-GB"/>
        </w:rPr>
        <w:t>35.Examination of Price Bids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_Toc236747659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36</w:t>
      </w:r>
      <w:r w:rsidRPr="00286A14">
        <w:rPr>
          <w:rFonts w:asciiTheme="majorBidi" w:hAnsiTheme="majorBidi" w:cstheme="majorBidi"/>
        </w:rPr>
        <w:fldChar w:fldCharType="end"/>
      </w:r>
    </w:p>
    <w:p w14:paraId="2AE9FB2A" w14:textId="6BB27310"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bCs/>
          <w:lang w:val="en-US"/>
        </w:rPr>
        <w:t>36.Correction of Arithmetical Errors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_Toc236747660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37</w:t>
      </w:r>
      <w:r w:rsidRPr="00286A14">
        <w:rPr>
          <w:rFonts w:asciiTheme="majorBidi" w:hAnsiTheme="majorBidi" w:cstheme="majorBidi"/>
        </w:rPr>
        <w:fldChar w:fldCharType="end"/>
      </w:r>
    </w:p>
    <w:p w14:paraId="6D5534ED" w14:textId="4F911508"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bCs/>
          <w:lang w:val="en-US"/>
        </w:rPr>
        <w:t xml:space="preserve">37 </w:t>
      </w:r>
      <w:r w:rsidRPr="00286A14">
        <w:rPr>
          <w:rFonts w:asciiTheme="majorBidi" w:hAnsiTheme="majorBidi" w:cstheme="majorBidi"/>
          <w:lang w:val="en-US"/>
        </w:rPr>
        <w:t>Conversion to Single Currency</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_Toc236747661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37</w:t>
      </w:r>
      <w:r w:rsidRPr="00286A14">
        <w:rPr>
          <w:rFonts w:asciiTheme="majorBidi" w:hAnsiTheme="majorBidi" w:cstheme="majorBidi"/>
        </w:rPr>
        <w:fldChar w:fldCharType="end"/>
      </w:r>
    </w:p>
    <w:p w14:paraId="78DC4A8D" w14:textId="4498F404"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bCs/>
          <w:lang w:val="en-US"/>
        </w:rPr>
        <w:t>38</w:t>
      </w:r>
      <w:r w:rsidRPr="00286A14">
        <w:rPr>
          <w:rFonts w:asciiTheme="majorBidi" w:hAnsiTheme="majorBidi" w:cstheme="majorBidi"/>
          <w:lang w:val="en-US"/>
        </w:rPr>
        <w:t>. Goods manufactured in Nepal to be procured</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_Toc236747662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37</w:t>
      </w:r>
      <w:r w:rsidRPr="00286A14">
        <w:rPr>
          <w:rFonts w:asciiTheme="majorBidi" w:hAnsiTheme="majorBidi" w:cstheme="majorBidi"/>
        </w:rPr>
        <w:fldChar w:fldCharType="end"/>
      </w:r>
    </w:p>
    <w:p w14:paraId="3624F723" w14:textId="43C6B8B8"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lang w:val="en-US"/>
        </w:rPr>
        <w:t>39.Evaluation and Comparison of Price Bids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_Toc236747663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37</w:t>
      </w:r>
      <w:r w:rsidRPr="00286A14">
        <w:rPr>
          <w:rFonts w:asciiTheme="majorBidi" w:hAnsiTheme="majorBidi" w:cstheme="majorBidi"/>
        </w:rPr>
        <w:fldChar w:fldCharType="end"/>
      </w:r>
    </w:p>
    <w:p w14:paraId="4329D38E" w14:textId="2C04F309"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lang w:val="en-US"/>
        </w:rPr>
        <w:t>40.Purchaser’s Right to Accept Any Bid, and to Reject Any or All Bids</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_Toc236747664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39</w:t>
      </w:r>
      <w:r w:rsidRPr="00286A14">
        <w:rPr>
          <w:rFonts w:asciiTheme="majorBidi" w:hAnsiTheme="majorBidi" w:cstheme="majorBidi"/>
        </w:rPr>
        <w:fldChar w:fldCharType="end"/>
      </w:r>
    </w:p>
    <w:p w14:paraId="36A5C042" w14:textId="0BC55C00" w:rsidR="00501A1A" w:rsidRPr="00286A14" w:rsidRDefault="00501A1A">
      <w:pPr>
        <w:pStyle w:val="TOC1"/>
        <w:tabs>
          <w:tab w:val="left" w:pos="990"/>
          <w:tab w:val="right" w:pos="9350"/>
        </w:tabs>
        <w:rPr>
          <w:rFonts w:asciiTheme="majorBidi" w:hAnsiTheme="majorBidi" w:cstheme="majorBidi"/>
          <w:b w:val="0"/>
          <w:noProof/>
          <w:sz w:val="22"/>
          <w:lang w:bidi="ne-NP"/>
        </w:rPr>
      </w:pPr>
      <w:r w:rsidRPr="00286A14">
        <w:rPr>
          <w:rFonts w:asciiTheme="majorBidi" w:hAnsiTheme="majorBidi" w:cstheme="majorBidi"/>
          <w:noProof/>
        </w:rPr>
        <w:t>F.</w:t>
      </w:r>
      <w:r w:rsidRPr="00286A14">
        <w:rPr>
          <w:rFonts w:asciiTheme="majorBidi" w:hAnsiTheme="majorBidi" w:cstheme="majorBidi"/>
          <w:b w:val="0"/>
          <w:noProof/>
          <w:sz w:val="22"/>
          <w:lang w:bidi="ne-NP"/>
        </w:rPr>
        <w:tab/>
      </w:r>
      <w:r w:rsidRPr="00286A14">
        <w:rPr>
          <w:rFonts w:asciiTheme="majorBidi" w:hAnsiTheme="majorBidi" w:cstheme="majorBidi"/>
          <w:noProof/>
        </w:rPr>
        <w:t>Award of Contract</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_Toc236747665 \h </w:instrText>
      </w:r>
      <w:r w:rsidRPr="00286A14">
        <w:rPr>
          <w:rFonts w:asciiTheme="majorBidi" w:hAnsiTheme="majorBidi" w:cstheme="majorBidi"/>
          <w:noProof/>
        </w:rPr>
      </w:r>
      <w:r w:rsidRPr="00286A14">
        <w:rPr>
          <w:rFonts w:asciiTheme="majorBidi" w:hAnsiTheme="majorBidi" w:cstheme="majorBidi"/>
          <w:noProof/>
        </w:rPr>
        <w:fldChar w:fldCharType="separate"/>
      </w:r>
      <w:r w:rsidR="00502F7C">
        <w:rPr>
          <w:rFonts w:asciiTheme="majorBidi" w:hAnsiTheme="majorBidi" w:cstheme="majorBidi"/>
          <w:noProof/>
        </w:rPr>
        <w:t>39</w:t>
      </w:r>
      <w:r w:rsidRPr="00286A14">
        <w:rPr>
          <w:rFonts w:asciiTheme="majorBidi" w:hAnsiTheme="majorBidi" w:cstheme="majorBidi"/>
          <w:noProof/>
        </w:rPr>
        <w:fldChar w:fldCharType="end"/>
      </w:r>
    </w:p>
    <w:p w14:paraId="0FCD7D5F" w14:textId="66551254"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lang w:val="en-US"/>
        </w:rPr>
        <w:t>41.Award Criteria</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_Toc236747666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39</w:t>
      </w:r>
      <w:r w:rsidRPr="00286A14">
        <w:rPr>
          <w:rFonts w:asciiTheme="majorBidi" w:hAnsiTheme="majorBidi" w:cstheme="majorBidi"/>
        </w:rPr>
        <w:fldChar w:fldCharType="end"/>
      </w:r>
    </w:p>
    <w:p w14:paraId="594F4D5F" w14:textId="53267787"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lang w:val="en-US"/>
        </w:rPr>
        <w:t>42.Purchaser’s Right to Vary Quantities at Time of Award</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_Toc236747667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39</w:t>
      </w:r>
      <w:r w:rsidRPr="00286A14">
        <w:rPr>
          <w:rFonts w:asciiTheme="majorBidi" w:hAnsiTheme="majorBidi" w:cstheme="majorBidi"/>
        </w:rPr>
        <w:fldChar w:fldCharType="end"/>
      </w:r>
    </w:p>
    <w:p w14:paraId="525827A0" w14:textId="55F49163"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bCs/>
          <w:lang w:val="en-US"/>
        </w:rPr>
        <w:t>43</w:t>
      </w:r>
      <w:r w:rsidRPr="00286A14">
        <w:rPr>
          <w:rFonts w:asciiTheme="majorBidi" w:hAnsiTheme="majorBidi" w:cstheme="majorBidi"/>
          <w:lang w:val="en-US"/>
        </w:rPr>
        <w:t>.Notification of Intention to  Award</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_Toc236747668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39</w:t>
      </w:r>
      <w:r w:rsidRPr="00286A14">
        <w:rPr>
          <w:rFonts w:asciiTheme="majorBidi" w:hAnsiTheme="majorBidi" w:cstheme="majorBidi"/>
        </w:rPr>
        <w:fldChar w:fldCharType="end"/>
      </w:r>
    </w:p>
    <w:p w14:paraId="1AF51778" w14:textId="4C01F41A" w:rsidR="00501A1A" w:rsidRPr="00286A14" w:rsidRDefault="00501A1A">
      <w:pPr>
        <w:pStyle w:val="TOC2"/>
        <w:rPr>
          <w:rFonts w:asciiTheme="majorBidi" w:hAnsiTheme="majorBidi" w:cstheme="majorBidi"/>
          <w:sz w:val="22"/>
          <w:lang w:val="en-US" w:bidi="ne-NP"/>
        </w:rPr>
      </w:pPr>
      <w:r w:rsidRPr="00286A14">
        <w:rPr>
          <w:rFonts w:asciiTheme="majorBidi" w:eastAsia="Arial Unicode MS" w:hAnsiTheme="majorBidi" w:cstheme="majorBidi"/>
          <w:bCs/>
          <w:spacing w:val="-5"/>
        </w:rPr>
        <w:t>44</w:t>
      </w:r>
      <w:r w:rsidRPr="00286A14">
        <w:rPr>
          <w:rFonts w:asciiTheme="majorBidi" w:hAnsiTheme="majorBidi" w:cstheme="majorBidi"/>
          <w:lang w:val="en-US"/>
        </w:rPr>
        <w:t>.Performance Security</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_Toc236747669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40</w:t>
      </w:r>
      <w:r w:rsidRPr="00286A14">
        <w:rPr>
          <w:rFonts w:asciiTheme="majorBidi" w:hAnsiTheme="majorBidi" w:cstheme="majorBidi"/>
        </w:rPr>
        <w:fldChar w:fldCharType="end"/>
      </w:r>
    </w:p>
    <w:p w14:paraId="4792111D" w14:textId="173C58CE"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bCs/>
          <w:spacing w:val="-4"/>
          <w:lang w:val="en-US"/>
        </w:rPr>
        <w:t>45</w:t>
      </w:r>
      <w:r w:rsidRPr="00286A14">
        <w:rPr>
          <w:rFonts w:asciiTheme="majorBidi" w:hAnsiTheme="majorBidi" w:cstheme="majorBidi"/>
          <w:lang w:val="en-US"/>
        </w:rPr>
        <w:t>. Signing of Contract</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_Toc236747670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40</w:t>
      </w:r>
      <w:r w:rsidRPr="00286A14">
        <w:rPr>
          <w:rFonts w:asciiTheme="majorBidi" w:hAnsiTheme="majorBidi" w:cstheme="majorBidi"/>
        </w:rPr>
        <w:fldChar w:fldCharType="end"/>
      </w:r>
    </w:p>
    <w:p w14:paraId="49A75A0E" w14:textId="68C63BA3" w:rsidR="00501A1A" w:rsidRPr="00286A14" w:rsidRDefault="00501A1A">
      <w:pPr>
        <w:pStyle w:val="TOC2"/>
        <w:rPr>
          <w:rFonts w:asciiTheme="majorBidi" w:hAnsiTheme="majorBidi" w:cstheme="majorBidi"/>
          <w:sz w:val="22"/>
          <w:lang w:val="en-US" w:bidi="ne-NP"/>
        </w:rPr>
      </w:pPr>
      <w:r w:rsidRPr="00286A14">
        <w:rPr>
          <w:rFonts w:asciiTheme="majorBidi" w:hAnsiTheme="majorBidi" w:cstheme="majorBidi"/>
          <w:lang w:val="en-US"/>
        </w:rPr>
        <w:t>46.Complaint and Review</w:t>
      </w:r>
      <w:r w:rsidRPr="00286A14">
        <w:rPr>
          <w:rFonts w:asciiTheme="majorBidi" w:hAnsiTheme="majorBidi" w:cstheme="majorBidi"/>
        </w:rPr>
        <w:tab/>
      </w:r>
      <w:r w:rsidRPr="00286A14">
        <w:rPr>
          <w:rFonts w:asciiTheme="majorBidi" w:hAnsiTheme="majorBidi" w:cstheme="majorBidi"/>
        </w:rPr>
        <w:fldChar w:fldCharType="begin"/>
      </w:r>
      <w:r w:rsidRPr="00286A14">
        <w:rPr>
          <w:rFonts w:asciiTheme="majorBidi" w:hAnsiTheme="majorBidi" w:cstheme="majorBidi"/>
        </w:rPr>
        <w:instrText xml:space="preserve"> PAGEREF _Toc236747671 \h </w:instrText>
      </w:r>
      <w:r w:rsidRPr="00286A14">
        <w:rPr>
          <w:rFonts w:asciiTheme="majorBidi" w:hAnsiTheme="majorBidi" w:cstheme="majorBidi"/>
        </w:rPr>
      </w:r>
      <w:r w:rsidRPr="00286A14">
        <w:rPr>
          <w:rFonts w:asciiTheme="majorBidi" w:hAnsiTheme="majorBidi" w:cstheme="majorBidi"/>
        </w:rPr>
        <w:fldChar w:fldCharType="separate"/>
      </w:r>
      <w:r w:rsidR="00502F7C">
        <w:rPr>
          <w:rFonts w:asciiTheme="majorBidi" w:hAnsiTheme="majorBidi" w:cstheme="majorBidi"/>
        </w:rPr>
        <w:t>41</w:t>
      </w:r>
      <w:r w:rsidRPr="00286A14">
        <w:rPr>
          <w:rFonts w:asciiTheme="majorBidi" w:hAnsiTheme="majorBidi" w:cstheme="majorBidi"/>
        </w:rPr>
        <w:fldChar w:fldCharType="end"/>
      </w:r>
    </w:p>
    <w:p w14:paraId="3436A0BB" w14:textId="77777777" w:rsidR="002A66EF" w:rsidRPr="00286A14" w:rsidRDefault="003928D0" w:rsidP="006527C1">
      <w:pPr>
        <w:pStyle w:val="TOC2"/>
        <w:rPr>
          <w:rFonts w:asciiTheme="majorBidi" w:hAnsiTheme="majorBidi" w:cstheme="majorBidi"/>
          <w:lang w:val="en-US"/>
        </w:rPr>
      </w:pPr>
      <w:r w:rsidRPr="00286A14">
        <w:rPr>
          <w:rFonts w:asciiTheme="majorBidi" w:hAnsiTheme="majorBidi" w:cstheme="majorBidi"/>
          <w:lang w:val="en-US"/>
        </w:rPr>
        <w:fldChar w:fldCharType="end"/>
      </w:r>
    </w:p>
    <w:p w14:paraId="2EC0F103" w14:textId="77777777" w:rsidR="00274747" w:rsidRPr="00286A14" w:rsidRDefault="00274747" w:rsidP="00222C6D">
      <w:pPr>
        <w:ind w:left="1008" w:right="1152"/>
        <w:jc w:val="right"/>
        <w:outlineLvl w:val="0"/>
        <w:rPr>
          <w:rFonts w:asciiTheme="majorBidi" w:hAnsiTheme="majorBidi" w:cstheme="majorBidi"/>
          <w:sz w:val="28"/>
          <w:lang w:val="en-US"/>
        </w:rPr>
      </w:pPr>
    </w:p>
    <w:p w14:paraId="3AEADA14" w14:textId="77777777" w:rsidR="00274747" w:rsidRPr="00286A14" w:rsidRDefault="00274747" w:rsidP="00222C6D">
      <w:pPr>
        <w:pStyle w:val="TOC1"/>
        <w:tabs>
          <w:tab w:val="right" w:pos="9000"/>
        </w:tabs>
        <w:ind w:left="1008" w:right="1152"/>
        <w:rPr>
          <w:rFonts w:asciiTheme="majorBidi" w:hAnsiTheme="majorBidi" w:cstheme="majorBidi"/>
        </w:rPr>
      </w:pPr>
    </w:p>
    <w:p w14:paraId="5EBD10DF" w14:textId="77777777" w:rsidR="00274747" w:rsidRPr="00286A14" w:rsidRDefault="00274747" w:rsidP="00222C6D">
      <w:pPr>
        <w:spacing w:after="240"/>
        <w:ind w:left="1008" w:right="1152"/>
        <w:jc w:val="center"/>
        <w:rPr>
          <w:rFonts w:asciiTheme="majorBidi" w:hAnsiTheme="majorBidi" w:cstheme="majorBidi"/>
          <w:b/>
          <w:sz w:val="32"/>
          <w:szCs w:val="32"/>
          <w:lang w:val="en-US"/>
        </w:rPr>
      </w:pPr>
      <w:r w:rsidRPr="00286A14">
        <w:rPr>
          <w:rFonts w:asciiTheme="majorBidi" w:hAnsiTheme="majorBidi" w:cstheme="majorBidi"/>
          <w:i/>
          <w:lang w:val="en-US"/>
        </w:rPr>
        <w:br w:type="page"/>
      </w:r>
      <w:r w:rsidR="00316F27" w:rsidRPr="00286A14">
        <w:rPr>
          <w:rFonts w:asciiTheme="majorBidi" w:hAnsiTheme="majorBidi" w:cstheme="majorBidi"/>
          <w:b/>
          <w:sz w:val="32"/>
          <w:szCs w:val="32"/>
          <w:lang w:val="en-US"/>
        </w:rPr>
        <w:lastRenderedPageBreak/>
        <w:t xml:space="preserve">Section I. </w:t>
      </w:r>
      <w:r w:rsidR="00273129" w:rsidRPr="00286A14">
        <w:rPr>
          <w:rFonts w:asciiTheme="majorBidi" w:hAnsiTheme="majorBidi" w:cstheme="majorBidi"/>
          <w:b/>
          <w:sz w:val="32"/>
          <w:szCs w:val="32"/>
          <w:lang w:val="en-US"/>
        </w:rPr>
        <w:t>Instructions to Bidders</w:t>
      </w:r>
    </w:p>
    <w:tbl>
      <w:tblPr>
        <w:tblW w:w="9980" w:type="dxa"/>
        <w:jc w:val="center"/>
        <w:tblLayout w:type="fixed"/>
        <w:tblCellMar>
          <w:left w:w="72" w:type="dxa"/>
          <w:right w:w="115" w:type="dxa"/>
        </w:tblCellMar>
        <w:tblLook w:val="0000" w:firstRow="0" w:lastRow="0" w:firstColumn="0" w:lastColumn="0" w:noHBand="0" w:noVBand="0"/>
      </w:tblPr>
      <w:tblGrid>
        <w:gridCol w:w="145"/>
        <w:gridCol w:w="2073"/>
        <w:gridCol w:w="145"/>
        <w:gridCol w:w="7473"/>
        <w:gridCol w:w="144"/>
      </w:tblGrid>
      <w:tr w:rsidR="00274747" w:rsidRPr="00286A14" w14:paraId="49C0AABD" w14:textId="77777777" w:rsidTr="00353A4E">
        <w:trPr>
          <w:gridAfter w:val="1"/>
          <w:wAfter w:w="144" w:type="dxa"/>
          <w:jc w:val="center"/>
        </w:trPr>
        <w:tc>
          <w:tcPr>
            <w:tcW w:w="2218" w:type="dxa"/>
            <w:gridSpan w:val="2"/>
            <w:tcBorders>
              <w:bottom w:val="single" w:sz="4" w:space="0" w:color="auto"/>
            </w:tcBorders>
            <w:vAlign w:val="center"/>
          </w:tcPr>
          <w:p w14:paraId="163D3286" w14:textId="77777777" w:rsidR="00274747" w:rsidRPr="00286A14" w:rsidRDefault="00274747" w:rsidP="00222C6D">
            <w:pPr>
              <w:spacing w:before="120" w:after="120"/>
              <w:ind w:left="1008" w:right="1152"/>
              <w:rPr>
                <w:rFonts w:asciiTheme="majorBidi" w:hAnsiTheme="majorBidi" w:cstheme="majorBidi"/>
                <w:lang w:val="en-US"/>
              </w:rPr>
            </w:pPr>
          </w:p>
        </w:tc>
        <w:tc>
          <w:tcPr>
            <w:tcW w:w="7618" w:type="dxa"/>
            <w:gridSpan w:val="2"/>
            <w:tcBorders>
              <w:bottom w:val="single" w:sz="4" w:space="0" w:color="auto"/>
            </w:tcBorders>
            <w:vAlign w:val="center"/>
          </w:tcPr>
          <w:p w14:paraId="44C80DA7" w14:textId="77777777" w:rsidR="00274747" w:rsidRPr="00286A14" w:rsidRDefault="00274747" w:rsidP="00324DB0">
            <w:pPr>
              <w:pStyle w:val="BodyText2"/>
              <w:ind w:left="1008" w:right="1152"/>
              <w:jc w:val="left"/>
              <w:rPr>
                <w:rFonts w:asciiTheme="majorBidi" w:hAnsiTheme="majorBidi" w:cstheme="majorBidi"/>
                <w:b w:val="0"/>
                <w:lang w:val="en-US"/>
              </w:rPr>
            </w:pPr>
            <w:bookmarkStart w:id="4" w:name="_Toc438438819"/>
            <w:bookmarkStart w:id="5" w:name="_Toc438532553"/>
            <w:bookmarkStart w:id="6" w:name="_Toc438733963"/>
            <w:bookmarkStart w:id="7" w:name="_Toc438962045"/>
            <w:bookmarkStart w:id="8" w:name="_Toc461939616"/>
            <w:bookmarkStart w:id="9" w:name="_Toc255307145"/>
            <w:bookmarkStart w:id="10" w:name="_Toc236747620"/>
            <w:r w:rsidRPr="00286A14">
              <w:rPr>
                <w:rFonts w:asciiTheme="majorBidi" w:hAnsiTheme="majorBidi" w:cstheme="majorBidi"/>
                <w:lang w:val="en-US"/>
              </w:rPr>
              <w:t>General</w:t>
            </w:r>
            <w:bookmarkEnd w:id="4"/>
            <w:bookmarkEnd w:id="5"/>
            <w:bookmarkEnd w:id="6"/>
            <w:bookmarkEnd w:id="7"/>
            <w:bookmarkEnd w:id="8"/>
            <w:bookmarkEnd w:id="9"/>
            <w:bookmarkEnd w:id="10"/>
          </w:p>
        </w:tc>
      </w:tr>
      <w:tr w:rsidR="00274747" w:rsidRPr="00286A14" w14:paraId="19BFB798"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7F630426" w14:textId="77777777" w:rsidR="00274747" w:rsidRPr="00286A14" w:rsidRDefault="00274747" w:rsidP="003B2813">
            <w:pPr>
              <w:pStyle w:val="Header1-Clauses"/>
              <w:tabs>
                <w:tab w:val="num" w:pos="432"/>
              </w:tabs>
              <w:spacing w:before="100" w:after="100"/>
              <w:ind w:left="432" w:right="144"/>
              <w:rPr>
                <w:rFonts w:asciiTheme="majorBidi" w:hAnsiTheme="majorBidi" w:cstheme="majorBidi"/>
                <w:lang w:val="en-US"/>
              </w:rPr>
            </w:pPr>
            <w:bookmarkStart w:id="11" w:name="_Toc255307146"/>
            <w:bookmarkStart w:id="12" w:name="_Toc236747621"/>
            <w:r w:rsidRPr="00286A14">
              <w:rPr>
                <w:rFonts w:asciiTheme="majorBidi" w:hAnsiTheme="majorBidi" w:cstheme="majorBidi"/>
                <w:lang w:val="en-US"/>
              </w:rPr>
              <w:t>Scope of Bid</w:t>
            </w:r>
            <w:bookmarkEnd w:id="11"/>
            <w:bookmarkEnd w:id="12"/>
          </w:p>
        </w:tc>
        <w:tc>
          <w:tcPr>
            <w:tcW w:w="7618" w:type="dxa"/>
            <w:gridSpan w:val="2"/>
            <w:tcBorders>
              <w:top w:val="single" w:sz="4" w:space="0" w:color="auto"/>
              <w:left w:val="single" w:sz="4" w:space="0" w:color="auto"/>
              <w:bottom w:val="single" w:sz="4" w:space="0" w:color="auto"/>
              <w:right w:val="single" w:sz="4" w:space="0" w:color="auto"/>
            </w:tcBorders>
          </w:tcPr>
          <w:p w14:paraId="14A330CD" w14:textId="77777777" w:rsidR="00B602C9" w:rsidRPr="00286A14" w:rsidRDefault="00D91FC3" w:rsidP="00850C92">
            <w:pPr>
              <w:pStyle w:val="Header2-SubClauses"/>
              <w:spacing w:before="100" w:after="100"/>
              <w:ind w:left="644" w:right="22" w:hanging="626"/>
              <w:rPr>
                <w:rFonts w:asciiTheme="majorBidi" w:hAnsiTheme="majorBidi" w:cstheme="majorBidi"/>
                <w:lang w:val="en-US" w:eastAsia="en-US"/>
              </w:rPr>
            </w:pPr>
            <w:r w:rsidRPr="00286A14">
              <w:rPr>
                <w:rFonts w:asciiTheme="majorBidi" w:hAnsiTheme="majorBidi" w:cstheme="majorBidi"/>
                <w:lang w:val="en-US" w:eastAsia="en-US"/>
              </w:rPr>
              <w:t xml:space="preserve">1.1 </w:t>
            </w:r>
            <w:r w:rsidR="00850C92" w:rsidRPr="00286A14">
              <w:rPr>
                <w:rFonts w:asciiTheme="majorBidi" w:hAnsiTheme="majorBidi" w:cstheme="majorBidi"/>
                <w:lang w:val="en-US" w:eastAsia="en-US"/>
              </w:rPr>
              <w:t xml:space="preserve">   </w:t>
            </w:r>
            <w:r w:rsidR="00850C92" w:rsidRPr="00286A14">
              <w:rPr>
                <w:rFonts w:asciiTheme="majorBidi" w:eastAsia="Arial Unicode MS" w:hAnsiTheme="majorBidi" w:cstheme="majorBidi"/>
                <w:szCs w:val="22"/>
              </w:rPr>
              <w:t xml:space="preserve">In connection with the Invitation for Bids </w:t>
            </w:r>
            <w:r w:rsidR="00850C92" w:rsidRPr="00286A14">
              <w:rPr>
                <w:rFonts w:asciiTheme="majorBidi" w:eastAsia="Arial Unicode MS" w:hAnsiTheme="majorBidi" w:cstheme="majorBidi"/>
                <w:b/>
                <w:bCs/>
                <w:i/>
                <w:iCs/>
                <w:szCs w:val="22"/>
              </w:rPr>
              <w:t xml:space="preserve">indicated in the Bid </w:t>
            </w:r>
            <w:r w:rsidR="00850C92" w:rsidRPr="00286A14">
              <w:rPr>
                <w:rFonts w:asciiTheme="majorBidi" w:eastAsia="Arial Unicode MS" w:hAnsiTheme="majorBidi" w:cstheme="majorBidi"/>
                <w:b/>
                <w:bCs/>
                <w:i/>
                <w:iCs/>
                <w:spacing w:val="-5"/>
                <w:szCs w:val="22"/>
              </w:rPr>
              <w:t>Data Sheet (BDS)</w:t>
            </w:r>
            <w:r w:rsidR="00850C92" w:rsidRPr="00286A14">
              <w:rPr>
                <w:rFonts w:asciiTheme="majorBidi" w:eastAsia="Arial Unicode MS" w:hAnsiTheme="majorBidi" w:cstheme="majorBidi"/>
                <w:spacing w:val="-5"/>
                <w:szCs w:val="22"/>
              </w:rPr>
              <w:t>, t</w:t>
            </w:r>
            <w:r w:rsidR="001934D8" w:rsidRPr="00286A14">
              <w:rPr>
                <w:rFonts w:asciiTheme="majorBidi" w:hAnsiTheme="majorBidi" w:cstheme="majorBidi"/>
                <w:lang w:val="en-US" w:eastAsia="en-US"/>
              </w:rPr>
              <w:t xml:space="preserve">he Purchaser </w:t>
            </w:r>
            <w:r w:rsidR="00850C92" w:rsidRPr="00286A14">
              <w:rPr>
                <w:rFonts w:asciiTheme="majorBidi" w:hAnsiTheme="majorBidi" w:cstheme="majorBidi"/>
                <w:lang w:val="en-US" w:eastAsia="en-US"/>
              </w:rPr>
              <w:t xml:space="preserve">as </w:t>
            </w:r>
            <w:r w:rsidR="001934D8" w:rsidRPr="00286A14">
              <w:rPr>
                <w:rFonts w:asciiTheme="majorBidi" w:hAnsiTheme="majorBidi" w:cstheme="majorBidi"/>
                <w:b/>
                <w:i/>
                <w:lang w:val="en-US" w:eastAsia="en-US"/>
              </w:rPr>
              <w:t xml:space="preserve">indicated in the </w:t>
            </w:r>
            <w:r w:rsidR="007E3B75" w:rsidRPr="00286A14">
              <w:rPr>
                <w:rFonts w:asciiTheme="majorBidi" w:hAnsiTheme="majorBidi" w:cstheme="majorBidi"/>
                <w:b/>
                <w:i/>
                <w:lang w:val="en-US" w:eastAsia="en-US"/>
              </w:rPr>
              <w:t>BDS</w:t>
            </w:r>
            <w:r w:rsidR="001934D8" w:rsidRPr="00286A14">
              <w:rPr>
                <w:rFonts w:asciiTheme="majorBidi" w:hAnsiTheme="majorBidi" w:cstheme="majorBidi"/>
                <w:lang w:val="en-US" w:eastAsia="en-US"/>
              </w:rPr>
              <w:t xml:space="preserve"> issues this </w:t>
            </w:r>
            <w:r w:rsidR="00592816" w:rsidRPr="00286A14">
              <w:rPr>
                <w:rFonts w:asciiTheme="majorBidi" w:hAnsiTheme="majorBidi" w:cstheme="majorBidi"/>
                <w:lang w:val="en-US" w:eastAsia="en-US"/>
              </w:rPr>
              <w:t>Bidding Document</w:t>
            </w:r>
            <w:r w:rsidR="001934D8" w:rsidRPr="00286A14">
              <w:rPr>
                <w:rFonts w:asciiTheme="majorBidi" w:hAnsiTheme="majorBidi" w:cstheme="majorBidi"/>
                <w:lang w:val="en-US" w:eastAsia="en-US"/>
              </w:rPr>
              <w:t xml:space="preserve"> for the supply of Goods</w:t>
            </w:r>
            <w:r w:rsidR="00714FEB" w:rsidRPr="00286A14">
              <w:rPr>
                <w:rFonts w:asciiTheme="majorBidi" w:hAnsiTheme="majorBidi" w:cstheme="majorBidi"/>
                <w:lang w:val="en-US" w:eastAsia="en-US"/>
              </w:rPr>
              <w:t xml:space="preserve"> and </w:t>
            </w:r>
            <w:r w:rsidR="00B762CD" w:rsidRPr="00286A14">
              <w:rPr>
                <w:rFonts w:asciiTheme="majorBidi" w:hAnsiTheme="majorBidi" w:cstheme="majorBidi"/>
                <w:lang w:val="en-US" w:eastAsia="en-US"/>
              </w:rPr>
              <w:t>R</w:t>
            </w:r>
            <w:r w:rsidR="00714FEB" w:rsidRPr="00286A14">
              <w:rPr>
                <w:rFonts w:asciiTheme="majorBidi" w:hAnsiTheme="majorBidi" w:cstheme="majorBidi"/>
                <w:lang w:val="en-US" w:eastAsia="en-US"/>
              </w:rPr>
              <w:t xml:space="preserve">elated </w:t>
            </w:r>
            <w:r w:rsidR="00B762CD" w:rsidRPr="00286A14">
              <w:rPr>
                <w:rFonts w:asciiTheme="majorBidi" w:hAnsiTheme="majorBidi" w:cstheme="majorBidi"/>
                <w:lang w:val="en-US" w:eastAsia="en-US"/>
              </w:rPr>
              <w:t>S</w:t>
            </w:r>
            <w:r w:rsidR="00714FEB" w:rsidRPr="00286A14">
              <w:rPr>
                <w:rFonts w:asciiTheme="majorBidi" w:hAnsiTheme="majorBidi" w:cstheme="majorBidi"/>
                <w:lang w:val="en-US" w:eastAsia="en-US"/>
              </w:rPr>
              <w:t xml:space="preserve">ervices </w:t>
            </w:r>
            <w:r w:rsidR="00426D36" w:rsidRPr="00286A14">
              <w:rPr>
                <w:rFonts w:asciiTheme="majorBidi" w:hAnsiTheme="majorBidi" w:cstheme="majorBidi"/>
                <w:lang w:val="en-US" w:eastAsia="en-US"/>
              </w:rPr>
              <w:t>incidental</w:t>
            </w:r>
            <w:r w:rsidR="00714FEB" w:rsidRPr="00286A14">
              <w:rPr>
                <w:rFonts w:asciiTheme="majorBidi" w:hAnsiTheme="majorBidi" w:cstheme="majorBidi"/>
                <w:lang w:val="en-US" w:eastAsia="en-US"/>
              </w:rPr>
              <w:t xml:space="preserve"> thereto</w:t>
            </w:r>
            <w:r w:rsidR="001934D8" w:rsidRPr="00286A14">
              <w:rPr>
                <w:rFonts w:asciiTheme="majorBidi" w:hAnsiTheme="majorBidi" w:cstheme="majorBidi"/>
                <w:lang w:val="en-US" w:eastAsia="en-US"/>
              </w:rPr>
              <w:t xml:space="preserve"> as specified in Section V, Schedule of </w:t>
            </w:r>
            <w:r w:rsidR="00AA007A" w:rsidRPr="00286A14">
              <w:rPr>
                <w:rFonts w:asciiTheme="majorBidi" w:hAnsiTheme="majorBidi" w:cstheme="majorBidi"/>
                <w:lang w:val="en-US" w:eastAsia="en-US"/>
              </w:rPr>
              <w:t>Requirements</w:t>
            </w:r>
            <w:r w:rsidR="001934D8" w:rsidRPr="00286A14">
              <w:rPr>
                <w:rFonts w:asciiTheme="majorBidi" w:hAnsiTheme="majorBidi" w:cstheme="majorBidi"/>
                <w:lang w:val="en-US" w:eastAsia="en-US"/>
              </w:rPr>
              <w:t>.</w:t>
            </w:r>
            <w:r w:rsidR="009F2793" w:rsidRPr="00286A14">
              <w:rPr>
                <w:rFonts w:asciiTheme="majorBidi" w:hAnsiTheme="majorBidi" w:cstheme="majorBidi"/>
                <w:lang w:val="en-US" w:eastAsia="en-US"/>
              </w:rPr>
              <w:t xml:space="preserve"> The name</w:t>
            </w:r>
            <w:r w:rsidR="00850C92" w:rsidRPr="00286A14">
              <w:rPr>
                <w:rFonts w:asciiTheme="majorBidi" w:hAnsiTheme="majorBidi" w:cstheme="majorBidi"/>
                <w:lang w:val="en-US" w:eastAsia="en-US"/>
              </w:rPr>
              <w:t>,</w:t>
            </w:r>
            <w:r w:rsidR="00090AB9" w:rsidRPr="00286A14">
              <w:rPr>
                <w:rFonts w:asciiTheme="majorBidi" w:hAnsiTheme="majorBidi" w:cstheme="majorBidi"/>
                <w:lang w:val="en-US" w:eastAsia="en-US"/>
              </w:rPr>
              <w:t xml:space="preserve"> </w:t>
            </w:r>
            <w:r w:rsidR="009F2793" w:rsidRPr="00286A14">
              <w:rPr>
                <w:rFonts w:asciiTheme="majorBidi" w:hAnsiTheme="majorBidi" w:cstheme="majorBidi"/>
                <w:lang w:val="en-US" w:eastAsia="en-US"/>
              </w:rPr>
              <w:t>identification</w:t>
            </w:r>
            <w:r w:rsidR="00850C92" w:rsidRPr="00286A14">
              <w:rPr>
                <w:rFonts w:asciiTheme="majorBidi" w:hAnsiTheme="majorBidi" w:cstheme="majorBidi"/>
                <w:lang w:val="en-US" w:eastAsia="en-US"/>
              </w:rPr>
              <w:t>, and number</w:t>
            </w:r>
            <w:r w:rsidR="009F2793" w:rsidRPr="00286A14">
              <w:rPr>
                <w:rFonts w:asciiTheme="majorBidi" w:hAnsiTheme="majorBidi" w:cstheme="majorBidi"/>
                <w:lang w:val="en-US" w:eastAsia="en-US"/>
              </w:rPr>
              <w:t xml:space="preserve"> of </w:t>
            </w:r>
            <w:r w:rsidR="00384D15" w:rsidRPr="00286A14">
              <w:rPr>
                <w:rFonts w:asciiTheme="majorBidi" w:hAnsiTheme="majorBidi" w:cstheme="majorBidi"/>
                <w:lang w:val="en-US" w:eastAsia="en-US"/>
              </w:rPr>
              <w:t>contracts (</w:t>
            </w:r>
            <w:r w:rsidR="008A4207" w:rsidRPr="00286A14">
              <w:rPr>
                <w:rFonts w:asciiTheme="majorBidi" w:hAnsiTheme="majorBidi" w:cstheme="majorBidi"/>
                <w:lang w:val="en-US" w:eastAsia="en-US"/>
              </w:rPr>
              <w:t>packages/lots</w:t>
            </w:r>
            <w:r w:rsidR="00384D15" w:rsidRPr="00286A14">
              <w:rPr>
                <w:rFonts w:asciiTheme="majorBidi" w:hAnsiTheme="majorBidi" w:cstheme="majorBidi"/>
                <w:lang w:val="en-US" w:eastAsia="en-US"/>
              </w:rPr>
              <w:t xml:space="preserve">) </w:t>
            </w:r>
            <w:r w:rsidR="009F2793" w:rsidRPr="00286A14">
              <w:rPr>
                <w:rFonts w:asciiTheme="majorBidi" w:hAnsiTheme="majorBidi" w:cstheme="majorBidi"/>
                <w:lang w:val="en-US" w:eastAsia="en-US"/>
              </w:rPr>
              <w:t xml:space="preserve">are </w:t>
            </w:r>
            <w:r w:rsidR="009F2793" w:rsidRPr="00286A14">
              <w:rPr>
                <w:rFonts w:asciiTheme="majorBidi" w:hAnsiTheme="majorBidi" w:cstheme="majorBidi"/>
                <w:b/>
                <w:i/>
                <w:lang w:val="en-US" w:eastAsia="en-US"/>
              </w:rPr>
              <w:t>indicated in BDS</w:t>
            </w:r>
            <w:r w:rsidR="00090AB9" w:rsidRPr="00286A14">
              <w:rPr>
                <w:rFonts w:asciiTheme="majorBidi" w:hAnsiTheme="majorBidi" w:cstheme="majorBidi"/>
                <w:lang w:val="en-US" w:eastAsia="en-US"/>
              </w:rPr>
              <w:t>.</w:t>
            </w:r>
          </w:p>
          <w:p w14:paraId="5393D9D9" w14:textId="77777777" w:rsidR="00B602C9" w:rsidRPr="00286A14" w:rsidRDefault="00D91FC3" w:rsidP="00222C6D">
            <w:pPr>
              <w:pStyle w:val="Header2-SubClauses"/>
              <w:spacing w:before="100" w:after="100"/>
              <w:ind w:left="644" w:right="22" w:hanging="630"/>
              <w:rPr>
                <w:rFonts w:asciiTheme="majorBidi" w:hAnsiTheme="majorBidi" w:cstheme="majorBidi"/>
                <w:lang w:val="en-US" w:eastAsia="en-US"/>
              </w:rPr>
            </w:pPr>
            <w:r w:rsidRPr="00286A14">
              <w:rPr>
                <w:rFonts w:asciiTheme="majorBidi" w:hAnsiTheme="majorBidi" w:cstheme="majorBidi"/>
                <w:lang w:val="en-US" w:eastAsia="en-US"/>
              </w:rPr>
              <w:t xml:space="preserve">1.2 </w:t>
            </w:r>
            <w:r w:rsidR="00B602C9" w:rsidRPr="00286A14">
              <w:rPr>
                <w:rFonts w:asciiTheme="majorBidi" w:hAnsiTheme="majorBidi" w:cstheme="majorBidi"/>
                <w:lang w:val="en-US" w:eastAsia="en-US"/>
              </w:rPr>
              <w:t>Throughout this Bidding Document :</w:t>
            </w:r>
          </w:p>
          <w:p w14:paraId="6A194E91" w14:textId="77777777" w:rsidR="00336E81" w:rsidRPr="00286A14" w:rsidRDefault="00336E81" w:rsidP="00336E81">
            <w:pPr>
              <w:pStyle w:val="Heading4"/>
              <w:numPr>
                <w:ilvl w:val="2"/>
                <w:numId w:val="12"/>
              </w:numPr>
              <w:tabs>
                <w:tab w:val="clear" w:pos="1152"/>
              </w:tabs>
              <w:spacing w:before="100" w:after="100"/>
              <w:ind w:left="1094" w:right="22" w:hanging="450"/>
              <w:rPr>
                <w:rFonts w:asciiTheme="majorBidi" w:hAnsiTheme="majorBidi" w:cstheme="majorBidi"/>
                <w:lang w:val="en-US" w:eastAsia="en-US"/>
              </w:rPr>
            </w:pPr>
            <w:r w:rsidRPr="00286A14">
              <w:rPr>
                <w:rFonts w:asciiTheme="majorBidi" w:hAnsiTheme="majorBidi" w:cstheme="majorBidi"/>
                <w:lang w:val="en-US" w:eastAsia="en-US"/>
              </w:rPr>
              <w:t xml:space="preserve">the term “in writing” means communicated in written form </w:t>
            </w:r>
            <w:r w:rsidRPr="00286A14">
              <w:rPr>
                <w:rFonts w:asciiTheme="majorBidi" w:eastAsia="Arial Unicode MS" w:hAnsiTheme="majorBidi" w:cstheme="majorBidi"/>
                <w:spacing w:val="-5"/>
                <w:szCs w:val="24"/>
                <w:highlight w:val="yellow"/>
                <w:lang w:val="en-US" w:eastAsia="en-US"/>
              </w:rPr>
              <w:t>through e-GP system,  email, fax or courier</w:t>
            </w:r>
            <w:r w:rsidRPr="00286A14">
              <w:rPr>
                <w:rFonts w:asciiTheme="majorBidi" w:hAnsiTheme="majorBidi" w:cstheme="majorBidi"/>
                <w:lang w:val="en-US" w:eastAsia="en-US"/>
              </w:rPr>
              <w:t xml:space="preserve"> with proof of receipt;</w:t>
            </w:r>
          </w:p>
          <w:p w14:paraId="67E810BA" w14:textId="77777777" w:rsidR="00B602C9" w:rsidRPr="00286A14" w:rsidRDefault="00B602C9" w:rsidP="008272B6">
            <w:pPr>
              <w:pStyle w:val="Heading4"/>
              <w:numPr>
                <w:ilvl w:val="2"/>
                <w:numId w:val="12"/>
              </w:numPr>
              <w:tabs>
                <w:tab w:val="clear" w:pos="1152"/>
              </w:tabs>
              <w:spacing w:before="100" w:after="100"/>
              <w:ind w:left="1094" w:right="22" w:hanging="450"/>
              <w:rPr>
                <w:rFonts w:asciiTheme="majorBidi" w:hAnsiTheme="majorBidi" w:cstheme="majorBidi"/>
                <w:lang w:val="en-US" w:eastAsia="en-US"/>
              </w:rPr>
            </w:pPr>
            <w:r w:rsidRPr="00286A14">
              <w:rPr>
                <w:rFonts w:asciiTheme="majorBidi" w:hAnsiTheme="majorBidi" w:cstheme="majorBidi"/>
                <w:lang w:val="en-US" w:eastAsia="en-US"/>
              </w:rPr>
              <w:t>if the context so requires, singular means plural and vice versa; and</w:t>
            </w:r>
          </w:p>
          <w:p w14:paraId="4CD699AB" w14:textId="77777777" w:rsidR="00274747" w:rsidRPr="00286A14" w:rsidRDefault="00B602C9" w:rsidP="008272B6">
            <w:pPr>
              <w:pStyle w:val="Heading4"/>
              <w:numPr>
                <w:ilvl w:val="2"/>
                <w:numId w:val="12"/>
              </w:numPr>
              <w:tabs>
                <w:tab w:val="clear" w:pos="1152"/>
              </w:tabs>
              <w:spacing w:before="100" w:after="100"/>
              <w:ind w:left="1094" w:right="22" w:hanging="450"/>
              <w:rPr>
                <w:rFonts w:asciiTheme="majorBidi" w:hAnsiTheme="majorBidi" w:cstheme="majorBidi"/>
                <w:lang w:val="en-US" w:eastAsia="en-US"/>
              </w:rPr>
            </w:pPr>
            <w:r w:rsidRPr="00286A14">
              <w:rPr>
                <w:rFonts w:asciiTheme="majorBidi" w:hAnsiTheme="majorBidi" w:cstheme="majorBidi"/>
                <w:lang w:val="en-US" w:eastAsia="en-US"/>
              </w:rPr>
              <w:t>“day” means calendar day.</w:t>
            </w:r>
          </w:p>
          <w:p w14:paraId="5FD216C0" w14:textId="77777777" w:rsidR="009F2793" w:rsidRPr="00286A14" w:rsidRDefault="009F2793" w:rsidP="009F2793">
            <w:pPr>
              <w:rPr>
                <w:rFonts w:asciiTheme="majorBidi" w:hAnsiTheme="majorBidi" w:cstheme="majorBidi"/>
                <w:lang w:val="en-US"/>
              </w:rPr>
            </w:pPr>
          </w:p>
        </w:tc>
      </w:tr>
      <w:tr w:rsidR="00274747" w:rsidRPr="00286A14" w14:paraId="682D5154"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6AF2EEA6" w14:textId="77777777" w:rsidR="00274747" w:rsidRPr="00286A14" w:rsidRDefault="00274747" w:rsidP="003B2813">
            <w:pPr>
              <w:pStyle w:val="Header1-Clauses"/>
              <w:tabs>
                <w:tab w:val="num" w:pos="432"/>
              </w:tabs>
              <w:spacing w:before="100" w:after="100"/>
              <w:ind w:left="432" w:right="144"/>
              <w:rPr>
                <w:rFonts w:asciiTheme="majorBidi" w:hAnsiTheme="majorBidi" w:cstheme="majorBidi"/>
                <w:lang w:val="en-US"/>
              </w:rPr>
            </w:pPr>
            <w:bookmarkStart w:id="13" w:name="_Toc438530847"/>
            <w:bookmarkStart w:id="14" w:name="_Toc438532555"/>
            <w:bookmarkStart w:id="15" w:name="_Toc438438821"/>
            <w:bookmarkStart w:id="16" w:name="_Toc438532556"/>
            <w:bookmarkStart w:id="17" w:name="_Toc438733965"/>
            <w:bookmarkStart w:id="18" w:name="_Toc438907006"/>
            <w:bookmarkStart w:id="19" w:name="_Toc438907205"/>
            <w:bookmarkStart w:id="20" w:name="_Toc255307147"/>
            <w:bookmarkStart w:id="21" w:name="_Toc236747622"/>
            <w:bookmarkEnd w:id="13"/>
            <w:bookmarkEnd w:id="14"/>
            <w:r w:rsidRPr="00286A14">
              <w:rPr>
                <w:rFonts w:asciiTheme="majorBidi" w:hAnsiTheme="majorBidi" w:cstheme="majorBidi"/>
                <w:lang w:val="en-US"/>
              </w:rPr>
              <w:t>Source of Funds</w:t>
            </w:r>
            <w:bookmarkEnd w:id="15"/>
            <w:bookmarkEnd w:id="16"/>
            <w:bookmarkEnd w:id="17"/>
            <w:bookmarkEnd w:id="18"/>
            <w:bookmarkEnd w:id="19"/>
            <w:bookmarkEnd w:id="20"/>
            <w:bookmarkEnd w:id="21"/>
          </w:p>
        </w:tc>
        <w:tc>
          <w:tcPr>
            <w:tcW w:w="7618" w:type="dxa"/>
            <w:gridSpan w:val="2"/>
            <w:tcBorders>
              <w:top w:val="single" w:sz="4" w:space="0" w:color="auto"/>
              <w:left w:val="single" w:sz="4" w:space="0" w:color="auto"/>
              <w:bottom w:val="single" w:sz="4" w:space="0" w:color="auto"/>
              <w:right w:val="single" w:sz="4" w:space="0" w:color="auto"/>
            </w:tcBorders>
          </w:tcPr>
          <w:p w14:paraId="04BA4B7F" w14:textId="77777777" w:rsidR="00B535D3" w:rsidRPr="00286A14" w:rsidRDefault="00B535D3" w:rsidP="008272B6">
            <w:pPr>
              <w:pStyle w:val="Header2-SubClauses"/>
              <w:numPr>
                <w:ilvl w:val="1"/>
                <w:numId w:val="3"/>
              </w:numPr>
              <w:tabs>
                <w:tab w:val="clear" w:pos="864"/>
              </w:tabs>
              <w:spacing w:before="100" w:after="100"/>
              <w:ind w:left="644" w:right="22" w:hanging="644"/>
              <w:rPr>
                <w:rFonts w:asciiTheme="majorBidi" w:hAnsiTheme="majorBidi" w:cstheme="majorBidi"/>
                <w:bCs/>
                <w:szCs w:val="24"/>
                <w:lang w:val="en-US" w:eastAsia="en-US"/>
              </w:rPr>
            </w:pPr>
            <w:r w:rsidRPr="00286A14">
              <w:rPr>
                <w:rFonts w:asciiTheme="majorBidi" w:hAnsiTheme="majorBidi" w:cstheme="majorBidi"/>
                <w:bCs/>
                <w:szCs w:val="24"/>
                <w:lang w:val="en-US" w:eastAsia="en-US"/>
              </w:rPr>
              <w:t xml:space="preserve">GoN Funded: In accordance with its annual program and budget, approved by the GoN, the </w:t>
            </w:r>
            <w:r w:rsidR="00272C33" w:rsidRPr="00286A14">
              <w:rPr>
                <w:rFonts w:asciiTheme="majorBidi" w:hAnsiTheme="majorBidi" w:cstheme="majorBidi"/>
                <w:bCs/>
                <w:szCs w:val="24"/>
                <w:lang w:val="en-US" w:eastAsia="en-US"/>
              </w:rPr>
              <w:t>Purchaser intend</w:t>
            </w:r>
            <w:r w:rsidRPr="00286A14">
              <w:rPr>
                <w:rFonts w:asciiTheme="majorBidi" w:hAnsiTheme="majorBidi" w:cstheme="majorBidi"/>
                <w:bCs/>
                <w:szCs w:val="24"/>
                <w:lang w:val="en-US" w:eastAsia="en-US"/>
              </w:rPr>
              <w:t xml:space="preserve">s to apply a portion of the allocated budget to eligible payments under the contract(s) </w:t>
            </w:r>
            <w:r w:rsidR="00272C33" w:rsidRPr="00286A14">
              <w:rPr>
                <w:rFonts w:asciiTheme="majorBidi" w:hAnsiTheme="majorBidi" w:cstheme="majorBidi"/>
                <w:b/>
                <w:bCs/>
                <w:i/>
                <w:szCs w:val="24"/>
                <w:lang w:val="en-US" w:eastAsia="en-US"/>
              </w:rPr>
              <w:t>indicated in the BDS</w:t>
            </w:r>
            <w:r w:rsidR="00272C33" w:rsidRPr="00286A14">
              <w:rPr>
                <w:rFonts w:asciiTheme="majorBidi" w:hAnsiTheme="majorBidi" w:cstheme="majorBidi"/>
                <w:bCs/>
                <w:szCs w:val="24"/>
                <w:lang w:val="en-US" w:eastAsia="en-US"/>
              </w:rPr>
              <w:t xml:space="preserve"> </w:t>
            </w:r>
            <w:r w:rsidRPr="00286A14">
              <w:rPr>
                <w:rFonts w:asciiTheme="majorBidi" w:hAnsiTheme="majorBidi" w:cstheme="majorBidi"/>
                <w:bCs/>
                <w:szCs w:val="24"/>
                <w:lang w:val="en-US" w:eastAsia="en-US"/>
              </w:rPr>
              <w:t xml:space="preserve">for which this Bidding Document is issued. </w:t>
            </w:r>
          </w:p>
          <w:p w14:paraId="79EEFDE8" w14:textId="77777777" w:rsidR="00B535D3" w:rsidRPr="00286A14" w:rsidRDefault="00B535D3" w:rsidP="00662BEB">
            <w:pPr>
              <w:pStyle w:val="Header2-SubClauses"/>
              <w:spacing w:before="100" w:after="100"/>
              <w:ind w:left="644" w:right="22"/>
              <w:rPr>
                <w:rFonts w:asciiTheme="majorBidi" w:hAnsiTheme="majorBidi" w:cstheme="majorBidi"/>
                <w:bCs/>
                <w:szCs w:val="24"/>
                <w:lang w:val="en-US" w:eastAsia="en-US"/>
              </w:rPr>
            </w:pPr>
            <w:r w:rsidRPr="00286A14">
              <w:rPr>
                <w:rFonts w:asciiTheme="majorBidi" w:hAnsiTheme="majorBidi" w:cstheme="majorBidi"/>
                <w:bCs/>
                <w:szCs w:val="24"/>
                <w:lang w:val="en-US" w:eastAsia="en-US"/>
              </w:rPr>
              <w:t>Or</w:t>
            </w:r>
          </w:p>
          <w:p w14:paraId="608FA504" w14:textId="77777777" w:rsidR="00B535D3" w:rsidRPr="00286A14" w:rsidRDefault="00B535D3" w:rsidP="00662BEB">
            <w:pPr>
              <w:pStyle w:val="Header2-SubClauses"/>
              <w:spacing w:before="100" w:after="100"/>
              <w:ind w:left="644" w:right="22"/>
              <w:rPr>
                <w:rFonts w:asciiTheme="majorBidi" w:hAnsiTheme="majorBidi" w:cstheme="majorBidi"/>
                <w:bCs/>
                <w:szCs w:val="24"/>
                <w:lang w:val="en-US" w:eastAsia="en-US"/>
              </w:rPr>
            </w:pPr>
            <w:r w:rsidRPr="00286A14">
              <w:rPr>
                <w:rFonts w:asciiTheme="majorBidi" w:hAnsiTheme="majorBidi" w:cstheme="majorBidi"/>
                <w:bCs/>
                <w:szCs w:val="24"/>
                <w:lang w:val="en-US" w:eastAsia="en-US"/>
              </w:rPr>
              <w:t xml:space="preserve">DP Funded: The GoN has applied for or received financing (hereinafter called “funds”) from the Development Partner (hereinafter called “the DP”) </w:t>
            </w:r>
            <w:r w:rsidRPr="00286A14">
              <w:rPr>
                <w:rFonts w:asciiTheme="majorBidi" w:hAnsiTheme="majorBidi" w:cstheme="majorBidi"/>
                <w:b/>
                <w:bCs/>
                <w:i/>
                <w:szCs w:val="24"/>
                <w:lang w:val="en-US" w:eastAsia="en-US"/>
              </w:rPr>
              <w:t>indicated in the BDS</w:t>
            </w:r>
            <w:r w:rsidRPr="00286A14">
              <w:rPr>
                <w:rFonts w:asciiTheme="majorBidi" w:hAnsiTheme="majorBidi" w:cstheme="majorBidi"/>
                <w:bCs/>
                <w:szCs w:val="24"/>
                <w:lang w:val="en-US" w:eastAsia="en-US"/>
              </w:rPr>
              <w:t xml:space="preserve"> toward the cost of the project </w:t>
            </w:r>
            <w:r w:rsidRPr="00286A14">
              <w:rPr>
                <w:rFonts w:asciiTheme="majorBidi" w:hAnsiTheme="majorBidi" w:cstheme="majorBidi"/>
                <w:b/>
                <w:bCs/>
                <w:i/>
                <w:szCs w:val="24"/>
                <w:lang w:val="en-US" w:eastAsia="en-US"/>
              </w:rPr>
              <w:t>named in the BDS</w:t>
            </w:r>
            <w:r w:rsidRPr="00286A14">
              <w:rPr>
                <w:rFonts w:asciiTheme="majorBidi" w:hAnsiTheme="majorBidi" w:cstheme="majorBidi"/>
                <w:bCs/>
                <w:szCs w:val="24"/>
                <w:lang w:val="en-US" w:eastAsia="en-US"/>
              </w:rPr>
              <w:t>. The GoN intends to apply a portion of the funds to eligible payments under the contract(s) for which this Bidding Document is issued.</w:t>
            </w:r>
          </w:p>
          <w:p w14:paraId="01BA6E7D" w14:textId="77777777" w:rsidR="006C5668" w:rsidRPr="00286A14" w:rsidRDefault="00B535D3" w:rsidP="00D37FFA">
            <w:pPr>
              <w:pStyle w:val="Header2-SubClauses"/>
              <w:numPr>
                <w:ilvl w:val="1"/>
                <w:numId w:val="3"/>
              </w:numPr>
              <w:tabs>
                <w:tab w:val="clear" w:pos="864"/>
              </w:tabs>
              <w:spacing w:before="100" w:after="100"/>
              <w:ind w:left="644" w:right="22" w:hanging="630"/>
              <w:rPr>
                <w:rFonts w:asciiTheme="majorBidi" w:hAnsiTheme="majorBidi" w:cstheme="majorBidi"/>
                <w:szCs w:val="24"/>
                <w:lang w:val="en-US" w:eastAsia="en-US"/>
              </w:rPr>
            </w:pPr>
            <w:r w:rsidRPr="00286A14">
              <w:rPr>
                <w:rFonts w:asciiTheme="majorBidi" w:hAnsiTheme="majorBidi" w:cstheme="majorBidi"/>
                <w:bCs/>
                <w:szCs w:val="24"/>
                <w:lang w:val="en-US" w:eastAsia="en-US"/>
              </w:rPr>
              <w:t>DP Funded: Payment by the DP will be made only at the request of the GoN and upon approval by the DP in accordance with the terms and conditions of the financing agreement between the GoN and the DP (hereinafter called the “Loan Agreement”), and will be subject in all respects to the terms and conditions of that Loan Agreement. No party other than the GoN shall derive any rights from the Loan Agreement or have any claim to the funds.</w:t>
            </w:r>
          </w:p>
        </w:tc>
      </w:tr>
      <w:tr w:rsidR="000C4D48" w:rsidRPr="00286A14" w14:paraId="436C0E7A"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2D95EBE5" w14:textId="77777777" w:rsidR="000C4D48" w:rsidRPr="00286A14" w:rsidRDefault="000C4D48" w:rsidP="003B2813">
            <w:pPr>
              <w:pStyle w:val="Header1-Clauses"/>
              <w:tabs>
                <w:tab w:val="num" w:pos="432"/>
              </w:tabs>
              <w:spacing w:before="100" w:after="100"/>
              <w:ind w:left="432" w:right="144"/>
              <w:rPr>
                <w:rFonts w:asciiTheme="majorBidi" w:hAnsiTheme="majorBidi" w:cstheme="majorBidi"/>
                <w:lang w:val="en-US"/>
              </w:rPr>
            </w:pPr>
            <w:bookmarkStart w:id="22" w:name="_Toc438532557"/>
            <w:bookmarkStart w:id="23" w:name="_Toc438532558"/>
            <w:bookmarkStart w:id="24" w:name="_Toc438002631"/>
            <w:bookmarkEnd w:id="22"/>
            <w:bookmarkEnd w:id="23"/>
            <w:r w:rsidRPr="00286A14">
              <w:rPr>
                <w:rFonts w:asciiTheme="majorBidi" w:hAnsiTheme="majorBidi" w:cstheme="majorBidi"/>
                <w:lang w:val="en-US"/>
              </w:rPr>
              <w:br w:type="page"/>
            </w:r>
            <w:bookmarkStart w:id="25" w:name="_Toc255307148"/>
            <w:bookmarkStart w:id="26" w:name="_Toc236747623"/>
            <w:bookmarkEnd w:id="24"/>
            <w:r w:rsidR="00C04CD6" w:rsidRPr="00286A14">
              <w:rPr>
                <w:rFonts w:asciiTheme="majorBidi" w:hAnsiTheme="majorBidi" w:cstheme="majorBidi"/>
                <w:lang w:val="en-US"/>
              </w:rPr>
              <w:t>F</w:t>
            </w:r>
            <w:r w:rsidRPr="00286A14">
              <w:rPr>
                <w:rFonts w:asciiTheme="majorBidi" w:hAnsiTheme="majorBidi" w:cstheme="majorBidi"/>
                <w:lang w:val="en-US"/>
              </w:rPr>
              <w:t>raud and Corruption</w:t>
            </w:r>
            <w:bookmarkEnd w:id="25"/>
            <w:bookmarkEnd w:id="26"/>
            <w:r w:rsidRPr="00286A14">
              <w:rPr>
                <w:rFonts w:asciiTheme="majorBidi" w:hAnsiTheme="majorBidi" w:cstheme="majorBidi"/>
                <w:lang w:val="en-US"/>
              </w:rPr>
              <w:t xml:space="preserve"> </w:t>
            </w:r>
          </w:p>
        </w:tc>
        <w:tc>
          <w:tcPr>
            <w:tcW w:w="7618" w:type="dxa"/>
            <w:gridSpan w:val="2"/>
            <w:tcBorders>
              <w:top w:val="single" w:sz="4" w:space="0" w:color="auto"/>
              <w:left w:val="single" w:sz="4" w:space="0" w:color="auto"/>
              <w:bottom w:val="single" w:sz="4" w:space="0" w:color="auto"/>
              <w:right w:val="single" w:sz="4" w:space="0" w:color="auto"/>
            </w:tcBorders>
          </w:tcPr>
          <w:p w14:paraId="6B877BA4" w14:textId="77777777" w:rsidR="000C4D48" w:rsidRPr="00286A14" w:rsidRDefault="000C4D48" w:rsidP="000C4D48">
            <w:pPr>
              <w:widowControl w:val="0"/>
              <w:autoSpaceDE w:val="0"/>
              <w:autoSpaceDN w:val="0"/>
              <w:adjustRightInd w:val="0"/>
              <w:spacing w:before="120" w:line="279" w:lineRule="exact"/>
              <w:ind w:left="346" w:right="14" w:hanging="346"/>
              <w:rPr>
                <w:rFonts w:asciiTheme="majorBidi" w:eastAsia="Arial Unicode MS" w:hAnsiTheme="majorBidi" w:cstheme="majorBidi"/>
                <w:spacing w:val="-3"/>
                <w:szCs w:val="24"/>
              </w:rPr>
            </w:pPr>
            <w:r w:rsidRPr="00286A14">
              <w:rPr>
                <w:rFonts w:asciiTheme="majorBidi" w:eastAsia="Arial Unicode MS" w:hAnsiTheme="majorBidi" w:cstheme="majorBidi"/>
                <w:spacing w:val="-3"/>
                <w:szCs w:val="24"/>
              </w:rPr>
              <w:t xml:space="preserve"> </w:t>
            </w:r>
            <w:r w:rsidRPr="00286A14">
              <w:rPr>
                <w:rFonts w:asciiTheme="majorBidi" w:eastAsia="Arial Unicode MS" w:hAnsiTheme="majorBidi" w:cstheme="majorBidi"/>
                <w:spacing w:val="-4"/>
                <w:szCs w:val="24"/>
              </w:rPr>
              <w:t>3.1 Procuring Entities as well as Bidders, suppliers and contractors and their</w:t>
            </w:r>
            <w:r w:rsidRPr="00286A14">
              <w:rPr>
                <w:rFonts w:asciiTheme="majorBidi" w:eastAsia="Arial Unicode MS" w:hAnsiTheme="majorBidi" w:cstheme="majorBidi"/>
                <w:spacing w:val="-3"/>
                <w:szCs w:val="24"/>
              </w:rPr>
              <w:t xml:space="preserve"> sub-contractors shall adhere </w:t>
            </w:r>
            <w:r w:rsidRPr="00286A14">
              <w:rPr>
                <w:rFonts w:asciiTheme="majorBidi" w:eastAsia="Arial Unicode MS" w:hAnsiTheme="majorBidi" w:cstheme="majorBidi"/>
                <w:w w:val="103"/>
                <w:szCs w:val="24"/>
              </w:rPr>
              <w:t xml:space="preserve">to the highest standard of ethics during the procurement and </w:t>
            </w:r>
            <w:r w:rsidRPr="00286A14">
              <w:rPr>
                <w:rFonts w:asciiTheme="majorBidi" w:eastAsia="Arial Unicode MS" w:hAnsiTheme="majorBidi" w:cstheme="majorBidi"/>
                <w:spacing w:val="-3"/>
                <w:szCs w:val="24"/>
              </w:rPr>
              <w:t>execution of such contracts. In pursuance of this:;</w:t>
            </w:r>
          </w:p>
          <w:p w14:paraId="479F3F69" w14:textId="77777777" w:rsidR="000C4D48" w:rsidRPr="00286A14" w:rsidRDefault="000C4D48" w:rsidP="000C4D48">
            <w:pPr>
              <w:shd w:val="clear" w:color="auto" w:fill="FFFFFF"/>
              <w:spacing w:before="23" w:line="253" w:lineRule="atLeast"/>
              <w:ind w:left="612"/>
              <w:rPr>
                <w:rFonts w:asciiTheme="majorBidi" w:hAnsiTheme="majorBidi" w:cstheme="majorBidi"/>
                <w:szCs w:val="24"/>
              </w:rPr>
            </w:pPr>
          </w:p>
          <w:p w14:paraId="43506A4C" w14:textId="77777777" w:rsidR="000C4D48" w:rsidRPr="00286A14" w:rsidRDefault="000C4D48" w:rsidP="000C4D48">
            <w:pPr>
              <w:shd w:val="clear" w:color="auto" w:fill="FFFFFF"/>
              <w:spacing w:before="23" w:line="253" w:lineRule="atLeast"/>
              <w:ind w:left="702" w:hanging="360"/>
              <w:rPr>
                <w:rFonts w:asciiTheme="majorBidi" w:hAnsiTheme="majorBidi" w:cstheme="majorBidi"/>
                <w:szCs w:val="24"/>
              </w:rPr>
            </w:pPr>
            <w:r w:rsidRPr="00286A14">
              <w:rPr>
                <w:rFonts w:asciiTheme="majorBidi" w:hAnsiTheme="majorBidi" w:cstheme="majorBidi"/>
                <w:szCs w:val="24"/>
              </w:rPr>
              <w:lastRenderedPageBreak/>
              <w:t xml:space="preserve">(a) </w:t>
            </w:r>
            <w:r w:rsidR="006575CB" w:rsidRPr="00286A14">
              <w:rPr>
                <w:rFonts w:asciiTheme="majorBidi" w:hAnsiTheme="majorBidi" w:cstheme="majorBidi"/>
                <w:szCs w:val="24"/>
              </w:rPr>
              <w:t xml:space="preserve"> </w:t>
            </w:r>
            <w:r w:rsidRPr="00286A14">
              <w:rPr>
                <w:rFonts w:asciiTheme="majorBidi" w:hAnsiTheme="majorBidi" w:cstheme="majorBidi"/>
                <w:szCs w:val="24"/>
              </w:rPr>
              <w:t xml:space="preserve">the </w:t>
            </w:r>
            <w:r w:rsidR="00E242BB" w:rsidRPr="00286A14">
              <w:rPr>
                <w:rFonts w:asciiTheme="majorBidi" w:hAnsiTheme="majorBidi" w:cstheme="majorBidi"/>
                <w:szCs w:val="24"/>
              </w:rPr>
              <w:t>Purchaser</w:t>
            </w:r>
            <w:r w:rsidRPr="00286A14">
              <w:rPr>
                <w:rFonts w:asciiTheme="majorBidi" w:hAnsiTheme="majorBidi" w:cstheme="majorBidi"/>
                <w:szCs w:val="24"/>
              </w:rPr>
              <w:t xml:space="preserve"> adopts, for the purposes of this provision, the terms as defined </w:t>
            </w:r>
            <w:r w:rsidRPr="00286A14">
              <w:rPr>
                <w:rFonts w:asciiTheme="majorBidi" w:hAnsiTheme="majorBidi" w:cstheme="majorBidi"/>
                <w:spacing w:val="-3"/>
                <w:szCs w:val="24"/>
              </w:rPr>
              <w:t> below:</w:t>
            </w:r>
          </w:p>
          <w:p w14:paraId="7F0AC690" w14:textId="77777777" w:rsidR="000C4D48" w:rsidRPr="00286A14" w:rsidRDefault="000C4D48" w:rsidP="00E242BB">
            <w:pPr>
              <w:shd w:val="clear" w:color="auto" w:fill="FFFFFF"/>
              <w:spacing w:before="27" w:line="253" w:lineRule="atLeast"/>
              <w:ind w:left="1176" w:hanging="450"/>
              <w:rPr>
                <w:rFonts w:asciiTheme="majorBidi" w:hAnsiTheme="majorBidi" w:cstheme="majorBidi"/>
                <w:szCs w:val="24"/>
              </w:rPr>
            </w:pPr>
            <w:r w:rsidRPr="00286A14">
              <w:rPr>
                <w:rFonts w:asciiTheme="majorBidi" w:hAnsiTheme="majorBidi" w:cstheme="majorBidi"/>
                <w:spacing w:val="-3"/>
                <w:szCs w:val="24"/>
              </w:rPr>
              <w:t>(i)    </w:t>
            </w:r>
            <w:r w:rsidRPr="00286A14">
              <w:rPr>
                <w:rFonts w:asciiTheme="majorBidi" w:hAnsiTheme="majorBidi" w:cstheme="majorBidi"/>
                <w:szCs w:val="24"/>
              </w:rPr>
              <w:t>“corrupt   practice”   means   the   offering,   giving, </w:t>
            </w:r>
            <w:r w:rsidRPr="00286A14">
              <w:rPr>
                <w:rFonts w:asciiTheme="majorBidi" w:hAnsiTheme="majorBidi" w:cstheme="majorBidi"/>
                <w:spacing w:val="-5"/>
                <w:szCs w:val="24"/>
              </w:rPr>
              <w:t>receiving, or soliciting, directly or indirectly, anything of value to influence improperly the actions of another </w:t>
            </w:r>
            <w:r w:rsidRPr="00286A14">
              <w:rPr>
                <w:rFonts w:asciiTheme="majorBidi" w:hAnsiTheme="majorBidi" w:cstheme="majorBidi"/>
                <w:spacing w:val="-3"/>
                <w:szCs w:val="24"/>
              </w:rPr>
              <w:t>party;</w:t>
            </w:r>
          </w:p>
          <w:p w14:paraId="5B708429" w14:textId="77777777" w:rsidR="000C4D48" w:rsidRPr="00286A14" w:rsidRDefault="000C4D48" w:rsidP="00E242BB">
            <w:pPr>
              <w:shd w:val="clear" w:color="auto" w:fill="FFFFFF"/>
              <w:spacing w:before="27" w:line="253" w:lineRule="atLeast"/>
              <w:ind w:left="1176" w:hanging="450"/>
              <w:rPr>
                <w:rFonts w:asciiTheme="majorBidi" w:hAnsiTheme="majorBidi" w:cstheme="majorBidi"/>
                <w:szCs w:val="24"/>
              </w:rPr>
            </w:pPr>
            <w:r w:rsidRPr="00286A14">
              <w:rPr>
                <w:rFonts w:asciiTheme="majorBidi" w:hAnsiTheme="majorBidi" w:cstheme="majorBidi"/>
                <w:spacing w:val="-3"/>
                <w:szCs w:val="24"/>
              </w:rPr>
              <w:t>(ii)   </w:t>
            </w:r>
            <w:r w:rsidRPr="00286A14">
              <w:rPr>
                <w:rFonts w:asciiTheme="majorBidi" w:hAnsiTheme="majorBidi" w:cstheme="majorBidi"/>
                <w:spacing w:val="-2"/>
                <w:szCs w:val="24"/>
              </w:rPr>
              <w:t>“fraudulent  practice”  means  any  act  or  omission, </w:t>
            </w:r>
            <w:r w:rsidRPr="00286A14">
              <w:rPr>
                <w:rFonts w:asciiTheme="majorBidi" w:hAnsiTheme="majorBidi" w:cstheme="majorBidi"/>
                <w:szCs w:val="24"/>
              </w:rPr>
              <w:t>including  a  misrepresentation,  that  knowingly  or recklessly misleads, or attempts to mislead, a party to obtain a financial or other benefit or to avoid an </w:t>
            </w:r>
            <w:r w:rsidRPr="00286A14">
              <w:rPr>
                <w:rFonts w:asciiTheme="majorBidi" w:hAnsiTheme="majorBidi" w:cstheme="majorBidi"/>
                <w:spacing w:val="-3"/>
                <w:szCs w:val="24"/>
              </w:rPr>
              <w:t>obligation;</w:t>
            </w:r>
          </w:p>
          <w:p w14:paraId="068B10DC" w14:textId="77777777" w:rsidR="000C4D48" w:rsidRPr="00286A14" w:rsidRDefault="000C4D48" w:rsidP="00E242BB">
            <w:pPr>
              <w:shd w:val="clear" w:color="auto" w:fill="FFFFFF"/>
              <w:spacing w:before="27" w:line="253" w:lineRule="atLeast"/>
              <w:ind w:left="1176" w:hanging="450"/>
              <w:rPr>
                <w:rFonts w:asciiTheme="majorBidi" w:hAnsiTheme="majorBidi" w:cstheme="majorBidi"/>
                <w:szCs w:val="24"/>
              </w:rPr>
            </w:pPr>
            <w:r w:rsidRPr="00286A14">
              <w:rPr>
                <w:rFonts w:asciiTheme="majorBidi" w:hAnsiTheme="majorBidi" w:cstheme="majorBidi"/>
                <w:spacing w:val="-3"/>
                <w:szCs w:val="24"/>
              </w:rPr>
              <w:t>(iii)  </w:t>
            </w:r>
            <w:r w:rsidRPr="00286A14">
              <w:rPr>
                <w:rFonts w:asciiTheme="majorBidi" w:hAnsiTheme="majorBidi" w:cstheme="majorBidi"/>
                <w:szCs w:val="24"/>
              </w:rPr>
              <w:t>“coercive practice” means impairing or harming, or threatening to impair or harm, directly or indirectly, any party or the property of the party to influence improperly the actions of a party;</w:t>
            </w:r>
          </w:p>
          <w:p w14:paraId="201273FB" w14:textId="77777777" w:rsidR="000C4D48" w:rsidRPr="00286A14" w:rsidRDefault="000C4D48" w:rsidP="00E242BB">
            <w:pPr>
              <w:shd w:val="clear" w:color="auto" w:fill="FFFFFF"/>
              <w:spacing w:before="27" w:line="253" w:lineRule="atLeast"/>
              <w:ind w:left="1176" w:hanging="450"/>
              <w:rPr>
                <w:rFonts w:asciiTheme="majorBidi" w:hAnsiTheme="majorBidi" w:cstheme="majorBidi"/>
                <w:spacing w:val="-4"/>
                <w:szCs w:val="24"/>
              </w:rPr>
            </w:pPr>
            <w:r w:rsidRPr="00286A14">
              <w:rPr>
                <w:rFonts w:asciiTheme="majorBidi" w:hAnsiTheme="majorBidi" w:cstheme="majorBidi"/>
                <w:szCs w:val="24"/>
              </w:rPr>
              <w:t>(iv) “collusive practice” means an arrangement between two or more parties</w:t>
            </w:r>
            <w:r w:rsidRPr="00286A14">
              <w:rPr>
                <w:rFonts w:asciiTheme="majorBidi" w:hAnsiTheme="majorBidi" w:cstheme="majorBidi"/>
                <w:spacing w:val="-2"/>
                <w:szCs w:val="24"/>
              </w:rPr>
              <w:t xml:space="preserve"> designed to achieve an improper </w:t>
            </w:r>
            <w:r w:rsidRPr="00286A14">
              <w:rPr>
                <w:rFonts w:asciiTheme="majorBidi" w:hAnsiTheme="majorBidi" w:cstheme="majorBidi"/>
                <w:spacing w:val="-4"/>
                <w:szCs w:val="24"/>
              </w:rPr>
              <w:t>purpose, including influencing improperly the actions of another party.</w:t>
            </w:r>
          </w:p>
          <w:p w14:paraId="7EF83687" w14:textId="77777777" w:rsidR="000C4D48" w:rsidRPr="00286A14" w:rsidRDefault="00E242BB" w:rsidP="00E242BB">
            <w:pPr>
              <w:shd w:val="clear" w:color="auto" w:fill="FFFFFF"/>
              <w:spacing w:before="27" w:line="253" w:lineRule="atLeast"/>
              <w:ind w:left="1176" w:hanging="450"/>
              <w:rPr>
                <w:rFonts w:asciiTheme="majorBidi" w:hAnsiTheme="majorBidi" w:cstheme="majorBidi"/>
                <w:szCs w:val="24"/>
              </w:rPr>
            </w:pPr>
            <w:r w:rsidRPr="00286A14">
              <w:rPr>
                <w:rFonts w:asciiTheme="majorBidi" w:hAnsiTheme="majorBidi" w:cstheme="majorBidi"/>
                <w:spacing w:val="-3"/>
                <w:szCs w:val="24"/>
              </w:rPr>
              <w:t>(</w:t>
            </w:r>
            <w:r w:rsidR="000C4D48" w:rsidRPr="00286A14">
              <w:rPr>
                <w:rFonts w:asciiTheme="majorBidi" w:hAnsiTheme="majorBidi" w:cstheme="majorBidi"/>
                <w:spacing w:val="-3"/>
                <w:szCs w:val="24"/>
              </w:rPr>
              <w:t>v)  “</w:t>
            </w:r>
            <w:r w:rsidR="000C4D48" w:rsidRPr="00286A14">
              <w:rPr>
                <w:rFonts w:asciiTheme="majorBidi" w:hAnsiTheme="majorBidi" w:cstheme="majorBidi"/>
                <w:szCs w:val="24"/>
              </w:rPr>
              <w:t>obstructive practice” means (a) deliberately destroying, falsifying, altering, or concealing of evidence material to an 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 access to information; and</w:t>
            </w:r>
          </w:p>
          <w:p w14:paraId="1D8050AC" w14:textId="4F0B8FFD" w:rsidR="000C4D48" w:rsidRPr="00286A14" w:rsidRDefault="000C4D48" w:rsidP="00962889">
            <w:pPr>
              <w:shd w:val="clear" w:color="auto" w:fill="FFFFFF"/>
              <w:spacing w:before="27" w:line="253" w:lineRule="atLeast"/>
              <w:ind w:left="1176" w:hanging="450"/>
              <w:rPr>
                <w:rFonts w:asciiTheme="majorBidi" w:hAnsiTheme="majorBidi" w:cstheme="majorBidi"/>
                <w:szCs w:val="24"/>
              </w:rPr>
            </w:pPr>
            <w:r w:rsidRPr="00286A14">
              <w:rPr>
                <w:rFonts w:asciiTheme="majorBidi" w:hAnsiTheme="majorBidi" w:cstheme="majorBidi"/>
                <w:szCs w:val="24"/>
              </w:rPr>
              <w:t> </w:t>
            </w:r>
            <w:r w:rsidR="00E242BB" w:rsidRPr="00286A14">
              <w:rPr>
                <w:rFonts w:asciiTheme="majorBidi" w:hAnsiTheme="majorBidi" w:cstheme="majorBidi"/>
                <w:szCs w:val="24"/>
              </w:rPr>
              <w:t>(</w:t>
            </w:r>
            <w:r w:rsidRPr="00286A14">
              <w:rPr>
                <w:rFonts w:asciiTheme="majorBidi" w:hAnsiTheme="majorBidi" w:cstheme="majorBidi"/>
                <w:szCs w:val="24"/>
              </w:rPr>
              <w:t>vi) “integrity violation” is any act which violates Anticorruption Policy, including</w:t>
            </w:r>
            <w:r w:rsidRPr="00286A14">
              <w:rPr>
                <w:rFonts w:asciiTheme="majorBidi" w:hAnsiTheme="majorBidi" w:cstheme="majorBidi"/>
                <w:spacing w:val="-3"/>
                <w:szCs w:val="24"/>
              </w:rPr>
              <w:t xml:space="preserve"> (i) to (v) above and the following: abuse, conflict of interest, violations of GoN/DP sanctions, retaliation against whistleblowers or witnesses, and other violations of Anticorruption Policy, including failure to adhere to the highest ethical standard.</w:t>
            </w:r>
          </w:p>
          <w:p w14:paraId="5EA38D2E" w14:textId="214F079E" w:rsidR="000C4D48" w:rsidRPr="00286A14" w:rsidRDefault="000C4D48" w:rsidP="000C4D48">
            <w:pPr>
              <w:widowControl w:val="0"/>
              <w:autoSpaceDE w:val="0"/>
              <w:autoSpaceDN w:val="0"/>
              <w:adjustRightInd w:val="0"/>
              <w:spacing w:before="120" w:after="120" w:line="280" w:lineRule="exact"/>
              <w:ind w:left="792" w:right="14" w:hanging="446"/>
              <w:rPr>
                <w:rFonts w:asciiTheme="majorBidi" w:eastAsia="Arial Unicode MS" w:hAnsiTheme="majorBidi" w:cstheme="majorBidi"/>
                <w:spacing w:val="-3"/>
                <w:szCs w:val="24"/>
              </w:rPr>
            </w:pPr>
            <w:r w:rsidRPr="00286A14">
              <w:rPr>
                <w:rFonts w:asciiTheme="majorBidi" w:eastAsia="Arial Unicode MS" w:hAnsiTheme="majorBidi" w:cstheme="majorBidi"/>
                <w:spacing w:val="-3"/>
                <w:szCs w:val="24"/>
              </w:rPr>
              <w:t xml:space="preserve">(b) </w:t>
            </w:r>
            <w:r w:rsidR="00E242BB" w:rsidRPr="00286A14">
              <w:rPr>
                <w:rFonts w:asciiTheme="majorBidi" w:eastAsia="Arial Unicode MS" w:hAnsiTheme="majorBidi" w:cstheme="majorBidi"/>
                <w:spacing w:val="-3"/>
                <w:szCs w:val="24"/>
              </w:rPr>
              <w:t xml:space="preserve"> </w:t>
            </w:r>
            <w:r w:rsidRPr="00286A14">
              <w:rPr>
                <w:rFonts w:asciiTheme="majorBidi" w:eastAsia="Arial Unicode MS" w:hAnsiTheme="majorBidi" w:cstheme="majorBidi"/>
                <w:spacing w:val="-3"/>
                <w:szCs w:val="24"/>
              </w:rPr>
              <w:t xml:space="preserve">the </w:t>
            </w:r>
            <w:r w:rsidR="00E242BB" w:rsidRPr="00286A14">
              <w:rPr>
                <w:rFonts w:asciiTheme="majorBidi" w:eastAsia="Arial Unicode MS" w:hAnsiTheme="majorBidi" w:cstheme="majorBidi"/>
                <w:spacing w:val="-3"/>
                <w:szCs w:val="24"/>
              </w:rPr>
              <w:t>Purchaser</w:t>
            </w:r>
            <w:r w:rsidRPr="00286A14">
              <w:rPr>
                <w:rFonts w:asciiTheme="majorBidi" w:eastAsia="Arial Unicode MS" w:hAnsiTheme="majorBidi" w:cstheme="majorBidi"/>
                <w:spacing w:val="-3"/>
                <w:szCs w:val="24"/>
              </w:rPr>
              <w:t xml:space="preserve"> </w:t>
            </w:r>
            <w:r w:rsidRPr="00286A14">
              <w:rPr>
                <w:rFonts w:asciiTheme="majorBidi" w:eastAsia="Arial Unicode MS" w:hAnsiTheme="majorBidi" w:cstheme="majorBidi"/>
                <w:spacing w:val="-1"/>
                <w:szCs w:val="24"/>
              </w:rPr>
              <w:t xml:space="preserve">will reject a proposal for award if it determines that the Bidder recommended for award has, </w:t>
            </w:r>
            <w:r w:rsidRPr="00286A14">
              <w:rPr>
                <w:rFonts w:asciiTheme="majorBidi" w:eastAsia="Arial Unicode MS" w:hAnsiTheme="majorBidi" w:cstheme="majorBidi"/>
                <w:spacing w:val="-5"/>
                <w:szCs w:val="24"/>
              </w:rPr>
              <w:t xml:space="preserve">directly or through an agent, engaged in corrupt, fraudulent, </w:t>
            </w:r>
            <w:r w:rsidRPr="00286A14">
              <w:rPr>
                <w:rFonts w:asciiTheme="majorBidi" w:eastAsia="Arial Unicode MS" w:hAnsiTheme="majorBidi" w:cstheme="majorBidi"/>
                <w:spacing w:val="-1"/>
                <w:szCs w:val="24"/>
              </w:rPr>
              <w:t xml:space="preserve">collusive, coercive, or obstructive practices or other integrity violations in competing </w:t>
            </w:r>
            <w:r w:rsidRPr="00286A14">
              <w:rPr>
                <w:rFonts w:asciiTheme="majorBidi" w:eastAsia="Arial Unicode MS" w:hAnsiTheme="majorBidi" w:cstheme="majorBidi"/>
                <w:spacing w:val="-3"/>
                <w:szCs w:val="24"/>
              </w:rPr>
              <w:t>for the contract;</w:t>
            </w:r>
          </w:p>
        </w:tc>
      </w:tr>
      <w:tr w:rsidR="000C4D48" w:rsidRPr="00286A14" w14:paraId="2B2DA7EA" w14:textId="77777777" w:rsidTr="00353A4E">
        <w:trPr>
          <w:gridBefore w:val="1"/>
          <w:wBefore w:w="145"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23744653" w14:textId="77777777" w:rsidR="000C4D48" w:rsidRPr="00286A14" w:rsidRDefault="000C4D48" w:rsidP="000C4D48">
            <w:pPr>
              <w:pStyle w:val="Header1-Clauses"/>
              <w:numPr>
                <w:ilvl w:val="0"/>
                <w:numId w:val="0"/>
              </w:numPr>
              <w:spacing w:before="100" w:after="100"/>
              <w:ind w:left="702" w:hanging="432"/>
              <w:rPr>
                <w:rFonts w:asciiTheme="majorBidi" w:hAnsiTheme="majorBidi" w:cstheme="majorBidi"/>
                <w:b w:val="0"/>
                <w:szCs w:val="24"/>
                <w:lang w:val="en-US"/>
              </w:rPr>
            </w:pPr>
          </w:p>
        </w:tc>
        <w:tc>
          <w:tcPr>
            <w:tcW w:w="7617" w:type="dxa"/>
            <w:gridSpan w:val="2"/>
            <w:tcBorders>
              <w:top w:val="single" w:sz="4" w:space="0" w:color="auto"/>
              <w:left w:val="single" w:sz="4" w:space="0" w:color="auto"/>
              <w:bottom w:val="single" w:sz="4" w:space="0" w:color="auto"/>
              <w:right w:val="single" w:sz="4" w:space="0" w:color="auto"/>
            </w:tcBorders>
          </w:tcPr>
          <w:p w14:paraId="3EBA9620" w14:textId="77777777" w:rsidR="000C4D48" w:rsidRPr="00286A14" w:rsidRDefault="000C4D48" w:rsidP="000C4D48">
            <w:pPr>
              <w:widowControl w:val="0"/>
              <w:autoSpaceDE w:val="0"/>
              <w:autoSpaceDN w:val="0"/>
              <w:adjustRightInd w:val="0"/>
              <w:spacing w:before="50" w:line="253" w:lineRule="exact"/>
              <w:ind w:left="706" w:hanging="360"/>
              <w:rPr>
                <w:rFonts w:asciiTheme="majorBidi" w:eastAsia="Arial Unicode MS" w:hAnsiTheme="majorBidi" w:cstheme="majorBidi"/>
                <w:spacing w:val="-5"/>
                <w:szCs w:val="24"/>
              </w:rPr>
            </w:pPr>
            <w:r w:rsidRPr="00286A14">
              <w:rPr>
                <w:rFonts w:asciiTheme="majorBidi" w:eastAsia="Arial Unicode MS" w:hAnsiTheme="majorBidi" w:cstheme="majorBidi"/>
                <w:spacing w:val="-4"/>
                <w:szCs w:val="24"/>
              </w:rPr>
              <w:t xml:space="preserve">(c) </w:t>
            </w:r>
            <w:r w:rsidR="00E242BB" w:rsidRPr="00286A14">
              <w:rPr>
                <w:rFonts w:asciiTheme="majorBidi" w:eastAsia="Arial Unicode MS" w:hAnsiTheme="majorBidi" w:cstheme="majorBidi"/>
                <w:spacing w:val="-4"/>
                <w:szCs w:val="24"/>
              </w:rPr>
              <w:t xml:space="preserve"> </w:t>
            </w:r>
            <w:r w:rsidRPr="00286A14">
              <w:rPr>
                <w:rFonts w:asciiTheme="majorBidi" w:eastAsia="Arial Unicode MS" w:hAnsiTheme="majorBidi" w:cstheme="majorBidi"/>
                <w:spacing w:val="-4"/>
                <w:szCs w:val="24"/>
              </w:rPr>
              <w:t>DP</w:t>
            </w:r>
            <w:r w:rsidR="00E242BB" w:rsidRPr="00286A14">
              <w:rPr>
                <w:rFonts w:asciiTheme="majorBidi" w:eastAsia="Arial Unicode MS" w:hAnsiTheme="majorBidi" w:cstheme="majorBidi"/>
                <w:spacing w:val="-4"/>
                <w:szCs w:val="24"/>
              </w:rPr>
              <w:t xml:space="preserve"> </w:t>
            </w:r>
            <w:r w:rsidRPr="00286A14">
              <w:rPr>
                <w:rFonts w:asciiTheme="majorBidi" w:eastAsia="Arial Unicode MS" w:hAnsiTheme="majorBidi" w:cstheme="majorBidi"/>
                <w:spacing w:val="-4"/>
                <w:szCs w:val="24"/>
              </w:rPr>
              <w:t xml:space="preserve">will cancel the portion of the financing allocated to a contract if it determines at any time that representative(s) </w:t>
            </w:r>
            <w:r w:rsidRPr="00286A14">
              <w:rPr>
                <w:rFonts w:asciiTheme="majorBidi" w:eastAsia="Arial Unicode MS" w:hAnsiTheme="majorBidi" w:cstheme="majorBidi"/>
                <w:w w:val="106"/>
                <w:szCs w:val="24"/>
              </w:rPr>
              <w:t xml:space="preserve">of the GoN or of a beneficiary of DP-financing engaged in </w:t>
            </w:r>
            <w:r w:rsidRPr="00286A14">
              <w:rPr>
                <w:rFonts w:asciiTheme="majorBidi" w:eastAsia="Arial Unicode MS" w:hAnsiTheme="majorBidi" w:cstheme="majorBidi"/>
                <w:spacing w:val="-2"/>
                <w:szCs w:val="24"/>
              </w:rPr>
              <w:t xml:space="preserve">corrupt, fraudulent, collusive, or coercive practices or other integrity violations during the procurement or the execution of that contract, without </w:t>
            </w:r>
            <w:r w:rsidRPr="00286A14">
              <w:rPr>
                <w:rFonts w:asciiTheme="majorBidi" w:eastAsia="Arial Unicode MS" w:hAnsiTheme="majorBidi" w:cstheme="majorBidi"/>
                <w:w w:val="101"/>
                <w:szCs w:val="24"/>
              </w:rPr>
              <w:t xml:space="preserve">the GoN having taken timely and appropriate action </w:t>
            </w:r>
            <w:r w:rsidRPr="00286A14">
              <w:rPr>
                <w:rFonts w:asciiTheme="majorBidi" w:eastAsia="Arial Unicode MS" w:hAnsiTheme="majorBidi" w:cstheme="majorBidi"/>
                <w:spacing w:val="-2"/>
                <w:szCs w:val="24"/>
              </w:rPr>
              <w:t>satisfactory to DP to remedy the situation</w:t>
            </w:r>
            <w:r w:rsidRPr="00286A14">
              <w:rPr>
                <w:rFonts w:asciiTheme="majorBidi" w:eastAsia="Arial Unicode MS" w:hAnsiTheme="majorBidi" w:cstheme="majorBidi"/>
                <w:spacing w:val="-5"/>
                <w:szCs w:val="24"/>
              </w:rPr>
              <w:t>.</w:t>
            </w:r>
          </w:p>
          <w:p w14:paraId="171E1767" w14:textId="77777777" w:rsidR="000C4D48" w:rsidRPr="00286A14" w:rsidRDefault="000C4D48" w:rsidP="000C4D48">
            <w:pPr>
              <w:widowControl w:val="0"/>
              <w:autoSpaceDE w:val="0"/>
              <w:autoSpaceDN w:val="0"/>
              <w:adjustRightInd w:val="0"/>
              <w:spacing w:before="50" w:line="253" w:lineRule="exact"/>
              <w:ind w:left="706" w:hanging="360"/>
              <w:rPr>
                <w:rFonts w:asciiTheme="majorBidi" w:eastAsia="Arial Unicode MS" w:hAnsiTheme="majorBidi" w:cstheme="majorBidi"/>
                <w:spacing w:val="-2"/>
                <w:szCs w:val="24"/>
              </w:rPr>
            </w:pPr>
            <w:r w:rsidRPr="00286A14">
              <w:rPr>
                <w:rFonts w:asciiTheme="majorBidi" w:eastAsia="Arial Unicode MS" w:hAnsiTheme="majorBidi" w:cstheme="majorBidi"/>
                <w:spacing w:val="-2"/>
                <w:szCs w:val="24"/>
              </w:rPr>
              <w:t xml:space="preserve">(d)  DP will impose remedial actions on a firm or an individual, at any time, in accordance with DP's Anticorruption Policy and related Guidelines (as amended from time to time), including declaring ineligible, either indefinitely or for a stated period of time, to participate in DP-financed, </w:t>
            </w:r>
            <w:r w:rsidRPr="00286A14">
              <w:rPr>
                <w:rFonts w:asciiTheme="majorBidi" w:eastAsia="Arial Unicode MS" w:hAnsiTheme="majorBidi" w:cstheme="majorBidi"/>
                <w:spacing w:val="-2"/>
                <w:szCs w:val="24"/>
              </w:rPr>
              <w:lastRenderedPageBreak/>
              <w:t xml:space="preserve">-administered, or -supported activities or to benefit from an DP-financed, -administered, or -supported contract, financially or otherwise, if it at any time determines that the firm or individual has, directly or through an agent, engaged in corrupt, fraudulent, collusive, coercive, or obstructive practices or other integrity violations; and </w:t>
            </w:r>
          </w:p>
          <w:p w14:paraId="787492B8" w14:textId="77777777" w:rsidR="000C4D48" w:rsidRPr="00286A14" w:rsidRDefault="000C4D48" w:rsidP="000C4D48">
            <w:pPr>
              <w:widowControl w:val="0"/>
              <w:autoSpaceDE w:val="0"/>
              <w:autoSpaceDN w:val="0"/>
              <w:adjustRightInd w:val="0"/>
              <w:spacing w:before="50" w:line="253" w:lineRule="exact"/>
              <w:ind w:left="706" w:hanging="360"/>
              <w:rPr>
                <w:rFonts w:asciiTheme="majorBidi" w:eastAsia="Arial Unicode MS" w:hAnsiTheme="majorBidi" w:cstheme="majorBidi"/>
                <w:spacing w:val="-4"/>
                <w:szCs w:val="24"/>
              </w:rPr>
            </w:pPr>
            <w:r w:rsidRPr="00286A14">
              <w:rPr>
                <w:rFonts w:asciiTheme="majorBidi" w:eastAsia="Arial Unicode MS" w:hAnsiTheme="majorBidi" w:cstheme="majorBidi"/>
                <w:spacing w:val="-2"/>
                <w:szCs w:val="24"/>
              </w:rPr>
              <w:t xml:space="preserve">(e) </w:t>
            </w:r>
            <w:r w:rsidRPr="00286A14">
              <w:rPr>
                <w:rFonts w:asciiTheme="majorBidi" w:eastAsia="Arial Unicode MS" w:hAnsiTheme="majorBidi" w:cstheme="majorBidi"/>
                <w:w w:val="102"/>
                <w:szCs w:val="24"/>
              </w:rPr>
              <w:t xml:space="preserve">The </w:t>
            </w:r>
            <w:r w:rsidR="00E242BB" w:rsidRPr="00286A14">
              <w:rPr>
                <w:rFonts w:asciiTheme="majorBidi" w:eastAsia="Arial Unicode MS" w:hAnsiTheme="majorBidi" w:cstheme="majorBidi"/>
                <w:w w:val="102"/>
                <w:szCs w:val="24"/>
              </w:rPr>
              <w:t>Supplier</w:t>
            </w:r>
            <w:r w:rsidRPr="00286A14">
              <w:rPr>
                <w:rFonts w:asciiTheme="majorBidi" w:eastAsia="Arial Unicode MS" w:hAnsiTheme="majorBidi" w:cstheme="majorBidi"/>
                <w:w w:val="102"/>
                <w:szCs w:val="24"/>
              </w:rPr>
              <w:t xml:space="preserve"> shall permit the GoN/DP to inspect the </w:t>
            </w:r>
            <w:r w:rsidR="00E242BB" w:rsidRPr="00286A14">
              <w:rPr>
                <w:rFonts w:asciiTheme="majorBidi" w:eastAsia="Arial Unicode MS" w:hAnsiTheme="majorBidi" w:cstheme="majorBidi"/>
                <w:spacing w:val="-4"/>
                <w:szCs w:val="24"/>
              </w:rPr>
              <w:t>Supplier</w:t>
            </w:r>
            <w:r w:rsidRPr="00286A14">
              <w:rPr>
                <w:rFonts w:asciiTheme="majorBidi" w:eastAsia="Arial Unicode MS" w:hAnsiTheme="majorBidi" w:cstheme="majorBidi"/>
                <w:spacing w:val="-4"/>
                <w:szCs w:val="24"/>
              </w:rPr>
              <w:t xml:space="preserve">’s accounts and records relating to the performance of </w:t>
            </w:r>
            <w:r w:rsidRPr="00286A14">
              <w:rPr>
                <w:rFonts w:asciiTheme="majorBidi" w:eastAsia="Arial Unicode MS" w:hAnsiTheme="majorBidi" w:cstheme="majorBidi"/>
                <w:spacing w:val="-3"/>
                <w:szCs w:val="24"/>
              </w:rPr>
              <w:t xml:space="preserve">the </w:t>
            </w:r>
            <w:r w:rsidR="00E242BB" w:rsidRPr="00286A14">
              <w:rPr>
                <w:rFonts w:asciiTheme="majorBidi" w:eastAsia="Arial Unicode MS" w:hAnsiTheme="majorBidi" w:cstheme="majorBidi"/>
                <w:spacing w:val="-3"/>
                <w:szCs w:val="24"/>
              </w:rPr>
              <w:t>Supplier</w:t>
            </w:r>
            <w:r w:rsidRPr="00286A14">
              <w:rPr>
                <w:rFonts w:asciiTheme="majorBidi" w:eastAsia="Arial Unicode MS" w:hAnsiTheme="majorBidi" w:cstheme="majorBidi"/>
                <w:spacing w:val="-3"/>
                <w:szCs w:val="24"/>
              </w:rPr>
              <w:t xml:space="preserve"> and to have them audited by auditors appointed by the GoN/DP, if so required by the GoN/DP.</w:t>
            </w:r>
          </w:p>
        </w:tc>
      </w:tr>
      <w:tr w:rsidR="000C4D48" w:rsidRPr="00286A14" w14:paraId="65A082B9" w14:textId="77777777" w:rsidTr="00353A4E">
        <w:trPr>
          <w:gridBefore w:val="1"/>
          <w:wBefore w:w="145"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118F7448" w14:textId="77777777" w:rsidR="000C4D48" w:rsidRPr="00286A14" w:rsidRDefault="000C4D48" w:rsidP="000C4D48">
            <w:pPr>
              <w:pStyle w:val="Header1-Clauses"/>
              <w:numPr>
                <w:ilvl w:val="0"/>
                <w:numId w:val="0"/>
              </w:numPr>
              <w:spacing w:before="100" w:after="100"/>
              <w:ind w:left="702" w:hanging="432"/>
              <w:rPr>
                <w:rFonts w:asciiTheme="majorBidi" w:hAnsiTheme="majorBidi" w:cstheme="majorBidi"/>
                <w:b w:val="0"/>
                <w:szCs w:val="24"/>
                <w:lang w:val="en-US"/>
              </w:rPr>
            </w:pPr>
          </w:p>
        </w:tc>
        <w:tc>
          <w:tcPr>
            <w:tcW w:w="7617" w:type="dxa"/>
            <w:gridSpan w:val="2"/>
            <w:tcBorders>
              <w:top w:val="single" w:sz="4" w:space="0" w:color="auto"/>
              <w:left w:val="single" w:sz="4" w:space="0" w:color="auto"/>
              <w:bottom w:val="single" w:sz="4" w:space="0" w:color="auto"/>
              <w:right w:val="single" w:sz="4" w:space="0" w:color="auto"/>
            </w:tcBorders>
          </w:tcPr>
          <w:p w14:paraId="476CB171" w14:textId="6CFC3547" w:rsidR="000C4D48" w:rsidRPr="00286A14" w:rsidRDefault="000C4D48" w:rsidP="000C4D48">
            <w:pPr>
              <w:widowControl w:val="0"/>
              <w:autoSpaceDE w:val="0"/>
              <w:autoSpaceDN w:val="0"/>
              <w:adjustRightInd w:val="0"/>
              <w:spacing w:before="50" w:line="253" w:lineRule="exact"/>
              <w:ind w:left="432" w:hanging="360"/>
              <w:rPr>
                <w:rFonts w:asciiTheme="majorBidi" w:eastAsia="Arial Unicode MS" w:hAnsiTheme="majorBidi" w:cstheme="majorBidi"/>
                <w:spacing w:val="-4"/>
                <w:szCs w:val="24"/>
              </w:rPr>
            </w:pPr>
            <w:r w:rsidRPr="00286A14">
              <w:rPr>
                <w:rFonts w:asciiTheme="majorBidi" w:eastAsia="Arial Unicode MS" w:hAnsiTheme="majorBidi" w:cstheme="majorBidi"/>
                <w:spacing w:val="-3"/>
                <w:szCs w:val="24"/>
              </w:rPr>
              <w:t xml:space="preserve">3.2 </w:t>
            </w:r>
            <w:r w:rsidRPr="00286A14">
              <w:rPr>
                <w:rFonts w:asciiTheme="majorBidi" w:eastAsia="Arial Unicode MS" w:hAnsiTheme="majorBidi" w:cstheme="majorBidi"/>
                <w:szCs w:val="24"/>
              </w:rPr>
              <w:t xml:space="preserve">The Bidder shall not carry out or cause </w:t>
            </w:r>
            <w:r w:rsidR="00661409" w:rsidRPr="00286A14">
              <w:rPr>
                <w:rFonts w:asciiTheme="majorBidi" w:eastAsia="Arial Unicode MS" w:hAnsiTheme="majorBidi" w:cstheme="majorBidi"/>
                <w:szCs w:val="24"/>
              </w:rPr>
              <w:t xml:space="preserve">to </w:t>
            </w:r>
            <w:r w:rsidR="0043583A" w:rsidRPr="00286A14">
              <w:rPr>
                <w:rFonts w:asciiTheme="majorBidi" w:eastAsia="Arial Unicode MS" w:hAnsiTheme="majorBidi" w:cstheme="majorBidi"/>
                <w:szCs w:val="24"/>
              </w:rPr>
              <w:t>carry out the</w:t>
            </w:r>
            <w:r w:rsidRPr="00286A14">
              <w:rPr>
                <w:rFonts w:asciiTheme="majorBidi" w:eastAsia="Arial Unicode MS" w:hAnsiTheme="majorBidi" w:cstheme="majorBidi"/>
                <w:szCs w:val="24"/>
              </w:rPr>
              <w:t xml:space="preserve"> </w:t>
            </w:r>
            <w:r w:rsidR="0043583A" w:rsidRPr="00286A14">
              <w:rPr>
                <w:rFonts w:asciiTheme="majorBidi" w:eastAsia="Arial Unicode MS" w:hAnsiTheme="majorBidi" w:cstheme="majorBidi"/>
                <w:spacing w:val="-4"/>
                <w:szCs w:val="24"/>
              </w:rPr>
              <w:t>following acts</w:t>
            </w:r>
            <w:r w:rsidRPr="00286A14">
              <w:rPr>
                <w:rFonts w:asciiTheme="majorBidi" w:eastAsia="Arial Unicode MS" w:hAnsiTheme="majorBidi" w:cstheme="majorBidi"/>
                <w:spacing w:val="-4"/>
                <w:szCs w:val="24"/>
              </w:rPr>
              <w:t xml:space="preserve"> with an intention to influence the implementation </w:t>
            </w:r>
            <w:r w:rsidRPr="00286A14">
              <w:rPr>
                <w:rFonts w:asciiTheme="majorBidi" w:eastAsia="Arial Unicode MS" w:hAnsiTheme="majorBidi" w:cstheme="majorBidi"/>
                <w:spacing w:val="-4"/>
                <w:szCs w:val="24"/>
              </w:rPr>
              <w:br/>
              <w:t xml:space="preserve">of the procurement process or the procurement </w:t>
            </w:r>
            <w:r w:rsidR="0043583A" w:rsidRPr="00286A14">
              <w:rPr>
                <w:rFonts w:asciiTheme="majorBidi" w:eastAsia="Arial Unicode MS" w:hAnsiTheme="majorBidi" w:cstheme="majorBidi"/>
                <w:spacing w:val="-4"/>
                <w:szCs w:val="24"/>
              </w:rPr>
              <w:t>agreement:</w:t>
            </w:r>
            <w:r w:rsidRPr="00286A14">
              <w:rPr>
                <w:rFonts w:asciiTheme="majorBidi" w:eastAsia="Arial Unicode MS" w:hAnsiTheme="majorBidi" w:cstheme="majorBidi"/>
                <w:spacing w:val="-4"/>
                <w:szCs w:val="24"/>
              </w:rPr>
              <w:t xml:space="preserve"> </w:t>
            </w:r>
          </w:p>
          <w:p w14:paraId="2FE01A3D" w14:textId="77777777" w:rsidR="000C4D48" w:rsidRPr="00286A14" w:rsidRDefault="000C4D48" w:rsidP="00E242BB">
            <w:pPr>
              <w:widowControl w:val="0"/>
              <w:autoSpaceDE w:val="0"/>
              <w:autoSpaceDN w:val="0"/>
              <w:adjustRightInd w:val="0"/>
              <w:spacing w:before="1" w:line="280" w:lineRule="exact"/>
              <w:ind w:left="882" w:right="20" w:hanging="450"/>
              <w:rPr>
                <w:rFonts w:asciiTheme="majorBidi" w:eastAsia="Arial Unicode MS" w:hAnsiTheme="majorBidi" w:cstheme="majorBidi"/>
                <w:spacing w:val="-4"/>
                <w:szCs w:val="24"/>
              </w:rPr>
            </w:pPr>
            <w:r w:rsidRPr="00286A14">
              <w:rPr>
                <w:rFonts w:asciiTheme="majorBidi" w:eastAsia="Arial Unicode MS" w:hAnsiTheme="majorBidi" w:cstheme="majorBidi"/>
                <w:w w:val="101"/>
                <w:szCs w:val="24"/>
              </w:rPr>
              <w:t xml:space="preserve">(a) give   or   propose   improper   inducement directly or </w:t>
            </w:r>
            <w:r w:rsidRPr="00286A14">
              <w:rPr>
                <w:rFonts w:asciiTheme="majorBidi" w:eastAsia="Arial Unicode MS" w:hAnsiTheme="majorBidi" w:cstheme="majorBidi"/>
                <w:spacing w:val="-4"/>
                <w:szCs w:val="24"/>
              </w:rPr>
              <w:t xml:space="preserve">indirectly, </w:t>
            </w:r>
          </w:p>
          <w:p w14:paraId="435B5600" w14:textId="77777777" w:rsidR="000C4D48" w:rsidRPr="00286A14" w:rsidRDefault="000C4D48" w:rsidP="00E242BB">
            <w:pPr>
              <w:widowControl w:val="0"/>
              <w:autoSpaceDE w:val="0"/>
              <w:autoSpaceDN w:val="0"/>
              <w:adjustRightInd w:val="0"/>
              <w:spacing w:before="23" w:line="253" w:lineRule="exact"/>
              <w:ind w:left="882" w:hanging="450"/>
              <w:rPr>
                <w:rFonts w:asciiTheme="majorBidi" w:eastAsia="Arial Unicode MS" w:hAnsiTheme="majorBidi" w:cstheme="majorBidi"/>
                <w:spacing w:val="-2"/>
                <w:szCs w:val="24"/>
              </w:rPr>
            </w:pPr>
            <w:r w:rsidRPr="00286A14">
              <w:rPr>
                <w:rFonts w:asciiTheme="majorBidi" w:eastAsia="Arial Unicode MS" w:hAnsiTheme="majorBidi" w:cstheme="majorBidi"/>
                <w:spacing w:val="-2"/>
                <w:szCs w:val="24"/>
              </w:rPr>
              <w:t xml:space="preserve">(b) </w:t>
            </w:r>
            <w:r w:rsidR="00E242BB" w:rsidRPr="00286A14">
              <w:rPr>
                <w:rFonts w:asciiTheme="majorBidi" w:eastAsia="Arial Unicode MS" w:hAnsiTheme="majorBidi" w:cstheme="majorBidi"/>
                <w:spacing w:val="-2"/>
                <w:szCs w:val="24"/>
              </w:rPr>
              <w:t xml:space="preserve"> </w:t>
            </w:r>
            <w:r w:rsidRPr="00286A14">
              <w:rPr>
                <w:rFonts w:asciiTheme="majorBidi" w:eastAsia="Arial Unicode MS" w:hAnsiTheme="majorBidi" w:cstheme="majorBidi"/>
                <w:spacing w:val="-2"/>
                <w:szCs w:val="24"/>
              </w:rPr>
              <w:t xml:space="preserve">distortion or misrepresentation of facts, </w:t>
            </w:r>
          </w:p>
          <w:p w14:paraId="21FF0E8D" w14:textId="77777777" w:rsidR="000C4D48" w:rsidRPr="00286A14" w:rsidRDefault="000C4D48" w:rsidP="00E242BB">
            <w:pPr>
              <w:widowControl w:val="0"/>
              <w:autoSpaceDE w:val="0"/>
              <w:autoSpaceDN w:val="0"/>
              <w:adjustRightInd w:val="0"/>
              <w:spacing w:before="5" w:line="280" w:lineRule="exact"/>
              <w:ind w:left="882" w:hanging="450"/>
              <w:rPr>
                <w:rFonts w:asciiTheme="majorBidi" w:eastAsia="Arial Unicode MS" w:hAnsiTheme="majorBidi" w:cstheme="majorBidi"/>
                <w:spacing w:val="-3"/>
                <w:szCs w:val="24"/>
              </w:rPr>
            </w:pPr>
            <w:r w:rsidRPr="00286A14">
              <w:rPr>
                <w:rFonts w:asciiTheme="majorBidi" w:eastAsia="Arial Unicode MS" w:hAnsiTheme="majorBidi" w:cstheme="majorBidi"/>
                <w:w w:val="104"/>
                <w:szCs w:val="24"/>
              </w:rPr>
              <w:t xml:space="preserve">(c) </w:t>
            </w:r>
            <w:r w:rsidR="00E242BB" w:rsidRPr="00286A14">
              <w:rPr>
                <w:rFonts w:asciiTheme="majorBidi" w:eastAsia="Arial Unicode MS" w:hAnsiTheme="majorBidi" w:cstheme="majorBidi"/>
                <w:w w:val="104"/>
                <w:szCs w:val="24"/>
              </w:rPr>
              <w:t xml:space="preserve"> </w:t>
            </w:r>
            <w:r w:rsidRPr="00286A14">
              <w:rPr>
                <w:rFonts w:asciiTheme="majorBidi" w:eastAsia="Arial Unicode MS" w:hAnsiTheme="majorBidi" w:cstheme="majorBidi"/>
                <w:w w:val="104"/>
                <w:szCs w:val="24"/>
              </w:rPr>
              <w:t>engaging in corrupt or fraudulent practice or involving</w:t>
            </w:r>
            <w:r w:rsidRPr="00286A14">
              <w:rPr>
                <w:rFonts w:asciiTheme="majorBidi" w:eastAsia="Arial Unicode MS" w:hAnsiTheme="majorBidi" w:cstheme="majorBidi"/>
                <w:w w:val="104"/>
                <w:szCs w:val="24"/>
              </w:rPr>
              <w:tab/>
            </w:r>
            <w:r w:rsidRPr="00286A14">
              <w:rPr>
                <w:rFonts w:asciiTheme="majorBidi" w:eastAsia="Arial Unicode MS" w:hAnsiTheme="majorBidi" w:cstheme="majorBidi"/>
                <w:spacing w:val="-3"/>
                <w:szCs w:val="24"/>
              </w:rPr>
              <w:t xml:space="preserve">in such act, </w:t>
            </w:r>
          </w:p>
          <w:p w14:paraId="50DDF4D0" w14:textId="77777777" w:rsidR="000C4D48" w:rsidRPr="00286A14" w:rsidRDefault="000C4D48" w:rsidP="00E242BB">
            <w:pPr>
              <w:widowControl w:val="0"/>
              <w:autoSpaceDE w:val="0"/>
              <w:autoSpaceDN w:val="0"/>
              <w:adjustRightInd w:val="0"/>
              <w:spacing w:before="23" w:line="253" w:lineRule="exact"/>
              <w:ind w:left="882" w:hanging="450"/>
              <w:rPr>
                <w:rFonts w:asciiTheme="majorBidi" w:eastAsia="Arial Unicode MS" w:hAnsiTheme="majorBidi" w:cstheme="majorBidi"/>
                <w:spacing w:val="-2"/>
                <w:szCs w:val="24"/>
              </w:rPr>
            </w:pPr>
            <w:r w:rsidRPr="00286A14">
              <w:rPr>
                <w:rFonts w:asciiTheme="majorBidi" w:eastAsia="Arial Unicode MS" w:hAnsiTheme="majorBidi" w:cstheme="majorBidi"/>
                <w:spacing w:val="-2"/>
                <w:szCs w:val="24"/>
              </w:rPr>
              <w:t xml:space="preserve">(d) </w:t>
            </w:r>
            <w:r w:rsidR="00E242BB" w:rsidRPr="00286A14">
              <w:rPr>
                <w:rFonts w:asciiTheme="majorBidi" w:eastAsia="Arial Unicode MS" w:hAnsiTheme="majorBidi" w:cstheme="majorBidi"/>
                <w:spacing w:val="-2"/>
                <w:szCs w:val="24"/>
              </w:rPr>
              <w:t xml:space="preserve"> </w:t>
            </w:r>
            <w:r w:rsidRPr="00286A14">
              <w:rPr>
                <w:rFonts w:asciiTheme="majorBidi" w:eastAsia="Arial Unicode MS" w:hAnsiTheme="majorBidi" w:cstheme="majorBidi"/>
                <w:spacing w:val="-2"/>
                <w:szCs w:val="24"/>
              </w:rPr>
              <w:t xml:space="preserve">interference in participation of other competing bidders, </w:t>
            </w:r>
          </w:p>
          <w:p w14:paraId="6E05B53D" w14:textId="76FFE508" w:rsidR="000C4D48" w:rsidRPr="00286A14" w:rsidRDefault="000C4D48" w:rsidP="00E242BB">
            <w:pPr>
              <w:widowControl w:val="0"/>
              <w:autoSpaceDE w:val="0"/>
              <w:autoSpaceDN w:val="0"/>
              <w:adjustRightInd w:val="0"/>
              <w:spacing w:before="5" w:after="120" w:line="280" w:lineRule="exact"/>
              <w:ind w:left="882" w:right="14" w:hanging="450"/>
              <w:rPr>
                <w:rFonts w:asciiTheme="majorBidi" w:eastAsia="Arial Unicode MS" w:hAnsiTheme="majorBidi" w:cstheme="majorBidi"/>
                <w:spacing w:val="-3"/>
                <w:szCs w:val="24"/>
              </w:rPr>
            </w:pPr>
            <w:r w:rsidRPr="00286A14">
              <w:rPr>
                <w:rFonts w:asciiTheme="majorBidi" w:eastAsia="Arial Unicode MS" w:hAnsiTheme="majorBidi" w:cstheme="majorBidi"/>
                <w:spacing w:val="-1"/>
                <w:szCs w:val="24"/>
              </w:rPr>
              <w:t xml:space="preserve">(e) </w:t>
            </w:r>
            <w:r w:rsidR="00E242BB" w:rsidRPr="00286A14">
              <w:rPr>
                <w:rFonts w:asciiTheme="majorBidi" w:eastAsia="Arial Unicode MS" w:hAnsiTheme="majorBidi" w:cstheme="majorBidi"/>
                <w:spacing w:val="-1"/>
                <w:szCs w:val="24"/>
              </w:rPr>
              <w:t xml:space="preserve"> </w:t>
            </w:r>
            <w:r w:rsidR="0043583A" w:rsidRPr="00286A14">
              <w:rPr>
                <w:rFonts w:asciiTheme="majorBidi" w:eastAsia="Arial Unicode MS" w:hAnsiTheme="majorBidi" w:cstheme="majorBidi"/>
                <w:spacing w:val="-1"/>
                <w:szCs w:val="24"/>
              </w:rPr>
              <w:t>coercion or threatening directly or indirectly to</w:t>
            </w:r>
            <w:r w:rsidRPr="00286A14">
              <w:rPr>
                <w:rFonts w:asciiTheme="majorBidi" w:eastAsia="Arial Unicode MS" w:hAnsiTheme="majorBidi" w:cstheme="majorBidi"/>
                <w:spacing w:val="-1"/>
                <w:szCs w:val="24"/>
              </w:rPr>
              <w:t xml:space="preserve"> cause </w:t>
            </w:r>
            <w:r w:rsidRPr="00286A14">
              <w:rPr>
                <w:rFonts w:asciiTheme="majorBidi" w:eastAsia="Arial Unicode MS" w:hAnsiTheme="majorBidi" w:cstheme="majorBidi"/>
                <w:w w:val="105"/>
                <w:szCs w:val="24"/>
              </w:rPr>
              <w:t xml:space="preserve">harm to the person or the property of any person to be </w:t>
            </w:r>
            <w:r w:rsidRPr="00286A14">
              <w:rPr>
                <w:rFonts w:asciiTheme="majorBidi" w:eastAsia="Arial Unicode MS" w:hAnsiTheme="majorBidi" w:cstheme="majorBidi"/>
                <w:spacing w:val="-3"/>
                <w:szCs w:val="24"/>
              </w:rPr>
              <w:t xml:space="preserve">involved in the procurement proceedings, </w:t>
            </w:r>
          </w:p>
          <w:p w14:paraId="6C06D1A7" w14:textId="3EF9D8E2" w:rsidR="000C4D48" w:rsidRPr="00286A14" w:rsidRDefault="000C4D48" w:rsidP="00E242BB">
            <w:pPr>
              <w:widowControl w:val="0"/>
              <w:autoSpaceDE w:val="0"/>
              <w:autoSpaceDN w:val="0"/>
              <w:adjustRightInd w:val="0"/>
              <w:spacing w:before="5" w:after="120" w:line="280" w:lineRule="exact"/>
              <w:ind w:left="882" w:right="14" w:hanging="450"/>
              <w:rPr>
                <w:rFonts w:asciiTheme="majorBidi" w:eastAsia="Arial Unicode MS" w:hAnsiTheme="majorBidi" w:cstheme="majorBidi"/>
                <w:szCs w:val="24"/>
              </w:rPr>
            </w:pPr>
            <w:r w:rsidRPr="00286A14">
              <w:rPr>
                <w:rFonts w:asciiTheme="majorBidi" w:eastAsia="Arial Unicode MS" w:hAnsiTheme="majorBidi" w:cstheme="majorBidi"/>
                <w:spacing w:val="-4"/>
                <w:szCs w:val="24"/>
              </w:rPr>
              <w:t xml:space="preserve">(f) </w:t>
            </w:r>
            <w:r w:rsidR="00E242BB" w:rsidRPr="00286A14">
              <w:rPr>
                <w:rFonts w:asciiTheme="majorBidi" w:eastAsia="Arial Unicode MS" w:hAnsiTheme="majorBidi" w:cstheme="majorBidi"/>
                <w:spacing w:val="-4"/>
                <w:szCs w:val="24"/>
              </w:rPr>
              <w:t xml:space="preserve"> </w:t>
            </w:r>
            <w:r w:rsidRPr="00286A14">
              <w:rPr>
                <w:rFonts w:asciiTheme="majorBidi" w:eastAsia="Arial Unicode MS" w:hAnsiTheme="majorBidi" w:cstheme="majorBidi"/>
                <w:spacing w:val="-4"/>
                <w:szCs w:val="24"/>
              </w:rPr>
              <w:t xml:space="preserve">collusive practice among bidders before or after submission </w:t>
            </w:r>
            <w:r w:rsidRPr="00286A14">
              <w:rPr>
                <w:rFonts w:asciiTheme="majorBidi" w:eastAsia="Arial Unicode MS" w:hAnsiTheme="majorBidi" w:cstheme="majorBidi"/>
                <w:szCs w:val="24"/>
              </w:rPr>
              <w:t>of bids for distribution of works among bidders or fixing artificial/</w:t>
            </w:r>
            <w:r w:rsidR="0043583A" w:rsidRPr="00286A14">
              <w:rPr>
                <w:rFonts w:asciiTheme="majorBidi" w:eastAsia="Arial Unicode MS" w:hAnsiTheme="majorBidi" w:cstheme="majorBidi"/>
                <w:szCs w:val="24"/>
              </w:rPr>
              <w:t>uncompetitive bid price with an intention to</w:t>
            </w:r>
            <w:r w:rsidRPr="00286A14">
              <w:rPr>
                <w:rFonts w:asciiTheme="majorBidi" w:eastAsia="Arial Unicode MS" w:hAnsiTheme="majorBidi" w:cstheme="majorBidi"/>
                <w:szCs w:val="24"/>
              </w:rPr>
              <w:t xml:space="preserve"> </w:t>
            </w:r>
            <w:r w:rsidRPr="00286A14">
              <w:rPr>
                <w:rFonts w:asciiTheme="majorBidi" w:eastAsia="Arial Unicode MS" w:hAnsiTheme="majorBidi" w:cstheme="majorBidi"/>
                <w:spacing w:val="-1"/>
                <w:szCs w:val="24"/>
              </w:rPr>
              <w:t xml:space="preserve">deprive the </w:t>
            </w:r>
            <w:r w:rsidR="00E242BB" w:rsidRPr="00286A14">
              <w:rPr>
                <w:rFonts w:asciiTheme="majorBidi" w:eastAsia="Arial Unicode MS" w:hAnsiTheme="majorBidi" w:cstheme="majorBidi"/>
                <w:spacing w:val="-1"/>
                <w:szCs w:val="24"/>
              </w:rPr>
              <w:t>Purchaser</w:t>
            </w:r>
            <w:r w:rsidRPr="00286A14">
              <w:rPr>
                <w:rFonts w:asciiTheme="majorBidi" w:eastAsia="Arial Unicode MS" w:hAnsiTheme="majorBidi" w:cstheme="majorBidi"/>
                <w:spacing w:val="-1"/>
                <w:szCs w:val="24"/>
              </w:rPr>
              <w:t xml:space="preserve"> the benefit of open competitive bid </w:t>
            </w:r>
            <w:r w:rsidRPr="00286A14">
              <w:rPr>
                <w:rFonts w:asciiTheme="majorBidi" w:eastAsia="Arial Unicode MS" w:hAnsiTheme="majorBidi" w:cstheme="majorBidi"/>
                <w:spacing w:val="-3"/>
                <w:szCs w:val="24"/>
              </w:rPr>
              <w:t xml:space="preserve">price, </w:t>
            </w:r>
          </w:p>
          <w:p w14:paraId="5CA5F478" w14:textId="77777777" w:rsidR="000C4D48" w:rsidRPr="00286A14" w:rsidRDefault="000C4D48" w:rsidP="00E242BB">
            <w:pPr>
              <w:widowControl w:val="0"/>
              <w:autoSpaceDE w:val="0"/>
              <w:autoSpaceDN w:val="0"/>
              <w:adjustRightInd w:val="0"/>
              <w:spacing w:before="5" w:after="120" w:line="280" w:lineRule="exact"/>
              <w:ind w:left="882" w:right="14" w:hanging="450"/>
              <w:rPr>
                <w:rFonts w:asciiTheme="majorBidi" w:eastAsia="Arial Unicode MS" w:hAnsiTheme="majorBidi" w:cstheme="majorBidi"/>
                <w:szCs w:val="24"/>
              </w:rPr>
            </w:pPr>
            <w:r w:rsidRPr="00286A14">
              <w:rPr>
                <w:rFonts w:asciiTheme="majorBidi" w:eastAsia="Arial Unicode MS" w:hAnsiTheme="majorBidi" w:cstheme="majorBidi"/>
                <w:w w:val="104"/>
                <w:szCs w:val="24"/>
              </w:rPr>
              <w:t xml:space="preserve">(g) Contacting the </w:t>
            </w:r>
            <w:r w:rsidR="00E242BB" w:rsidRPr="00286A14">
              <w:rPr>
                <w:rFonts w:asciiTheme="majorBidi" w:eastAsia="Arial Unicode MS" w:hAnsiTheme="majorBidi" w:cstheme="majorBidi"/>
                <w:w w:val="104"/>
                <w:szCs w:val="24"/>
              </w:rPr>
              <w:t>Purchaser</w:t>
            </w:r>
            <w:r w:rsidRPr="00286A14">
              <w:rPr>
                <w:rFonts w:asciiTheme="majorBidi" w:eastAsia="Arial Unicode MS" w:hAnsiTheme="majorBidi" w:cstheme="majorBidi"/>
                <w:w w:val="104"/>
                <w:szCs w:val="24"/>
              </w:rPr>
              <w:t xml:space="preserve"> with an intention to influence </w:t>
            </w:r>
            <w:r w:rsidRPr="00286A14">
              <w:rPr>
                <w:rFonts w:asciiTheme="majorBidi" w:eastAsia="Arial Unicode MS" w:hAnsiTheme="majorBidi" w:cstheme="majorBidi"/>
                <w:w w:val="102"/>
                <w:szCs w:val="24"/>
              </w:rPr>
              <w:t xml:space="preserve">the </w:t>
            </w:r>
            <w:r w:rsidR="00E242BB" w:rsidRPr="00286A14">
              <w:rPr>
                <w:rFonts w:asciiTheme="majorBidi" w:eastAsia="Arial Unicode MS" w:hAnsiTheme="majorBidi" w:cstheme="majorBidi"/>
                <w:w w:val="102"/>
                <w:szCs w:val="24"/>
              </w:rPr>
              <w:t>Purchaser</w:t>
            </w:r>
            <w:r w:rsidRPr="00286A14">
              <w:rPr>
                <w:rFonts w:asciiTheme="majorBidi" w:eastAsia="Arial Unicode MS" w:hAnsiTheme="majorBidi" w:cstheme="majorBidi"/>
                <w:w w:val="102"/>
                <w:szCs w:val="24"/>
              </w:rPr>
              <w:t xml:space="preserve"> with regards to the bids or interference of </w:t>
            </w:r>
            <w:r w:rsidRPr="00286A14">
              <w:rPr>
                <w:rFonts w:asciiTheme="majorBidi" w:eastAsia="Arial Unicode MS" w:hAnsiTheme="majorBidi" w:cstheme="majorBidi"/>
                <w:spacing w:val="-2"/>
                <w:szCs w:val="24"/>
              </w:rPr>
              <w:t xml:space="preserve">any kind in examination and evaluation of the bids during </w:t>
            </w:r>
            <w:r w:rsidRPr="00286A14">
              <w:rPr>
                <w:rFonts w:asciiTheme="majorBidi" w:eastAsia="Arial Unicode MS" w:hAnsiTheme="majorBidi" w:cstheme="majorBidi"/>
                <w:w w:val="101"/>
                <w:szCs w:val="24"/>
              </w:rPr>
              <w:t xml:space="preserve">the period from the time of opening of the bids until the </w:t>
            </w:r>
            <w:r w:rsidRPr="00286A14">
              <w:rPr>
                <w:rFonts w:asciiTheme="majorBidi" w:eastAsia="Arial Unicode MS" w:hAnsiTheme="majorBidi" w:cstheme="majorBidi"/>
                <w:spacing w:val="-3"/>
                <w:szCs w:val="24"/>
              </w:rPr>
              <w:t>notification of award of contract.</w:t>
            </w:r>
          </w:p>
        </w:tc>
      </w:tr>
      <w:tr w:rsidR="000C4D48" w:rsidRPr="00286A14" w14:paraId="691C2840" w14:textId="77777777" w:rsidTr="00353A4E">
        <w:trPr>
          <w:gridBefore w:val="1"/>
          <w:wBefore w:w="145"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59C3D8F5" w14:textId="77777777" w:rsidR="000C4D48" w:rsidRPr="00286A14" w:rsidRDefault="000C4D48" w:rsidP="000C4D48">
            <w:pPr>
              <w:pStyle w:val="Header1-Clauses"/>
              <w:numPr>
                <w:ilvl w:val="0"/>
                <w:numId w:val="0"/>
              </w:numPr>
              <w:spacing w:before="100" w:after="100"/>
              <w:ind w:left="702" w:hanging="432"/>
              <w:rPr>
                <w:rFonts w:asciiTheme="majorBidi" w:hAnsiTheme="majorBidi" w:cstheme="majorBidi"/>
                <w:b w:val="0"/>
                <w:szCs w:val="24"/>
                <w:lang w:val="en-US"/>
              </w:rPr>
            </w:pPr>
          </w:p>
        </w:tc>
        <w:tc>
          <w:tcPr>
            <w:tcW w:w="7617" w:type="dxa"/>
            <w:gridSpan w:val="2"/>
            <w:tcBorders>
              <w:top w:val="single" w:sz="4" w:space="0" w:color="auto"/>
              <w:left w:val="single" w:sz="4" w:space="0" w:color="auto"/>
              <w:bottom w:val="single" w:sz="4" w:space="0" w:color="auto"/>
              <w:right w:val="single" w:sz="4" w:space="0" w:color="auto"/>
            </w:tcBorders>
          </w:tcPr>
          <w:p w14:paraId="49672278" w14:textId="0B0B71E9" w:rsidR="000C4D48" w:rsidRPr="00286A14" w:rsidRDefault="0043583A" w:rsidP="000C4D48">
            <w:pPr>
              <w:widowControl w:val="0"/>
              <w:autoSpaceDE w:val="0"/>
              <w:autoSpaceDN w:val="0"/>
              <w:adjustRightInd w:val="0"/>
              <w:spacing w:before="50" w:line="253" w:lineRule="exact"/>
              <w:ind w:left="432" w:hanging="360"/>
              <w:rPr>
                <w:rFonts w:asciiTheme="majorBidi" w:eastAsia="Arial Unicode MS" w:hAnsiTheme="majorBidi" w:cstheme="majorBidi"/>
                <w:spacing w:val="-2"/>
                <w:szCs w:val="24"/>
              </w:rPr>
            </w:pPr>
            <w:r w:rsidRPr="00286A14">
              <w:rPr>
                <w:rFonts w:asciiTheme="majorBidi" w:eastAsia="Arial Unicode MS" w:hAnsiTheme="majorBidi" w:cstheme="majorBidi"/>
                <w:spacing w:val="-3"/>
                <w:szCs w:val="24"/>
              </w:rPr>
              <w:t>3.3 PPMO</w:t>
            </w:r>
            <w:r w:rsidR="000C4D48" w:rsidRPr="00286A14">
              <w:rPr>
                <w:rFonts w:asciiTheme="majorBidi" w:eastAsia="Arial Unicode MS" w:hAnsiTheme="majorBidi" w:cstheme="majorBidi"/>
                <w:w w:val="102"/>
                <w:szCs w:val="24"/>
              </w:rPr>
              <w:t xml:space="preserve">, on the recommendation of the Procuring Entity may </w:t>
            </w:r>
            <w:r w:rsidR="000C4D48" w:rsidRPr="00286A14">
              <w:rPr>
                <w:rFonts w:asciiTheme="majorBidi" w:eastAsia="Arial Unicode MS" w:hAnsiTheme="majorBidi" w:cstheme="majorBidi"/>
                <w:spacing w:val="-4"/>
                <w:szCs w:val="24"/>
              </w:rPr>
              <w:t xml:space="preserve">blacklist a Bidder for a period of one (1) to three (3) years for its </w:t>
            </w:r>
            <w:r w:rsidR="000C4D48" w:rsidRPr="00286A14">
              <w:rPr>
                <w:rFonts w:asciiTheme="majorBidi" w:eastAsia="Arial Unicode MS" w:hAnsiTheme="majorBidi" w:cstheme="majorBidi"/>
                <w:spacing w:val="-2"/>
                <w:szCs w:val="24"/>
              </w:rPr>
              <w:t>conduct including on the following grounds and seriousness of the act committed by the bidder:</w:t>
            </w:r>
          </w:p>
          <w:p w14:paraId="14A22BEA" w14:textId="77777777" w:rsidR="000C4D48" w:rsidRPr="00286A14" w:rsidRDefault="000C4D48" w:rsidP="000C4D48">
            <w:pPr>
              <w:widowControl w:val="0"/>
              <w:autoSpaceDE w:val="0"/>
              <w:autoSpaceDN w:val="0"/>
              <w:adjustRightInd w:val="0"/>
              <w:spacing w:before="1" w:line="280" w:lineRule="exact"/>
              <w:ind w:left="792" w:hanging="339"/>
              <w:rPr>
                <w:rFonts w:asciiTheme="majorBidi" w:eastAsia="Arial Unicode MS" w:hAnsiTheme="majorBidi" w:cstheme="majorBidi"/>
                <w:spacing w:val="-3"/>
                <w:szCs w:val="24"/>
              </w:rPr>
            </w:pPr>
            <w:r w:rsidRPr="00286A14">
              <w:rPr>
                <w:rFonts w:asciiTheme="majorBidi" w:eastAsia="Arial Unicode MS" w:hAnsiTheme="majorBidi" w:cstheme="majorBidi"/>
                <w:spacing w:val="-1"/>
                <w:szCs w:val="24"/>
              </w:rPr>
              <w:t xml:space="preserve">(a) if convicted by a court of law in a criminal offence which </w:t>
            </w:r>
            <w:r w:rsidRPr="00286A14">
              <w:rPr>
                <w:rFonts w:asciiTheme="majorBidi" w:eastAsia="Arial Unicode MS" w:hAnsiTheme="majorBidi" w:cstheme="majorBidi"/>
                <w:spacing w:val="-3"/>
                <w:szCs w:val="24"/>
              </w:rPr>
              <w:t xml:space="preserve">disqualifies the Bidder from participating in the contract, </w:t>
            </w:r>
          </w:p>
          <w:p w14:paraId="2C7B6D13" w14:textId="77777777" w:rsidR="000C4D48" w:rsidRPr="00286A14" w:rsidRDefault="000C4D48" w:rsidP="000C4D48">
            <w:pPr>
              <w:widowControl w:val="0"/>
              <w:autoSpaceDE w:val="0"/>
              <w:autoSpaceDN w:val="0"/>
              <w:adjustRightInd w:val="0"/>
              <w:spacing w:before="1" w:line="280" w:lineRule="exact"/>
              <w:ind w:left="792" w:right="20" w:hanging="339"/>
              <w:rPr>
                <w:rFonts w:asciiTheme="majorBidi" w:eastAsia="Arial Unicode MS" w:hAnsiTheme="majorBidi" w:cstheme="majorBidi"/>
                <w:spacing w:val="-4"/>
                <w:szCs w:val="24"/>
              </w:rPr>
            </w:pPr>
            <w:r w:rsidRPr="00286A14">
              <w:rPr>
                <w:rFonts w:asciiTheme="majorBidi" w:eastAsia="Arial Unicode MS" w:hAnsiTheme="majorBidi" w:cstheme="majorBidi"/>
                <w:spacing w:val="-4"/>
                <w:szCs w:val="24"/>
              </w:rPr>
              <w:t xml:space="preserve">(b)  if it is established that the contract agreement signed by the Bidder was based on false or misrepresentation of Bidder’s qualification information, </w:t>
            </w:r>
          </w:p>
          <w:p w14:paraId="16144D2B" w14:textId="0186939C" w:rsidR="000C4D48" w:rsidRPr="00286A14" w:rsidRDefault="000C4D48" w:rsidP="000C4D48">
            <w:pPr>
              <w:widowControl w:val="0"/>
              <w:autoSpaceDE w:val="0"/>
              <w:autoSpaceDN w:val="0"/>
              <w:adjustRightInd w:val="0"/>
              <w:spacing w:before="1" w:line="280" w:lineRule="exact"/>
              <w:ind w:left="792" w:right="20" w:hanging="339"/>
              <w:rPr>
                <w:rFonts w:asciiTheme="majorBidi" w:eastAsia="Arial Unicode MS" w:hAnsiTheme="majorBidi" w:cstheme="majorBidi"/>
                <w:bCs/>
                <w:iCs/>
                <w:spacing w:val="-4"/>
                <w:szCs w:val="24"/>
              </w:rPr>
            </w:pPr>
            <w:r w:rsidRPr="00286A14">
              <w:rPr>
                <w:rFonts w:asciiTheme="majorBidi" w:eastAsia="Arial Unicode MS" w:hAnsiTheme="majorBidi" w:cstheme="majorBidi"/>
                <w:spacing w:val="-4"/>
                <w:szCs w:val="24"/>
              </w:rPr>
              <w:t>(c)</w:t>
            </w:r>
            <w:r w:rsidR="007A6C6D" w:rsidRPr="00286A14">
              <w:rPr>
                <w:rFonts w:asciiTheme="majorBidi" w:eastAsia="Arial Unicode MS" w:hAnsiTheme="majorBidi" w:cstheme="majorBidi"/>
                <w:spacing w:val="-4"/>
                <w:szCs w:val="24"/>
              </w:rPr>
              <w:t xml:space="preserve"> </w:t>
            </w:r>
            <w:r w:rsidRPr="00286A14">
              <w:rPr>
                <w:rFonts w:asciiTheme="majorBidi" w:eastAsia="Arial Unicode MS" w:hAnsiTheme="majorBidi" w:cstheme="majorBidi"/>
                <w:bCs/>
                <w:iCs/>
                <w:spacing w:val="-4"/>
                <w:szCs w:val="24"/>
              </w:rPr>
              <w:t xml:space="preserve">if it at any time determines that the firm has, directly or through an agent, engaged in corrupt, fraudulent, collusive, </w:t>
            </w:r>
            <w:r w:rsidR="00645008" w:rsidRPr="00286A14">
              <w:rPr>
                <w:rFonts w:asciiTheme="majorBidi" w:eastAsia="Arial Unicode MS" w:hAnsiTheme="majorBidi" w:cstheme="majorBidi"/>
                <w:bCs/>
                <w:iCs/>
                <w:spacing w:val="-4"/>
                <w:szCs w:val="24"/>
              </w:rPr>
              <w:t>coercive, or</w:t>
            </w:r>
            <w:r w:rsidRPr="00286A14">
              <w:rPr>
                <w:rFonts w:asciiTheme="majorBidi" w:eastAsia="Arial Unicode MS" w:hAnsiTheme="majorBidi" w:cstheme="majorBidi"/>
                <w:bCs/>
                <w:iCs/>
                <w:spacing w:val="-4"/>
                <w:szCs w:val="24"/>
              </w:rPr>
              <w:t xml:space="preserve"> </w:t>
            </w:r>
            <w:r w:rsidR="00645008" w:rsidRPr="00286A14">
              <w:rPr>
                <w:rFonts w:asciiTheme="majorBidi" w:eastAsia="Arial Unicode MS" w:hAnsiTheme="majorBidi" w:cstheme="majorBidi"/>
                <w:bCs/>
                <w:iCs/>
                <w:spacing w:val="-4"/>
                <w:szCs w:val="24"/>
              </w:rPr>
              <w:t>obstructive practices</w:t>
            </w:r>
            <w:r w:rsidRPr="00286A14">
              <w:rPr>
                <w:rFonts w:asciiTheme="majorBidi" w:eastAsia="Arial Unicode MS" w:hAnsiTheme="majorBidi" w:cstheme="majorBidi"/>
                <w:bCs/>
                <w:iCs/>
                <w:spacing w:val="-4"/>
                <w:szCs w:val="24"/>
              </w:rPr>
              <w:t xml:space="preserve"> in competing   for, or </w:t>
            </w:r>
            <w:r w:rsidR="00645008" w:rsidRPr="00286A14">
              <w:rPr>
                <w:rFonts w:asciiTheme="majorBidi" w:eastAsia="Arial Unicode MS" w:hAnsiTheme="majorBidi" w:cstheme="majorBidi"/>
                <w:bCs/>
                <w:iCs/>
                <w:spacing w:val="-4"/>
                <w:szCs w:val="24"/>
              </w:rPr>
              <w:t>in executing, a</w:t>
            </w:r>
            <w:r w:rsidRPr="00286A14">
              <w:rPr>
                <w:rFonts w:asciiTheme="majorBidi" w:eastAsia="Arial Unicode MS" w:hAnsiTheme="majorBidi" w:cstheme="majorBidi"/>
                <w:bCs/>
                <w:iCs/>
                <w:spacing w:val="-4"/>
                <w:szCs w:val="24"/>
              </w:rPr>
              <w:t xml:space="preserve"> GoN/DP-financed contract.</w:t>
            </w:r>
          </w:p>
          <w:p w14:paraId="23E1273D" w14:textId="77777777" w:rsidR="000C4D48" w:rsidRPr="00286A14" w:rsidRDefault="000C4D48" w:rsidP="000C4D48">
            <w:pPr>
              <w:widowControl w:val="0"/>
              <w:autoSpaceDE w:val="0"/>
              <w:autoSpaceDN w:val="0"/>
              <w:adjustRightInd w:val="0"/>
              <w:spacing w:before="1" w:line="280" w:lineRule="exact"/>
              <w:ind w:left="792" w:right="20" w:hanging="339"/>
              <w:rPr>
                <w:rFonts w:asciiTheme="majorBidi" w:eastAsia="Arial Unicode MS" w:hAnsiTheme="majorBidi" w:cstheme="majorBidi"/>
                <w:bCs/>
                <w:iCs/>
                <w:spacing w:val="-4"/>
                <w:szCs w:val="24"/>
              </w:rPr>
            </w:pPr>
            <w:r w:rsidRPr="00286A14">
              <w:rPr>
                <w:rFonts w:asciiTheme="majorBidi" w:eastAsia="Arial Unicode MS" w:hAnsiTheme="majorBidi" w:cstheme="majorBidi"/>
                <w:bCs/>
                <w:iCs/>
                <w:spacing w:val="-4"/>
                <w:szCs w:val="24"/>
              </w:rPr>
              <w:t>(d)  if the Successful Bidder fails to sign the Contract.</w:t>
            </w:r>
          </w:p>
          <w:p w14:paraId="0FAB26FB" w14:textId="77777777" w:rsidR="00336E81" w:rsidRPr="00286A14" w:rsidRDefault="00336E81" w:rsidP="00336E81">
            <w:pPr>
              <w:widowControl w:val="0"/>
              <w:autoSpaceDE w:val="0"/>
              <w:autoSpaceDN w:val="0"/>
              <w:adjustRightInd w:val="0"/>
              <w:spacing w:before="50" w:line="253" w:lineRule="exact"/>
              <w:ind w:left="490"/>
              <w:rPr>
                <w:rFonts w:asciiTheme="majorBidi" w:eastAsia="Arial Unicode MS" w:hAnsiTheme="majorBidi" w:cstheme="majorBidi"/>
                <w:bCs/>
                <w:iCs/>
                <w:spacing w:val="-4"/>
                <w:szCs w:val="24"/>
                <w:highlight w:val="yellow"/>
              </w:rPr>
            </w:pPr>
            <w:r w:rsidRPr="00286A14">
              <w:rPr>
                <w:rFonts w:asciiTheme="majorBidi" w:eastAsia="Arial Unicode MS" w:hAnsiTheme="majorBidi" w:cstheme="majorBidi"/>
                <w:bCs/>
                <w:iCs/>
                <w:spacing w:val="-4"/>
                <w:szCs w:val="24"/>
                <w:highlight w:val="yellow"/>
              </w:rPr>
              <w:t>(e) a Bidder requests for withdrawal or modification of its bid:</w:t>
            </w:r>
          </w:p>
          <w:p w14:paraId="34031A2A" w14:textId="77777777" w:rsidR="00336E81" w:rsidRPr="00286A14" w:rsidRDefault="00336E81" w:rsidP="00336E81">
            <w:pPr>
              <w:widowControl w:val="0"/>
              <w:autoSpaceDE w:val="0"/>
              <w:autoSpaceDN w:val="0"/>
              <w:adjustRightInd w:val="0"/>
              <w:spacing w:before="50" w:line="253" w:lineRule="exact"/>
              <w:ind w:left="850"/>
              <w:rPr>
                <w:rFonts w:asciiTheme="majorBidi" w:eastAsia="Arial Unicode MS" w:hAnsiTheme="majorBidi" w:cstheme="majorBidi"/>
                <w:bCs/>
                <w:iCs/>
                <w:spacing w:val="-4"/>
                <w:szCs w:val="24"/>
                <w:highlight w:val="yellow"/>
              </w:rPr>
            </w:pPr>
            <w:r w:rsidRPr="00286A14">
              <w:rPr>
                <w:rFonts w:asciiTheme="majorBidi" w:eastAsia="Arial Unicode MS" w:hAnsiTheme="majorBidi" w:cstheme="majorBidi"/>
                <w:bCs/>
                <w:iCs/>
                <w:spacing w:val="-4"/>
                <w:szCs w:val="24"/>
                <w:highlight w:val="yellow"/>
              </w:rPr>
              <w:t>(i) after the Bid Submission deadline and during the period of validity specified by the Bidder on the Letter of Technical Bid and Price Bid, in case of electronic submission;</w:t>
            </w:r>
          </w:p>
          <w:p w14:paraId="760F92D3" w14:textId="77777777" w:rsidR="00336E81" w:rsidRPr="00286A14" w:rsidRDefault="00336E81" w:rsidP="00336E81">
            <w:pPr>
              <w:widowControl w:val="0"/>
              <w:autoSpaceDE w:val="0"/>
              <w:autoSpaceDN w:val="0"/>
              <w:adjustRightInd w:val="0"/>
              <w:spacing w:before="50" w:line="253" w:lineRule="exact"/>
              <w:ind w:left="850"/>
              <w:rPr>
                <w:rFonts w:asciiTheme="majorBidi" w:eastAsia="Arial Unicode MS" w:hAnsiTheme="majorBidi" w:cstheme="majorBidi"/>
                <w:bCs/>
                <w:iCs/>
                <w:spacing w:val="-4"/>
                <w:szCs w:val="24"/>
                <w:highlight w:val="yellow"/>
              </w:rPr>
            </w:pPr>
            <w:r w:rsidRPr="00286A14">
              <w:rPr>
                <w:rFonts w:asciiTheme="majorBidi" w:eastAsia="Arial Unicode MS" w:hAnsiTheme="majorBidi" w:cstheme="majorBidi"/>
                <w:bCs/>
                <w:iCs/>
                <w:spacing w:val="-4"/>
                <w:szCs w:val="24"/>
                <w:highlight w:val="yellow"/>
              </w:rPr>
              <w:lastRenderedPageBreak/>
              <w:t>(ii) from the period twenty-four hours prior to bid submission deadline up to the period of bid validity specified by the Bidder on the Letter of Technical Bid and Price Bid, in case of hard copy submission.</w:t>
            </w:r>
          </w:p>
          <w:p w14:paraId="4E809320" w14:textId="77777777" w:rsidR="00336E81" w:rsidRPr="00286A14" w:rsidRDefault="00336E81" w:rsidP="00546AA3">
            <w:pPr>
              <w:widowControl w:val="0"/>
              <w:autoSpaceDE w:val="0"/>
              <w:autoSpaceDN w:val="0"/>
              <w:adjustRightInd w:val="0"/>
              <w:spacing w:before="1" w:line="280" w:lineRule="exact"/>
              <w:ind w:left="792" w:hanging="339"/>
              <w:rPr>
                <w:rFonts w:asciiTheme="majorBidi" w:eastAsia="Arial Unicode MS" w:hAnsiTheme="majorBidi" w:cstheme="majorBidi"/>
                <w:bCs/>
                <w:iCs/>
                <w:spacing w:val="-4"/>
                <w:szCs w:val="24"/>
                <w:highlight w:val="yellow"/>
              </w:rPr>
            </w:pPr>
            <w:r w:rsidRPr="00286A14">
              <w:rPr>
                <w:rFonts w:asciiTheme="majorBidi" w:eastAsia="Arial Unicode MS" w:hAnsiTheme="majorBidi" w:cstheme="majorBidi"/>
                <w:bCs/>
                <w:iCs/>
                <w:spacing w:val="-4"/>
                <w:szCs w:val="24"/>
                <w:highlight w:val="yellow"/>
              </w:rPr>
              <w:t>(f) if the bidder does not provide clarifications of its Bid by the date and time set in the Purchaser’s request for clarification pursuant to ITB 29.1.</w:t>
            </w:r>
          </w:p>
          <w:p w14:paraId="359910D0" w14:textId="77777777" w:rsidR="00501A1A" w:rsidRPr="00286A14" w:rsidRDefault="00336E81" w:rsidP="00546AA3">
            <w:pPr>
              <w:widowControl w:val="0"/>
              <w:autoSpaceDE w:val="0"/>
              <w:autoSpaceDN w:val="0"/>
              <w:adjustRightInd w:val="0"/>
              <w:spacing w:before="1" w:line="280" w:lineRule="exact"/>
              <w:ind w:left="792" w:hanging="339"/>
              <w:rPr>
                <w:rFonts w:asciiTheme="majorBidi" w:eastAsia="Arial Unicode MS" w:hAnsiTheme="majorBidi" w:cstheme="majorBidi"/>
                <w:spacing w:val="-3"/>
                <w:szCs w:val="24"/>
              </w:rPr>
            </w:pPr>
            <w:r w:rsidRPr="00286A14">
              <w:rPr>
                <w:rFonts w:asciiTheme="majorBidi" w:eastAsia="Arial Unicode MS" w:hAnsiTheme="majorBidi" w:cstheme="majorBidi"/>
                <w:bCs/>
                <w:iCs/>
                <w:spacing w:val="-4"/>
                <w:szCs w:val="24"/>
                <w:highlight w:val="yellow"/>
              </w:rPr>
              <w:t>(g) a Bidder</w:t>
            </w:r>
            <w:r w:rsidRPr="00286A14">
              <w:rPr>
                <w:rFonts w:asciiTheme="majorBidi" w:eastAsia="Arial Unicode MS" w:hAnsiTheme="majorBidi" w:cstheme="majorBidi"/>
                <w:spacing w:val="-3"/>
                <w:szCs w:val="24"/>
                <w:highlight w:val="yellow"/>
              </w:rPr>
              <w:t xml:space="preserve"> </w:t>
            </w:r>
            <w:r w:rsidRPr="00286A14">
              <w:rPr>
                <w:rFonts w:asciiTheme="majorBidi" w:eastAsia="Arial Unicode MS" w:hAnsiTheme="majorBidi" w:cstheme="majorBidi"/>
                <w:bCs/>
                <w:iCs/>
                <w:spacing w:val="-4"/>
                <w:szCs w:val="24"/>
                <w:highlight w:val="yellow"/>
              </w:rPr>
              <w:t>changes</w:t>
            </w:r>
            <w:r w:rsidRPr="00286A14">
              <w:rPr>
                <w:rFonts w:asciiTheme="majorBidi" w:eastAsia="Arial Unicode MS" w:hAnsiTheme="majorBidi" w:cstheme="majorBidi"/>
                <w:spacing w:val="-3"/>
                <w:szCs w:val="24"/>
                <w:highlight w:val="yellow"/>
              </w:rPr>
              <w:t xml:space="preserve"> the prices or substance of the bid while providing information pursuant to ITB 29.1.</w:t>
            </w:r>
            <w:r w:rsidR="00501A1A" w:rsidRPr="00286A14">
              <w:rPr>
                <w:rFonts w:asciiTheme="majorBidi" w:eastAsia="Arial Unicode MS" w:hAnsiTheme="majorBidi" w:cstheme="majorBidi"/>
                <w:spacing w:val="-3"/>
                <w:szCs w:val="24"/>
              </w:rPr>
              <w:t xml:space="preserve"> </w:t>
            </w:r>
          </w:p>
          <w:p w14:paraId="4C26BB67" w14:textId="77777777" w:rsidR="00501A1A" w:rsidRPr="00286A14" w:rsidRDefault="00501A1A" w:rsidP="00501A1A">
            <w:pPr>
              <w:widowControl w:val="0"/>
              <w:autoSpaceDE w:val="0"/>
              <w:autoSpaceDN w:val="0"/>
              <w:adjustRightInd w:val="0"/>
              <w:spacing w:before="50" w:after="120" w:line="253" w:lineRule="exact"/>
              <w:ind w:left="518" w:hanging="446"/>
              <w:rPr>
                <w:rFonts w:asciiTheme="majorBidi" w:eastAsia="Arial Unicode MS" w:hAnsiTheme="majorBidi" w:cstheme="majorBidi"/>
                <w:spacing w:val="-6"/>
                <w:szCs w:val="24"/>
              </w:rPr>
            </w:pPr>
            <w:r w:rsidRPr="00286A14">
              <w:rPr>
                <w:rFonts w:asciiTheme="majorBidi" w:eastAsia="Arial Unicode MS" w:hAnsiTheme="majorBidi" w:cstheme="majorBidi"/>
                <w:spacing w:val="-3"/>
                <w:szCs w:val="24"/>
              </w:rPr>
              <w:t xml:space="preserve">3.4 A bidder declared blacklisted and ineligible by the GoN, Public </w:t>
            </w:r>
            <w:r w:rsidRPr="00286A14">
              <w:rPr>
                <w:rFonts w:asciiTheme="majorBidi" w:eastAsia="Arial Unicode MS" w:hAnsiTheme="majorBidi" w:cstheme="majorBidi"/>
                <w:spacing w:val="-4"/>
                <w:szCs w:val="24"/>
              </w:rPr>
              <w:t xml:space="preserve">Procurement Monitoring Office (PPMO) and/or the DP in case </w:t>
            </w:r>
            <w:r w:rsidRPr="00286A14">
              <w:rPr>
                <w:rFonts w:asciiTheme="majorBidi" w:eastAsia="Arial Unicode MS" w:hAnsiTheme="majorBidi" w:cstheme="majorBidi"/>
                <w:szCs w:val="24"/>
              </w:rPr>
              <w:t xml:space="preserve">of DP funded project, may be ineligible to bid for a contract </w:t>
            </w:r>
            <w:r w:rsidRPr="00286A14">
              <w:rPr>
                <w:rFonts w:asciiTheme="majorBidi" w:eastAsia="Arial Unicode MS" w:hAnsiTheme="majorBidi" w:cstheme="majorBidi"/>
                <w:spacing w:val="-4"/>
                <w:szCs w:val="24"/>
              </w:rPr>
              <w:t xml:space="preserve">during the period of time determined by the GoN, PPMO and/or </w:t>
            </w:r>
            <w:r w:rsidRPr="00286A14">
              <w:rPr>
                <w:rFonts w:asciiTheme="majorBidi" w:eastAsia="Arial Unicode MS" w:hAnsiTheme="majorBidi" w:cstheme="majorBidi"/>
                <w:spacing w:val="-6"/>
                <w:szCs w:val="24"/>
              </w:rPr>
              <w:t xml:space="preserve">the DP including credit information bureau of Nepal. </w:t>
            </w:r>
          </w:p>
          <w:p w14:paraId="04F02EF8" w14:textId="6F84E170" w:rsidR="00501A1A" w:rsidRPr="00286A14" w:rsidRDefault="00501A1A" w:rsidP="00546AA3">
            <w:pPr>
              <w:widowControl w:val="0"/>
              <w:autoSpaceDE w:val="0"/>
              <w:autoSpaceDN w:val="0"/>
              <w:adjustRightInd w:val="0"/>
              <w:spacing w:before="50" w:after="120" w:line="253" w:lineRule="exact"/>
              <w:ind w:left="518" w:hanging="446"/>
              <w:rPr>
                <w:rFonts w:asciiTheme="majorBidi" w:eastAsia="Arial Unicode MS" w:hAnsiTheme="majorBidi" w:cstheme="majorBidi"/>
                <w:spacing w:val="-5"/>
                <w:szCs w:val="22"/>
              </w:rPr>
            </w:pPr>
            <w:r w:rsidRPr="00286A14">
              <w:rPr>
                <w:rFonts w:asciiTheme="majorBidi" w:eastAsia="Arial Unicode MS" w:hAnsiTheme="majorBidi" w:cstheme="majorBidi"/>
                <w:spacing w:val="-6"/>
                <w:szCs w:val="22"/>
              </w:rPr>
              <w:t xml:space="preserve">3.5 In case of a </w:t>
            </w:r>
            <w:r w:rsidRPr="00286A14">
              <w:rPr>
                <w:rFonts w:asciiTheme="majorBidi" w:eastAsia="Arial Unicode MS" w:hAnsiTheme="majorBidi" w:cstheme="majorBidi"/>
                <w:spacing w:val="-5"/>
                <w:szCs w:val="22"/>
              </w:rPr>
              <w:t xml:space="preserve">natural person or firm/institution/company which is </w:t>
            </w:r>
            <w:r w:rsidR="00645008" w:rsidRPr="00286A14">
              <w:rPr>
                <w:rFonts w:asciiTheme="majorBidi" w:eastAsia="Arial Unicode MS" w:hAnsiTheme="majorBidi" w:cstheme="majorBidi"/>
                <w:spacing w:val="-5"/>
                <w:szCs w:val="22"/>
              </w:rPr>
              <w:t xml:space="preserve">already </w:t>
            </w:r>
            <w:r w:rsidR="00645008" w:rsidRPr="00286A14">
              <w:rPr>
                <w:rFonts w:asciiTheme="majorBidi" w:eastAsia="Arial Unicode MS" w:hAnsiTheme="majorBidi" w:cstheme="majorBidi"/>
                <w:spacing w:val="-3"/>
                <w:szCs w:val="22"/>
              </w:rPr>
              <w:t>declared</w:t>
            </w:r>
            <w:r w:rsidRPr="00286A14">
              <w:rPr>
                <w:rFonts w:asciiTheme="majorBidi" w:eastAsia="Arial Unicode MS" w:hAnsiTheme="majorBidi" w:cstheme="majorBidi"/>
                <w:spacing w:val="-3"/>
                <w:szCs w:val="22"/>
              </w:rPr>
              <w:t xml:space="preserve"> blacklisted and ineligible by the GoN, any other new or existing firm/institution/company owned partially or fully by such Natural person or Owner or Board of director of </w:t>
            </w:r>
            <w:r w:rsidR="00645008" w:rsidRPr="00286A14">
              <w:rPr>
                <w:rFonts w:asciiTheme="majorBidi" w:eastAsia="Arial Unicode MS" w:hAnsiTheme="majorBidi" w:cstheme="majorBidi"/>
                <w:spacing w:val="-3"/>
                <w:szCs w:val="22"/>
              </w:rPr>
              <w:t xml:space="preserve">blacklisted </w:t>
            </w:r>
            <w:r w:rsidR="00645008" w:rsidRPr="00286A14">
              <w:rPr>
                <w:rFonts w:asciiTheme="majorBidi" w:eastAsia="Arial Unicode MS" w:hAnsiTheme="majorBidi" w:cstheme="majorBidi"/>
                <w:spacing w:val="-5"/>
                <w:szCs w:val="22"/>
              </w:rPr>
              <w:t>firm</w:t>
            </w:r>
            <w:r w:rsidRPr="00286A14">
              <w:rPr>
                <w:rFonts w:asciiTheme="majorBidi" w:eastAsia="Arial Unicode MS" w:hAnsiTheme="majorBidi" w:cstheme="majorBidi"/>
                <w:spacing w:val="-5"/>
                <w:szCs w:val="22"/>
              </w:rPr>
              <w:t xml:space="preserve">/institution/company; shall not be eligible bidder. </w:t>
            </w:r>
          </w:p>
          <w:p w14:paraId="0D469DB0" w14:textId="7CF539A9" w:rsidR="00336E81" w:rsidRPr="00286A14" w:rsidRDefault="00501A1A" w:rsidP="00546AA3">
            <w:pPr>
              <w:widowControl w:val="0"/>
              <w:autoSpaceDE w:val="0"/>
              <w:autoSpaceDN w:val="0"/>
              <w:adjustRightInd w:val="0"/>
              <w:spacing w:before="50" w:after="120" w:line="253" w:lineRule="exact"/>
              <w:ind w:left="518" w:hanging="446"/>
              <w:rPr>
                <w:rFonts w:asciiTheme="majorBidi" w:eastAsia="Arial Unicode MS" w:hAnsiTheme="majorBidi" w:cstheme="majorBidi"/>
                <w:bCs/>
                <w:iCs/>
                <w:spacing w:val="-4"/>
                <w:szCs w:val="24"/>
              </w:rPr>
            </w:pPr>
            <w:r w:rsidRPr="00286A14">
              <w:rPr>
                <w:rFonts w:asciiTheme="majorBidi" w:eastAsia="Arial Unicode MS" w:hAnsiTheme="majorBidi" w:cstheme="majorBidi"/>
                <w:spacing w:val="-5"/>
                <w:szCs w:val="22"/>
              </w:rPr>
              <w:t xml:space="preserve">3.6 </w:t>
            </w:r>
            <w:r w:rsidRPr="00286A14">
              <w:rPr>
                <w:rFonts w:asciiTheme="majorBidi" w:eastAsia="Arial Unicode MS" w:hAnsiTheme="majorBidi" w:cstheme="majorBidi"/>
                <w:spacing w:val="-3"/>
                <w:szCs w:val="24"/>
              </w:rPr>
              <w:t>Furthermore</w:t>
            </w:r>
            <w:r w:rsidRPr="00286A14">
              <w:rPr>
                <w:rFonts w:asciiTheme="majorBidi" w:hAnsiTheme="majorBidi" w:cstheme="majorBidi"/>
                <w:szCs w:val="24"/>
              </w:rPr>
              <w:t xml:space="preserve">, Bidders shall be aware of the provisions of </w:t>
            </w:r>
            <w:r w:rsidR="00645008" w:rsidRPr="00286A14">
              <w:rPr>
                <w:rFonts w:asciiTheme="majorBidi" w:hAnsiTheme="majorBidi" w:cstheme="majorBidi"/>
                <w:szCs w:val="24"/>
              </w:rPr>
              <w:t>GCC 34.1</w:t>
            </w:r>
            <w:r w:rsidRPr="00286A14">
              <w:rPr>
                <w:rFonts w:asciiTheme="majorBidi" w:hAnsiTheme="majorBidi" w:cstheme="majorBidi"/>
                <w:szCs w:val="24"/>
              </w:rPr>
              <w:t>(c).</w:t>
            </w:r>
          </w:p>
        </w:tc>
      </w:tr>
      <w:tr w:rsidR="000C4D48" w:rsidRPr="00286A14" w14:paraId="4602DEA5" w14:textId="77777777" w:rsidTr="00353A4E">
        <w:trPr>
          <w:gridBefore w:val="1"/>
          <w:wBefore w:w="145"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78410BBE" w14:textId="77777777" w:rsidR="000C4D48" w:rsidRPr="00286A14" w:rsidRDefault="000C4D48" w:rsidP="003B2813">
            <w:pPr>
              <w:pStyle w:val="Header1-Clauses"/>
              <w:tabs>
                <w:tab w:val="num" w:pos="432"/>
              </w:tabs>
              <w:spacing w:before="100" w:after="100"/>
              <w:ind w:left="432" w:right="144"/>
              <w:rPr>
                <w:rFonts w:asciiTheme="majorBidi" w:hAnsiTheme="majorBidi" w:cstheme="majorBidi"/>
                <w:lang w:val="en-US"/>
              </w:rPr>
            </w:pPr>
            <w:r w:rsidRPr="00286A14">
              <w:rPr>
                <w:rFonts w:asciiTheme="majorBidi" w:hAnsiTheme="majorBidi" w:cstheme="majorBidi"/>
                <w:lang w:val="en-US"/>
              </w:rPr>
              <w:lastRenderedPageBreak/>
              <w:br w:type="page"/>
            </w:r>
            <w:bookmarkStart w:id="27" w:name="_Toc438438823"/>
            <w:bookmarkStart w:id="28" w:name="_Toc438532560"/>
            <w:bookmarkStart w:id="29" w:name="_Toc438733967"/>
            <w:bookmarkStart w:id="30" w:name="_Toc438907008"/>
            <w:bookmarkStart w:id="31" w:name="_Toc438907207"/>
            <w:bookmarkStart w:id="32" w:name="_Toc255307149"/>
            <w:bookmarkStart w:id="33" w:name="_Toc236747624"/>
            <w:r w:rsidR="00C04CD6" w:rsidRPr="00286A14">
              <w:rPr>
                <w:rFonts w:asciiTheme="majorBidi" w:hAnsiTheme="majorBidi" w:cstheme="majorBidi"/>
                <w:lang w:val="en-US"/>
              </w:rPr>
              <w:t>Eligible Bidders</w:t>
            </w:r>
            <w:bookmarkEnd w:id="27"/>
            <w:bookmarkEnd w:id="28"/>
            <w:bookmarkEnd w:id="29"/>
            <w:bookmarkEnd w:id="30"/>
            <w:bookmarkEnd w:id="31"/>
            <w:bookmarkEnd w:id="32"/>
            <w:bookmarkEnd w:id="33"/>
          </w:p>
        </w:tc>
        <w:tc>
          <w:tcPr>
            <w:tcW w:w="7617" w:type="dxa"/>
            <w:gridSpan w:val="2"/>
            <w:tcBorders>
              <w:top w:val="single" w:sz="4" w:space="0" w:color="auto"/>
              <w:left w:val="single" w:sz="4" w:space="0" w:color="auto"/>
              <w:bottom w:val="single" w:sz="4" w:space="0" w:color="auto"/>
              <w:right w:val="single" w:sz="4" w:space="0" w:color="auto"/>
            </w:tcBorders>
          </w:tcPr>
          <w:p w14:paraId="726C78D3" w14:textId="77777777" w:rsidR="000C4D48" w:rsidRPr="00286A14" w:rsidRDefault="000C4D48" w:rsidP="000E57F0">
            <w:pPr>
              <w:pStyle w:val="Header2-SubClauses"/>
              <w:spacing w:before="100" w:after="100"/>
              <w:ind w:left="468" w:right="22" w:hanging="360"/>
              <w:rPr>
                <w:rFonts w:asciiTheme="majorBidi" w:hAnsiTheme="majorBidi" w:cstheme="majorBidi"/>
                <w:lang w:val="en-US" w:eastAsia="en-US"/>
              </w:rPr>
            </w:pPr>
            <w:r w:rsidRPr="00286A14">
              <w:rPr>
                <w:rFonts w:asciiTheme="majorBidi" w:hAnsiTheme="majorBidi" w:cstheme="majorBidi"/>
                <w:lang w:val="en-US" w:eastAsia="en-US"/>
              </w:rPr>
              <w:t xml:space="preserve">4.1 This Invitation for Bids is open to eligible Bidders from all countries, except for any </w:t>
            </w:r>
            <w:r w:rsidRPr="00286A14">
              <w:rPr>
                <w:rFonts w:asciiTheme="majorBidi" w:hAnsiTheme="majorBidi" w:cstheme="majorBidi"/>
                <w:b/>
                <w:i/>
                <w:lang w:val="en-US" w:eastAsia="en-US"/>
              </w:rPr>
              <w:t>specified in the BDS</w:t>
            </w:r>
            <w:r w:rsidRPr="00286A14">
              <w:rPr>
                <w:rFonts w:asciiTheme="majorBidi" w:hAnsiTheme="majorBidi" w:cstheme="majorBidi"/>
                <w:lang w:val="en-US" w:eastAsia="en-US"/>
              </w:rPr>
              <w:t>.</w:t>
            </w:r>
          </w:p>
          <w:p w14:paraId="466419C8" w14:textId="77777777" w:rsidR="000C4D48" w:rsidRPr="00286A14" w:rsidRDefault="000C4D48" w:rsidP="000E57F0">
            <w:pPr>
              <w:pStyle w:val="Header2-SubClauses"/>
              <w:spacing w:before="100" w:after="100"/>
              <w:ind w:left="644" w:right="22" w:hanging="536"/>
              <w:rPr>
                <w:rFonts w:asciiTheme="majorBidi" w:hAnsiTheme="majorBidi" w:cstheme="majorBidi"/>
                <w:lang w:val="en-US" w:eastAsia="en-US"/>
              </w:rPr>
            </w:pPr>
            <w:r w:rsidRPr="00286A14">
              <w:rPr>
                <w:rFonts w:asciiTheme="majorBidi" w:hAnsiTheme="majorBidi" w:cstheme="majorBidi"/>
                <w:lang w:val="en-US" w:eastAsia="en-US"/>
              </w:rPr>
              <w:t xml:space="preserve">4.2 A Bidder may be a natural person, private entity, government-owned entity (subject to ITB </w:t>
            </w:r>
            <w:r w:rsidR="00204711" w:rsidRPr="00286A14">
              <w:rPr>
                <w:rFonts w:asciiTheme="majorBidi" w:hAnsiTheme="majorBidi" w:cstheme="majorBidi"/>
                <w:lang w:val="en-US" w:eastAsia="en-US"/>
              </w:rPr>
              <w:t>4.5</w:t>
            </w:r>
            <w:r w:rsidRPr="00286A14">
              <w:rPr>
                <w:rFonts w:asciiTheme="majorBidi" w:hAnsiTheme="majorBidi" w:cstheme="majorBidi"/>
                <w:lang w:val="en-US" w:eastAsia="en-US"/>
              </w:rPr>
              <w:t xml:space="preserve">) or any combination of them with a formal intent to enter into an agreement or under an existing agreement in the form of a Joint Venture (JV). </w:t>
            </w:r>
            <w:r w:rsidR="00A803DA" w:rsidRPr="00286A14">
              <w:rPr>
                <w:rFonts w:asciiTheme="majorBidi" w:hAnsiTheme="majorBidi" w:cstheme="majorBidi"/>
                <w:lang w:val="en-US" w:eastAsia="en-US"/>
              </w:rPr>
              <w:t xml:space="preserve">Maximum number of parners in JV shall be as </w:t>
            </w:r>
            <w:r w:rsidR="00A803DA" w:rsidRPr="00286A14">
              <w:rPr>
                <w:rFonts w:asciiTheme="majorBidi" w:hAnsiTheme="majorBidi" w:cstheme="majorBidi"/>
                <w:b/>
                <w:bCs/>
                <w:lang w:val="en-US" w:eastAsia="en-US"/>
              </w:rPr>
              <w:t>specified in BDS</w:t>
            </w:r>
            <w:r w:rsidR="00B72A6D" w:rsidRPr="00286A14">
              <w:rPr>
                <w:rFonts w:asciiTheme="majorBidi" w:hAnsiTheme="majorBidi" w:cstheme="majorBidi"/>
                <w:lang w:val="en-US" w:eastAsia="en-US"/>
              </w:rPr>
              <w:t>.</w:t>
            </w:r>
            <w:r w:rsidR="00204711" w:rsidRPr="00286A14">
              <w:rPr>
                <w:rFonts w:asciiTheme="majorBidi" w:hAnsiTheme="majorBidi" w:cstheme="majorBidi"/>
                <w:lang w:val="en-US" w:eastAsia="en-US"/>
              </w:rPr>
              <w:t xml:space="preserve"> </w:t>
            </w:r>
            <w:r w:rsidRPr="00286A14">
              <w:rPr>
                <w:rFonts w:asciiTheme="majorBidi" w:hAnsiTheme="majorBidi" w:cstheme="majorBidi"/>
                <w:lang w:val="en-US" w:eastAsia="en-US"/>
              </w:rPr>
              <w:t>In the case of a JV:</w:t>
            </w:r>
          </w:p>
          <w:p w14:paraId="093DF37D" w14:textId="77777777" w:rsidR="000C4D48" w:rsidRPr="00286A14" w:rsidRDefault="000C4D48" w:rsidP="008272B6">
            <w:pPr>
              <w:pStyle w:val="Heading4"/>
              <w:numPr>
                <w:ilvl w:val="2"/>
                <w:numId w:val="13"/>
              </w:numPr>
              <w:tabs>
                <w:tab w:val="clear" w:pos="1152"/>
              </w:tabs>
              <w:spacing w:before="100" w:after="100"/>
              <w:ind w:left="1274" w:right="22" w:hanging="540"/>
              <w:rPr>
                <w:rFonts w:asciiTheme="majorBidi" w:hAnsiTheme="majorBidi" w:cstheme="majorBidi"/>
                <w:lang w:val="en-US" w:eastAsia="en-US"/>
              </w:rPr>
            </w:pPr>
            <w:r w:rsidRPr="00286A14">
              <w:rPr>
                <w:rFonts w:asciiTheme="majorBidi" w:hAnsiTheme="majorBidi" w:cstheme="majorBidi"/>
                <w:lang w:val="en-US" w:eastAsia="en-US"/>
              </w:rPr>
              <w:t>all parties to the JV shall be jointly and severally liable; and</w:t>
            </w:r>
          </w:p>
          <w:p w14:paraId="28B2B01E" w14:textId="77777777" w:rsidR="000C4D48" w:rsidRPr="00286A14" w:rsidRDefault="000C4D48" w:rsidP="008272B6">
            <w:pPr>
              <w:pStyle w:val="Header2-SubClauses"/>
              <w:numPr>
                <w:ilvl w:val="2"/>
                <w:numId w:val="13"/>
              </w:numPr>
              <w:tabs>
                <w:tab w:val="clear" w:pos="1152"/>
              </w:tabs>
              <w:spacing w:before="100" w:after="100"/>
              <w:ind w:left="1274" w:right="22" w:hanging="540"/>
              <w:rPr>
                <w:rFonts w:asciiTheme="majorBidi" w:hAnsiTheme="majorBidi" w:cstheme="majorBidi"/>
                <w:lang w:val="en-US" w:eastAsia="en-US"/>
              </w:rPr>
            </w:pPr>
            <w:r w:rsidRPr="00286A14">
              <w:rPr>
                <w:rFonts w:asciiTheme="majorBidi" w:hAnsiTheme="majorBidi" w:cstheme="majorBidi"/>
                <w:lang w:eastAsia="en-US"/>
              </w:rPr>
              <w:t>a JV shall nominate a representative who shall have the authority to conduct all businesses for and on behalf of any and all the parties of the JV during the bidding process and, in the event the JV is awarded the Contract, during contract execution.</w:t>
            </w:r>
          </w:p>
          <w:p w14:paraId="6A1B4118" w14:textId="77777777" w:rsidR="000C4D48" w:rsidRPr="00286A14" w:rsidRDefault="000C4D48" w:rsidP="000C4D48">
            <w:pPr>
              <w:pStyle w:val="Header2-SubClauses"/>
              <w:spacing w:before="100" w:after="100"/>
              <w:ind w:left="619" w:hanging="540"/>
              <w:rPr>
                <w:rFonts w:asciiTheme="majorBidi" w:hAnsiTheme="majorBidi" w:cstheme="majorBidi"/>
                <w:lang w:val="en-US" w:eastAsia="en-US"/>
              </w:rPr>
            </w:pPr>
            <w:r w:rsidRPr="00286A14">
              <w:rPr>
                <w:rFonts w:asciiTheme="majorBidi" w:hAnsiTheme="majorBidi" w:cstheme="majorBidi"/>
                <w:lang w:val="en-US" w:eastAsia="en-US"/>
              </w:rPr>
              <w:t>4.3 A Bidder shall not have a conflict of interest. Any Bidders found to have a conflict of i</w:t>
            </w:r>
            <w:r w:rsidR="006522F6" w:rsidRPr="00286A14">
              <w:rPr>
                <w:rFonts w:asciiTheme="majorBidi" w:hAnsiTheme="majorBidi" w:cstheme="majorBidi"/>
                <w:lang w:val="en-US" w:eastAsia="en-US"/>
              </w:rPr>
              <w:t xml:space="preserve">nterest shall be disqualified. </w:t>
            </w:r>
            <w:r w:rsidRPr="00286A14">
              <w:rPr>
                <w:rFonts w:asciiTheme="majorBidi" w:hAnsiTheme="majorBidi" w:cstheme="majorBidi"/>
                <w:lang w:val="en-US" w:eastAsia="en-US"/>
              </w:rPr>
              <w:t>A Bidder may be considered to be in a conflict of interest with one or more parties in this bidding process if, including but not limited to:</w:t>
            </w:r>
          </w:p>
          <w:p w14:paraId="329D1986" w14:textId="77777777" w:rsidR="000C4D48" w:rsidRPr="00286A14" w:rsidRDefault="000C4D48" w:rsidP="008272B6">
            <w:pPr>
              <w:pStyle w:val="Heading4"/>
              <w:numPr>
                <w:ilvl w:val="2"/>
                <w:numId w:val="14"/>
              </w:numPr>
              <w:tabs>
                <w:tab w:val="clear" w:pos="1152"/>
              </w:tabs>
              <w:spacing w:before="100" w:after="100"/>
              <w:ind w:left="1364" w:right="22" w:hanging="630"/>
              <w:rPr>
                <w:rFonts w:asciiTheme="majorBidi" w:hAnsiTheme="majorBidi" w:cstheme="majorBidi"/>
                <w:lang w:val="en-US" w:eastAsia="en-US"/>
              </w:rPr>
            </w:pPr>
            <w:r w:rsidRPr="00286A14">
              <w:rPr>
                <w:rFonts w:asciiTheme="majorBidi" w:hAnsiTheme="majorBidi" w:cstheme="majorBidi"/>
                <w:lang w:val="en-US" w:eastAsia="en-US"/>
              </w:rPr>
              <w:t xml:space="preserve">have controlling shareholders in common; </w:t>
            </w:r>
          </w:p>
          <w:p w14:paraId="4FE9016C" w14:textId="77777777" w:rsidR="000C4D48" w:rsidRPr="00286A14" w:rsidRDefault="000C4D48" w:rsidP="008272B6">
            <w:pPr>
              <w:pStyle w:val="Heading4"/>
              <w:numPr>
                <w:ilvl w:val="2"/>
                <w:numId w:val="14"/>
              </w:numPr>
              <w:tabs>
                <w:tab w:val="clear" w:pos="1152"/>
              </w:tabs>
              <w:spacing w:before="100" w:after="100"/>
              <w:ind w:left="1364" w:right="22" w:hanging="630"/>
              <w:rPr>
                <w:rFonts w:asciiTheme="majorBidi" w:hAnsiTheme="majorBidi" w:cstheme="majorBidi"/>
                <w:lang w:val="en-US" w:eastAsia="en-US"/>
              </w:rPr>
            </w:pPr>
            <w:r w:rsidRPr="00286A14">
              <w:rPr>
                <w:rFonts w:asciiTheme="majorBidi" w:hAnsiTheme="majorBidi" w:cstheme="majorBidi"/>
                <w:lang w:val="en-US" w:eastAsia="en-US"/>
              </w:rPr>
              <w:t>receive or have received any direct or indirect subsidy from any of them;</w:t>
            </w:r>
          </w:p>
          <w:p w14:paraId="38E85A9C" w14:textId="77777777" w:rsidR="000C4D48" w:rsidRPr="00286A14" w:rsidRDefault="000C4D48" w:rsidP="008272B6">
            <w:pPr>
              <w:pStyle w:val="Heading4"/>
              <w:numPr>
                <w:ilvl w:val="2"/>
                <w:numId w:val="14"/>
              </w:numPr>
              <w:tabs>
                <w:tab w:val="clear" w:pos="1152"/>
              </w:tabs>
              <w:spacing w:before="100" w:after="100"/>
              <w:ind w:left="1364" w:right="22" w:hanging="630"/>
              <w:rPr>
                <w:rFonts w:asciiTheme="majorBidi" w:hAnsiTheme="majorBidi" w:cstheme="majorBidi"/>
                <w:spacing w:val="-6"/>
                <w:lang w:val="en-US" w:eastAsia="en-US"/>
              </w:rPr>
            </w:pPr>
            <w:r w:rsidRPr="00286A14">
              <w:rPr>
                <w:rFonts w:asciiTheme="majorBidi" w:hAnsiTheme="majorBidi" w:cstheme="majorBidi"/>
                <w:spacing w:val="-6"/>
                <w:lang w:val="en-US" w:eastAsia="en-US"/>
              </w:rPr>
              <w:t xml:space="preserve">have the same legal representative for purposes of this Bid; </w:t>
            </w:r>
          </w:p>
          <w:p w14:paraId="44E8EC5C" w14:textId="77777777" w:rsidR="000C4D48" w:rsidRPr="00286A14" w:rsidRDefault="000C4D48" w:rsidP="008272B6">
            <w:pPr>
              <w:pStyle w:val="Heading4"/>
              <w:numPr>
                <w:ilvl w:val="2"/>
                <w:numId w:val="14"/>
              </w:numPr>
              <w:tabs>
                <w:tab w:val="clear" w:pos="1152"/>
              </w:tabs>
              <w:spacing w:before="100" w:after="100"/>
              <w:ind w:left="1364" w:right="22" w:hanging="630"/>
              <w:rPr>
                <w:rFonts w:asciiTheme="majorBidi" w:hAnsiTheme="majorBidi" w:cstheme="majorBidi"/>
                <w:lang w:val="en-US" w:eastAsia="en-US"/>
              </w:rPr>
            </w:pPr>
            <w:r w:rsidRPr="00286A14">
              <w:rPr>
                <w:rFonts w:asciiTheme="majorBidi" w:hAnsiTheme="majorBidi" w:cstheme="majorBidi"/>
                <w:lang w:val="en-US" w:eastAsia="en-US"/>
              </w:rPr>
              <w:lastRenderedPageBreak/>
              <w:t>have a relationship with each other, directly or through common third parties, that puts them in a position to have access to information about or influence on the Bid of another Bidder, or influence the decisions of the Purchaser regarding this bidding process;</w:t>
            </w:r>
          </w:p>
          <w:p w14:paraId="36C06F85" w14:textId="77777777" w:rsidR="000C4D48" w:rsidRPr="00286A14" w:rsidRDefault="000C4D48" w:rsidP="008272B6">
            <w:pPr>
              <w:pStyle w:val="Heading4"/>
              <w:numPr>
                <w:ilvl w:val="2"/>
                <w:numId w:val="14"/>
              </w:numPr>
              <w:tabs>
                <w:tab w:val="clear" w:pos="1152"/>
              </w:tabs>
              <w:spacing w:before="100" w:after="100"/>
              <w:ind w:left="1364" w:right="22" w:hanging="720"/>
              <w:rPr>
                <w:rFonts w:asciiTheme="majorBidi" w:hAnsiTheme="majorBidi" w:cstheme="majorBidi"/>
                <w:lang w:val="en-US" w:eastAsia="en-US"/>
              </w:rPr>
            </w:pPr>
            <w:r w:rsidRPr="00286A14">
              <w:rPr>
                <w:rFonts w:asciiTheme="majorBidi" w:hAnsiTheme="majorBidi" w:cstheme="majorBidi"/>
                <w:lang w:val="en-US" w:eastAsia="en-US"/>
              </w:rPr>
              <w:t xml:space="preserve">a Bidder participates in more than one bid in this bidding process. Participation by a Bidder in more than one Bid will result in the disqualification of all Bids in which it is involved. However, this does not limit the inclusion of the same subcontractor, not otherwise participating as a Bidder, in more than one bid; or </w:t>
            </w:r>
          </w:p>
          <w:p w14:paraId="0F8322F4" w14:textId="77777777" w:rsidR="000C4D48" w:rsidRPr="00286A14" w:rsidRDefault="000C4D48" w:rsidP="008272B6">
            <w:pPr>
              <w:pStyle w:val="Heading4"/>
              <w:numPr>
                <w:ilvl w:val="2"/>
                <w:numId w:val="14"/>
              </w:numPr>
              <w:tabs>
                <w:tab w:val="clear" w:pos="1152"/>
              </w:tabs>
              <w:spacing w:before="100" w:after="100"/>
              <w:ind w:left="1364" w:right="22" w:hanging="720"/>
              <w:rPr>
                <w:rFonts w:asciiTheme="majorBidi" w:hAnsiTheme="majorBidi" w:cstheme="majorBidi"/>
                <w:lang w:val="en-US" w:eastAsia="en-US"/>
              </w:rPr>
            </w:pPr>
            <w:r w:rsidRPr="00286A14">
              <w:rPr>
                <w:rFonts w:asciiTheme="majorBidi" w:hAnsiTheme="majorBidi" w:cstheme="majorBidi"/>
                <w:lang w:val="en-US" w:eastAsia="en-US"/>
              </w:rPr>
              <w:t xml:space="preserve"> a Bidder or any of its affiliates participated as a consultant in the preparation of the design or technical specifications of the goods and services that are the subject of the bid. </w:t>
            </w:r>
          </w:p>
          <w:p w14:paraId="34E091C1" w14:textId="77777777" w:rsidR="00204711" w:rsidRPr="00286A14" w:rsidRDefault="001233C0" w:rsidP="00204711">
            <w:pPr>
              <w:ind w:left="1368" w:hanging="630"/>
              <w:rPr>
                <w:rFonts w:asciiTheme="majorBidi" w:hAnsiTheme="majorBidi" w:cstheme="majorBidi"/>
                <w:lang w:val="en-US"/>
              </w:rPr>
            </w:pPr>
            <w:r w:rsidRPr="00286A14">
              <w:rPr>
                <w:rFonts w:asciiTheme="majorBidi" w:hAnsiTheme="majorBidi" w:cstheme="majorBidi"/>
                <w:szCs w:val="22"/>
              </w:rPr>
              <w:t>(g</w:t>
            </w:r>
            <w:r w:rsidR="00204711" w:rsidRPr="00286A14">
              <w:rPr>
                <w:rFonts w:asciiTheme="majorBidi" w:hAnsiTheme="majorBidi" w:cstheme="majorBidi"/>
                <w:szCs w:val="22"/>
              </w:rPr>
              <w:t>)</w:t>
            </w:r>
            <w:r w:rsidR="00204711" w:rsidRPr="00286A14">
              <w:rPr>
                <w:rFonts w:asciiTheme="majorBidi" w:hAnsiTheme="majorBidi" w:cstheme="majorBidi"/>
                <w:b/>
                <w:bCs/>
                <w:color w:val="00B050"/>
                <w:szCs w:val="22"/>
              </w:rPr>
              <w:t xml:space="preserve">    </w:t>
            </w:r>
            <w:r w:rsidR="00204711" w:rsidRPr="00286A14">
              <w:rPr>
                <w:rFonts w:asciiTheme="majorBidi" w:hAnsiTheme="majorBidi" w:cstheme="majorBidi"/>
                <w:szCs w:val="22"/>
              </w:rPr>
              <w:t>a Bidder that has a close business or family relationship with a professional staff of the Procuring Entity.</w:t>
            </w:r>
          </w:p>
          <w:p w14:paraId="26446BE9" w14:textId="56542F16" w:rsidR="000C4D48" w:rsidRPr="00286A14" w:rsidRDefault="00645008" w:rsidP="000C4D48">
            <w:pPr>
              <w:pStyle w:val="Header2-SubClauses"/>
              <w:ind w:left="457" w:hanging="457"/>
              <w:rPr>
                <w:rFonts w:asciiTheme="majorBidi" w:hAnsiTheme="majorBidi" w:cstheme="majorBidi"/>
                <w:lang w:eastAsia="en-US"/>
              </w:rPr>
            </w:pPr>
            <w:r w:rsidRPr="00286A14">
              <w:rPr>
                <w:rFonts w:asciiTheme="majorBidi" w:hAnsiTheme="majorBidi" w:cstheme="majorBidi"/>
                <w:lang w:eastAsia="en-US"/>
              </w:rPr>
              <w:t>4.4 A</w:t>
            </w:r>
            <w:r w:rsidR="000C4D48" w:rsidRPr="00286A14">
              <w:rPr>
                <w:rFonts w:asciiTheme="majorBidi" w:hAnsiTheme="majorBidi" w:cstheme="majorBidi"/>
                <w:lang w:eastAsia="en-US"/>
              </w:rPr>
              <w:t xml:space="preserve"> Bidder that is under a declaration of ineligibility by the GoN/DP in accordance with ITB 3.4, at the date of the deadline for bid submission or thereafter, shall be disqualified.</w:t>
            </w:r>
            <w:r w:rsidR="009D54B9" w:rsidRPr="00286A14">
              <w:rPr>
                <w:rFonts w:asciiTheme="majorBidi" w:hAnsiTheme="majorBidi" w:cstheme="majorBidi"/>
                <w:lang w:eastAsia="en-US"/>
              </w:rPr>
              <w:t xml:space="preserve"> </w:t>
            </w:r>
            <w:r w:rsidR="009D54B9" w:rsidRPr="00286A14">
              <w:rPr>
                <w:rFonts w:asciiTheme="majorBidi" w:hAnsiTheme="majorBidi" w:cstheme="majorBidi"/>
                <w:lang w:val="en-US" w:eastAsia="en-US"/>
              </w:rPr>
              <w:t xml:space="preserve">The list of debarred firms is available at the electronic address </w:t>
            </w:r>
            <w:r w:rsidR="009D54B9" w:rsidRPr="00286A14">
              <w:rPr>
                <w:rFonts w:asciiTheme="majorBidi" w:hAnsiTheme="majorBidi" w:cstheme="majorBidi"/>
                <w:b/>
                <w:bCs/>
                <w:lang w:val="en-US" w:eastAsia="en-US"/>
              </w:rPr>
              <w:t>specified in the BDS</w:t>
            </w:r>
            <w:r w:rsidR="009D54B9" w:rsidRPr="00286A14">
              <w:rPr>
                <w:rFonts w:asciiTheme="majorBidi" w:hAnsiTheme="majorBidi" w:cstheme="majorBidi"/>
                <w:lang w:val="en-US" w:eastAsia="en-US"/>
              </w:rPr>
              <w:t>.</w:t>
            </w:r>
          </w:p>
          <w:p w14:paraId="29EC9879" w14:textId="77777777" w:rsidR="000C4D48" w:rsidRPr="00286A14" w:rsidRDefault="000C4D48" w:rsidP="000C4D48">
            <w:pPr>
              <w:pStyle w:val="Header2-SubClauses"/>
              <w:ind w:left="457" w:hanging="457"/>
              <w:rPr>
                <w:rFonts w:asciiTheme="majorBidi" w:hAnsiTheme="majorBidi" w:cstheme="majorBidi"/>
                <w:lang w:eastAsia="en-US"/>
              </w:rPr>
            </w:pPr>
            <w:r w:rsidRPr="00286A14">
              <w:rPr>
                <w:rFonts w:asciiTheme="majorBidi" w:hAnsiTheme="majorBidi" w:cstheme="majorBidi"/>
                <w:lang w:val="en-US" w:eastAsia="en-US"/>
              </w:rPr>
              <w:t>4.5 A GoN-owned enterprise may also participate in the bid if it is legally and financially autonomous, it operates under commercial law, and it is not dependent agency of the Purchaser.</w:t>
            </w:r>
          </w:p>
          <w:p w14:paraId="74A210BA" w14:textId="6E284F80" w:rsidR="000C4D48" w:rsidRPr="00286A14" w:rsidRDefault="00645008" w:rsidP="000C4D48">
            <w:pPr>
              <w:pStyle w:val="Header2-SubClauses"/>
              <w:spacing w:before="100" w:after="100"/>
              <w:ind w:left="367" w:hanging="443"/>
              <w:rPr>
                <w:rFonts w:asciiTheme="majorBidi" w:hAnsiTheme="majorBidi" w:cstheme="majorBidi"/>
                <w:iCs/>
                <w:spacing w:val="-4"/>
                <w:szCs w:val="22"/>
                <w:lang w:val="en-US" w:eastAsia="en-US"/>
              </w:rPr>
            </w:pPr>
            <w:r w:rsidRPr="00286A14">
              <w:rPr>
                <w:rFonts w:asciiTheme="majorBidi" w:hAnsiTheme="majorBidi" w:cstheme="majorBidi"/>
                <w:iCs/>
                <w:spacing w:val="-4"/>
                <w:szCs w:val="22"/>
                <w:lang w:val="en-US" w:eastAsia="en-US"/>
              </w:rPr>
              <w:t>4.6 Bidders</w:t>
            </w:r>
            <w:r w:rsidR="000C4D48" w:rsidRPr="00286A14">
              <w:rPr>
                <w:rFonts w:asciiTheme="majorBidi" w:hAnsiTheme="majorBidi" w:cstheme="majorBidi"/>
                <w:iCs/>
                <w:spacing w:val="-4"/>
                <w:szCs w:val="22"/>
                <w:lang w:val="en-US" w:eastAsia="en-US"/>
              </w:rPr>
              <w:t xml:space="preserve"> shall provide such evidence of their continued eligibility satisfactory to the Purchaser, as the Purchaser shall reasonably request.</w:t>
            </w:r>
          </w:p>
          <w:p w14:paraId="0868A74F" w14:textId="5200059A" w:rsidR="000C4D48" w:rsidRPr="00286A14" w:rsidRDefault="00645008" w:rsidP="000C4D48">
            <w:pPr>
              <w:pStyle w:val="Header2-SubClauses"/>
              <w:spacing w:before="100" w:after="100"/>
              <w:ind w:right="22"/>
              <w:rPr>
                <w:rFonts w:asciiTheme="majorBidi" w:hAnsiTheme="majorBidi" w:cstheme="majorBidi"/>
                <w:iCs/>
                <w:spacing w:val="-4"/>
                <w:szCs w:val="22"/>
                <w:lang w:val="en-US" w:eastAsia="en-US"/>
              </w:rPr>
            </w:pPr>
            <w:r w:rsidRPr="00286A14">
              <w:rPr>
                <w:rFonts w:asciiTheme="majorBidi" w:hAnsiTheme="majorBidi" w:cstheme="majorBidi"/>
                <w:iCs/>
                <w:spacing w:val="-4"/>
                <w:szCs w:val="22"/>
                <w:lang w:val="en-US" w:eastAsia="en-US"/>
              </w:rPr>
              <w:t>4.7 Firms</w:t>
            </w:r>
            <w:r w:rsidR="000C4D48" w:rsidRPr="00286A14">
              <w:rPr>
                <w:rFonts w:asciiTheme="majorBidi" w:hAnsiTheme="majorBidi" w:cstheme="majorBidi"/>
                <w:iCs/>
                <w:spacing w:val="-4"/>
                <w:szCs w:val="22"/>
                <w:lang w:val="en-US" w:eastAsia="en-US"/>
              </w:rPr>
              <w:t xml:space="preserve"> shall be excluded in any of the cases, if </w:t>
            </w:r>
          </w:p>
          <w:p w14:paraId="31E73F5E" w14:textId="77777777" w:rsidR="000C4D48" w:rsidRPr="00286A14" w:rsidRDefault="00F24D3A" w:rsidP="00546AA3">
            <w:pPr>
              <w:ind w:left="918" w:hanging="450"/>
              <w:rPr>
                <w:rFonts w:asciiTheme="majorBidi" w:hAnsiTheme="majorBidi" w:cstheme="majorBidi"/>
              </w:rPr>
            </w:pPr>
            <w:r w:rsidRPr="00286A14">
              <w:rPr>
                <w:rFonts w:asciiTheme="majorBidi" w:hAnsiTheme="majorBidi" w:cstheme="majorBidi"/>
              </w:rPr>
              <w:t xml:space="preserve">(a) </w:t>
            </w:r>
            <w:r w:rsidR="000C4D48" w:rsidRPr="00286A14">
              <w:rPr>
                <w:rFonts w:asciiTheme="majorBidi" w:hAnsiTheme="majorBidi" w:cstheme="majorBidi"/>
              </w:rPr>
              <w:t>by an act of compliance with a decision of the United Nations Security Council taken under Chapter VII of the Charter of the United Nations prohibits any import of goods or Contracting of works or services from that country or any payments to persons or entities in that country.</w:t>
            </w:r>
          </w:p>
          <w:p w14:paraId="0F76BF6F" w14:textId="77777777" w:rsidR="000C4D48" w:rsidRPr="00286A14" w:rsidRDefault="00F24D3A" w:rsidP="00546AA3">
            <w:pPr>
              <w:ind w:left="918" w:hanging="450"/>
              <w:rPr>
                <w:rFonts w:asciiTheme="majorBidi" w:hAnsiTheme="majorBidi" w:cstheme="majorBidi"/>
              </w:rPr>
            </w:pPr>
            <w:r w:rsidRPr="00286A14">
              <w:rPr>
                <w:rFonts w:asciiTheme="majorBidi" w:hAnsiTheme="majorBidi" w:cstheme="majorBidi"/>
              </w:rPr>
              <w:t xml:space="preserve">(b) </w:t>
            </w:r>
            <w:r w:rsidR="000C4D48" w:rsidRPr="00286A14">
              <w:rPr>
                <w:rFonts w:asciiTheme="majorBidi" w:hAnsiTheme="majorBidi" w:cstheme="majorBidi"/>
              </w:rPr>
              <w:t xml:space="preserve">DP Funded: as a matter of law or official regulation, GoN prohibits commercial relations with that country, provided that the DP is satisfied that such exclusion does not preclude effective competition for the supply of goods or related services required; </w:t>
            </w:r>
          </w:p>
          <w:p w14:paraId="599AC756" w14:textId="77777777" w:rsidR="000C4D48" w:rsidRPr="00286A14" w:rsidRDefault="000C4D48" w:rsidP="00546AA3">
            <w:pPr>
              <w:ind w:left="918" w:hanging="450"/>
              <w:rPr>
                <w:rFonts w:asciiTheme="majorBidi" w:hAnsiTheme="majorBidi" w:cstheme="majorBidi"/>
              </w:rPr>
            </w:pPr>
            <w:r w:rsidRPr="00286A14">
              <w:rPr>
                <w:rFonts w:asciiTheme="majorBidi" w:hAnsiTheme="majorBidi" w:cstheme="majorBidi"/>
              </w:rPr>
              <w:t>(c)   DP Funded: a firm has been determined to be ineligible by the DP in relation to their guidelines or appropriate provisions on preventing and combating fraud and corruption in projects financed by them.</w:t>
            </w:r>
          </w:p>
          <w:p w14:paraId="21DE090F" w14:textId="77777777" w:rsidR="00501A1A" w:rsidRPr="00286A14" w:rsidRDefault="00501A1A" w:rsidP="00501A1A">
            <w:pPr>
              <w:pStyle w:val="Header2-SubClauses"/>
              <w:spacing w:before="100" w:after="100"/>
              <w:ind w:left="448" w:hanging="450"/>
              <w:rPr>
                <w:rFonts w:asciiTheme="majorBidi" w:hAnsiTheme="majorBidi" w:cstheme="majorBidi"/>
                <w:iCs/>
                <w:spacing w:val="-4"/>
                <w:szCs w:val="22"/>
                <w:lang w:val="en-US" w:eastAsia="en-US"/>
              </w:rPr>
            </w:pPr>
            <w:r w:rsidRPr="00286A14">
              <w:rPr>
                <w:rFonts w:asciiTheme="majorBidi" w:hAnsiTheme="majorBidi" w:cstheme="majorBidi"/>
                <w:iCs/>
                <w:spacing w:val="-4"/>
                <w:szCs w:val="22"/>
                <w:lang w:val="en-US" w:eastAsia="en-US"/>
              </w:rPr>
              <w:t>4.8 A bidder and all parties constituting the Bidder shall have the nationality of an eligible country as defined by the concerned DP for DP funded projects.</w:t>
            </w:r>
          </w:p>
          <w:p w14:paraId="5E0E3D9E" w14:textId="77777777" w:rsidR="00501A1A" w:rsidRPr="00286A14" w:rsidRDefault="00501A1A" w:rsidP="00501A1A">
            <w:pPr>
              <w:pStyle w:val="Header2-SubClauses"/>
              <w:spacing w:before="100" w:after="100"/>
              <w:ind w:left="538" w:hanging="540"/>
              <w:rPr>
                <w:rFonts w:asciiTheme="majorBidi" w:hAnsiTheme="majorBidi" w:cstheme="majorBidi"/>
                <w:iCs/>
                <w:spacing w:val="-4"/>
                <w:szCs w:val="22"/>
                <w:lang w:val="en-US" w:eastAsia="en-US"/>
              </w:rPr>
            </w:pPr>
            <w:r w:rsidRPr="00286A14">
              <w:rPr>
                <w:rFonts w:asciiTheme="majorBidi" w:hAnsiTheme="majorBidi" w:cstheme="majorBidi"/>
                <w:iCs/>
                <w:spacing w:val="-4"/>
                <w:szCs w:val="22"/>
                <w:lang w:val="en-US" w:eastAsia="en-US"/>
              </w:rPr>
              <w:lastRenderedPageBreak/>
              <w:t xml:space="preserve">4.9   The domestic Bidder who has obtained Permanent Account Number (PAN) and Value Added Tax (VAT) registration certificate(s) and Tax clearance certificate or proof of submission of tax return or </w:t>
            </w:r>
            <w:r w:rsidRPr="00286A14">
              <w:rPr>
                <w:rFonts w:asciiTheme="majorBidi" w:hAnsiTheme="majorBidi" w:cstheme="majorBidi"/>
                <w:iCs/>
                <w:spacing w:val="-4"/>
                <w:szCs w:val="22"/>
                <w:highlight w:val="yellow"/>
                <w:lang w:val="en-US" w:eastAsia="en-US"/>
              </w:rPr>
              <w:t>evidence of time extension</w:t>
            </w:r>
            <w:r w:rsidRPr="00286A14">
              <w:rPr>
                <w:rFonts w:asciiTheme="majorBidi" w:hAnsiTheme="majorBidi" w:cstheme="majorBidi"/>
                <w:iCs/>
                <w:spacing w:val="-4"/>
                <w:szCs w:val="22"/>
                <w:lang w:val="en-US" w:eastAsia="en-US"/>
              </w:rPr>
              <w:t xml:space="preserve"> from the Inland Revenue Office shall only be eligible. The foreign bidder submitting the documents </w:t>
            </w:r>
            <w:r w:rsidRPr="00286A14">
              <w:rPr>
                <w:rFonts w:asciiTheme="majorBidi" w:hAnsiTheme="majorBidi" w:cstheme="majorBidi"/>
                <w:b/>
                <w:i/>
                <w:iCs/>
                <w:spacing w:val="-4"/>
                <w:szCs w:val="22"/>
                <w:lang w:val="en-US" w:eastAsia="en-US"/>
              </w:rPr>
              <w:t>indicated in the BDS</w:t>
            </w:r>
            <w:r w:rsidRPr="00286A14">
              <w:rPr>
                <w:rFonts w:asciiTheme="majorBidi" w:hAnsiTheme="majorBidi" w:cstheme="majorBidi"/>
                <w:iCs/>
                <w:spacing w:val="-4"/>
                <w:szCs w:val="22"/>
                <w:lang w:val="en-US" w:eastAsia="en-US"/>
              </w:rPr>
              <w:t xml:space="preserve"> at the time of bid submission and a declaration to submit the document(s) </w:t>
            </w:r>
            <w:r w:rsidRPr="00286A14">
              <w:rPr>
                <w:rFonts w:asciiTheme="majorBidi" w:hAnsiTheme="majorBidi" w:cstheme="majorBidi"/>
                <w:b/>
                <w:i/>
                <w:iCs/>
                <w:spacing w:val="-4"/>
                <w:szCs w:val="22"/>
                <w:lang w:val="en-US" w:eastAsia="en-US"/>
              </w:rPr>
              <w:t>indicated in the BDS</w:t>
            </w:r>
            <w:r w:rsidRPr="00286A14">
              <w:rPr>
                <w:rFonts w:asciiTheme="majorBidi" w:hAnsiTheme="majorBidi" w:cstheme="majorBidi"/>
                <w:iCs/>
                <w:spacing w:val="-4"/>
                <w:szCs w:val="22"/>
                <w:lang w:val="en-US" w:eastAsia="en-US"/>
              </w:rPr>
              <w:t xml:space="preserve"> at the time of contract agreement shall only be eligible.</w:t>
            </w:r>
          </w:p>
          <w:p w14:paraId="635EC6F0" w14:textId="77777777" w:rsidR="000C4D48" w:rsidRPr="00286A14" w:rsidRDefault="00501A1A" w:rsidP="00546AA3">
            <w:pPr>
              <w:pStyle w:val="Header2-SubClauses"/>
              <w:spacing w:before="100" w:after="100"/>
              <w:ind w:left="538" w:hanging="540"/>
              <w:rPr>
                <w:rFonts w:asciiTheme="majorBidi" w:hAnsiTheme="majorBidi" w:cstheme="majorBidi"/>
                <w:lang w:val="en-US"/>
              </w:rPr>
            </w:pPr>
            <w:r w:rsidRPr="00286A14">
              <w:rPr>
                <w:rFonts w:asciiTheme="majorBidi" w:hAnsiTheme="majorBidi" w:cstheme="majorBidi"/>
                <w:iCs/>
                <w:spacing w:val="-4"/>
                <w:szCs w:val="22"/>
                <w:lang w:val="en-US" w:eastAsia="en-US"/>
              </w:rPr>
              <w:t>4.10 In case a prequalification process has been conducted prior to the bidding process, this bidding is open only to prequalified Bidders.</w:t>
            </w:r>
          </w:p>
        </w:tc>
      </w:tr>
      <w:tr w:rsidR="000C4D48" w:rsidRPr="00286A14" w14:paraId="16CAA6E6"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77244AA3" w14:textId="77777777" w:rsidR="000C4D48" w:rsidRPr="00286A14" w:rsidRDefault="000C4D48" w:rsidP="003B2813">
            <w:pPr>
              <w:pStyle w:val="Header1-Clauses"/>
              <w:tabs>
                <w:tab w:val="num" w:pos="432"/>
              </w:tabs>
              <w:spacing w:before="100" w:after="100"/>
              <w:ind w:left="432" w:right="144"/>
              <w:rPr>
                <w:rFonts w:asciiTheme="majorBidi" w:hAnsiTheme="majorBidi" w:cstheme="majorBidi"/>
                <w:lang w:val="en-US"/>
              </w:rPr>
            </w:pPr>
            <w:bookmarkStart w:id="34" w:name="_Toc438532561"/>
            <w:bookmarkStart w:id="35" w:name="_Toc438532562"/>
            <w:bookmarkStart w:id="36" w:name="_Toc438532563"/>
            <w:bookmarkStart w:id="37" w:name="_Toc438532564"/>
            <w:bookmarkStart w:id="38" w:name="_Toc438532565"/>
            <w:bookmarkStart w:id="39" w:name="_Toc438532566"/>
            <w:bookmarkStart w:id="40" w:name="_Toc438532567"/>
            <w:bookmarkStart w:id="41" w:name="_Toc438532571"/>
            <w:bookmarkStart w:id="42" w:name="_Toc438532572"/>
            <w:bookmarkStart w:id="43" w:name="_Toc255307150"/>
            <w:bookmarkStart w:id="44" w:name="_Toc236747625"/>
            <w:bookmarkEnd w:id="34"/>
            <w:bookmarkEnd w:id="35"/>
            <w:bookmarkEnd w:id="36"/>
            <w:bookmarkEnd w:id="37"/>
            <w:bookmarkEnd w:id="38"/>
            <w:bookmarkEnd w:id="39"/>
            <w:bookmarkEnd w:id="40"/>
            <w:bookmarkEnd w:id="41"/>
            <w:bookmarkEnd w:id="42"/>
            <w:r w:rsidRPr="00286A14">
              <w:rPr>
                <w:rFonts w:asciiTheme="majorBidi" w:hAnsiTheme="majorBidi" w:cstheme="majorBidi"/>
                <w:lang w:val="en-US"/>
              </w:rPr>
              <w:lastRenderedPageBreak/>
              <w:t>Eligible Goods and Related Services</w:t>
            </w:r>
            <w:bookmarkEnd w:id="43"/>
            <w:bookmarkEnd w:id="44"/>
          </w:p>
        </w:tc>
        <w:tc>
          <w:tcPr>
            <w:tcW w:w="7618" w:type="dxa"/>
            <w:gridSpan w:val="2"/>
            <w:tcBorders>
              <w:top w:val="single" w:sz="4" w:space="0" w:color="auto"/>
              <w:left w:val="single" w:sz="4" w:space="0" w:color="auto"/>
              <w:bottom w:val="single" w:sz="4" w:space="0" w:color="auto"/>
              <w:right w:val="single" w:sz="4" w:space="0" w:color="auto"/>
            </w:tcBorders>
          </w:tcPr>
          <w:p w14:paraId="4650423B" w14:textId="77777777" w:rsidR="000C4D48" w:rsidRPr="00286A14" w:rsidRDefault="000C4D48" w:rsidP="00960AF6">
            <w:pPr>
              <w:pStyle w:val="Sub-ClauseText"/>
              <w:numPr>
                <w:ilvl w:val="0"/>
                <w:numId w:val="19"/>
              </w:numPr>
              <w:tabs>
                <w:tab w:val="clear" w:pos="648"/>
              </w:tabs>
              <w:spacing w:before="0"/>
              <w:ind w:left="460" w:right="29" w:hanging="446"/>
              <w:rPr>
                <w:rFonts w:asciiTheme="majorBidi" w:hAnsiTheme="majorBidi" w:cstheme="majorBidi"/>
                <w:szCs w:val="24"/>
                <w:lang w:val="en-GB"/>
              </w:rPr>
            </w:pPr>
            <w:r w:rsidRPr="00286A14">
              <w:rPr>
                <w:rFonts w:asciiTheme="majorBidi" w:hAnsiTheme="majorBidi" w:cstheme="majorBidi"/>
                <w:szCs w:val="24"/>
                <w:lang w:val="en-GB"/>
              </w:rPr>
              <w:t xml:space="preserve">All goods and related services to be supplied under the contract are eligible, unless their origin is from a country </w:t>
            </w:r>
            <w:r w:rsidRPr="00286A14">
              <w:rPr>
                <w:rFonts w:asciiTheme="majorBidi" w:hAnsiTheme="majorBidi" w:cstheme="majorBidi"/>
                <w:b/>
                <w:i/>
                <w:szCs w:val="24"/>
                <w:lang w:val="en-GB"/>
              </w:rPr>
              <w:t>specified in the BDS</w:t>
            </w:r>
            <w:r w:rsidRPr="00286A14">
              <w:rPr>
                <w:rFonts w:asciiTheme="majorBidi" w:hAnsiTheme="majorBidi" w:cstheme="majorBidi"/>
                <w:szCs w:val="24"/>
                <w:lang w:val="en-GB"/>
              </w:rPr>
              <w:t>.</w:t>
            </w:r>
          </w:p>
          <w:p w14:paraId="1009A462" w14:textId="77777777" w:rsidR="00F56235" w:rsidRPr="00286A14" w:rsidRDefault="00F56235" w:rsidP="00F56235">
            <w:pPr>
              <w:pStyle w:val="Sub-ClauseText"/>
              <w:numPr>
                <w:ilvl w:val="0"/>
                <w:numId w:val="19"/>
              </w:numPr>
              <w:tabs>
                <w:tab w:val="clear" w:pos="648"/>
              </w:tabs>
              <w:spacing w:before="0"/>
              <w:ind w:left="460" w:right="29" w:hanging="446"/>
              <w:rPr>
                <w:rFonts w:asciiTheme="majorBidi" w:hAnsiTheme="majorBidi" w:cstheme="majorBidi"/>
                <w:szCs w:val="24"/>
                <w:lang w:val="en-GB"/>
              </w:rPr>
            </w:pPr>
            <w:r w:rsidRPr="00286A14">
              <w:rPr>
                <w:rFonts w:asciiTheme="majorBidi" w:hAnsiTheme="majorBidi" w:cstheme="majorBidi"/>
                <w:szCs w:val="24"/>
                <w:lang w:val="en-GB"/>
              </w:rPr>
              <w:t xml:space="preserve">For purposes of this clause, “origin” means the place where the goods are mined, grown, </w:t>
            </w:r>
            <w:r w:rsidRPr="00286A14">
              <w:rPr>
                <w:rFonts w:asciiTheme="majorBidi" w:hAnsiTheme="majorBidi" w:cstheme="majorBidi"/>
                <w:szCs w:val="24"/>
                <w:highlight w:val="yellow"/>
                <w:lang w:val="en-GB"/>
              </w:rPr>
              <w:t>cultivated, manufactured, processed or produced, or through manufacture, processing, or assembly, another commercially recognized goods or product results that differs substantially in its basic characteristics from its imported</w:t>
            </w:r>
            <w:r w:rsidRPr="00286A14">
              <w:rPr>
                <w:rFonts w:asciiTheme="majorBidi" w:hAnsiTheme="majorBidi" w:cstheme="majorBidi"/>
                <w:szCs w:val="24"/>
                <w:lang w:val="en-GB"/>
              </w:rPr>
              <w:t xml:space="preserve"> or the place from which the related services are supplied.</w:t>
            </w:r>
          </w:p>
          <w:p w14:paraId="5CF3FA00" w14:textId="77777777" w:rsidR="000C4D48" w:rsidRPr="00286A14" w:rsidRDefault="00FF346F" w:rsidP="00E774A1">
            <w:pPr>
              <w:pStyle w:val="Sub-ClauseText"/>
              <w:numPr>
                <w:ilvl w:val="0"/>
                <w:numId w:val="19"/>
              </w:numPr>
              <w:tabs>
                <w:tab w:val="clear" w:pos="648"/>
              </w:tabs>
              <w:spacing w:before="0"/>
              <w:ind w:left="460" w:right="29" w:hanging="446"/>
              <w:rPr>
                <w:rFonts w:asciiTheme="majorBidi" w:hAnsiTheme="majorBidi" w:cstheme="majorBidi"/>
                <w:sz w:val="22"/>
                <w:szCs w:val="22"/>
                <w:lang w:val="en-GB"/>
              </w:rPr>
            </w:pPr>
            <w:r w:rsidRPr="00286A14">
              <w:rPr>
                <w:rFonts w:asciiTheme="majorBidi" w:hAnsiTheme="majorBidi" w:cstheme="majorBidi"/>
                <w:szCs w:val="24"/>
                <w:lang w:val="en-GB"/>
              </w:rPr>
              <w:t>The nationality of the firm/Bidder that produces, assembles, distributes, or sells the goods shall not determine their origin.</w:t>
            </w:r>
          </w:p>
        </w:tc>
      </w:tr>
      <w:tr w:rsidR="000C4D48" w:rsidRPr="00286A14" w14:paraId="743A1943"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7771714F" w14:textId="77777777" w:rsidR="000C4D48" w:rsidRPr="00286A14" w:rsidRDefault="003B2813" w:rsidP="003B2813">
            <w:pPr>
              <w:pStyle w:val="Header1-Clauses"/>
              <w:tabs>
                <w:tab w:val="num" w:pos="432"/>
              </w:tabs>
              <w:spacing w:before="100" w:after="100"/>
              <w:ind w:left="432" w:right="144"/>
              <w:rPr>
                <w:rFonts w:asciiTheme="majorBidi" w:hAnsiTheme="majorBidi" w:cstheme="majorBidi"/>
                <w:lang w:val="en-US"/>
              </w:rPr>
            </w:pPr>
            <w:bookmarkStart w:id="45" w:name="_Toc49504191"/>
            <w:bookmarkStart w:id="46" w:name="_Toc49504625"/>
            <w:bookmarkStart w:id="47" w:name="_Toc49504744"/>
            <w:bookmarkStart w:id="48" w:name="_Toc49569761"/>
            <w:bookmarkStart w:id="49" w:name="_Toc49591323"/>
            <w:bookmarkStart w:id="50" w:name="_Toc49591671"/>
            <w:bookmarkStart w:id="51" w:name="_Toc79222917"/>
            <w:bookmarkStart w:id="52" w:name="_Toc236747626"/>
            <w:r w:rsidRPr="00286A14">
              <w:rPr>
                <w:rFonts w:asciiTheme="majorBidi" w:hAnsiTheme="majorBidi" w:cstheme="majorBidi"/>
                <w:lang w:val="en-US"/>
              </w:rPr>
              <w:t>S</w:t>
            </w:r>
            <w:r w:rsidR="000C4D48" w:rsidRPr="00286A14">
              <w:rPr>
                <w:rFonts w:asciiTheme="majorBidi" w:hAnsiTheme="majorBidi" w:cstheme="majorBidi"/>
                <w:lang w:val="en-US"/>
              </w:rPr>
              <w:t>ite Visit</w:t>
            </w:r>
            <w:bookmarkEnd w:id="45"/>
            <w:bookmarkEnd w:id="46"/>
            <w:bookmarkEnd w:id="47"/>
            <w:bookmarkEnd w:id="48"/>
            <w:bookmarkEnd w:id="49"/>
            <w:bookmarkEnd w:id="50"/>
            <w:bookmarkEnd w:id="51"/>
            <w:bookmarkEnd w:id="52"/>
          </w:p>
        </w:tc>
        <w:tc>
          <w:tcPr>
            <w:tcW w:w="7618" w:type="dxa"/>
            <w:gridSpan w:val="2"/>
            <w:tcBorders>
              <w:top w:val="single" w:sz="4" w:space="0" w:color="auto"/>
              <w:left w:val="single" w:sz="4" w:space="0" w:color="auto"/>
              <w:bottom w:val="single" w:sz="4" w:space="0" w:color="auto"/>
              <w:right w:val="single" w:sz="4" w:space="0" w:color="auto"/>
            </w:tcBorders>
          </w:tcPr>
          <w:p w14:paraId="5614E6E6" w14:textId="77777777" w:rsidR="000C4D48" w:rsidRPr="00286A14" w:rsidRDefault="000C4D48" w:rsidP="000C4D48">
            <w:pPr>
              <w:pStyle w:val="Header2-SubClauses"/>
              <w:ind w:left="456" w:hanging="456"/>
              <w:rPr>
                <w:rFonts w:asciiTheme="majorBidi" w:hAnsiTheme="majorBidi" w:cstheme="majorBidi"/>
                <w:lang w:val="en-GB" w:eastAsia="en-US"/>
              </w:rPr>
            </w:pPr>
            <w:r w:rsidRPr="00286A14">
              <w:rPr>
                <w:rFonts w:asciiTheme="majorBidi" w:hAnsiTheme="majorBidi" w:cstheme="majorBidi"/>
                <w:lang w:val="en-GB" w:eastAsia="en-US"/>
              </w:rPr>
              <w:t xml:space="preserve">6.1 For goods contracts requiring installation/ commissioning/ networking or similar services at site, the Bidder, at the Bidder’s own responsibility and risk, is encouraged to visit and examine the Site and obtain all information that may be necessary for preparing the Bid and entering into a contract for the supply of goods and related services. </w:t>
            </w:r>
          </w:p>
          <w:p w14:paraId="7AEAE17D" w14:textId="77777777" w:rsidR="000C4D48" w:rsidRPr="00286A14" w:rsidRDefault="000C4D48" w:rsidP="000C4D48">
            <w:pPr>
              <w:pStyle w:val="Header2-SubClauses"/>
              <w:ind w:left="456" w:hanging="456"/>
              <w:rPr>
                <w:rFonts w:asciiTheme="majorBidi" w:hAnsiTheme="majorBidi" w:cstheme="majorBidi"/>
                <w:lang w:val="en-GB" w:eastAsia="en-US"/>
              </w:rPr>
            </w:pPr>
            <w:r w:rsidRPr="00286A14">
              <w:rPr>
                <w:rFonts w:asciiTheme="majorBidi" w:hAnsiTheme="majorBidi" w:cstheme="majorBidi"/>
                <w:lang w:val="en-GB" w:eastAsia="en-US"/>
              </w:rPr>
              <w:t>6.2 The Bidder should ensure that the Purchaser is informed of the visit in adequate time to allow it to make appropriate arrangements.</w:t>
            </w:r>
          </w:p>
          <w:p w14:paraId="1FD973BF" w14:textId="77777777" w:rsidR="000C4D48" w:rsidRPr="00286A14" w:rsidRDefault="000C4D48" w:rsidP="000C4D48">
            <w:pPr>
              <w:pStyle w:val="Header2-SubClauses"/>
              <w:ind w:left="456" w:hanging="456"/>
              <w:rPr>
                <w:rFonts w:asciiTheme="majorBidi" w:hAnsiTheme="majorBidi" w:cstheme="majorBidi"/>
                <w:sz w:val="22"/>
                <w:szCs w:val="22"/>
                <w:lang w:val="en-GB" w:eastAsia="en-US"/>
              </w:rPr>
            </w:pPr>
            <w:r w:rsidRPr="00286A14">
              <w:rPr>
                <w:rFonts w:asciiTheme="majorBidi" w:hAnsiTheme="majorBidi" w:cstheme="majorBidi"/>
                <w:lang w:val="en-GB" w:eastAsia="en-US"/>
              </w:rPr>
              <w:t>6.3 The costs of visiting the Site shall be at the Bidder’s own expense.</w:t>
            </w:r>
          </w:p>
        </w:tc>
      </w:tr>
      <w:tr w:rsidR="000C4D48" w:rsidRPr="00286A14" w14:paraId="124EA31D" w14:textId="77777777" w:rsidTr="00353A4E">
        <w:trPr>
          <w:gridAfter w:val="1"/>
          <w:wAfter w:w="144" w:type="dxa"/>
          <w:jc w:val="center"/>
        </w:trPr>
        <w:tc>
          <w:tcPr>
            <w:tcW w:w="2218" w:type="dxa"/>
            <w:gridSpan w:val="2"/>
            <w:tcBorders>
              <w:top w:val="single" w:sz="4" w:space="0" w:color="auto"/>
              <w:bottom w:val="single" w:sz="4" w:space="0" w:color="auto"/>
            </w:tcBorders>
          </w:tcPr>
          <w:p w14:paraId="73E805FD" w14:textId="77777777" w:rsidR="000C4D48" w:rsidRPr="00286A14" w:rsidRDefault="000C4D48" w:rsidP="000C4D48">
            <w:pPr>
              <w:spacing w:before="100" w:after="100"/>
              <w:ind w:left="1008" w:right="1152"/>
              <w:rPr>
                <w:rFonts w:asciiTheme="majorBidi" w:hAnsiTheme="majorBidi" w:cstheme="majorBidi"/>
                <w:lang w:val="en-US"/>
              </w:rPr>
            </w:pPr>
            <w:r w:rsidRPr="00286A14">
              <w:rPr>
                <w:rFonts w:asciiTheme="majorBidi" w:hAnsiTheme="majorBidi" w:cstheme="majorBidi"/>
                <w:lang w:val="en-US"/>
              </w:rPr>
              <w:br w:type="page"/>
            </w:r>
          </w:p>
        </w:tc>
        <w:tc>
          <w:tcPr>
            <w:tcW w:w="7618" w:type="dxa"/>
            <w:gridSpan w:val="2"/>
            <w:tcBorders>
              <w:top w:val="single" w:sz="4" w:space="0" w:color="auto"/>
              <w:bottom w:val="single" w:sz="4" w:space="0" w:color="auto"/>
            </w:tcBorders>
          </w:tcPr>
          <w:p w14:paraId="273AB56B" w14:textId="77777777" w:rsidR="000C4D48" w:rsidRPr="00286A14" w:rsidRDefault="000C4D48" w:rsidP="000C4D48">
            <w:pPr>
              <w:pStyle w:val="BodyText2"/>
              <w:spacing w:before="100" w:after="100"/>
              <w:ind w:left="144" w:right="144"/>
              <w:rPr>
                <w:rFonts w:asciiTheme="majorBidi" w:hAnsiTheme="majorBidi" w:cstheme="majorBidi"/>
                <w:lang w:val="en-US"/>
              </w:rPr>
            </w:pPr>
            <w:bookmarkStart w:id="53" w:name="_Toc438438829"/>
            <w:bookmarkStart w:id="54" w:name="_Toc438532577"/>
            <w:bookmarkStart w:id="55" w:name="_Toc438733973"/>
            <w:bookmarkStart w:id="56" w:name="_Toc438962055"/>
            <w:bookmarkStart w:id="57" w:name="_Toc461939618"/>
            <w:bookmarkStart w:id="58" w:name="_Toc255307155"/>
            <w:bookmarkStart w:id="59" w:name="_Toc236747627"/>
            <w:r w:rsidRPr="00286A14">
              <w:rPr>
                <w:rFonts w:asciiTheme="majorBidi" w:hAnsiTheme="majorBidi" w:cstheme="majorBidi"/>
                <w:lang w:val="en-US"/>
              </w:rPr>
              <w:t>Contents of Bidding Document</w:t>
            </w:r>
            <w:bookmarkEnd w:id="53"/>
            <w:bookmarkEnd w:id="54"/>
            <w:bookmarkEnd w:id="55"/>
            <w:bookmarkEnd w:id="56"/>
            <w:bookmarkEnd w:id="57"/>
            <w:bookmarkEnd w:id="58"/>
            <w:bookmarkEnd w:id="59"/>
          </w:p>
        </w:tc>
      </w:tr>
      <w:tr w:rsidR="000C4D48" w:rsidRPr="00286A14" w14:paraId="3FFBF7C8"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6DD44FD2" w14:textId="77777777" w:rsidR="000C4D48" w:rsidRPr="00286A14" w:rsidRDefault="000C4D48" w:rsidP="000C4D48">
            <w:pPr>
              <w:pStyle w:val="Header1-Clauses"/>
              <w:tabs>
                <w:tab w:val="num" w:pos="432"/>
              </w:tabs>
              <w:spacing w:before="100" w:after="100"/>
              <w:ind w:left="432" w:right="144"/>
              <w:rPr>
                <w:rFonts w:asciiTheme="majorBidi" w:hAnsiTheme="majorBidi" w:cstheme="majorBidi"/>
                <w:lang w:val="en-US"/>
              </w:rPr>
            </w:pPr>
            <w:bookmarkStart w:id="60" w:name="_Toc236747628"/>
            <w:r w:rsidRPr="00286A14">
              <w:rPr>
                <w:rFonts w:asciiTheme="majorBidi" w:hAnsiTheme="majorBidi" w:cstheme="majorBidi"/>
                <w:lang w:val="en-US"/>
              </w:rPr>
              <w:t>Sections of  the Bidding Document</w:t>
            </w:r>
            <w:bookmarkEnd w:id="60"/>
          </w:p>
          <w:p w14:paraId="050725A7" w14:textId="77777777" w:rsidR="000C4D48" w:rsidRPr="00286A14" w:rsidRDefault="000C4D48" w:rsidP="000C4D48">
            <w:pPr>
              <w:pStyle w:val="Header1-Clauses"/>
              <w:numPr>
                <w:ilvl w:val="0"/>
                <w:numId w:val="0"/>
              </w:numPr>
              <w:spacing w:before="100" w:after="100"/>
              <w:ind w:left="432" w:right="144"/>
              <w:rPr>
                <w:rFonts w:asciiTheme="majorBidi" w:hAnsiTheme="majorBidi" w:cstheme="majorBidi"/>
                <w:lang w:val="en-US"/>
              </w:rPr>
            </w:pPr>
          </w:p>
        </w:tc>
        <w:tc>
          <w:tcPr>
            <w:tcW w:w="7618" w:type="dxa"/>
            <w:gridSpan w:val="2"/>
            <w:tcBorders>
              <w:top w:val="single" w:sz="4" w:space="0" w:color="auto"/>
              <w:left w:val="single" w:sz="4" w:space="0" w:color="auto"/>
              <w:bottom w:val="single" w:sz="4" w:space="0" w:color="auto"/>
              <w:right w:val="single" w:sz="4" w:space="0" w:color="auto"/>
            </w:tcBorders>
          </w:tcPr>
          <w:p w14:paraId="7E3C1C9B" w14:textId="77777777" w:rsidR="000C4D48" w:rsidRPr="00286A14" w:rsidRDefault="000C4D48" w:rsidP="008272B6">
            <w:pPr>
              <w:pStyle w:val="Header2-SubClauses"/>
              <w:numPr>
                <w:ilvl w:val="1"/>
                <w:numId w:val="3"/>
              </w:numPr>
              <w:spacing w:before="100" w:after="100"/>
              <w:ind w:left="619" w:hanging="619"/>
              <w:rPr>
                <w:rFonts w:asciiTheme="majorBidi" w:hAnsiTheme="majorBidi" w:cstheme="majorBidi"/>
                <w:lang w:val="en-US" w:eastAsia="en-US"/>
              </w:rPr>
            </w:pPr>
            <w:r w:rsidRPr="00286A14">
              <w:rPr>
                <w:rFonts w:asciiTheme="majorBidi" w:hAnsiTheme="majorBidi" w:cstheme="majorBidi"/>
                <w:lang w:val="en-US" w:eastAsia="en-US"/>
              </w:rPr>
              <w:t>The Bidding Document consist of Parts 1, 2, and 3, which include all the Sections indicated below, and should be read and construed in conjunction with any Addenda issued in accordance with ITB 9.</w:t>
            </w:r>
          </w:p>
          <w:p w14:paraId="63225533" w14:textId="77777777" w:rsidR="000C4D48" w:rsidRPr="00286A14" w:rsidRDefault="000C4D48" w:rsidP="000C4D48">
            <w:pPr>
              <w:tabs>
                <w:tab w:val="left" w:pos="1152"/>
                <w:tab w:val="left" w:pos="2502"/>
              </w:tabs>
              <w:spacing w:before="100" w:after="100"/>
              <w:ind w:left="619"/>
              <w:rPr>
                <w:rFonts w:asciiTheme="majorBidi" w:hAnsiTheme="majorBidi" w:cstheme="majorBidi"/>
                <w:b/>
                <w:lang w:val="en-US"/>
              </w:rPr>
            </w:pPr>
            <w:r w:rsidRPr="00286A14">
              <w:rPr>
                <w:rFonts w:asciiTheme="majorBidi" w:hAnsiTheme="majorBidi" w:cstheme="majorBidi"/>
                <w:b/>
                <w:lang w:val="en-US"/>
              </w:rPr>
              <w:t>PART 1    Bidding Procedures</w:t>
            </w:r>
          </w:p>
          <w:p w14:paraId="372B7F23" w14:textId="77777777" w:rsidR="000C4D48" w:rsidRPr="00286A14" w:rsidRDefault="000C4D48" w:rsidP="008272B6">
            <w:pPr>
              <w:numPr>
                <w:ilvl w:val="0"/>
                <w:numId w:val="4"/>
              </w:numPr>
              <w:tabs>
                <w:tab w:val="clear" w:pos="432"/>
                <w:tab w:val="left" w:pos="792"/>
                <w:tab w:val="left" w:pos="1152"/>
                <w:tab w:val="left" w:pos="2502"/>
              </w:tabs>
              <w:spacing w:before="100" w:after="100"/>
              <w:ind w:left="1598" w:hanging="806"/>
              <w:rPr>
                <w:rFonts w:asciiTheme="majorBidi" w:hAnsiTheme="majorBidi" w:cstheme="majorBidi"/>
                <w:lang w:val="en-US"/>
              </w:rPr>
            </w:pPr>
            <w:r w:rsidRPr="00286A14">
              <w:rPr>
                <w:rFonts w:asciiTheme="majorBidi" w:hAnsiTheme="majorBidi" w:cstheme="majorBidi"/>
                <w:lang w:val="en-US"/>
              </w:rPr>
              <w:t xml:space="preserve">Section I. </w:t>
            </w:r>
            <w:r w:rsidRPr="00286A14">
              <w:rPr>
                <w:rFonts w:asciiTheme="majorBidi" w:hAnsiTheme="majorBidi" w:cstheme="majorBidi"/>
                <w:lang w:val="en-US"/>
              </w:rPr>
              <w:tab/>
              <w:t>Instructions to Bidders (ITB)</w:t>
            </w:r>
          </w:p>
          <w:p w14:paraId="1AB933FD" w14:textId="77777777" w:rsidR="000C4D48" w:rsidRPr="00286A14" w:rsidRDefault="000C4D48" w:rsidP="008272B6">
            <w:pPr>
              <w:numPr>
                <w:ilvl w:val="0"/>
                <w:numId w:val="5"/>
              </w:numPr>
              <w:tabs>
                <w:tab w:val="clear" w:pos="432"/>
                <w:tab w:val="left" w:pos="792"/>
                <w:tab w:val="left" w:pos="1152"/>
                <w:tab w:val="left" w:pos="2502"/>
              </w:tabs>
              <w:spacing w:before="100" w:after="100"/>
              <w:ind w:left="1598" w:hanging="806"/>
              <w:rPr>
                <w:rFonts w:asciiTheme="majorBidi" w:hAnsiTheme="majorBidi" w:cstheme="majorBidi"/>
                <w:lang w:val="en-US"/>
              </w:rPr>
            </w:pPr>
            <w:r w:rsidRPr="00286A14">
              <w:rPr>
                <w:rFonts w:asciiTheme="majorBidi" w:hAnsiTheme="majorBidi" w:cstheme="majorBidi"/>
                <w:lang w:val="en-US"/>
              </w:rPr>
              <w:t xml:space="preserve">Section II. </w:t>
            </w:r>
            <w:r w:rsidRPr="00286A14">
              <w:rPr>
                <w:rFonts w:asciiTheme="majorBidi" w:hAnsiTheme="majorBidi" w:cstheme="majorBidi"/>
                <w:lang w:val="en-US"/>
              </w:rPr>
              <w:tab/>
              <w:t>Bid Data Sheet (</w:t>
            </w:r>
            <w:r w:rsidRPr="00286A14">
              <w:rPr>
                <w:rFonts w:asciiTheme="majorBidi" w:hAnsiTheme="majorBidi" w:cstheme="majorBidi"/>
                <w:b/>
                <w:lang w:val="en-US"/>
              </w:rPr>
              <w:t>BDS</w:t>
            </w:r>
            <w:r w:rsidRPr="00286A14">
              <w:rPr>
                <w:rFonts w:asciiTheme="majorBidi" w:hAnsiTheme="majorBidi" w:cstheme="majorBidi"/>
                <w:lang w:val="en-US"/>
              </w:rPr>
              <w:t>)</w:t>
            </w:r>
          </w:p>
          <w:p w14:paraId="4E0C3552" w14:textId="77777777" w:rsidR="000C4D48" w:rsidRPr="00286A14" w:rsidRDefault="000C4D48" w:rsidP="008272B6">
            <w:pPr>
              <w:numPr>
                <w:ilvl w:val="0"/>
                <w:numId w:val="5"/>
              </w:numPr>
              <w:tabs>
                <w:tab w:val="clear" w:pos="432"/>
                <w:tab w:val="left" w:pos="792"/>
                <w:tab w:val="left" w:pos="1152"/>
                <w:tab w:val="left" w:pos="2502"/>
              </w:tabs>
              <w:spacing w:before="100" w:after="100"/>
              <w:ind w:left="1598" w:hanging="806"/>
              <w:rPr>
                <w:rFonts w:asciiTheme="majorBidi" w:hAnsiTheme="majorBidi" w:cstheme="majorBidi"/>
                <w:lang w:val="en-US"/>
              </w:rPr>
            </w:pPr>
            <w:r w:rsidRPr="00286A14">
              <w:rPr>
                <w:rFonts w:asciiTheme="majorBidi" w:hAnsiTheme="majorBidi" w:cstheme="majorBidi"/>
                <w:lang w:val="en-US"/>
              </w:rPr>
              <w:t xml:space="preserve">Section III. </w:t>
            </w:r>
            <w:r w:rsidRPr="00286A14">
              <w:rPr>
                <w:rFonts w:asciiTheme="majorBidi" w:hAnsiTheme="majorBidi" w:cstheme="majorBidi"/>
                <w:lang w:val="en-US"/>
              </w:rPr>
              <w:tab/>
              <w:t>Evaluation and Qualification Criteria</w:t>
            </w:r>
          </w:p>
          <w:p w14:paraId="45665E69" w14:textId="77777777" w:rsidR="000C4D48" w:rsidRPr="00286A14" w:rsidRDefault="000C4D48" w:rsidP="008272B6">
            <w:pPr>
              <w:numPr>
                <w:ilvl w:val="0"/>
                <w:numId w:val="6"/>
              </w:numPr>
              <w:tabs>
                <w:tab w:val="clear" w:pos="432"/>
                <w:tab w:val="left" w:pos="792"/>
                <w:tab w:val="left" w:pos="1152"/>
                <w:tab w:val="left" w:pos="2502"/>
              </w:tabs>
              <w:spacing w:before="100" w:after="100"/>
              <w:ind w:left="1598" w:hanging="806"/>
              <w:rPr>
                <w:rFonts w:asciiTheme="majorBidi" w:hAnsiTheme="majorBidi" w:cstheme="majorBidi"/>
                <w:lang w:val="en-US"/>
              </w:rPr>
            </w:pPr>
            <w:r w:rsidRPr="00286A14">
              <w:rPr>
                <w:rFonts w:asciiTheme="majorBidi" w:hAnsiTheme="majorBidi" w:cstheme="majorBidi"/>
                <w:lang w:val="en-US"/>
              </w:rPr>
              <w:t xml:space="preserve">Section IV. </w:t>
            </w:r>
            <w:r w:rsidRPr="00286A14">
              <w:rPr>
                <w:rFonts w:asciiTheme="majorBidi" w:hAnsiTheme="majorBidi" w:cstheme="majorBidi"/>
                <w:lang w:val="en-US"/>
              </w:rPr>
              <w:tab/>
              <w:t>Bidding Forms</w:t>
            </w:r>
          </w:p>
          <w:p w14:paraId="0340B0E6" w14:textId="77777777" w:rsidR="000C4D48" w:rsidRPr="00286A14" w:rsidRDefault="000C4D48" w:rsidP="000C4D48">
            <w:pPr>
              <w:tabs>
                <w:tab w:val="left" w:pos="1152"/>
                <w:tab w:val="left" w:pos="2502"/>
              </w:tabs>
              <w:spacing w:before="100" w:after="100"/>
              <w:ind w:left="619"/>
              <w:rPr>
                <w:rFonts w:asciiTheme="majorBidi" w:hAnsiTheme="majorBidi" w:cstheme="majorBidi"/>
                <w:b/>
                <w:lang w:val="en-US"/>
              </w:rPr>
            </w:pPr>
            <w:r w:rsidRPr="00286A14">
              <w:rPr>
                <w:rFonts w:asciiTheme="majorBidi" w:hAnsiTheme="majorBidi" w:cstheme="majorBidi"/>
                <w:b/>
                <w:lang w:val="en-US"/>
              </w:rPr>
              <w:lastRenderedPageBreak/>
              <w:t>PART 2   Supply Requirements</w:t>
            </w:r>
          </w:p>
          <w:p w14:paraId="63CF175B" w14:textId="77777777" w:rsidR="000C4D48" w:rsidRPr="00286A14" w:rsidRDefault="000C4D48" w:rsidP="008272B6">
            <w:pPr>
              <w:numPr>
                <w:ilvl w:val="0"/>
                <w:numId w:val="4"/>
              </w:numPr>
              <w:tabs>
                <w:tab w:val="clear" w:pos="432"/>
                <w:tab w:val="left" w:pos="792"/>
                <w:tab w:val="left" w:pos="1152"/>
                <w:tab w:val="left" w:pos="2502"/>
              </w:tabs>
              <w:spacing w:before="100" w:after="100"/>
              <w:ind w:left="1598" w:hanging="806"/>
              <w:rPr>
                <w:rFonts w:asciiTheme="majorBidi" w:hAnsiTheme="majorBidi" w:cstheme="majorBidi"/>
                <w:lang w:val="en-US"/>
              </w:rPr>
            </w:pPr>
            <w:r w:rsidRPr="00286A14">
              <w:rPr>
                <w:rFonts w:asciiTheme="majorBidi" w:hAnsiTheme="majorBidi" w:cstheme="majorBidi"/>
                <w:lang w:val="en-US"/>
              </w:rPr>
              <w:t xml:space="preserve">Section V. </w:t>
            </w:r>
            <w:r w:rsidRPr="00286A14">
              <w:rPr>
                <w:rFonts w:asciiTheme="majorBidi" w:hAnsiTheme="majorBidi" w:cstheme="majorBidi"/>
                <w:lang w:val="en-US"/>
              </w:rPr>
              <w:tab/>
              <w:t>Schedule of Requirements</w:t>
            </w:r>
          </w:p>
          <w:p w14:paraId="1ABFF9EC" w14:textId="77777777" w:rsidR="000C4D48" w:rsidRPr="00286A14" w:rsidRDefault="000C4D48" w:rsidP="000C4D48">
            <w:pPr>
              <w:tabs>
                <w:tab w:val="left" w:pos="1152"/>
                <w:tab w:val="left" w:pos="2502"/>
              </w:tabs>
              <w:spacing w:before="100" w:after="100"/>
              <w:ind w:left="619"/>
              <w:rPr>
                <w:rFonts w:asciiTheme="majorBidi" w:hAnsiTheme="majorBidi" w:cstheme="majorBidi"/>
                <w:b/>
                <w:lang w:val="en-US"/>
              </w:rPr>
            </w:pPr>
            <w:r w:rsidRPr="00286A14">
              <w:rPr>
                <w:rFonts w:asciiTheme="majorBidi" w:hAnsiTheme="majorBidi" w:cstheme="majorBidi"/>
                <w:b/>
                <w:lang w:val="en-US"/>
              </w:rPr>
              <w:t>PART 3   Conditions of Contract and Contract Forms</w:t>
            </w:r>
          </w:p>
          <w:p w14:paraId="51E38084" w14:textId="77777777" w:rsidR="000C4D48" w:rsidRPr="00286A14" w:rsidRDefault="000C4D48" w:rsidP="008272B6">
            <w:pPr>
              <w:numPr>
                <w:ilvl w:val="0"/>
                <w:numId w:val="4"/>
              </w:numPr>
              <w:tabs>
                <w:tab w:val="clear" w:pos="432"/>
                <w:tab w:val="left" w:pos="792"/>
                <w:tab w:val="left" w:pos="1152"/>
                <w:tab w:val="left" w:pos="2502"/>
              </w:tabs>
              <w:spacing w:before="100" w:after="100"/>
              <w:ind w:left="1598" w:hanging="806"/>
              <w:rPr>
                <w:rFonts w:asciiTheme="majorBidi" w:hAnsiTheme="majorBidi" w:cstheme="majorBidi"/>
                <w:lang w:val="en-US"/>
              </w:rPr>
            </w:pPr>
            <w:r w:rsidRPr="00286A14">
              <w:rPr>
                <w:rFonts w:asciiTheme="majorBidi" w:hAnsiTheme="majorBidi" w:cstheme="majorBidi"/>
                <w:lang w:val="en-US"/>
              </w:rPr>
              <w:t xml:space="preserve">Section VI. </w:t>
            </w:r>
            <w:r w:rsidRPr="00286A14">
              <w:rPr>
                <w:rFonts w:asciiTheme="majorBidi" w:hAnsiTheme="majorBidi" w:cstheme="majorBidi"/>
                <w:lang w:val="en-US"/>
              </w:rPr>
              <w:tab/>
              <w:t>General Conditions of Contract (GCC)</w:t>
            </w:r>
          </w:p>
          <w:p w14:paraId="1FC6211F" w14:textId="77777777" w:rsidR="000C4D48" w:rsidRPr="00286A14" w:rsidRDefault="000C4D48" w:rsidP="008272B6">
            <w:pPr>
              <w:numPr>
                <w:ilvl w:val="0"/>
                <w:numId w:val="4"/>
              </w:numPr>
              <w:tabs>
                <w:tab w:val="clear" w:pos="432"/>
                <w:tab w:val="left" w:pos="792"/>
                <w:tab w:val="left" w:pos="1152"/>
                <w:tab w:val="left" w:pos="2502"/>
              </w:tabs>
              <w:spacing w:before="100" w:after="100"/>
              <w:ind w:left="1598" w:hanging="806"/>
              <w:rPr>
                <w:rFonts w:asciiTheme="majorBidi" w:hAnsiTheme="majorBidi" w:cstheme="majorBidi"/>
                <w:lang w:val="en-US"/>
              </w:rPr>
            </w:pPr>
            <w:r w:rsidRPr="00286A14">
              <w:rPr>
                <w:rFonts w:asciiTheme="majorBidi" w:hAnsiTheme="majorBidi" w:cstheme="majorBidi"/>
                <w:lang w:val="en-US"/>
              </w:rPr>
              <w:t xml:space="preserve">Section VII. </w:t>
            </w:r>
            <w:r w:rsidRPr="00286A14">
              <w:rPr>
                <w:rFonts w:asciiTheme="majorBidi" w:hAnsiTheme="majorBidi" w:cstheme="majorBidi"/>
                <w:lang w:val="en-US"/>
              </w:rPr>
              <w:tab/>
              <w:t>Special Conditions of Contract (SCC)</w:t>
            </w:r>
          </w:p>
          <w:p w14:paraId="0EF15B96" w14:textId="77777777" w:rsidR="000C4D48" w:rsidRPr="00286A14" w:rsidRDefault="000C4D48" w:rsidP="000C4D48">
            <w:pPr>
              <w:pStyle w:val="Header2-SubClauses"/>
              <w:spacing w:before="100" w:after="100"/>
              <w:ind w:left="1518" w:right="144" w:hanging="810"/>
              <w:rPr>
                <w:rFonts w:asciiTheme="majorBidi" w:hAnsiTheme="majorBidi" w:cstheme="majorBidi"/>
                <w:lang w:val="en-US" w:eastAsia="en-US"/>
              </w:rPr>
            </w:pPr>
            <w:r w:rsidRPr="00286A14">
              <w:rPr>
                <w:rFonts w:asciiTheme="majorBidi" w:hAnsiTheme="majorBidi" w:cstheme="majorBidi"/>
                <w:lang w:val="en-US" w:eastAsia="en-US"/>
              </w:rPr>
              <w:t xml:space="preserve">Section VIII. </w:t>
            </w:r>
            <w:r w:rsidRPr="00286A14">
              <w:rPr>
                <w:rFonts w:asciiTheme="majorBidi" w:hAnsiTheme="majorBidi" w:cstheme="majorBidi"/>
                <w:lang w:val="en-US" w:eastAsia="en-US"/>
              </w:rPr>
              <w:tab/>
              <w:t>Contract Forms</w:t>
            </w:r>
          </w:p>
          <w:p w14:paraId="5C533B3E" w14:textId="77777777" w:rsidR="000C4D48" w:rsidRPr="00286A14" w:rsidRDefault="000C4D48" w:rsidP="000C4D48">
            <w:pPr>
              <w:pStyle w:val="Header2-SubClauses"/>
              <w:spacing w:before="100" w:after="100"/>
              <w:ind w:left="528" w:hanging="582"/>
              <w:rPr>
                <w:rFonts w:asciiTheme="majorBidi" w:hAnsiTheme="majorBidi" w:cstheme="majorBidi"/>
                <w:lang w:val="en-US" w:eastAsia="en-US"/>
              </w:rPr>
            </w:pPr>
            <w:r w:rsidRPr="00286A14">
              <w:rPr>
                <w:rFonts w:asciiTheme="majorBidi" w:hAnsiTheme="majorBidi" w:cstheme="majorBidi"/>
                <w:highlight w:val="yellow"/>
                <w:lang w:val="en-US" w:eastAsia="en-US"/>
              </w:rPr>
              <w:t>7.2</w:t>
            </w:r>
            <w:r w:rsidRPr="00286A14">
              <w:rPr>
                <w:rFonts w:asciiTheme="majorBidi" w:hAnsiTheme="majorBidi" w:cstheme="majorBidi"/>
                <w:lang w:val="en-US" w:eastAsia="en-US"/>
              </w:rPr>
              <w:t xml:space="preserve"> The Purchaser will reject any Bid submission </w:t>
            </w:r>
            <w:r w:rsidR="00540DE4" w:rsidRPr="00286A14">
              <w:rPr>
                <w:rFonts w:asciiTheme="majorBidi" w:hAnsiTheme="majorBidi" w:cstheme="majorBidi"/>
                <w:lang w:val="en-US" w:eastAsia="en-US"/>
              </w:rPr>
              <w:t xml:space="preserve">(in case of hard copy submission) </w:t>
            </w:r>
            <w:r w:rsidRPr="00286A14">
              <w:rPr>
                <w:rFonts w:asciiTheme="majorBidi" w:hAnsiTheme="majorBidi" w:cstheme="majorBidi"/>
                <w:lang w:val="en-US" w:eastAsia="en-US"/>
              </w:rPr>
              <w:t xml:space="preserve">if the Bidding Document was not purchased directly from the Purchaser, or through its assigned office as stated in the </w:t>
            </w:r>
            <w:r w:rsidR="00540DE4" w:rsidRPr="00286A14">
              <w:rPr>
                <w:rFonts w:asciiTheme="majorBidi" w:hAnsiTheme="majorBidi" w:cstheme="majorBidi"/>
                <w:lang w:val="en-US" w:eastAsia="en-US"/>
              </w:rPr>
              <w:t>invitation for bids</w:t>
            </w:r>
            <w:r w:rsidRPr="00286A14">
              <w:rPr>
                <w:rFonts w:asciiTheme="majorBidi" w:hAnsiTheme="majorBidi" w:cstheme="majorBidi"/>
                <w:lang w:val="en-US" w:eastAsia="en-US"/>
              </w:rPr>
              <w:t xml:space="preserve">. </w:t>
            </w:r>
          </w:p>
          <w:p w14:paraId="0014AABF" w14:textId="77777777" w:rsidR="000C4D48" w:rsidRPr="00286A14" w:rsidRDefault="000C4D48" w:rsidP="000C4D48">
            <w:pPr>
              <w:pStyle w:val="Header2-SubClauses"/>
              <w:spacing w:before="100" w:after="100"/>
              <w:ind w:left="528" w:hanging="540"/>
              <w:rPr>
                <w:rFonts w:asciiTheme="majorBidi" w:hAnsiTheme="majorBidi" w:cstheme="majorBidi"/>
                <w:lang w:val="en-US" w:eastAsia="en-US"/>
              </w:rPr>
            </w:pPr>
            <w:r w:rsidRPr="00286A14">
              <w:rPr>
                <w:rFonts w:asciiTheme="majorBidi" w:hAnsiTheme="majorBidi" w:cstheme="majorBidi"/>
                <w:lang w:val="en-US" w:eastAsia="en-US"/>
              </w:rPr>
              <w:t>7.3 The Bidder is expected to examine all instructions, forms, terms, and specifications in the Bidding Document as well as in Amendments, if any. Failure to furnish all information or documentation required by the Bidding Document may result in the rejection of the Bid.</w:t>
            </w:r>
          </w:p>
          <w:p w14:paraId="33E7001C" w14:textId="77777777" w:rsidR="000C4D48" w:rsidRPr="00286A14" w:rsidRDefault="000C4D48" w:rsidP="000C4D48">
            <w:pPr>
              <w:pStyle w:val="Header2-SubClauses"/>
              <w:spacing w:before="100" w:after="100"/>
              <w:ind w:left="528" w:hanging="540"/>
              <w:rPr>
                <w:rFonts w:asciiTheme="majorBidi" w:hAnsiTheme="majorBidi" w:cstheme="majorBidi"/>
                <w:sz w:val="22"/>
                <w:szCs w:val="22"/>
                <w:lang w:val="en-GB" w:eastAsia="en-US"/>
              </w:rPr>
            </w:pPr>
            <w:r w:rsidRPr="00286A14">
              <w:rPr>
                <w:rFonts w:asciiTheme="majorBidi" w:hAnsiTheme="majorBidi" w:cstheme="majorBidi"/>
                <w:lang w:val="en-US" w:eastAsia="en-US"/>
              </w:rPr>
              <w:t>7.4 The Invitation for Bids issued by the Purchaser is not part of the Bidding Document</w:t>
            </w:r>
          </w:p>
        </w:tc>
      </w:tr>
      <w:tr w:rsidR="000C4D48" w:rsidRPr="00286A14" w14:paraId="6A6D316B"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405D9151" w14:textId="77777777" w:rsidR="000C4D48" w:rsidRPr="00286A14" w:rsidRDefault="000C4D48" w:rsidP="000C4D48">
            <w:pPr>
              <w:pStyle w:val="Header1-Clauses"/>
              <w:tabs>
                <w:tab w:val="num" w:pos="432"/>
              </w:tabs>
              <w:ind w:left="432" w:right="144"/>
              <w:rPr>
                <w:rFonts w:asciiTheme="majorBidi" w:hAnsiTheme="majorBidi" w:cstheme="majorBidi"/>
                <w:lang w:val="en-US"/>
              </w:rPr>
            </w:pPr>
            <w:bookmarkStart w:id="61" w:name="_Toc236747629"/>
            <w:r w:rsidRPr="00286A14">
              <w:rPr>
                <w:rFonts w:asciiTheme="majorBidi" w:hAnsiTheme="majorBidi" w:cstheme="majorBidi"/>
                <w:lang w:val="en-US"/>
              </w:rPr>
              <w:lastRenderedPageBreak/>
              <w:t>Clarification of Bidding Document/</w:t>
            </w:r>
            <w:r w:rsidR="006522F6" w:rsidRPr="00286A14">
              <w:rPr>
                <w:rFonts w:asciiTheme="majorBidi" w:hAnsiTheme="majorBidi" w:cstheme="majorBidi"/>
                <w:lang w:val="en-US"/>
              </w:rPr>
              <w:t xml:space="preserve"> </w:t>
            </w:r>
            <w:r w:rsidRPr="00286A14">
              <w:rPr>
                <w:rFonts w:asciiTheme="majorBidi" w:hAnsiTheme="majorBidi" w:cstheme="majorBidi"/>
                <w:lang w:val="en-US"/>
              </w:rPr>
              <w:t>Pre-bid meeting</w:t>
            </w:r>
            <w:bookmarkEnd w:id="61"/>
          </w:p>
        </w:tc>
        <w:tc>
          <w:tcPr>
            <w:tcW w:w="7618" w:type="dxa"/>
            <w:gridSpan w:val="2"/>
            <w:tcBorders>
              <w:top w:val="single" w:sz="4" w:space="0" w:color="auto"/>
              <w:left w:val="single" w:sz="4" w:space="0" w:color="auto"/>
              <w:bottom w:val="single" w:sz="4" w:space="0" w:color="auto"/>
            </w:tcBorders>
          </w:tcPr>
          <w:p w14:paraId="609CAC36" w14:textId="77777777" w:rsidR="000C4D48" w:rsidRPr="00286A14" w:rsidRDefault="000C4D48" w:rsidP="000C4D48">
            <w:pPr>
              <w:pStyle w:val="Header2-SubClauses"/>
              <w:pBdr>
                <w:right w:val="single" w:sz="4" w:space="4" w:color="auto"/>
              </w:pBdr>
              <w:spacing w:before="100" w:after="100"/>
              <w:ind w:left="576" w:right="70" w:hanging="619"/>
              <w:rPr>
                <w:rFonts w:asciiTheme="majorBidi" w:hAnsiTheme="majorBidi" w:cstheme="majorBidi"/>
                <w:lang w:val="en-US" w:eastAsia="en-US"/>
              </w:rPr>
            </w:pPr>
            <w:r w:rsidRPr="00286A14">
              <w:rPr>
                <w:rFonts w:asciiTheme="majorBidi" w:hAnsiTheme="majorBidi" w:cstheme="majorBidi"/>
                <w:lang w:val="en-US" w:eastAsia="en-US"/>
              </w:rPr>
              <w:t xml:space="preserve">8.1 A prospective Bidder requiring any clarification of the Bidding Document shall contact the Purchaser in writing at the Purchaser’s address </w:t>
            </w:r>
            <w:r w:rsidRPr="00286A14">
              <w:rPr>
                <w:rFonts w:asciiTheme="majorBidi" w:hAnsiTheme="majorBidi" w:cstheme="majorBidi"/>
                <w:b/>
                <w:i/>
                <w:lang w:val="en-US" w:eastAsia="en-US"/>
              </w:rPr>
              <w:t xml:space="preserve">indicated in the </w:t>
            </w:r>
            <w:r w:rsidRPr="00286A14">
              <w:rPr>
                <w:rFonts w:asciiTheme="majorBidi" w:hAnsiTheme="majorBidi" w:cstheme="majorBidi"/>
                <w:bCs/>
                <w:i/>
                <w:lang w:val="en-US" w:eastAsia="en-US"/>
              </w:rPr>
              <w:t>BDS</w:t>
            </w:r>
            <w:r w:rsidR="00FC6235" w:rsidRPr="00286A14">
              <w:rPr>
                <w:rFonts w:asciiTheme="majorBidi" w:hAnsiTheme="majorBidi" w:cstheme="majorBidi"/>
                <w:bCs/>
                <w:i/>
                <w:lang w:val="en-US" w:eastAsia="en-US"/>
              </w:rPr>
              <w:t xml:space="preserve"> </w:t>
            </w:r>
            <w:r w:rsidR="00FC6235" w:rsidRPr="00286A14">
              <w:rPr>
                <w:rFonts w:asciiTheme="majorBidi" w:eastAsia="Arial Unicode MS" w:hAnsiTheme="majorBidi" w:cstheme="majorBidi"/>
                <w:bCs/>
                <w:szCs w:val="22"/>
              </w:rPr>
              <w:t xml:space="preserve">or raise any question or curiosity </w:t>
            </w:r>
            <w:r w:rsidR="00FC6235" w:rsidRPr="00286A14">
              <w:rPr>
                <w:rFonts w:asciiTheme="majorBidi" w:eastAsia="Arial Unicode MS" w:hAnsiTheme="majorBidi" w:cstheme="majorBidi"/>
                <w:bCs/>
                <w:w w:val="101"/>
                <w:szCs w:val="22"/>
              </w:rPr>
              <w:t xml:space="preserve">during the pre-bid meeting if provided for in accordance with </w:t>
            </w:r>
            <w:r w:rsidR="00FC6235" w:rsidRPr="00286A14">
              <w:rPr>
                <w:rFonts w:asciiTheme="majorBidi" w:eastAsia="Arial Unicode MS" w:hAnsiTheme="majorBidi" w:cstheme="majorBidi"/>
                <w:bCs/>
                <w:w w:val="104"/>
                <w:szCs w:val="22"/>
              </w:rPr>
              <w:t>ITB 8.2.</w:t>
            </w:r>
            <w:r w:rsidRPr="00286A14">
              <w:rPr>
                <w:rFonts w:asciiTheme="majorBidi" w:hAnsiTheme="majorBidi" w:cstheme="majorBidi"/>
                <w:bCs/>
                <w:lang w:val="en-US" w:eastAsia="en-US"/>
              </w:rPr>
              <w:t xml:space="preserve"> The Purchaser will respond in writing to any request for clarification, provided that su</w:t>
            </w:r>
            <w:r w:rsidRPr="00286A14">
              <w:rPr>
                <w:rFonts w:asciiTheme="majorBidi" w:hAnsiTheme="majorBidi" w:cstheme="majorBidi"/>
                <w:lang w:val="en-US" w:eastAsia="en-US"/>
              </w:rPr>
              <w:t xml:space="preserve">ch request is received within the time limit </w:t>
            </w:r>
            <w:r w:rsidRPr="00286A14">
              <w:rPr>
                <w:rFonts w:asciiTheme="majorBidi" w:hAnsiTheme="majorBidi" w:cstheme="majorBidi"/>
                <w:b/>
                <w:i/>
                <w:lang w:val="en-US" w:eastAsia="en-US"/>
              </w:rPr>
              <w:t>specified in the BDS</w:t>
            </w:r>
            <w:r w:rsidRPr="00286A14">
              <w:rPr>
                <w:rFonts w:asciiTheme="majorBidi" w:hAnsiTheme="majorBidi" w:cstheme="majorBidi"/>
                <w:lang w:val="en-US" w:eastAsia="en-US"/>
              </w:rPr>
              <w:t xml:space="preserve"> prior to the deadline for submission of Bids. The Purchaser shall forward copies of its response to all Bidders who have acquired the Bidding Document directly from it, including a description of the inquiry but without identifying its source. Should the Purchaser deem it necessary to amend the Bidding Document as a result of a clarification, it shall do so following the procedure under ITB 9 and 24.2.</w:t>
            </w:r>
          </w:p>
          <w:p w14:paraId="75878102" w14:textId="77777777" w:rsidR="000C4D48" w:rsidRPr="00286A14" w:rsidRDefault="000C4D48" w:rsidP="00DA3F92">
            <w:pPr>
              <w:pStyle w:val="Header2-SubClauses"/>
              <w:pBdr>
                <w:right w:val="single" w:sz="4" w:space="4" w:color="auto"/>
              </w:pBdr>
              <w:spacing w:before="100" w:after="100"/>
              <w:ind w:left="576" w:right="70" w:hanging="619"/>
              <w:rPr>
                <w:rFonts w:asciiTheme="majorBidi" w:hAnsiTheme="majorBidi" w:cstheme="majorBidi"/>
                <w:sz w:val="22"/>
                <w:szCs w:val="22"/>
                <w:lang w:val="en-GB" w:eastAsia="en-US"/>
              </w:rPr>
            </w:pPr>
            <w:r w:rsidRPr="00286A14">
              <w:rPr>
                <w:rFonts w:asciiTheme="majorBidi" w:hAnsiTheme="majorBidi" w:cstheme="majorBidi"/>
                <w:spacing w:val="-6"/>
                <w:lang w:val="en-US" w:eastAsia="en-US"/>
              </w:rPr>
              <w:t xml:space="preserve">8.2   The purchaser may organize a pre-bid meeting of Bidders </w:t>
            </w:r>
            <w:r w:rsidR="006135F6" w:rsidRPr="00286A14">
              <w:rPr>
                <w:rFonts w:asciiTheme="majorBidi" w:hAnsiTheme="majorBidi" w:cstheme="majorBidi"/>
                <w:lang w:val="en-US" w:eastAsia="en-US"/>
              </w:rPr>
              <w:t>at least fifteen (15) days</w:t>
            </w:r>
            <w:r w:rsidR="006135F6" w:rsidRPr="00286A14">
              <w:rPr>
                <w:rFonts w:asciiTheme="majorBidi" w:hAnsiTheme="majorBidi" w:cstheme="majorBidi"/>
                <w:spacing w:val="-6"/>
                <w:lang w:val="en-US" w:eastAsia="en-US"/>
              </w:rPr>
              <w:t xml:space="preserve"> </w:t>
            </w:r>
            <w:r w:rsidRPr="00286A14">
              <w:rPr>
                <w:rFonts w:asciiTheme="majorBidi" w:hAnsiTheme="majorBidi" w:cstheme="majorBidi"/>
                <w:spacing w:val="-6"/>
                <w:lang w:val="en-US" w:eastAsia="en-US"/>
              </w:rPr>
              <w:t xml:space="preserve">before the deadline for submission of Bids at the place, </w:t>
            </w:r>
            <w:r w:rsidR="00951E17" w:rsidRPr="00286A14">
              <w:rPr>
                <w:rFonts w:asciiTheme="majorBidi" w:hAnsiTheme="majorBidi" w:cstheme="majorBidi"/>
                <w:spacing w:val="-6"/>
                <w:lang w:val="en-US" w:eastAsia="en-US"/>
              </w:rPr>
              <w:t>date,</w:t>
            </w:r>
            <w:r w:rsidRPr="00286A14">
              <w:rPr>
                <w:rFonts w:asciiTheme="majorBidi" w:hAnsiTheme="majorBidi" w:cstheme="majorBidi"/>
                <w:spacing w:val="-6"/>
                <w:lang w:val="en-US" w:eastAsia="en-US"/>
              </w:rPr>
              <w:t xml:space="preserve"> and time as </w:t>
            </w:r>
            <w:r w:rsidRPr="00286A14">
              <w:rPr>
                <w:rFonts w:asciiTheme="majorBidi" w:hAnsiTheme="majorBidi" w:cstheme="majorBidi"/>
                <w:b/>
                <w:i/>
                <w:spacing w:val="-6"/>
                <w:lang w:val="en-US" w:eastAsia="en-US"/>
              </w:rPr>
              <w:t>specified in the BDS</w:t>
            </w:r>
            <w:r w:rsidRPr="00286A14">
              <w:rPr>
                <w:rFonts w:asciiTheme="majorBidi" w:hAnsiTheme="majorBidi" w:cstheme="majorBidi"/>
                <w:spacing w:val="-6"/>
                <w:lang w:val="en-US" w:eastAsia="en-US"/>
              </w:rPr>
              <w:t xml:space="preserve"> to provide information relating to Bidding Documents, Technical specifications and the like matters. Should the purchaser deem it necessary to amend the Bidding Document as a result of a clarification, it shall do so following the procedure under ITB 9 and ITB </w:t>
            </w:r>
            <w:r w:rsidRPr="00286A14">
              <w:rPr>
                <w:rFonts w:asciiTheme="majorBidi" w:hAnsiTheme="majorBidi" w:cstheme="majorBidi"/>
                <w:bCs/>
                <w:spacing w:val="-6"/>
                <w:lang w:val="en-US" w:eastAsia="en-US"/>
              </w:rPr>
              <w:t>24.2.</w:t>
            </w:r>
          </w:p>
        </w:tc>
      </w:tr>
      <w:tr w:rsidR="000C4D48" w:rsidRPr="00286A14" w14:paraId="281D3C02"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7A0DD446" w14:textId="77777777" w:rsidR="000C4D48" w:rsidRPr="00286A14" w:rsidRDefault="000C4D48" w:rsidP="000C4D48">
            <w:pPr>
              <w:pStyle w:val="Header1-Clauses"/>
              <w:tabs>
                <w:tab w:val="num" w:pos="432"/>
              </w:tabs>
              <w:ind w:left="432" w:right="144"/>
              <w:rPr>
                <w:rFonts w:asciiTheme="majorBidi" w:hAnsiTheme="majorBidi" w:cstheme="majorBidi"/>
                <w:lang w:val="en-US"/>
              </w:rPr>
            </w:pPr>
            <w:bookmarkStart w:id="62" w:name="_Toc236747630"/>
            <w:r w:rsidRPr="00286A14">
              <w:rPr>
                <w:rFonts w:asciiTheme="majorBidi" w:hAnsiTheme="majorBidi" w:cstheme="majorBidi"/>
                <w:lang w:val="en-US"/>
              </w:rPr>
              <w:t>Amendment of Bidding Document</w:t>
            </w:r>
            <w:bookmarkEnd w:id="62"/>
          </w:p>
        </w:tc>
        <w:tc>
          <w:tcPr>
            <w:tcW w:w="7618" w:type="dxa"/>
            <w:gridSpan w:val="2"/>
            <w:tcBorders>
              <w:top w:val="single" w:sz="4" w:space="0" w:color="auto"/>
              <w:left w:val="single" w:sz="4" w:space="0" w:color="auto"/>
              <w:bottom w:val="single" w:sz="4" w:space="0" w:color="auto"/>
              <w:right w:val="single" w:sz="4" w:space="0" w:color="auto"/>
            </w:tcBorders>
          </w:tcPr>
          <w:p w14:paraId="7F956BAD" w14:textId="77777777" w:rsidR="000C4D48" w:rsidRPr="00286A14" w:rsidRDefault="00BD4343" w:rsidP="000C4D48">
            <w:pPr>
              <w:pStyle w:val="Header2-SubClauses"/>
              <w:spacing w:before="100" w:after="100"/>
              <w:ind w:left="576" w:right="72" w:hanging="612"/>
              <w:rPr>
                <w:rFonts w:asciiTheme="majorBidi" w:hAnsiTheme="majorBidi" w:cstheme="majorBidi"/>
                <w:lang w:val="en-US" w:eastAsia="en-US"/>
              </w:rPr>
            </w:pPr>
            <w:r w:rsidRPr="00286A14">
              <w:rPr>
                <w:rFonts w:asciiTheme="majorBidi" w:hAnsiTheme="majorBidi" w:cstheme="majorBidi"/>
                <w:lang w:val="en-US" w:eastAsia="en-US"/>
              </w:rPr>
              <w:t>9.1 At</w:t>
            </w:r>
            <w:r w:rsidR="000C4D48" w:rsidRPr="00286A14">
              <w:rPr>
                <w:rFonts w:asciiTheme="majorBidi" w:hAnsiTheme="majorBidi" w:cstheme="majorBidi"/>
                <w:lang w:val="en-US" w:eastAsia="en-US"/>
              </w:rPr>
              <w:t xml:space="preserve"> any time prior to the deadline for submission of the Bids, the Purchaser may amend the Bidding Document by issuing addenda.</w:t>
            </w:r>
          </w:p>
          <w:p w14:paraId="2250BB91" w14:textId="77777777" w:rsidR="000C4D48" w:rsidRPr="00286A14" w:rsidRDefault="000C4D48" w:rsidP="000C4D48">
            <w:pPr>
              <w:pStyle w:val="Header2-SubClauses"/>
              <w:spacing w:before="100" w:after="100"/>
              <w:ind w:left="576" w:right="72" w:hanging="612"/>
              <w:rPr>
                <w:rFonts w:asciiTheme="majorBidi" w:hAnsiTheme="majorBidi" w:cstheme="majorBidi"/>
                <w:lang w:val="en-US" w:eastAsia="en-US"/>
              </w:rPr>
            </w:pPr>
            <w:r w:rsidRPr="00286A14">
              <w:rPr>
                <w:rFonts w:asciiTheme="majorBidi" w:hAnsiTheme="majorBidi" w:cstheme="majorBidi"/>
                <w:lang w:val="en-US" w:eastAsia="en-US"/>
              </w:rPr>
              <w:lastRenderedPageBreak/>
              <w:t xml:space="preserve">9.2    Any addendum issued shall be part of the Bidding Document and shall be communicated in writing to all who have obtained the Bidding Document directly from the Purchaser. </w:t>
            </w:r>
          </w:p>
          <w:p w14:paraId="0E387CED" w14:textId="77777777" w:rsidR="000C4D48" w:rsidRPr="00286A14" w:rsidRDefault="00951E17" w:rsidP="000C4D48">
            <w:pPr>
              <w:pStyle w:val="Header2-SubClauses"/>
              <w:spacing w:before="100" w:after="100"/>
              <w:ind w:left="576" w:right="72" w:hanging="612"/>
              <w:rPr>
                <w:rFonts w:asciiTheme="majorBidi" w:hAnsiTheme="majorBidi" w:cstheme="majorBidi"/>
                <w:lang w:val="en-US" w:eastAsia="en-US"/>
              </w:rPr>
            </w:pPr>
            <w:r w:rsidRPr="00286A14">
              <w:rPr>
                <w:rFonts w:asciiTheme="majorBidi" w:hAnsiTheme="majorBidi" w:cstheme="majorBidi"/>
                <w:lang w:val="en-US" w:eastAsia="en-US"/>
              </w:rPr>
              <w:t>9.3 To</w:t>
            </w:r>
            <w:r w:rsidR="000C4D48" w:rsidRPr="00286A14">
              <w:rPr>
                <w:rFonts w:asciiTheme="majorBidi" w:hAnsiTheme="majorBidi" w:cstheme="majorBidi"/>
                <w:lang w:val="en-US" w:eastAsia="en-US"/>
              </w:rPr>
              <w:t xml:space="preserve"> give prospective Bidders reasonable time in which to take an addendum into account in preparing their Bids, the Purchaser may, at its discretion, extend the deadline for the submission of the Bids, pursuant to ITB </w:t>
            </w:r>
            <w:r w:rsidR="000C4D48" w:rsidRPr="00286A14">
              <w:rPr>
                <w:rFonts w:asciiTheme="majorBidi" w:hAnsiTheme="majorBidi" w:cstheme="majorBidi"/>
                <w:bCs/>
                <w:lang w:val="en-US" w:eastAsia="en-US"/>
              </w:rPr>
              <w:t>24.2</w:t>
            </w:r>
            <w:r w:rsidR="000C4D48" w:rsidRPr="00286A14">
              <w:rPr>
                <w:rFonts w:asciiTheme="majorBidi" w:hAnsiTheme="majorBidi" w:cstheme="majorBidi"/>
                <w:lang w:val="en-US" w:eastAsia="en-US"/>
              </w:rPr>
              <w:t>.</w:t>
            </w:r>
            <w:r w:rsidR="00F56235" w:rsidRPr="00286A14">
              <w:rPr>
                <w:rFonts w:asciiTheme="majorBidi" w:hAnsiTheme="majorBidi" w:cstheme="majorBidi"/>
                <w:lang w:val="en-US" w:eastAsia="en-US"/>
              </w:rPr>
              <w:t xml:space="preserve"> </w:t>
            </w:r>
            <w:r w:rsidR="00F56235" w:rsidRPr="00286A14">
              <w:rPr>
                <w:rFonts w:asciiTheme="majorBidi" w:hAnsiTheme="majorBidi" w:cstheme="majorBidi"/>
                <w:highlight w:val="yellow"/>
                <w:lang w:val="en-US" w:eastAsia="en-US"/>
              </w:rPr>
              <w:t>However, the time available to submit bids shall not be less than five (5) days since amendment in bidding document.</w:t>
            </w:r>
          </w:p>
        </w:tc>
      </w:tr>
      <w:tr w:rsidR="000C4D48" w:rsidRPr="00286A14" w14:paraId="4497C0FE" w14:textId="77777777" w:rsidTr="00353A4E">
        <w:trPr>
          <w:gridAfter w:val="1"/>
          <w:wAfter w:w="144" w:type="dxa"/>
          <w:jc w:val="center"/>
        </w:trPr>
        <w:tc>
          <w:tcPr>
            <w:tcW w:w="2218" w:type="dxa"/>
            <w:gridSpan w:val="2"/>
            <w:tcBorders>
              <w:top w:val="single" w:sz="4" w:space="0" w:color="auto"/>
              <w:bottom w:val="single" w:sz="4" w:space="0" w:color="auto"/>
            </w:tcBorders>
          </w:tcPr>
          <w:p w14:paraId="0493DD24" w14:textId="77777777" w:rsidR="000C4D48" w:rsidRPr="00286A14" w:rsidRDefault="000C4D48" w:rsidP="000C4D48">
            <w:pPr>
              <w:pStyle w:val="Header1-Clauses"/>
              <w:numPr>
                <w:ilvl w:val="0"/>
                <w:numId w:val="0"/>
              </w:numPr>
              <w:spacing w:before="100" w:after="100"/>
              <w:ind w:left="432" w:right="144"/>
              <w:rPr>
                <w:rFonts w:asciiTheme="majorBidi" w:hAnsiTheme="majorBidi" w:cstheme="majorBidi"/>
                <w:lang w:val="en-US"/>
              </w:rPr>
            </w:pPr>
          </w:p>
        </w:tc>
        <w:tc>
          <w:tcPr>
            <w:tcW w:w="7618" w:type="dxa"/>
            <w:gridSpan w:val="2"/>
            <w:tcBorders>
              <w:top w:val="single" w:sz="4" w:space="0" w:color="auto"/>
              <w:bottom w:val="single" w:sz="4" w:space="0" w:color="auto"/>
            </w:tcBorders>
          </w:tcPr>
          <w:p w14:paraId="37975B56" w14:textId="77777777" w:rsidR="000C4D48" w:rsidRPr="00286A14" w:rsidRDefault="000C4D48" w:rsidP="000C4D48">
            <w:pPr>
              <w:pStyle w:val="BodyText2"/>
              <w:rPr>
                <w:rFonts w:asciiTheme="majorBidi" w:hAnsiTheme="majorBidi" w:cstheme="majorBidi"/>
                <w:lang w:val="en-US"/>
              </w:rPr>
            </w:pPr>
            <w:bookmarkStart w:id="63" w:name="_Toc236747631"/>
            <w:r w:rsidRPr="00286A14">
              <w:rPr>
                <w:rFonts w:asciiTheme="majorBidi" w:hAnsiTheme="majorBidi" w:cstheme="majorBidi"/>
                <w:lang w:val="en-US"/>
              </w:rPr>
              <w:t>Preparation of Bids</w:t>
            </w:r>
            <w:bookmarkEnd w:id="63"/>
          </w:p>
        </w:tc>
      </w:tr>
      <w:tr w:rsidR="000C4D48" w:rsidRPr="00286A14" w14:paraId="0DC54201"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0CD3A672" w14:textId="77777777" w:rsidR="000C4D48" w:rsidRPr="00286A14" w:rsidRDefault="000C4D48" w:rsidP="000C4D48">
            <w:pPr>
              <w:pStyle w:val="Header1-Clauses"/>
              <w:tabs>
                <w:tab w:val="num" w:pos="432"/>
              </w:tabs>
              <w:spacing w:before="100" w:after="100"/>
              <w:ind w:left="432" w:right="144"/>
              <w:rPr>
                <w:rFonts w:asciiTheme="majorBidi" w:hAnsiTheme="majorBidi" w:cstheme="majorBidi"/>
                <w:lang w:val="en-US"/>
              </w:rPr>
            </w:pPr>
            <w:bookmarkStart w:id="64" w:name="_Toc438438830"/>
            <w:bookmarkStart w:id="65" w:name="_Toc438532578"/>
            <w:bookmarkStart w:id="66" w:name="_Toc438733974"/>
            <w:bookmarkStart w:id="67" w:name="_Toc438907013"/>
            <w:bookmarkStart w:id="68" w:name="_Toc438907212"/>
            <w:bookmarkStart w:id="69" w:name="_Toc255307156"/>
            <w:bookmarkStart w:id="70" w:name="_Toc236747632"/>
            <w:r w:rsidRPr="00286A14">
              <w:rPr>
                <w:rFonts w:asciiTheme="majorBidi" w:hAnsiTheme="majorBidi" w:cstheme="majorBidi"/>
                <w:lang w:val="en-US"/>
              </w:rPr>
              <w:t>Cost of Bidding</w:t>
            </w:r>
            <w:bookmarkEnd w:id="64"/>
            <w:bookmarkEnd w:id="65"/>
            <w:bookmarkEnd w:id="66"/>
            <w:bookmarkEnd w:id="67"/>
            <w:bookmarkEnd w:id="68"/>
            <w:bookmarkEnd w:id="69"/>
            <w:bookmarkEnd w:id="70"/>
          </w:p>
        </w:tc>
        <w:tc>
          <w:tcPr>
            <w:tcW w:w="7618" w:type="dxa"/>
            <w:gridSpan w:val="2"/>
            <w:tcBorders>
              <w:top w:val="single" w:sz="4" w:space="0" w:color="auto"/>
              <w:left w:val="single" w:sz="4" w:space="0" w:color="auto"/>
              <w:bottom w:val="single" w:sz="4" w:space="0" w:color="auto"/>
              <w:right w:val="single" w:sz="4" w:space="0" w:color="auto"/>
            </w:tcBorders>
          </w:tcPr>
          <w:p w14:paraId="2EA5128C" w14:textId="77777777" w:rsidR="000C4D48" w:rsidRPr="00286A14" w:rsidRDefault="000C4D48" w:rsidP="000C4D48">
            <w:pPr>
              <w:pStyle w:val="Header2-SubClauses"/>
              <w:ind w:left="546" w:hanging="546"/>
              <w:rPr>
                <w:rFonts w:asciiTheme="majorBidi" w:hAnsiTheme="majorBidi" w:cstheme="majorBidi"/>
                <w:lang w:val="en-US" w:eastAsia="en-US"/>
              </w:rPr>
            </w:pPr>
            <w:r w:rsidRPr="00286A14">
              <w:rPr>
                <w:rFonts w:asciiTheme="majorBidi" w:hAnsiTheme="majorBidi" w:cstheme="majorBidi"/>
                <w:lang w:val="en-US" w:eastAsia="en-US"/>
              </w:rPr>
              <w:t>10.1 The Bidder shall bear all costs associated with the preparation and submission of its Bid, and the Purchaser shall not be responsible or liable for those costs, regardless of the conduct or outcome of the bidding process.</w:t>
            </w:r>
          </w:p>
        </w:tc>
      </w:tr>
      <w:tr w:rsidR="000C4D48" w:rsidRPr="00286A14" w14:paraId="4F60EF70"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6381DC3B" w14:textId="77777777" w:rsidR="000C4D48" w:rsidRPr="00286A14" w:rsidRDefault="000C4D48" w:rsidP="000C4D48">
            <w:pPr>
              <w:pStyle w:val="Header1-Clauses"/>
              <w:tabs>
                <w:tab w:val="num" w:pos="432"/>
              </w:tabs>
              <w:spacing w:before="100" w:after="100"/>
              <w:ind w:left="432" w:right="144"/>
              <w:rPr>
                <w:rFonts w:asciiTheme="majorBidi" w:hAnsiTheme="majorBidi" w:cstheme="majorBidi"/>
                <w:lang w:val="en-US"/>
              </w:rPr>
            </w:pPr>
            <w:bookmarkStart w:id="71" w:name="_Toc438438831"/>
            <w:bookmarkStart w:id="72" w:name="_Toc438532579"/>
            <w:bookmarkStart w:id="73" w:name="_Toc438733975"/>
            <w:bookmarkStart w:id="74" w:name="_Toc438907014"/>
            <w:bookmarkStart w:id="75" w:name="_Toc438907213"/>
            <w:bookmarkStart w:id="76" w:name="_Toc255307157"/>
            <w:bookmarkStart w:id="77" w:name="_Toc236747633"/>
            <w:r w:rsidRPr="00286A14">
              <w:rPr>
                <w:rFonts w:asciiTheme="majorBidi" w:hAnsiTheme="majorBidi" w:cstheme="majorBidi"/>
                <w:lang w:val="en-US"/>
              </w:rPr>
              <w:t>Language of Bid</w:t>
            </w:r>
            <w:bookmarkEnd w:id="71"/>
            <w:bookmarkEnd w:id="72"/>
            <w:bookmarkEnd w:id="73"/>
            <w:bookmarkEnd w:id="74"/>
            <w:bookmarkEnd w:id="75"/>
            <w:bookmarkEnd w:id="76"/>
            <w:bookmarkEnd w:id="77"/>
          </w:p>
        </w:tc>
        <w:tc>
          <w:tcPr>
            <w:tcW w:w="7618" w:type="dxa"/>
            <w:gridSpan w:val="2"/>
            <w:tcBorders>
              <w:top w:val="single" w:sz="4" w:space="0" w:color="auto"/>
              <w:left w:val="single" w:sz="4" w:space="0" w:color="auto"/>
              <w:bottom w:val="single" w:sz="4" w:space="0" w:color="auto"/>
              <w:right w:val="single" w:sz="4" w:space="0" w:color="auto"/>
            </w:tcBorders>
          </w:tcPr>
          <w:p w14:paraId="07EAA24C" w14:textId="77777777" w:rsidR="000C4D48" w:rsidRPr="00286A14" w:rsidRDefault="000C4D48" w:rsidP="000C4D48">
            <w:pPr>
              <w:pStyle w:val="Header2-SubClauses"/>
              <w:spacing w:before="100" w:after="100"/>
              <w:ind w:left="576" w:right="72" w:hanging="612"/>
              <w:rPr>
                <w:rFonts w:asciiTheme="majorBidi" w:hAnsiTheme="majorBidi" w:cstheme="majorBidi"/>
                <w:lang w:val="en-US" w:eastAsia="en-US"/>
              </w:rPr>
            </w:pPr>
            <w:r w:rsidRPr="00286A14">
              <w:rPr>
                <w:rFonts w:asciiTheme="majorBidi" w:hAnsiTheme="majorBidi" w:cstheme="majorBidi"/>
                <w:lang w:val="en-US" w:eastAsia="en-US"/>
              </w:rPr>
              <w:t xml:space="preserve">11.1 The Bid, as well as all correspondence and documents relating to the Bid exchanged by the Bidder and the Purchaser, shall be written in the language </w:t>
            </w:r>
            <w:r w:rsidRPr="00286A14">
              <w:rPr>
                <w:rFonts w:asciiTheme="majorBidi" w:hAnsiTheme="majorBidi" w:cstheme="majorBidi"/>
                <w:b/>
                <w:i/>
                <w:lang w:val="en-US" w:eastAsia="en-US"/>
              </w:rPr>
              <w:t>specified in the BDS</w:t>
            </w:r>
            <w:r w:rsidR="00951E17" w:rsidRPr="00286A14">
              <w:rPr>
                <w:rFonts w:asciiTheme="majorBidi" w:hAnsiTheme="majorBidi" w:cstheme="majorBidi"/>
                <w:lang w:val="en-US" w:eastAsia="en-US"/>
              </w:rPr>
              <w:t xml:space="preserve">. </w:t>
            </w:r>
            <w:r w:rsidRPr="00286A14">
              <w:rPr>
                <w:rFonts w:asciiTheme="majorBidi" w:hAnsiTheme="majorBidi" w:cstheme="majorBidi"/>
                <w:lang w:val="en-US" w:eastAsia="en-US"/>
              </w:rPr>
              <w:t xml:space="preserve">Supporting documents and printed literature that are part of the Bid may be in another language provided they are accompanied by an accurate translation of the relevant passages in the language </w:t>
            </w:r>
            <w:r w:rsidRPr="00286A14">
              <w:rPr>
                <w:rFonts w:asciiTheme="majorBidi" w:hAnsiTheme="majorBidi" w:cstheme="majorBidi"/>
                <w:b/>
                <w:i/>
                <w:lang w:val="en-US" w:eastAsia="en-US"/>
              </w:rPr>
              <w:t>specified in the BDS</w:t>
            </w:r>
            <w:r w:rsidRPr="00286A14">
              <w:rPr>
                <w:rFonts w:asciiTheme="majorBidi" w:hAnsiTheme="majorBidi" w:cstheme="majorBidi"/>
                <w:lang w:val="en-US" w:eastAsia="en-US"/>
              </w:rPr>
              <w:t>, in which case, for purposes of interpretation of the Bid, such translation shall govern.</w:t>
            </w:r>
          </w:p>
        </w:tc>
      </w:tr>
      <w:tr w:rsidR="000C4D48" w:rsidRPr="00286A14" w14:paraId="5B0DF39A"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54CE6D82" w14:textId="77777777" w:rsidR="000C4D48" w:rsidRPr="00286A14" w:rsidRDefault="000C4D48" w:rsidP="000C4D48">
            <w:pPr>
              <w:pStyle w:val="Header1-Clauses"/>
              <w:tabs>
                <w:tab w:val="num" w:pos="432"/>
              </w:tabs>
              <w:spacing w:before="100" w:after="100"/>
              <w:ind w:left="432" w:right="144"/>
              <w:rPr>
                <w:rFonts w:asciiTheme="majorBidi" w:hAnsiTheme="majorBidi" w:cstheme="majorBidi"/>
                <w:lang w:val="en-US"/>
              </w:rPr>
            </w:pPr>
            <w:bookmarkStart w:id="78" w:name="_Toc438438832"/>
            <w:bookmarkStart w:id="79" w:name="_Toc438532580"/>
            <w:bookmarkStart w:id="80" w:name="_Toc438733976"/>
            <w:bookmarkStart w:id="81" w:name="_Toc438907015"/>
            <w:bookmarkStart w:id="82" w:name="_Toc438907214"/>
            <w:bookmarkStart w:id="83" w:name="_Toc255307158"/>
            <w:bookmarkStart w:id="84" w:name="_Toc236747634"/>
            <w:r w:rsidRPr="00286A14">
              <w:rPr>
                <w:rFonts w:asciiTheme="majorBidi" w:hAnsiTheme="majorBidi" w:cstheme="majorBidi"/>
                <w:lang w:val="en-US"/>
              </w:rPr>
              <w:t>Documents Comprising the Bid</w:t>
            </w:r>
            <w:bookmarkEnd w:id="78"/>
            <w:bookmarkEnd w:id="79"/>
            <w:bookmarkEnd w:id="80"/>
            <w:bookmarkEnd w:id="81"/>
            <w:bookmarkEnd w:id="82"/>
            <w:bookmarkEnd w:id="83"/>
            <w:bookmarkEnd w:id="84"/>
          </w:p>
        </w:tc>
        <w:tc>
          <w:tcPr>
            <w:tcW w:w="7618" w:type="dxa"/>
            <w:gridSpan w:val="2"/>
            <w:tcBorders>
              <w:top w:val="single" w:sz="4" w:space="0" w:color="auto"/>
              <w:left w:val="single" w:sz="4" w:space="0" w:color="auto"/>
              <w:bottom w:val="single" w:sz="4" w:space="0" w:color="auto"/>
              <w:right w:val="single" w:sz="4" w:space="0" w:color="auto"/>
            </w:tcBorders>
          </w:tcPr>
          <w:p w14:paraId="0E4BFB8E" w14:textId="77777777" w:rsidR="000C4D48" w:rsidRPr="00286A14" w:rsidRDefault="000C4D48" w:rsidP="000C4D48">
            <w:pPr>
              <w:pStyle w:val="Header2-SubClauses"/>
              <w:spacing w:before="100" w:after="100"/>
              <w:ind w:left="576" w:right="72" w:hanging="619"/>
              <w:rPr>
                <w:rFonts w:asciiTheme="majorBidi" w:hAnsiTheme="majorBidi" w:cstheme="majorBidi"/>
                <w:szCs w:val="24"/>
                <w:lang w:val="en-GB"/>
              </w:rPr>
            </w:pPr>
            <w:r w:rsidRPr="00286A14">
              <w:rPr>
                <w:rFonts w:asciiTheme="majorBidi" w:hAnsiTheme="majorBidi" w:cstheme="majorBidi"/>
                <w:szCs w:val="24"/>
                <w:lang w:val="en-US" w:eastAsia="en-US"/>
              </w:rPr>
              <w:t xml:space="preserve">12.1   </w:t>
            </w:r>
            <w:r w:rsidR="009A5805" w:rsidRPr="00286A14">
              <w:rPr>
                <w:rFonts w:asciiTheme="majorBidi" w:hAnsiTheme="majorBidi" w:cstheme="majorBidi"/>
                <w:szCs w:val="24"/>
                <w:lang w:val="en-GB"/>
              </w:rPr>
              <w:t>The Bid shall comprise two envelopes submitted simultaneously, one called the Technical Bid containing the documents listed in ITB 12.2 and the other the Price Bid containing the documents listed in ITB 12.3, both envelopes enclosed together in an outer single envelope.</w:t>
            </w:r>
          </w:p>
          <w:p w14:paraId="13FE3C92" w14:textId="77777777" w:rsidR="00090C5D" w:rsidRPr="00286A14" w:rsidRDefault="00090C5D" w:rsidP="000C4D48">
            <w:pPr>
              <w:pStyle w:val="Header2-SubClauses"/>
              <w:spacing w:before="100" w:after="100"/>
              <w:ind w:left="576" w:right="72" w:hanging="619"/>
              <w:rPr>
                <w:rFonts w:asciiTheme="majorBidi" w:hAnsiTheme="majorBidi" w:cstheme="majorBidi"/>
                <w:szCs w:val="24"/>
                <w:lang w:val="en-US" w:eastAsia="en-US"/>
              </w:rPr>
            </w:pPr>
            <w:r w:rsidRPr="00286A14">
              <w:rPr>
                <w:rFonts w:asciiTheme="majorBidi" w:hAnsiTheme="majorBidi" w:cstheme="majorBidi"/>
                <w:szCs w:val="24"/>
                <w:lang w:val="en-US" w:eastAsia="en-US"/>
              </w:rPr>
              <w:t xml:space="preserve">12.2    </w:t>
            </w:r>
            <w:r w:rsidRPr="00286A14">
              <w:rPr>
                <w:rFonts w:asciiTheme="majorBidi" w:hAnsiTheme="majorBidi" w:cstheme="majorBidi"/>
                <w:szCs w:val="24"/>
              </w:rPr>
              <w:t>The Technical Bid shall comprise the following:</w:t>
            </w:r>
          </w:p>
          <w:p w14:paraId="1B66798B" w14:textId="77777777" w:rsidR="000C4D48" w:rsidRPr="00286A14" w:rsidRDefault="00E366D0" w:rsidP="000C4D48">
            <w:pPr>
              <w:pStyle w:val="Header3-Paragraph"/>
              <w:tabs>
                <w:tab w:val="clear" w:pos="864"/>
              </w:tabs>
              <w:spacing w:before="80" w:after="80"/>
              <w:ind w:left="1248" w:right="72" w:hanging="630"/>
              <w:rPr>
                <w:rFonts w:asciiTheme="majorBidi" w:hAnsiTheme="majorBidi" w:cstheme="majorBidi"/>
                <w:szCs w:val="24"/>
              </w:rPr>
            </w:pPr>
            <w:r w:rsidRPr="00286A14">
              <w:rPr>
                <w:rFonts w:asciiTheme="majorBidi" w:hAnsiTheme="majorBidi" w:cstheme="majorBidi"/>
                <w:szCs w:val="24"/>
              </w:rPr>
              <w:t>Letter of Technical Bid;</w:t>
            </w:r>
          </w:p>
          <w:p w14:paraId="45518E6E" w14:textId="77777777" w:rsidR="000C4D48" w:rsidRPr="00286A14" w:rsidRDefault="000C4D48" w:rsidP="000C4D48">
            <w:pPr>
              <w:pStyle w:val="Header3-Paragraph"/>
              <w:tabs>
                <w:tab w:val="clear" w:pos="864"/>
              </w:tabs>
              <w:spacing w:before="80" w:after="80"/>
              <w:ind w:left="1248" w:right="72" w:hanging="630"/>
              <w:rPr>
                <w:rFonts w:asciiTheme="majorBidi" w:hAnsiTheme="majorBidi" w:cstheme="majorBidi"/>
                <w:szCs w:val="24"/>
              </w:rPr>
            </w:pPr>
            <w:r w:rsidRPr="00286A14">
              <w:rPr>
                <w:rFonts w:asciiTheme="majorBidi" w:hAnsiTheme="majorBidi" w:cstheme="majorBidi"/>
                <w:szCs w:val="24"/>
              </w:rPr>
              <w:t xml:space="preserve">Bid Security in accordance with ITB </w:t>
            </w:r>
            <w:r w:rsidRPr="00286A14">
              <w:rPr>
                <w:rFonts w:asciiTheme="majorBidi" w:hAnsiTheme="majorBidi" w:cstheme="majorBidi"/>
                <w:color w:val="000000"/>
                <w:szCs w:val="24"/>
              </w:rPr>
              <w:t>21</w:t>
            </w:r>
            <w:r w:rsidRPr="00286A14">
              <w:rPr>
                <w:rFonts w:asciiTheme="majorBidi" w:hAnsiTheme="majorBidi" w:cstheme="majorBidi"/>
                <w:szCs w:val="24"/>
              </w:rPr>
              <w:t>;</w:t>
            </w:r>
          </w:p>
          <w:p w14:paraId="64D1EFFE" w14:textId="77777777" w:rsidR="000C4D48" w:rsidRPr="00286A14" w:rsidRDefault="000C4D48" w:rsidP="000C4D48">
            <w:pPr>
              <w:pStyle w:val="Header3-Paragraph"/>
              <w:tabs>
                <w:tab w:val="clear" w:pos="864"/>
              </w:tabs>
              <w:spacing w:before="80" w:after="80"/>
              <w:ind w:left="1248" w:right="72" w:hanging="630"/>
              <w:rPr>
                <w:rFonts w:asciiTheme="majorBidi" w:hAnsiTheme="majorBidi" w:cstheme="majorBidi"/>
                <w:szCs w:val="24"/>
              </w:rPr>
            </w:pPr>
            <w:r w:rsidRPr="00286A14">
              <w:rPr>
                <w:rFonts w:asciiTheme="majorBidi" w:hAnsiTheme="majorBidi" w:cstheme="majorBidi"/>
                <w:szCs w:val="24"/>
              </w:rPr>
              <w:t xml:space="preserve">alternative </w:t>
            </w:r>
            <w:r w:rsidR="0026531D" w:rsidRPr="00286A14">
              <w:rPr>
                <w:rFonts w:asciiTheme="majorBidi" w:hAnsiTheme="majorBidi" w:cstheme="majorBidi"/>
                <w:szCs w:val="24"/>
              </w:rPr>
              <w:t xml:space="preserve">technical </w:t>
            </w:r>
            <w:r w:rsidRPr="00286A14">
              <w:rPr>
                <w:rFonts w:asciiTheme="majorBidi" w:hAnsiTheme="majorBidi" w:cstheme="majorBidi"/>
                <w:szCs w:val="24"/>
              </w:rPr>
              <w:t xml:space="preserve">bids, </w:t>
            </w:r>
            <w:r w:rsidR="0026531D" w:rsidRPr="00286A14">
              <w:rPr>
                <w:rFonts w:asciiTheme="majorBidi" w:hAnsiTheme="majorBidi" w:cstheme="majorBidi"/>
                <w:szCs w:val="24"/>
              </w:rPr>
              <w:t xml:space="preserve">at Bidder’s option and </w:t>
            </w:r>
            <w:r w:rsidRPr="00286A14">
              <w:rPr>
                <w:rFonts w:asciiTheme="majorBidi" w:hAnsiTheme="majorBidi" w:cstheme="majorBidi"/>
                <w:szCs w:val="24"/>
              </w:rPr>
              <w:t>if permissible, in accordance with ITB 14;</w:t>
            </w:r>
          </w:p>
          <w:p w14:paraId="64F0E1E6" w14:textId="77777777" w:rsidR="000C4D48" w:rsidRPr="00286A14" w:rsidRDefault="000C4D48" w:rsidP="000C4D48">
            <w:pPr>
              <w:pStyle w:val="Header3-Paragraph"/>
              <w:tabs>
                <w:tab w:val="clear" w:pos="864"/>
              </w:tabs>
              <w:spacing w:before="80" w:after="80"/>
              <w:ind w:left="1248" w:right="72" w:hanging="630"/>
              <w:rPr>
                <w:rFonts w:asciiTheme="majorBidi" w:hAnsiTheme="majorBidi" w:cstheme="majorBidi"/>
                <w:szCs w:val="24"/>
              </w:rPr>
            </w:pPr>
            <w:r w:rsidRPr="00286A14">
              <w:rPr>
                <w:rFonts w:asciiTheme="majorBidi" w:hAnsiTheme="majorBidi" w:cstheme="majorBidi"/>
                <w:szCs w:val="24"/>
              </w:rPr>
              <w:t>written confirmation authorizing the signatory of the Bid to commit the Bidder, in accordance with ITB 22;</w:t>
            </w:r>
          </w:p>
          <w:p w14:paraId="081733B6" w14:textId="77777777" w:rsidR="000C4D48" w:rsidRPr="00286A14" w:rsidRDefault="000C4D48" w:rsidP="000C4D48">
            <w:pPr>
              <w:pStyle w:val="Header3-Paragraph"/>
              <w:tabs>
                <w:tab w:val="clear" w:pos="864"/>
              </w:tabs>
              <w:spacing w:before="80" w:after="80"/>
              <w:ind w:left="1248" w:right="72" w:hanging="630"/>
              <w:rPr>
                <w:rFonts w:asciiTheme="majorBidi" w:hAnsiTheme="majorBidi" w:cstheme="majorBidi"/>
                <w:szCs w:val="24"/>
              </w:rPr>
            </w:pPr>
            <w:r w:rsidRPr="00286A14">
              <w:rPr>
                <w:rFonts w:asciiTheme="majorBidi" w:hAnsiTheme="majorBidi" w:cstheme="majorBidi"/>
                <w:szCs w:val="24"/>
              </w:rPr>
              <w:t>documentary evidence in accordance with ITB 17 establishing the Bidder’s eligibility to bid;</w:t>
            </w:r>
          </w:p>
          <w:p w14:paraId="7D2789F5" w14:textId="77777777" w:rsidR="000C4D48" w:rsidRPr="00286A14" w:rsidRDefault="000C4D48" w:rsidP="000C4D48">
            <w:pPr>
              <w:pStyle w:val="Header3-Paragraph"/>
              <w:tabs>
                <w:tab w:val="clear" w:pos="864"/>
              </w:tabs>
              <w:spacing w:before="80" w:after="80"/>
              <w:ind w:left="1248" w:right="72" w:hanging="630"/>
              <w:rPr>
                <w:rFonts w:asciiTheme="majorBidi" w:hAnsiTheme="majorBidi" w:cstheme="majorBidi"/>
                <w:szCs w:val="24"/>
              </w:rPr>
            </w:pPr>
            <w:r w:rsidRPr="00286A14">
              <w:rPr>
                <w:rFonts w:asciiTheme="majorBidi" w:hAnsiTheme="majorBidi" w:cstheme="majorBidi"/>
                <w:szCs w:val="24"/>
              </w:rPr>
              <w:t xml:space="preserve">documentary evidence in accordance with ITB Clauses 18 and 31, that the Goods and Related Services conform to the Bidding Document; </w:t>
            </w:r>
          </w:p>
          <w:p w14:paraId="70E468B9" w14:textId="77777777" w:rsidR="000C4D48" w:rsidRPr="00286A14" w:rsidRDefault="000C4D48" w:rsidP="000C4D48">
            <w:pPr>
              <w:pStyle w:val="Header3-Paragraph"/>
              <w:tabs>
                <w:tab w:val="clear" w:pos="864"/>
              </w:tabs>
              <w:spacing w:before="80" w:after="80"/>
              <w:ind w:left="1248" w:right="72" w:hanging="630"/>
              <w:rPr>
                <w:rFonts w:asciiTheme="majorBidi" w:hAnsiTheme="majorBidi" w:cstheme="majorBidi"/>
                <w:szCs w:val="24"/>
              </w:rPr>
            </w:pPr>
            <w:r w:rsidRPr="00286A14">
              <w:rPr>
                <w:rFonts w:asciiTheme="majorBidi" w:hAnsiTheme="majorBidi" w:cstheme="majorBidi"/>
                <w:szCs w:val="24"/>
              </w:rPr>
              <w:lastRenderedPageBreak/>
              <w:t xml:space="preserve">documentary evidence in accordance with ITB 19 establishing the Bidder’s qualifications to perform the contract if its Bid is accepted; and </w:t>
            </w:r>
          </w:p>
          <w:p w14:paraId="059270A1" w14:textId="77777777" w:rsidR="000C4D48" w:rsidRPr="00286A14" w:rsidRDefault="00171FDC" w:rsidP="000C4D48">
            <w:pPr>
              <w:pStyle w:val="Header3-Paragraph"/>
              <w:tabs>
                <w:tab w:val="clear" w:pos="864"/>
              </w:tabs>
              <w:spacing w:before="80" w:after="80"/>
              <w:ind w:left="1248" w:right="72" w:hanging="630"/>
              <w:rPr>
                <w:rFonts w:asciiTheme="majorBidi" w:hAnsiTheme="majorBidi" w:cstheme="majorBidi"/>
                <w:b/>
                <w:i/>
                <w:szCs w:val="24"/>
              </w:rPr>
            </w:pPr>
            <w:r w:rsidRPr="00286A14">
              <w:rPr>
                <w:rFonts w:asciiTheme="majorBidi" w:eastAsia="Arial Unicode MS" w:hAnsiTheme="majorBidi" w:cstheme="majorBidi"/>
                <w:spacing w:val="-2"/>
                <w:szCs w:val="24"/>
              </w:rPr>
              <w:t>any other required documents, which is not against the provision of Procurement Act/Regulation/Directives and Standard Bidding Document issued by PPMO</w:t>
            </w:r>
            <w:r w:rsidRPr="00286A14">
              <w:rPr>
                <w:rFonts w:asciiTheme="majorBidi" w:hAnsiTheme="majorBidi" w:cstheme="majorBidi"/>
                <w:szCs w:val="24"/>
              </w:rPr>
              <w:t>,</w:t>
            </w:r>
            <w:r w:rsidR="0020759F" w:rsidRPr="00286A14">
              <w:rPr>
                <w:rFonts w:asciiTheme="majorBidi" w:hAnsiTheme="majorBidi" w:cstheme="majorBidi"/>
                <w:szCs w:val="24"/>
              </w:rPr>
              <w:t xml:space="preserve"> </w:t>
            </w:r>
            <w:r w:rsidR="000C4D48" w:rsidRPr="00286A14">
              <w:rPr>
                <w:rFonts w:asciiTheme="majorBidi" w:hAnsiTheme="majorBidi" w:cstheme="majorBidi"/>
                <w:b/>
                <w:i/>
                <w:szCs w:val="24"/>
              </w:rPr>
              <w:t>required in the BDS.</w:t>
            </w:r>
          </w:p>
          <w:p w14:paraId="5DF787DC" w14:textId="77777777" w:rsidR="00615E9C" w:rsidRPr="00286A14" w:rsidRDefault="00501A1A" w:rsidP="00546AA3">
            <w:pPr>
              <w:pStyle w:val="Header2-SubClauses"/>
              <w:spacing w:before="100" w:after="100"/>
              <w:ind w:left="576" w:right="72" w:hanging="619"/>
              <w:rPr>
                <w:rFonts w:asciiTheme="majorBidi" w:hAnsiTheme="majorBidi" w:cstheme="majorBidi"/>
                <w:szCs w:val="24"/>
                <w:lang w:val="en-GB"/>
              </w:rPr>
            </w:pPr>
            <w:r w:rsidRPr="00286A14">
              <w:rPr>
                <w:rFonts w:asciiTheme="majorBidi" w:hAnsiTheme="majorBidi" w:cstheme="majorBidi"/>
                <w:szCs w:val="24"/>
                <w:lang w:val="en-GB"/>
              </w:rPr>
              <w:t xml:space="preserve">12.3  </w:t>
            </w:r>
            <w:r w:rsidR="00615E9C" w:rsidRPr="00286A14">
              <w:rPr>
                <w:rFonts w:asciiTheme="majorBidi" w:hAnsiTheme="majorBidi" w:cstheme="majorBidi"/>
                <w:szCs w:val="24"/>
                <w:lang w:val="en-GB"/>
              </w:rPr>
              <w:t>The Price Bid submitted by the Bidder shall comprise the following:</w:t>
            </w:r>
          </w:p>
          <w:p w14:paraId="7C23E5AD" w14:textId="77777777" w:rsidR="00615E9C" w:rsidRPr="00286A14" w:rsidRDefault="00615E9C" w:rsidP="008272B6">
            <w:pPr>
              <w:pStyle w:val="ITB-3-Paragraph"/>
              <w:numPr>
                <w:ilvl w:val="2"/>
                <w:numId w:val="3"/>
              </w:numPr>
              <w:tabs>
                <w:tab w:val="clear" w:pos="864"/>
              </w:tabs>
              <w:ind w:left="1224" w:hanging="504"/>
              <w:rPr>
                <w:rFonts w:asciiTheme="majorBidi" w:hAnsiTheme="majorBidi" w:cstheme="majorBidi"/>
                <w:szCs w:val="24"/>
              </w:rPr>
            </w:pPr>
            <w:r w:rsidRPr="00286A14">
              <w:rPr>
                <w:rFonts w:asciiTheme="majorBidi" w:hAnsiTheme="majorBidi" w:cstheme="majorBidi"/>
                <w:szCs w:val="24"/>
              </w:rPr>
              <w:t xml:space="preserve">Price Bid Submission </w:t>
            </w:r>
            <w:r w:rsidR="001C05F3" w:rsidRPr="00286A14">
              <w:rPr>
                <w:rFonts w:asciiTheme="majorBidi" w:hAnsiTheme="majorBidi" w:cstheme="majorBidi"/>
                <w:szCs w:val="24"/>
              </w:rPr>
              <w:t>Letter</w:t>
            </w:r>
            <w:r w:rsidRPr="00286A14">
              <w:rPr>
                <w:rFonts w:asciiTheme="majorBidi" w:hAnsiTheme="majorBidi" w:cstheme="majorBidi"/>
                <w:szCs w:val="24"/>
              </w:rPr>
              <w:t xml:space="preserve"> and the applicable Price Schedules, in accordance with ITB 1</w:t>
            </w:r>
            <w:r w:rsidR="001C05F3" w:rsidRPr="00286A14">
              <w:rPr>
                <w:rFonts w:asciiTheme="majorBidi" w:hAnsiTheme="majorBidi" w:cstheme="majorBidi"/>
                <w:szCs w:val="24"/>
              </w:rPr>
              <w:t>3</w:t>
            </w:r>
            <w:r w:rsidRPr="00286A14">
              <w:rPr>
                <w:rFonts w:asciiTheme="majorBidi" w:hAnsiTheme="majorBidi" w:cstheme="majorBidi"/>
                <w:szCs w:val="24"/>
              </w:rPr>
              <w:t>, ITB 1</w:t>
            </w:r>
            <w:r w:rsidR="001C05F3" w:rsidRPr="00286A14">
              <w:rPr>
                <w:rFonts w:asciiTheme="majorBidi" w:hAnsiTheme="majorBidi" w:cstheme="majorBidi"/>
                <w:szCs w:val="24"/>
              </w:rPr>
              <w:t>5</w:t>
            </w:r>
            <w:r w:rsidRPr="00286A14">
              <w:rPr>
                <w:rFonts w:asciiTheme="majorBidi" w:hAnsiTheme="majorBidi" w:cstheme="majorBidi"/>
                <w:szCs w:val="24"/>
              </w:rPr>
              <w:t>, and ITB 1</w:t>
            </w:r>
            <w:r w:rsidR="001C05F3" w:rsidRPr="00286A14">
              <w:rPr>
                <w:rFonts w:asciiTheme="majorBidi" w:hAnsiTheme="majorBidi" w:cstheme="majorBidi"/>
                <w:szCs w:val="24"/>
              </w:rPr>
              <w:t>6</w:t>
            </w:r>
            <w:r w:rsidRPr="00286A14">
              <w:rPr>
                <w:rFonts w:asciiTheme="majorBidi" w:hAnsiTheme="majorBidi" w:cstheme="majorBidi"/>
                <w:szCs w:val="24"/>
              </w:rPr>
              <w:t>;</w:t>
            </w:r>
          </w:p>
          <w:p w14:paraId="082F0720" w14:textId="77777777" w:rsidR="00615E9C" w:rsidRPr="00286A14" w:rsidRDefault="00615E9C" w:rsidP="008272B6">
            <w:pPr>
              <w:pStyle w:val="ITB-3-Paragraph"/>
              <w:numPr>
                <w:ilvl w:val="2"/>
                <w:numId w:val="3"/>
              </w:numPr>
              <w:tabs>
                <w:tab w:val="clear" w:pos="864"/>
              </w:tabs>
              <w:ind w:left="1224" w:hanging="504"/>
              <w:rPr>
                <w:rFonts w:asciiTheme="majorBidi" w:hAnsiTheme="majorBidi" w:cstheme="majorBidi"/>
                <w:szCs w:val="24"/>
              </w:rPr>
            </w:pPr>
            <w:r w:rsidRPr="00286A14">
              <w:rPr>
                <w:rFonts w:asciiTheme="majorBidi" w:hAnsiTheme="majorBidi" w:cstheme="majorBidi"/>
                <w:szCs w:val="24"/>
              </w:rPr>
              <w:t>alternative Price Bid corresponding to the alternative Technical Bid, if permissible, in accordance with ITB 1</w:t>
            </w:r>
            <w:r w:rsidR="001C05F3" w:rsidRPr="00286A14">
              <w:rPr>
                <w:rFonts w:asciiTheme="majorBidi" w:hAnsiTheme="majorBidi" w:cstheme="majorBidi"/>
                <w:szCs w:val="24"/>
              </w:rPr>
              <w:t>4</w:t>
            </w:r>
            <w:r w:rsidRPr="00286A14">
              <w:rPr>
                <w:rFonts w:asciiTheme="majorBidi" w:hAnsiTheme="majorBidi" w:cstheme="majorBidi"/>
                <w:szCs w:val="24"/>
              </w:rPr>
              <w:t>; and</w:t>
            </w:r>
          </w:p>
          <w:p w14:paraId="0F31120C" w14:textId="77777777" w:rsidR="00615E9C" w:rsidRPr="00286A14" w:rsidRDefault="00615E9C" w:rsidP="008272B6">
            <w:pPr>
              <w:pStyle w:val="ITB-3-Paragraph"/>
              <w:numPr>
                <w:ilvl w:val="2"/>
                <w:numId w:val="3"/>
              </w:numPr>
              <w:tabs>
                <w:tab w:val="clear" w:pos="864"/>
              </w:tabs>
              <w:ind w:left="1224" w:hanging="504"/>
              <w:rPr>
                <w:rFonts w:asciiTheme="majorBidi" w:hAnsiTheme="majorBidi" w:cstheme="majorBidi"/>
                <w:szCs w:val="24"/>
              </w:rPr>
            </w:pPr>
            <w:r w:rsidRPr="00286A14">
              <w:rPr>
                <w:rFonts w:asciiTheme="majorBidi" w:hAnsiTheme="majorBidi" w:cstheme="majorBidi"/>
                <w:szCs w:val="24"/>
              </w:rPr>
              <w:t xml:space="preserve">any other document </w:t>
            </w:r>
            <w:r w:rsidRPr="00286A14">
              <w:rPr>
                <w:rFonts w:asciiTheme="majorBidi" w:hAnsiTheme="majorBidi" w:cstheme="majorBidi"/>
                <w:b/>
                <w:bCs/>
                <w:szCs w:val="24"/>
              </w:rPr>
              <w:t>required in the BDS</w:t>
            </w:r>
            <w:r w:rsidRPr="00286A14">
              <w:rPr>
                <w:rFonts w:asciiTheme="majorBidi" w:hAnsiTheme="majorBidi" w:cstheme="majorBidi"/>
                <w:szCs w:val="24"/>
              </w:rPr>
              <w:t>.</w:t>
            </w:r>
          </w:p>
          <w:p w14:paraId="688E0B68" w14:textId="77777777" w:rsidR="00341DE7" w:rsidRPr="00286A14" w:rsidRDefault="00615E9C" w:rsidP="00341DE7">
            <w:pPr>
              <w:pStyle w:val="Header2-SubClauses"/>
              <w:spacing w:before="100" w:after="100"/>
              <w:ind w:left="576" w:right="72" w:hanging="619"/>
              <w:rPr>
                <w:rFonts w:asciiTheme="majorBidi" w:hAnsiTheme="majorBidi" w:cstheme="majorBidi"/>
                <w:szCs w:val="24"/>
                <w:lang w:val="en-US" w:eastAsia="en-US"/>
              </w:rPr>
            </w:pPr>
            <w:r w:rsidRPr="00286A14">
              <w:rPr>
                <w:rFonts w:asciiTheme="majorBidi" w:hAnsiTheme="majorBidi" w:cstheme="majorBidi"/>
                <w:szCs w:val="24"/>
              </w:rPr>
              <w:t>12.</w:t>
            </w:r>
            <w:r w:rsidR="00716CF9" w:rsidRPr="00286A14">
              <w:rPr>
                <w:rFonts w:asciiTheme="majorBidi" w:hAnsiTheme="majorBidi" w:cstheme="majorBidi"/>
                <w:szCs w:val="24"/>
              </w:rPr>
              <w:t>4</w:t>
            </w:r>
            <w:r w:rsidR="000C4D48" w:rsidRPr="00286A14">
              <w:rPr>
                <w:rFonts w:asciiTheme="majorBidi" w:hAnsiTheme="majorBidi" w:cstheme="majorBidi"/>
                <w:szCs w:val="24"/>
              </w:rPr>
              <w:t xml:space="preserve"> </w:t>
            </w:r>
            <w:r w:rsidR="004136C7" w:rsidRPr="00286A14">
              <w:rPr>
                <w:rFonts w:asciiTheme="majorBidi" w:hAnsiTheme="majorBidi" w:cstheme="majorBidi"/>
                <w:szCs w:val="24"/>
                <w:lang w:val="en-US" w:eastAsia="en-US"/>
              </w:rPr>
              <w:t>The Bidder is solely responsible for the authenticity of the submitted documents.</w:t>
            </w:r>
          </w:p>
          <w:p w14:paraId="2C5885B3" w14:textId="77777777" w:rsidR="00341DE7" w:rsidRPr="00286A14" w:rsidRDefault="00341DE7" w:rsidP="00716CF9">
            <w:pPr>
              <w:pStyle w:val="Header2-SubClauses"/>
              <w:spacing w:before="100" w:after="100"/>
              <w:ind w:left="576" w:right="72" w:hanging="619"/>
              <w:rPr>
                <w:rFonts w:asciiTheme="majorBidi" w:hAnsiTheme="majorBidi" w:cstheme="majorBidi"/>
                <w:szCs w:val="24"/>
                <w:lang w:val="en-US" w:eastAsia="en-US"/>
              </w:rPr>
            </w:pPr>
            <w:r w:rsidRPr="00286A14">
              <w:rPr>
                <w:rFonts w:asciiTheme="majorBidi" w:hAnsiTheme="majorBidi" w:cstheme="majorBidi"/>
                <w:szCs w:val="24"/>
                <w:lang w:val="en-US" w:eastAsia="en-US"/>
              </w:rPr>
              <w:t>12.</w:t>
            </w:r>
            <w:r w:rsidR="00716CF9" w:rsidRPr="00286A14">
              <w:rPr>
                <w:rFonts w:asciiTheme="majorBidi" w:hAnsiTheme="majorBidi" w:cstheme="majorBidi"/>
                <w:szCs w:val="24"/>
                <w:lang w:val="en-US" w:eastAsia="en-US"/>
              </w:rPr>
              <w:t>5</w:t>
            </w:r>
            <w:r w:rsidRPr="00286A14">
              <w:rPr>
                <w:rFonts w:asciiTheme="majorBidi" w:hAnsiTheme="majorBidi" w:cstheme="majorBidi"/>
                <w:szCs w:val="24"/>
                <w:lang w:val="en-US" w:eastAsia="en-US"/>
              </w:rPr>
              <w:t xml:space="preserve"> </w:t>
            </w:r>
            <w:r w:rsidRPr="00286A14">
              <w:rPr>
                <w:rFonts w:asciiTheme="majorBidi" w:hAnsiTheme="majorBidi" w:cstheme="majorBidi"/>
                <w:szCs w:val="24"/>
                <w:lang w:val="en-GB"/>
              </w:rPr>
              <w:t>The Technical Bid shall not include any financial information related to the Price Bid. A Technical Bid containing such material financial information shall be declared non-responsive.</w:t>
            </w:r>
          </w:p>
        </w:tc>
      </w:tr>
      <w:tr w:rsidR="000C4D48" w:rsidRPr="00286A14" w14:paraId="0691A164"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4147310A" w14:textId="77777777" w:rsidR="000C4D48" w:rsidRPr="00286A14" w:rsidRDefault="00F56235" w:rsidP="00F72669">
            <w:pPr>
              <w:pStyle w:val="Header1-Clauses"/>
              <w:tabs>
                <w:tab w:val="num" w:pos="432"/>
              </w:tabs>
              <w:spacing w:before="100" w:after="100"/>
              <w:ind w:left="432" w:right="144"/>
              <w:rPr>
                <w:rFonts w:asciiTheme="majorBidi" w:hAnsiTheme="majorBidi" w:cstheme="majorBidi"/>
                <w:lang w:val="en-US"/>
              </w:rPr>
            </w:pPr>
            <w:bookmarkStart w:id="85" w:name="_Toc438532581"/>
            <w:bookmarkStart w:id="86" w:name="_Toc438532582"/>
            <w:bookmarkStart w:id="87" w:name="_Toc255307159"/>
            <w:bookmarkStart w:id="88" w:name="_Toc230766129"/>
            <w:bookmarkStart w:id="89" w:name="_Toc236747635"/>
            <w:bookmarkStart w:id="90" w:name="_Toc438438833"/>
            <w:bookmarkStart w:id="91" w:name="_Toc438532583"/>
            <w:bookmarkStart w:id="92" w:name="_Toc438733977"/>
            <w:bookmarkStart w:id="93" w:name="_Toc438907016"/>
            <w:bookmarkStart w:id="94" w:name="_Toc438907215"/>
            <w:bookmarkEnd w:id="85"/>
            <w:bookmarkEnd w:id="86"/>
            <w:r w:rsidRPr="00286A14">
              <w:rPr>
                <w:rFonts w:asciiTheme="majorBidi" w:hAnsiTheme="majorBidi" w:cstheme="majorBidi"/>
              </w:rPr>
              <w:lastRenderedPageBreak/>
              <w:t>Letters of Bid and Price Schedules</w:t>
            </w:r>
            <w:bookmarkEnd w:id="87"/>
            <w:bookmarkEnd w:id="88"/>
            <w:bookmarkEnd w:id="89"/>
            <w:r w:rsidR="000C4D48" w:rsidRPr="00286A14">
              <w:rPr>
                <w:rFonts w:asciiTheme="majorBidi" w:hAnsiTheme="majorBidi" w:cstheme="majorBidi"/>
                <w:lang w:val="en-US"/>
              </w:rPr>
              <w:t xml:space="preserve"> </w:t>
            </w:r>
            <w:bookmarkEnd w:id="90"/>
            <w:bookmarkEnd w:id="91"/>
            <w:bookmarkEnd w:id="92"/>
            <w:bookmarkEnd w:id="93"/>
            <w:bookmarkEnd w:id="94"/>
          </w:p>
        </w:tc>
        <w:tc>
          <w:tcPr>
            <w:tcW w:w="7618" w:type="dxa"/>
            <w:gridSpan w:val="2"/>
            <w:tcBorders>
              <w:top w:val="single" w:sz="4" w:space="0" w:color="auto"/>
              <w:left w:val="single" w:sz="4" w:space="0" w:color="auto"/>
              <w:bottom w:val="single" w:sz="4" w:space="0" w:color="auto"/>
              <w:right w:val="single" w:sz="4" w:space="0" w:color="auto"/>
            </w:tcBorders>
          </w:tcPr>
          <w:p w14:paraId="63311B28" w14:textId="77777777" w:rsidR="000C4D48" w:rsidRPr="00286A14" w:rsidRDefault="000C4D48" w:rsidP="000C4D48">
            <w:pPr>
              <w:pStyle w:val="Header2-SubClauses"/>
              <w:spacing w:before="100" w:after="100"/>
              <w:ind w:left="576" w:right="72" w:hanging="612"/>
              <w:rPr>
                <w:rFonts w:asciiTheme="majorBidi" w:hAnsiTheme="majorBidi" w:cstheme="majorBidi"/>
                <w:szCs w:val="24"/>
                <w:lang w:val="en-US" w:eastAsia="en-US"/>
              </w:rPr>
            </w:pPr>
            <w:r w:rsidRPr="00286A14">
              <w:rPr>
                <w:rFonts w:asciiTheme="majorBidi" w:hAnsiTheme="majorBidi" w:cstheme="majorBidi"/>
                <w:szCs w:val="24"/>
                <w:lang w:val="en-US" w:eastAsia="en-US"/>
              </w:rPr>
              <w:t xml:space="preserve">13.1 The Bidder shall submit the </w:t>
            </w:r>
            <w:r w:rsidR="004442B3" w:rsidRPr="00286A14">
              <w:rPr>
                <w:rFonts w:asciiTheme="majorBidi" w:hAnsiTheme="majorBidi" w:cstheme="majorBidi"/>
                <w:szCs w:val="24"/>
                <w:lang w:val="en-US" w:eastAsia="en-US"/>
              </w:rPr>
              <w:t xml:space="preserve">Technical </w:t>
            </w:r>
            <w:r w:rsidRPr="00286A14">
              <w:rPr>
                <w:rFonts w:asciiTheme="majorBidi" w:hAnsiTheme="majorBidi" w:cstheme="majorBidi"/>
                <w:szCs w:val="24"/>
                <w:lang w:val="en-US" w:eastAsia="en-US"/>
              </w:rPr>
              <w:t xml:space="preserve">Bid Submission </w:t>
            </w:r>
            <w:r w:rsidR="004136C7" w:rsidRPr="00286A14">
              <w:rPr>
                <w:rFonts w:asciiTheme="majorBidi" w:hAnsiTheme="majorBidi" w:cstheme="majorBidi"/>
                <w:szCs w:val="24"/>
                <w:lang w:val="en-US" w:eastAsia="en-US"/>
              </w:rPr>
              <w:t>Letter</w:t>
            </w:r>
            <w:r w:rsidR="004442B3" w:rsidRPr="00286A14">
              <w:rPr>
                <w:rFonts w:asciiTheme="majorBidi" w:hAnsiTheme="majorBidi" w:cstheme="majorBidi"/>
                <w:szCs w:val="24"/>
                <w:lang w:val="en-US" w:eastAsia="en-US"/>
              </w:rPr>
              <w:t xml:space="preserve"> and the Price Bid Submission Letter</w:t>
            </w:r>
            <w:r w:rsidRPr="00286A14">
              <w:rPr>
                <w:rFonts w:asciiTheme="majorBidi" w:hAnsiTheme="majorBidi" w:cstheme="majorBidi"/>
                <w:szCs w:val="24"/>
                <w:lang w:val="en-US" w:eastAsia="en-US"/>
              </w:rPr>
              <w:t xml:space="preserve"> using the form furnished in Section IV,</w:t>
            </w:r>
            <w:r w:rsidR="00B66EDB" w:rsidRPr="00286A14">
              <w:rPr>
                <w:rFonts w:asciiTheme="majorBidi" w:hAnsiTheme="majorBidi" w:cstheme="majorBidi"/>
                <w:szCs w:val="24"/>
                <w:lang w:val="en-US" w:eastAsia="en-US"/>
              </w:rPr>
              <w:t xml:space="preserve"> Bidding Forms. </w:t>
            </w:r>
            <w:r w:rsidR="004442B3" w:rsidRPr="00286A14">
              <w:rPr>
                <w:rFonts w:asciiTheme="majorBidi" w:hAnsiTheme="majorBidi" w:cstheme="majorBidi"/>
                <w:szCs w:val="24"/>
                <w:lang w:val="en-US" w:eastAsia="en-US"/>
              </w:rPr>
              <w:t xml:space="preserve">These </w:t>
            </w:r>
            <w:r w:rsidRPr="00286A14">
              <w:rPr>
                <w:rFonts w:asciiTheme="majorBidi" w:hAnsiTheme="majorBidi" w:cstheme="majorBidi"/>
                <w:szCs w:val="24"/>
                <w:lang w:val="en-US" w:eastAsia="en-US"/>
              </w:rPr>
              <w:t>form</w:t>
            </w:r>
            <w:r w:rsidR="004442B3" w:rsidRPr="00286A14">
              <w:rPr>
                <w:rFonts w:asciiTheme="majorBidi" w:hAnsiTheme="majorBidi" w:cstheme="majorBidi"/>
                <w:szCs w:val="24"/>
                <w:lang w:val="en-US" w:eastAsia="en-US"/>
              </w:rPr>
              <w:t>s</w:t>
            </w:r>
            <w:r w:rsidRPr="00286A14">
              <w:rPr>
                <w:rFonts w:asciiTheme="majorBidi" w:hAnsiTheme="majorBidi" w:cstheme="majorBidi"/>
                <w:szCs w:val="24"/>
                <w:lang w:val="en-US" w:eastAsia="en-US"/>
              </w:rPr>
              <w:t xml:space="preserve"> must be compl</w:t>
            </w:r>
            <w:r w:rsidR="00B66EDB" w:rsidRPr="00286A14">
              <w:rPr>
                <w:rFonts w:asciiTheme="majorBidi" w:hAnsiTheme="majorBidi" w:cstheme="majorBidi"/>
                <w:szCs w:val="24"/>
                <w:lang w:val="en-US" w:eastAsia="en-US"/>
              </w:rPr>
              <w:t>eted without any alterations to</w:t>
            </w:r>
            <w:r w:rsidRPr="00286A14">
              <w:rPr>
                <w:rFonts w:asciiTheme="majorBidi" w:hAnsiTheme="majorBidi" w:cstheme="majorBidi"/>
                <w:szCs w:val="24"/>
                <w:lang w:val="en-US" w:eastAsia="en-US"/>
              </w:rPr>
              <w:t xml:space="preserve"> </w:t>
            </w:r>
            <w:r w:rsidR="004442B3" w:rsidRPr="00286A14">
              <w:rPr>
                <w:rFonts w:asciiTheme="majorBidi" w:hAnsiTheme="majorBidi" w:cstheme="majorBidi"/>
                <w:szCs w:val="24"/>
                <w:lang w:val="en-US" w:eastAsia="en-US"/>
              </w:rPr>
              <w:t xml:space="preserve">their </w:t>
            </w:r>
            <w:r w:rsidRPr="00286A14">
              <w:rPr>
                <w:rFonts w:asciiTheme="majorBidi" w:hAnsiTheme="majorBidi" w:cstheme="majorBidi"/>
                <w:szCs w:val="24"/>
                <w:lang w:val="en-US" w:eastAsia="en-US"/>
              </w:rPr>
              <w:t>format, and no substitutes shall be accepted. All blank spaces shall be filled in with the information requested.</w:t>
            </w:r>
          </w:p>
          <w:p w14:paraId="6DEBB528" w14:textId="77777777" w:rsidR="000C4D48" w:rsidRPr="00286A14" w:rsidRDefault="000C4D48" w:rsidP="000C4D48">
            <w:pPr>
              <w:pStyle w:val="Header2-SubClauses"/>
              <w:spacing w:before="100" w:after="100"/>
              <w:ind w:left="576" w:right="72" w:hanging="612"/>
              <w:rPr>
                <w:rFonts w:asciiTheme="majorBidi" w:hAnsiTheme="majorBidi" w:cstheme="majorBidi"/>
                <w:szCs w:val="24"/>
                <w:lang w:val="en-US" w:eastAsia="en-US"/>
              </w:rPr>
            </w:pPr>
            <w:r w:rsidRPr="00286A14">
              <w:rPr>
                <w:rFonts w:asciiTheme="majorBidi" w:hAnsiTheme="majorBidi" w:cstheme="majorBidi"/>
                <w:szCs w:val="24"/>
                <w:lang w:val="en-US" w:eastAsia="en-US"/>
              </w:rPr>
              <w:t>13.2 The Bidder shall submit</w:t>
            </w:r>
            <w:r w:rsidR="004442B3" w:rsidRPr="00286A14">
              <w:rPr>
                <w:rFonts w:asciiTheme="majorBidi" w:hAnsiTheme="majorBidi" w:cstheme="majorBidi"/>
                <w:szCs w:val="24"/>
                <w:lang w:val="en-US" w:eastAsia="en-US"/>
              </w:rPr>
              <w:t xml:space="preserve">, </w:t>
            </w:r>
            <w:r w:rsidR="004442B3" w:rsidRPr="00286A14">
              <w:rPr>
                <w:rFonts w:asciiTheme="majorBidi" w:hAnsiTheme="majorBidi" w:cstheme="majorBidi"/>
                <w:szCs w:val="24"/>
                <w:lang w:val="en-GB"/>
              </w:rPr>
              <w:t>as part of the Price Bid,</w:t>
            </w:r>
            <w:r w:rsidRPr="00286A14">
              <w:rPr>
                <w:rFonts w:asciiTheme="majorBidi" w:hAnsiTheme="majorBidi" w:cstheme="majorBidi"/>
                <w:szCs w:val="24"/>
                <w:lang w:val="en-US" w:eastAsia="en-US"/>
              </w:rPr>
              <w:t xml:space="preserve"> the Price Schedules for Goods and Related Services, according to their origin as appropriate, using the forms furnished in Section IV, Bidding Forms</w:t>
            </w:r>
            <w:r w:rsidR="004442B3" w:rsidRPr="00286A14">
              <w:rPr>
                <w:rFonts w:asciiTheme="majorBidi" w:hAnsiTheme="majorBidi" w:cstheme="majorBidi"/>
                <w:szCs w:val="24"/>
                <w:lang w:val="en-US" w:eastAsia="en-US"/>
              </w:rPr>
              <w:t>.</w:t>
            </w:r>
          </w:p>
        </w:tc>
      </w:tr>
      <w:tr w:rsidR="000C4D48" w:rsidRPr="00286A14" w14:paraId="5196CBEF"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1BE93580" w14:textId="77777777" w:rsidR="000C4D48" w:rsidRPr="00286A14" w:rsidRDefault="000C4D48" w:rsidP="000C4D48">
            <w:pPr>
              <w:pStyle w:val="Header1-Clauses"/>
              <w:tabs>
                <w:tab w:val="num" w:pos="432"/>
              </w:tabs>
              <w:ind w:left="432"/>
              <w:rPr>
                <w:rFonts w:asciiTheme="majorBidi" w:hAnsiTheme="majorBidi" w:cstheme="majorBidi"/>
                <w:lang w:val="en-US"/>
              </w:rPr>
            </w:pPr>
            <w:bookmarkStart w:id="95" w:name="_Toc438532584"/>
            <w:bookmarkStart w:id="96" w:name="_Toc438532585"/>
            <w:bookmarkStart w:id="97" w:name="_Toc438532586"/>
            <w:bookmarkStart w:id="98" w:name="_Toc438438834"/>
            <w:bookmarkStart w:id="99" w:name="_Toc438532587"/>
            <w:bookmarkStart w:id="100" w:name="_Toc438733978"/>
            <w:bookmarkStart w:id="101" w:name="_Toc438907017"/>
            <w:bookmarkStart w:id="102" w:name="_Toc438907216"/>
            <w:bookmarkStart w:id="103" w:name="_Toc255307160"/>
            <w:bookmarkStart w:id="104" w:name="_Toc236747636"/>
            <w:bookmarkEnd w:id="95"/>
            <w:bookmarkEnd w:id="96"/>
            <w:bookmarkEnd w:id="97"/>
            <w:r w:rsidRPr="00286A14">
              <w:rPr>
                <w:rFonts w:asciiTheme="majorBidi" w:hAnsiTheme="majorBidi" w:cstheme="majorBidi"/>
                <w:lang w:val="en-US"/>
              </w:rPr>
              <w:t>Alternative Bids</w:t>
            </w:r>
            <w:bookmarkEnd w:id="98"/>
            <w:bookmarkEnd w:id="99"/>
            <w:bookmarkEnd w:id="100"/>
            <w:bookmarkEnd w:id="101"/>
            <w:bookmarkEnd w:id="102"/>
            <w:bookmarkEnd w:id="103"/>
            <w:bookmarkEnd w:id="104"/>
          </w:p>
        </w:tc>
        <w:tc>
          <w:tcPr>
            <w:tcW w:w="7618" w:type="dxa"/>
            <w:gridSpan w:val="2"/>
            <w:tcBorders>
              <w:top w:val="single" w:sz="4" w:space="0" w:color="auto"/>
              <w:left w:val="single" w:sz="4" w:space="0" w:color="auto"/>
              <w:bottom w:val="single" w:sz="4" w:space="0" w:color="auto"/>
              <w:right w:val="single" w:sz="4" w:space="0" w:color="auto"/>
            </w:tcBorders>
          </w:tcPr>
          <w:p w14:paraId="5CB61D81" w14:textId="77777777" w:rsidR="000C4D48" w:rsidRPr="00286A14" w:rsidRDefault="00951E17" w:rsidP="000C4D48">
            <w:pPr>
              <w:pStyle w:val="Header2-SubClauses"/>
              <w:spacing w:before="100" w:after="100"/>
              <w:ind w:left="618" w:right="144" w:hanging="630"/>
              <w:rPr>
                <w:rFonts w:asciiTheme="majorBidi" w:hAnsiTheme="majorBidi" w:cstheme="majorBidi"/>
                <w:lang w:val="en-US" w:eastAsia="en-US"/>
              </w:rPr>
            </w:pPr>
            <w:r w:rsidRPr="00286A14">
              <w:rPr>
                <w:rFonts w:asciiTheme="majorBidi" w:hAnsiTheme="majorBidi" w:cstheme="majorBidi"/>
                <w:lang w:val="en-US" w:eastAsia="en-US"/>
              </w:rPr>
              <w:t>14.1 Unless</w:t>
            </w:r>
            <w:r w:rsidR="000C4D48" w:rsidRPr="00286A14">
              <w:rPr>
                <w:rFonts w:asciiTheme="majorBidi" w:hAnsiTheme="majorBidi" w:cstheme="majorBidi"/>
                <w:lang w:val="en-US" w:eastAsia="en-US"/>
              </w:rPr>
              <w:t xml:space="preserve"> otherwise </w:t>
            </w:r>
            <w:r w:rsidR="000C4D48" w:rsidRPr="00286A14">
              <w:rPr>
                <w:rFonts w:asciiTheme="majorBidi" w:hAnsiTheme="majorBidi" w:cstheme="majorBidi"/>
                <w:b/>
                <w:i/>
                <w:lang w:val="en-US" w:eastAsia="en-US"/>
              </w:rPr>
              <w:t>indicated in the BDS</w:t>
            </w:r>
            <w:r w:rsidR="000C4D48" w:rsidRPr="00286A14">
              <w:rPr>
                <w:rFonts w:asciiTheme="majorBidi" w:hAnsiTheme="majorBidi" w:cstheme="majorBidi"/>
                <w:lang w:val="en-US" w:eastAsia="en-US"/>
              </w:rPr>
              <w:t>, alternative bids shall not be considered.</w:t>
            </w:r>
          </w:p>
        </w:tc>
      </w:tr>
      <w:tr w:rsidR="000C4D48" w:rsidRPr="00286A14" w14:paraId="291B879D"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211A6326" w14:textId="77777777" w:rsidR="000C4D48" w:rsidRPr="00286A14" w:rsidRDefault="000C4D48" w:rsidP="000C4D48">
            <w:pPr>
              <w:pStyle w:val="Header1-Clauses"/>
              <w:tabs>
                <w:tab w:val="num" w:pos="432"/>
              </w:tabs>
              <w:spacing w:before="100" w:after="100"/>
              <w:ind w:left="432" w:right="144"/>
              <w:rPr>
                <w:rFonts w:asciiTheme="majorBidi" w:hAnsiTheme="majorBidi" w:cstheme="majorBidi"/>
                <w:lang w:val="en-US"/>
              </w:rPr>
            </w:pPr>
            <w:bookmarkStart w:id="105" w:name="_Toc255307161"/>
            <w:bookmarkStart w:id="106" w:name="_Toc236747637"/>
            <w:r w:rsidRPr="00286A14">
              <w:rPr>
                <w:rFonts w:asciiTheme="majorBidi" w:hAnsiTheme="majorBidi" w:cstheme="majorBidi"/>
                <w:lang w:val="en-US"/>
              </w:rPr>
              <w:t>Bid Prices and Discounts</w:t>
            </w:r>
            <w:bookmarkEnd w:id="105"/>
            <w:bookmarkEnd w:id="106"/>
          </w:p>
        </w:tc>
        <w:tc>
          <w:tcPr>
            <w:tcW w:w="7618" w:type="dxa"/>
            <w:gridSpan w:val="2"/>
            <w:tcBorders>
              <w:top w:val="single" w:sz="4" w:space="0" w:color="auto"/>
              <w:left w:val="single" w:sz="4" w:space="0" w:color="auto"/>
              <w:bottom w:val="single" w:sz="4" w:space="0" w:color="auto"/>
              <w:right w:val="single" w:sz="4" w:space="0" w:color="auto"/>
            </w:tcBorders>
          </w:tcPr>
          <w:p w14:paraId="0C5A5BAF" w14:textId="77777777" w:rsidR="004C6B42" w:rsidRPr="00286A14" w:rsidRDefault="00951E17" w:rsidP="000C4D48">
            <w:pPr>
              <w:pStyle w:val="Header2-SubClauses"/>
              <w:spacing w:before="100" w:after="100"/>
              <w:ind w:left="576" w:right="72" w:hanging="619"/>
              <w:rPr>
                <w:rFonts w:asciiTheme="majorBidi" w:hAnsiTheme="majorBidi" w:cstheme="majorBidi"/>
                <w:spacing w:val="-4"/>
                <w:szCs w:val="24"/>
                <w:lang w:val="en-US" w:eastAsia="en-US"/>
              </w:rPr>
            </w:pPr>
            <w:r w:rsidRPr="00286A14">
              <w:rPr>
                <w:rFonts w:asciiTheme="majorBidi" w:hAnsiTheme="majorBidi" w:cstheme="majorBidi"/>
                <w:spacing w:val="-4"/>
                <w:szCs w:val="24"/>
                <w:lang w:val="en-US" w:eastAsia="en-US"/>
              </w:rPr>
              <w:t>15.1 The</w:t>
            </w:r>
            <w:r w:rsidR="004C6B42" w:rsidRPr="00286A14">
              <w:rPr>
                <w:rFonts w:asciiTheme="majorBidi" w:hAnsiTheme="majorBidi" w:cstheme="majorBidi"/>
                <w:spacing w:val="-4"/>
                <w:szCs w:val="24"/>
                <w:lang w:val="en-US" w:eastAsia="en-US"/>
              </w:rPr>
              <w:t xml:space="preserve"> prices and discounts quoted by the Bidder in the </w:t>
            </w:r>
            <w:r w:rsidR="0092286C" w:rsidRPr="00286A14">
              <w:rPr>
                <w:rFonts w:asciiTheme="majorBidi" w:hAnsiTheme="majorBidi" w:cstheme="majorBidi"/>
                <w:spacing w:val="-4"/>
                <w:szCs w:val="24"/>
                <w:lang w:val="en-US" w:eastAsia="en-US"/>
              </w:rPr>
              <w:t xml:space="preserve">Letter of </w:t>
            </w:r>
            <w:r w:rsidR="004C6B42" w:rsidRPr="00286A14">
              <w:rPr>
                <w:rFonts w:asciiTheme="majorBidi" w:hAnsiTheme="majorBidi" w:cstheme="majorBidi"/>
                <w:spacing w:val="-4"/>
                <w:szCs w:val="24"/>
                <w:lang w:val="en-US" w:eastAsia="en-US"/>
              </w:rPr>
              <w:t xml:space="preserve">Price </w:t>
            </w:r>
            <w:r w:rsidR="0092286C" w:rsidRPr="00286A14">
              <w:rPr>
                <w:rFonts w:asciiTheme="majorBidi" w:hAnsiTheme="majorBidi" w:cstheme="majorBidi"/>
                <w:spacing w:val="-4"/>
                <w:szCs w:val="24"/>
                <w:lang w:val="en-US" w:eastAsia="en-US"/>
              </w:rPr>
              <w:t xml:space="preserve">bid </w:t>
            </w:r>
            <w:r w:rsidR="004C6B42" w:rsidRPr="00286A14">
              <w:rPr>
                <w:rFonts w:asciiTheme="majorBidi" w:hAnsiTheme="majorBidi" w:cstheme="majorBidi"/>
                <w:spacing w:val="-4"/>
                <w:szCs w:val="24"/>
                <w:lang w:val="en-US" w:eastAsia="en-US"/>
              </w:rPr>
              <w:t>and in the Price Schedules shall conform to the requirements specified below.</w:t>
            </w:r>
          </w:p>
          <w:p w14:paraId="017C08DE" w14:textId="77777777" w:rsidR="000C4D48" w:rsidRPr="00286A14" w:rsidRDefault="00951E17" w:rsidP="000C4D48">
            <w:pPr>
              <w:pStyle w:val="Header2-SubClauses"/>
              <w:spacing w:before="100" w:after="100"/>
              <w:ind w:left="576" w:right="72" w:hanging="619"/>
              <w:rPr>
                <w:rFonts w:asciiTheme="majorBidi" w:hAnsiTheme="majorBidi" w:cstheme="majorBidi"/>
                <w:spacing w:val="-4"/>
                <w:szCs w:val="24"/>
                <w:lang w:val="en-US" w:eastAsia="en-US"/>
              </w:rPr>
            </w:pPr>
            <w:r w:rsidRPr="00286A14">
              <w:rPr>
                <w:rFonts w:asciiTheme="majorBidi" w:hAnsiTheme="majorBidi" w:cstheme="majorBidi"/>
                <w:spacing w:val="-4"/>
                <w:szCs w:val="24"/>
                <w:lang w:val="en-US" w:eastAsia="en-US"/>
              </w:rPr>
              <w:t>15.2 The</w:t>
            </w:r>
            <w:r w:rsidR="000C4D48" w:rsidRPr="00286A14">
              <w:rPr>
                <w:rFonts w:asciiTheme="majorBidi" w:hAnsiTheme="majorBidi" w:cstheme="majorBidi"/>
                <w:spacing w:val="-4"/>
                <w:szCs w:val="24"/>
                <w:lang w:val="en-US" w:eastAsia="en-US"/>
              </w:rPr>
              <w:t xml:space="preserve"> Bidder shall complete the appropriate Price Schedule and the sources of Goods schedules included herein, stating the unit prices, total cost per item, the total Bid </w:t>
            </w:r>
            <w:r w:rsidRPr="00286A14">
              <w:rPr>
                <w:rFonts w:asciiTheme="majorBidi" w:hAnsiTheme="majorBidi" w:cstheme="majorBidi"/>
                <w:spacing w:val="-4"/>
                <w:szCs w:val="24"/>
                <w:lang w:val="en-US" w:eastAsia="en-US"/>
              </w:rPr>
              <w:t>amount,</w:t>
            </w:r>
            <w:r w:rsidR="000C4D48" w:rsidRPr="00286A14">
              <w:rPr>
                <w:rFonts w:asciiTheme="majorBidi" w:hAnsiTheme="majorBidi" w:cstheme="majorBidi"/>
                <w:spacing w:val="-4"/>
                <w:szCs w:val="24"/>
                <w:lang w:val="en-US" w:eastAsia="en-US"/>
              </w:rPr>
              <w:t xml:space="preserve"> and the expected countries of origin of the Goods to be supplied under the contract.</w:t>
            </w:r>
          </w:p>
          <w:p w14:paraId="0E6CDA48" w14:textId="77777777" w:rsidR="000C4D48" w:rsidRPr="00286A14" w:rsidRDefault="00252AF8" w:rsidP="000C4D48">
            <w:pPr>
              <w:pStyle w:val="Header2-SubClauses"/>
              <w:spacing w:before="100" w:after="100"/>
              <w:ind w:left="576" w:right="72" w:hanging="619"/>
              <w:rPr>
                <w:rFonts w:asciiTheme="majorBidi" w:hAnsiTheme="majorBidi" w:cstheme="majorBidi"/>
                <w:lang w:val="en-US"/>
              </w:rPr>
            </w:pPr>
            <w:r w:rsidRPr="00286A14">
              <w:rPr>
                <w:rFonts w:asciiTheme="majorBidi" w:hAnsiTheme="majorBidi" w:cstheme="majorBidi"/>
                <w:szCs w:val="24"/>
                <w:lang w:val="en-US" w:eastAsia="en-US"/>
              </w:rPr>
              <w:t xml:space="preserve">15.3 </w:t>
            </w:r>
            <w:r w:rsidR="004C7815" w:rsidRPr="00286A14">
              <w:rPr>
                <w:rFonts w:asciiTheme="majorBidi" w:hAnsiTheme="majorBidi" w:cstheme="majorBidi"/>
                <w:szCs w:val="24"/>
                <w:lang w:val="en-GB"/>
              </w:rPr>
              <w:t xml:space="preserve">All items in the </w:t>
            </w:r>
            <w:r w:rsidR="007A3410" w:rsidRPr="00286A14">
              <w:rPr>
                <w:rFonts w:asciiTheme="majorBidi" w:hAnsiTheme="majorBidi" w:cstheme="majorBidi"/>
                <w:szCs w:val="24"/>
                <w:lang w:val="en-GB"/>
              </w:rPr>
              <w:t>Schedule of requirement</w:t>
            </w:r>
            <w:r w:rsidR="004C7815" w:rsidRPr="00286A14">
              <w:rPr>
                <w:rFonts w:asciiTheme="majorBidi" w:hAnsiTheme="majorBidi" w:cstheme="majorBidi"/>
                <w:szCs w:val="24"/>
                <w:lang w:val="en-GB"/>
              </w:rPr>
              <w:t xml:space="preserve"> must be listed and priced separately in the Price Schedules.</w:t>
            </w:r>
            <w:r w:rsidR="004C7815" w:rsidRPr="00286A14">
              <w:rPr>
                <w:rFonts w:asciiTheme="majorBidi" w:hAnsiTheme="majorBidi" w:cstheme="majorBidi"/>
                <w:sz w:val="20"/>
                <w:lang w:val="en-GB"/>
              </w:rPr>
              <w:t xml:space="preserve"> </w:t>
            </w:r>
            <w:r w:rsidR="00E549B1" w:rsidRPr="00286A14">
              <w:rPr>
                <w:rFonts w:asciiTheme="majorBidi" w:hAnsiTheme="majorBidi" w:cstheme="majorBidi"/>
                <w:lang w:val="en-US"/>
              </w:rPr>
              <w:t xml:space="preserve">If a Price Schedule shows items listed but not priced, their prices shall be assumed to be included in the prices of other items. Items not listed in the Price Schedule shall be assumed </w:t>
            </w:r>
            <w:r w:rsidR="00E549B1" w:rsidRPr="00286A14">
              <w:rPr>
                <w:rFonts w:asciiTheme="majorBidi" w:hAnsiTheme="majorBidi" w:cstheme="majorBidi"/>
                <w:lang w:val="en-US"/>
              </w:rPr>
              <w:lastRenderedPageBreak/>
              <w:t xml:space="preserve">not to be included in the Bid, and provided that the Bid is substantially responsive, the corresponding adjustment shall be applied in accordance with ITB </w:t>
            </w:r>
            <w:r w:rsidR="00E549B1" w:rsidRPr="00286A14">
              <w:rPr>
                <w:rFonts w:asciiTheme="majorBidi" w:hAnsiTheme="majorBidi" w:cstheme="majorBidi"/>
                <w:bCs/>
                <w:lang w:val="en-US"/>
              </w:rPr>
              <w:t>3</w:t>
            </w:r>
            <w:r w:rsidR="002A01D7" w:rsidRPr="00286A14">
              <w:rPr>
                <w:rFonts w:asciiTheme="majorBidi" w:hAnsiTheme="majorBidi" w:cstheme="majorBidi"/>
                <w:bCs/>
                <w:lang w:val="en-US"/>
              </w:rPr>
              <w:t>9</w:t>
            </w:r>
            <w:r w:rsidR="00E549B1" w:rsidRPr="00286A14">
              <w:rPr>
                <w:rFonts w:asciiTheme="majorBidi" w:hAnsiTheme="majorBidi" w:cstheme="majorBidi"/>
                <w:bCs/>
                <w:lang w:val="en-US"/>
              </w:rPr>
              <w:t>.3</w:t>
            </w:r>
            <w:r w:rsidR="001B3B04" w:rsidRPr="00286A14">
              <w:rPr>
                <w:rFonts w:asciiTheme="majorBidi" w:hAnsiTheme="majorBidi" w:cstheme="majorBidi"/>
                <w:lang w:val="en-US"/>
              </w:rPr>
              <w:t xml:space="preserve">. Unit rates and prices for all items in the </w:t>
            </w:r>
            <w:r w:rsidR="007A3410" w:rsidRPr="00286A14">
              <w:rPr>
                <w:rFonts w:asciiTheme="majorBidi" w:hAnsiTheme="majorBidi" w:cstheme="majorBidi"/>
                <w:lang w:val="en-US"/>
              </w:rPr>
              <w:t>Schedule of requirement</w:t>
            </w:r>
            <w:r w:rsidR="001B3B04" w:rsidRPr="00286A14">
              <w:rPr>
                <w:rFonts w:asciiTheme="majorBidi" w:hAnsiTheme="majorBidi" w:cstheme="majorBidi"/>
                <w:lang w:val="en-US"/>
              </w:rPr>
              <w:t xml:space="preserve"> shall be expressed in positive values. If unit rates and prices are expressed in negative values, the bid will be rejected.</w:t>
            </w:r>
          </w:p>
          <w:p w14:paraId="00FEC764" w14:textId="77777777" w:rsidR="00361B2C" w:rsidRPr="00286A14" w:rsidRDefault="001327EB" w:rsidP="002F19A0">
            <w:pPr>
              <w:pStyle w:val="Header2-SubClauses"/>
              <w:spacing w:before="100" w:after="100"/>
              <w:ind w:left="576" w:right="72" w:hanging="619"/>
              <w:rPr>
                <w:rFonts w:asciiTheme="majorBidi" w:hAnsiTheme="majorBidi" w:cstheme="majorBidi"/>
                <w:szCs w:val="24"/>
              </w:rPr>
            </w:pPr>
            <w:r w:rsidRPr="00286A14">
              <w:rPr>
                <w:rFonts w:asciiTheme="majorBidi" w:hAnsiTheme="majorBidi" w:cstheme="majorBidi"/>
                <w:szCs w:val="24"/>
                <w:lang w:val="en-GB"/>
              </w:rPr>
              <w:t>15.4</w:t>
            </w:r>
            <w:r w:rsidR="00252AF8" w:rsidRPr="00286A14">
              <w:rPr>
                <w:rFonts w:asciiTheme="majorBidi" w:hAnsiTheme="majorBidi" w:cstheme="majorBidi"/>
                <w:szCs w:val="24"/>
                <w:lang w:val="en-GB"/>
              </w:rPr>
              <w:t xml:space="preserve"> </w:t>
            </w:r>
            <w:r w:rsidR="00BF1493" w:rsidRPr="00286A14">
              <w:rPr>
                <w:rFonts w:asciiTheme="majorBidi" w:hAnsiTheme="majorBidi" w:cstheme="majorBidi"/>
                <w:szCs w:val="24"/>
                <w:lang w:val="en-GB"/>
              </w:rPr>
              <w:t xml:space="preserve">The price to be quoted in the </w:t>
            </w:r>
            <w:r w:rsidR="005E4D32" w:rsidRPr="00286A14">
              <w:rPr>
                <w:rFonts w:asciiTheme="majorBidi" w:hAnsiTheme="majorBidi" w:cstheme="majorBidi"/>
                <w:szCs w:val="24"/>
                <w:lang w:val="en-GB"/>
              </w:rPr>
              <w:t xml:space="preserve">Letter of </w:t>
            </w:r>
            <w:r w:rsidR="00BF1493" w:rsidRPr="00286A14">
              <w:rPr>
                <w:rFonts w:asciiTheme="majorBidi" w:hAnsiTheme="majorBidi" w:cstheme="majorBidi"/>
                <w:szCs w:val="24"/>
                <w:lang w:val="en-GB"/>
              </w:rPr>
              <w:t xml:space="preserve">Price Bid shall be the total price of the Bid excluding any discounts offered. </w:t>
            </w:r>
            <w:r w:rsidR="00BF1493" w:rsidRPr="00286A14">
              <w:rPr>
                <w:rFonts w:asciiTheme="majorBidi" w:hAnsiTheme="majorBidi" w:cstheme="majorBidi"/>
                <w:szCs w:val="24"/>
              </w:rPr>
              <w:t xml:space="preserve">Absence of the total bid price in the </w:t>
            </w:r>
            <w:r w:rsidR="005E4D32" w:rsidRPr="00286A14">
              <w:rPr>
                <w:rFonts w:asciiTheme="majorBidi" w:hAnsiTheme="majorBidi" w:cstheme="majorBidi"/>
                <w:szCs w:val="24"/>
                <w:lang w:val="en-GB"/>
              </w:rPr>
              <w:t>Letter of Price Bid</w:t>
            </w:r>
            <w:r w:rsidR="00BF1493" w:rsidRPr="00286A14">
              <w:rPr>
                <w:rFonts w:asciiTheme="majorBidi" w:hAnsiTheme="majorBidi" w:cstheme="majorBidi"/>
                <w:szCs w:val="24"/>
              </w:rPr>
              <w:t xml:space="preserve"> may result in the rejection of the Bid.</w:t>
            </w:r>
          </w:p>
          <w:p w14:paraId="4933EE07" w14:textId="77777777" w:rsidR="00A52EA9" w:rsidRPr="00286A14" w:rsidRDefault="00252AF8" w:rsidP="00A52EA9">
            <w:pPr>
              <w:pStyle w:val="Header2-SubClauses"/>
              <w:spacing w:before="100" w:after="100"/>
              <w:ind w:left="576" w:right="72" w:hanging="619"/>
              <w:rPr>
                <w:rFonts w:asciiTheme="majorBidi" w:hAnsiTheme="majorBidi" w:cstheme="majorBidi"/>
                <w:spacing w:val="-2"/>
                <w:szCs w:val="24"/>
                <w:lang w:val="en-US" w:eastAsia="en-US"/>
              </w:rPr>
            </w:pPr>
            <w:r w:rsidRPr="00286A14">
              <w:rPr>
                <w:rFonts w:asciiTheme="majorBidi" w:hAnsiTheme="majorBidi" w:cstheme="majorBidi"/>
                <w:spacing w:val="-2"/>
                <w:szCs w:val="24"/>
                <w:lang w:val="en-US" w:eastAsia="en-US"/>
              </w:rPr>
              <w:t>15.</w:t>
            </w:r>
            <w:r w:rsidR="001327EB" w:rsidRPr="00286A14">
              <w:rPr>
                <w:rFonts w:asciiTheme="majorBidi" w:hAnsiTheme="majorBidi" w:cstheme="majorBidi"/>
                <w:spacing w:val="-2"/>
                <w:szCs w:val="24"/>
                <w:lang w:val="en-US" w:eastAsia="en-US"/>
              </w:rPr>
              <w:t>5</w:t>
            </w:r>
            <w:r w:rsidR="000C4D48" w:rsidRPr="00286A14">
              <w:rPr>
                <w:rFonts w:asciiTheme="majorBidi" w:hAnsiTheme="majorBidi" w:cstheme="majorBidi"/>
                <w:spacing w:val="-2"/>
                <w:szCs w:val="24"/>
                <w:lang w:val="en-US" w:eastAsia="en-US"/>
              </w:rPr>
              <w:t xml:space="preserve"> If the Bidder intends to offer any unconditional discount, it shall always be expressed in fixed percentage and that shall not vary as the quantity varies and be applicable to each unit rate. The </w:t>
            </w:r>
            <w:r w:rsidR="00A52EA9" w:rsidRPr="00286A14">
              <w:rPr>
                <w:rFonts w:asciiTheme="majorBidi" w:hAnsiTheme="majorBidi" w:cstheme="majorBidi"/>
                <w:spacing w:val="-2"/>
                <w:szCs w:val="24"/>
                <w:lang w:val="en-US" w:eastAsia="en-US"/>
              </w:rPr>
              <w:t xml:space="preserve">discount and </w:t>
            </w:r>
            <w:r w:rsidR="000C4D48" w:rsidRPr="00286A14">
              <w:rPr>
                <w:rFonts w:asciiTheme="majorBidi" w:hAnsiTheme="majorBidi" w:cstheme="majorBidi"/>
                <w:spacing w:val="-2"/>
                <w:szCs w:val="24"/>
                <w:lang w:val="en-US" w:eastAsia="en-US"/>
              </w:rPr>
              <w:t xml:space="preserve">methodology for its application shall be </w:t>
            </w:r>
            <w:r w:rsidR="00A52EA9" w:rsidRPr="00286A14">
              <w:rPr>
                <w:rFonts w:asciiTheme="majorBidi" w:hAnsiTheme="majorBidi" w:cstheme="majorBidi"/>
                <w:spacing w:val="-2"/>
                <w:szCs w:val="24"/>
                <w:lang w:val="en-US" w:eastAsia="en-US"/>
              </w:rPr>
              <w:t>quoted</w:t>
            </w:r>
            <w:r w:rsidR="000C4D48" w:rsidRPr="00286A14">
              <w:rPr>
                <w:rFonts w:asciiTheme="majorBidi" w:hAnsiTheme="majorBidi" w:cstheme="majorBidi"/>
                <w:spacing w:val="-2"/>
                <w:szCs w:val="24"/>
                <w:lang w:val="en-US" w:eastAsia="en-US"/>
              </w:rPr>
              <w:t xml:space="preserve"> in </w:t>
            </w:r>
            <w:r w:rsidR="009B314A" w:rsidRPr="00286A14">
              <w:rPr>
                <w:rFonts w:asciiTheme="majorBidi" w:hAnsiTheme="majorBidi" w:cstheme="majorBidi"/>
                <w:spacing w:val="-2"/>
                <w:szCs w:val="24"/>
                <w:lang w:val="en-US" w:eastAsia="en-US"/>
              </w:rPr>
              <w:t>Letter of Price Bid</w:t>
            </w:r>
            <w:r w:rsidR="000C4D48" w:rsidRPr="00286A14">
              <w:rPr>
                <w:rFonts w:asciiTheme="majorBidi" w:hAnsiTheme="majorBidi" w:cstheme="majorBidi"/>
                <w:spacing w:val="-2"/>
                <w:szCs w:val="24"/>
                <w:lang w:val="en-US" w:eastAsia="en-US"/>
              </w:rPr>
              <w:t>.</w:t>
            </w:r>
          </w:p>
          <w:p w14:paraId="683F688F" w14:textId="77777777" w:rsidR="00361B2C" w:rsidRPr="00286A14" w:rsidRDefault="001327EB" w:rsidP="00A52EA9">
            <w:pPr>
              <w:pStyle w:val="Header2-SubClauses"/>
              <w:spacing w:before="100" w:after="100"/>
              <w:ind w:left="576" w:right="72" w:hanging="619"/>
              <w:rPr>
                <w:rFonts w:asciiTheme="majorBidi" w:hAnsiTheme="majorBidi" w:cstheme="majorBidi"/>
                <w:spacing w:val="-2"/>
                <w:szCs w:val="24"/>
                <w:lang w:val="en-US" w:eastAsia="en-US"/>
              </w:rPr>
            </w:pPr>
            <w:r w:rsidRPr="00286A14">
              <w:rPr>
                <w:rFonts w:asciiTheme="majorBidi" w:hAnsiTheme="majorBidi" w:cstheme="majorBidi"/>
                <w:lang w:val="en-US"/>
              </w:rPr>
              <w:t>15.6</w:t>
            </w:r>
            <w:r w:rsidR="00361B2C" w:rsidRPr="00286A14">
              <w:rPr>
                <w:rFonts w:asciiTheme="majorBidi" w:hAnsiTheme="majorBidi" w:cstheme="majorBidi"/>
                <w:lang w:val="en-US"/>
              </w:rPr>
              <w:t xml:space="preserve"> </w:t>
            </w:r>
            <w:r w:rsidR="00361B2C" w:rsidRPr="00286A14">
              <w:rPr>
                <w:rFonts w:asciiTheme="majorBidi" w:hAnsiTheme="majorBidi" w:cstheme="majorBidi"/>
                <w:lang w:val="en-US" w:eastAsia="en-US"/>
              </w:rPr>
              <w:t xml:space="preserve">The terms EXW, CIF, CIP, and other similar terms shall be governed by the rules prescribed in the current edition of Incoterms, published by The International Chamber of Commerce, at the date of the Invitation for Bids or </w:t>
            </w:r>
            <w:r w:rsidR="00361B2C" w:rsidRPr="00286A14">
              <w:rPr>
                <w:rFonts w:asciiTheme="majorBidi" w:hAnsiTheme="majorBidi" w:cstheme="majorBidi"/>
                <w:b/>
                <w:lang w:val="en-US" w:eastAsia="en-US"/>
              </w:rPr>
              <w:t>as specified in the BDS.</w:t>
            </w:r>
          </w:p>
          <w:p w14:paraId="639B13C2" w14:textId="77777777" w:rsidR="00485A7E" w:rsidRPr="00286A14" w:rsidRDefault="002F19A0" w:rsidP="00EF2811">
            <w:pPr>
              <w:pStyle w:val="Header2-SubClauses"/>
              <w:spacing w:before="100" w:after="100"/>
              <w:ind w:left="576" w:right="72" w:hanging="619"/>
              <w:rPr>
                <w:rFonts w:asciiTheme="majorBidi" w:hAnsiTheme="majorBidi" w:cstheme="majorBidi"/>
                <w:lang w:eastAsia="en-US"/>
              </w:rPr>
            </w:pPr>
            <w:r w:rsidRPr="00286A14">
              <w:rPr>
                <w:rFonts w:asciiTheme="majorBidi" w:hAnsiTheme="majorBidi" w:cstheme="majorBidi"/>
                <w:lang w:eastAsia="en-US"/>
              </w:rPr>
              <w:t xml:space="preserve">15.7 </w:t>
            </w:r>
            <w:r w:rsidR="00485A7E" w:rsidRPr="00286A14">
              <w:rPr>
                <w:rFonts w:asciiTheme="majorBidi" w:hAnsiTheme="majorBidi" w:cstheme="majorBidi"/>
                <w:lang w:eastAsia="en-US"/>
              </w:rPr>
              <w:t xml:space="preserve">Prices shall be quoted as specified in each Price Schedule included in </w:t>
            </w:r>
            <w:r w:rsidR="00485A7E" w:rsidRPr="00286A14">
              <w:rPr>
                <w:rFonts w:asciiTheme="majorBidi" w:hAnsiTheme="majorBidi" w:cstheme="majorBidi"/>
                <w:b/>
                <w:lang w:eastAsia="en-US"/>
              </w:rPr>
              <w:t>Section IV, Bidding Forms</w:t>
            </w:r>
            <w:r w:rsidR="00485A7E" w:rsidRPr="00286A14">
              <w:rPr>
                <w:rFonts w:asciiTheme="majorBidi" w:hAnsiTheme="majorBidi" w:cstheme="majorBidi"/>
                <w:lang w:eastAsia="en-US"/>
              </w:rPr>
              <w:t>. The disaggregation of price components is required solely for the purpose of facilitating the comparison of Bids by the Purchaser.  This shall not in any way limit the Purchaser’s right to contract on any of the terms offered. Prices shall be entered in the following manner:</w:t>
            </w:r>
          </w:p>
          <w:p w14:paraId="4F51E333" w14:textId="77777777" w:rsidR="00485A7E" w:rsidRPr="00286A14" w:rsidRDefault="00485A7E" w:rsidP="002F334C">
            <w:pPr>
              <w:pStyle w:val="Heading3"/>
              <w:tabs>
                <w:tab w:val="clear" w:pos="864"/>
                <w:tab w:val="left" w:pos="1008"/>
              </w:tabs>
              <w:spacing w:after="120"/>
              <w:ind w:left="1008" w:hanging="479"/>
              <w:rPr>
                <w:rFonts w:asciiTheme="majorBidi" w:hAnsiTheme="majorBidi" w:cstheme="majorBidi"/>
              </w:rPr>
            </w:pPr>
            <w:r w:rsidRPr="00286A14">
              <w:rPr>
                <w:rFonts w:asciiTheme="majorBidi" w:hAnsiTheme="majorBidi" w:cstheme="majorBidi"/>
              </w:rPr>
              <w:t>For Goods manufactured in Nepal:</w:t>
            </w:r>
          </w:p>
          <w:p w14:paraId="138600AF" w14:textId="77777777" w:rsidR="00485A7E" w:rsidRPr="00286A14" w:rsidRDefault="00485A7E" w:rsidP="002F334C">
            <w:pPr>
              <w:pStyle w:val="Heading4"/>
              <w:numPr>
                <w:ilvl w:val="3"/>
                <w:numId w:val="3"/>
              </w:numPr>
              <w:tabs>
                <w:tab w:val="clear" w:pos="1512"/>
                <w:tab w:val="left" w:pos="1368"/>
              </w:tabs>
              <w:spacing w:after="120"/>
              <w:ind w:left="1368" w:hanging="360"/>
              <w:rPr>
                <w:rFonts w:asciiTheme="majorBidi" w:hAnsiTheme="majorBidi" w:cstheme="majorBidi"/>
                <w:lang w:val="en-US" w:eastAsia="en-US"/>
              </w:rPr>
            </w:pPr>
            <w:r w:rsidRPr="00286A14">
              <w:rPr>
                <w:rFonts w:asciiTheme="majorBidi" w:hAnsiTheme="majorBidi" w:cstheme="majorBidi"/>
                <w:lang w:val="en-US" w:eastAsia="en-US"/>
              </w:rPr>
              <w:t>the price of the goods quoted EXW (ex works, ex factory, ex warehouse, ex showroom, or off-the-shelf, as applicable), including all customs duties, Value Added Tax and other taxes already paid or payable on the components and raw material used in the manufacture or assembly of goods quoted ex works or ex factory, or on the previously imported goods of foreign origin quoted ex warehouse, ex showroom, or off-the-shelf;</w:t>
            </w:r>
          </w:p>
          <w:p w14:paraId="16D4F54B" w14:textId="77777777" w:rsidR="00485A7E" w:rsidRPr="00286A14" w:rsidRDefault="00485A7E" w:rsidP="002F334C">
            <w:pPr>
              <w:pStyle w:val="Heading4"/>
              <w:numPr>
                <w:ilvl w:val="3"/>
                <w:numId w:val="3"/>
              </w:numPr>
              <w:tabs>
                <w:tab w:val="clear" w:pos="1512"/>
                <w:tab w:val="left" w:pos="1368"/>
              </w:tabs>
              <w:spacing w:after="120"/>
              <w:ind w:left="1368" w:hanging="360"/>
              <w:rPr>
                <w:rFonts w:asciiTheme="majorBidi" w:hAnsiTheme="majorBidi" w:cstheme="majorBidi"/>
                <w:lang w:val="en-US" w:eastAsia="en-US"/>
              </w:rPr>
            </w:pPr>
            <w:r w:rsidRPr="00286A14">
              <w:rPr>
                <w:rFonts w:asciiTheme="majorBidi" w:hAnsiTheme="majorBidi" w:cstheme="majorBidi"/>
                <w:lang w:val="en-US" w:eastAsia="en-US"/>
              </w:rPr>
              <w:t>Value Added Tax and all other taxes applicable in Nepal and payable on the Goods if the Contract is awarded to the</w:t>
            </w:r>
            <w:r w:rsidR="0022645C" w:rsidRPr="00286A14">
              <w:rPr>
                <w:rFonts w:asciiTheme="majorBidi" w:hAnsiTheme="majorBidi" w:cstheme="majorBidi"/>
                <w:lang w:val="en-US" w:eastAsia="en-US"/>
              </w:rPr>
              <w:t xml:space="preserve"> </w:t>
            </w:r>
            <w:r w:rsidRPr="00286A14">
              <w:rPr>
                <w:rFonts w:asciiTheme="majorBidi" w:hAnsiTheme="majorBidi" w:cstheme="majorBidi"/>
                <w:lang w:val="en-US" w:eastAsia="en-US"/>
              </w:rPr>
              <w:t xml:space="preserve">Bidder;                                                       </w:t>
            </w:r>
          </w:p>
          <w:p w14:paraId="02D30F2C" w14:textId="77777777" w:rsidR="00485A7E" w:rsidRPr="00286A14" w:rsidRDefault="00485A7E" w:rsidP="00546AA3">
            <w:pPr>
              <w:pStyle w:val="Heading4"/>
              <w:numPr>
                <w:ilvl w:val="3"/>
                <w:numId w:val="3"/>
              </w:numPr>
              <w:tabs>
                <w:tab w:val="clear" w:pos="1512"/>
                <w:tab w:val="left" w:pos="1368"/>
              </w:tabs>
              <w:spacing w:after="120"/>
              <w:ind w:left="1368" w:hanging="360"/>
              <w:rPr>
                <w:rFonts w:asciiTheme="majorBidi" w:hAnsiTheme="majorBidi" w:cstheme="majorBidi"/>
                <w:lang w:val="en-US" w:eastAsia="en-US"/>
              </w:rPr>
            </w:pPr>
            <w:r w:rsidRPr="00286A14">
              <w:rPr>
                <w:rFonts w:asciiTheme="majorBidi" w:hAnsiTheme="majorBidi" w:cstheme="majorBidi"/>
                <w:lang w:val="en-US" w:eastAsia="en-US"/>
              </w:rPr>
              <w:t xml:space="preserve"> the price for inland transportation, insurance, and other local services required to convey the Goods to their final destination (Project Site) specified in the BDS.</w:t>
            </w:r>
          </w:p>
          <w:p w14:paraId="75F9C50D" w14:textId="77777777" w:rsidR="00485A7E" w:rsidRPr="00286A14" w:rsidRDefault="00473CB3" w:rsidP="00430C86">
            <w:pPr>
              <w:pStyle w:val="Heading4"/>
              <w:numPr>
                <w:ilvl w:val="3"/>
                <w:numId w:val="3"/>
              </w:numPr>
              <w:tabs>
                <w:tab w:val="clear" w:pos="1512"/>
                <w:tab w:val="left" w:pos="1368"/>
              </w:tabs>
              <w:spacing w:after="120"/>
              <w:ind w:left="1368" w:hanging="360"/>
              <w:rPr>
                <w:rFonts w:asciiTheme="majorBidi" w:hAnsiTheme="majorBidi" w:cstheme="majorBidi"/>
                <w:sz w:val="20"/>
                <w:lang w:val="en-GB" w:eastAsia="en-US"/>
              </w:rPr>
            </w:pPr>
            <w:r w:rsidRPr="00286A14">
              <w:rPr>
                <w:rFonts w:asciiTheme="majorBidi" w:hAnsiTheme="majorBidi" w:cstheme="majorBidi"/>
                <w:lang w:val="en-US" w:eastAsia="en-US"/>
              </w:rPr>
              <w:t xml:space="preserve"> the total price for the item.</w:t>
            </w:r>
          </w:p>
          <w:p w14:paraId="0A097B2A" w14:textId="77777777" w:rsidR="00485A7E" w:rsidRPr="00286A14" w:rsidRDefault="00485A7E" w:rsidP="00546AA3">
            <w:pPr>
              <w:pStyle w:val="Heading3"/>
              <w:tabs>
                <w:tab w:val="clear" w:pos="864"/>
                <w:tab w:val="left" w:pos="1008"/>
              </w:tabs>
              <w:spacing w:after="120"/>
              <w:ind w:left="1008" w:hanging="479"/>
              <w:rPr>
                <w:rFonts w:asciiTheme="majorBidi" w:hAnsiTheme="majorBidi" w:cstheme="majorBidi"/>
              </w:rPr>
            </w:pPr>
            <w:r w:rsidRPr="00286A14">
              <w:rPr>
                <w:rFonts w:asciiTheme="majorBidi" w:hAnsiTheme="majorBidi" w:cstheme="majorBidi"/>
              </w:rPr>
              <w:t>For Goods manufactured outside Nepal, to be imported:</w:t>
            </w:r>
          </w:p>
          <w:p w14:paraId="28C6B2FB" w14:textId="77777777" w:rsidR="00485A7E" w:rsidRPr="00286A14" w:rsidRDefault="00485A7E" w:rsidP="00546AA3">
            <w:pPr>
              <w:pStyle w:val="Heading4"/>
              <w:numPr>
                <w:ilvl w:val="3"/>
                <w:numId w:val="3"/>
              </w:numPr>
              <w:tabs>
                <w:tab w:val="clear" w:pos="1512"/>
                <w:tab w:val="left" w:pos="1368"/>
              </w:tabs>
              <w:spacing w:after="120"/>
              <w:ind w:left="1368" w:hanging="360"/>
              <w:rPr>
                <w:rFonts w:asciiTheme="majorBidi" w:hAnsiTheme="majorBidi" w:cstheme="majorBidi"/>
              </w:rPr>
            </w:pPr>
            <w:r w:rsidRPr="00286A14">
              <w:rPr>
                <w:rFonts w:asciiTheme="majorBidi" w:hAnsiTheme="majorBidi" w:cstheme="majorBidi"/>
              </w:rPr>
              <w:lastRenderedPageBreak/>
              <w:t xml:space="preserve"> the </w:t>
            </w:r>
            <w:r w:rsidRPr="00286A14">
              <w:rPr>
                <w:rFonts w:asciiTheme="majorBidi" w:hAnsiTheme="majorBidi" w:cstheme="majorBidi"/>
                <w:lang w:val="en-US" w:eastAsia="en-US"/>
              </w:rPr>
              <w:t>price</w:t>
            </w:r>
            <w:r w:rsidRPr="00286A14">
              <w:rPr>
                <w:rFonts w:asciiTheme="majorBidi" w:hAnsiTheme="majorBidi" w:cstheme="majorBidi"/>
              </w:rPr>
              <w:t xml:space="preserve"> of the goods quoted CIF (named port of destination),</w:t>
            </w:r>
            <w:r w:rsidRPr="00286A14" w:rsidDel="00554582">
              <w:rPr>
                <w:rFonts w:asciiTheme="majorBidi" w:hAnsiTheme="majorBidi" w:cstheme="majorBidi"/>
              </w:rPr>
              <w:t xml:space="preserve"> </w:t>
            </w:r>
            <w:r w:rsidRPr="00286A14">
              <w:rPr>
                <w:rFonts w:asciiTheme="majorBidi" w:hAnsiTheme="majorBidi" w:cstheme="majorBidi"/>
              </w:rPr>
              <w:t xml:space="preserve">or </w:t>
            </w:r>
            <w:r w:rsidRPr="00286A14">
              <w:rPr>
                <w:rFonts w:asciiTheme="majorBidi" w:hAnsiTheme="majorBidi" w:cstheme="majorBidi"/>
                <w:lang w:val="en-US" w:eastAsia="en-US"/>
              </w:rPr>
              <w:t>CIP</w:t>
            </w:r>
            <w:r w:rsidRPr="00286A14">
              <w:rPr>
                <w:rFonts w:asciiTheme="majorBidi" w:hAnsiTheme="majorBidi" w:cstheme="majorBidi"/>
              </w:rPr>
              <w:t xml:space="preserve"> (border point), or CIP (named place of destination), named place of destination as </w:t>
            </w:r>
            <w:r w:rsidRPr="00286A14">
              <w:rPr>
                <w:rFonts w:asciiTheme="majorBidi" w:hAnsiTheme="majorBidi" w:cstheme="majorBidi"/>
                <w:b/>
                <w:bCs/>
              </w:rPr>
              <w:t xml:space="preserve">specified in the BDS; </w:t>
            </w:r>
          </w:p>
          <w:p w14:paraId="69CD0DEA" w14:textId="77777777" w:rsidR="00526E67" w:rsidRPr="00286A14" w:rsidRDefault="00485A7E" w:rsidP="00546AA3">
            <w:pPr>
              <w:pStyle w:val="Heading4"/>
              <w:numPr>
                <w:ilvl w:val="3"/>
                <w:numId w:val="3"/>
              </w:numPr>
              <w:tabs>
                <w:tab w:val="clear" w:pos="1512"/>
                <w:tab w:val="left" w:pos="1368"/>
              </w:tabs>
              <w:spacing w:after="120"/>
              <w:ind w:left="1368" w:hanging="360"/>
              <w:rPr>
                <w:rFonts w:asciiTheme="majorBidi" w:hAnsiTheme="majorBidi" w:cstheme="majorBidi"/>
              </w:rPr>
            </w:pPr>
            <w:r w:rsidRPr="00286A14">
              <w:rPr>
                <w:rFonts w:asciiTheme="majorBidi" w:hAnsiTheme="majorBidi" w:cstheme="majorBidi"/>
              </w:rPr>
              <w:t xml:space="preserve"> the </w:t>
            </w:r>
            <w:r w:rsidRPr="00286A14">
              <w:rPr>
                <w:rFonts w:asciiTheme="majorBidi" w:hAnsiTheme="majorBidi" w:cstheme="majorBidi"/>
                <w:lang w:val="en-US" w:eastAsia="en-US"/>
              </w:rPr>
              <w:t>price</w:t>
            </w:r>
            <w:r w:rsidRPr="00286A14">
              <w:rPr>
                <w:rFonts w:asciiTheme="majorBidi" w:hAnsiTheme="majorBidi" w:cstheme="majorBidi"/>
              </w:rPr>
              <w:t xml:space="preserve"> for inland transportation, insurance, and other  local services required to convey the Goods from the named place of destination to their final destination (Project Site) </w:t>
            </w:r>
            <w:r w:rsidRPr="00286A14">
              <w:rPr>
                <w:rFonts w:asciiTheme="majorBidi" w:hAnsiTheme="majorBidi" w:cstheme="majorBidi"/>
                <w:b/>
                <w:bCs/>
              </w:rPr>
              <w:t>specified in the</w:t>
            </w:r>
            <w:r w:rsidRPr="00286A14">
              <w:rPr>
                <w:rFonts w:asciiTheme="majorBidi" w:hAnsiTheme="majorBidi" w:cstheme="majorBidi"/>
              </w:rPr>
              <w:t xml:space="preserve"> </w:t>
            </w:r>
            <w:r w:rsidRPr="00286A14">
              <w:rPr>
                <w:rFonts w:asciiTheme="majorBidi" w:hAnsiTheme="majorBidi" w:cstheme="majorBidi"/>
                <w:b/>
              </w:rPr>
              <w:t>BDS;</w:t>
            </w:r>
          </w:p>
          <w:p w14:paraId="7A9BB5D4" w14:textId="77777777" w:rsidR="00485A7E" w:rsidRPr="00286A14" w:rsidRDefault="00526E67" w:rsidP="00546AA3">
            <w:pPr>
              <w:pStyle w:val="Heading4"/>
              <w:numPr>
                <w:ilvl w:val="3"/>
                <w:numId w:val="3"/>
              </w:numPr>
              <w:tabs>
                <w:tab w:val="clear" w:pos="1512"/>
                <w:tab w:val="left" w:pos="1368"/>
              </w:tabs>
              <w:spacing w:after="120"/>
              <w:ind w:left="1368" w:hanging="360"/>
              <w:rPr>
                <w:rFonts w:asciiTheme="majorBidi" w:hAnsiTheme="majorBidi" w:cstheme="majorBidi"/>
              </w:rPr>
            </w:pPr>
            <w:r w:rsidRPr="00286A14">
              <w:rPr>
                <w:rFonts w:asciiTheme="majorBidi" w:hAnsiTheme="majorBidi" w:cstheme="majorBidi"/>
              </w:rPr>
              <w:t xml:space="preserve"> </w:t>
            </w:r>
            <w:r w:rsidR="00485A7E" w:rsidRPr="00286A14">
              <w:rPr>
                <w:rFonts w:asciiTheme="majorBidi" w:hAnsiTheme="majorBidi" w:cstheme="majorBidi"/>
              </w:rPr>
              <w:t xml:space="preserve">in addition to the CIP prices specified in (b)(i) above, the price of the Goods to be imported may be quoted </w:t>
            </w:r>
            <w:r w:rsidR="006A7219" w:rsidRPr="00286A14">
              <w:rPr>
                <w:rFonts w:asciiTheme="majorBidi" w:hAnsiTheme="majorBidi" w:cstheme="majorBidi"/>
              </w:rPr>
              <w:t xml:space="preserve">FOB </w:t>
            </w:r>
            <w:r w:rsidR="00BE04B7" w:rsidRPr="00286A14">
              <w:rPr>
                <w:rFonts w:asciiTheme="majorBidi" w:hAnsiTheme="majorBidi" w:cstheme="majorBidi"/>
              </w:rPr>
              <w:t>port of shipment (or FCA, as the case may be)</w:t>
            </w:r>
            <w:r w:rsidR="00BE04B7" w:rsidRPr="00286A14">
              <w:rPr>
                <w:rFonts w:asciiTheme="majorBidi" w:hAnsiTheme="majorBidi" w:cstheme="majorBidi"/>
                <w:sz w:val="20"/>
              </w:rPr>
              <w:t xml:space="preserve"> </w:t>
            </w:r>
            <w:r w:rsidR="00485A7E" w:rsidRPr="00286A14">
              <w:rPr>
                <w:rFonts w:asciiTheme="majorBidi" w:hAnsiTheme="majorBidi" w:cstheme="majorBidi"/>
              </w:rPr>
              <w:t xml:space="preserve">or CPT (named place of destination), if so </w:t>
            </w:r>
            <w:r w:rsidR="00485A7E" w:rsidRPr="00286A14">
              <w:rPr>
                <w:rFonts w:asciiTheme="majorBidi" w:hAnsiTheme="majorBidi" w:cstheme="majorBidi"/>
                <w:b/>
                <w:bCs/>
              </w:rPr>
              <w:t>specified in the B</w:t>
            </w:r>
            <w:r w:rsidR="00485A7E" w:rsidRPr="00286A14">
              <w:rPr>
                <w:rFonts w:asciiTheme="majorBidi" w:hAnsiTheme="majorBidi" w:cstheme="majorBidi"/>
                <w:b/>
              </w:rPr>
              <w:t>DS;</w:t>
            </w:r>
            <w:r w:rsidR="00DD3C8A" w:rsidRPr="00286A14">
              <w:rPr>
                <w:rFonts w:asciiTheme="majorBidi" w:hAnsiTheme="majorBidi" w:cstheme="majorBidi"/>
                <w:b/>
              </w:rPr>
              <w:t xml:space="preserve"> </w:t>
            </w:r>
            <w:r w:rsidR="00DD3C8A" w:rsidRPr="00286A14">
              <w:rPr>
                <w:rFonts w:asciiTheme="majorBidi" w:hAnsiTheme="majorBidi" w:cstheme="majorBidi"/>
                <w:bCs/>
              </w:rPr>
              <w:t>and</w:t>
            </w:r>
          </w:p>
          <w:p w14:paraId="429B6E77" w14:textId="77777777" w:rsidR="006444D3" w:rsidRPr="00286A14" w:rsidRDefault="00E53118" w:rsidP="00546AA3">
            <w:pPr>
              <w:pStyle w:val="Heading4"/>
              <w:numPr>
                <w:ilvl w:val="3"/>
                <w:numId w:val="3"/>
              </w:numPr>
              <w:tabs>
                <w:tab w:val="clear" w:pos="1512"/>
                <w:tab w:val="left" w:pos="1368"/>
              </w:tabs>
              <w:spacing w:after="120"/>
              <w:ind w:left="1368" w:hanging="360"/>
              <w:rPr>
                <w:rFonts w:asciiTheme="majorBidi" w:hAnsiTheme="majorBidi" w:cstheme="majorBidi"/>
              </w:rPr>
            </w:pPr>
            <w:r w:rsidRPr="00286A14">
              <w:rPr>
                <w:rFonts w:asciiTheme="majorBidi" w:hAnsiTheme="majorBidi" w:cstheme="majorBidi"/>
              </w:rPr>
              <w:t>the total price for the item.</w:t>
            </w:r>
          </w:p>
          <w:p w14:paraId="5FE9AD29" w14:textId="77777777" w:rsidR="00485A7E" w:rsidRPr="00286A14" w:rsidRDefault="00485A7E" w:rsidP="00546AA3">
            <w:pPr>
              <w:pStyle w:val="Heading3"/>
              <w:tabs>
                <w:tab w:val="clear" w:pos="864"/>
                <w:tab w:val="left" w:pos="1008"/>
              </w:tabs>
              <w:spacing w:after="120"/>
              <w:ind w:left="1008" w:hanging="479"/>
              <w:rPr>
                <w:rFonts w:asciiTheme="majorBidi" w:hAnsiTheme="majorBidi" w:cstheme="majorBidi"/>
              </w:rPr>
            </w:pPr>
            <w:r w:rsidRPr="00286A14">
              <w:rPr>
                <w:rFonts w:asciiTheme="majorBidi" w:hAnsiTheme="majorBidi" w:cstheme="majorBidi"/>
              </w:rPr>
              <w:t xml:space="preserve">For Goods manufactured outside Nepal, already imported: </w:t>
            </w:r>
          </w:p>
          <w:p w14:paraId="22A4E73F" w14:textId="77777777" w:rsidR="00485A7E" w:rsidRPr="00286A14" w:rsidRDefault="00485A7E" w:rsidP="00485A7E">
            <w:pPr>
              <w:pStyle w:val="BodyTextIndent3"/>
              <w:spacing w:before="0" w:after="200"/>
              <w:ind w:left="1062" w:hanging="486"/>
              <w:rPr>
                <w:rFonts w:asciiTheme="majorBidi" w:hAnsiTheme="majorBidi" w:cstheme="majorBidi"/>
                <w:lang w:val="en-US" w:eastAsia="en-US"/>
              </w:rPr>
            </w:pPr>
            <w:r w:rsidRPr="00286A14">
              <w:rPr>
                <w:rFonts w:asciiTheme="majorBidi" w:hAnsiTheme="majorBidi" w:cstheme="majorBidi"/>
                <w:i/>
                <w:iCs/>
                <w:lang w:val="en-US" w:eastAsia="en-US"/>
              </w:rPr>
              <w:t xml:space="preserve">        [For previously imported Goods, the quoted price shall be distinguishable from the original import value of these Goods declared to customs and shall include any rebate or mark-up of the local agent or representative and all local costs except import duties and taxes, which have been and/or have to be paid by the Purchaser. For clarity the bidders are asked to quote the price including import duties, and additionally to provide the import duties and the price net of import duties which is the difference of those values.]</w:t>
            </w:r>
          </w:p>
          <w:p w14:paraId="2B481E33" w14:textId="77777777" w:rsidR="00485A7E" w:rsidRPr="00286A14" w:rsidRDefault="00485A7E" w:rsidP="00546AA3">
            <w:pPr>
              <w:pStyle w:val="Heading4"/>
              <w:numPr>
                <w:ilvl w:val="3"/>
                <w:numId w:val="3"/>
              </w:numPr>
              <w:tabs>
                <w:tab w:val="clear" w:pos="1512"/>
                <w:tab w:val="left" w:pos="1368"/>
              </w:tabs>
              <w:spacing w:after="120"/>
              <w:ind w:left="1368" w:hanging="360"/>
              <w:rPr>
                <w:rFonts w:asciiTheme="majorBidi" w:hAnsiTheme="majorBidi" w:cstheme="majorBidi"/>
              </w:rPr>
            </w:pPr>
            <w:r w:rsidRPr="00286A14">
              <w:rPr>
                <w:rFonts w:asciiTheme="majorBidi" w:hAnsiTheme="majorBidi" w:cstheme="majorBidi"/>
              </w:rPr>
              <w:t>the price of the Goods, including the original import value of the Goods; plus any mark-up (or rebate); plus any other related local cost, and custom duties and other import taxes already paid or to be paid on the Goods already imported.</w:t>
            </w:r>
          </w:p>
          <w:p w14:paraId="08BB5ADB" w14:textId="77777777" w:rsidR="00485A7E" w:rsidRPr="00286A14" w:rsidRDefault="00485A7E" w:rsidP="00546AA3">
            <w:pPr>
              <w:pStyle w:val="Heading4"/>
              <w:numPr>
                <w:ilvl w:val="3"/>
                <w:numId w:val="3"/>
              </w:numPr>
              <w:tabs>
                <w:tab w:val="clear" w:pos="1512"/>
                <w:tab w:val="left" w:pos="1368"/>
              </w:tabs>
              <w:spacing w:after="120"/>
              <w:ind w:left="1368" w:hanging="360"/>
              <w:rPr>
                <w:rFonts w:asciiTheme="majorBidi" w:hAnsiTheme="majorBidi" w:cstheme="majorBidi"/>
              </w:rPr>
            </w:pPr>
            <w:r w:rsidRPr="00286A14">
              <w:rPr>
                <w:rFonts w:asciiTheme="majorBidi" w:hAnsiTheme="majorBidi" w:cstheme="majorBidi"/>
              </w:rPr>
              <w:t xml:space="preserve">the custom duties and other import taxes already paid (need to be supported with documentary evidence) or to be paid on the Goods already imported; </w:t>
            </w:r>
          </w:p>
          <w:p w14:paraId="16992C3F" w14:textId="77777777" w:rsidR="00485A7E" w:rsidRPr="00286A14" w:rsidRDefault="00485A7E" w:rsidP="00546AA3">
            <w:pPr>
              <w:pStyle w:val="Heading4"/>
              <w:numPr>
                <w:ilvl w:val="3"/>
                <w:numId w:val="3"/>
              </w:numPr>
              <w:tabs>
                <w:tab w:val="clear" w:pos="1512"/>
                <w:tab w:val="left" w:pos="1368"/>
              </w:tabs>
              <w:spacing w:after="120"/>
              <w:ind w:left="1368" w:hanging="360"/>
              <w:rPr>
                <w:rFonts w:asciiTheme="majorBidi" w:hAnsiTheme="majorBidi" w:cstheme="majorBidi"/>
              </w:rPr>
            </w:pPr>
            <w:r w:rsidRPr="00286A14">
              <w:rPr>
                <w:rFonts w:asciiTheme="majorBidi" w:hAnsiTheme="majorBidi" w:cstheme="majorBidi"/>
              </w:rPr>
              <w:t>the price of the Goods, obtained as the difference between (i) and (ii) above;</w:t>
            </w:r>
          </w:p>
          <w:p w14:paraId="0D433891" w14:textId="77777777" w:rsidR="00485A7E" w:rsidRPr="00286A14" w:rsidRDefault="00485A7E" w:rsidP="00546AA3">
            <w:pPr>
              <w:pStyle w:val="Heading4"/>
              <w:numPr>
                <w:ilvl w:val="3"/>
                <w:numId w:val="3"/>
              </w:numPr>
              <w:tabs>
                <w:tab w:val="clear" w:pos="1512"/>
                <w:tab w:val="left" w:pos="1368"/>
              </w:tabs>
              <w:spacing w:after="120"/>
              <w:ind w:left="1368" w:hanging="360"/>
              <w:rPr>
                <w:rFonts w:asciiTheme="majorBidi" w:hAnsiTheme="majorBidi" w:cstheme="majorBidi"/>
              </w:rPr>
            </w:pPr>
            <w:r w:rsidRPr="00286A14">
              <w:rPr>
                <w:rFonts w:asciiTheme="majorBidi" w:hAnsiTheme="majorBidi" w:cstheme="majorBidi"/>
              </w:rPr>
              <w:t xml:space="preserve">any sales and other taxes which will be payable on the Goods if the contract is awarded to the Bidder; </w:t>
            </w:r>
          </w:p>
          <w:p w14:paraId="66DDD7AF" w14:textId="77777777" w:rsidR="00485A7E" w:rsidRPr="00286A14" w:rsidRDefault="00485A7E" w:rsidP="00546AA3">
            <w:pPr>
              <w:pStyle w:val="Heading4"/>
              <w:numPr>
                <w:ilvl w:val="3"/>
                <w:numId w:val="3"/>
              </w:numPr>
              <w:tabs>
                <w:tab w:val="clear" w:pos="1512"/>
                <w:tab w:val="left" w:pos="1368"/>
              </w:tabs>
              <w:spacing w:after="120"/>
              <w:ind w:left="1368" w:hanging="360"/>
              <w:rPr>
                <w:rFonts w:asciiTheme="majorBidi" w:hAnsiTheme="majorBidi" w:cstheme="majorBidi"/>
              </w:rPr>
            </w:pPr>
            <w:r w:rsidRPr="00286A14">
              <w:rPr>
                <w:rFonts w:asciiTheme="majorBidi" w:hAnsiTheme="majorBidi" w:cstheme="majorBidi"/>
              </w:rPr>
              <w:t xml:space="preserve">the price for inland transportation, insurance, and other local services required to convey the Goods from the named place of destination to their final destination (Project Site) </w:t>
            </w:r>
            <w:r w:rsidRPr="00286A14">
              <w:rPr>
                <w:rFonts w:asciiTheme="majorBidi" w:hAnsiTheme="majorBidi" w:cstheme="majorBidi"/>
                <w:b/>
                <w:bCs/>
              </w:rPr>
              <w:t>specified in the</w:t>
            </w:r>
            <w:r w:rsidRPr="00286A14">
              <w:rPr>
                <w:rFonts w:asciiTheme="majorBidi" w:hAnsiTheme="majorBidi" w:cstheme="majorBidi"/>
              </w:rPr>
              <w:t xml:space="preserve"> </w:t>
            </w:r>
            <w:r w:rsidRPr="00286A14">
              <w:rPr>
                <w:rFonts w:asciiTheme="majorBidi" w:hAnsiTheme="majorBidi" w:cstheme="majorBidi"/>
                <w:b/>
              </w:rPr>
              <w:t>BDS</w:t>
            </w:r>
            <w:r w:rsidR="00377DC7" w:rsidRPr="00286A14">
              <w:rPr>
                <w:rFonts w:asciiTheme="majorBidi" w:hAnsiTheme="majorBidi" w:cstheme="majorBidi"/>
                <w:b/>
              </w:rPr>
              <w:t xml:space="preserve">; </w:t>
            </w:r>
            <w:r w:rsidR="00377DC7" w:rsidRPr="00286A14">
              <w:rPr>
                <w:rFonts w:asciiTheme="majorBidi" w:hAnsiTheme="majorBidi" w:cstheme="majorBidi"/>
              </w:rPr>
              <w:t>and</w:t>
            </w:r>
          </w:p>
          <w:p w14:paraId="67A83993" w14:textId="77777777" w:rsidR="00C72617" w:rsidRPr="00286A14" w:rsidRDefault="00C72617" w:rsidP="00546AA3">
            <w:pPr>
              <w:pStyle w:val="Heading4"/>
              <w:numPr>
                <w:ilvl w:val="3"/>
                <w:numId w:val="3"/>
              </w:numPr>
              <w:tabs>
                <w:tab w:val="clear" w:pos="1512"/>
                <w:tab w:val="left" w:pos="1368"/>
              </w:tabs>
              <w:spacing w:after="120"/>
              <w:ind w:left="1368" w:hanging="360"/>
              <w:rPr>
                <w:rFonts w:asciiTheme="majorBidi" w:hAnsiTheme="majorBidi" w:cstheme="majorBidi"/>
              </w:rPr>
            </w:pPr>
            <w:r w:rsidRPr="00286A14">
              <w:rPr>
                <w:rFonts w:asciiTheme="majorBidi" w:hAnsiTheme="majorBidi" w:cstheme="majorBidi"/>
              </w:rPr>
              <w:t>the total price for the item.</w:t>
            </w:r>
          </w:p>
          <w:p w14:paraId="3BB5B6E9" w14:textId="77777777" w:rsidR="00485A7E" w:rsidRPr="00286A14" w:rsidRDefault="00485A7E" w:rsidP="006444D3">
            <w:pPr>
              <w:pStyle w:val="BodyTextIndent3"/>
              <w:spacing w:before="0" w:after="200"/>
              <w:ind w:left="1098" w:hanging="522"/>
              <w:rPr>
                <w:rFonts w:asciiTheme="majorBidi" w:hAnsiTheme="majorBidi" w:cstheme="majorBidi"/>
                <w:lang w:val="en-US" w:eastAsia="en-US"/>
              </w:rPr>
            </w:pPr>
            <w:r w:rsidRPr="00286A14">
              <w:rPr>
                <w:rFonts w:asciiTheme="majorBidi" w:hAnsiTheme="majorBidi" w:cstheme="majorBidi"/>
                <w:lang w:val="en-US" w:eastAsia="en-US"/>
              </w:rPr>
              <w:t xml:space="preserve">(d) </w:t>
            </w:r>
            <w:r w:rsidR="006444D3" w:rsidRPr="00286A14">
              <w:rPr>
                <w:rFonts w:asciiTheme="majorBidi" w:hAnsiTheme="majorBidi" w:cstheme="majorBidi"/>
                <w:lang w:val="en-US" w:eastAsia="en-US"/>
              </w:rPr>
              <w:t xml:space="preserve"> </w:t>
            </w:r>
            <w:r w:rsidRPr="00286A14">
              <w:rPr>
                <w:rFonts w:asciiTheme="majorBidi" w:hAnsiTheme="majorBidi" w:cstheme="majorBidi"/>
                <w:lang w:val="en-US" w:eastAsia="en-US"/>
              </w:rPr>
              <w:t xml:space="preserve">For Related Services, other than inland transportation and other services  required to convey the Goods to their final destination, </w:t>
            </w:r>
            <w:r w:rsidRPr="00286A14">
              <w:rPr>
                <w:rFonts w:asciiTheme="majorBidi" w:hAnsiTheme="majorBidi" w:cstheme="majorBidi"/>
                <w:lang w:val="en-US" w:eastAsia="en-US"/>
              </w:rPr>
              <w:lastRenderedPageBreak/>
              <w:t>whenever such Related Services are specified in the Schedule of Requirements:</w:t>
            </w:r>
          </w:p>
          <w:p w14:paraId="4536E1CF" w14:textId="77777777" w:rsidR="00485A7E" w:rsidRPr="00286A14" w:rsidRDefault="00485A7E" w:rsidP="00546AA3">
            <w:pPr>
              <w:pStyle w:val="Heading4"/>
              <w:numPr>
                <w:ilvl w:val="3"/>
                <w:numId w:val="91"/>
              </w:numPr>
              <w:spacing w:after="120"/>
              <w:ind w:hanging="414"/>
              <w:rPr>
                <w:rFonts w:asciiTheme="majorBidi" w:hAnsiTheme="majorBidi" w:cstheme="majorBidi"/>
              </w:rPr>
            </w:pPr>
            <w:r w:rsidRPr="00286A14">
              <w:rPr>
                <w:rFonts w:asciiTheme="majorBidi" w:hAnsiTheme="majorBidi" w:cstheme="majorBidi"/>
                <w:lang w:val="en-US" w:eastAsia="en-US"/>
              </w:rPr>
              <w:t xml:space="preserve">the </w:t>
            </w:r>
            <w:r w:rsidRPr="00286A14">
              <w:rPr>
                <w:rFonts w:asciiTheme="majorBidi" w:hAnsiTheme="majorBidi" w:cstheme="majorBidi"/>
              </w:rPr>
              <w:t>local currency cost component of each item comprising the Related Services; and</w:t>
            </w:r>
          </w:p>
          <w:p w14:paraId="6581A1E1" w14:textId="77777777" w:rsidR="00485A7E" w:rsidRPr="00286A14" w:rsidRDefault="00485A7E" w:rsidP="00546AA3">
            <w:pPr>
              <w:pStyle w:val="Heading4"/>
              <w:numPr>
                <w:ilvl w:val="3"/>
                <w:numId w:val="91"/>
              </w:numPr>
              <w:spacing w:after="120"/>
              <w:ind w:hanging="414"/>
              <w:rPr>
                <w:rFonts w:asciiTheme="majorBidi" w:hAnsiTheme="majorBidi" w:cstheme="majorBidi"/>
                <w:lang w:val="en-US" w:eastAsia="en-US"/>
              </w:rPr>
            </w:pPr>
            <w:r w:rsidRPr="00286A14">
              <w:rPr>
                <w:rFonts w:asciiTheme="majorBidi" w:hAnsiTheme="majorBidi" w:cstheme="majorBidi"/>
              </w:rPr>
              <w:t xml:space="preserve">the </w:t>
            </w:r>
            <w:r w:rsidRPr="00286A14">
              <w:rPr>
                <w:rFonts w:asciiTheme="majorBidi" w:hAnsiTheme="majorBidi" w:cstheme="majorBidi"/>
                <w:lang w:val="en-US" w:eastAsia="en-US"/>
              </w:rPr>
              <w:t xml:space="preserve">foreign currency cost component of each item </w:t>
            </w:r>
            <w:r w:rsidRPr="00286A14">
              <w:rPr>
                <w:rFonts w:asciiTheme="majorBidi" w:hAnsiTheme="majorBidi" w:cstheme="majorBidi"/>
                <w:lang w:val="es-ES_tradnl" w:eastAsia="en-US"/>
              </w:rPr>
              <w:t>comprising the Related Services,</w:t>
            </w:r>
            <w:r w:rsidR="00C72617" w:rsidRPr="00286A14">
              <w:rPr>
                <w:rFonts w:asciiTheme="majorBidi" w:hAnsiTheme="majorBidi" w:cstheme="majorBidi"/>
                <w:lang w:val="es-ES_tradnl" w:eastAsia="en-US"/>
              </w:rPr>
              <w:t xml:space="preserve"> </w:t>
            </w:r>
            <w:r w:rsidRPr="00286A14">
              <w:rPr>
                <w:rFonts w:asciiTheme="majorBidi" w:hAnsiTheme="majorBidi" w:cstheme="majorBidi"/>
                <w:lang w:val="en-US" w:eastAsia="en-US"/>
              </w:rPr>
              <w:t xml:space="preserve">inclusive of all custom </w:t>
            </w:r>
            <w:r w:rsidR="00D628E1" w:rsidRPr="00286A14">
              <w:rPr>
                <w:rFonts w:asciiTheme="majorBidi" w:hAnsiTheme="majorBidi" w:cstheme="majorBidi"/>
                <w:lang w:val="en-US" w:eastAsia="en-US"/>
              </w:rPr>
              <w:t>duties</w:t>
            </w:r>
            <w:r w:rsidRPr="00286A14">
              <w:rPr>
                <w:rFonts w:asciiTheme="majorBidi" w:hAnsiTheme="majorBidi" w:cstheme="majorBidi"/>
                <w:lang w:val="en-US" w:eastAsia="en-US"/>
              </w:rPr>
              <w:t>, Value Added Tax and other taxes    aplicable  in the Purchaser’s country, payable on the related services, if the contract is awarded to the Bidder.</w:t>
            </w:r>
          </w:p>
          <w:p w14:paraId="392C3338" w14:textId="77777777" w:rsidR="0036434A" w:rsidRPr="00286A14" w:rsidRDefault="0036434A" w:rsidP="00EF2811">
            <w:pPr>
              <w:pStyle w:val="Header2-SubClauses"/>
              <w:spacing w:before="100" w:after="100"/>
              <w:ind w:left="576" w:right="72" w:hanging="619"/>
              <w:rPr>
                <w:rFonts w:asciiTheme="majorBidi" w:hAnsiTheme="majorBidi" w:cstheme="majorBidi"/>
                <w:b/>
                <w:bCs/>
                <w:color w:val="00B050"/>
                <w:szCs w:val="24"/>
                <w:u w:val="single"/>
                <w:lang w:val="en-GB"/>
              </w:rPr>
            </w:pPr>
            <w:r w:rsidRPr="00286A14">
              <w:rPr>
                <w:rFonts w:asciiTheme="majorBidi" w:hAnsiTheme="majorBidi" w:cstheme="majorBidi"/>
                <w:szCs w:val="24"/>
                <w:lang w:val="en-US" w:eastAsia="en-US"/>
              </w:rPr>
              <w:t>15.</w:t>
            </w:r>
            <w:r w:rsidR="00744A14" w:rsidRPr="00286A14">
              <w:rPr>
                <w:rFonts w:asciiTheme="majorBidi" w:hAnsiTheme="majorBidi" w:cstheme="majorBidi"/>
                <w:szCs w:val="24"/>
                <w:lang w:val="en-US" w:eastAsia="en-US"/>
              </w:rPr>
              <w:t>8</w:t>
            </w:r>
            <w:r w:rsidRPr="00286A14">
              <w:rPr>
                <w:rFonts w:asciiTheme="majorBidi" w:hAnsiTheme="majorBidi" w:cstheme="majorBidi"/>
                <w:szCs w:val="24"/>
                <w:lang w:val="en-US" w:eastAsia="en-US"/>
              </w:rPr>
              <w:t xml:space="preserve"> Prices quoted by the Bidder shall be fixed during the Bidder’s performance of the Contract and not subject to variation on any account, unless otherwise </w:t>
            </w:r>
            <w:r w:rsidRPr="00286A14">
              <w:rPr>
                <w:rFonts w:asciiTheme="majorBidi" w:hAnsiTheme="majorBidi" w:cstheme="majorBidi"/>
                <w:b/>
                <w:i/>
                <w:szCs w:val="24"/>
                <w:lang w:val="en-US" w:eastAsia="en-US"/>
              </w:rPr>
              <w:t>specified in the BDS</w:t>
            </w:r>
            <w:r w:rsidRPr="00286A14">
              <w:rPr>
                <w:rFonts w:asciiTheme="majorBidi" w:hAnsiTheme="majorBidi" w:cstheme="majorBidi"/>
                <w:szCs w:val="24"/>
                <w:lang w:val="en-US" w:eastAsia="en-US"/>
              </w:rPr>
              <w:t xml:space="preserve">. A Bid submitted with an adjustable price quotation shall be treated as non responsive and shall be rejected, pursuant to ITB </w:t>
            </w:r>
            <w:r w:rsidRPr="00286A14">
              <w:rPr>
                <w:rFonts w:asciiTheme="majorBidi" w:hAnsiTheme="majorBidi" w:cstheme="majorBidi"/>
                <w:bCs/>
                <w:szCs w:val="24"/>
                <w:lang w:val="en-US" w:eastAsia="en-US"/>
              </w:rPr>
              <w:t>3</w:t>
            </w:r>
            <w:r w:rsidR="00617734" w:rsidRPr="00286A14">
              <w:rPr>
                <w:rFonts w:asciiTheme="majorBidi" w:hAnsiTheme="majorBidi" w:cstheme="majorBidi"/>
                <w:bCs/>
                <w:szCs w:val="24"/>
                <w:lang w:val="en-US" w:eastAsia="en-US"/>
              </w:rPr>
              <w:t>2</w:t>
            </w:r>
            <w:r w:rsidR="00881D7F" w:rsidRPr="00286A14">
              <w:rPr>
                <w:rFonts w:asciiTheme="majorBidi" w:hAnsiTheme="majorBidi" w:cstheme="majorBidi"/>
                <w:szCs w:val="24"/>
                <w:lang w:val="en-US" w:eastAsia="en-US"/>
              </w:rPr>
              <w:t xml:space="preserve">. </w:t>
            </w:r>
            <w:r w:rsidRPr="00286A14">
              <w:rPr>
                <w:rFonts w:asciiTheme="majorBidi" w:hAnsiTheme="majorBidi" w:cstheme="majorBidi"/>
                <w:szCs w:val="24"/>
                <w:lang w:val="en-US" w:eastAsia="en-US"/>
              </w:rPr>
              <w:t xml:space="preserve">However, if in </w:t>
            </w:r>
            <w:r w:rsidRPr="00286A14">
              <w:rPr>
                <w:rFonts w:asciiTheme="majorBidi" w:hAnsiTheme="majorBidi" w:cstheme="majorBidi"/>
                <w:b/>
                <w:i/>
                <w:szCs w:val="24"/>
                <w:lang w:val="en-US" w:eastAsia="en-US"/>
              </w:rPr>
              <w:t>accordance with the BDS</w:t>
            </w:r>
            <w:r w:rsidRPr="00286A14">
              <w:rPr>
                <w:rFonts w:asciiTheme="majorBidi" w:hAnsiTheme="majorBidi" w:cstheme="majorBidi"/>
                <w:szCs w:val="24"/>
                <w:lang w:val="en-US" w:eastAsia="en-US"/>
              </w:rPr>
              <w:t>, prices quoted by the Bidder shall be subject to adjustment during the performance of the Contract, a Bid submitted with a fixed price quotation shall not be rejected, but the price adjustment shall be treated as zero</w:t>
            </w:r>
          </w:p>
          <w:p w14:paraId="6FB5B632" w14:textId="77777777" w:rsidR="00EF2811" w:rsidRPr="00286A14" w:rsidRDefault="00744A14" w:rsidP="00EF2811">
            <w:pPr>
              <w:pStyle w:val="Header2-SubClauses"/>
              <w:spacing w:before="100" w:after="100"/>
              <w:ind w:left="576" w:right="72" w:hanging="619"/>
              <w:rPr>
                <w:rFonts w:asciiTheme="majorBidi" w:hAnsiTheme="majorBidi" w:cstheme="majorBidi"/>
                <w:szCs w:val="24"/>
                <w:lang w:val="en-GB"/>
              </w:rPr>
            </w:pPr>
            <w:r w:rsidRPr="00286A14">
              <w:rPr>
                <w:rFonts w:asciiTheme="majorBidi" w:hAnsiTheme="majorBidi" w:cstheme="majorBidi"/>
                <w:szCs w:val="24"/>
                <w:lang w:val="en-GB"/>
              </w:rPr>
              <w:t>15.9</w:t>
            </w:r>
            <w:r w:rsidR="00B94B90" w:rsidRPr="00286A14">
              <w:rPr>
                <w:rFonts w:asciiTheme="majorBidi" w:hAnsiTheme="majorBidi" w:cstheme="majorBidi"/>
                <w:szCs w:val="24"/>
                <w:lang w:val="en-GB"/>
              </w:rPr>
              <w:t xml:space="preserve">   If so indicated in ITB 1.1, Bids are being invited for individual contracts (lots) or for any combination of contracts (packages). Bidders wishing to offer any price discount for the award of more than one Contract shall specify in their Price Bids the price </w:t>
            </w:r>
            <w:r w:rsidR="00B94B90" w:rsidRPr="00286A14">
              <w:rPr>
                <w:rFonts w:asciiTheme="majorBidi" w:hAnsiTheme="majorBidi" w:cstheme="majorBidi"/>
                <w:szCs w:val="24"/>
              </w:rPr>
              <w:t xml:space="preserve">discount </w:t>
            </w:r>
            <w:r w:rsidR="00B94B90" w:rsidRPr="00286A14">
              <w:rPr>
                <w:rFonts w:asciiTheme="majorBidi" w:hAnsiTheme="majorBidi" w:cstheme="majorBidi"/>
                <w:szCs w:val="24"/>
                <w:lang w:val="en-GB"/>
              </w:rPr>
              <w:t>applicable to each package, or alternatively, to individual Contracts within the package. Price discounts shall be submitted in accordance with ITB 15.7, provided the Price Bids for all lots are submitted and opened at the same time.</w:t>
            </w:r>
          </w:p>
        </w:tc>
      </w:tr>
      <w:tr w:rsidR="000C4D48" w:rsidRPr="00286A14" w14:paraId="0F4009AF" w14:textId="77777777" w:rsidTr="00353A4E">
        <w:trPr>
          <w:gridAfter w:val="1"/>
          <w:wAfter w:w="144" w:type="dxa"/>
          <w:trHeight w:val="387"/>
          <w:jc w:val="center"/>
        </w:trPr>
        <w:tc>
          <w:tcPr>
            <w:tcW w:w="2218" w:type="dxa"/>
            <w:gridSpan w:val="2"/>
            <w:tcBorders>
              <w:top w:val="single" w:sz="4" w:space="0" w:color="auto"/>
              <w:left w:val="single" w:sz="4" w:space="0" w:color="auto"/>
              <w:bottom w:val="single" w:sz="4" w:space="0" w:color="auto"/>
              <w:right w:val="single" w:sz="4" w:space="0" w:color="auto"/>
            </w:tcBorders>
          </w:tcPr>
          <w:p w14:paraId="202E57CC" w14:textId="77777777" w:rsidR="000C4D48" w:rsidRPr="00286A14" w:rsidRDefault="000C4D48" w:rsidP="000C4D48">
            <w:pPr>
              <w:pStyle w:val="Header1-Clauses"/>
              <w:tabs>
                <w:tab w:val="num" w:pos="432"/>
              </w:tabs>
              <w:spacing w:before="100" w:after="100"/>
              <w:ind w:left="432" w:right="144"/>
              <w:rPr>
                <w:rFonts w:asciiTheme="majorBidi" w:hAnsiTheme="majorBidi" w:cstheme="majorBidi"/>
                <w:lang w:val="en-US"/>
              </w:rPr>
            </w:pPr>
            <w:bookmarkStart w:id="107" w:name="_Toc438532592"/>
            <w:bookmarkStart w:id="108" w:name="_Toc438532594"/>
            <w:bookmarkStart w:id="109" w:name="_Toc438532595"/>
            <w:bookmarkStart w:id="110" w:name="_Toc438438836"/>
            <w:bookmarkStart w:id="111" w:name="_Toc438532597"/>
            <w:bookmarkStart w:id="112" w:name="_Toc438733980"/>
            <w:bookmarkStart w:id="113" w:name="_Toc438907019"/>
            <w:bookmarkStart w:id="114" w:name="_Toc438907218"/>
            <w:bookmarkStart w:id="115" w:name="_Toc255307162"/>
            <w:bookmarkStart w:id="116" w:name="_Toc236747638"/>
            <w:bookmarkEnd w:id="107"/>
            <w:bookmarkEnd w:id="108"/>
            <w:bookmarkEnd w:id="109"/>
            <w:r w:rsidRPr="00286A14">
              <w:rPr>
                <w:rFonts w:asciiTheme="majorBidi" w:hAnsiTheme="majorBidi" w:cstheme="majorBidi"/>
                <w:lang w:val="en-US"/>
              </w:rPr>
              <w:lastRenderedPageBreak/>
              <w:t>Cu</w:t>
            </w:r>
            <w:bookmarkStart w:id="117" w:name="_Hlt438531797"/>
            <w:bookmarkEnd w:id="117"/>
            <w:r w:rsidRPr="00286A14">
              <w:rPr>
                <w:rFonts w:asciiTheme="majorBidi" w:hAnsiTheme="majorBidi" w:cstheme="majorBidi"/>
                <w:lang w:val="en-US"/>
              </w:rPr>
              <w:t>rrencies of Bid</w:t>
            </w:r>
            <w:bookmarkEnd w:id="110"/>
            <w:bookmarkEnd w:id="111"/>
            <w:bookmarkEnd w:id="112"/>
            <w:bookmarkEnd w:id="113"/>
            <w:bookmarkEnd w:id="114"/>
            <w:bookmarkEnd w:id="115"/>
            <w:bookmarkEnd w:id="116"/>
          </w:p>
        </w:tc>
        <w:tc>
          <w:tcPr>
            <w:tcW w:w="7618" w:type="dxa"/>
            <w:gridSpan w:val="2"/>
            <w:tcBorders>
              <w:top w:val="single" w:sz="4" w:space="0" w:color="auto"/>
              <w:left w:val="single" w:sz="4" w:space="0" w:color="auto"/>
              <w:bottom w:val="single" w:sz="4" w:space="0" w:color="auto"/>
              <w:right w:val="single" w:sz="4" w:space="0" w:color="auto"/>
            </w:tcBorders>
          </w:tcPr>
          <w:p w14:paraId="2CEAE4B5" w14:textId="77777777" w:rsidR="00F82DC8" w:rsidRPr="00286A14" w:rsidRDefault="00F82DC8" w:rsidP="00F82DC8">
            <w:pPr>
              <w:pStyle w:val="Header2-SubClauses"/>
              <w:numPr>
                <w:ilvl w:val="1"/>
                <w:numId w:val="3"/>
              </w:numPr>
              <w:tabs>
                <w:tab w:val="clear" w:pos="864"/>
              </w:tabs>
              <w:spacing w:after="300"/>
              <w:ind w:left="619" w:hanging="619"/>
              <w:rPr>
                <w:rFonts w:asciiTheme="majorBidi" w:hAnsiTheme="majorBidi" w:cstheme="majorBidi"/>
                <w:lang w:val="en-US" w:eastAsia="en-US"/>
              </w:rPr>
            </w:pPr>
            <w:r w:rsidRPr="00286A14">
              <w:rPr>
                <w:rFonts w:asciiTheme="majorBidi" w:hAnsiTheme="majorBidi" w:cstheme="majorBidi"/>
                <w:lang w:val="en-US" w:eastAsia="en-US"/>
              </w:rPr>
              <w:t xml:space="preserve">Bid prices shall be quoted in the following currencies: </w:t>
            </w:r>
          </w:p>
          <w:p w14:paraId="4A54C50D" w14:textId="77777777" w:rsidR="00F82DC8" w:rsidRPr="00286A14" w:rsidRDefault="00F82DC8" w:rsidP="002F334C">
            <w:pPr>
              <w:pStyle w:val="Header3-Paragraph"/>
              <w:numPr>
                <w:ilvl w:val="2"/>
                <w:numId w:val="3"/>
              </w:numPr>
              <w:tabs>
                <w:tab w:val="clear" w:pos="864"/>
                <w:tab w:val="left" w:pos="1008"/>
              </w:tabs>
              <w:spacing w:after="300"/>
              <w:ind w:left="1008" w:hanging="360"/>
              <w:rPr>
                <w:rFonts w:asciiTheme="majorBidi" w:hAnsiTheme="majorBidi" w:cstheme="majorBidi"/>
              </w:rPr>
            </w:pPr>
            <w:r w:rsidRPr="00286A14">
              <w:rPr>
                <w:rFonts w:asciiTheme="majorBidi" w:hAnsiTheme="majorBidi" w:cstheme="majorBidi"/>
              </w:rPr>
              <w:t>Bidders may express their bid price in a</w:t>
            </w:r>
            <w:r w:rsidR="00881D7F" w:rsidRPr="00286A14">
              <w:rPr>
                <w:rFonts w:asciiTheme="majorBidi" w:hAnsiTheme="majorBidi" w:cstheme="majorBidi"/>
              </w:rPr>
              <w:t xml:space="preserve">ny fully convertible currency. </w:t>
            </w:r>
            <w:r w:rsidRPr="00286A14">
              <w:rPr>
                <w:rFonts w:asciiTheme="majorBidi" w:hAnsiTheme="majorBidi" w:cstheme="majorBidi"/>
              </w:rPr>
              <w:t>If a Bidder wishes to be paid in a combination of amounts in different currencies, it may quote its price accordingly but shall use no more than three currencies in addition to the Nepalese currency.</w:t>
            </w:r>
          </w:p>
          <w:p w14:paraId="311860A3" w14:textId="77777777" w:rsidR="000C4D48" w:rsidRPr="00286A14" w:rsidRDefault="00F82DC8" w:rsidP="002F334C">
            <w:pPr>
              <w:pStyle w:val="Header3-Paragraph"/>
              <w:numPr>
                <w:ilvl w:val="2"/>
                <w:numId w:val="3"/>
              </w:numPr>
              <w:tabs>
                <w:tab w:val="clear" w:pos="864"/>
                <w:tab w:val="left" w:pos="1008"/>
              </w:tabs>
              <w:spacing w:after="300"/>
              <w:ind w:left="1008" w:hanging="360"/>
              <w:rPr>
                <w:rFonts w:asciiTheme="majorBidi" w:hAnsiTheme="majorBidi" w:cstheme="majorBidi"/>
                <w:color w:val="00B050"/>
                <w:u w:val="single"/>
              </w:rPr>
            </w:pPr>
            <w:r w:rsidRPr="00286A14">
              <w:rPr>
                <w:rFonts w:asciiTheme="majorBidi" w:hAnsiTheme="majorBidi" w:cstheme="majorBidi"/>
              </w:rPr>
              <w:t>All expenditures that are to be incurred in Nepal  for i) inland transportation and related costs, ii) all taxes, and iii) local currency cost component of related services other than inland transportation and other services   should be expressed in the Bid in Nepalese currency and will be payable in Nepalese currency.</w:t>
            </w:r>
          </w:p>
        </w:tc>
      </w:tr>
      <w:tr w:rsidR="000C4D48" w:rsidRPr="00286A14" w14:paraId="4351FC37"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26C04875" w14:textId="77777777" w:rsidR="000C4D48" w:rsidRPr="00286A14" w:rsidRDefault="000C4D48" w:rsidP="000C4D48">
            <w:pPr>
              <w:pStyle w:val="Header1-Clauses"/>
              <w:tabs>
                <w:tab w:val="num" w:pos="432"/>
              </w:tabs>
              <w:spacing w:before="100" w:after="100"/>
              <w:ind w:left="432" w:right="144"/>
              <w:rPr>
                <w:rFonts w:asciiTheme="majorBidi" w:hAnsiTheme="majorBidi" w:cstheme="majorBidi"/>
                <w:lang w:val="en-US"/>
              </w:rPr>
            </w:pPr>
            <w:bookmarkStart w:id="118" w:name="_Toc438438837"/>
            <w:bookmarkStart w:id="119" w:name="_Toc438532598"/>
            <w:bookmarkStart w:id="120" w:name="_Toc438733981"/>
            <w:bookmarkStart w:id="121" w:name="_Toc438907020"/>
            <w:bookmarkStart w:id="122" w:name="_Toc438907219"/>
            <w:bookmarkStart w:id="123" w:name="_Toc255307163"/>
            <w:bookmarkStart w:id="124" w:name="_Toc236747639"/>
            <w:r w:rsidRPr="00286A14">
              <w:rPr>
                <w:rFonts w:asciiTheme="majorBidi" w:hAnsiTheme="majorBidi" w:cstheme="majorBidi"/>
                <w:lang w:val="en-US"/>
              </w:rPr>
              <w:t xml:space="preserve">Documents </w:t>
            </w:r>
            <w:bookmarkStart w:id="125" w:name="_Hlt438531760"/>
            <w:bookmarkEnd w:id="125"/>
            <w:r w:rsidRPr="00286A14">
              <w:rPr>
                <w:rFonts w:asciiTheme="majorBidi" w:hAnsiTheme="majorBidi" w:cstheme="majorBidi"/>
                <w:lang w:val="en-US"/>
              </w:rPr>
              <w:t xml:space="preserve">Establishing </w:t>
            </w:r>
            <w:r w:rsidRPr="00286A14">
              <w:rPr>
                <w:rFonts w:asciiTheme="majorBidi" w:hAnsiTheme="majorBidi" w:cstheme="majorBidi"/>
                <w:lang w:val="en-US"/>
              </w:rPr>
              <w:lastRenderedPageBreak/>
              <w:t>the Eligibility of the Bidder</w:t>
            </w:r>
            <w:bookmarkEnd w:id="118"/>
            <w:bookmarkEnd w:id="119"/>
            <w:bookmarkEnd w:id="120"/>
            <w:bookmarkEnd w:id="121"/>
            <w:bookmarkEnd w:id="122"/>
            <w:bookmarkEnd w:id="123"/>
            <w:bookmarkEnd w:id="124"/>
          </w:p>
        </w:tc>
        <w:tc>
          <w:tcPr>
            <w:tcW w:w="7618" w:type="dxa"/>
            <w:gridSpan w:val="2"/>
            <w:tcBorders>
              <w:top w:val="single" w:sz="4" w:space="0" w:color="auto"/>
              <w:left w:val="single" w:sz="4" w:space="0" w:color="auto"/>
              <w:bottom w:val="single" w:sz="4" w:space="0" w:color="auto"/>
              <w:right w:val="single" w:sz="4" w:space="0" w:color="auto"/>
            </w:tcBorders>
          </w:tcPr>
          <w:p w14:paraId="39A867BA" w14:textId="77777777" w:rsidR="000C4D48" w:rsidRPr="00286A14" w:rsidRDefault="000C4D48" w:rsidP="000C4D48">
            <w:pPr>
              <w:pStyle w:val="Header2-SubClauses"/>
              <w:spacing w:before="100" w:after="100"/>
              <w:ind w:left="576" w:right="72" w:hanging="619"/>
              <w:rPr>
                <w:rFonts w:asciiTheme="majorBidi" w:hAnsiTheme="majorBidi" w:cstheme="majorBidi"/>
                <w:spacing w:val="-6"/>
                <w:lang w:val="en-US" w:eastAsia="en-US"/>
              </w:rPr>
            </w:pPr>
            <w:r w:rsidRPr="00286A14">
              <w:rPr>
                <w:rFonts w:asciiTheme="majorBidi" w:hAnsiTheme="majorBidi" w:cstheme="majorBidi"/>
                <w:spacing w:val="-6"/>
                <w:lang w:val="en-US" w:eastAsia="en-US"/>
              </w:rPr>
              <w:lastRenderedPageBreak/>
              <w:t>17.1     To establish their eligibility in accordance with ITB 4, Bidd</w:t>
            </w:r>
            <w:bookmarkStart w:id="126" w:name="_Hlt438531784"/>
            <w:bookmarkEnd w:id="126"/>
            <w:r w:rsidRPr="00286A14">
              <w:rPr>
                <w:rFonts w:asciiTheme="majorBidi" w:hAnsiTheme="majorBidi" w:cstheme="majorBidi"/>
                <w:spacing w:val="-6"/>
                <w:lang w:val="en-US" w:eastAsia="en-US"/>
              </w:rPr>
              <w:t xml:space="preserve">ers shall: </w:t>
            </w:r>
          </w:p>
          <w:p w14:paraId="0CA01F65" w14:textId="77777777" w:rsidR="000C4D48" w:rsidRPr="00286A14" w:rsidRDefault="000C4D48" w:rsidP="000C4D48">
            <w:pPr>
              <w:pStyle w:val="Header3-Paragraph"/>
              <w:tabs>
                <w:tab w:val="clear" w:pos="864"/>
              </w:tabs>
              <w:spacing w:before="100" w:after="100"/>
              <w:ind w:left="1068" w:right="72" w:hanging="450"/>
              <w:rPr>
                <w:rFonts w:asciiTheme="majorBidi" w:hAnsiTheme="majorBidi" w:cstheme="majorBidi"/>
              </w:rPr>
            </w:pPr>
            <w:r w:rsidRPr="00286A14">
              <w:rPr>
                <w:rFonts w:asciiTheme="majorBidi" w:hAnsiTheme="majorBidi" w:cstheme="majorBidi"/>
              </w:rPr>
              <w:lastRenderedPageBreak/>
              <w:t xml:space="preserve">complete the eligibility declarations in the Bid Submission </w:t>
            </w:r>
            <w:r w:rsidR="004136C7" w:rsidRPr="00286A14">
              <w:rPr>
                <w:rFonts w:asciiTheme="majorBidi" w:hAnsiTheme="majorBidi" w:cstheme="majorBidi"/>
              </w:rPr>
              <w:t>Letter</w:t>
            </w:r>
            <w:r w:rsidRPr="00286A14">
              <w:rPr>
                <w:rFonts w:asciiTheme="majorBidi" w:hAnsiTheme="majorBidi" w:cstheme="majorBidi"/>
              </w:rPr>
              <w:t>, included in Section IV, Bidding Forms; and</w:t>
            </w:r>
          </w:p>
          <w:p w14:paraId="75E10A7A" w14:textId="77777777" w:rsidR="000C4D48" w:rsidRPr="00286A14" w:rsidRDefault="000C4D48" w:rsidP="000C4D48">
            <w:pPr>
              <w:pStyle w:val="Header3-Paragraph"/>
              <w:tabs>
                <w:tab w:val="clear" w:pos="864"/>
              </w:tabs>
              <w:spacing w:before="100" w:after="100"/>
              <w:ind w:left="1068" w:right="72" w:hanging="450"/>
              <w:rPr>
                <w:rFonts w:asciiTheme="majorBidi" w:hAnsiTheme="majorBidi" w:cstheme="majorBidi"/>
              </w:rPr>
            </w:pPr>
            <w:r w:rsidRPr="00286A14">
              <w:rPr>
                <w:rFonts w:asciiTheme="majorBidi" w:hAnsiTheme="majorBidi" w:cstheme="majorBidi"/>
              </w:rPr>
              <w:t>if the Bidder is an existing or intended JV in accordance with ITB 4.2, submit a copy of the JV Agreement, or a letter of intent to enter into such an Agreement. The respective document shall be signed by all legally authorized signatories of all the parties to the existing or intended JV, as appropriate.</w:t>
            </w:r>
          </w:p>
          <w:p w14:paraId="555BF1A4" w14:textId="77777777" w:rsidR="000C4D48" w:rsidRPr="00286A14" w:rsidRDefault="000C4D48" w:rsidP="00525877">
            <w:pPr>
              <w:pStyle w:val="Header3-Paragraph"/>
              <w:tabs>
                <w:tab w:val="clear" w:pos="864"/>
              </w:tabs>
              <w:spacing w:before="100" w:after="100"/>
              <w:ind w:left="1068" w:right="72" w:hanging="450"/>
              <w:rPr>
                <w:rFonts w:asciiTheme="majorBidi" w:hAnsiTheme="majorBidi" w:cstheme="majorBidi"/>
              </w:rPr>
            </w:pPr>
            <w:r w:rsidRPr="00286A14">
              <w:rPr>
                <w:rFonts w:asciiTheme="majorBidi" w:hAnsiTheme="majorBidi" w:cstheme="majorBidi"/>
              </w:rPr>
              <w:t xml:space="preserve">submit the copy of the documents as </w:t>
            </w:r>
            <w:r w:rsidRPr="00286A14">
              <w:rPr>
                <w:rFonts w:asciiTheme="majorBidi" w:hAnsiTheme="majorBidi" w:cstheme="majorBidi"/>
                <w:b/>
                <w:i/>
              </w:rPr>
              <w:t xml:space="preserve">specified in </w:t>
            </w:r>
            <w:r w:rsidR="003B59F9" w:rsidRPr="00286A14">
              <w:rPr>
                <w:rFonts w:asciiTheme="majorBidi" w:hAnsiTheme="majorBidi" w:cstheme="majorBidi"/>
                <w:b/>
                <w:bCs/>
                <w:i/>
                <w:iCs/>
              </w:rPr>
              <w:t>Section</w:t>
            </w:r>
            <w:r w:rsidR="003B59F9" w:rsidRPr="00286A14">
              <w:rPr>
                <w:rFonts w:asciiTheme="majorBidi" w:hAnsiTheme="majorBidi" w:cstheme="majorBidi"/>
              </w:rPr>
              <w:t xml:space="preserve"> </w:t>
            </w:r>
            <w:r w:rsidR="003B59F9" w:rsidRPr="00286A14">
              <w:rPr>
                <w:rFonts w:asciiTheme="majorBidi" w:hAnsiTheme="majorBidi" w:cstheme="majorBidi"/>
                <w:i/>
                <w:iCs/>
              </w:rPr>
              <w:t>I</w:t>
            </w:r>
            <w:r w:rsidR="00F77378" w:rsidRPr="00286A14">
              <w:rPr>
                <w:rFonts w:asciiTheme="majorBidi" w:hAnsiTheme="majorBidi" w:cstheme="majorBidi"/>
                <w:i/>
                <w:iCs/>
              </w:rPr>
              <w:t>II</w:t>
            </w:r>
            <w:r w:rsidR="003B59F9" w:rsidRPr="00286A14">
              <w:rPr>
                <w:rFonts w:asciiTheme="majorBidi" w:hAnsiTheme="majorBidi" w:cstheme="majorBidi"/>
                <w:b/>
                <w:i/>
              </w:rPr>
              <w:t>, Evaluation and Qualification Criteria</w:t>
            </w:r>
            <w:r w:rsidRPr="00286A14">
              <w:rPr>
                <w:rFonts w:asciiTheme="majorBidi" w:hAnsiTheme="majorBidi" w:cstheme="majorBidi"/>
              </w:rPr>
              <w:t>.</w:t>
            </w:r>
          </w:p>
        </w:tc>
      </w:tr>
      <w:tr w:rsidR="000C4D48" w:rsidRPr="00286A14" w14:paraId="41D75046"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3B45A971" w14:textId="77777777" w:rsidR="000C4D48" w:rsidRPr="00286A14" w:rsidRDefault="000C4D48" w:rsidP="000C4D48">
            <w:pPr>
              <w:pStyle w:val="Header1-Clauses"/>
              <w:tabs>
                <w:tab w:val="num" w:pos="432"/>
              </w:tabs>
              <w:spacing w:before="100" w:after="100"/>
              <w:ind w:left="432" w:right="144" w:hanging="431"/>
              <w:rPr>
                <w:rFonts w:asciiTheme="majorBidi" w:hAnsiTheme="majorBidi" w:cstheme="majorBidi"/>
                <w:lang w:val="en-US"/>
              </w:rPr>
            </w:pPr>
            <w:bookmarkStart w:id="127" w:name="_Toc255307164"/>
            <w:bookmarkStart w:id="128" w:name="_Toc236747640"/>
            <w:r w:rsidRPr="00286A14">
              <w:rPr>
                <w:rFonts w:asciiTheme="majorBidi" w:hAnsiTheme="majorBidi" w:cstheme="majorBidi"/>
                <w:lang w:val="en-US"/>
              </w:rPr>
              <w:lastRenderedPageBreak/>
              <w:t>Documents Establishing the Conformity of the Goods and Related Services to the Bidding Document</w:t>
            </w:r>
            <w:bookmarkEnd w:id="127"/>
            <w:bookmarkEnd w:id="128"/>
          </w:p>
        </w:tc>
        <w:tc>
          <w:tcPr>
            <w:tcW w:w="7618" w:type="dxa"/>
            <w:gridSpan w:val="2"/>
            <w:tcBorders>
              <w:top w:val="single" w:sz="4" w:space="0" w:color="auto"/>
              <w:left w:val="single" w:sz="4" w:space="0" w:color="auto"/>
              <w:bottom w:val="single" w:sz="4" w:space="0" w:color="auto"/>
              <w:right w:val="single" w:sz="4" w:space="0" w:color="auto"/>
            </w:tcBorders>
          </w:tcPr>
          <w:p w14:paraId="7A821742" w14:textId="77777777" w:rsidR="000C4D48" w:rsidRPr="00286A14" w:rsidRDefault="00B5694C" w:rsidP="000C4D48">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 xml:space="preserve">18.1 </w:t>
            </w:r>
            <w:r w:rsidR="000C4D48" w:rsidRPr="00286A14">
              <w:rPr>
                <w:rFonts w:asciiTheme="majorBidi" w:hAnsiTheme="majorBidi" w:cstheme="majorBidi"/>
                <w:lang w:val="en-US" w:eastAsia="en-US"/>
              </w:rPr>
              <w:t>To establish the conformity of the Goods and Related Services to the Bidding Document, the Bidder shall furnish as part of its</w:t>
            </w:r>
            <w:r w:rsidR="00086B7F" w:rsidRPr="00286A14">
              <w:rPr>
                <w:rFonts w:asciiTheme="majorBidi" w:hAnsiTheme="majorBidi" w:cstheme="majorBidi"/>
                <w:lang w:val="en-US" w:eastAsia="en-US"/>
              </w:rPr>
              <w:t xml:space="preserve"> Technical</w:t>
            </w:r>
            <w:r w:rsidR="000C4D48" w:rsidRPr="00286A14">
              <w:rPr>
                <w:rFonts w:asciiTheme="majorBidi" w:hAnsiTheme="majorBidi" w:cstheme="majorBidi"/>
                <w:lang w:val="en-US" w:eastAsia="en-US"/>
              </w:rPr>
              <w:t xml:space="preserve"> Bid the documentary evidence that the Goods and Related Services conform to the requirements specified in Section V, Supply Requirements.</w:t>
            </w:r>
          </w:p>
          <w:p w14:paraId="6BC33C8E" w14:textId="77777777" w:rsidR="000C4D48" w:rsidRPr="00286A14" w:rsidRDefault="000C4D48" w:rsidP="000C4D48">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18.2 The documentary evidence may be in the form of literature, drawings or data, and shall consist of a detailed item-by-item description of the essential technical and performance characteristics of the Goods and Related Services, demonstrating substantial responsiveness of the Goods and Related Services to those requirements, and if applicable, a statement of deviations and exceptions to the provisions of Section V, Schedule of Requirements.</w:t>
            </w:r>
          </w:p>
          <w:p w14:paraId="3BF6FDE9" w14:textId="77777777" w:rsidR="0006513E" w:rsidRPr="00286A14" w:rsidRDefault="0006513E" w:rsidP="000C4D48">
            <w:pPr>
              <w:pStyle w:val="Header2-SubClauses"/>
              <w:spacing w:before="100" w:after="100"/>
              <w:ind w:left="576" w:right="72" w:hanging="619"/>
              <w:rPr>
                <w:rFonts w:asciiTheme="majorBidi" w:hAnsiTheme="majorBidi" w:cstheme="majorBidi"/>
                <w:color w:val="00B050"/>
                <w:u w:val="single"/>
                <w:lang w:val="en-US" w:eastAsia="en-US"/>
              </w:rPr>
            </w:pPr>
            <w:r w:rsidRPr="00286A14">
              <w:rPr>
                <w:rFonts w:asciiTheme="majorBidi" w:hAnsiTheme="majorBidi" w:cstheme="majorBidi"/>
                <w:lang w:eastAsia="en-US"/>
              </w:rPr>
              <w:t xml:space="preserve">18.3 The Bidder shall also furnish a list giving full particulars, including available sources and current prices of spare parts, special tools, etc., necessary for the proper and continuing functioning of the Goods during the period </w:t>
            </w:r>
            <w:r w:rsidRPr="00286A14">
              <w:rPr>
                <w:rFonts w:asciiTheme="majorBidi" w:hAnsiTheme="majorBidi" w:cstheme="majorBidi"/>
                <w:b/>
                <w:bCs/>
                <w:lang w:eastAsia="en-US"/>
              </w:rPr>
              <w:t>specified in the</w:t>
            </w:r>
            <w:r w:rsidRPr="00286A14">
              <w:rPr>
                <w:rFonts w:asciiTheme="majorBidi" w:hAnsiTheme="majorBidi" w:cstheme="majorBidi"/>
                <w:lang w:eastAsia="en-US"/>
              </w:rPr>
              <w:t xml:space="preserve"> </w:t>
            </w:r>
            <w:r w:rsidRPr="00286A14">
              <w:rPr>
                <w:rFonts w:asciiTheme="majorBidi" w:hAnsiTheme="majorBidi" w:cstheme="majorBidi"/>
                <w:b/>
                <w:lang w:eastAsia="en-US"/>
              </w:rPr>
              <w:t>BDS</w:t>
            </w:r>
            <w:r w:rsidRPr="00286A14">
              <w:rPr>
                <w:rFonts w:asciiTheme="majorBidi" w:hAnsiTheme="majorBidi" w:cstheme="majorBidi"/>
                <w:lang w:eastAsia="en-US"/>
              </w:rPr>
              <w:t xml:space="preserve"> following commencement of the use of the goods by the Purchaser.</w:t>
            </w:r>
          </w:p>
          <w:p w14:paraId="0D77A3E5" w14:textId="77777777" w:rsidR="000C4D48" w:rsidRPr="00286A14" w:rsidRDefault="000C4D48" w:rsidP="0006513E">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18.</w:t>
            </w:r>
            <w:r w:rsidR="0006513E" w:rsidRPr="00286A14">
              <w:rPr>
                <w:rFonts w:asciiTheme="majorBidi" w:hAnsiTheme="majorBidi" w:cstheme="majorBidi"/>
                <w:lang w:val="en-US" w:eastAsia="en-US"/>
              </w:rPr>
              <w:t>4</w:t>
            </w:r>
            <w:r w:rsidRPr="00286A14">
              <w:rPr>
                <w:rFonts w:asciiTheme="majorBidi" w:hAnsiTheme="majorBidi" w:cstheme="majorBidi"/>
                <w:lang w:val="en-US" w:eastAsia="en-US"/>
              </w:rPr>
              <w:t xml:space="preserve"> Standards for workmanship, process, material, and equipment, as well as references to brand names or catalogue numbers specified by the Purchaser in the Section V, Schedule of Requirements, are intended to be descrip</w:t>
            </w:r>
            <w:r w:rsidR="009E76A2" w:rsidRPr="00286A14">
              <w:rPr>
                <w:rFonts w:asciiTheme="majorBidi" w:hAnsiTheme="majorBidi" w:cstheme="majorBidi"/>
                <w:lang w:val="en-US" w:eastAsia="en-US"/>
              </w:rPr>
              <w:t xml:space="preserve">tive only and not restrictive. </w:t>
            </w:r>
            <w:r w:rsidRPr="00286A14">
              <w:rPr>
                <w:rFonts w:asciiTheme="majorBidi" w:hAnsiTheme="majorBidi" w:cstheme="majorBidi"/>
                <w:lang w:val="en-US" w:eastAsia="en-US"/>
              </w:rPr>
              <w:t>The Bidder may offer other standards of quality, brand names, and/or catalogue numbers, provided that it demonstrates, to the Purchaser’s satisfaction, that the substitutions ensure substantial equivalence or are superior to those specified in Section V, Schedule of Requirements.</w:t>
            </w:r>
          </w:p>
        </w:tc>
      </w:tr>
      <w:tr w:rsidR="000C4D48" w:rsidRPr="00286A14" w14:paraId="56654E72"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7C2F5D3A" w14:textId="77777777" w:rsidR="000C4D48" w:rsidRPr="00286A14" w:rsidRDefault="000C4D48" w:rsidP="003B14CF">
            <w:pPr>
              <w:pStyle w:val="Header1-Clauses"/>
              <w:tabs>
                <w:tab w:val="num" w:pos="432"/>
              </w:tabs>
              <w:spacing w:before="100" w:after="100"/>
              <w:ind w:left="432" w:right="144" w:hanging="431"/>
              <w:rPr>
                <w:rFonts w:asciiTheme="majorBidi" w:hAnsiTheme="majorBidi" w:cstheme="majorBidi"/>
                <w:lang w:val="en-US"/>
              </w:rPr>
            </w:pPr>
            <w:bookmarkStart w:id="129" w:name="_Toc438438840"/>
            <w:bookmarkStart w:id="130" w:name="_Toc438532603"/>
            <w:bookmarkStart w:id="131" w:name="_Toc438733984"/>
            <w:bookmarkStart w:id="132" w:name="_Toc438907023"/>
            <w:bookmarkStart w:id="133" w:name="_Toc438907222"/>
            <w:bookmarkStart w:id="134" w:name="_Toc255307165"/>
            <w:bookmarkStart w:id="135" w:name="_Toc236747641"/>
            <w:r w:rsidRPr="00286A14">
              <w:rPr>
                <w:rFonts w:asciiTheme="majorBidi" w:hAnsiTheme="majorBidi" w:cstheme="majorBidi"/>
                <w:lang w:val="en-US"/>
              </w:rPr>
              <w:t>Documents Establishing the Qualifications of the Bidder</w:t>
            </w:r>
            <w:bookmarkEnd w:id="129"/>
            <w:bookmarkEnd w:id="130"/>
            <w:bookmarkEnd w:id="131"/>
            <w:bookmarkEnd w:id="132"/>
            <w:bookmarkEnd w:id="133"/>
            <w:bookmarkEnd w:id="134"/>
            <w:bookmarkEnd w:id="135"/>
          </w:p>
        </w:tc>
        <w:tc>
          <w:tcPr>
            <w:tcW w:w="7618" w:type="dxa"/>
            <w:gridSpan w:val="2"/>
            <w:tcBorders>
              <w:top w:val="single" w:sz="4" w:space="0" w:color="auto"/>
              <w:left w:val="single" w:sz="4" w:space="0" w:color="auto"/>
              <w:bottom w:val="single" w:sz="4" w:space="0" w:color="auto"/>
              <w:right w:val="single" w:sz="4" w:space="0" w:color="auto"/>
            </w:tcBorders>
          </w:tcPr>
          <w:p w14:paraId="40186511" w14:textId="77777777" w:rsidR="000C4D48" w:rsidRPr="00286A14" w:rsidRDefault="000C4D48" w:rsidP="00B0208A">
            <w:pPr>
              <w:pStyle w:val="Header2-SubClauses"/>
              <w:autoSpaceDE w:val="0"/>
              <w:autoSpaceDN w:val="0"/>
              <w:adjustRightInd w:val="0"/>
              <w:spacing w:before="100" w:after="100"/>
              <w:ind w:left="576" w:right="72" w:hanging="618"/>
              <w:rPr>
                <w:rFonts w:asciiTheme="majorBidi" w:hAnsiTheme="majorBidi" w:cstheme="majorBidi"/>
                <w:szCs w:val="24"/>
                <w:lang w:val="en-US" w:eastAsia="en-US"/>
              </w:rPr>
            </w:pPr>
            <w:r w:rsidRPr="00286A14">
              <w:rPr>
                <w:rFonts w:asciiTheme="majorBidi" w:hAnsiTheme="majorBidi" w:cstheme="majorBidi"/>
                <w:lang w:val="en-US" w:eastAsia="en-US"/>
              </w:rPr>
              <w:t xml:space="preserve">19.1 </w:t>
            </w:r>
            <w:r w:rsidR="00B0208A" w:rsidRPr="00286A14">
              <w:rPr>
                <w:rFonts w:asciiTheme="majorBidi" w:hAnsiTheme="majorBidi" w:cstheme="majorBidi"/>
                <w:szCs w:val="24"/>
                <w:lang w:val="en-GB"/>
              </w:rPr>
              <w:t>To establish its qualifications to perform the Contract, the Bidder shall submit as part of its Technical Proposal the evidence indicated for each qualification criteria specified in Section III (Evaluation and Qualification Criteria).</w:t>
            </w:r>
            <w:r w:rsidR="00B0208A" w:rsidRPr="00286A14">
              <w:rPr>
                <w:rFonts w:asciiTheme="majorBidi" w:hAnsiTheme="majorBidi" w:cstheme="majorBidi"/>
                <w:szCs w:val="24"/>
                <w:lang w:val="en-US" w:eastAsia="en-US"/>
              </w:rPr>
              <w:t xml:space="preserve"> </w:t>
            </w:r>
            <w:r w:rsidRPr="00286A14">
              <w:rPr>
                <w:rFonts w:asciiTheme="majorBidi" w:hAnsiTheme="majorBidi" w:cstheme="majorBidi"/>
                <w:lang w:val="en-US" w:eastAsia="en-US"/>
              </w:rPr>
              <w:t xml:space="preserve">The documentary evidence of the Bidder’s qualifications to perform the contract, if its bid is accepted, shall </w:t>
            </w:r>
            <w:r w:rsidRPr="00286A14">
              <w:rPr>
                <w:rFonts w:asciiTheme="majorBidi" w:hAnsiTheme="majorBidi" w:cstheme="majorBidi"/>
                <w:lang w:val="en-US" w:eastAsia="en-US"/>
              </w:rPr>
              <w:lastRenderedPageBreak/>
              <w:t>establish to the Purchaser’s satisfaction that the Bidder meets each of the qualification criterion specified.</w:t>
            </w:r>
          </w:p>
          <w:p w14:paraId="02EA25B4" w14:textId="77777777" w:rsidR="000C4D48" w:rsidRPr="00286A14" w:rsidRDefault="000C4D48" w:rsidP="000C4D48">
            <w:pPr>
              <w:pStyle w:val="Header2-SubClauses"/>
              <w:autoSpaceDE w:val="0"/>
              <w:autoSpaceDN w:val="0"/>
              <w:adjustRightInd w:val="0"/>
              <w:spacing w:before="100" w:after="100"/>
              <w:ind w:left="576" w:right="72" w:hanging="618"/>
              <w:rPr>
                <w:rFonts w:asciiTheme="majorBidi" w:hAnsiTheme="majorBidi" w:cstheme="majorBidi"/>
                <w:spacing w:val="-4"/>
                <w:szCs w:val="24"/>
                <w:lang w:val="en-US" w:eastAsia="en-US"/>
              </w:rPr>
            </w:pPr>
            <w:r w:rsidRPr="00286A14">
              <w:rPr>
                <w:rFonts w:asciiTheme="majorBidi" w:hAnsiTheme="majorBidi" w:cstheme="majorBidi"/>
                <w:spacing w:val="-4"/>
                <w:lang w:val="en-US" w:eastAsia="en-US"/>
              </w:rPr>
              <w:t xml:space="preserve">19.2 If so </w:t>
            </w:r>
            <w:r w:rsidRPr="00286A14">
              <w:rPr>
                <w:rFonts w:asciiTheme="majorBidi" w:hAnsiTheme="majorBidi" w:cstheme="majorBidi"/>
                <w:b/>
                <w:i/>
                <w:spacing w:val="-4"/>
                <w:lang w:val="en-US" w:eastAsia="en-US"/>
              </w:rPr>
              <w:t>required in the BDS</w:t>
            </w:r>
            <w:r w:rsidRPr="00286A14">
              <w:rPr>
                <w:rFonts w:asciiTheme="majorBidi" w:hAnsiTheme="majorBidi" w:cstheme="majorBidi"/>
                <w:spacing w:val="-4"/>
                <w:lang w:val="en-US" w:eastAsia="en-US"/>
              </w:rPr>
              <w:t>, a Bidder that does not manufacture or produce the Goods it offers to supply shall submit the Manufacturer’s Authorization using the form included in Section IV, Bidding Forms to demonstrate that it has been duly authorized by the manufacturer or producer of the Goods to supply these Goods in Nepal and take care of the warranty provided.</w:t>
            </w:r>
          </w:p>
          <w:p w14:paraId="6BB52CC6" w14:textId="77777777" w:rsidR="000C4D48" w:rsidRPr="00286A14" w:rsidRDefault="000C4D48" w:rsidP="000C4D48">
            <w:pPr>
              <w:pStyle w:val="Header2-SubClauses"/>
              <w:autoSpaceDE w:val="0"/>
              <w:autoSpaceDN w:val="0"/>
              <w:adjustRightInd w:val="0"/>
              <w:spacing w:before="100" w:after="100"/>
              <w:ind w:left="576" w:right="72" w:hanging="618"/>
              <w:rPr>
                <w:rFonts w:asciiTheme="majorBidi" w:hAnsiTheme="majorBidi" w:cstheme="majorBidi"/>
                <w:szCs w:val="24"/>
                <w:lang w:val="en-US" w:eastAsia="en-US"/>
              </w:rPr>
            </w:pPr>
            <w:r w:rsidRPr="00286A14">
              <w:rPr>
                <w:rFonts w:asciiTheme="majorBidi" w:hAnsiTheme="majorBidi" w:cstheme="majorBidi"/>
                <w:lang w:val="en-US" w:eastAsia="en-US"/>
              </w:rPr>
              <w:t xml:space="preserve">19.3 If so </w:t>
            </w:r>
            <w:r w:rsidRPr="00286A14">
              <w:rPr>
                <w:rFonts w:asciiTheme="majorBidi" w:hAnsiTheme="majorBidi" w:cstheme="majorBidi"/>
                <w:b/>
                <w:i/>
                <w:lang w:val="en-US" w:eastAsia="en-US"/>
              </w:rPr>
              <w:t>required in the BDS</w:t>
            </w:r>
            <w:r w:rsidRPr="00286A14">
              <w:rPr>
                <w:rFonts w:asciiTheme="majorBidi" w:hAnsiTheme="majorBidi" w:cstheme="majorBidi"/>
                <w:lang w:val="en-US" w:eastAsia="en-US"/>
              </w:rPr>
              <w:t>, a Bidder that does not conduct business within Nepal shall submit evidence that it will be represented by an Agent in Nepal equipped and able to carry out the Supplier’s maintenance, repair and spare parts-stocking obligations prescribed in the Conditions of Contract and/or Technical Specifications.</w:t>
            </w:r>
          </w:p>
          <w:p w14:paraId="2083A597" w14:textId="77777777" w:rsidR="000C4D48" w:rsidRPr="00286A14" w:rsidRDefault="000C4D48" w:rsidP="000C4D48">
            <w:pPr>
              <w:pStyle w:val="Header2-SubClauses"/>
              <w:autoSpaceDE w:val="0"/>
              <w:autoSpaceDN w:val="0"/>
              <w:adjustRightInd w:val="0"/>
              <w:spacing w:before="100" w:after="100"/>
              <w:ind w:left="576" w:right="72" w:hanging="618"/>
              <w:rPr>
                <w:rFonts w:asciiTheme="majorBidi" w:hAnsiTheme="majorBidi" w:cstheme="majorBidi"/>
                <w:szCs w:val="24"/>
                <w:lang w:val="en-US" w:eastAsia="en-US"/>
              </w:rPr>
            </w:pPr>
            <w:r w:rsidRPr="00286A14">
              <w:rPr>
                <w:rFonts w:asciiTheme="majorBidi" w:hAnsiTheme="majorBidi" w:cstheme="majorBidi"/>
                <w:szCs w:val="24"/>
                <w:lang w:val="en-US" w:eastAsia="en-US"/>
              </w:rPr>
              <w:t>19.4 A foreign Bidder wishing to have or already having a local agent shall state the following:</w:t>
            </w:r>
          </w:p>
          <w:p w14:paraId="75744D6C" w14:textId="77777777" w:rsidR="000C4D48" w:rsidRPr="00286A14" w:rsidRDefault="000C4D48" w:rsidP="008272B6">
            <w:pPr>
              <w:pStyle w:val="Header2-SubClauses"/>
              <w:numPr>
                <w:ilvl w:val="0"/>
                <w:numId w:val="16"/>
              </w:numPr>
              <w:autoSpaceDE w:val="0"/>
              <w:autoSpaceDN w:val="0"/>
              <w:adjustRightInd w:val="0"/>
              <w:spacing w:after="100"/>
              <w:ind w:right="72" w:hanging="366"/>
              <w:rPr>
                <w:rFonts w:asciiTheme="majorBidi" w:hAnsiTheme="majorBidi" w:cstheme="majorBidi"/>
                <w:szCs w:val="24"/>
                <w:lang w:val="en-US" w:eastAsia="en-US"/>
              </w:rPr>
            </w:pPr>
            <w:r w:rsidRPr="00286A14">
              <w:rPr>
                <w:rFonts w:asciiTheme="majorBidi" w:hAnsiTheme="majorBidi" w:cstheme="majorBidi"/>
                <w:szCs w:val="24"/>
                <w:lang w:val="en-US" w:eastAsia="en-US"/>
              </w:rPr>
              <w:t>Name and address of the Agent/Representative,</w:t>
            </w:r>
          </w:p>
          <w:p w14:paraId="09CB1196" w14:textId="77777777" w:rsidR="000C4D48" w:rsidRPr="00286A14" w:rsidRDefault="000C4D48" w:rsidP="008272B6">
            <w:pPr>
              <w:pStyle w:val="Header2-SubClauses"/>
              <w:numPr>
                <w:ilvl w:val="0"/>
                <w:numId w:val="16"/>
              </w:numPr>
              <w:autoSpaceDE w:val="0"/>
              <w:autoSpaceDN w:val="0"/>
              <w:adjustRightInd w:val="0"/>
              <w:spacing w:after="100"/>
              <w:ind w:right="72" w:hanging="366"/>
              <w:rPr>
                <w:rFonts w:asciiTheme="majorBidi" w:hAnsiTheme="majorBidi" w:cstheme="majorBidi"/>
                <w:szCs w:val="24"/>
                <w:lang w:val="en-US" w:eastAsia="en-US"/>
              </w:rPr>
            </w:pPr>
            <w:r w:rsidRPr="00286A14">
              <w:rPr>
                <w:rFonts w:asciiTheme="majorBidi" w:hAnsiTheme="majorBidi" w:cstheme="majorBidi"/>
                <w:szCs w:val="24"/>
                <w:lang w:val="en-US" w:eastAsia="en-US"/>
              </w:rPr>
              <w:t>The Agent/Representative providing type of services,</w:t>
            </w:r>
          </w:p>
          <w:p w14:paraId="4E6E69F4" w14:textId="77777777" w:rsidR="000C4D48" w:rsidRPr="00286A14" w:rsidRDefault="000C4D48" w:rsidP="008272B6">
            <w:pPr>
              <w:pStyle w:val="Header2-SubClauses"/>
              <w:numPr>
                <w:ilvl w:val="0"/>
                <w:numId w:val="16"/>
              </w:numPr>
              <w:autoSpaceDE w:val="0"/>
              <w:autoSpaceDN w:val="0"/>
              <w:adjustRightInd w:val="0"/>
              <w:spacing w:after="100"/>
              <w:ind w:right="72" w:hanging="366"/>
              <w:rPr>
                <w:rFonts w:asciiTheme="majorBidi" w:hAnsiTheme="majorBidi" w:cstheme="majorBidi"/>
                <w:szCs w:val="24"/>
                <w:lang w:val="en-US" w:eastAsia="en-US"/>
              </w:rPr>
            </w:pPr>
            <w:r w:rsidRPr="00286A14">
              <w:rPr>
                <w:rFonts w:asciiTheme="majorBidi" w:hAnsiTheme="majorBidi" w:cstheme="majorBidi"/>
                <w:szCs w:val="24"/>
                <w:lang w:val="en-US" w:eastAsia="en-US"/>
              </w:rPr>
              <w:t>Amount of commission if the Agent/Representative is entitled to get such payment and if it participates in the procedure of payment,</w:t>
            </w:r>
          </w:p>
          <w:p w14:paraId="7CE393E6" w14:textId="77777777" w:rsidR="000C4D48" w:rsidRPr="00286A14" w:rsidRDefault="000C4D48" w:rsidP="008272B6">
            <w:pPr>
              <w:pStyle w:val="Header2-SubClauses"/>
              <w:numPr>
                <w:ilvl w:val="0"/>
                <w:numId w:val="16"/>
              </w:numPr>
              <w:autoSpaceDE w:val="0"/>
              <w:autoSpaceDN w:val="0"/>
              <w:adjustRightInd w:val="0"/>
              <w:spacing w:after="100"/>
              <w:ind w:right="72" w:hanging="366"/>
              <w:rPr>
                <w:rFonts w:asciiTheme="majorBidi" w:hAnsiTheme="majorBidi" w:cstheme="majorBidi"/>
                <w:szCs w:val="24"/>
                <w:lang w:val="en-US" w:eastAsia="en-US"/>
              </w:rPr>
            </w:pPr>
            <w:r w:rsidRPr="00286A14">
              <w:rPr>
                <w:rFonts w:asciiTheme="majorBidi" w:hAnsiTheme="majorBidi" w:cstheme="majorBidi"/>
                <w:szCs w:val="24"/>
                <w:lang w:val="en-US" w:eastAsia="en-US"/>
              </w:rPr>
              <w:t>Other agreement with Agent/Representative, if any,</w:t>
            </w:r>
          </w:p>
          <w:p w14:paraId="41ADCBBA" w14:textId="77777777" w:rsidR="000C4D48" w:rsidRPr="00286A14" w:rsidRDefault="000C4D48" w:rsidP="008272B6">
            <w:pPr>
              <w:pStyle w:val="Header2-SubClauses"/>
              <w:numPr>
                <w:ilvl w:val="0"/>
                <w:numId w:val="16"/>
              </w:numPr>
              <w:autoSpaceDE w:val="0"/>
              <w:autoSpaceDN w:val="0"/>
              <w:adjustRightInd w:val="0"/>
              <w:spacing w:after="100"/>
              <w:ind w:right="72" w:hanging="366"/>
              <w:rPr>
                <w:rFonts w:asciiTheme="majorBidi" w:hAnsiTheme="majorBidi" w:cstheme="majorBidi"/>
                <w:szCs w:val="24"/>
                <w:lang w:val="en-US" w:eastAsia="en-US"/>
              </w:rPr>
            </w:pPr>
            <w:r w:rsidRPr="00286A14">
              <w:rPr>
                <w:rFonts w:asciiTheme="majorBidi" w:hAnsiTheme="majorBidi" w:cstheme="majorBidi"/>
                <w:szCs w:val="24"/>
                <w:lang w:val="en-US" w:eastAsia="en-US"/>
              </w:rPr>
              <w:t>Bidder shall certify in the Letter of Authorization as follows:</w:t>
            </w:r>
          </w:p>
          <w:p w14:paraId="436D6B12" w14:textId="77777777" w:rsidR="000C4D48" w:rsidRPr="00286A14" w:rsidRDefault="000C4D48" w:rsidP="000C4D48">
            <w:pPr>
              <w:pStyle w:val="Header2-SubClauses"/>
              <w:autoSpaceDE w:val="0"/>
              <w:autoSpaceDN w:val="0"/>
              <w:adjustRightInd w:val="0"/>
              <w:spacing w:after="100"/>
              <w:ind w:left="168" w:right="72"/>
              <w:rPr>
                <w:rFonts w:asciiTheme="majorBidi" w:hAnsiTheme="majorBidi" w:cstheme="majorBidi"/>
                <w:spacing w:val="-8"/>
                <w:szCs w:val="24"/>
                <w:lang w:val="en-US" w:eastAsia="en-US"/>
              </w:rPr>
            </w:pPr>
            <w:r w:rsidRPr="00286A14">
              <w:rPr>
                <w:rFonts w:asciiTheme="majorBidi" w:hAnsiTheme="majorBidi" w:cstheme="majorBidi"/>
                <w:spacing w:val="-8"/>
                <w:szCs w:val="24"/>
                <w:lang w:val="en-US" w:eastAsia="en-US"/>
              </w:rPr>
              <w:t>"We certify that the statement and disclosure made by us on the above are complete and true to the best of our knowledge and belief",</w:t>
            </w:r>
          </w:p>
          <w:p w14:paraId="57B17CD6" w14:textId="77777777" w:rsidR="007E08F2" w:rsidRPr="00286A14" w:rsidRDefault="007E08F2" w:rsidP="007E08F2">
            <w:pPr>
              <w:pStyle w:val="Header2-SubClauses"/>
              <w:autoSpaceDE w:val="0"/>
              <w:autoSpaceDN w:val="0"/>
              <w:adjustRightInd w:val="0"/>
              <w:spacing w:before="100" w:after="100"/>
              <w:ind w:left="618"/>
              <w:rPr>
                <w:rFonts w:asciiTheme="majorBidi" w:hAnsiTheme="majorBidi" w:cstheme="majorBidi"/>
                <w:szCs w:val="24"/>
                <w:lang w:val="en-US" w:eastAsia="en-US"/>
              </w:rPr>
            </w:pPr>
            <w:r w:rsidRPr="00286A14">
              <w:rPr>
                <w:rFonts w:asciiTheme="majorBidi" w:hAnsiTheme="majorBidi" w:cstheme="majorBidi"/>
                <w:szCs w:val="24"/>
                <w:lang w:val="en-US" w:eastAsia="en-US"/>
              </w:rPr>
              <w:t>If the agent has not been appointed:</w:t>
            </w:r>
          </w:p>
          <w:p w14:paraId="4F0EFBC7" w14:textId="77777777" w:rsidR="007E08F2" w:rsidRPr="00286A14" w:rsidRDefault="007E08F2" w:rsidP="00960AF6">
            <w:pPr>
              <w:pStyle w:val="Header2-SubClauses"/>
              <w:numPr>
                <w:ilvl w:val="0"/>
                <w:numId w:val="58"/>
              </w:numPr>
              <w:autoSpaceDE w:val="0"/>
              <w:autoSpaceDN w:val="0"/>
              <w:adjustRightInd w:val="0"/>
              <w:spacing w:before="100" w:after="100"/>
              <w:rPr>
                <w:rFonts w:asciiTheme="majorBidi" w:hAnsiTheme="majorBidi" w:cstheme="majorBidi"/>
                <w:szCs w:val="24"/>
                <w:lang w:val="en-US" w:eastAsia="en-US"/>
              </w:rPr>
            </w:pPr>
            <w:r w:rsidRPr="00286A14">
              <w:rPr>
                <w:rFonts w:asciiTheme="majorBidi" w:hAnsiTheme="majorBidi" w:cstheme="majorBidi"/>
                <w:szCs w:val="24"/>
                <w:lang w:val="en-US" w:eastAsia="en-US"/>
              </w:rPr>
              <w:t>Source of information about tender invitation,</w:t>
            </w:r>
          </w:p>
          <w:p w14:paraId="0CDDD990" w14:textId="77777777" w:rsidR="007E08F2" w:rsidRPr="00286A14" w:rsidRDefault="007E08F2" w:rsidP="00960AF6">
            <w:pPr>
              <w:pStyle w:val="Header2-SubClauses"/>
              <w:numPr>
                <w:ilvl w:val="0"/>
                <w:numId w:val="58"/>
              </w:numPr>
              <w:autoSpaceDE w:val="0"/>
              <w:autoSpaceDN w:val="0"/>
              <w:adjustRightInd w:val="0"/>
              <w:spacing w:before="100" w:after="100"/>
              <w:ind w:left="979"/>
              <w:rPr>
                <w:rFonts w:asciiTheme="majorBidi" w:hAnsiTheme="majorBidi" w:cstheme="majorBidi"/>
                <w:szCs w:val="24"/>
                <w:lang w:val="en-US" w:eastAsia="en-US"/>
              </w:rPr>
            </w:pPr>
            <w:r w:rsidRPr="00286A14">
              <w:rPr>
                <w:rFonts w:asciiTheme="majorBidi" w:hAnsiTheme="majorBidi" w:cstheme="majorBidi"/>
                <w:szCs w:val="24"/>
                <w:lang w:val="en-US" w:eastAsia="en-US"/>
              </w:rPr>
              <w:t>The remuneration given to the individual or firm/company or organization to work on its behalf for submitting tender, representation in the bid opening and other required action in connection with the tender,</w:t>
            </w:r>
          </w:p>
          <w:p w14:paraId="35F01BBD" w14:textId="77777777" w:rsidR="007E08F2" w:rsidRPr="00286A14" w:rsidRDefault="007E08F2" w:rsidP="00960AF6">
            <w:pPr>
              <w:pStyle w:val="Header2-SubClauses"/>
              <w:numPr>
                <w:ilvl w:val="0"/>
                <w:numId w:val="58"/>
              </w:numPr>
              <w:autoSpaceDE w:val="0"/>
              <w:autoSpaceDN w:val="0"/>
              <w:adjustRightInd w:val="0"/>
              <w:spacing w:before="100" w:after="100"/>
              <w:ind w:left="979"/>
              <w:rPr>
                <w:rFonts w:asciiTheme="majorBidi" w:hAnsiTheme="majorBidi" w:cstheme="majorBidi"/>
                <w:szCs w:val="24"/>
                <w:lang w:val="en-US" w:eastAsia="en-US"/>
              </w:rPr>
            </w:pPr>
            <w:r w:rsidRPr="00286A14">
              <w:rPr>
                <w:rFonts w:asciiTheme="majorBidi" w:hAnsiTheme="majorBidi" w:cstheme="majorBidi"/>
                <w:szCs w:val="24"/>
                <w:lang w:val="en-US" w:eastAsia="en-US"/>
              </w:rPr>
              <w:t>Transfer or handover an evidence of foreign currency exchanged which required to be submitted with the tender,</w:t>
            </w:r>
          </w:p>
          <w:p w14:paraId="576504DD" w14:textId="77777777" w:rsidR="007E08F2" w:rsidRPr="00286A14" w:rsidRDefault="007E08F2" w:rsidP="00960AF6">
            <w:pPr>
              <w:pStyle w:val="Header2-SubClauses"/>
              <w:numPr>
                <w:ilvl w:val="0"/>
                <w:numId w:val="58"/>
              </w:numPr>
              <w:autoSpaceDE w:val="0"/>
              <w:autoSpaceDN w:val="0"/>
              <w:adjustRightInd w:val="0"/>
              <w:spacing w:before="100" w:after="100"/>
              <w:ind w:left="979" w:hanging="367"/>
              <w:rPr>
                <w:rFonts w:asciiTheme="majorBidi" w:hAnsiTheme="majorBidi" w:cstheme="majorBidi"/>
                <w:szCs w:val="24"/>
                <w:lang w:val="en-US" w:eastAsia="en-US"/>
              </w:rPr>
            </w:pPr>
            <w:r w:rsidRPr="00286A14">
              <w:rPr>
                <w:rFonts w:asciiTheme="majorBidi" w:hAnsiTheme="majorBidi" w:cstheme="majorBidi"/>
                <w:szCs w:val="24"/>
                <w:lang w:val="en-US" w:eastAsia="en-US"/>
              </w:rPr>
              <w:t>If the bank account of any Nepali citizen has been used for the exchange of foreign currency specify the name of the individual and his address. If the foreign currency has been exchanged by self then the certificate of currency exchange.</w:t>
            </w:r>
          </w:p>
          <w:p w14:paraId="59787F01" w14:textId="77777777" w:rsidR="007E08F2" w:rsidRPr="00286A14" w:rsidRDefault="007E08F2" w:rsidP="000C4D48">
            <w:pPr>
              <w:pStyle w:val="Header2-SubClauses"/>
              <w:autoSpaceDE w:val="0"/>
              <w:autoSpaceDN w:val="0"/>
              <w:adjustRightInd w:val="0"/>
              <w:spacing w:after="100"/>
              <w:ind w:left="168" w:right="72"/>
              <w:rPr>
                <w:rFonts w:asciiTheme="majorBidi" w:hAnsiTheme="majorBidi" w:cstheme="majorBidi"/>
                <w:spacing w:val="-8"/>
                <w:szCs w:val="24"/>
                <w:lang w:val="en-US" w:eastAsia="en-US"/>
              </w:rPr>
            </w:pPr>
          </w:p>
          <w:p w14:paraId="7EAD38B4" w14:textId="77777777" w:rsidR="000C4D48" w:rsidRPr="00286A14" w:rsidRDefault="008444E3" w:rsidP="007567F5">
            <w:pPr>
              <w:pStyle w:val="Header2-SubClauses"/>
              <w:autoSpaceDE w:val="0"/>
              <w:autoSpaceDN w:val="0"/>
              <w:adjustRightInd w:val="0"/>
              <w:spacing w:before="100" w:after="100"/>
              <w:ind w:left="576" w:right="72" w:hanging="618"/>
              <w:rPr>
                <w:rFonts w:asciiTheme="majorBidi" w:hAnsiTheme="majorBidi" w:cstheme="majorBidi"/>
                <w:szCs w:val="24"/>
                <w:lang w:val="en-US" w:eastAsia="en-US"/>
              </w:rPr>
            </w:pPr>
            <w:r w:rsidRPr="00286A14">
              <w:rPr>
                <w:rFonts w:asciiTheme="majorBidi" w:hAnsiTheme="majorBidi" w:cstheme="majorBidi"/>
                <w:szCs w:val="24"/>
                <w:lang w:val="en-US" w:eastAsia="en-US"/>
              </w:rPr>
              <w:lastRenderedPageBreak/>
              <w:t xml:space="preserve">19.5 </w:t>
            </w:r>
            <w:r w:rsidR="000C4D48" w:rsidRPr="00286A14">
              <w:rPr>
                <w:rFonts w:asciiTheme="majorBidi" w:hAnsiTheme="majorBidi" w:cstheme="majorBidi"/>
                <w:szCs w:val="24"/>
                <w:lang w:val="en-US" w:eastAsia="en-US"/>
              </w:rPr>
              <w:t>If a foreign Bidder in its Bid, has not provided the information mentioned in ITB 19.4 or has submitted its bid stating that the Bidder does not have a local agent and later it is proved that the bidder has a local agent or it is proved that the commission mentioned in the Bid is less than the commission received by the local agent then the Purchaser shall initiate proceedings to blacklist such bidder in accordance with ITB 3.</w:t>
            </w:r>
            <w:r w:rsidR="007567F5" w:rsidRPr="00286A14">
              <w:rPr>
                <w:rFonts w:asciiTheme="majorBidi" w:hAnsiTheme="majorBidi" w:cstheme="majorBidi"/>
                <w:szCs w:val="24"/>
                <w:lang w:val="en-US" w:eastAsia="en-US"/>
              </w:rPr>
              <w:t>3</w:t>
            </w:r>
            <w:r w:rsidR="000C4D48" w:rsidRPr="00286A14">
              <w:rPr>
                <w:rFonts w:asciiTheme="majorBidi" w:hAnsiTheme="majorBidi" w:cstheme="majorBidi"/>
                <w:szCs w:val="24"/>
                <w:lang w:val="en-US" w:eastAsia="en-US"/>
              </w:rPr>
              <w:t>.</w:t>
            </w:r>
          </w:p>
        </w:tc>
      </w:tr>
      <w:tr w:rsidR="000C4D48" w:rsidRPr="00286A14" w14:paraId="18C90E80"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077F4B67" w14:textId="77777777" w:rsidR="000C4D48" w:rsidRPr="00286A14" w:rsidRDefault="000C4D48" w:rsidP="003B14CF">
            <w:pPr>
              <w:pStyle w:val="Header1-Clauses"/>
              <w:tabs>
                <w:tab w:val="num" w:pos="432"/>
              </w:tabs>
              <w:spacing w:before="100" w:after="100"/>
              <w:ind w:left="432" w:right="144" w:hanging="431"/>
              <w:rPr>
                <w:rFonts w:asciiTheme="majorBidi" w:hAnsiTheme="majorBidi" w:cstheme="majorBidi"/>
                <w:lang w:val="en-US"/>
              </w:rPr>
            </w:pPr>
            <w:bookmarkStart w:id="136" w:name="_Toc438438841"/>
            <w:bookmarkStart w:id="137" w:name="_Toc438532604"/>
            <w:bookmarkStart w:id="138" w:name="_Toc438733985"/>
            <w:bookmarkStart w:id="139" w:name="_Toc438907024"/>
            <w:bookmarkStart w:id="140" w:name="_Toc438907223"/>
            <w:bookmarkStart w:id="141" w:name="_Toc255307166"/>
            <w:bookmarkStart w:id="142" w:name="_Toc236747642"/>
            <w:r w:rsidRPr="00286A14">
              <w:rPr>
                <w:rFonts w:asciiTheme="majorBidi" w:hAnsiTheme="majorBidi" w:cstheme="majorBidi"/>
                <w:lang w:val="en-US"/>
              </w:rPr>
              <w:lastRenderedPageBreak/>
              <w:t>Period of Validity of Bids</w:t>
            </w:r>
            <w:bookmarkEnd w:id="136"/>
            <w:bookmarkEnd w:id="137"/>
            <w:bookmarkEnd w:id="138"/>
            <w:bookmarkEnd w:id="139"/>
            <w:bookmarkEnd w:id="140"/>
            <w:bookmarkEnd w:id="141"/>
            <w:bookmarkEnd w:id="142"/>
          </w:p>
        </w:tc>
        <w:tc>
          <w:tcPr>
            <w:tcW w:w="7618" w:type="dxa"/>
            <w:gridSpan w:val="2"/>
            <w:tcBorders>
              <w:top w:val="single" w:sz="4" w:space="0" w:color="auto"/>
              <w:left w:val="single" w:sz="4" w:space="0" w:color="auto"/>
              <w:bottom w:val="single" w:sz="4" w:space="0" w:color="auto"/>
              <w:right w:val="single" w:sz="4" w:space="0" w:color="auto"/>
            </w:tcBorders>
          </w:tcPr>
          <w:p w14:paraId="397C55AE" w14:textId="77777777" w:rsidR="000C4D48" w:rsidRPr="00286A14" w:rsidRDefault="000C4D48" w:rsidP="000C4D48">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 xml:space="preserve">20.1 Bid shall remain valid for a period </w:t>
            </w:r>
            <w:r w:rsidRPr="00286A14">
              <w:rPr>
                <w:rFonts w:asciiTheme="majorBidi" w:hAnsiTheme="majorBidi" w:cstheme="majorBidi"/>
                <w:b/>
                <w:i/>
                <w:lang w:val="en-US" w:eastAsia="en-US"/>
              </w:rPr>
              <w:t>specified in the BDS</w:t>
            </w:r>
            <w:r w:rsidRPr="00286A14">
              <w:rPr>
                <w:rFonts w:asciiTheme="majorBidi" w:hAnsiTheme="majorBidi" w:cstheme="majorBidi"/>
                <w:lang w:val="en-US" w:eastAsia="en-US"/>
              </w:rPr>
              <w:t xml:space="preserve"> after the bid submission deadline da</w:t>
            </w:r>
            <w:r w:rsidR="00FD3513" w:rsidRPr="00286A14">
              <w:rPr>
                <w:rFonts w:asciiTheme="majorBidi" w:hAnsiTheme="majorBidi" w:cstheme="majorBidi"/>
                <w:lang w:val="en-US" w:eastAsia="en-US"/>
              </w:rPr>
              <w:t xml:space="preserve">te prescribed by the purchaser. </w:t>
            </w:r>
            <w:r w:rsidR="00FD3513" w:rsidRPr="00286A14">
              <w:rPr>
                <w:rFonts w:asciiTheme="majorBidi" w:eastAsia="Arial Unicode MS" w:hAnsiTheme="majorBidi" w:cstheme="majorBidi"/>
                <w:spacing w:val="-2"/>
                <w:szCs w:val="22"/>
              </w:rPr>
              <w:t xml:space="preserve">If the prescribed </w:t>
            </w:r>
            <w:r w:rsidR="00FD3513" w:rsidRPr="00286A14">
              <w:rPr>
                <w:rFonts w:asciiTheme="majorBidi" w:eastAsia="Arial Unicode MS" w:hAnsiTheme="majorBidi" w:cstheme="majorBidi"/>
                <w:spacing w:val="-3"/>
                <w:szCs w:val="22"/>
              </w:rPr>
              <w:t>bid submission deadline date</w:t>
            </w:r>
            <w:r w:rsidR="00FD3513" w:rsidRPr="00286A14">
              <w:rPr>
                <w:rFonts w:asciiTheme="majorBidi" w:eastAsia="Arial Unicode MS" w:hAnsiTheme="majorBidi" w:cstheme="majorBidi"/>
                <w:spacing w:val="-2"/>
                <w:szCs w:val="22"/>
              </w:rPr>
              <w:t xml:space="preserve"> falls on a government holiday, then the next working day shall be considered as the bid submission </w:t>
            </w:r>
            <w:r w:rsidR="00FD3513" w:rsidRPr="00286A14">
              <w:rPr>
                <w:rFonts w:asciiTheme="majorBidi" w:eastAsia="Arial Unicode MS" w:hAnsiTheme="majorBidi" w:cstheme="majorBidi"/>
                <w:spacing w:val="-3"/>
                <w:szCs w:val="22"/>
              </w:rPr>
              <w:t>deadline date. In such case the validity period of the bids shall be considered from the original bid submission deadline date.</w:t>
            </w:r>
            <w:r w:rsidR="00FD3513" w:rsidRPr="00286A14">
              <w:rPr>
                <w:rFonts w:asciiTheme="majorBidi" w:eastAsia="Arial Unicode MS" w:hAnsiTheme="majorBidi" w:cstheme="majorBidi"/>
                <w:spacing w:val="-4"/>
                <w:szCs w:val="22"/>
              </w:rPr>
              <w:t xml:space="preserve"> </w:t>
            </w:r>
            <w:r w:rsidRPr="00286A14">
              <w:rPr>
                <w:rFonts w:asciiTheme="majorBidi" w:hAnsiTheme="majorBidi" w:cstheme="majorBidi"/>
                <w:lang w:val="en-US" w:eastAsia="en-US"/>
              </w:rPr>
              <w:t>A bid valid for a shorter period shall be rejected by the purchaser as nonresponsive.</w:t>
            </w:r>
          </w:p>
          <w:p w14:paraId="71EFD4F1" w14:textId="77777777" w:rsidR="000C4D48" w:rsidRPr="00286A14" w:rsidRDefault="000C4D48" w:rsidP="00171FDC">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 xml:space="preserve">20.2 </w:t>
            </w:r>
            <w:r w:rsidRPr="00286A14">
              <w:rPr>
                <w:rFonts w:asciiTheme="majorBidi" w:hAnsiTheme="majorBidi" w:cstheme="majorBidi"/>
                <w:szCs w:val="24"/>
                <w:lang w:val="en-US" w:eastAsia="en-US"/>
              </w:rPr>
              <w:t>In exceptional circumstances, prior to the expiration of the bid validity period, the Purchaser may request Bidders to extend the period of validity of their Bids. The request and the responses shall be made in writing. If a Bid Security is requested in accordance with ITB 21, it shall also be extended for a corresponding period. A Bidder may refuse the request without forfeiting its Bid Security. A Bidder granting the request shall not be required or permitted to modify its Bid</w:t>
            </w:r>
            <w:r w:rsidR="00171FDC" w:rsidRPr="00286A14">
              <w:rPr>
                <w:rFonts w:asciiTheme="majorBidi" w:eastAsia="Arial Unicode MS" w:hAnsiTheme="majorBidi" w:cstheme="majorBidi"/>
                <w:spacing w:val="-3"/>
                <w:szCs w:val="24"/>
              </w:rPr>
              <w:t xml:space="preserve"> and to include any additional conditions against the provisions specified in Bid Documents.</w:t>
            </w:r>
          </w:p>
        </w:tc>
      </w:tr>
      <w:tr w:rsidR="000C4D48" w:rsidRPr="00286A14" w14:paraId="5F7CFC30" w14:textId="77777777" w:rsidTr="00353A4E">
        <w:trPr>
          <w:gridAfter w:val="1"/>
          <w:wAfter w:w="144" w:type="dxa"/>
          <w:jc w:val="center"/>
        </w:trPr>
        <w:tc>
          <w:tcPr>
            <w:tcW w:w="2218" w:type="dxa"/>
            <w:gridSpan w:val="2"/>
            <w:tcBorders>
              <w:top w:val="single" w:sz="4" w:space="0" w:color="auto"/>
              <w:left w:val="single" w:sz="4" w:space="0" w:color="auto"/>
              <w:right w:val="single" w:sz="4" w:space="0" w:color="auto"/>
            </w:tcBorders>
          </w:tcPr>
          <w:p w14:paraId="743DFC2B" w14:textId="77777777" w:rsidR="000C4D48" w:rsidRPr="00286A14" w:rsidRDefault="000C4D48" w:rsidP="000C4D48">
            <w:pPr>
              <w:pStyle w:val="Header1-Clauses"/>
              <w:tabs>
                <w:tab w:val="num" w:pos="432"/>
              </w:tabs>
              <w:spacing w:before="100" w:after="100"/>
              <w:ind w:left="432" w:right="144"/>
              <w:rPr>
                <w:rFonts w:asciiTheme="majorBidi" w:hAnsiTheme="majorBidi" w:cstheme="majorBidi"/>
                <w:lang w:val="en-US"/>
              </w:rPr>
            </w:pPr>
            <w:bookmarkStart w:id="143" w:name="_Toc255307167"/>
            <w:bookmarkStart w:id="144" w:name="_Toc236747643"/>
            <w:r w:rsidRPr="00286A14">
              <w:rPr>
                <w:rFonts w:asciiTheme="majorBidi" w:hAnsiTheme="majorBidi" w:cstheme="majorBidi"/>
                <w:lang w:val="en-US"/>
              </w:rPr>
              <w:t>Bid Security</w:t>
            </w:r>
            <w:bookmarkEnd w:id="143"/>
            <w:bookmarkEnd w:id="144"/>
          </w:p>
        </w:tc>
        <w:tc>
          <w:tcPr>
            <w:tcW w:w="7618" w:type="dxa"/>
            <w:gridSpan w:val="2"/>
            <w:tcBorders>
              <w:top w:val="single" w:sz="4" w:space="0" w:color="auto"/>
              <w:left w:val="single" w:sz="4" w:space="0" w:color="auto"/>
              <w:right w:val="single" w:sz="4" w:space="0" w:color="auto"/>
            </w:tcBorders>
          </w:tcPr>
          <w:p w14:paraId="08FFFC41" w14:textId="77777777" w:rsidR="000C4D48" w:rsidRPr="00286A14" w:rsidRDefault="000C4D48" w:rsidP="000C4D48">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 xml:space="preserve">21.1 The Bidder shall furnish as part of its bid, in original form a Bid Security as </w:t>
            </w:r>
            <w:r w:rsidRPr="00286A14">
              <w:rPr>
                <w:rFonts w:asciiTheme="majorBidi" w:hAnsiTheme="majorBidi" w:cstheme="majorBidi"/>
                <w:b/>
                <w:i/>
                <w:lang w:val="en-US" w:eastAsia="en-US"/>
              </w:rPr>
              <w:t>specified in the BDS</w:t>
            </w:r>
            <w:r w:rsidRPr="00286A14">
              <w:rPr>
                <w:rFonts w:asciiTheme="majorBidi" w:hAnsiTheme="majorBidi" w:cstheme="majorBidi"/>
                <w:lang w:val="en-US" w:eastAsia="en-US"/>
              </w:rPr>
              <w:t>.</w:t>
            </w:r>
            <w:r w:rsidR="00B83B90" w:rsidRPr="00286A14">
              <w:rPr>
                <w:rFonts w:asciiTheme="majorBidi" w:hAnsiTheme="majorBidi" w:cstheme="majorBidi"/>
                <w:bCs/>
                <w:lang w:val="en-US" w:eastAsia="en-US"/>
              </w:rPr>
              <w:t xml:space="preserve"> </w:t>
            </w:r>
            <w:r w:rsidR="00B83B90" w:rsidRPr="00286A14">
              <w:rPr>
                <w:rFonts w:asciiTheme="majorBidi" w:eastAsia="Arial Unicode MS" w:hAnsiTheme="majorBidi" w:cstheme="majorBidi"/>
                <w:bCs/>
                <w:iCs/>
                <w:spacing w:val="-3"/>
                <w:szCs w:val="22"/>
              </w:rPr>
              <w:t>In case of e-submission of bid, the Bidder shall upload scanned copy of Bid security letter at the time of electronic submission of the bid. The Bidder accepts that the scanned copy of the Bid security shall, for all purposes, be equal to the original. The details of original Bid Security and the scanned copy submitted with e-bid should be the same otherwise the bid shall be non-responsive.</w:t>
            </w:r>
          </w:p>
        </w:tc>
      </w:tr>
      <w:tr w:rsidR="000C4D48" w:rsidRPr="00286A14" w14:paraId="317AB90B" w14:textId="77777777" w:rsidTr="00353A4E">
        <w:trPr>
          <w:gridAfter w:val="1"/>
          <w:wAfter w:w="144" w:type="dxa"/>
          <w:jc w:val="center"/>
        </w:trPr>
        <w:tc>
          <w:tcPr>
            <w:tcW w:w="2218" w:type="dxa"/>
            <w:gridSpan w:val="2"/>
            <w:tcBorders>
              <w:left w:val="single" w:sz="4" w:space="0" w:color="auto"/>
              <w:bottom w:val="single" w:sz="4" w:space="0" w:color="auto"/>
              <w:right w:val="single" w:sz="4" w:space="0" w:color="auto"/>
            </w:tcBorders>
          </w:tcPr>
          <w:p w14:paraId="58E3AE94" w14:textId="77777777" w:rsidR="000C4D48" w:rsidRPr="00286A14" w:rsidRDefault="000C4D48" w:rsidP="000C4D48">
            <w:pPr>
              <w:pStyle w:val="Header1-Clauses"/>
              <w:numPr>
                <w:ilvl w:val="0"/>
                <w:numId w:val="0"/>
              </w:numPr>
              <w:spacing w:before="100" w:after="100"/>
              <w:ind w:left="432" w:right="144"/>
              <w:rPr>
                <w:rFonts w:asciiTheme="majorBidi" w:hAnsiTheme="majorBidi" w:cstheme="majorBidi"/>
                <w:lang w:val="en-US"/>
              </w:rPr>
            </w:pPr>
          </w:p>
        </w:tc>
        <w:tc>
          <w:tcPr>
            <w:tcW w:w="7618" w:type="dxa"/>
            <w:gridSpan w:val="2"/>
            <w:tcBorders>
              <w:left w:val="single" w:sz="4" w:space="0" w:color="auto"/>
              <w:bottom w:val="single" w:sz="4" w:space="0" w:color="auto"/>
              <w:right w:val="single" w:sz="4" w:space="0" w:color="auto"/>
            </w:tcBorders>
          </w:tcPr>
          <w:p w14:paraId="31AD483F" w14:textId="77777777" w:rsidR="000C4D48" w:rsidRPr="00286A14" w:rsidRDefault="000C4D48" w:rsidP="000C4D48">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21.2  If a bid security is specified pursuant to ITB 21.1, the bid security shall be a demand guarantee in any of the following forms at the Bidder’s option:</w:t>
            </w:r>
          </w:p>
          <w:p w14:paraId="5FB9629D" w14:textId="77777777" w:rsidR="000C4D48" w:rsidRPr="00286A14" w:rsidRDefault="00F24D3A" w:rsidP="00546AA3">
            <w:pPr>
              <w:ind w:left="1008" w:hanging="450"/>
              <w:rPr>
                <w:rFonts w:asciiTheme="majorBidi" w:hAnsiTheme="majorBidi" w:cstheme="majorBidi"/>
              </w:rPr>
            </w:pPr>
            <w:r w:rsidRPr="00286A14">
              <w:rPr>
                <w:rFonts w:asciiTheme="majorBidi" w:hAnsiTheme="majorBidi" w:cstheme="majorBidi"/>
              </w:rPr>
              <w:t xml:space="preserve">(a) </w:t>
            </w:r>
            <w:r w:rsidR="000C4D48" w:rsidRPr="00286A14">
              <w:rPr>
                <w:rFonts w:asciiTheme="majorBidi" w:hAnsiTheme="majorBidi" w:cstheme="majorBidi"/>
              </w:rPr>
              <w:t xml:space="preserve">original copy of an unconditional bank guarantee from </w:t>
            </w:r>
            <w:r w:rsidR="00171FDC" w:rsidRPr="00286A14">
              <w:rPr>
                <w:rFonts w:asciiTheme="majorBidi" w:hAnsiTheme="majorBidi" w:cstheme="majorBidi"/>
              </w:rPr>
              <w:t xml:space="preserve">Commercial Bank or Financial Institution eligible to issue Bank Guarantee as per prevailing Law </w:t>
            </w:r>
            <w:r w:rsidR="000C4D48" w:rsidRPr="00286A14">
              <w:rPr>
                <w:rFonts w:asciiTheme="majorBidi" w:hAnsiTheme="majorBidi" w:cstheme="majorBidi"/>
              </w:rPr>
              <w:t xml:space="preserve"> or; </w:t>
            </w:r>
          </w:p>
          <w:p w14:paraId="6609170C" w14:textId="77777777" w:rsidR="00C22D8F" w:rsidRPr="00286A14" w:rsidRDefault="00F24D3A" w:rsidP="00546AA3">
            <w:pPr>
              <w:ind w:left="1008" w:hanging="450"/>
              <w:rPr>
                <w:rFonts w:asciiTheme="majorBidi" w:hAnsiTheme="majorBidi" w:cstheme="majorBidi"/>
              </w:rPr>
            </w:pPr>
            <w:r w:rsidRPr="00286A14">
              <w:rPr>
                <w:rFonts w:asciiTheme="majorBidi" w:hAnsiTheme="majorBidi" w:cstheme="majorBidi"/>
              </w:rPr>
              <w:t xml:space="preserve">(b) </w:t>
            </w:r>
            <w:r w:rsidR="00C22D8F" w:rsidRPr="00286A14">
              <w:rPr>
                <w:rFonts w:asciiTheme="majorBidi" w:hAnsiTheme="majorBidi" w:cstheme="majorBidi"/>
              </w:rPr>
              <w:t>original copy of an unconditional bank guarantee from commercial foreign bank or;</w:t>
            </w:r>
          </w:p>
          <w:p w14:paraId="05C6046D" w14:textId="77777777" w:rsidR="000C4D48" w:rsidRPr="00286A14" w:rsidRDefault="00F24D3A" w:rsidP="00546AA3">
            <w:pPr>
              <w:ind w:left="1008" w:hanging="450"/>
              <w:rPr>
                <w:rFonts w:asciiTheme="majorBidi" w:hAnsiTheme="majorBidi" w:cstheme="majorBidi"/>
              </w:rPr>
            </w:pPr>
            <w:r w:rsidRPr="00286A14">
              <w:rPr>
                <w:rFonts w:asciiTheme="majorBidi" w:hAnsiTheme="majorBidi" w:cstheme="majorBidi"/>
              </w:rPr>
              <w:t xml:space="preserve">(c) </w:t>
            </w:r>
            <w:r w:rsidR="000C4D48" w:rsidRPr="00286A14">
              <w:rPr>
                <w:rFonts w:asciiTheme="majorBidi" w:hAnsiTheme="majorBidi" w:cstheme="majorBidi"/>
              </w:rPr>
              <w:t xml:space="preserve">original copy of cash deposit voucher in the Purchaser 's Account as </w:t>
            </w:r>
            <w:r w:rsidR="000C4D48" w:rsidRPr="00286A14">
              <w:rPr>
                <w:rFonts w:asciiTheme="majorBidi" w:hAnsiTheme="majorBidi" w:cstheme="majorBidi"/>
                <w:b/>
                <w:bCs/>
                <w:i/>
                <w:iCs/>
              </w:rPr>
              <w:t>specified in BDS</w:t>
            </w:r>
            <w:r w:rsidR="000C4D48" w:rsidRPr="00286A14">
              <w:rPr>
                <w:rFonts w:asciiTheme="majorBidi" w:hAnsiTheme="majorBidi" w:cstheme="majorBidi"/>
              </w:rPr>
              <w:t>.</w:t>
            </w:r>
          </w:p>
          <w:p w14:paraId="18A46DA4" w14:textId="77777777" w:rsidR="00556D42" w:rsidRPr="00286A14" w:rsidRDefault="000C4D48" w:rsidP="000C4D48">
            <w:pPr>
              <w:pStyle w:val="Header2-SubClauses"/>
              <w:spacing w:before="100" w:after="100"/>
              <w:ind w:left="576" w:right="72"/>
              <w:rPr>
                <w:rFonts w:asciiTheme="majorBidi" w:hAnsiTheme="majorBidi" w:cstheme="majorBidi"/>
                <w:b/>
                <w:bCs/>
                <w:color w:val="00B050"/>
                <w:u w:val="single"/>
                <w:lang w:val="en-US" w:eastAsia="en-US"/>
              </w:rPr>
            </w:pPr>
            <w:r w:rsidRPr="00286A14">
              <w:rPr>
                <w:rFonts w:asciiTheme="majorBidi" w:hAnsiTheme="majorBidi" w:cstheme="majorBidi"/>
                <w:lang w:val="en-US" w:eastAsia="en-US"/>
              </w:rPr>
              <w:t xml:space="preserve">In case of a bank guarantee, the Bid Security shall be submitted </w:t>
            </w:r>
            <w:r w:rsidR="00EE28BF" w:rsidRPr="00286A14">
              <w:rPr>
                <w:rFonts w:asciiTheme="majorBidi" w:hAnsiTheme="majorBidi" w:cstheme="majorBidi"/>
                <w:lang w:val="en-US" w:eastAsia="en-US"/>
              </w:rPr>
              <w:t xml:space="preserve">either </w:t>
            </w:r>
            <w:r w:rsidRPr="00286A14">
              <w:rPr>
                <w:rFonts w:asciiTheme="majorBidi" w:hAnsiTheme="majorBidi" w:cstheme="majorBidi"/>
                <w:lang w:val="en-US" w:eastAsia="en-US"/>
              </w:rPr>
              <w:t>using the Bid Security Form included in Section IV, Bidding Forms</w:t>
            </w:r>
            <w:r w:rsidR="00CF6434" w:rsidRPr="00286A14">
              <w:rPr>
                <w:rFonts w:asciiTheme="majorBidi" w:hAnsiTheme="majorBidi" w:cstheme="majorBidi"/>
                <w:lang w:val="en-US" w:eastAsia="en-US"/>
              </w:rPr>
              <w:t xml:space="preserve"> </w:t>
            </w:r>
            <w:r w:rsidR="00CF6434" w:rsidRPr="00286A14">
              <w:rPr>
                <w:rFonts w:asciiTheme="majorBidi" w:eastAsia="Arial Unicode MS" w:hAnsiTheme="majorBidi" w:cstheme="majorBidi"/>
                <w:szCs w:val="22"/>
              </w:rPr>
              <w:t xml:space="preserve">or in another form acceptable to the </w:t>
            </w:r>
            <w:r w:rsidR="00F37F30" w:rsidRPr="00286A14">
              <w:rPr>
                <w:rFonts w:asciiTheme="majorBidi" w:eastAsia="Arial Unicode MS" w:hAnsiTheme="majorBidi" w:cstheme="majorBidi"/>
                <w:szCs w:val="22"/>
              </w:rPr>
              <w:t>purchaser</w:t>
            </w:r>
            <w:r w:rsidRPr="00286A14">
              <w:rPr>
                <w:rFonts w:asciiTheme="majorBidi" w:hAnsiTheme="majorBidi" w:cstheme="majorBidi"/>
                <w:lang w:val="en-US" w:eastAsia="en-US"/>
              </w:rPr>
              <w:t xml:space="preserve">. The form must include the </w:t>
            </w:r>
            <w:r w:rsidRPr="00286A14">
              <w:rPr>
                <w:rFonts w:asciiTheme="majorBidi" w:hAnsiTheme="majorBidi" w:cstheme="majorBidi"/>
                <w:lang w:val="en-US" w:eastAsia="en-US"/>
              </w:rPr>
              <w:lastRenderedPageBreak/>
              <w:t>complete name of the Bidder. The Bid Security shall be valid for minimum thirty (30) days beyond the end of the validity period of the bid</w:t>
            </w:r>
            <w:r w:rsidR="007B0DFB" w:rsidRPr="00286A14">
              <w:rPr>
                <w:rFonts w:asciiTheme="majorBidi" w:eastAsia="Arial Unicode MS" w:hAnsiTheme="majorBidi" w:cstheme="majorBidi"/>
                <w:spacing w:val="-4"/>
                <w:szCs w:val="22"/>
              </w:rPr>
              <w:t xml:space="preserve">, or beyond any </w:t>
            </w:r>
            <w:r w:rsidR="007B0DFB" w:rsidRPr="00286A14">
              <w:rPr>
                <w:rFonts w:asciiTheme="majorBidi" w:eastAsia="Arial Unicode MS" w:hAnsiTheme="majorBidi" w:cstheme="majorBidi"/>
                <w:spacing w:val="-5"/>
                <w:szCs w:val="22"/>
              </w:rPr>
              <w:t xml:space="preserve">period of extension if requested under ITB </w:t>
            </w:r>
            <w:r w:rsidR="00F8079A" w:rsidRPr="00286A14">
              <w:rPr>
                <w:rFonts w:asciiTheme="majorBidi" w:eastAsia="Arial Unicode MS" w:hAnsiTheme="majorBidi" w:cstheme="majorBidi"/>
                <w:spacing w:val="-5"/>
                <w:szCs w:val="22"/>
              </w:rPr>
              <w:t>20</w:t>
            </w:r>
            <w:r w:rsidR="007B0DFB" w:rsidRPr="00286A14">
              <w:rPr>
                <w:rFonts w:asciiTheme="majorBidi" w:eastAsia="Arial Unicode MS" w:hAnsiTheme="majorBidi" w:cstheme="majorBidi"/>
                <w:spacing w:val="-5"/>
                <w:szCs w:val="22"/>
              </w:rPr>
              <w:t>.2.</w:t>
            </w:r>
            <w:r w:rsidRPr="00286A14">
              <w:rPr>
                <w:rFonts w:asciiTheme="majorBidi" w:hAnsiTheme="majorBidi" w:cstheme="majorBidi"/>
                <w:b/>
                <w:bCs/>
                <w:color w:val="00B050"/>
                <w:u w:val="single"/>
                <w:lang w:val="en-US" w:eastAsia="en-US"/>
              </w:rPr>
              <w:t xml:space="preserve"> </w:t>
            </w:r>
          </w:p>
          <w:p w14:paraId="770EEE36" w14:textId="77777777" w:rsidR="00556D42" w:rsidRPr="00286A14" w:rsidRDefault="00556D42" w:rsidP="00556D42">
            <w:pPr>
              <w:pStyle w:val="Header2-SubClauses"/>
              <w:spacing w:before="100" w:after="100"/>
              <w:ind w:left="576" w:right="72"/>
              <w:rPr>
                <w:rFonts w:asciiTheme="majorBidi" w:hAnsiTheme="majorBidi" w:cstheme="majorBidi"/>
                <w:lang w:val="en-US" w:eastAsia="en-US"/>
              </w:rPr>
            </w:pPr>
            <w:r w:rsidRPr="00286A14">
              <w:rPr>
                <w:rFonts w:asciiTheme="majorBidi" w:hAnsiTheme="majorBidi" w:cstheme="majorBidi"/>
                <w:highlight w:val="yellow"/>
                <w:lang w:val="en-US" w:eastAsia="en-US"/>
              </w:rPr>
              <w:t>A bid security valid for a shorter period shall be rejected by the Purchaser as nonresponsive.</w:t>
            </w:r>
          </w:p>
          <w:p w14:paraId="12D59251" w14:textId="77777777" w:rsidR="000C4D48" w:rsidRPr="00286A14" w:rsidRDefault="000C4D48" w:rsidP="000C4D48">
            <w:pPr>
              <w:pStyle w:val="Header2-SubClauses"/>
              <w:spacing w:before="100" w:after="100"/>
              <w:ind w:left="576" w:right="72"/>
              <w:rPr>
                <w:rFonts w:asciiTheme="majorBidi" w:hAnsiTheme="majorBidi" w:cstheme="majorBidi"/>
                <w:spacing w:val="-6"/>
                <w:lang w:val="en-US" w:eastAsia="en-US"/>
              </w:rPr>
            </w:pPr>
            <w:r w:rsidRPr="00286A14">
              <w:rPr>
                <w:rFonts w:asciiTheme="majorBidi" w:hAnsiTheme="majorBidi" w:cstheme="majorBidi"/>
                <w:lang w:val="en-US" w:eastAsia="en-US"/>
              </w:rPr>
              <w:t xml:space="preserve"> </w:t>
            </w:r>
            <w:r w:rsidRPr="00286A14">
              <w:rPr>
                <w:rFonts w:asciiTheme="majorBidi" w:hAnsiTheme="majorBidi" w:cstheme="majorBidi"/>
                <w:lang w:eastAsia="en-US"/>
              </w:rPr>
              <w:t xml:space="preserve">The bid security issued by any foreign Bank outside Nepal must be counter guaranteed by an </w:t>
            </w:r>
            <w:r w:rsidR="00171FDC" w:rsidRPr="00286A14">
              <w:rPr>
                <w:rFonts w:asciiTheme="majorBidi" w:hAnsiTheme="majorBidi" w:cstheme="majorBidi"/>
                <w:lang w:eastAsia="en-US"/>
              </w:rPr>
              <w:t xml:space="preserve">Commercial Bank or Financial Institution eligible to issue Bank Guarantee as per prevailing Law </w:t>
            </w:r>
            <w:r w:rsidRPr="00286A14">
              <w:rPr>
                <w:rFonts w:asciiTheme="majorBidi" w:hAnsiTheme="majorBidi" w:cstheme="majorBidi"/>
                <w:lang w:eastAsia="en-US"/>
              </w:rPr>
              <w:t xml:space="preserve"> in Nepal</w:t>
            </w:r>
            <w:r w:rsidRPr="00286A14">
              <w:rPr>
                <w:rFonts w:asciiTheme="majorBidi" w:hAnsiTheme="majorBidi" w:cstheme="majorBidi"/>
                <w:spacing w:val="-6"/>
                <w:lang w:val="en-US" w:eastAsia="en-US"/>
              </w:rPr>
              <w:t>.</w:t>
            </w:r>
          </w:p>
          <w:p w14:paraId="265AFB47" w14:textId="77777777" w:rsidR="000C4D48" w:rsidRPr="00286A14" w:rsidRDefault="000C4D48" w:rsidP="000C4D48">
            <w:pPr>
              <w:pStyle w:val="Header2-SubClauses"/>
              <w:spacing w:before="100" w:after="100"/>
              <w:ind w:left="576" w:right="72" w:hanging="612"/>
              <w:rPr>
                <w:rFonts w:asciiTheme="majorBidi" w:hAnsiTheme="majorBidi" w:cstheme="majorBidi"/>
                <w:spacing w:val="-4"/>
                <w:lang w:val="en-US" w:eastAsia="en-US"/>
              </w:rPr>
            </w:pPr>
            <w:r w:rsidRPr="00286A14">
              <w:rPr>
                <w:rFonts w:asciiTheme="majorBidi" w:hAnsiTheme="majorBidi" w:cstheme="majorBidi"/>
                <w:szCs w:val="22"/>
                <w:lang w:eastAsia="en-US"/>
              </w:rPr>
              <w:t xml:space="preserve">21.3 If a bid Security is required in accordance with ITB 21.1, any Bid not accompanied by an enforceable and </w:t>
            </w:r>
            <w:r w:rsidR="0015575D" w:rsidRPr="00286A14">
              <w:rPr>
                <w:rFonts w:asciiTheme="majorBidi" w:hAnsiTheme="majorBidi" w:cstheme="majorBidi"/>
                <w:szCs w:val="22"/>
                <w:lang w:eastAsia="en-US"/>
              </w:rPr>
              <w:t xml:space="preserve">substantially </w:t>
            </w:r>
            <w:r w:rsidRPr="00286A14">
              <w:rPr>
                <w:rFonts w:asciiTheme="majorBidi" w:hAnsiTheme="majorBidi" w:cstheme="majorBidi"/>
                <w:szCs w:val="22"/>
                <w:lang w:eastAsia="en-US"/>
              </w:rPr>
              <w:t>compliant Bid Security in accordance with ITB 21.2, shall be rejected by the Purchaser as nonresponsive. In case of e- Submission, if the scanned copy of an acceptable bid security letter is not uploaded with the electronic bid then bid shall be rejected.</w:t>
            </w:r>
          </w:p>
          <w:p w14:paraId="0B66A212" w14:textId="77777777" w:rsidR="000C4D48" w:rsidRPr="00286A14" w:rsidRDefault="000C4D48" w:rsidP="000C4D48">
            <w:pPr>
              <w:pStyle w:val="Header2-SubClauses"/>
              <w:spacing w:before="100" w:after="100"/>
              <w:ind w:left="576" w:right="72" w:hanging="612"/>
              <w:rPr>
                <w:rFonts w:asciiTheme="majorBidi" w:hAnsiTheme="majorBidi" w:cstheme="majorBidi"/>
                <w:spacing w:val="-4"/>
                <w:lang w:val="en-US" w:eastAsia="en-US"/>
              </w:rPr>
            </w:pPr>
            <w:r w:rsidRPr="00286A14">
              <w:rPr>
                <w:rFonts w:asciiTheme="majorBidi" w:hAnsiTheme="majorBidi" w:cstheme="majorBidi"/>
                <w:spacing w:val="-4"/>
                <w:lang w:val="en-US" w:eastAsia="en-US"/>
              </w:rPr>
              <w:t xml:space="preserve">21.4  If a Bid Security is specified pursuant to ITB 21.1, the Bid Security of unsuccessful Bidders shall be returned within three (3) days upon the successful </w:t>
            </w:r>
            <w:r w:rsidR="0015575D" w:rsidRPr="00286A14">
              <w:rPr>
                <w:rFonts w:asciiTheme="majorBidi" w:eastAsia="Arial Unicode MS" w:hAnsiTheme="majorBidi" w:cstheme="majorBidi"/>
                <w:szCs w:val="22"/>
              </w:rPr>
              <w:t>Bidder’s`</w:t>
            </w:r>
            <w:r w:rsidRPr="00286A14">
              <w:rPr>
                <w:rFonts w:asciiTheme="majorBidi" w:hAnsiTheme="majorBidi" w:cstheme="majorBidi"/>
                <w:spacing w:val="-4"/>
                <w:lang w:val="en-US" w:eastAsia="en-US"/>
              </w:rPr>
              <w:t xml:space="preserve"> furnishing of the </w:t>
            </w:r>
            <w:r w:rsidR="0015575D" w:rsidRPr="00286A14">
              <w:rPr>
                <w:rFonts w:asciiTheme="majorBidi" w:eastAsia="Arial Unicode MS" w:hAnsiTheme="majorBidi" w:cstheme="majorBidi"/>
                <w:szCs w:val="22"/>
              </w:rPr>
              <w:t xml:space="preserve">required performance security and </w:t>
            </w:r>
            <w:r w:rsidR="0015575D" w:rsidRPr="00286A14">
              <w:rPr>
                <w:rFonts w:asciiTheme="majorBidi" w:hAnsiTheme="majorBidi" w:cstheme="majorBidi"/>
                <w:spacing w:val="-4"/>
                <w:lang w:val="en-US" w:eastAsia="en-US"/>
              </w:rPr>
              <w:t>s</w:t>
            </w:r>
            <w:r w:rsidR="0015575D" w:rsidRPr="00286A14">
              <w:rPr>
                <w:rFonts w:asciiTheme="majorBidi" w:eastAsia="Arial Unicode MS" w:hAnsiTheme="majorBidi" w:cstheme="majorBidi"/>
                <w:szCs w:val="22"/>
              </w:rPr>
              <w:t xml:space="preserve">igning of  the </w:t>
            </w:r>
            <w:r w:rsidRPr="00286A14">
              <w:rPr>
                <w:rFonts w:asciiTheme="majorBidi" w:hAnsiTheme="majorBidi" w:cstheme="majorBidi"/>
                <w:spacing w:val="-4"/>
                <w:lang w:val="en-US" w:eastAsia="en-US"/>
              </w:rPr>
              <w:t xml:space="preserve">Contract Agreement pursuant to ITB </w:t>
            </w:r>
            <w:r w:rsidR="0015575D" w:rsidRPr="00286A14">
              <w:rPr>
                <w:rFonts w:asciiTheme="majorBidi" w:hAnsiTheme="majorBidi" w:cstheme="majorBidi"/>
                <w:spacing w:val="-4"/>
                <w:lang w:val="en-US" w:eastAsia="en-US"/>
              </w:rPr>
              <w:t xml:space="preserve"> 4</w:t>
            </w:r>
            <w:r w:rsidR="0031389C" w:rsidRPr="00286A14">
              <w:rPr>
                <w:rFonts w:asciiTheme="majorBidi" w:hAnsiTheme="majorBidi" w:cstheme="majorBidi"/>
                <w:spacing w:val="-4"/>
                <w:lang w:val="en-US" w:eastAsia="en-US"/>
              </w:rPr>
              <w:t>4</w:t>
            </w:r>
            <w:r w:rsidR="0015575D" w:rsidRPr="00286A14">
              <w:rPr>
                <w:rFonts w:asciiTheme="majorBidi" w:hAnsiTheme="majorBidi" w:cstheme="majorBidi"/>
                <w:spacing w:val="-4"/>
                <w:lang w:val="en-US" w:eastAsia="en-US"/>
              </w:rPr>
              <w:t>.1 and 4</w:t>
            </w:r>
            <w:r w:rsidR="0031389C" w:rsidRPr="00286A14">
              <w:rPr>
                <w:rFonts w:asciiTheme="majorBidi" w:hAnsiTheme="majorBidi" w:cstheme="majorBidi"/>
                <w:spacing w:val="-4"/>
                <w:lang w:val="en-US" w:eastAsia="en-US"/>
              </w:rPr>
              <w:t>5</w:t>
            </w:r>
            <w:r w:rsidR="0015575D" w:rsidRPr="00286A14">
              <w:rPr>
                <w:rFonts w:asciiTheme="majorBidi" w:hAnsiTheme="majorBidi" w:cstheme="majorBidi"/>
                <w:spacing w:val="-4"/>
                <w:lang w:val="en-US" w:eastAsia="en-US"/>
              </w:rPr>
              <w:t>.1</w:t>
            </w:r>
            <w:r w:rsidRPr="00286A14">
              <w:rPr>
                <w:rFonts w:asciiTheme="majorBidi" w:hAnsiTheme="majorBidi" w:cstheme="majorBidi"/>
                <w:spacing w:val="-4"/>
                <w:lang w:val="en-US" w:eastAsia="en-US"/>
              </w:rPr>
              <w:t>.</w:t>
            </w:r>
          </w:p>
          <w:p w14:paraId="7B6446C1" w14:textId="77777777" w:rsidR="000C4D48" w:rsidRPr="00286A14" w:rsidRDefault="000C4D48" w:rsidP="000C4D48">
            <w:pPr>
              <w:pStyle w:val="Header2-SubClauses"/>
              <w:spacing w:before="100" w:after="100"/>
              <w:ind w:left="576" w:right="72" w:hanging="612"/>
              <w:rPr>
                <w:rFonts w:asciiTheme="majorBidi" w:hAnsiTheme="majorBidi" w:cstheme="majorBidi"/>
                <w:lang w:val="en-US" w:eastAsia="en-US"/>
              </w:rPr>
            </w:pPr>
            <w:r w:rsidRPr="00286A14">
              <w:rPr>
                <w:rFonts w:asciiTheme="majorBidi" w:hAnsiTheme="majorBidi" w:cstheme="majorBidi"/>
                <w:lang w:val="en-US" w:eastAsia="en-US"/>
              </w:rPr>
              <w:t xml:space="preserve">21.5 If a Bid Security is specified pursuant to ITB 21.1, the Bid Security of the successful Bidder shall be returned as promptly as possible once the successful Bidder has </w:t>
            </w:r>
            <w:r w:rsidR="0031389C" w:rsidRPr="00286A14">
              <w:rPr>
                <w:rFonts w:asciiTheme="majorBidi" w:hAnsiTheme="majorBidi" w:cstheme="majorBidi"/>
                <w:lang w:val="en-US" w:eastAsia="en-US"/>
              </w:rPr>
              <w:t xml:space="preserve">furnished the required Performance Security and </w:t>
            </w:r>
            <w:r w:rsidRPr="00286A14">
              <w:rPr>
                <w:rFonts w:asciiTheme="majorBidi" w:hAnsiTheme="majorBidi" w:cstheme="majorBidi"/>
                <w:lang w:val="en-US" w:eastAsia="en-US"/>
              </w:rPr>
              <w:t>signed the Contract Agreement.</w:t>
            </w:r>
          </w:p>
          <w:p w14:paraId="50FB5F7C" w14:textId="77777777" w:rsidR="000C4D48" w:rsidRPr="00286A14" w:rsidRDefault="000C4D48" w:rsidP="000C4D48">
            <w:pPr>
              <w:pStyle w:val="Header2-SubClauses"/>
              <w:spacing w:before="100" w:after="100"/>
              <w:ind w:left="576" w:right="72" w:hanging="612"/>
              <w:rPr>
                <w:rFonts w:asciiTheme="majorBidi" w:hAnsiTheme="majorBidi" w:cstheme="majorBidi"/>
                <w:lang w:val="en-US" w:eastAsia="en-US"/>
              </w:rPr>
            </w:pPr>
            <w:r w:rsidRPr="00286A14">
              <w:rPr>
                <w:rFonts w:asciiTheme="majorBidi" w:hAnsiTheme="majorBidi" w:cstheme="majorBidi"/>
                <w:lang w:val="en-US" w:eastAsia="en-US"/>
              </w:rPr>
              <w:t>21.6  The Bid Security may be forfeited:</w:t>
            </w:r>
          </w:p>
          <w:p w14:paraId="568AFE2C" w14:textId="77777777" w:rsidR="00CA44FE" w:rsidRPr="00286A14" w:rsidRDefault="00CA44FE" w:rsidP="002F334C">
            <w:pPr>
              <w:widowControl w:val="0"/>
              <w:autoSpaceDE w:val="0"/>
              <w:autoSpaceDN w:val="0"/>
              <w:adjustRightInd w:val="0"/>
              <w:spacing w:before="120" w:after="120" w:line="253" w:lineRule="exact"/>
              <w:ind w:left="828" w:hanging="366"/>
              <w:rPr>
                <w:rFonts w:asciiTheme="majorBidi" w:eastAsia="Arial Unicode MS" w:hAnsiTheme="majorBidi" w:cstheme="majorBidi"/>
                <w:spacing w:val="-4"/>
                <w:szCs w:val="22"/>
              </w:rPr>
            </w:pPr>
            <w:r w:rsidRPr="00286A14">
              <w:rPr>
                <w:rFonts w:asciiTheme="majorBidi" w:eastAsia="Arial Unicode MS" w:hAnsiTheme="majorBidi" w:cstheme="majorBidi"/>
                <w:w w:val="106"/>
                <w:szCs w:val="22"/>
              </w:rPr>
              <w:t xml:space="preserve">(a) a Bidder </w:t>
            </w:r>
            <w:r w:rsidRPr="00286A14">
              <w:rPr>
                <w:rFonts w:asciiTheme="majorBidi" w:eastAsia="Arial Unicode MS" w:hAnsiTheme="majorBidi" w:cstheme="majorBidi"/>
                <w:bCs/>
                <w:iCs/>
                <w:w w:val="106"/>
                <w:szCs w:val="22"/>
              </w:rPr>
              <w:t>requests for withdrawal or modification of</w:t>
            </w:r>
            <w:r w:rsidRPr="00286A14">
              <w:rPr>
                <w:rFonts w:asciiTheme="majorBidi" w:eastAsia="Arial Unicode MS" w:hAnsiTheme="majorBidi" w:cstheme="majorBidi"/>
                <w:w w:val="106"/>
                <w:szCs w:val="22"/>
              </w:rPr>
              <w:t xml:space="preserve"> its bid</w:t>
            </w:r>
            <w:r w:rsidRPr="00286A14">
              <w:rPr>
                <w:rFonts w:asciiTheme="majorBidi" w:eastAsia="Arial Unicode MS" w:hAnsiTheme="majorBidi" w:cstheme="majorBidi"/>
                <w:spacing w:val="-4"/>
                <w:szCs w:val="22"/>
              </w:rPr>
              <w:t xml:space="preserve">, except as provided in ITB </w:t>
            </w:r>
            <w:r w:rsidR="00C072DE" w:rsidRPr="00286A14">
              <w:rPr>
                <w:rFonts w:asciiTheme="majorBidi" w:eastAsia="Arial Unicode MS" w:hAnsiTheme="majorBidi" w:cstheme="majorBidi"/>
                <w:color w:val="000000"/>
                <w:spacing w:val="-4"/>
                <w:szCs w:val="22"/>
              </w:rPr>
              <w:t>20.2</w:t>
            </w:r>
          </w:p>
          <w:p w14:paraId="2D45CDEE" w14:textId="77777777" w:rsidR="00CA44FE" w:rsidRPr="00286A14" w:rsidRDefault="00CA44FE" w:rsidP="00C072DE">
            <w:pPr>
              <w:widowControl w:val="0"/>
              <w:autoSpaceDE w:val="0"/>
              <w:autoSpaceDN w:val="0"/>
              <w:adjustRightInd w:val="0"/>
              <w:spacing w:before="120" w:after="120" w:line="253" w:lineRule="exact"/>
              <w:ind w:left="996" w:hanging="276"/>
              <w:rPr>
                <w:rFonts w:asciiTheme="majorBidi" w:eastAsia="Arial Unicode MS" w:hAnsiTheme="majorBidi" w:cstheme="majorBidi"/>
                <w:spacing w:val="-4"/>
                <w:szCs w:val="22"/>
              </w:rPr>
            </w:pPr>
            <w:r w:rsidRPr="00286A14">
              <w:rPr>
                <w:rFonts w:asciiTheme="majorBidi" w:eastAsia="Arial Unicode MS" w:hAnsiTheme="majorBidi" w:cstheme="majorBidi"/>
                <w:spacing w:val="-4"/>
                <w:szCs w:val="22"/>
              </w:rPr>
              <w:t xml:space="preserve">(i) </w:t>
            </w:r>
            <w:r w:rsidR="00556D42" w:rsidRPr="00286A14">
              <w:rPr>
                <w:rFonts w:asciiTheme="majorBidi" w:eastAsia="Arial Unicode MS" w:hAnsiTheme="majorBidi" w:cstheme="majorBidi"/>
                <w:spacing w:val="-4"/>
                <w:szCs w:val="22"/>
              </w:rPr>
              <w:t xml:space="preserve"> </w:t>
            </w:r>
            <w:r w:rsidRPr="00286A14">
              <w:rPr>
                <w:rFonts w:asciiTheme="majorBidi" w:eastAsia="Arial Unicode MS" w:hAnsiTheme="majorBidi" w:cstheme="majorBidi"/>
                <w:spacing w:val="-4"/>
                <w:szCs w:val="22"/>
              </w:rPr>
              <w:t>during the period of bid validity specified by the Bidder on the Letter of Bid, in case of electronic submission;</w:t>
            </w:r>
          </w:p>
          <w:p w14:paraId="69F9E52C" w14:textId="77777777" w:rsidR="00CA44FE" w:rsidRPr="00286A14" w:rsidRDefault="00CA44FE" w:rsidP="00C072DE">
            <w:pPr>
              <w:widowControl w:val="0"/>
              <w:autoSpaceDE w:val="0"/>
              <w:autoSpaceDN w:val="0"/>
              <w:adjustRightInd w:val="0"/>
              <w:spacing w:before="120" w:after="120" w:line="253" w:lineRule="exact"/>
              <w:ind w:left="996" w:hanging="276"/>
              <w:rPr>
                <w:rFonts w:asciiTheme="majorBidi" w:eastAsia="Arial Unicode MS" w:hAnsiTheme="majorBidi" w:cstheme="majorBidi"/>
                <w:b/>
                <w:bCs/>
                <w:iCs/>
                <w:w w:val="106"/>
                <w:szCs w:val="22"/>
                <w:u w:val="single"/>
              </w:rPr>
            </w:pPr>
            <w:r w:rsidRPr="00286A14">
              <w:rPr>
                <w:rFonts w:asciiTheme="majorBidi" w:eastAsia="Arial Unicode MS" w:hAnsiTheme="majorBidi" w:cstheme="majorBidi"/>
                <w:spacing w:val="-4"/>
                <w:szCs w:val="22"/>
              </w:rPr>
              <w:t>(ii) from the period twenty-four hours prior to bid submission deadline up to the period of bid validity specified by the Bidder on the Letter of Bid, in case of hard copy submission.</w:t>
            </w:r>
          </w:p>
          <w:p w14:paraId="32D9AE4A" w14:textId="088A9FB5" w:rsidR="00CA44FE" w:rsidRPr="00286A14" w:rsidRDefault="00CA44FE" w:rsidP="00546AA3">
            <w:pPr>
              <w:widowControl w:val="0"/>
              <w:autoSpaceDE w:val="0"/>
              <w:autoSpaceDN w:val="0"/>
              <w:adjustRightInd w:val="0"/>
              <w:spacing w:before="120" w:after="120" w:line="253" w:lineRule="exact"/>
              <w:ind w:left="828" w:hanging="366"/>
              <w:rPr>
                <w:rFonts w:asciiTheme="majorBidi" w:eastAsia="Arial Unicode MS" w:hAnsiTheme="majorBidi" w:cstheme="majorBidi"/>
                <w:spacing w:val="-4"/>
                <w:szCs w:val="22"/>
              </w:rPr>
            </w:pPr>
            <w:r w:rsidRPr="00286A14">
              <w:rPr>
                <w:rFonts w:asciiTheme="majorBidi" w:eastAsia="Arial Unicode MS" w:hAnsiTheme="majorBidi" w:cstheme="majorBidi"/>
                <w:spacing w:val="-4"/>
                <w:szCs w:val="22"/>
              </w:rPr>
              <w:t>(b)</w:t>
            </w:r>
            <w:r w:rsidR="00C072DE" w:rsidRPr="00286A14">
              <w:rPr>
                <w:rFonts w:asciiTheme="majorBidi" w:eastAsia="Arial Unicode MS" w:hAnsiTheme="majorBidi" w:cstheme="majorBidi"/>
                <w:spacing w:val="-4"/>
                <w:szCs w:val="22"/>
              </w:rPr>
              <w:t xml:space="preserve"> </w:t>
            </w:r>
            <w:r w:rsidRPr="00286A14">
              <w:rPr>
                <w:rFonts w:asciiTheme="majorBidi" w:eastAsia="Arial Unicode MS" w:hAnsiTheme="majorBidi" w:cstheme="majorBidi"/>
                <w:spacing w:val="-4"/>
                <w:szCs w:val="22"/>
              </w:rPr>
              <w:t xml:space="preserve">a </w:t>
            </w:r>
            <w:r w:rsidRPr="00286A14">
              <w:rPr>
                <w:rFonts w:asciiTheme="majorBidi" w:eastAsia="Arial Unicode MS" w:hAnsiTheme="majorBidi" w:cstheme="majorBidi"/>
                <w:bCs/>
                <w:iCs/>
                <w:w w:val="106"/>
                <w:szCs w:val="22"/>
              </w:rPr>
              <w:t>Bidder</w:t>
            </w:r>
            <w:r w:rsidRPr="00286A14">
              <w:rPr>
                <w:rFonts w:asciiTheme="majorBidi" w:eastAsia="Arial Unicode MS" w:hAnsiTheme="majorBidi" w:cstheme="majorBidi"/>
                <w:spacing w:val="-4"/>
                <w:szCs w:val="22"/>
              </w:rPr>
              <w:t xml:space="preserve"> </w:t>
            </w:r>
            <w:r w:rsidRPr="00286A14">
              <w:rPr>
                <w:rFonts w:asciiTheme="majorBidi" w:eastAsia="Arial Unicode MS" w:hAnsiTheme="majorBidi" w:cstheme="majorBidi"/>
                <w:w w:val="106"/>
                <w:szCs w:val="22"/>
              </w:rPr>
              <w:t>changes</w:t>
            </w:r>
            <w:r w:rsidRPr="00286A14">
              <w:rPr>
                <w:rFonts w:asciiTheme="majorBidi" w:eastAsia="Arial Unicode MS" w:hAnsiTheme="majorBidi" w:cstheme="majorBidi"/>
                <w:spacing w:val="-4"/>
                <w:szCs w:val="22"/>
              </w:rPr>
              <w:t xml:space="preserve"> the prices or substance of the bid while providing information pursuant to clause 2</w:t>
            </w:r>
            <w:r w:rsidR="00C072DE" w:rsidRPr="00286A14">
              <w:rPr>
                <w:rFonts w:asciiTheme="majorBidi" w:eastAsia="Arial Unicode MS" w:hAnsiTheme="majorBidi" w:cstheme="majorBidi"/>
                <w:spacing w:val="-4"/>
                <w:szCs w:val="22"/>
              </w:rPr>
              <w:t>9</w:t>
            </w:r>
            <w:r w:rsidRPr="00286A14">
              <w:rPr>
                <w:rFonts w:asciiTheme="majorBidi" w:eastAsia="Arial Unicode MS" w:hAnsiTheme="majorBidi" w:cstheme="majorBidi"/>
                <w:spacing w:val="-4"/>
                <w:szCs w:val="22"/>
              </w:rPr>
              <w:t>.1;</w:t>
            </w:r>
          </w:p>
          <w:p w14:paraId="64001689" w14:textId="5EE6E0EC" w:rsidR="00CA44FE" w:rsidRPr="00286A14" w:rsidRDefault="00CA44FE" w:rsidP="00546AA3">
            <w:pPr>
              <w:widowControl w:val="0"/>
              <w:autoSpaceDE w:val="0"/>
              <w:autoSpaceDN w:val="0"/>
              <w:adjustRightInd w:val="0"/>
              <w:spacing w:before="120" w:after="120" w:line="253" w:lineRule="exact"/>
              <w:ind w:left="738" w:hanging="450"/>
              <w:rPr>
                <w:rFonts w:asciiTheme="majorBidi" w:eastAsia="Arial Unicode MS" w:hAnsiTheme="majorBidi" w:cstheme="majorBidi"/>
                <w:w w:val="106"/>
                <w:szCs w:val="22"/>
              </w:rPr>
            </w:pPr>
            <w:r w:rsidRPr="00286A14">
              <w:rPr>
                <w:rFonts w:asciiTheme="majorBidi" w:eastAsia="Arial Unicode MS" w:hAnsiTheme="majorBidi" w:cstheme="majorBidi"/>
                <w:spacing w:val="-4"/>
                <w:szCs w:val="22"/>
              </w:rPr>
              <w:t xml:space="preserve">(c)  a Bidder </w:t>
            </w:r>
            <w:r w:rsidRPr="00286A14">
              <w:rPr>
                <w:rFonts w:asciiTheme="majorBidi" w:eastAsia="Arial Unicode MS" w:hAnsiTheme="majorBidi" w:cstheme="majorBidi"/>
                <w:w w:val="106"/>
                <w:szCs w:val="22"/>
              </w:rPr>
              <w:t>involves in fraud and corruption pursuant to clause 3.1;</w:t>
            </w:r>
          </w:p>
          <w:p w14:paraId="726D74CF" w14:textId="77777777" w:rsidR="00CA44FE" w:rsidRPr="00286A14" w:rsidRDefault="00CA44FE" w:rsidP="00546AA3">
            <w:pPr>
              <w:widowControl w:val="0"/>
              <w:autoSpaceDE w:val="0"/>
              <w:autoSpaceDN w:val="0"/>
              <w:adjustRightInd w:val="0"/>
              <w:spacing w:before="120" w:after="120" w:line="253" w:lineRule="exact"/>
              <w:ind w:left="738" w:hanging="450"/>
              <w:rPr>
                <w:rFonts w:asciiTheme="majorBidi" w:eastAsia="Arial Unicode MS" w:hAnsiTheme="majorBidi" w:cstheme="majorBidi"/>
                <w:spacing w:val="-4"/>
                <w:szCs w:val="22"/>
              </w:rPr>
            </w:pPr>
            <w:r w:rsidRPr="00286A14">
              <w:rPr>
                <w:rFonts w:asciiTheme="majorBidi" w:eastAsia="Arial Unicode MS" w:hAnsiTheme="majorBidi" w:cstheme="majorBidi"/>
                <w:w w:val="106"/>
                <w:szCs w:val="22"/>
              </w:rPr>
              <w:t>(d) the successful Bid</w:t>
            </w:r>
            <w:r w:rsidRPr="00286A14">
              <w:rPr>
                <w:rFonts w:asciiTheme="majorBidi" w:eastAsia="Arial Unicode MS" w:hAnsiTheme="majorBidi" w:cstheme="majorBidi"/>
                <w:spacing w:val="-4"/>
                <w:szCs w:val="22"/>
              </w:rPr>
              <w:t xml:space="preserve">der fails to: </w:t>
            </w:r>
          </w:p>
          <w:p w14:paraId="6C2730BE" w14:textId="77777777" w:rsidR="00CA44FE" w:rsidRPr="00286A14" w:rsidRDefault="00CA44FE" w:rsidP="00D439A2">
            <w:pPr>
              <w:widowControl w:val="0"/>
              <w:autoSpaceDE w:val="0"/>
              <w:autoSpaceDN w:val="0"/>
              <w:adjustRightInd w:val="0"/>
              <w:spacing w:before="120" w:after="120" w:line="280" w:lineRule="exact"/>
              <w:ind w:left="1008" w:hanging="540"/>
              <w:rPr>
                <w:rFonts w:asciiTheme="majorBidi" w:eastAsia="Arial Unicode MS" w:hAnsiTheme="majorBidi" w:cstheme="majorBidi"/>
                <w:w w:val="103"/>
                <w:szCs w:val="22"/>
              </w:rPr>
            </w:pPr>
            <w:r w:rsidRPr="00286A14">
              <w:rPr>
                <w:rFonts w:asciiTheme="majorBidi" w:eastAsia="Arial Unicode MS" w:hAnsiTheme="majorBidi" w:cstheme="majorBidi"/>
                <w:w w:val="103"/>
                <w:szCs w:val="22"/>
              </w:rPr>
              <w:t>(i)  furnish a performance security in accordance with ITB 4</w:t>
            </w:r>
            <w:r w:rsidR="0031389C" w:rsidRPr="00286A14">
              <w:rPr>
                <w:rFonts w:asciiTheme="majorBidi" w:eastAsia="Arial Unicode MS" w:hAnsiTheme="majorBidi" w:cstheme="majorBidi"/>
                <w:w w:val="103"/>
                <w:szCs w:val="22"/>
              </w:rPr>
              <w:t>4</w:t>
            </w:r>
            <w:r w:rsidRPr="00286A14">
              <w:rPr>
                <w:rFonts w:asciiTheme="majorBidi" w:eastAsia="Arial Unicode MS" w:hAnsiTheme="majorBidi" w:cstheme="majorBidi"/>
                <w:w w:val="103"/>
                <w:szCs w:val="22"/>
              </w:rPr>
              <w:t xml:space="preserve">.1; </w:t>
            </w:r>
          </w:p>
          <w:p w14:paraId="3685D97E" w14:textId="77777777" w:rsidR="00CA44FE" w:rsidRPr="00286A14" w:rsidRDefault="00CA44FE" w:rsidP="00D439A2">
            <w:pPr>
              <w:widowControl w:val="0"/>
              <w:autoSpaceDE w:val="0"/>
              <w:autoSpaceDN w:val="0"/>
              <w:adjustRightInd w:val="0"/>
              <w:spacing w:before="120" w:after="120" w:line="280" w:lineRule="exact"/>
              <w:ind w:left="1008" w:hanging="540"/>
              <w:rPr>
                <w:rFonts w:asciiTheme="majorBidi" w:eastAsia="Arial Unicode MS" w:hAnsiTheme="majorBidi" w:cstheme="majorBidi"/>
                <w:w w:val="103"/>
                <w:szCs w:val="22"/>
              </w:rPr>
            </w:pPr>
            <w:r w:rsidRPr="00286A14">
              <w:rPr>
                <w:rFonts w:asciiTheme="majorBidi" w:eastAsia="Arial Unicode MS" w:hAnsiTheme="majorBidi" w:cstheme="majorBidi"/>
                <w:w w:val="103"/>
                <w:szCs w:val="22"/>
              </w:rPr>
              <w:lastRenderedPageBreak/>
              <w:t xml:space="preserve">(ii)  </w:t>
            </w:r>
            <w:r w:rsidR="00C072DE" w:rsidRPr="00286A14">
              <w:rPr>
                <w:rFonts w:asciiTheme="majorBidi" w:eastAsia="Arial Unicode MS" w:hAnsiTheme="majorBidi" w:cstheme="majorBidi"/>
                <w:w w:val="103"/>
                <w:szCs w:val="22"/>
              </w:rPr>
              <w:t xml:space="preserve">  </w:t>
            </w:r>
            <w:r w:rsidRPr="00286A14">
              <w:rPr>
                <w:rFonts w:asciiTheme="majorBidi" w:eastAsia="Arial Unicode MS" w:hAnsiTheme="majorBidi" w:cstheme="majorBidi"/>
                <w:w w:val="103"/>
                <w:szCs w:val="22"/>
              </w:rPr>
              <w:t>sign the Contract in accordance with ITB 4</w:t>
            </w:r>
            <w:r w:rsidR="0031389C" w:rsidRPr="00286A14">
              <w:rPr>
                <w:rFonts w:asciiTheme="majorBidi" w:eastAsia="Arial Unicode MS" w:hAnsiTheme="majorBidi" w:cstheme="majorBidi"/>
                <w:w w:val="103"/>
                <w:szCs w:val="22"/>
              </w:rPr>
              <w:t>5</w:t>
            </w:r>
            <w:r w:rsidRPr="00286A14">
              <w:rPr>
                <w:rFonts w:asciiTheme="majorBidi" w:eastAsia="Arial Unicode MS" w:hAnsiTheme="majorBidi" w:cstheme="majorBidi"/>
                <w:w w:val="103"/>
                <w:szCs w:val="22"/>
              </w:rPr>
              <w:t>.1; or</w:t>
            </w:r>
          </w:p>
          <w:p w14:paraId="47F582FA" w14:textId="77777777" w:rsidR="00CA44FE" w:rsidRPr="00286A14" w:rsidRDefault="00CA44FE" w:rsidP="00D439A2">
            <w:pPr>
              <w:widowControl w:val="0"/>
              <w:autoSpaceDE w:val="0"/>
              <w:autoSpaceDN w:val="0"/>
              <w:adjustRightInd w:val="0"/>
              <w:spacing w:before="120" w:after="120" w:line="280" w:lineRule="exact"/>
              <w:ind w:left="1008" w:hanging="540"/>
              <w:rPr>
                <w:rFonts w:asciiTheme="majorBidi" w:eastAsia="Arial Unicode MS" w:hAnsiTheme="majorBidi" w:cstheme="majorBidi"/>
                <w:w w:val="103"/>
                <w:szCs w:val="22"/>
              </w:rPr>
            </w:pPr>
            <w:r w:rsidRPr="00286A14">
              <w:rPr>
                <w:rFonts w:asciiTheme="majorBidi" w:eastAsia="Arial Unicode MS" w:hAnsiTheme="majorBidi" w:cstheme="majorBidi"/>
                <w:w w:val="103"/>
                <w:szCs w:val="22"/>
              </w:rPr>
              <w:t>(iii)  accept the correction of arithmetical errors pursuant to clause 3</w:t>
            </w:r>
            <w:r w:rsidR="0031389C" w:rsidRPr="00286A14">
              <w:rPr>
                <w:rFonts w:asciiTheme="majorBidi" w:eastAsia="Arial Unicode MS" w:hAnsiTheme="majorBidi" w:cstheme="majorBidi"/>
                <w:w w:val="103"/>
                <w:szCs w:val="22"/>
              </w:rPr>
              <w:t>6</w:t>
            </w:r>
            <w:r w:rsidRPr="00286A14">
              <w:rPr>
                <w:rFonts w:asciiTheme="majorBidi" w:eastAsia="Arial Unicode MS" w:hAnsiTheme="majorBidi" w:cstheme="majorBidi"/>
                <w:w w:val="103"/>
                <w:szCs w:val="22"/>
              </w:rPr>
              <w:t>.</w:t>
            </w:r>
          </w:p>
          <w:p w14:paraId="30AE803F" w14:textId="77777777" w:rsidR="000C4D48" w:rsidRPr="00286A14" w:rsidRDefault="000C4D48" w:rsidP="000C4D48">
            <w:pPr>
              <w:pStyle w:val="Header2-SubClauses"/>
              <w:spacing w:before="100" w:after="100"/>
              <w:ind w:left="576" w:right="72" w:hanging="619"/>
              <w:rPr>
                <w:rFonts w:asciiTheme="majorBidi" w:hAnsiTheme="majorBidi" w:cstheme="majorBidi"/>
                <w:spacing w:val="-4"/>
                <w:lang w:val="en-US" w:eastAsia="en-US"/>
              </w:rPr>
            </w:pPr>
            <w:r w:rsidRPr="00286A14">
              <w:rPr>
                <w:rFonts w:asciiTheme="majorBidi" w:hAnsiTheme="majorBidi" w:cstheme="majorBidi"/>
                <w:spacing w:val="-4"/>
                <w:lang w:val="en-US" w:eastAsia="en-US"/>
              </w:rPr>
              <w:t>21.7 The Bid Security of a JV must be in the name of the JV that submits the bid. If the JV has not been legally constituted at the time of bidding, the Bid Security shall be in the names of all future partners as named in the letter of intent mentioned in ITB 17.1</w:t>
            </w:r>
            <w:r w:rsidR="007567F5" w:rsidRPr="00286A14">
              <w:rPr>
                <w:rFonts w:asciiTheme="majorBidi" w:hAnsiTheme="majorBidi" w:cstheme="majorBidi"/>
                <w:spacing w:val="-4"/>
                <w:lang w:val="en-US" w:eastAsia="en-US"/>
              </w:rPr>
              <w:t xml:space="preserve"> (b)</w:t>
            </w:r>
            <w:r w:rsidRPr="00286A14">
              <w:rPr>
                <w:rFonts w:asciiTheme="majorBidi" w:hAnsiTheme="majorBidi" w:cstheme="majorBidi"/>
                <w:spacing w:val="-4"/>
                <w:lang w:val="en-US" w:eastAsia="en-US"/>
              </w:rPr>
              <w:t>.</w:t>
            </w:r>
          </w:p>
        </w:tc>
      </w:tr>
      <w:tr w:rsidR="000C4D48" w:rsidRPr="00286A14" w14:paraId="5908DB7F"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4C19B1C3" w14:textId="77777777" w:rsidR="000C4D48" w:rsidRPr="00286A14" w:rsidRDefault="000C4D48" w:rsidP="000C4D48">
            <w:pPr>
              <w:pStyle w:val="Header1-Clauses"/>
              <w:tabs>
                <w:tab w:val="num" w:pos="432"/>
              </w:tabs>
              <w:spacing w:before="100" w:after="100"/>
              <w:ind w:left="432" w:right="144"/>
              <w:rPr>
                <w:rFonts w:asciiTheme="majorBidi" w:hAnsiTheme="majorBidi" w:cstheme="majorBidi"/>
                <w:lang w:val="en-US"/>
              </w:rPr>
            </w:pPr>
            <w:bookmarkStart w:id="145" w:name="_Toc438532606"/>
            <w:bookmarkStart w:id="146" w:name="_Toc438532607"/>
            <w:bookmarkStart w:id="147" w:name="_Toc438532608"/>
            <w:bookmarkStart w:id="148" w:name="_Toc438438843"/>
            <w:bookmarkStart w:id="149" w:name="_Toc438532612"/>
            <w:bookmarkStart w:id="150" w:name="_Toc438733987"/>
            <w:bookmarkStart w:id="151" w:name="_Toc438907026"/>
            <w:bookmarkStart w:id="152" w:name="_Toc438907225"/>
            <w:bookmarkStart w:id="153" w:name="_Toc255307168"/>
            <w:bookmarkStart w:id="154" w:name="_Toc236747644"/>
            <w:bookmarkEnd w:id="145"/>
            <w:bookmarkEnd w:id="146"/>
            <w:bookmarkEnd w:id="147"/>
            <w:r w:rsidRPr="00286A14">
              <w:rPr>
                <w:rFonts w:asciiTheme="majorBidi" w:hAnsiTheme="majorBidi" w:cstheme="majorBidi"/>
                <w:lang w:val="en-US"/>
              </w:rPr>
              <w:lastRenderedPageBreak/>
              <w:t>Format and Signing of Bid</w:t>
            </w:r>
            <w:bookmarkEnd w:id="148"/>
            <w:bookmarkEnd w:id="149"/>
            <w:bookmarkEnd w:id="150"/>
            <w:bookmarkEnd w:id="151"/>
            <w:bookmarkEnd w:id="152"/>
            <w:bookmarkEnd w:id="153"/>
            <w:bookmarkEnd w:id="154"/>
          </w:p>
        </w:tc>
        <w:tc>
          <w:tcPr>
            <w:tcW w:w="7618" w:type="dxa"/>
            <w:gridSpan w:val="2"/>
            <w:tcBorders>
              <w:top w:val="single" w:sz="4" w:space="0" w:color="auto"/>
              <w:left w:val="single" w:sz="4" w:space="0" w:color="auto"/>
              <w:bottom w:val="single" w:sz="4" w:space="0" w:color="auto"/>
              <w:right w:val="single" w:sz="4" w:space="0" w:color="auto"/>
            </w:tcBorders>
          </w:tcPr>
          <w:p w14:paraId="10C56CB8" w14:textId="77777777" w:rsidR="00D75333" w:rsidRPr="00286A14" w:rsidRDefault="00D75333" w:rsidP="000C4D48">
            <w:pPr>
              <w:pStyle w:val="Header2-SubClauses"/>
              <w:spacing w:before="80" w:after="0"/>
              <w:ind w:left="576" w:right="72" w:hanging="619"/>
              <w:rPr>
                <w:rFonts w:asciiTheme="majorBidi" w:hAnsiTheme="majorBidi" w:cstheme="majorBidi"/>
                <w:szCs w:val="24"/>
                <w:lang w:val="en-GB"/>
              </w:rPr>
            </w:pPr>
            <w:r w:rsidRPr="00286A14">
              <w:rPr>
                <w:rFonts w:asciiTheme="majorBidi" w:hAnsiTheme="majorBidi" w:cstheme="majorBidi"/>
                <w:szCs w:val="24"/>
                <w:lang w:val="en-GB"/>
              </w:rPr>
              <w:t>22.1   The Bidder shall prepare one original set of the Technical Bid and one original set of the Price Bid as described in ITB 1</w:t>
            </w:r>
            <w:r w:rsidR="00C66F81" w:rsidRPr="00286A14">
              <w:rPr>
                <w:rFonts w:asciiTheme="majorBidi" w:hAnsiTheme="majorBidi" w:cstheme="majorBidi"/>
                <w:szCs w:val="24"/>
                <w:lang w:val="en-GB"/>
              </w:rPr>
              <w:t>2</w:t>
            </w:r>
            <w:r w:rsidRPr="00286A14">
              <w:rPr>
                <w:rFonts w:asciiTheme="majorBidi" w:hAnsiTheme="majorBidi" w:cstheme="majorBidi"/>
                <w:szCs w:val="24"/>
                <w:lang w:val="en-GB"/>
              </w:rPr>
              <w:t xml:space="preserve"> and clearly mark each “ORIGINAL - TECHNICAL BID” and “ORIGINAL - PRICE BID”. </w:t>
            </w:r>
            <w:r w:rsidR="00C66F81" w:rsidRPr="00286A14">
              <w:rPr>
                <w:rFonts w:asciiTheme="majorBidi" w:hAnsiTheme="majorBidi" w:cstheme="majorBidi"/>
                <w:szCs w:val="24"/>
                <w:lang w:val="en-GB"/>
              </w:rPr>
              <w:t xml:space="preserve">Alternative bids, if permitted in accordance with ITB 14, shall be clearly marked “ALTERNATIVE”. </w:t>
            </w:r>
            <w:r w:rsidRPr="00286A14">
              <w:rPr>
                <w:rFonts w:asciiTheme="majorBidi" w:hAnsiTheme="majorBidi" w:cstheme="majorBidi"/>
                <w:szCs w:val="24"/>
                <w:lang w:val="en-GB"/>
              </w:rPr>
              <w:t>In addition, the Bidder shall submit copies of the Technical Bid and the Price Bid, in the number specified in the BDS and clearly mark them “COPY NO… - TECHNICAL BID” and “COPY NO…. - PRICE BID”. In the event of any discrepancy between the original and the copies, the original shall prevail.</w:t>
            </w:r>
          </w:p>
          <w:p w14:paraId="00E89162" w14:textId="77777777" w:rsidR="00D75333" w:rsidRPr="00286A14" w:rsidRDefault="00D75333" w:rsidP="00D75333">
            <w:pPr>
              <w:pStyle w:val="Header2-SubClauses"/>
              <w:spacing w:before="80" w:after="0"/>
              <w:ind w:left="576" w:right="72" w:hanging="18"/>
              <w:rPr>
                <w:rFonts w:asciiTheme="majorBidi" w:hAnsiTheme="majorBidi" w:cstheme="majorBidi"/>
                <w:szCs w:val="24"/>
                <w:lang w:val="en-US" w:eastAsia="en-US"/>
              </w:rPr>
            </w:pPr>
            <w:r w:rsidRPr="00286A14">
              <w:rPr>
                <w:rFonts w:asciiTheme="majorBidi" w:eastAsia="Arial Unicode MS" w:hAnsiTheme="majorBidi" w:cstheme="majorBidi"/>
                <w:iCs/>
                <w:spacing w:val="-4"/>
                <w:szCs w:val="24"/>
              </w:rPr>
              <w:t xml:space="preserve">In  case  of  e-submission  of  bid,  the  Bidder  shall   submit  his  bid electronically  in  PDF or </w:t>
            </w:r>
            <w:r w:rsidR="003F3CFC" w:rsidRPr="00286A14">
              <w:rPr>
                <w:rFonts w:asciiTheme="majorBidi" w:eastAsia="Arial Unicode MS" w:hAnsiTheme="majorBidi" w:cstheme="majorBidi"/>
                <w:iCs/>
                <w:spacing w:val="-4"/>
                <w:szCs w:val="24"/>
              </w:rPr>
              <w:t>online</w:t>
            </w:r>
            <w:r w:rsidRPr="00286A14">
              <w:rPr>
                <w:rFonts w:asciiTheme="majorBidi" w:eastAsia="Arial Unicode MS" w:hAnsiTheme="majorBidi" w:cstheme="majorBidi"/>
                <w:iCs/>
                <w:spacing w:val="-4"/>
                <w:szCs w:val="24"/>
              </w:rPr>
              <w:t xml:space="preserve"> forms  files  as  specified  in  ITB  Clause  2</w:t>
            </w:r>
            <w:r w:rsidR="003F3CFC" w:rsidRPr="00286A14">
              <w:rPr>
                <w:rFonts w:asciiTheme="majorBidi" w:eastAsia="Arial Unicode MS" w:hAnsiTheme="majorBidi" w:cstheme="majorBidi"/>
                <w:iCs/>
                <w:spacing w:val="-4"/>
                <w:szCs w:val="24"/>
              </w:rPr>
              <w:t>3</w:t>
            </w:r>
            <w:r w:rsidRPr="00286A14">
              <w:rPr>
                <w:rFonts w:asciiTheme="majorBidi" w:eastAsia="Arial Unicode MS" w:hAnsiTheme="majorBidi" w:cstheme="majorBidi"/>
                <w:iCs/>
                <w:spacing w:val="-4"/>
                <w:szCs w:val="24"/>
              </w:rPr>
              <w:t>.1(b).</w:t>
            </w:r>
            <w:r w:rsidR="00572484" w:rsidRPr="00286A14">
              <w:rPr>
                <w:rFonts w:asciiTheme="majorBidi" w:eastAsia="Arial Unicode MS" w:hAnsiTheme="majorBidi" w:cstheme="majorBidi"/>
                <w:iCs/>
                <w:spacing w:val="-4"/>
                <w:szCs w:val="24"/>
              </w:rPr>
              <w:t xml:space="preserve"> </w:t>
            </w:r>
            <w:r w:rsidR="00572484" w:rsidRPr="00286A14">
              <w:rPr>
                <w:rFonts w:asciiTheme="majorBidi" w:eastAsia="Arial Unicode MS" w:hAnsiTheme="majorBidi" w:cstheme="majorBidi"/>
                <w:iCs/>
                <w:spacing w:val="-4"/>
                <w:szCs w:val="22"/>
              </w:rPr>
              <w:t>If</w:t>
            </w:r>
            <w:r w:rsidR="00572484" w:rsidRPr="00286A14">
              <w:rPr>
                <w:rFonts w:asciiTheme="majorBidi" w:eastAsia="Arial Unicode MS" w:hAnsiTheme="majorBidi" w:cstheme="majorBidi"/>
                <w:bCs/>
                <w:iCs/>
                <w:spacing w:val="-4"/>
                <w:szCs w:val="22"/>
              </w:rPr>
              <w:t xml:space="preserve">  a  Bidder submits both the electronic bid and a bid in hard copy within the bid submission deadline, then the submitted Bids shall be accepted for evaluation provided that the facts and figures in hard copy confirm to those in electronic bid. If there is any major discrepancy in fact and figures in the electronic bid and bid in hard copy, it shall be treated as   two separate bids from one Bidder and both the Bids shall be disqualified, as per ITB Clause 4.3 (e).</w:t>
            </w:r>
          </w:p>
          <w:p w14:paraId="751E1B77" w14:textId="77777777" w:rsidR="000C4D48" w:rsidRPr="00286A14" w:rsidRDefault="00A35F04" w:rsidP="000C4D48">
            <w:pPr>
              <w:pStyle w:val="Header2-SubClauses"/>
              <w:spacing w:before="80" w:after="0"/>
              <w:ind w:left="576" w:right="72" w:hanging="619"/>
              <w:rPr>
                <w:rFonts w:asciiTheme="majorBidi" w:hAnsiTheme="majorBidi" w:cstheme="majorBidi"/>
                <w:lang w:val="en-US" w:eastAsia="en-US"/>
              </w:rPr>
            </w:pPr>
            <w:r w:rsidRPr="00286A14">
              <w:rPr>
                <w:rFonts w:asciiTheme="majorBidi" w:hAnsiTheme="majorBidi" w:cstheme="majorBidi"/>
                <w:lang w:val="en-US" w:eastAsia="en-US"/>
              </w:rPr>
              <w:t>22.2</w:t>
            </w:r>
            <w:r w:rsidR="000C4D48" w:rsidRPr="00286A14">
              <w:rPr>
                <w:rFonts w:asciiTheme="majorBidi" w:hAnsiTheme="majorBidi" w:cstheme="majorBidi"/>
                <w:lang w:val="en-US" w:eastAsia="en-US"/>
              </w:rPr>
              <w:t xml:space="preserve"> </w:t>
            </w:r>
            <w:r w:rsidR="009D3D85" w:rsidRPr="00286A14">
              <w:rPr>
                <w:rFonts w:asciiTheme="majorBidi" w:eastAsia="Arial Unicode MS" w:hAnsiTheme="majorBidi" w:cstheme="majorBidi"/>
                <w:spacing w:val="-2"/>
                <w:szCs w:val="22"/>
              </w:rPr>
              <w:t xml:space="preserve">The original and all copies of the bid </w:t>
            </w:r>
            <w:r w:rsidR="000C4D48" w:rsidRPr="00286A14">
              <w:rPr>
                <w:rFonts w:asciiTheme="majorBidi" w:hAnsiTheme="majorBidi" w:cstheme="majorBidi"/>
                <w:lang w:val="en-US" w:eastAsia="en-US"/>
              </w:rPr>
              <w:t xml:space="preserve">shall be typed or written in indelible ink and shall be signed by a person duly authorized to sign on behalf of the Bidder. This authorization shall consist of a written confirmation as </w:t>
            </w:r>
            <w:r w:rsidR="000C4D48" w:rsidRPr="00286A14">
              <w:rPr>
                <w:rFonts w:asciiTheme="majorBidi" w:hAnsiTheme="majorBidi" w:cstheme="majorBidi"/>
                <w:b/>
                <w:bCs/>
                <w:i/>
                <w:lang w:val="en-US" w:eastAsia="en-US"/>
              </w:rPr>
              <w:t>specified in the BDS</w:t>
            </w:r>
            <w:r w:rsidR="000C4D48" w:rsidRPr="00286A14">
              <w:rPr>
                <w:rFonts w:asciiTheme="majorBidi" w:hAnsiTheme="majorBidi" w:cstheme="majorBidi"/>
                <w:lang w:val="en-US" w:eastAsia="en-US"/>
              </w:rPr>
              <w:t xml:space="preserve"> and shall be attached to the Bid.</w:t>
            </w:r>
            <w:r w:rsidR="009D3D85" w:rsidRPr="00286A14">
              <w:rPr>
                <w:rFonts w:asciiTheme="majorBidi" w:hAnsiTheme="majorBidi" w:cstheme="majorBidi"/>
                <w:lang w:val="en-US" w:eastAsia="en-US"/>
              </w:rPr>
              <w:t xml:space="preserve"> </w:t>
            </w:r>
            <w:r w:rsidR="009D3D85" w:rsidRPr="00286A14">
              <w:rPr>
                <w:rFonts w:asciiTheme="majorBidi" w:eastAsia="Arial Unicode MS" w:hAnsiTheme="majorBidi" w:cstheme="majorBidi"/>
                <w:spacing w:val="-4"/>
                <w:szCs w:val="22"/>
              </w:rPr>
              <w:t xml:space="preserve">The name and position held by each person </w:t>
            </w:r>
            <w:r w:rsidR="009D3D85" w:rsidRPr="00286A14">
              <w:rPr>
                <w:rFonts w:asciiTheme="majorBidi" w:eastAsia="Arial Unicode MS" w:hAnsiTheme="majorBidi" w:cstheme="majorBidi"/>
                <w:w w:val="101"/>
                <w:szCs w:val="22"/>
              </w:rPr>
              <w:t xml:space="preserve">signing the authorization must be typed or printed below the </w:t>
            </w:r>
            <w:r w:rsidR="009D3D85" w:rsidRPr="00286A14">
              <w:rPr>
                <w:rFonts w:asciiTheme="majorBidi" w:eastAsia="Arial Unicode MS" w:hAnsiTheme="majorBidi" w:cstheme="majorBidi"/>
                <w:spacing w:val="-1"/>
                <w:szCs w:val="22"/>
              </w:rPr>
              <w:t xml:space="preserve">signature. All pages of the bid, except for un amended printed </w:t>
            </w:r>
            <w:r w:rsidR="009D3D85" w:rsidRPr="00286A14">
              <w:rPr>
                <w:rFonts w:asciiTheme="majorBidi" w:eastAsia="Arial Unicode MS" w:hAnsiTheme="majorBidi" w:cstheme="majorBidi"/>
                <w:spacing w:val="-3"/>
                <w:szCs w:val="22"/>
              </w:rPr>
              <w:t xml:space="preserve">literature, shall be signed or initialed by the person signing the </w:t>
            </w:r>
            <w:r w:rsidR="009D3D85" w:rsidRPr="00286A14">
              <w:rPr>
                <w:rFonts w:asciiTheme="majorBidi" w:eastAsia="Arial Unicode MS" w:hAnsiTheme="majorBidi" w:cstheme="majorBidi"/>
                <w:spacing w:val="-5"/>
                <w:szCs w:val="22"/>
              </w:rPr>
              <w:t>bid.</w:t>
            </w:r>
          </w:p>
          <w:p w14:paraId="1F108D49" w14:textId="77777777" w:rsidR="000C4D48" w:rsidRPr="00286A14" w:rsidRDefault="00A35F04" w:rsidP="000C4D48">
            <w:pPr>
              <w:pStyle w:val="Header2-SubClauses"/>
              <w:spacing w:before="80" w:after="0"/>
              <w:ind w:left="576" w:right="72" w:hanging="619"/>
              <w:rPr>
                <w:rFonts w:asciiTheme="majorBidi" w:hAnsiTheme="majorBidi" w:cstheme="majorBidi"/>
                <w:lang w:val="en-US" w:eastAsia="en-US"/>
              </w:rPr>
            </w:pPr>
            <w:r w:rsidRPr="00286A14">
              <w:rPr>
                <w:rFonts w:asciiTheme="majorBidi" w:hAnsiTheme="majorBidi" w:cstheme="majorBidi"/>
                <w:lang w:val="en-US" w:eastAsia="en-US"/>
              </w:rPr>
              <w:t xml:space="preserve"> </w:t>
            </w:r>
            <w:r w:rsidR="006F64E6" w:rsidRPr="00286A14">
              <w:rPr>
                <w:rFonts w:asciiTheme="majorBidi" w:hAnsiTheme="majorBidi" w:cstheme="majorBidi"/>
                <w:lang w:val="en-US" w:eastAsia="en-US"/>
              </w:rPr>
              <w:t>22.3 Any</w:t>
            </w:r>
            <w:r w:rsidR="000C4D48" w:rsidRPr="00286A14">
              <w:rPr>
                <w:rFonts w:asciiTheme="majorBidi" w:hAnsiTheme="majorBidi" w:cstheme="majorBidi"/>
                <w:lang w:val="en-US" w:eastAsia="en-US"/>
              </w:rPr>
              <w:t xml:space="preserve"> amendments such as interlineations, erasures, or overwriting shall be valid only if they are signed or initialed by the person signing the Bid.</w:t>
            </w:r>
          </w:p>
        </w:tc>
      </w:tr>
      <w:tr w:rsidR="000C4D48" w:rsidRPr="00286A14" w14:paraId="58378086" w14:textId="77777777" w:rsidTr="00353A4E">
        <w:trPr>
          <w:gridAfter w:val="1"/>
          <w:wAfter w:w="144" w:type="dxa"/>
          <w:jc w:val="center"/>
        </w:trPr>
        <w:tc>
          <w:tcPr>
            <w:tcW w:w="2218" w:type="dxa"/>
            <w:gridSpan w:val="2"/>
            <w:tcBorders>
              <w:top w:val="single" w:sz="4" w:space="0" w:color="auto"/>
              <w:bottom w:val="single" w:sz="4" w:space="0" w:color="auto"/>
            </w:tcBorders>
          </w:tcPr>
          <w:p w14:paraId="43D976E5" w14:textId="77777777" w:rsidR="000C4D48" w:rsidRPr="00286A14" w:rsidRDefault="000C4D48" w:rsidP="000C4D48">
            <w:pPr>
              <w:spacing w:before="120" w:after="120"/>
              <w:ind w:left="432" w:right="144"/>
              <w:rPr>
                <w:rFonts w:asciiTheme="majorBidi" w:hAnsiTheme="majorBidi" w:cstheme="majorBidi"/>
                <w:lang w:val="en-US"/>
              </w:rPr>
            </w:pPr>
          </w:p>
        </w:tc>
        <w:tc>
          <w:tcPr>
            <w:tcW w:w="7618" w:type="dxa"/>
            <w:gridSpan w:val="2"/>
            <w:tcBorders>
              <w:top w:val="single" w:sz="4" w:space="0" w:color="auto"/>
              <w:bottom w:val="single" w:sz="4" w:space="0" w:color="auto"/>
            </w:tcBorders>
          </w:tcPr>
          <w:p w14:paraId="08B30E47" w14:textId="77777777" w:rsidR="000C4D48" w:rsidRPr="00286A14" w:rsidRDefault="000C4D48" w:rsidP="000C4D48">
            <w:pPr>
              <w:pStyle w:val="BodyText2"/>
              <w:ind w:left="144" w:right="144"/>
              <w:rPr>
                <w:rFonts w:asciiTheme="majorBidi" w:hAnsiTheme="majorBidi" w:cstheme="majorBidi"/>
                <w:lang w:val="en-US"/>
              </w:rPr>
            </w:pPr>
            <w:bookmarkStart w:id="155" w:name="_Toc438438844"/>
            <w:bookmarkStart w:id="156" w:name="_Toc438532613"/>
            <w:bookmarkStart w:id="157" w:name="_Toc438733988"/>
            <w:bookmarkStart w:id="158" w:name="_Toc438962070"/>
            <w:bookmarkStart w:id="159" w:name="_Toc461939619"/>
            <w:bookmarkStart w:id="160" w:name="_Toc255307169"/>
            <w:bookmarkStart w:id="161" w:name="_Toc236747645"/>
            <w:r w:rsidRPr="00286A14">
              <w:rPr>
                <w:rFonts w:asciiTheme="majorBidi" w:hAnsiTheme="majorBidi" w:cstheme="majorBidi"/>
                <w:lang w:val="en-US"/>
              </w:rPr>
              <w:t>Submission and Opening of Bids</w:t>
            </w:r>
            <w:bookmarkEnd w:id="155"/>
            <w:bookmarkEnd w:id="156"/>
            <w:bookmarkEnd w:id="157"/>
            <w:bookmarkEnd w:id="158"/>
            <w:bookmarkEnd w:id="159"/>
            <w:bookmarkEnd w:id="160"/>
            <w:bookmarkEnd w:id="161"/>
          </w:p>
        </w:tc>
      </w:tr>
      <w:tr w:rsidR="000C4D48" w:rsidRPr="00286A14" w14:paraId="679268C2"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644A8080" w14:textId="77777777" w:rsidR="000C4D48" w:rsidRPr="00286A14" w:rsidRDefault="000C4D48" w:rsidP="000C4D48">
            <w:pPr>
              <w:pStyle w:val="Header1-Clauses"/>
              <w:tabs>
                <w:tab w:val="num" w:pos="432"/>
              </w:tabs>
              <w:spacing w:before="100" w:after="100"/>
              <w:ind w:left="432" w:right="144"/>
              <w:rPr>
                <w:rFonts w:asciiTheme="majorBidi" w:hAnsiTheme="majorBidi" w:cstheme="majorBidi"/>
                <w:lang w:val="en-US"/>
              </w:rPr>
            </w:pPr>
            <w:bookmarkStart w:id="162" w:name="_Toc438438845"/>
            <w:bookmarkStart w:id="163" w:name="_Toc438532614"/>
            <w:bookmarkStart w:id="164" w:name="_Toc438733989"/>
            <w:bookmarkStart w:id="165" w:name="_Toc438907027"/>
            <w:bookmarkStart w:id="166" w:name="_Toc438907226"/>
            <w:bookmarkStart w:id="167" w:name="_Toc255307170"/>
            <w:bookmarkStart w:id="168" w:name="_Toc236747646"/>
            <w:r w:rsidRPr="00286A14">
              <w:rPr>
                <w:rFonts w:asciiTheme="majorBidi" w:hAnsiTheme="majorBidi" w:cstheme="majorBidi"/>
                <w:lang w:val="en-US"/>
              </w:rPr>
              <w:t>Sealing and Marking of Bids</w:t>
            </w:r>
            <w:bookmarkEnd w:id="162"/>
            <w:bookmarkEnd w:id="163"/>
            <w:bookmarkEnd w:id="164"/>
            <w:bookmarkEnd w:id="165"/>
            <w:bookmarkEnd w:id="166"/>
            <w:bookmarkEnd w:id="167"/>
            <w:bookmarkEnd w:id="168"/>
          </w:p>
        </w:tc>
        <w:tc>
          <w:tcPr>
            <w:tcW w:w="7618" w:type="dxa"/>
            <w:gridSpan w:val="2"/>
            <w:tcBorders>
              <w:top w:val="single" w:sz="4" w:space="0" w:color="auto"/>
              <w:left w:val="single" w:sz="4" w:space="0" w:color="auto"/>
              <w:bottom w:val="single" w:sz="4" w:space="0" w:color="auto"/>
              <w:right w:val="single" w:sz="4" w:space="0" w:color="auto"/>
            </w:tcBorders>
          </w:tcPr>
          <w:p w14:paraId="193096F4" w14:textId="77777777" w:rsidR="00721857" w:rsidRPr="00286A14" w:rsidRDefault="000C4D48" w:rsidP="00721857">
            <w:pPr>
              <w:pStyle w:val="Header2-SubClauses"/>
              <w:spacing w:before="100" w:after="100"/>
              <w:ind w:left="456" w:right="72" w:hanging="499"/>
              <w:rPr>
                <w:rFonts w:asciiTheme="majorBidi" w:hAnsiTheme="majorBidi" w:cstheme="majorBidi"/>
                <w:b/>
                <w:bCs/>
                <w:spacing w:val="-4"/>
                <w:szCs w:val="24"/>
                <w:lang w:val="en-US" w:eastAsia="en-US"/>
              </w:rPr>
            </w:pPr>
            <w:r w:rsidRPr="00286A14">
              <w:rPr>
                <w:rFonts w:asciiTheme="majorBidi" w:hAnsiTheme="majorBidi" w:cstheme="majorBidi"/>
                <w:spacing w:val="-4"/>
                <w:szCs w:val="24"/>
                <w:lang w:val="en-US" w:eastAsia="en-US"/>
              </w:rPr>
              <w:t xml:space="preserve">23.1 Unless otherwise </w:t>
            </w:r>
            <w:r w:rsidRPr="00286A14">
              <w:rPr>
                <w:rFonts w:asciiTheme="majorBidi" w:hAnsiTheme="majorBidi" w:cstheme="majorBidi"/>
                <w:b/>
                <w:bCs/>
                <w:spacing w:val="-4"/>
                <w:szCs w:val="24"/>
                <w:lang w:val="en-US" w:eastAsia="en-US"/>
              </w:rPr>
              <w:t>specified in BDS</w:t>
            </w:r>
            <w:r w:rsidRPr="00286A14">
              <w:rPr>
                <w:rFonts w:asciiTheme="majorBidi" w:hAnsiTheme="majorBidi" w:cstheme="majorBidi"/>
                <w:spacing w:val="-4"/>
                <w:szCs w:val="24"/>
                <w:lang w:val="en-US" w:eastAsia="en-US"/>
              </w:rPr>
              <w:t xml:space="preserve">, Bidders shall submit their bids </w:t>
            </w:r>
            <w:r w:rsidRPr="00286A14">
              <w:rPr>
                <w:rFonts w:asciiTheme="majorBidi" w:hAnsiTheme="majorBidi" w:cstheme="majorBidi"/>
                <w:bCs/>
                <w:szCs w:val="24"/>
                <w:lang w:val="en-US" w:eastAsia="en-US"/>
              </w:rPr>
              <w:t xml:space="preserve">by electronic or </w:t>
            </w:r>
            <w:r w:rsidRPr="00286A14">
              <w:rPr>
                <w:rFonts w:asciiTheme="majorBidi" w:hAnsiTheme="majorBidi" w:cstheme="majorBidi"/>
                <w:bCs/>
                <w:spacing w:val="-4"/>
                <w:szCs w:val="24"/>
                <w:lang w:val="en-US" w:eastAsia="en-US"/>
              </w:rPr>
              <w:t>by mail/ by hand/ by courier.</w:t>
            </w:r>
            <w:r w:rsidRPr="00286A14">
              <w:rPr>
                <w:rFonts w:asciiTheme="majorBidi" w:hAnsiTheme="majorBidi" w:cstheme="majorBidi"/>
                <w:spacing w:val="-4"/>
                <w:szCs w:val="24"/>
                <w:lang w:val="en-US" w:eastAsia="en-US"/>
              </w:rPr>
              <w:t xml:space="preserve"> </w:t>
            </w:r>
            <w:r w:rsidR="00721857" w:rsidRPr="00286A14">
              <w:rPr>
                <w:rFonts w:asciiTheme="majorBidi" w:eastAsia="Arial Unicode MS" w:hAnsiTheme="majorBidi" w:cstheme="majorBidi"/>
                <w:spacing w:val="-3"/>
                <w:szCs w:val="22"/>
              </w:rPr>
              <w:t>Procedures for submission, sealing and marking are as follows:</w:t>
            </w:r>
          </w:p>
          <w:p w14:paraId="781BCA0E" w14:textId="77777777" w:rsidR="000C4D48" w:rsidRPr="00286A14" w:rsidRDefault="00721857" w:rsidP="00960AF6">
            <w:pPr>
              <w:widowControl w:val="0"/>
              <w:numPr>
                <w:ilvl w:val="0"/>
                <w:numId w:val="33"/>
              </w:numPr>
              <w:autoSpaceDE w:val="0"/>
              <w:autoSpaceDN w:val="0"/>
              <w:adjustRightInd w:val="0"/>
              <w:spacing w:before="120" w:after="240" w:line="276" w:lineRule="auto"/>
              <w:ind w:left="921" w:hanging="403"/>
              <w:rPr>
                <w:rFonts w:asciiTheme="majorBidi" w:eastAsia="Arial Unicode MS" w:hAnsiTheme="majorBidi" w:cstheme="majorBidi"/>
                <w:spacing w:val="-4"/>
                <w:szCs w:val="24"/>
              </w:rPr>
            </w:pPr>
            <w:r w:rsidRPr="00286A14">
              <w:rPr>
                <w:rFonts w:asciiTheme="majorBidi" w:eastAsia="Arial Unicode MS" w:hAnsiTheme="majorBidi" w:cstheme="majorBidi"/>
                <w:spacing w:val="-4"/>
                <w:szCs w:val="24"/>
              </w:rPr>
              <w:lastRenderedPageBreak/>
              <w:t xml:space="preserve">Bidders submitting bids by mail, by hand or by Courier shall </w:t>
            </w:r>
            <w:r w:rsidRPr="00286A14">
              <w:rPr>
                <w:rFonts w:asciiTheme="majorBidi" w:eastAsia="Arial Unicode MS" w:hAnsiTheme="majorBidi" w:cstheme="majorBidi"/>
                <w:w w:val="102"/>
                <w:szCs w:val="24"/>
              </w:rPr>
              <w:t xml:space="preserve">enclose the original  of the Technical Bid, and the original of the Price Bid and each copy of the Technical Bid and Price Bid, including </w:t>
            </w:r>
            <w:r w:rsidRPr="00286A14">
              <w:rPr>
                <w:rFonts w:asciiTheme="majorBidi" w:eastAsia="Arial Unicode MS" w:hAnsiTheme="majorBidi" w:cstheme="majorBidi"/>
                <w:w w:val="101"/>
                <w:szCs w:val="24"/>
              </w:rPr>
              <w:t xml:space="preserve">alternative bids, if permitted in accordance with ITB 14, </w:t>
            </w:r>
            <w:r w:rsidRPr="00286A14">
              <w:rPr>
                <w:rFonts w:asciiTheme="majorBidi" w:eastAsia="Arial Unicode MS" w:hAnsiTheme="majorBidi" w:cstheme="majorBidi"/>
                <w:spacing w:val="-1"/>
                <w:szCs w:val="24"/>
              </w:rPr>
              <w:t xml:space="preserve">in separate sealed envelopes, duly marking the envelopes </w:t>
            </w:r>
            <w:r w:rsidRPr="00286A14">
              <w:rPr>
                <w:rFonts w:asciiTheme="majorBidi" w:eastAsia="Arial Unicode MS" w:hAnsiTheme="majorBidi" w:cstheme="majorBidi"/>
                <w:spacing w:val="-4"/>
                <w:szCs w:val="24"/>
              </w:rPr>
              <w:t xml:space="preserve">as </w:t>
            </w:r>
            <w:r w:rsidRPr="00286A14">
              <w:rPr>
                <w:rFonts w:asciiTheme="majorBidi" w:eastAsia="Arial Unicode MS" w:hAnsiTheme="majorBidi" w:cstheme="majorBidi"/>
                <w:b/>
                <w:bCs/>
                <w:spacing w:val="-4"/>
                <w:szCs w:val="24"/>
              </w:rPr>
              <w:t xml:space="preserve">“ORIGINAL </w:t>
            </w:r>
            <w:r w:rsidRPr="00286A14">
              <w:rPr>
                <w:rFonts w:asciiTheme="majorBidi" w:eastAsia="Arial Unicode MS" w:hAnsiTheme="majorBidi" w:cstheme="majorBidi"/>
                <w:b/>
                <w:bCs/>
                <w:caps/>
                <w:spacing w:val="-4"/>
                <w:szCs w:val="24"/>
              </w:rPr>
              <w:t>Technical Bid</w:t>
            </w:r>
            <w:r w:rsidRPr="00286A14">
              <w:rPr>
                <w:rFonts w:asciiTheme="majorBidi" w:eastAsia="Arial Unicode MS" w:hAnsiTheme="majorBidi" w:cstheme="majorBidi"/>
                <w:b/>
                <w:bCs/>
                <w:spacing w:val="-4"/>
                <w:szCs w:val="24"/>
              </w:rPr>
              <w:t xml:space="preserve">”, “ORIGINAL – PRICE BID”, “ALTERNATIVE” and “COPY No….. – TECHNICAL BID” and “COPY NO….. PRICE BID” </w:t>
            </w:r>
            <w:r w:rsidRPr="00286A14">
              <w:rPr>
                <w:rFonts w:asciiTheme="majorBidi" w:hAnsiTheme="majorBidi" w:cstheme="majorBidi"/>
                <w:szCs w:val="24"/>
                <w:lang w:val="en-GB"/>
              </w:rPr>
              <w:t>as appropriate.</w:t>
            </w:r>
            <w:r w:rsidRPr="00286A14">
              <w:rPr>
                <w:rFonts w:asciiTheme="majorBidi" w:eastAsia="Arial Unicode MS" w:hAnsiTheme="majorBidi" w:cstheme="majorBidi"/>
                <w:spacing w:val="-4"/>
                <w:szCs w:val="24"/>
              </w:rPr>
              <w:t xml:space="preserve"> These </w:t>
            </w:r>
            <w:r w:rsidRPr="00286A14">
              <w:rPr>
                <w:rFonts w:asciiTheme="majorBidi" w:eastAsia="Arial Unicode MS" w:hAnsiTheme="majorBidi" w:cstheme="majorBidi"/>
                <w:spacing w:val="-2"/>
                <w:szCs w:val="24"/>
              </w:rPr>
              <w:t xml:space="preserve">envelopes containing the original and the copies shall </w:t>
            </w:r>
            <w:r w:rsidRPr="00286A14">
              <w:rPr>
                <w:rFonts w:asciiTheme="majorBidi" w:eastAsia="Arial Unicode MS" w:hAnsiTheme="majorBidi" w:cstheme="majorBidi"/>
                <w:w w:val="103"/>
                <w:szCs w:val="24"/>
              </w:rPr>
              <w:t>then be enclosed in one single envelope.</w:t>
            </w:r>
          </w:p>
          <w:p w14:paraId="5D237CDC" w14:textId="77777777" w:rsidR="001048BC" w:rsidRPr="00286A14" w:rsidRDefault="001048BC" w:rsidP="00960AF6">
            <w:pPr>
              <w:widowControl w:val="0"/>
              <w:numPr>
                <w:ilvl w:val="0"/>
                <w:numId w:val="33"/>
              </w:numPr>
              <w:autoSpaceDE w:val="0"/>
              <w:autoSpaceDN w:val="0"/>
              <w:adjustRightInd w:val="0"/>
              <w:spacing w:before="120" w:after="120" w:line="253" w:lineRule="exact"/>
              <w:ind w:left="923"/>
              <w:rPr>
                <w:rFonts w:asciiTheme="majorBidi" w:eastAsia="Arial Unicode MS" w:hAnsiTheme="majorBidi" w:cstheme="majorBidi"/>
                <w:spacing w:val="-3"/>
                <w:szCs w:val="24"/>
              </w:rPr>
            </w:pPr>
            <w:r w:rsidRPr="00286A14">
              <w:rPr>
                <w:rFonts w:asciiTheme="majorBidi" w:eastAsia="Arial Unicode MS" w:hAnsiTheme="majorBidi" w:cstheme="majorBidi"/>
                <w:spacing w:val="-4"/>
                <w:szCs w:val="24"/>
              </w:rPr>
              <w:t>Bidders submitting Bids electronically shall follow the electronic bid submission procedure specified in this clause.</w:t>
            </w:r>
          </w:p>
          <w:p w14:paraId="3579F4D7" w14:textId="77777777" w:rsidR="001048BC" w:rsidRPr="00286A14" w:rsidRDefault="001048BC" w:rsidP="00960AF6">
            <w:pPr>
              <w:pStyle w:val="ListParagraph"/>
              <w:widowControl w:val="0"/>
              <w:numPr>
                <w:ilvl w:val="0"/>
                <w:numId w:val="35"/>
              </w:numPr>
              <w:autoSpaceDE w:val="0"/>
              <w:autoSpaceDN w:val="0"/>
              <w:adjustRightInd w:val="0"/>
              <w:spacing w:before="120" w:after="120" w:line="253" w:lineRule="exact"/>
              <w:contextualSpacing/>
              <w:rPr>
                <w:rFonts w:asciiTheme="majorBidi" w:eastAsia="Arial Unicode MS" w:hAnsiTheme="majorBidi" w:cstheme="majorBidi"/>
                <w:spacing w:val="-3"/>
                <w:szCs w:val="24"/>
              </w:rPr>
            </w:pPr>
            <w:r w:rsidRPr="00286A14">
              <w:rPr>
                <w:rFonts w:asciiTheme="majorBidi" w:eastAsia="Arial Unicode MS" w:hAnsiTheme="majorBidi" w:cstheme="majorBidi"/>
                <w:w w:val="102"/>
                <w:szCs w:val="24"/>
              </w:rPr>
              <w:t xml:space="preserve">The bidder is required to register in the e-GP system </w:t>
            </w:r>
            <w:hyperlink r:id="rId14" w:history="1">
              <w:r w:rsidRPr="00286A14">
                <w:rPr>
                  <w:rFonts w:asciiTheme="majorBidi" w:eastAsia="Arial Unicode MS" w:hAnsiTheme="majorBidi" w:cstheme="majorBidi"/>
                  <w:w w:val="102"/>
                  <w:szCs w:val="24"/>
                </w:rPr>
                <w:t>https://www.bolpatra.gov.np/egp</w:t>
              </w:r>
            </w:hyperlink>
            <w:r w:rsidRPr="00286A14">
              <w:rPr>
                <w:rFonts w:asciiTheme="majorBidi" w:eastAsia="Arial Unicode MS" w:hAnsiTheme="majorBidi" w:cstheme="majorBidi"/>
                <w:w w:val="102"/>
                <w:szCs w:val="24"/>
              </w:rPr>
              <w:t xml:space="preserve"> following the procedure specified in e-GP guideline.</w:t>
            </w:r>
          </w:p>
          <w:p w14:paraId="22B2ABAE" w14:textId="77777777" w:rsidR="001048BC" w:rsidRPr="00286A14" w:rsidRDefault="001048BC" w:rsidP="00960AF6">
            <w:pPr>
              <w:pStyle w:val="ListParagraph"/>
              <w:widowControl w:val="0"/>
              <w:numPr>
                <w:ilvl w:val="0"/>
                <w:numId w:val="35"/>
              </w:numPr>
              <w:autoSpaceDE w:val="0"/>
              <w:autoSpaceDN w:val="0"/>
              <w:adjustRightInd w:val="0"/>
              <w:spacing w:before="120" w:after="120" w:line="253" w:lineRule="exact"/>
              <w:contextualSpacing/>
              <w:rPr>
                <w:rFonts w:asciiTheme="majorBidi" w:eastAsia="Arial Unicode MS" w:hAnsiTheme="majorBidi" w:cstheme="majorBidi"/>
                <w:spacing w:val="-3"/>
                <w:szCs w:val="24"/>
              </w:rPr>
            </w:pPr>
            <w:r w:rsidRPr="00286A14">
              <w:rPr>
                <w:rFonts w:asciiTheme="majorBidi" w:eastAsia="Arial Unicode MS" w:hAnsiTheme="majorBidi" w:cstheme="majorBidi"/>
                <w:w w:val="102"/>
                <w:szCs w:val="24"/>
              </w:rPr>
              <w:t xml:space="preserve">Interested bidders may either purchase the bidding </w:t>
            </w:r>
            <w:r w:rsidR="00C96BFC" w:rsidRPr="00286A14">
              <w:rPr>
                <w:rFonts w:asciiTheme="majorBidi" w:eastAsia="Arial Unicode MS" w:hAnsiTheme="majorBidi" w:cstheme="majorBidi"/>
                <w:w w:val="102"/>
                <w:szCs w:val="24"/>
              </w:rPr>
              <w:t>document from the Employer's office as specified in the Invitation for Bid (IFB) or bidders may download the IFB and bidding document from e-GP system.</w:t>
            </w:r>
          </w:p>
          <w:p w14:paraId="3B71084E" w14:textId="77777777" w:rsidR="00C96BFC" w:rsidRPr="00286A14" w:rsidRDefault="00C96BFC" w:rsidP="00960AF6">
            <w:pPr>
              <w:pStyle w:val="ListParagraph"/>
              <w:widowControl w:val="0"/>
              <w:numPr>
                <w:ilvl w:val="0"/>
                <w:numId w:val="35"/>
              </w:numPr>
              <w:autoSpaceDE w:val="0"/>
              <w:autoSpaceDN w:val="0"/>
              <w:adjustRightInd w:val="0"/>
              <w:spacing w:before="120" w:after="120" w:line="253" w:lineRule="exact"/>
              <w:contextualSpacing/>
              <w:rPr>
                <w:rFonts w:asciiTheme="majorBidi" w:eastAsia="Arial Unicode MS" w:hAnsiTheme="majorBidi" w:cstheme="majorBidi"/>
                <w:spacing w:val="-3"/>
                <w:szCs w:val="24"/>
              </w:rPr>
            </w:pPr>
            <w:r w:rsidRPr="00286A14">
              <w:rPr>
                <w:rFonts w:asciiTheme="majorBidi" w:eastAsia="Arial Unicode MS" w:hAnsiTheme="majorBidi" w:cstheme="majorBidi"/>
                <w:w w:val="102"/>
                <w:szCs w:val="24"/>
              </w:rPr>
              <w:t xml:space="preserve">The registered bidders need to maintain their profile data required during preparation of bids. </w:t>
            </w:r>
          </w:p>
          <w:p w14:paraId="7A5866DC" w14:textId="77777777" w:rsidR="00C96BFC" w:rsidRPr="00286A14" w:rsidRDefault="00C96BFC" w:rsidP="00960AF6">
            <w:pPr>
              <w:pStyle w:val="ListParagraph"/>
              <w:widowControl w:val="0"/>
              <w:numPr>
                <w:ilvl w:val="0"/>
                <w:numId w:val="35"/>
              </w:numPr>
              <w:autoSpaceDE w:val="0"/>
              <w:autoSpaceDN w:val="0"/>
              <w:adjustRightInd w:val="0"/>
              <w:spacing w:before="120" w:after="120" w:line="253" w:lineRule="exact"/>
              <w:contextualSpacing/>
              <w:rPr>
                <w:rFonts w:asciiTheme="majorBidi" w:eastAsia="Arial Unicode MS" w:hAnsiTheme="majorBidi" w:cstheme="majorBidi"/>
                <w:spacing w:val="-3"/>
                <w:szCs w:val="24"/>
              </w:rPr>
            </w:pPr>
            <w:r w:rsidRPr="00286A14">
              <w:rPr>
                <w:rFonts w:asciiTheme="majorBidi" w:eastAsia="Arial Unicode MS" w:hAnsiTheme="majorBidi" w:cstheme="majorBidi"/>
                <w:w w:val="102"/>
                <w:szCs w:val="24"/>
              </w:rPr>
              <w:t>The bidder can prepare their technical and price bids using data and documents maintained in bidder’s profile and forms/format provided in bidding document by Employer. The bidder may submit bids as a single entity or as a joint venture. The bidder submitting bid in joint venture shall have to upload joint venture agreement along with partner(s) Bolpatra ID provided during bidder’s registration.</w:t>
            </w:r>
          </w:p>
          <w:p w14:paraId="2C6EED8D" w14:textId="77777777" w:rsidR="00C96BFC" w:rsidRPr="00286A14" w:rsidRDefault="00C96BFC" w:rsidP="00960AF6">
            <w:pPr>
              <w:pStyle w:val="ListParagraph"/>
              <w:widowControl w:val="0"/>
              <w:numPr>
                <w:ilvl w:val="0"/>
                <w:numId w:val="35"/>
              </w:numPr>
              <w:autoSpaceDE w:val="0"/>
              <w:autoSpaceDN w:val="0"/>
              <w:adjustRightInd w:val="0"/>
              <w:spacing w:before="120" w:after="120" w:line="253" w:lineRule="exact"/>
              <w:contextualSpacing/>
              <w:rPr>
                <w:rFonts w:asciiTheme="majorBidi" w:eastAsia="Arial Unicode MS" w:hAnsiTheme="majorBidi" w:cstheme="majorBidi"/>
                <w:spacing w:val="-3"/>
                <w:szCs w:val="24"/>
              </w:rPr>
            </w:pPr>
            <w:r w:rsidRPr="00286A14">
              <w:rPr>
                <w:rFonts w:asciiTheme="majorBidi" w:eastAsia="Arial Unicode MS" w:hAnsiTheme="majorBidi" w:cstheme="majorBidi"/>
                <w:w w:val="102"/>
                <w:szCs w:val="24"/>
              </w:rPr>
              <w:t>Bidders (all partners in case of JV) should update their profile data and documents required during preparation and submission of their technical bids.</w:t>
            </w:r>
          </w:p>
          <w:p w14:paraId="369BF5CB" w14:textId="77777777" w:rsidR="00C96BFC" w:rsidRPr="00286A14" w:rsidRDefault="00C96BFC" w:rsidP="00960AF6">
            <w:pPr>
              <w:pStyle w:val="ListParagraph"/>
              <w:widowControl w:val="0"/>
              <w:numPr>
                <w:ilvl w:val="0"/>
                <w:numId w:val="35"/>
              </w:numPr>
              <w:autoSpaceDE w:val="0"/>
              <w:autoSpaceDN w:val="0"/>
              <w:adjustRightInd w:val="0"/>
              <w:spacing w:before="120" w:after="120" w:line="253" w:lineRule="exact"/>
              <w:contextualSpacing/>
              <w:rPr>
                <w:rFonts w:asciiTheme="majorBidi" w:eastAsia="Arial Unicode MS" w:hAnsiTheme="majorBidi" w:cstheme="majorBidi"/>
                <w:spacing w:val="-3"/>
                <w:szCs w:val="24"/>
              </w:rPr>
            </w:pPr>
            <w:r w:rsidRPr="00286A14">
              <w:rPr>
                <w:rFonts w:asciiTheme="majorBidi" w:eastAsia="Arial Unicode MS" w:hAnsiTheme="majorBidi" w:cstheme="majorBidi"/>
                <w:w w:val="102"/>
                <w:szCs w:val="24"/>
              </w:rPr>
              <w:t>In case of bid submission in JV, the consent of the partners shall be obtained through the confirmation link sent to the registered email address and the partners shall have to acknowledge their confirmation.</w:t>
            </w:r>
          </w:p>
          <w:p w14:paraId="18312FBC" w14:textId="77777777" w:rsidR="001C1BBA" w:rsidRPr="00286A14" w:rsidRDefault="001C1BBA" w:rsidP="002F334C">
            <w:pPr>
              <w:suppressAutoHyphens/>
              <w:overflowPunct w:val="0"/>
              <w:autoSpaceDE w:val="0"/>
              <w:autoSpaceDN w:val="0"/>
              <w:adjustRightInd w:val="0"/>
              <w:ind w:left="558"/>
              <w:textAlignment w:val="baseline"/>
              <w:rPr>
                <w:rFonts w:asciiTheme="majorBidi" w:hAnsiTheme="majorBidi" w:cstheme="majorBidi"/>
                <w:b/>
                <w:bCs/>
                <w:szCs w:val="24"/>
                <w:lang w:val="en-GB"/>
              </w:rPr>
            </w:pPr>
          </w:p>
          <w:p w14:paraId="3201019C" w14:textId="77777777" w:rsidR="001C1BBA" w:rsidRPr="00286A14" w:rsidRDefault="001C1BBA" w:rsidP="002F334C">
            <w:pPr>
              <w:suppressAutoHyphens/>
              <w:overflowPunct w:val="0"/>
              <w:autoSpaceDE w:val="0"/>
              <w:autoSpaceDN w:val="0"/>
              <w:adjustRightInd w:val="0"/>
              <w:ind w:left="558"/>
              <w:textAlignment w:val="baseline"/>
              <w:rPr>
                <w:rFonts w:asciiTheme="majorBidi" w:hAnsiTheme="majorBidi" w:cstheme="majorBidi"/>
                <w:b/>
                <w:bCs/>
                <w:szCs w:val="24"/>
              </w:rPr>
            </w:pPr>
          </w:p>
          <w:p w14:paraId="6BA78DFE" w14:textId="77777777" w:rsidR="00A80B44" w:rsidRPr="00286A14" w:rsidRDefault="00A80B44" w:rsidP="002F334C">
            <w:pPr>
              <w:suppressAutoHyphens/>
              <w:overflowPunct w:val="0"/>
              <w:autoSpaceDE w:val="0"/>
              <w:autoSpaceDN w:val="0"/>
              <w:adjustRightInd w:val="0"/>
              <w:ind w:left="558"/>
              <w:textAlignment w:val="baseline"/>
              <w:rPr>
                <w:rFonts w:asciiTheme="majorBidi" w:hAnsiTheme="majorBidi" w:cstheme="majorBidi"/>
                <w:b/>
                <w:bCs/>
                <w:szCs w:val="24"/>
                <w:lang w:val="en-GB"/>
              </w:rPr>
            </w:pPr>
            <w:r w:rsidRPr="00286A14">
              <w:rPr>
                <w:rFonts w:asciiTheme="majorBidi" w:hAnsiTheme="majorBidi" w:cstheme="majorBidi"/>
                <w:b/>
                <w:bCs/>
                <w:szCs w:val="24"/>
                <w:lang w:val="en-GB"/>
              </w:rPr>
              <w:t>The required forms and documents shall be part of technical bids.</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
              <w:gridCol w:w="2340"/>
              <w:gridCol w:w="1710"/>
              <w:gridCol w:w="2180"/>
            </w:tblGrid>
            <w:tr w:rsidR="00BF61E0" w:rsidRPr="00286A14" w14:paraId="71684C1B" w14:textId="77777777" w:rsidTr="00007A71">
              <w:trPr>
                <w:trHeight w:val="502"/>
              </w:trPr>
              <w:tc>
                <w:tcPr>
                  <w:tcW w:w="576" w:type="dxa"/>
                </w:tcPr>
                <w:p w14:paraId="15FF3EB0" w14:textId="77777777" w:rsidR="00A80B44" w:rsidRPr="00286A14" w:rsidRDefault="00A80B44" w:rsidP="00A80B44">
                  <w:pPr>
                    <w:pStyle w:val="ListNumber"/>
                    <w:numPr>
                      <w:ilvl w:val="0"/>
                      <w:numId w:val="0"/>
                    </w:numPr>
                    <w:tabs>
                      <w:tab w:val="left" w:pos="25"/>
                    </w:tabs>
                    <w:spacing w:line="276" w:lineRule="auto"/>
                    <w:rPr>
                      <w:rFonts w:asciiTheme="majorBidi" w:hAnsiTheme="majorBidi" w:cstheme="majorBidi"/>
                      <w:b/>
                      <w:bCs/>
                      <w:szCs w:val="24"/>
                      <w:lang w:val="en-GB"/>
                    </w:rPr>
                  </w:pPr>
                  <w:r w:rsidRPr="00286A14">
                    <w:rPr>
                      <w:rFonts w:asciiTheme="majorBidi" w:hAnsiTheme="majorBidi" w:cstheme="majorBidi"/>
                      <w:b/>
                      <w:bCs/>
                      <w:szCs w:val="24"/>
                      <w:lang w:val="en-GB"/>
                    </w:rPr>
                    <w:t>No.</w:t>
                  </w:r>
                </w:p>
              </w:tc>
              <w:tc>
                <w:tcPr>
                  <w:tcW w:w="2340" w:type="dxa"/>
                </w:tcPr>
                <w:p w14:paraId="7C14B1B0" w14:textId="77777777" w:rsidR="00A80B44" w:rsidRPr="00286A14" w:rsidRDefault="00A80B44" w:rsidP="00A80B44">
                  <w:pPr>
                    <w:pStyle w:val="ListNumber"/>
                    <w:numPr>
                      <w:ilvl w:val="0"/>
                      <w:numId w:val="0"/>
                    </w:numPr>
                    <w:tabs>
                      <w:tab w:val="left" w:pos="25"/>
                    </w:tabs>
                    <w:spacing w:line="276" w:lineRule="auto"/>
                    <w:rPr>
                      <w:rFonts w:asciiTheme="majorBidi" w:hAnsiTheme="majorBidi" w:cstheme="majorBidi"/>
                      <w:b/>
                      <w:bCs/>
                      <w:szCs w:val="24"/>
                      <w:lang w:val="en-GB"/>
                    </w:rPr>
                  </w:pPr>
                  <w:r w:rsidRPr="00286A14">
                    <w:rPr>
                      <w:rFonts w:asciiTheme="majorBidi" w:hAnsiTheme="majorBidi" w:cstheme="majorBidi"/>
                      <w:b/>
                      <w:bCs/>
                      <w:szCs w:val="24"/>
                      <w:lang w:val="en-GB"/>
                    </w:rPr>
                    <w:t>Document</w:t>
                  </w:r>
                </w:p>
              </w:tc>
              <w:tc>
                <w:tcPr>
                  <w:tcW w:w="1710" w:type="dxa"/>
                </w:tcPr>
                <w:p w14:paraId="40F19F47" w14:textId="77777777" w:rsidR="00A80B44" w:rsidRPr="00286A14" w:rsidRDefault="00A80B44" w:rsidP="00A80B44">
                  <w:pPr>
                    <w:pStyle w:val="ListNumber"/>
                    <w:numPr>
                      <w:ilvl w:val="0"/>
                      <w:numId w:val="0"/>
                    </w:numPr>
                    <w:spacing w:line="276" w:lineRule="auto"/>
                    <w:ind w:right="-193"/>
                    <w:jc w:val="left"/>
                    <w:rPr>
                      <w:rFonts w:asciiTheme="majorBidi" w:hAnsiTheme="majorBidi" w:cstheme="majorBidi"/>
                      <w:b/>
                      <w:bCs/>
                      <w:szCs w:val="24"/>
                      <w:lang w:val="en-GB"/>
                    </w:rPr>
                  </w:pPr>
                  <w:r w:rsidRPr="00286A14">
                    <w:rPr>
                      <w:rFonts w:asciiTheme="majorBidi" w:hAnsiTheme="majorBidi" w:cstheme="majorBidi"/>
                      <w:b/>
                      <w:bCs/>
                      <w:szCs w:val="24"/>
                      <w:lang w:val="en-GB"/>
                    </w:rPr>
                    <w:t>Requirement</w:t>
                  </w:r>
                </w:p>
              </w:tc>
              <w:tc>
                <w:tcPr>
                  <w:tcW w:w="2180" w:type="dxa"/>
                </w:tcPr>
                <w:p w14:paraId="107847D4" w14:textId="77777777" w:rsidR="00A80B44" w:rsidRPr="00286A14" w:rsidRDefault="00A80B44" w:rsidP="00A80B44">
                  <w:pPr>
                    <w:pStyle w:val="ListNumber"/>
                    <w:numPr>
                      <w:ilvl w:val="0"/>
                      <w:numId w:val="0"/>
                    </w:numPr>
                    <w:tabs>
                      <w:tab w:val="left" w:pos="25"/>
                    </w:tabs>
                    <w:spacing w:line="276" w:lineRule="auto"/>
                    <w:ind w:right="12"/>
                    <w:rPr>
                      <w:rFonts w:asciiTheme="majorBidi" w:hAnsiTheme="majorBidi" w:cstheme="majorBidi"/>
                      <w:b/>
                      <w:bCs/>
                      <w:szCs w:val="24"/>
                      <w:lang w:val="en-GB"/>
                    </w:rPr>
                  </w:pPr>
                  <w:r w:rsidRPr="00286A14">
                    <w:rPr>
                      <w:rFonts w:asciiTheme="majorBidi" w:hAnsiTheme="majorBidi" w:cstheme="majorBidi"/>
                      <w:b/>
                      <w:bCs/>
                      <w:szCs w:val="24"/>
                      <w:lang w:val="en-GB"/>
                    </w:rPr>
                    <w:t>Remarks</w:t>
                  </w:r>
                </w:p>
              </w:tc>
            </w:tr>
            <w:tr w:rsidR="00BF61E0" w:rsidRPr="00286A14" w14:paraId="53535718" w14:textId="77777777" w:rsidTr="00007A71">
              <w:trPr>
                <w:trHeight w:val="377"/>
              </w:trPr>
              <w:tc>
                <w:tcPr>
                  <w:tcW w:w="576" w:type="dxa"/>
                </w:tcPr>
                <w:p w14:paraId="493C9B93" w14:textId="77777777" w:rsidR="00A80B44" w:rsidRPr="00286A14" w:rsidRDefault="00A80B44" w:rsidP="00960AF6">
                  <w:pPr>
                    <w:pStyle w:val="ListNumber"/>
                    <w:numPr>
                      <w:ilvl w:val="0"/>
                      <w:numId w:val="36"/>
                    </w:numPr>
                    <w:tabs>
                      <w:tab w:val="left" w:pos="25"/>
                    </w:tabs>
                    <w:suppressAutoHyphens/>
                    <w:spacing w:line="276" w:lineRule="auto"/>
                    <w:ind w:right="-74"/>
                    <w:contextualSpacing w:val="0"/>
                    <w:rPr>
                      <w:rFonts w:asciiTheme="majorBidi" w:hAnsiTheme="majorBidi" w:cstheme="majorBidi"/>
                      <w:szCs w:val="24"/>
                      <w:lang w:val="en-GB"/>
                    </w:rPr>
                  </w:pPr>
                </w:p>
              </w:tc>
              <w:tc>
                <w:tcPr>
                  <w:tcW w:w="2340" w:type="dxa"/>
                </w:tcPr>
                <w:p w14:paraId="3529224E" w14:textId="77777777" w:rsidR="00A80B44" w:rsidRPr="00286A14" w:rsidRDefault="00A80B44" w:rsidP="00A80B44">
                  <w:pPr>
                    <w:pStyle w:val="ListNumber"/>
                    <w:numPr>
                      <w:ilvl w:val="0"/>
                      <w:numId w:val="0"/>
                    </w:numPr>
                    <w:spacing w:line="276" w:lineRule="auto"/>
                    <w:ind w:right="-4"/>
                    <w:rPr>
                      <w:rFonts w:asciiTheme="majorBidi" w:hAnsiTheme="majorBidi" w:cstheme="majorBidi"/>
                      <w:szCs w:val="24"/>
                      <w:lang w:val="en-GB"/>
                    </w:rPr>
                  </w:pPr>
                  <w:r w:rsidRPr="00286A14">
                    <w:rPr>
                      <w:rFonts w:asciiTheme="majorBidi" w:hAnsiTheme="majorBidi" w:cstheme="majorBidi"/>
                      <w:szCs w:val="24"/>
                      <w:lang w:val="en-GB"/>
                    </w:rPr>
                    <w:t>Letter of Technical Bid</w:t>
                  </w:r>
                </w:p>
              </w:tc>
              <w:tc>
                <w:tcPr>
                  <w:tcW w:w="1710" w:type="dxa"/>
                </w:tcPr>
                <w:p w14:paraId="0615E441" w14:textId="77777777" w:rsidR="00A80B44" w:rsidRPr="00286A14" w:rsidRDefault="00A80B44" w:rsidP="00A80B44">
                  <w:pPr>
                    <w:pStyle w:val="ListNumber"/>
                    <w:numPr>
                      <w:ilvl w:val="0"/>
                      <w:numId w:val="0"/>
                    </w:numPr>
                    <w:tabs>
                      <w:tab w:val="left" w:pos="25"/>
                    </w:tabs>
                    <w:spacing w:line="276" w:lineRule="auto"/>
                    <w:rPr>
                      <w:rFonts w:asciiTheme="majorBidi" w:hAnsiTheme="majorBidi" w:cstheme="majorBidi"/>
                      <w:szCs w:val="24"/>
                      <w:lang w:val="en-GB"/>
                    </w:rPr>
                  </w:pPr>
                  <w:r w:rsidRPr="00286A14">
                    <w:rPr>
                      <w:rFonts w:asciiTheme="majorBidi" w:hAnsiTheme="majorBidi" w:cstheme="majorBidi"/>
                      <w:szCs w:val="24"/>
                      <w:lang w:val="en-GB"/>
                    </w:rPr>
                    <w:t>Mandatory</w:t>
                  </w:r>
                </w:p>
              </w:tc>
              <w:tc>
                <w:tcPr>
                  <w:tcW w:w="2180" w:type="dxa"/>
                </w:tcPr>
                <w:p w14:paraId="10E243E5" w14:textId="77777777" w:rsidR="00A80B44" w:rsidRPr="00286A14" w:rsidRDefault="00A80B44" w:rsidP="00A80B44">
                  <w:pPr>
                    <w:pStyle w:val="ListNumber"/>
                    <w:numPr>
                      <w:ilvl w:val="0"/>
                      <w:numId w:val="0"/>
                    </w:numPr>
                    <w:tabs>
                      <w:tab w:val="left" w:pos="25"/>
                    </w:tabs>
                    <w:spacing w:line="276" w:lineRule="auto"/>
                    <w:ind w:right="1362"/>
                    <w:rPr>
                      <w:rFonts w:asciiTheme="majorBidi" w:hAnsiTheme="majorBidi" w:cstheme="majorBidi"/>
                      <w:szCs w:val="24"/>
                      <w:lang w:val="en-GB"/>
                    </w:rPr>
                  </w:pPr>
                  <w:r w:rsidRPr="00286A14">
                    <w:rPr>
                      <w:rFonts w:asciiTheme="majorBidi" w:hAnsiTheme="majorBidi" w:cstheme="majorBidi"/>
                      <w:szCs w:val="24"/>
                      <w:lang w:val="en-GB"/>
                    </w:rPr>
                    <w:t>PDF</w:t>
                  </w:r>
                </w:p>
              </w:tc>
            </w:tr>
            <w:tr w:rsidR="00BF61E0" w:rsidRPr="00286A14" w14:paraId="31B57506" w14:textId="77777777" w:rsidTr="00007A71">
              <w:trPr>
                <w:trHeight w:val="377"/>
              </w:trPr>
              <w:tc>
                <w:tcPr>
                  <w:tcW w:w="576" w:type="dxa"/>
                </w:tcPr>
                <w:p w14:paraId="3F4128AF" w14:textId="77777777" w:rsidR="00A80B44" w:rsidRPr="00286A14" w:rsidRDefault="00A80B44" w:rsidP="00960AF6">
                  <w:pPr>
                    <w:pStyle w:val="ListNumber"/>
                    <w:numPr>
                      <w:ilvl w:val="0"/>
                      <w:numId w:val="36"/>
                    </w:numPr>
                    <w:tabs>
                      <w:tab w:val="left" w:pos="25"/>
                    </w:tabs>
                    <w:suppressAutoHyphens/>
                    <w:spacing w:line="276" w:lineRule="auto"/>
                    <w:ind w:right="-74"/>
                    <w:contextualSpacing w:val="0"/>
                    <w:rPr>
                      <w:rFonts w:asciiTheme="majorBidi" w:hAnsiTheme="majorBidi" w:cstheme="majorBidi"/>
                      <w:szCs w:val="24"/>
                      <w:lang w:val="en-GB"/>
                    </w:rPr>
                  </w:pPr>
                </w:p>
              </w:tc>
              <w:tc>
                <w:tcPr>
                  <w:tcW w:w="2340" w:type="dxa"/>
                </w:tcPr>
                <w:p w14:paraId="41C289CE" w14:textId="77777777" w:rsidR="00A80B44" w:rsidRPr="00286A14" w:rsidRDefault="00A80B44" w:rsidP="00A80B44">
                  <w:pPr>
                    <w:pStyle w:val="ListNumber"/>
                    <w:numPr>
                      <w:ilvl w:val="0"/>
                      <w:numId w:val="0"/>
                    </w:numPr>
                    <w:tabs>
                      <w:tab w:val="left" w:pos="25"/>
                    </w:tabs>
                    <w:spacing w:line="276" w:lineRule="auto"/>
                    <w:ind w:right="-4"/>
                    <w:rPr>
                      <w:rFonts w:asciiTheme="majorBidi" w:hAnsiTheme="majorBidi" w:cstheme="majorBidi"/>
                      <w:szCs w:val="24"/>
                      <w:lang w:val="en-GB"/>
                    </w:rPr>
                  </w:pPr>
                  <w:r w:rsidRPr="00286A14">
                    <w:rPr>
                      <w:rFonts w:asciiTheme="majorBidi" w:hAnsiTheme="majorBidi" w:cstheme="majorBidi"/>
                      <w:szCs w:val="24"/>
                      <w:lang w:val="en-GB"/>
                    </w:rPr>
                    <w:t>Bid Security/Bank Guarantee</w:t>
                  </w:r>
                </w:p>
              </w:tc>
              <w:tc>
                <w:tcPr>
                  <w:tcW w:w="1710" w:type="dxa"/>
                </w:tcPr>
                <w:p w14:paraId="5F2D8192" w14:textId="77777777" w:rsidR="00A80B44" w:rsidRPr="00286A14" w:rsidRDefault="00A80B44" w:rsidP="00A80B44">
                  <w:pPr>
                    <w:rPr>
                      <w:rFonts w:asciiTheme="majorBidi" w:hAnsiTheme="majorBidi" w:cstheme="majorBidi"/>
                      <w:szCs w:val="24"/>
                    </w:rPr>
                  </w:pPr>
                  <w:r w:rsidRPr="00286A14">
                    <w:rPr>
                      <w:rFonts w:asciiTheme="majorBidi" w:hAnsiTheme="majorBidi" w:cstheme="majorBidi"/>
                      <w:szCs w:val="24"/>
                      <w:lang w:val="en-GB"/>
                    </w:rPr>
                    <w:t>Mandatory</w:t>
                  </w:r>
                </w:p>
              </w:tc>
              <w:tc>
                <w:tcPr>
                  <w:tcW w:w="2180" w:type="dxa"/>
                </w:tcPr>
                <w:p w14:paraId="6FD0A0CB" w14:textId="77777777" w:rsidR="00A80B44" w:rsidRPr="00286A14" w:rsidRDefault="00A80B44" w:rsidP="00A80B44">
                  <w:pPr>
                    <w:ind w:right="1362"/>
                    <w:rPr>
                      <w:rFonts w:asciiTheme="majorBidi" w:hAnsiTheme="majorBidi" w:cstheme="majorBidi"/>
                      <w:szCs w:val="24"/>
                    </w:rPr>
                  </w:pPr>
                  <w:r w:rsidRPr="00286A14">
                    <w:rPr>
                      <w:rFonts w:asciiTheme="majorBidi" w:hAnsiTheme="majorBidi" w:cstheme="majorBidi"/>
                      <w:szCs w:val="24"/>
                    </w:rPr>
                    <w:t>PDF</w:t>
                  </w:r>
                </w:p>
              </w:tc>
            </w:tr>
            <w:tr w:rsidR="00BF61E0" w:rsidRPr="00286A14" w14:paraId="03C3D6F9" w14:textId="77777777" w:rsidTr="00007A71">
              <w:trPr>
                <w:trHeight w:val="350"/>
              </w:trPr>
              <w:tc>
                <w:tcPr>
                  <w:tcW w:w="576" w:type="dxa"/>
                </w:tcPr>
                <w:p w14:paraId="1957229A" w14:textId="77777777" w:rsidR="00A80B44" w:rsidRPr="00286A14" w:rsidRDefault="00A80B44" w:rsidP="00960AF6">
                  <w:pPr>
                    <w:pStyle w:val="ListNumber"/>
                    <w:numPr>
                      <w:ilvl w:val="0"/>
                      <w:numId w:val="36"/>
                    </w:numPr>
                    <w:tabs>
                      <w:tab w:val="left" w:pos="25"/>
                    </w:tabs>
                    <w:suppressAutoHyphens/>
                    <w:spacing w:line="276" w:lineRule="auto"/>
                    <w:ind w:right="-74"/>
                    <w:contextualSpacing w:val="0"/>
                    <w:rPr>
                      <w:rFonts w:asciiTheme="majorBidi" w:hAnsiTheme="majorBidi" w:cstheme="majorBidi"/>
                      <w:szCs w:val="24"/>
                      <w:lang w:val="en-GB"/>
                    </w:rPr>
                  </w:pPr>
                </w:p>
              </w:tc>
              <w:tc>
                <w:tcPr>
                  <w:tcW w:w="2340" w:type="dxa"/>
                </w:tcPr>
                <w:p w14:paraId="3ED722FF" w14:textId="77777777" w:rsidR="00A80B44" w:rsidRPr="00286A14" w:rsidRDefault="00A80B44" w:rsidP="00A80B44">
                  <w:pPr>
                    <w:pStyle w:val="ListNumber"/>
                    <w:numPr>
                      <w:ilvl w:val="0"/>
                      <w:numId w:val="0"/>
                    </w:numPr>
                    <w:tabs>
                      <w:tab w:val="left" w:pos="25"/>
                    </w:tabs>
                    <w:spacing w:line="276" w:lineRule="auto"/>
                    <w:rPr>
                      <w:rFonts w:asciiTheme="majorBidi" w:hAnsiTheme="majorBidi" w:cstheme="majorBidi"/>
                      <w:szCs w:val="24"/>
                      <w:lang w:val="en-GB"/>
                    </w:rPr>
                  </w:pPr>
                  <w:r w:rsidRPr="00286A14">
                    <w:rPr>
                      <w:rFonts w:asciiTheme="majorBidi" w:hAnsiTheme="majorBidi" w:cstheme="majorBidi"/>
                      <w:szCs w:val="24"/>
                      <w:lang w:val="en-GB"/>
                    </w:rPr>
                    <w:t>Company registration Certificate</w:t>
                  </w:r>
                </w:p>
              </w:tc>
              <w:tc>
                <w:tcPr>
                  <w:tcW w:w="1710" w:type="dxa"/>
                </w:tcPr>
                <w:p w14:paraId="5E665B30" w14:textId="77777777" w:rsidR="00A80B44" w:rsidRPr="00286A14" w:rsidRDefault="00A80B44" w:rsidP="00A80B44">
                  <w:pPr>
                    <w:ind w:right="12"/>
                    <w:rPr>
                      <w:rFonts w:asciiTheme="majorBidi" w:hAnsiTheme="majorBidi" w:cstheme="majorBidi"/>
                      <w:szCs w:val="24"/>
                    </w:rPr>
                  </w:pPr>
                  <w:r w:rsidRPr="00286A14">
                    <w:rPr>
                      <w:rFonts w:asciiTheme="majorBidi" w:hAnsiTheme="majorBidi" w:cstheme="majorBidi"/>
                      <w:szCs w:val="24"/>
                      <w:lang w:val="en-GB"/>
                    </w:rPr>
                    <w:t>Mandatory</w:t>
                  </w:r>
                </w:p>
              </w:tc>
              <w:tc>
                <w:tcPr>
                  <w:tcW w:w="2180" w:type="dxa"/>
                </w:tcPr>
                <w:p w14:paraId="17C53661" w14:textId="77777777" w:rsidR="00A80B44" w:rsidRPr="00286A14" w:rsidRDefault="00A80B44" w:rsidP="00A80B44">
                  <w:pPr>
                    <w:ind w:right="12"/>
                    <w:rPr>
                      <w:rFonts w:asciiTheme="majorBidi" w:hAnsiTheme="majorBidi" w:cstheme="majorBidi"/>
                      <w:szCs w:val="24"/>
                    </w:rPr>
                  </w:pPr>
                  <w:r w:rsidRPr="00286A14">
                    <w:rPr>
                      <w:rFonts w:asciiTheme="majorBidi" w:hAnsiTheme="majorBidi" w:cstheme="majorBidi"/>
                      <w:szCs w:val="24"/>
                    </w:rPr>
                    <w:t>PDF</w:t>
                  </w:r>
                </w:p>
              </w:tc>
            </w:tr>
            <w:tr w:rsidR="00BF61E0" w:rsidRPr="00286A14" w14:paraId="29B4C31A" w14:textId="77777777" w:rsidTr="00007A71">
              <w:trPr>
                <w:trHeight w:val="350"/>
              </w:trPr>
              <w:tc>
                <w:tcPr>
                  <w:tcW w:w="576" w:type="dxa"/>
                </w:tcPr>
                <w:p w14:paraId="0B1AB69F" w14:textId="77777777" w:rsidR="00A80B44" w:rsidRPr="00286A14" w:rsidRDefault="00A80B44" w:rsidP="00960AF6">
                  <w:pPr>
                    <w:pStyle w:val="ListNumber"/>
                    <w:numPr>
                      <w:ilvl w:val="0"/>
                      <w:numId w:val="36"/>
                    </w:numPr>
                    <w:tabs>
                      <w:tab w:val="left" w:pos="25"/>
                    </w:tabs>
                    <w:suppressAutoHyphens/>
                    <w:spacing w:line="276" w:lineRule="auto"/>
                    <w:ind w:right="-74"/>
                    <w:contextualSpacing w:val="0"/>
                    <w:rPr>
                      <w:rFonts w:asciiTheme="majorBidi" w:hAnsiTheme="majorBidi" w:cstheme="majorBidi"/>
                      <w:szCs w:val="24"/>
                      <w:lang w:val="en-GB"/>
                    </w:rPr>
                  </w:pPr>
                </w:p>
              </w:tc>
              <w:tc>
                <w:tcPr>
                  <w:tcW w:w="2340" w:type="dxa"/>
                </w:tcPr>
                <w:p w14:paraId="1ADCB307" w14:textId="77777777" w:rsidR="00A80B44" w:rsidRPr="00286A14" w:rsidRDefault="00A80B44" w:rsidP="00A80B44">
                  <w:pPr>
                    <w:pStyle w:val="ListNumber"/>
                    <w:numPr>
                      <w:ilvl w:val="0"/>
                      <w:numId w:val="0"/>
                    </w:numPr>
                    <w:tabs>
                      <w:tab w:val="left" w:pos="25"/>
                    </w:tabs>
                    <w:spacing w:line="276" w:lineRule="auto"/>
                    <w:rPr>
                      <w:rFonts w:asciiTheme="majorBidi" w:hAnsiTheme="majorBidi" w:cstheme="majorBidi"/>
                      <w:b/>
                      <w:bCs/>
                      <w:szCs w:val="24"/>
                      <w:lang w:val="en-GB"/>
                    </w:rPr>
                  </w:pPr>
                  <w:r w:rsidRPr="00286A14">
                    <w:rPr>
                      <w:rFonts w:asciiTheme="majorBidi" w:hAnsiTheme="majorBidi" w:cstheme="majorBidi"/>
                      <w:szCs w:val="24"/>
                      <w:lang w:val="en-GB"/>
                    </w:rPr>
                    <w:t>VAT registration Certificate</w:t>
                  </w:r>
                </w:p>
              </w:tc>
              <w:tc>
                <w:tcPr>
                  <w:tcW w:w="1710" w:type="dxa"/>
                </w:tcPr>
                <w:p w14:paraId="1FCCCF0A" w14:textId="77777777" w:rsidR="00A80B44" w:rsidRPr="00286A14" w:rsidRDefault="00A80B44" w:rsidP="00A80B44">
                  <w:pPr>
                    <w:tabs>
                      <w:tab w:val="left" w:pos="1944"/>
                    </w:tabs>
                    <w:ind w:right="12"/>
                    <w:rPr>
                      <w:rFonts w:asciiTheme="majorBidi" w:hAnsiTheme="majorBidi" w:cstheme="majorBidi"/>
                      <w:szCs w:val="24"/>
                    </w:rPr>
                  </w:pPr>
                  <w:r w:rsidRPr="00286A14">
                    <w:rPr>
                      <w:rFonts w:asciiTheme="majorBidi" w:hAnsiTheme="majorBidi" w:cstheme="majorBidi"/>
                      <w:szCs w:val="24"/>
                      <w:lang w:val="en-GB"/>
                    </w:rPr>
                    <w:t xml:space="preserve">Mandatory  </w:t>
                  </w:r>
                  <w:r w:rsidRPr="00286A14">
                    <w:rPr>
                      <w:rFonts w:asciiTheme="majorBidi" w:hAnsiTheme="majorBidi" w:cstheme="majorBidi"/>
                      <w:b/>
                      <w:bCs/>
                      <w:szCs w:val="24"/>
                      <w:lang w:val="en-GB"/>
                    </w:rPr>
                    <w:t>(</w:t>
                  </w:r>
                  <w:r w:rsidRPr="00286A14">
                    <w:rPr>
                      <w:rFonts w:asciiTheme="majorBidi" w:hAnsiTheme="majorBidi" w:cstheme="majorBidi"/>
                      <w:szCs w:val="24"/>
                      <w:lang w:val="en-GB"/>
                    </w:rPr>
                    <w:t>for domestic bidders</w:t>
                  </w:r>
                  <w:r w:rsidRPr="00286A14">
                    <w:rPr>
                      <w:rStyle w:val="apple-converted-space"/>
                      <w:rFonts w:asciiTheme="majorBidi" w:hAnsiTheme="majorBidi" w:cstheme="majorBidi"/>
                      <w:szCs w:val="24"/>
                      <w:shd w:val="clear" w:color="auto" w:fill="FFFFFF"/>
                    </w:rPr>
                    <w:t> only</w:t>
                  </w:r>
                  <w:r w:rsidRPr="00286A14">
                    <w:rPr>
                      <w:rStyle w:val="apple-converted-space"/>
                      <w:rFonts w:asciiTheme="majorBidi" w:hAnsiTheme="majorBidi" w:cstheme="majorBidi"/>
                      <w:b/>
                      <w:bCs/>
                      <w:szCs w:val="24"/>
                      <w:shd w:val="clear" w:color="auto" w:fill="FFFFFF"/>
                    </w:rPr>
                    <w:t>)</w:t>
                  </w:r>
                  <w:r w:rsidRPr="00286A14">
                    <w:rPr>
                      <w:rStyle w:val="apple-converted-space"/>
                      <w:rFonts w:asciiTheme="majorBidi" w:hAnsiTheme="majorBidi" w:cstheme="majorBidi"/>
                      <w:szCs w:val="24"/>
                      <w:shd w:val="clear" w:color="auto" w:fill="FFFFFF"/>
                    </w:rPr>
                    <w:t> </w:t>
                  </w:r>
                </w:p>
              </w:tc>
              <w:tc>
                <w:tcPr>
                  <w:tcW w:w="2180" w:type="dxa"/>
                </w:tcPr>
                <w:p w14:paraId="0F2F6EA7" w14:textId="77777777" w:rsidR="00A80B44" w:rsidRPr="00286A14" w:rsidRDefault="00A80B44" w:rsidP="00A80B44">
                  <w:pPr>
                    <w:tabs>
                      <w:tab w:val="left" w:pos="1944"/>
                    </w:tabs>
                    <w:ind w:right="12"/>
                    <w:rPr>
                      <w:rFonts w:asciiTheme="majorBidi" w:hAnsiTheme="majorBidi" w:cstheme="majorBidi"/>
                      <w:szCs w:val="24"/>
                    </w:rPr>
                  </w:pPr>
                  <w:r w:rsidRPr="00286A14">
                    <w:rPr>
                      <w:rFonts w:asciiTheme="majorBidi" w:hAnsiTheme="majorBidi" w:cstheme="majorBidi"/>
                      <w:szCs w:val="24"/>
                    </w:rPr>
                    <w:t>PDF</w:t>
                  </w:r>
                </w:p>
              </w:tc>
            </w:tr>
            <w:tr w:rsidR="00BF61E0" w:rsidRPr="00286A14" w14:paraId="56345296" w14:textId="77777777" w:rsidTr="00007A71">
              <w:trPr>
                <w:trHeight w:val="350"/>
              </w:trPr>
              <w:tc>
                <w:tcPr>
                  <w:tcW w:w="576" w:type="dxa"/>
                </w:tcPr>
                <w:p w14:paraId="16AD8C66" w14:textId="77777777" w:rsidR="00A80B44" w:rsidRPr="00286A14" w:rsidRDefault="00A80B44" w:rsidP="00960AF6">
                  <w:pPr>
                    <w:pStyle w:val="ListNumber"/>
                    <w:numPr>
                      <w:ilvl w:val="0"/>
                      <w:numId w:val="36"/>
                    </w:numPr>
                    <w:tabs>
                      <w:tab w:val="left" w:pos="25"/>
                    </w:tabs>
                    <w:suppressAutoHyphens/>
                    <w:spacing w:line="276" w:lineRule="auto"/>
                    <w:ind w:right="-74"/>
                    <w:contextualSpacing w:val="0"/>
                    <w:rPr>
                      <w:rFonts w:asciiTheme="majorBidi" w:hAnsiTheme="majorBidi" w:cstheme="majorBidi"/>
                      <w:szCs w:val="24"/>
                      <w:lang w:val="en-GB"/>
                    </w:rPr>
                  </w:pPr>
                </w:p>
              </w:tc>
              <w:tc>
                <w:tcPr>
                  <w:tcW w:w="2340" w:type="dxa"/>
                </w:tcPr>
                <w:p w14:paraId="1AEFD144" w14:textId="77777777" w:rsidR="00A80B44" w:rsidRPr="00286A14" w:rsidRDefault="00A80B44" w:rsidP="00A80B44">
                  <w:pPr>
                    <w:pStyle w:val="ListNumber"/>
                    <w:numPr>
                      <w:ilvl w:val="0"/>
                      <w:numId w:val="0"/>
                    </w:numPr>
                    <w:tabs>
                      <w:tab w:val="left" w:pos="25"/>
                    </w:tabs>
                    <w:spacing w:line="276" w:lineRule="auto"/>
                    <w:rPr>
                      <w:rFonts w:asciiTheme="majorBidi" w:hAnsiTheme="majorBidi" w:cstheme="majorBidi"/>
                      <w:szCs w:val="24"/>
                      <w:lang w:val="en-GB"/>
                    </w:rPr>
                  </w:pPr>
                  <w:r w:rsidRPr="00286A14">
                    <w:rPr>
                      <w:rFonts w:asciiTheme="majorBidi" w:hAnsiTheme="majorBidi" w:cstheme="majorBidi"/>
                      <w:szCs w:val="24"/>
                      <w:lang w:val="en-GB"/>
                    </w:rPr>
                    <w:t>Business Registration Certificate</w:t>
                  </w:r>
                </w:p>
              </w:tc>
              <w:tc>
                <w:tcPr>
                  <w:tcW w:w="1710" w:type="dxa"/>
                </w:tcPr>
                <w:p w14:paraId="7D3BD79F" w14:textId="77777777" w:rsidR="00A80B44" w:rsidRPr="00286A14" w:rsidRDefault="00A80B44" w:rsidP="00A80B44">
                  <w:pPr>
                    <w:tabs>
                      <w:tab w:val="left" w:pos="1944"/>
                    </w:tabs>
                    <w:ind w:right="12"/>
                    <w:rPr>
                      <w:rFonts w:asciiTheme="majorBidi" w:hAnsiTheme="majorBidi" w:cstheme="majorBidi"/>
                      <w:szCs w:val="24"/>
                      <w:lang w:val="en-GB"/>
                    </w:rPr>
                  </w:pPr>
                  <w:r w:rsidRPr="00286A14">
                    <w:rPr>
                      <w:rFonts w:asciiTheme="majorBidi" w:hAnsiTheme="majorBidi" w:cstheme="majorBidi"/>
                      <w:szCs w:val="24"/>
                      <w:lang w:val="en-GB"/>
                    </w:rPr>
                    <w:t>Mandatory</w:t>
                  </w:r>
                </w:p>
              </w:tc>
              <w:tc>
                <w:tcPr>
                  <w:tcW w:w="2180" w:type="dxa"/>
                </w:tcPr>
                <w:p w14:paraId="7BCBD842" w14:textId="77777777" w:rsidR="00A80B44" w:rsidRPr="00286A14" w:rsidRDefault="00A80B44" w:rsidP="00A80B44">
                  <w:pPr>
                    <w:tabs>
                      <w:tab w:val="left" w:pos="1944"/>
                    </w:tabs>
                    <w:ind w:right="12"/>
                    <w:rPr>
                      <w:rFonts w:asciiTheme="majorBidi" w:hAnsiTheme="majorBidi" w:cstheme="majorBidi"/>
                      <w:szCs w:val="24"/>
                    </w:rPr>
                  </w:pPr>
                  <w:r w:rsidRPr="00286A14">
                    <w:rPr>
                      <w:rFonts w:asciiTheme="majorBidi" w:hAnsiTheme="majorBidi" w:cstheme="majorBidi"/>
                      <w:szCs w:val="24"/>
                    </w:rPr>
                    <w:t>PDF</w:t>
                  </w:r>
                </w:p>
              </w:tc>
            </w:tr>
            <w:tr w:rsidR="00BF61E0" w:rsidRPr="00286A14" w14:paraId="484A76EF" w14:textId="77777777" w:rsidTr="00007A71">
              <w:trPr>
                <w:trHeight w:val="502"/>
              </w:trPr>
              <w:tc>
                <w:tcPr>
                  <w:tcW w:w="576" w:type="dxa"/>
                </w:tcPr>
                <w:p w14:paraId="30513303" w14:textId="77777777" w:rsidR="00A80B44" w:rsidRPr="00286A14" w:rsidRDefault="00A80B44" w:rsidP="00960AF6">
                  <w:pPr>
                    <w:pStyle w:val="ListNumber"/>
                    <w:numPr>
                      <w:ilvl w:val="0"/>
                      <w:numId w:val="36"/>
                    </w:numPr>
                    <w:tabs>
                      <w:tab w:val="left" w:pos="25"/>
                    </w:tabs>
                    <w:suppressAutoHyphens/>
                    <w:spacing w:line="276" w:lineRule="auto"/>
                    <w:ind w:right="-74"/>
                    <w:contextualSpacing w:val="0"/>
                    <w:rPr>
                      <w:rFonts w:asciiTheme="majorBidi" w:hAnsiTheme="majorBidi" w:cstheme="majorBidi"/>
                      <w:szCs w:val="24"/>
                      <w:lang w:val="en-GB"/>
                    </w:rPr>
                  </w:pPr>
                </w:p>
              </w:tc>
              <w:tc>
                <w:tcPr>
                  <w:tcW w:w="2340" w:type="dxa"/>
                </w:tcPr>
                <w:p w14:paraId="361ED0DC" w14:textId="77777777" w:rsidR="00A80B44" w:rsidRPr="00286A14" w:rsidRDefault="00A80B44" w:rsidP="00A80B44">
                  <w:pPr>
                    <w:pStyle w:val="ListNumber"/>
                    <w:numPr>
                      <w:ilvl w:val="0"/>
                      <w:numId w:val="0"/>
                    </w:numPr>
                    <w:spacing w:line="276" w:lineRule="auto"/>
                    <w:ind w:right="-4"/>
                    <w:rPr>
                      <w:rFonts w:asciiTheme="majorBidi" w:hAnsiTheme="majorBidi" w:cstheme="majorBidi"/>
                      <w:szCs w:val="24"/>
                      <w:lang w:val="en-GB"/>
                    </w:rPr>
                  </w:pPr>
                  <w:r w:rsidRPr="00286A14">
                    <w:rPr>
                      <w:rFonts w:asciiTheme="majorBidi" w:hAnsiTheme="majorBidi" w:cstheme="majorBidi"/>
                      <w:szCs w:val="24"/>
                      <w:lang w:val="en-GB"/>
                    </w:rPr>
                    <w:t>Tax Clearance Certificate/Tax return submission evidence/evidence of time extension</w:t>
                  </w:r>
                </w:p>
              </w:tc>
              <w:tc>
                <w:tcPr>
                  <w:tcW w:w="1710" w:type="dxa"/>
                </w:tcPr>
                <w:p w14:paraId="573F486F" w14:textId="77777777" w:rsidR="00A80B44" w:rsidRPr="00286A14" w:rsidRDefault="00A80B44" w:rsidP="00A80B44">
                  <w:pPr>
                    <w:rPr>
                      <w:rFonts w:asciiTheme="majorBidi" w:hAnsiTheme="majorBidi" w:cstheme="majorBidi"/>
                      <w:szCs w:val="24"/>
                    </w:rPr>
                  </w:pPr>
                  <w:r w:rsidRPr="00286A14">
                    <w:rPr>
                      <w:rFonts w:asciiTheme="majorBidi" w:hAnsiTheme="majorBidi" w:cstheme="majorBidi"/>
                      <w:szCs w:val="24"/>
                      <w:lang w:val="en-GB"/>
                    </w:rPr>
                    <w:t xml:space="preserve">Mandatory  </w:t>
                  </w:r>
                  <w:r w:rsidRPr="00286A14">
                    <w:rPr>
                      <w:rFonts w:asciiTheme="majorBidi" w:hAnsiTheme="majorBidi" w:cstheme="majorBidi"/>
                      <w:b/>
                      <w:bCs/>
                      <w:szCs w:val="24"/>
                      <w:lang w:val="en-GB"/>
                    </w:rPr>
                    <w:t>(</w:t>
                  </w:r>
                  <w:r w:rsidRPr="00286A14">
                    <w:rPr>
                      <w:rFonts w:asciiTheme="majorBidi" w:hAnsiTheme="majorBidi" w:cstheme="majorBidi"/>
                      <w:szCs w:val="24"/>
                      <w:lang w:val="en-GB"/>
                    </w:rPr>
                    <w:t>for domestic bidders</w:t>
                  </w:r>
                  <w:r w:rsidRPr="00286A14">
                    <w:rPr>
                      <w:rStyle w:val="apple-converted-space"/>
                      <w:rFonts w:asciiTheme="majorBidi" w:hAnsiTheme="majorBidi" w:cstheme="majorBidi"/>
                      <w:szCs w:val="24"/>
                      <w:shd w:val="clear" w:color="auto" w:fill="FFFFFF"/>
                    </w:rPr>
                    <w:t> only</w:t>
                  </w:r>
                  <w:r w:rsidRPr="00286A14">
                    <w:rPr>
                      <w:rStyle w:val="apple-converted-space"/>
                      <w:rFonts w:asciiTheme="majorBidi" w:hAnsiTheme="majorBidi" w:cstheme="majorBidi"/>
                      <w:b/>
                      <w:bCs/>
                      <w:szCs w:val="24"/>
                      <w:shd w:val="clear" w:color="auto" w:fill="FFFFFF"/>
                    </w:rPr>
                    <w:t>)</w:t>
                  </w:r>
                </w:p>
              </w:tc>
              <w:tc>
                <w:tcPr>
                  <w:tcW w:w="2180" w:type="dxa"/>
                </w:tcPr>
                <w:p w14:paraId="31CAB33A" w14:textId="77777777" w:rsidR="00A80B44" w:rsidRPr="00286A14" w:rsidRDefault="00A80B44" w:rsidP="00A80B44">
                  <w:pPr>
                    <w:rPr>
                      <w:rFonts w:asciiTheme="majorBidi" w:hAnsiTheme="majorBidi" w:cstheme="majorBidi"/>
                      <w:szCs w:val="24"/>
                    </w:rPr>
                  </w:pPr>
                  <w:r w:rsidRPr="00286A14">
                    <w:rPr>
                      <w:rFonts w:asciiTheme="majorBidi" w:hAnsiTheme="majorBidi" w:cstheme="majorBidi"/>
                      <w:szCs w:val="24"/>
                    </w:rPr>
                    <w:t>PDF</w:t>
                  </w:r>
                </w:p>
              </w:tc>
            </w:tr>
            <w:tr w:rsidR="00BF61E0" w:rsidRPr="00286A14" w14:paraId="01655929" w14:textId="77777777" w:rsidTr="00007A71">
              <w:trPr>
                <w:trHeight w:val="422"/>
              </w:trPr>
              <w:tc>
                <w:tcPr>
                  <w:tcW w:w="576" w:type="dxa"/>
                </w:tcPr>
                <w:p w14:paraId="6BC197DF" w14:textId="77777777" w:rsidR="00A80B44" w:rsidRPr="00286A14" w:rsidRDefault="00A80B44" w:rsidP="00960AF6">
                  <w:pPr>
                    <w:pStyle w:val="ListNumber"/>
                    <w:numPr>
                      <w:ilvl w:val="0"/>
                      <w:numId w:val="36"/>
                    </w:numPr>
                    <w:tabs>
                      <w:tab w:val="left" w:pos="25"/>
                    </w:tabs>
                    <w:suppressAutoHyphens/>
                    <w:spacing w:line="276" w:lineRule="auto"/>
                    <w:ind w:right="-74"/>
                    <w:contextualSpacing w:val="0"/>
                    <w:rPr>
                      <w:rFonts w:asciiTheme="majorBidi" w:hAnsiTheme="majorBidi" w:cstheme="majorBidi"/>
                      <w:szCs w:val="24"/>
                      <w:lang w:val="en-GB"/>
                    </w:rPr>
                  </w:pPr>
                </w:p>
              </w:tc>
              <w:tc>
                <w:tcPr>
                  <w:tcW w:w="2340" w:type="dxa"/>
                </w:tcPr>
                <w:p w14:paraId="7CEC392C" w14:textId="77777777" w:rsidR="00A80B44" w:rsidRPr="00286A14" w:rsidRDefault="00A80B44" w:rsidP="00A80B44">
                  <w:pPr>
                    <w:pStyle w:val="ListNumber"/>
                    <w:numPr>
                      <w:ilvl w:val="0"/>
                      <w:numId w:val="0"/>
                    </w:numPr>
                    <w:tabs>
                      <w:tab w:val="left" w:pos="25"/>
                    </w:tabs>
                    <w:spacing w:line="276" w:lineRule="auto"/>
                    <w:ind w:right="-4"/>
                    <w:rPr>
                      <w:rFonts w:asciiTheme="majorBidi" w:hAnsiTheme="majorBidi" w:cstheme="majorBidi"/>
                      <w:szCs w:val="24"/>
                      <w:lang w:val="en-GB"/>
                    </w:rPr>
                  </w:pPr>
                  <w:r w:rsidRPr="00286A14">
                    <w:rPr>
                      <w:rFonts w:asciiTheme="majorBidi" w:hAnsiTheme="majorBidi" w:cstheme="majorBidi"/>
                      <w:szCs w:val="24"/>
                      <w:lang w:val="en-GB"/>
                    </w:rPr>
                    <w:t>Power of Attorney of Bid signatory</w:t>
                  </w:r>
                </w:p>
              </w:tc>
              <w:tc>
                <w:tcPr>
                  <w:tcW w:w="1710" w:type="dxa"/>
                </w:tcPr>
                <w:p w14:paraId="0D5A543C" w14:textId="77777777" w:rsidR="00A80B44" w:rsidRPr="00286A14" w:rsidRDefault="00A80B44" w:rsidP="00A80B44">
                  <w:pPr>
                    <w:rPr>
                      <w:rFonts w:asciiTheme="majorBidi" w:hAnsiTheme="majorBidi" w:cstheme="majorBidi"/>
                      <w:szCs w:val="24"/>
                    </w:rPr>
                  </w:pPr>
                  <w:r w:rsidRPr="00286A14">
                    <w:rPr>
                      <w:rFonts w:asciiTheme="majorBidi" w:hAnsiTheme="majorBidi" w:cstheme="majorBidi"/>
                      <w:szCs w:val="24"/>
                      <w:lang w:val="en-GB"/>
                    </w:rPr>
                    <w:t>Mandatory</w:t>
                  </w:r>
                </w:p>
              </w:tc>
              <w:tc>
                <w:tcPr>
                  <w:tcW w:w="2180" w:type="dxa"/>
                </w:tcPr>
                <w:p w14:paraId="5D5E3007" w14:textId="77777777" w:rsidR="00A80B44" w:rsidRPr="00286A14" w:rsidRDefault="00A80B44" w:rsidP="00A80B44">
                  <w:pPr>
                    <w:rPr>
                      <w:rFonts w:asciiTheme="majorBidi" w:hAnsiTheme="majorBidi" w:cstheme="majorBidi"/>
                      <w:szCs w:val="24"/>
                    </w:rPr>
                  </w:pPr>
                  <w:r w:rsidRPr="00286A14">
                    <w:rPr>
                      <w:rFonts w:asciiTheme="majorBidi" w:hAnsiTheme="majorBidi" w:cstheme="majorBidi"/>
                      <w:szCs w:val="24"/>
                    </w:rPr>
                    <w:t>PDF</w:t>
                  </w:r>
                </w:p>
              </w:tc>
            </w:tr>
            <w:tr w:rsidR="00BF61E0" w:rsidRPr="00286A14" w14:paraId="221284B9" w14:textId="77777777" w:rsidTr="00007A71">
              <w:trPr>
                <w:trHeight w:val="518"/>
              </w:trPr>
              <w:tc>
                <w:tcPr>
                  <w:tcW w:w="576" w:type="dxa"/>
                </w:tcPr>
                <w:p w14:paraId="281A1A7D" w14:textId="77777777" w:rsidR="00A80B44" w:rsidRPr="00286A14" w:rsidRDefault="00A80B44" w:rsidP="00960AF6">
                  <w:pPr>
                    <w:pStyle w:val="ListNumber"/>
                    <w:numPr>
                      <w:ilvl w:val="0"/>
                      <w:numId w:val="36"/>
                    </w:numPr>
                    <w:tabs>
                      <w:tab w:val="left" w:pos="25"/>
                    </w:tabs>
                    <w:suppressAutoHyphens/>
                    <w:spacing w:line="276" w:lineRule="auto"/>
                    <w:ind w:right="-74"/>
                    <w:contextualSpacing w:val="0"/>
                    <w:rPr>
                      <w:rFonts w:asciiTheme="majorBidi" w:hAnsiTheme="majorBidi" w:cstheme="majorBidi"/>
                      <w:szCs w:val="24"/>
                      <w:lang w:val="en-GB"/>
                    </w:rPr>
                  </w:pPr>
                </w:p>
              </w:tc>
              <w:tc>
                <w:tcPr>
                  <w:tcW w:w="2340" w:type="dxa"/>
                </w:tcPr>
                <w:p w14:paraId="0C7707C7" w14:textId="77777777" w:rsidR="00A80B44" w:rsidRPr="00286A14" w:rsidRDefault="00A80B44" w:rsidP="00A80B44">
                  <w:pPr>
                    <w:pStyle w:val="ListNumber"/>
                    <w:numPr>
                      <w:ilvl w:val="0"/>
                      <w:numId w:val="0"/>
                    </w:numPr>
                    <w:tabs>
                      <w:tab w:val="left" w:pos="25"/>
                    </w:tabs>
                    <w:spacing w:line="276" w:lineRule="auto"/>
                    <w:rPr>
                      <w:rFonts w:asciiTheme="majorBidi" w:hAnsiTheme="majorBidi" w:cstheme="majorBidi"/>
                      <w:szCs w:val="24"/>
                      <w:lang w:val="en-GB"/>
                    </w:rPr>
                  </w:pPr>
                  <w:r w:rsidRPr="00286A14">
                    <w:rPr>
                      <w:rFonts w:asciiTheme="majorBidi" w:hAnsiTheme="majorBidi" w:cstheme="majorBidi"/>
                      <w:szCs w:val="24"/>
                      <w:lang w:val="en-GB"/>
                    </w:rPr>
                    <w:t>Joint venture agreement</w:t>
                  </w:r>
                </w:p>
              </w:tc>
              <w:tc>
                <w:tcPr>
                  <w:tcW w:w="1710" w:type="dxa"/>
                </w:tcPr>
                <w:p w14:paraId="4D721E84" w14:textId="77777777" w:rsidR="00A80B44" w:rsidRPr="00286A14" w:rsidRDefault="00A80B44" w:rsidP="00A80B44">
                  <w:pPr>
                    <w:ind w:right="12"/>
                    <w:rPr>
                      <w:rFonts w:asciiTheme="majorBidi" w:hAnsiTheme="majorBidi" w:cstheme="majorBidi"/>
                      <w:szCs w:val="24"/>
                    </w:rPr>
                  </w:pPr>
                  <w:r w:rsidRPr="00286A14">
                    <w:rPr>
                      <w:rFonts w:asciiTheme="majorBidi" w:hAnsiTheme="majorBidi" w:cstheme="majorBidi"/>
                      <w:szCs w:val="24"/>
                    </w:rPr>
                    <w:t>Mandatory in case of</w:t>
                  </w:r>
                </w:p>
                <w:p w14:paraId="2E099F82" w14:textId="77777777" w:rsidR="00A80B44" w:rsidRPr="00286A14" w:rsidRDefault="00A80B44" w:rsidP="00853DDC">
                  <w:pPr>
                    <w:rPr>
                      <w:rFonts w:asciiTheme="majorBidi" w:hAnsiTheme="majorBidi" w:cstheme="majorBidi"/>
                      <w:szCs w:val="24"/>
                    </w:rPr>
                  </w:pPr>
                  <w:r w:rsidRPr="00286A14">
                    <w:rPr>
                      <w:rFonts w:asciiTheme="majorBidi" w:hAnsiTheme="majorBidi" w:cstheme="majorBidi"/>
                      <w:szCs w:val="24"/>
                    </w:rPr>
                    <w:t>JV Only</w:t>
                  </w:r>
                </w:p>
              </w:tc>
              <w:tc>
                <w:tcPr>
                  <w:tcW w:w="2180" w:type="dxa"/>
                </w:tcPr>
                <w:p w14:paraId="42390F73" w14:textId="77777777" w:rsidR="00A80B44" w:rsidRPr="00286A14" w:rsidRDefault="00A80B44" w:rsidP="00A80B44">
                  <w:pPr>
                    <w:ind w:right="12"/>
                    <w:rPr>
                      <w:rFonts w:asciiTheme="majorBidi" w:hAnsiTheme="majorBidi" w:cstheme="majorBidi"/>
                      <w:szCs w:val="24"/>
                    </w:rPr>
                  </w:pPr>
                  <w:r w:rsidRPr="00286A14">
                    <w:rPr>
                      <w:rFonts w:asciiTheme="majorBidi" w:hAnsiTheme="majorBidi" w:cstheme="majorBidi"/>
                      <w:szCs w:val="24"/>
                    </w:rPr>
                    <w:t>PDF</w:t>
                  </w:r>
                </w:p>
              </w:tc>
            </w:tr>
            <w:tr w:rsidR="00BF61E0" w:rsidRPr="00286A14" w14:paraId="4976E025" w14:textId="77777777" w:rsidTr="00007A71">
              <w:trPr>
                <w:trHeight w:val="575"/>
              </w:trPr>
              <w:tc>
                <w:tcPr>
                  <w:tcW w:w="576" w:type="dxa"/>
                </w:tcPr>
                <w:p w14:paraId="3B7A6DCC" w14:textId="77777777" w:rsidR="00A80B44" w:rsidRPr="00286A14" w:rsidRDefault="00A80B44" w:rsidP="00960AF6">
                  <w:pPr>
                    <w:pStyle w:val="ListNumber"/>
                    <w:numPr>
                      <w:ilvl w:val="0"/>
                      <w:numId w:val="36"/>
                    </w:numPr>
                    <w:tabs>
                      <w:tab w:val="left" w:pos="25"/>
                    </w:tabs>
                    <w:suppressAutoHyphens/>
                    <w:spacing w:line="276" w:lineRule="auto"/>
                    <w:ind w:right="-74"/>
                    <w:contextualSpacing w:val="0"/>
                    <w:rPr>
                      <w:rFonts w:asciiTheme="majorBidi" w:hAnsiTheme="majorBidi" w:cstheme="majorBidi"/>
                      <w:szCs w:val="24"/>
                      <w:lang w:val="en-GB"/>
                    </w:rPr>
                  </w:pPr>
                </w:p>
              </w:tc>
              <w:tc>
                <w:tcPr>
                  <w:tcW w:w="2340" w:type="dxa"/>
                </w:tcPr>
                <w:p w14:paraId="62D2F49D" w14:textId="77777777" w:rsidR="00A80B44" w:rsidRPr="00286A14" w:rsidRDefault="00A80B44" w:rsidP="00A80B44">
                  <w:pPr>
                    <w:pStyle w:val="ListNumber"/>
                    <w:numPr>
                      <w:ilvl w:val="0"/>
                      <w:numId w:val="0"/>
                    </w:numPr>
                    <w:tabs>
                      <w:tab w:val="left" w:pos="25"/>
                    </w:tabs>
                    <w:spacing w:line="276" w:lineRule="auto"/>
                    <w:ind w:right="-4"/>
                    <w:rPr>
                      <w:rFonts w:asciiTheme="majorBidi" w:hAnsiTheme="majorBidi" w:cstheme="majorBidi"/>
                      <w:szCs w:val="24"/>
                      <w:lang w:val="en-GB"/>
                    </w:rPr>
                  </w:pPr>
                  <w:r w:rsidRPr="00286A14">
                    <w:rPr>
                      <w:rFonts w:asciiTheme="majorBidi" w:hAnsiTheme="majorBidi" w:cstheme="majorBidi"/>
                      <w:szCs w:val="24"/>
                      <w:lang w:val="en-GB"/>
                    </w:rPr>
                    <w:t xml:space="preserve">Qualification Documents  </w:t>
                  </w:r>
                </w:p>
              </w:tc>
              <w:tc>
                <w:tcPr>
                  <w:tcW w:w="1710" w:type="dxa"/>
                </w:tcPr>
                <w:p w14:paraId="51FF0C24" w14:textId="77777777" w:rsidR="00A80B44" w:rsidRPr="00286A14" w:rsidRDefault="00A80B44" w:rsidP="00A80B44">
                  <w:pPr>
                    <w:rPr>
                      <w:rFonts w:asciiTheme="majorBidi" w:hAnsiTheme="majorBidi" w:cstheme="majorBidi"/>
                      <w:szCs w:val="24"/>
                    </w:rPr>
                  </w:pPr>
                  <w:r w:rsidRPr="00286A14">
                    <w:rPr>
                      <w:rFonts w:asciiTheme="majorBidi" w:hAnsiTheme="majorBidi" w:cstheme="majorBidi"/>
                      <w:szCs w:val="24"/>
                    </w:rPr>
                    <w:t>Mandatory</w:t>
                  </w:r>
                </w:p>
              </w:tc>
              <w:tc>
                <w:tcPr>
                  <w:tcW w:w="2180" w:type="dxa"/>
                </w:tcPr>
                <w:p w14:paraId="4081AA81" w14:textId="77777777" w:rsidR="00A80B44" w:rsidRPr="00286A14" w:rsidRDefault="00853DDC" w:rsidP="00A80B44">
                  <w:pPr>
                    <w:ind w:right="-28"/>
                    <w:rPr>
                      <w:rFonts w:asciiTheme="majorBidi" w:hAnsiTheme="majorBidi" w:cstheme="majorBidi"/>
                      <w:szCs w:val="24"/>
                    </w:rPr>
                  </w:pPr>
                  <w:r w:rsidRPr="00286A14">
                    <w:rPr>
                      <w:rFonts w:asciiTheme="majorBidi" w:hAnsiTheme="majorBidi" w:cstheme="majorBidi"/>
                      <w:szCs w:val="24"/>
                    </w:rPr>
                    <w:t>PDF</w:t>
                  </w:r>
                </w:p>
              </w:tc>
            </w:tr>
            <w:tr w:rsidR="00BF61E0" w:rsidRPr="00286A14" w14:paraId="074D3953" w14:textId="77777777" w:rsidTr="00007A71">
              <w:trPr>
                <w:trHeight w:val="575"/>
              </w:trPr>
              <w:tc>
                <w:tcPr>
                  <w:tcW w:w="576" w:type="dxa"/>
                </w:tcPr>
                <w:p w14:paraId="7081B7A4" w14:textId="77777777" w:rsidR="00853DDC" w:rsidRPr="00286A14" w:rsidRDefault="00853DDC" w:rsidP="00960AF6">
                  <w:pPr>
                    <w:pStyle w:val="ListNumber"/>
                    <w:numPr>
                      <w:ilvl w:val="0"/>
                      <w:numId w:val="36"/>
                    </w:numPr>
                    <w:tabs>
                      <w:tab w:val="left" w:pos="25"/>
                    </w:tabs>
                    <w:suppressAutoHyphens/>
                    <w:spacing w:line="276" w:lineRule="auto"/>
                    <w:ind w:right="-74"/>
                    <w:contextualSpacing w:val="0"/>
                    <w:rPr>
                      <w:rFonts w:asciiTheme="majorBidi" w:hAnsiTheme="majorBidi" w:cstheme="majorBidi"/>
                      <w:szCs w:val="24"/>
                      <w:lang w:val="en-GB"/>
                    </w:rPr>
                  </w:pPr>
                </w:p>
              </w:tc>
              <w:tc>
                <w:tcPr>
                  <w:tcW w:w="2340" w:type="dxa"/>
                </w:tcPr>
                <w:p w14:paraId="3B6F045E" w14:textId="77777777" w:rsidR="00853DDC" w:rsidRPr="00286A14" w:rsidRDefault="00853DDC" w:rsidP="00A80B44">
                  <w:pPr>
                    <w:pStyle w:val="ListNumber"/>
                    <w:numPr>
                      <w:ilvl w:val="0"/>
                      <w:numId w:val="0"/>
                    </w:numPr>
                    <w:tabs>
                      <w:tab w:val="left" w:pos="25"/>
                    </w:tabs>
                    <w:spacing w:line="276" w:lineRule="auto"/>
                    <w:ind w:right="-4"/>
                    <w:rPr>
                      <w:rFonts w:asciiTheme="majorBidi" w:hAnsiTheme="majorBidi" w:cstheme="majorBidi"/>
                      <w:szCs w:val="24"/>
                      <w:lang w:val="en-GB"/>
                    </w:rPr>
                  </w:pPr>
                  <w:r w:rsidRPr="00286A14">
                    <w:rPr>
                      <w:rFonts w:asciiTheme="majorBidi" w:hAnsiTheme="majorBidi" w:cstheme="majorBidi"/>
                      <w:szCs w:val="24"/>
                      <w:lang w:val="en-GB"/>
                    </w:rPr>
                    <w:t>Technical Specification</w:t>
                  </w:r>
                </w:p>
              </w:tc>
              <w:tc>
                <w:tcPr>
                  <w:tcW w:w="1710" w:type="dxa"/>
                </w:tcPr>
                <w:p w14:paraId="2D07524E" w14:textId="77777777" w:rsidR="00853DDC" w:rsidRPr="00286A14" w:rsidRDefault="00853DDC" w:rsidP="00A80B44">
                  <w:pPr>
                    <w:rPr>
                      <w:rFonts w:asciiTheme="majorBidi" w:hAnsiTheme="majorBidi" w:cstheme="majorBidi"/>
                      <w:szCs w:val="24"/>
                    </w:rPr>
                  </w:pPr>
                  <w:r w:rsidRPr="00286A14">
                    <w:rPr>
                      <w:rFonts w:asciiTheme="majorBidi" w:hAnsiTheme="majorBidi" w:cstheme="majorBidi"/>
                      <w:szCs w:val="24"/>
                    </w:rPr>
                    <w:t>Mandatory</w:t>
                  </w:r>
                </w:p>
              </w:tc>
              <w:tc>
                <w:tcPr>
                  <w:tcW w:w="2180" w:type="dxa"/>
                </w:tcPr>
                <w:p w14:paraId="0CED511B" w14:textId="77777777" w:rsidR="00853DDC" w:rsidRPr="00286A14" w:rsidRDefault="00853DDC" w:rsidP="00A80B44">
                  <w:pPr>
                    <w:ind w:right="-28"/>
                    <w:rPr>
                      <w:rFonts w:asciiTheme="majorBidi" w:hAnsiTheme="majorBidi" w:cstheme="majorBidi"/>
                      <w:szCs w:val="24"/>
                    </w:rPr>
                  </w:pPr>
                  <w:r w:rsidRPr="00286A14">
                    <w:rPr>
                      <w:rFonts w:asciiTheme="majorBidi" w:hAnsiTheme="majorBidi" w:cstheme="majorBidi"/>
                      <w:szCs w:val="24"/>
                    </w:rPr>
                    <w:t>PDF or Online Forms</w:t>
                  </w:r>
                </w:p>
              </w:tc>
            </w:tr>
            <w:tr w:rsidR="00BF61E0" w:rsidRPr="00286A14" w14:paraId="2478CA20" w14:textId="77777777" w:rsidTr="00007A71">
              <w:trPr>
                <w:trHeight w:val="575"/>
              </w:trPr>
              <w:tc>
                <w:tcPr>
                  <w:tcW w:w="576" w:type="dxa"/>
                </w:tcPr>
                <w:p w14:paraId="389CE7B0" w14:textId="77777777" w:rsidR="00853DDC" w:rsidRPr="00286A14" w:rsidRDefault="00853DDC" w:rsidP="00960AF6">
                  <w:pPr>
                    <w:pStyle w:val="ListNumber"/>
                    <w:numPr>
                      <w:ilvl w:val="0"/>
                      <w:numId w:val="36"/>
                    </w:numPr>
                    <w:tabs>
                      <w:tab w:val="left" w:pos="25"/>
                    </w:tabs>
                    <w:suppressAutoHyphens/>
                    <w:spacing w:line="276" w:lineRule="auto"/>
                    <w:ind w:right="-74"/>
                    <w:contextualSpacing w:val="0"/>
                    <w:rPr>
                      <w:rFonts w:asciiTheme="majorBidi" w:hAnsiTheme="majorBidi" w:cstheme="majorBidi"/>
                      <w:szCs w:val="24"/>
                      <w:lang w:val="en-GB"/>
                    </w:rPr>
                  </w:pPr>
                </w:p>
              </w:tc>
              <w:tc>
                <w:tcPr>
                  <w:tcW w:w="2340" w:type="dxa"/>
                </w:tcPr>
                <w:p w14:paraId="7671302A" w14:textId="77777777" w:rsidR="00853DDC" w:rsidRPr="00286A14" w:rsidRDefault="00853DDC" w:rsidP="00853DDC">
                  <w:pPr>
                    <w:pStyle w:val="ListNumber"/>
                    <w:numPr>
                      <w:ilvl w:val="0"/>
                      <w:numId w:val="0"/>
                    </w:numPr>
                    <w:tabs>
                      <w:tab w:val="left" w:pos="25"/>
                    </w:tabs>
                    <w:spacing w:line="276" w:lineRule="auto"/>
                    <w:ind w:right="-4"/>
                    <w:rPr>
                      <w:rFonts w:asciiTheme="majorBidi" w:hAnsiTheme="majorBidi" w:cstheme="majorBidi"/>
                      <w:szCs w:val="24"/>
                      <w:lang w:val="en-GB"/>
                    </w:rPr>
                  </w:pPr>
                  <w:r w:rsidRPr="00286A14">
                    <w:rPr>
                      <w:rFonts w:asciiTheme="majorBidi" w:hAnsiTheme="majorBidi" w:cstheme="majorBidi"/>
                      <w:szCs w:val="24"/>
                      <w:lang w:val="en-GB"/>
                    </w:rPr>
                    <w:t>Delivery and Completion Schedule</w:t>
                  </w:r>
                </w:p>
              </w:tc>
              <w:tc>
                <w:tcPr>
                  <w:tcW w:w="1710" w:type="dxa"/>
                </w:tcPr>
                <w:p w14:paraId="6F51A44E" w14:textId="77777777" w:rsidR="00853DDC" w:rsidRPr="00286A14" w:rsidRDefault="00853DDC" w:rsidP="00853DDC">
                  <w:pPr>
                    <w:rPr>
                      <w:rFonts w:asciiTheme="majorBidi" w:hAnsiTheme="majorBidi" w:cstheme="majorBidi"/>
                      <w:szCs w:val="24"/>
                      <w:lang w:val="en-GB"/>
                    </w:rPr>
                  </w:pPr>
                  <w:r w:rsidRPr="00286A14">
                    <w:rPr>
                      <w:rFonts w:asciiTheme="majorBidi" w:hAnsiTheme="majorBidi" w:cstheme="majorBidi"/>
                      <w:szCs w:val="24"/>
                      <w:lang w:val="en-GB"/>
                    </w:rPr>
                    <w:t>Mandatory</w:t>
                  </w:r>
                </w:p>
              </w:tc>
              <w:tc>
                <w:tcPr>
                  <w:tcW w:w="2180" w:type="dxa"/>
                </w:tcPr>
                <w:p w14:paraId="2A1937A7" w14:textId="77777777" w:rsidR="00853DDC" w:rsidRPr="00286A14" w:rsidRDefault="00853DDC" w:rsidP="00853DDC">
                  <w:pPr>
                    <w:ind w:right="-28"/>
                    <w:rPr>
                      <w:rFonts w:asciiTheme="majorBidi" w:hAnsiTheme="majorBidi" w:cstheme="majorBidi"/>
                      <w:szCs w:val="24"/>
                    </w:rPr>
                  </w:pPr>
                  <w:r w:rsidRPr="00286A14">
                    <w:rPr>
                      <w:rFonts w:asciiTheme="majorBidi" w:hAnsiTheme="majorBidi" w:cstheme="majorBidi"/>
                      <w:szCs w:val="24"/>
                    </w:rPr>
                    <w:t>PDF or Online Forms</w:t>
                  </w:r>
                </w:p>
              </w:tc>
            </w:tr>
            <w:tr w:rsidR="00BF61E0" w:rsidRPr="00286A14" w14:paraId="7A220222" w14:textId="77777777" w:rsidTr="00007A71">
              <w:trPr>
                <w:trHeight w:val="440"/>
              </w:trPr>
              <w:tc>
                <w:tcPr>
                  <w:tcW w:w="576" w:type="dxa"/>
                </w:tcPr>
                <w:p w14:paraId="48EEF9E7" w14:textId="77777777" w:rsidR="00853DDC" w:rsidRPr="00286A14" w:rsidRDefault="00D439A2" w:rsidP="00217629">
                  <w:pPr>
                    <w:pStyle w:val="ListNumber"/>
                    <w:numPr>
                      <w:ilvl w:val="0"/>
                      <w:numId w:val="0"/>
                    </w:numPr>
                    <w:tabs>
                      <w:tab w:val="left" w:pos="25"/>
                    </w:tabs>
                    <w:spacing w:line="276" w:lineRule="auto"/>
                    <w:ind w:right="-4"/>
                    <w:rPr>
                      <w:rFonts w:asciiTheme="majorBidi" w:hAnsiTheme="majorBidi" w:cstheme="majorBidi"/>
                      <w:szCs w:val="24"/>
                      <w:lang w:val="en-GB"/>
                    </w:rPr>
                  </w:pPr>
                  <w:r w:rsidRPr="00286A14">
                    <w:rPr>
                      <w:rFonts w:asciiTheme="majorBidi" w:hAnsiTheme="majorBidi" w:cstheme="majorBidi"/>
                      <w:szCs w:val="24"/>
                      <w:lang w:val="en-GB"/>
                    </w:rPr>
                    <w:t>12</w:t>
                  </w:r>
                  <w:r w:rsidR="008B7F14" w:rsidRPr="00286A14">
                    <w:rPr>
                      <w:rFonts w:asciiTheme="majorBidi" w:hAnsiTheme="majorBidi" w:cstheme="majorBidi"/>
                      <w:szCs w:val="24"/>
                      <w:lang w:val="en-GB"/>
                    </w:rPr>
                    <w:t>.</w:t>
                  </w:r>
                </w:p>
              </w:tc>
              <w:tc>
                <w:tcPr>
                  <w:tcW w:w="2340" w:type="dxa"/>
                </w:tcPr>
                <w:p w14:paraId="12F5E950" w14:textId="77777777" w:rsidR="00853DDC" w:rsidRPr="00286A14" w:rsidRDefault="00853DDC" w:rsidP="00853DDC">
                  <w:pPr>
                    <w:pStyle w:val="ListNumber"/>
                    <w:numPr>
                      <w:ilvl w:val="0"/>
                      <w:numId w:val="0"/>
                    </w:numPr>
                    <w:tabs>
                      <w:tab w:val="left" w:pos="25"/>
                    </w:tabs>
                    <w:spacing w:line="276" w:lineRule="auto"/>
                    <w:ind w:right="-4"/>
                    <w:rPr>
                      <w:rFonts w:asciiTheme="majorBidi" w:hAnsiTheme="majorBidi" w:cstheme="majorBidi"/>
                      <w:szCs w:val="24"/>
                      <w:lang w:val="en-GB"/>
                    </w:rPr>
                  </w:pPr>
                  <w:r w:rsidRPr="00286A14">
                    <w:rPr>
                      <w:rFonts w:asciiTheme="majorBidi" w:hAnsiTheme="majorBidi" w:cstheme="majorBidi"/>
                      <w:szCs w:val="24"/>
                      <w:lang w:val="en-GB"/>
                    </w:rPr>
                    <w:t>Additional documents]   specified in ITB 12.2 (h)</w:t>
                  </w:r>
                </w:p>
              </w:tc>
              <w:tc>
                <w:tcPr>
                  <w:tcW w:w="1710" w:type="dxa"/>
                </w:tcPr>
                <w:p w14:paraId="7F046618" w14:textId="77777777" w:rsidR="00853DDC" w:rsidRPr="00286A14" w:rsidRDefault="00853DDC" w:rsidP="00C62161">
                  <w:pPr>
                    <w:rPr>
                      <w:rFonts w:asciiTheme="majorBidi" w:hAnsiTheme="majorBidi" w:cstheme="majorBidi"/>
                      <w:szCs w:val="24"/>
                    </w:rPr>
                  </w:pPr>
                  <w:r w:rsidRPr="00286A14">
                    <w:rPr>
                      <w:rFonts w:asciiTheme="majorBidi" w:hAnsiTheme="majorBidi" w:cstheme="majorBidi"/>
                      <w:szCs w:val="24"/>
                    </w:rPr>
                    <w:t>Mandatory (If any)</w:t>
                  </w:r>
                </w:p>
              </w:tc>
              <w:tc>
                <w:tcPr>
                  <w:tcW w:w="2180" w:type="dxa"/>
                </w:tcPr>
                <w:p w14:paraId="66CDA439" w14:textId="77777777" w:rsidR="00853DDC" w:rsidRPr="00286A14" w:rsidRDefault="00853DDC" w:rsidP="00853DDC">
                  <w:pPr>
                    <w:rPr>
                      <w:rFonts w:asciiTheme="majorBidi" w:hAnsiTheme="majorBidi" w:cstheme="majorBidi"/>
                      <w:szCs w:val="24"/>
                    </w:rPr>
                  </w:pPr>
                  <w:r w:rsidRPr="00286A14">
                    <w:rPr>
                      <w:rFonts w:asciiTheme="majorBidi" w:hAnsiTheme="majorBidi" w:cstheme="majorBidi"/>
                      <w:szCs w:val="24"/>
                    </w:rPr>
                    <w:t>PDF</w:t>
                  </w:r>
                </w:p>
              </w:tc>
            </w:tr>
          </w:tbl>
          <w:p w14:paraId="05B8D3FB" w14:textId="77777777" w:rsidR="00A80B44" w:rsidRPr="00286A14" w:rsidRDefault="00A80B44" w:rsidP="00A80B44">
            <w:pPr>
              <w:suppressAutoHyphens/>
              <w:overflowPunct w:val="0"/>
              <w:autoSpaceDE w:val="0"/>
              <w:autoSpaceDN w:val="0"/>
              <w:adjustRightInd w:val="0"/>
              <w:textAlignment w:val="baseline"/>
              <w:rPr>
                <w:rFonts w:asciiTheme="majorBidi" w:hAnsiTheme="majorBidi" w:cstheme="majorBidi"/>
                <w:b/>
                <w:bCs/>
                <w:szCs w:val="24"/>
                <w:lang w:val="en-GB"/>
              </w:rPr>
            </w:pPr>
          </w:p>
          <w:p w14:paraId="1EA900F4" w14:textId="77777777" w:rsidR="00A80B44" w:rsidRPr="00286A14" w:rsidRDefault="00A80B44" w:rsidP="00A80B44">
            <w:pPr>
              <w:suppressAutoHyphens/>
              <w:overflowPunct w:val="0"/>
              <w:autoSpaceDE w:val="0"/>
              <w:autoSpaceDN w:val="0"/>
              <w:adjustRightInd w:val="0"/>
              <w:textAlignment w:val="baseline"/>
              <w:rPr>
                <w:rFonts w:asciiTheme="majorBidi" w:hAnsiTheme="majorBidi" w:cstheme="majorBidi"/>
                <w:b/>
                <w:bCs/>
                <w:szCs w:val="24"/>
                <w:lang w:val="en-GB"/>
              </w:rPr>
            </w:pPr>
          </w:p>
          <w:p w14:paraId="54965007" w14:textId="77777777" w:rsidR="00A80B44" w:rsidRPr="00286A14" w:rsidRDefault="00A80B44" w:rsidP="00A80B44">
            <w:pPr>
              <w:suppressAutoHyphens/>
              <w:overflowPunct w:val="0"/>
              <w:autoSpaceDE w:val="0"/>
              <w:autoSpaceDN w:val="0"/>
              <w:adjustRightInd w:val="0"/>
              <w:textAlignment w:val="baseline"/>
              <w:rPr>
                <w:rFonts w:asciiTheme="majorBidi" w:hAnsiTheme="majorBidi" w:cstheme="majorBidi"/>
                <w:b/>
                <w:bCs/>
                <w:szCs w:val="24"/>
                <w:lang w:val="en-GB"/>
              </w:rPr>
            </w:pPr>
            <w:r w:rsidRPr="00286A14">
              <w:rPr>
                <w:rFonts w:asciiTheme="majorBidi" w:hAnsiTheme="majorBidi" w:cstheme="majorBidi"/>
                <w:b/>
                <w:bCs/>
                <w:szCs w:val="24"/>
                <w:lang w:val="en-GB"/>
              </w:rPr>
              <w:t>The required forms and documents shall be part of price bids.</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
              <w:gridCol w:w="2250"/>
              <w:gridCol w:w="1962"/>
              <w:gridCol w:w="2018"/>
            </w:tblGrid>
            <w:tr w:rsidR="00BF61E0" w:rsidRPr="00286A14" w14:paraId="68669B0D" w14:textId="77777777" w:rsidTr="00007A71">
              <w:trPr>
                <w:trHeight w:val="566"/>
              </w:trPr>
              <w:tc>
                <w:tcPr>
                  <w:tcW w:w="576" w:type="dxa"/>
                </w:tcPr>
                <w:p w14:paraId="25891002" w14:textId="77777777" w:rsidR="00A80B44" w:rsidRPr="00286A14" w:rsidRDefault="00A80B44" w:rsidP="00A80B44">
                  <w:pPr>
                    <w:pStyle w:val="ListNumber"/>
                    <w:numPr>
                      <w:ilvl w:val="0"/>
                      <w:numId w:val="0"/>
                    </w:numPr>
                    <w:tabs>
                      <w:tab w:val="left" w:pos="25"/>
                    </w:tabs>
                    <w:spacing w:line="276" w:lineRule="auto"/>
                    <w:rPr>
                      <w:rFonts w:asciiTheme="majorBidi" w:hAnsiTheme="majorBidi" w:cstheme="majorBidi"/>
                      <w:b/>
                      <w:bCs/>
                      <w:szCs w:val="24"/>
                      <w:lang w:val="en-GB"/>
                    </w:rPr>
                  </w:pPr>
                  <w:r w:rsidRPr="00286A14">
                    <w:rPr>
                      <w:rFonts w:asciiTheme="majorBidi" w:hAnsiTheme="majorBidi" w:cstheme="majorBidi"/>
                      <w:b/>
                      <w:bCs/>
                      <w:szCs w:val="24"/>
                      <w:lang w:val="en-GB"/>
                    </w:rPr>
                    <w:t>No.</w:t>
                  </w:r>
                </w:p>
              </w:tc>
              <w:tc>
                <w:tcPr>
                  <w:tcW w:w="2250" w:type="dxa"/>
                </w:tcPr>
                <w:p w14:paraId="1637F30C" w14:textId="77777777" w:rsidR="00A80B44" w:rsidRPr="00286A14" w:rsidRDefault="00A80B44" w:rsidP="00A80B44">
                  <w:pPr>
                    <w:pStyle w:val="ListNumber"/>
                    <w:numPr>
                      <w:ilvl w:val="0"/>
                      <w:numId w:val="0"/>
                    </w:numPr>
                    <w:tabs>
                      <w:tab w:val="left" w:pos="25"/>
                    </w:tabs>
                    <w:spacing w:line="276" w:lineRule="auto"/>
                    <w:rPr>
                      <w:rFonts w:asciiTheme="majorBidi" w:hAnsiTheme="majorBidi" w:cstheme="majorBidi"/>
                      <w:b/>
                      <w:bCs/>
                      <w:szCs w:val="24"/>
                      <w:lang w:val="en-GB"/>
                    </w:rPr>
                  </w:pPr>
                  <w:r w:rsidRPr="00286A14">
                    <w:rPr>
                      <w:rFonts w:asciiTheme="majorBidi" w:hAnsiTheme="majorBidi" w:cstheme="majorBidi"/>
                      <w:b/>
                      <w:bCs/>
                      <w:szCs w:val="24"/>
                      <w:lang w:val="en-GB"/>
                    </w:rPr>
                    <w:t>Document</w:t>
                  </w:r>
                </w:p>
              </w:tc>
              <w:tc>
                <w:tcPr>
                  <w:tcW w:w="1962" w:type="dxa"/>
                </w:tcPr>
                <w:p w14:paraId="7B73D06C" w14:textId="77777777" w:rsidR="00A80B44" w:rsidRPr="00286A14" w:rsidRDefault="00A80B44" w:rsidP="00A80B44">
                  <w:pPr>
                    <w:pStyle w:val="ListNumber"/>
                    <w:numPr>
                      <w:ilvl w:val="0"/>
                      <w:numId w:val="0"/>
                    </w:numPr>
                    <w:spacing w:line="276" w:lineRule="auto"/>
                    <w:ind w:right="-193"/>
                    <w:jc w:val="left"/>
                    <w:rPr>
                      <w:rFonts w:asciiTheme="majorBidi" w:hAnsiTheme="majorBidi" w:cstheme="majorBidi"/>
                      <w:b/>
                      <w:bCs/>
                      <w:szCs w:val="24"/>
                      <w:lang w:val="en-GB"/>
                    </w:rPr>
                  </w:pPr>
                  <w:r w:rsidRPr="00286A14">
                    <w:rPr>
                      <w:rFonts w:asciiTheme="majorBidi" w:hAnsiTheme="majorBidi" w:cstheme="majorBidi"/>
                      <w:b/>
                      <w:bCs/>
                      <w:szCs w:val="24"/>
                      <w:lang w:val="en-GB"/>
                    </w:rPr>
                    <w:t>Requirement</w:t>
                  </w:r>
                </w:p>
              </w:tc>
              <w:tc>
                <w:tcPr>
                  <w:tcW w:w="2018" w:type="dxa"/>
                </w:tcPr>
                <w:p w14:paraId="250FC0DD" w14:textId="77777777" w:rsidR="00A80B44" w:rsidRPr="00286A14" w:rsidRDefault="00A80B44" w:rsidP="00A80B44">
                  <w:pPr>
                    <w:pStyle w:val="ListNumber"/>
                    <w:numPr>
                      <w:ilvl w:val="0"/>
                      <w:numId w:val="0"/>
                    </w:numPr>
                    <w:tabs>
                      <w:tab w:val="left" w:pos="25"/>
                    </w:tabs>
                    <w:spacing w:line="276" w:lineRule="auto"/>
                    <w:ind w:right="12"/>
                    <w:rPr>
                      <w:rFonts w:asciiTheme="majorBidi" w:hAnsiTheme="majorBidi" w:cstheme="majorBidi"/>
                      <w:b/>
                      <w:bCs/>
                      <w:szCs w:val="24"/>
                      <w:lang w:val="en-GB"/>
                    </w:rPr>
                  </w:pPr>
                  <w:r w:rsidRPr="00286A14">
                    <w:rPr>
                      <w:rFonts w:asciiTheme="majorBidi" w:hAnsiTheme="majorBidi" w:cstheme="majorBidi"/>
                      <w:b/>
                      <w:bCs/>
                      <w:szCs w:val="24"/>
                      <w:lang w:val="en-GB"/>
                    </w:rPr>
                    <w:t>Remarks</w:t>
                  </w:r>
                </w:p>
              </w:tc>
            </w:tr>
            <w:tr w:rsidR="00BF61E0" w:rsidRPr="00286A14" w14:paraId="7E6E8E64" w14:textId="77777777" w:rsidTr="00007A71">
              <w:trPr>
                <w:trHeight w:val="323"/>
              </w:trPr>
              <w:tc>
                <w:tcPr>
                  <w:tcW w:w="576" w:type="dxa"/>
                </w:tcPr>
                <w:p w14:paraId="4357277A" w14:textId="77777777" w:rsidR="00A80B44" w:rsidRPr="00286A14" w:rsidRDefault="00A80B44" w:rsidP="00960AF6">
                  <w:pPr>
                    <w:pStyle w:val="ListNumber"/>
                    <w:numPr>
                      <w:ilvl w:val="0"/>
                      <w:numId w:val="39"/>
                    </w:numPr>
                    <w:tabs>
                      <w:tab w:val="left" w:pos="25"/>
                    </w:tabs>
                    <w:suppressAutoHyphens/>
                    <w:spacing w:line="276" w:lineRule="auto"/>
                    <w:ind w:right="-74"/>
                    <w:contextualSpacing w:val="0"/>
                    <w:rPr>
                      <w:rFonts w:asciiTheme="majorBidi" w:hAnsiTheme="majorBidi" w:cstheme="majorBidi"/>
                      <w:szCs w:val="24"/>
                      <w:lang w:val="en-GB"/>
                    </w:rPr>
                  </w:pPr>
                </w:p>
              </w:tc>
              <w:tc>
                <w:tcPr>
                  <w:tcW w:w="2250" w:type="dxa"/>
                </w:tcPr>
                <w:p w14:paraId="0192406D" w14:textId="77777777" w:rsidR="00A80B44" w:rsidRPr="00286A14" w:rsidRDefault="00A80B44" w:rsidP="00A80B44">
                  <w:pPr>
                    <w:pStyle w:val="ListNumber"/>
                    <w:numPr>
                      <w:ilvl w:val="0"/>
                      <w:numId w:val="0"/>
                    </w:numPr>
                    <w:tabs>
                      <w:tab w:val="left" w:pos="25"/>
                    </w:tabs>
                    <w:spacing w:line="276" w:lineRule="auto"/>
                    <w:ind w:right="-4"/>
                    <w:rPr>
                      <w:rFonts w:asciiTheme="majorBidi" w:hAnsiTheme="majorBidi" w:cstheme="majorBidi"/>
                      <w:szCs w:val="24"/>
                      <w:lang w:val="en-GB"/>
                    </w:rPr>
                  </w:pPr>
                  <w:r w:rsidRPr="00286A14">
                    <w:rPr>
                      <w:rFonts w:asciiTheme="majorBidi" w:hAnsiTheme="majorBidi" w:cstheme="majorBidi"/>
                      <w:szCs w:val="24"/>
                      <w:lang w:val="en-GB"/>
                    </w:rPr>
                    <w:t>Letter of Price Bid</w:t>
                  </w:r>
                </w:p>
              </w:tc>
              <w:tc>
                <w:tcPr>
                  <w:tcW w:w="1962" w:type="dxa"/>
                </w:tcPr>
                <w:p w14:paraId="62BE458D" w14:textId="77777777" w:rsidR="00A80B44" w:rsidRPr="00286A14" w:rsidRDefault="00A80B44" w:rsidP="00A80B44">
                  <w:pPr>
                    <w:rPr>
                      <w:rFonts w:asciiTheme="majorBidi" w:hAnsiTheme="majorBidi" w:cstheme="majorBidi"/>
                      <w:szCs w:val="24"/>
                      <w:lang w:val="en-GB"/>
                    </w:rPr>
                  </w:pPr>
                  <w:r w:rsidRPr="00286A14">
                    <w:rPr>
                      <w:rFonts w:asciiTheme="majorBidi" w:hAnsiTheme="majorBidi" w:cstheme="majorBidi"/>
                      <w:szCs w:val="24"/>
                      <w:lang w:val="en-GB"/>
                    </w:rPr>
                    <w:t>Mandatory</w:t>
                  </w:r>
                </w:p>
              </w:tc>
              <w:tc>
                <w:tcPr>
                  <w:tcW w:w="2018" w:type="dxa"/>
                </w:tcPr>
                <w:p w14:paraId="387F15A8" w14:textId="77777777" w:rsidR="00A80B44" w:rsidRPr="00286A14" w:rsidRDefault="007B482C" w:rsidP="007B482C">
                  <w:pPr>
                    <w:ind w:right="1082"/>
                    <w:rPr>
                      <w:rFonts w:asciiTheme="majorBidi" w:hAnsiTheme="majorBidi" w:cstheme="majorBidi"/>
                      <w:szCs w:val="24"/>
                    </w:rPr>
                  </w:pPr>
                  <w:r w:rsidRPr="00286A14">
                    <w:rPr>
                      <w:rFonts w:asciiTheme="majorBidi" w:hAnsiTheme="majorBidi" w:cstheme="majorBidi"/>
                      <w:szCs w:val="24"/>
                    </w:rPr>
                    <w:t>PD</w:t>
                  </w:r>
                  <w:r w:rsidR="00A80B44" w:rsidRPr="00286A14">
                    <w:rPr>
                      <w:rFonts w:asciiTheme="majorBidi" w:hAnsiTheme="majorBidi" w:cstheme="majorBidi"/>
                      <w:szCs w:val="24"/>
                    </w:rPr>
                    <w:t>F</w:t>
                  </w:r>
                </w:p>
              </w:tc>
            </w:tr>
            <w:tr w:rsidR="00BF61E0" w:rsidRPr="00286A14" w14:paraId="32B8306F" w14:textId="77777777" w:rsidTr="00007A71">
              <w:trPr>
                <w:trHeight w:val="475"/>
              </w:trPr>
              <w:tc>
                <w:tcPr>
                  <w:tcW w:w="576" w:type="dxa"/>
                </w:tcPr>
                <w:p w14:paraId="725993A7" w14:textId="77777777" w:rsidR="00A80B44" w:rsidRPr="00286A14" w:rsidRDefault="00A80B44" w:rsidP="00960AF6">
                  <w:pPr>
                    <w:pStyle w:val="ListNumber"/>
                    <w:numPr>
                      <w:ilvl w:val="0"/>
                      <w:numId w:val="39"/>
                    </w:numPr>
                    <w:tabs>
                      <w:tab w:val="left" w:pos="25"/>
                    </w:tabs>
                    <w:suppressAutoHyphens/>
                    <w:spacing w:line="276" w:lineRule="auto"/>
                    <w:ind w:right="-74"/>
                    <w:contextualSpacing w:val="0"/>
                    <w:rPr>
                      <w:rFonts w:asciiTheme="majorBidi" w:hAnsiTheme="majorBidi" w:cstheme="majorBidi"/>
                      <w:szCs w:val="24"/>
                      <w:lang w:val="en-GB"/>
                    </w:rPr>
                  </w:pPr>
                </w:p>
              </w:tc>
              <w:tc>
                <w:tcPr>
                  <w:tcW w:w="2250" w:type="dxa"/>
                </w:tcPr>
                <w:p w14:paraId="71825B49" w14:textId="77777777" w:rsidR="00A80B44" w:rsidRPr="00286A14" w:rsidRDefault="00A80B44" w:rsidP="007B482C">
                  <w:pPr>
                    <w:pStyle w:val="ListNumber"/>
                    <w:numPr>
                      <w:ilvl w:val="0"/>
                      <w:numId w:val="0"/>
                    </w:numPr>
                    <w:tabs>
                      <w:tab w:val="left" w:pos="25"/>
                    </w:tabs>
                    <w:spacing w:line="276" w:lineRule="auto"/>
                    <w:rPr>
                      <w:rFonts w:asciiTheme="majorBidi" w:hAnsiTheme="majorBidi" w:cstheme="majorBidi"/>
                      <w:szCs w:val="24"/>
                      <w:lang w:val="en-GB"/>
                    </w:rPr>
                  </w:pPr>
                  <w:r w:rsidRPr="00286A14">
                    <w:rPr>
                      <w:rFonts w:asciiTheme="majorBidi" w:hAnsiTheme="majorBidi" w:cstheme="majorBidi"/>
                      <w:szCs w:val="24"/>
                      <w:lang w:val="en-GB"/>
                    </w:rPr>
                    <w:t xml:space="preserve">Completed </w:t>
                  </w:r>
                  <w:r w:rsidR="007B482C" w:rsidRPr="00286A14">
                    <w:rPr>
                      <w:rFonts w:asciiTheme="majorBidi" w:hAnsiTheme="majorBidi" w:cstheme="majorBidi"/>
                      <w:szCs w:val="24"/>
                      <w:lang w:val="en-GB"/>
                    </w:rPr>
                    <w:t>Price Schedule</w:t>
                  </w:r>
                </w:p>
              </w:tc>
              <w:tc>
                <w:tcPr>
                  <w:tcW w:w="1962" w:type="dxa"/>
                </w:tcPr>
                <w:p w14:paraId="30F4F5D5" w14:textId="77777777" w:rsidR="00A80B44" w:rsidRPr="00286A14" w:rsidRDefault="00A80B44" w:rsidP="00A80B44">
                  <w:pPr>
                    <w:rPr>
                      <w:rFonts w:asciiTheme="majorBidi" w:hAnsiTheme="majorBidi" w:cstheme="majorBidi"/>
                      <w:szCs w:val="24"/>
                    </w:rPr>
                  </w:pPr>
                  <w:r w:rsidRPr="00286A14">
                    <w:rPr>
                      <w:rFonts w:asciiTheme="majorBidi" w:hAnsiTheme="majorBidi" w:cstheme="majorBidi"/>
                      <w:szCs w:val="24"/>
                    </w:rPr>
                    <w:t>Mandatory</w:t>
                  </w:r>
                </w:p>
              </w:tc>
              <w:tc>
                <w:tcPr>
                  <w:tcW w:w="2018" w:type="dxa"/>
                </w:tcPr>
                <w:p w14:paraId="4087BF06" w14:textId="77777777" w:rsidR="00A80B44" w:rsidRPr="00286A14" w:rsidRDefault="00A80B44" w:rsidP="00A80B44">
                  <w:pPr>
                    <w:rPr>
                      <w:rFonts w:asciiTheme="majorBidi" w:hAnsiTheme="majorBidi" w:cstheme="majorBidi"/>
                      <w:szCs w:val="24"/>
                    </w:rPr>
                  </w:pPr>
                  <w:r w:rsidRPr="00286A14">
                    <w:rPr>
                      <w:rFonts w:asciiTheme="majorBidi" w:hAnsiTheme="majorBidi" w:cstheme="majorBidi"/>
                      <w:szCs w:val="24"/>
                    </w:rPr>
                    <w:t>Online Forms</w:t>
                  </w:r>
                </w:p>
              </w:tc>
            </w:tr>
            <w:tr w:rsidR="00BF61E0" w:rsidRPr="00286A14" w14:paraId="3D75B4C2" w14:textId="77777777" w:rsidTr="00007A71">
              <w:trPr>
                <w:trHeight w:val="475"/>
              </w:trPr>
              <w:tc>
                <w:tcPr>
                  <w:tcW w:w="576" w:type="dxa"/>
                </w:tcPr>
                <w:p w14:paraId="5F26D156" w14:textId="77777777" w:rsidR="00A80B44" w:rsidRPr="00286A14" w:rsidRDefault="00A80B44" w:rsidP="00960AF6">
                  <w:pPr>
                    <w:pStyle w:val="ListNumber"/>
                    <w:numPr>
                      <w:ilvl w:val="0"/>
                      <w:numId w:val="39"/>
                    </w:numPr>
                    <w:tabs>
                      <w:tab w:val="left" w:pos="25"/>
                    </w:tabs>
                    <w:suppressAutoHyphens/>
                    <w:spacing w:line="276" w:lineRule="auto"/>
                    <w:ind w:right="-74"/>
                    <w:contextualSpacing w:val="0"/>
                    <w:rPr>
                      <w:rFonts w:asciiTheme="majorBidi" w:hAnsiTheme="majorBidi" w:cstheme="majorBidi"/>
                      <w:szCs w:val="24"/>
                      <w:lang w:val="en-GB"/>
                    </w:rPr>
                  </w:pPr>
                </w:p>
              </w:tc>
              <w:tc>
                <w:tcPr>
                  <w:tcW w:w="2250" w:type="dxa"/>
                </w:tcPr>
                <w:p w14:paraId="6F39C73A" w14:textId="77777777" w:rsidR="00A80B44" w:rsidRPr="00286A14" w:rsidRDefault="00A80B44" w:rsidP="00565945">
                  <w:pPr>
                    <w:pStyle w:val="ListNumber"/>
                    <w:numPr>
                      <w:ilvl w:val="0"/>
                      <w:numId w:val="0"/>
                    </w:numPr>
                    <w:tabs>
                      <w:tab w:val="left" w:pos="25"/>
                    </w:tabs>
                    <w:spacing w:line="276" w:lineRule="auto"/>
                    <w:rPr>
                      <w:rFonts w:asciiTheme="majorBidi" w:hAnsiTheme="majorBidi" w:cstheme="majorBidi"/>
                      <w:szCs w:val="24"/>
                      <w:lang w:val="en-GB"/>
                    </w:rPr>
                  </w:pPr>
                  <w:r w:rsidRPr="00286A14">
                    <w:rPr>
                      <w:rFonts w:asciiTheme="majorBidi" w:hAnsiTheme="majorBidi" w:cstheme="majorBidi"/>
                      <w:szCs w:val="24"/>
                      <w:lang w:val="en-GB"/>
                    </w:rPr>
                    <w:t>Additional Documents s</w:t>
                  </w:r>
                  <w:r w:rsidR="00853DDC" w:rsidRPr="00286A14">
                    <w:rPr>
                      <w:rFonts w:asciiTheme="majorBidi" w:hAnsiTheme="majorBidi" w:cstheme="majorBidi"/>
                      <w:szCs w:val="24"/>
                      <w:lang w:val="en-GB"/>
                    </w:rPr>
                    <w:t>pecified in ITB 12</w:t>
                  </w:r>
                  <w:r w:rsidRPr="00286A14">
                    <w:rPr>
                      <w:rFonts w:asciiTheme="majorBidi" w:hAnsiTheme="majorBidi" w:cstheme="majorBidi"/>
                      <w:szCs w:val="24"/>
                      <w:lang w:val="en-GB"/>
                    </w:rPr>
                    <w:t>.3 (</w:t>
                  </w:r>
                  <w:r w:rsidR="00565945" w:rsidRPr="00286A14">
                    <w:rPr>
                      <w:rFonts w:asciiTheme="majorBidi" w:hAnsiTheme="majorBidi" w:cstheme="majorBidi"/>
                      <w:szCs w:val="24"/>
                      <w:lang w:val="en-GB"/>
                    </w:rPr>
                    <w:t>c</w:t>
                  </w:r>
                  <w:r w:rsidRPr="00286A14">
                    <w:rPr>
                      <w:rFonts w:asciiTheme="majorBidi" w:hAnsiTheme="majorBidi" w:cstheme="majorBidi"/>
                      <w:szCs w:val="24"/>
                      <w:lang w:val="en-GB"/>
                    </w:rPr>
                    <w:t>)</w:t>
                  </w:r>
                </w:p>
              </w:tc>
              <w:tc>
                <w:tcPr>
                  <w:tcW w:w="1962" w:type="dxa"/>
                </w:tcPr>
                <w:p w14:paraId="169CE6FF" w14:textId="77777777" w:rsidR="00A80B44" w:rsidRPr="00286A14" w:rsidRDefault="00A80B44" w:rsidP="00C62161">
                  <w:pPr>
                    <w:rPr>
                      <w:rFonts w:asciiTheme="majorBidi" w:hAnsiTheme="majorBidi" w:cstheme="majorBidi"/>
                      <w:szCs w:val="24"/>
                    </w:rPr>
                  </w:pPr>
                  <w:r w:rsidRPr="00286A14">
                    <w:rPr>
                      <w:rFonts w:asciiTheme="majorBidi" w:hAnsiTheme="majorBidi" w:cstheme="majorBidi"/>
                      <w:szCs w:val="24"/>
                    </w:rPr>
                    <w:t>Mandatory (If any)</w:t>
                  </w:r>
                </w:p>
              </w:tc>
              <w:tc>
                <w:tcPr>
                  <w:tcW w:w="2018" w:type="dxa"/>
                </w:tcPr>
                <w:p w14:paraId="1C567FE8" w14:textId="77777777" w:rsidR="00A80B44" w:rsidRPr="00286A14" w:rsidRDefault="00A80B44" w:rsidP="00A80B44">
                  <w:pPr>
                    <w:rPr>
                      <w:rFonts w:asciiTheme="majorBidi" w:hAnsiTheme="majorBidi" w:cstheme="majorBidi"/>
                      <w:szCs w:val="24"/>
                    </w:rPr>
                  </w:pPr>
                  <w:r w:rsidRPr="00286A14">
                    <w:rPr>
                      <w:rFonts w:asciiTheme="majorBidi" w:hAnsiTheme="majorBidi" w:cstheme="majorBidi"/>
                      <w:szCs w:val="24"/>
                    </w:rPr>
                    <w:t>PDF</w:t>
                  </w:r>
                </w:p>
              </w:tc>
            </w:tr>
          </w:tbl>
          <w:p w14:paraId="67A44945" w14:textId="77777777" w:rsidR="00A80B44" w:rsidRPr="00286A14" w:rsidRDefault="00A80B44" w:rsidP="00A80B44">
            <w:pPr>
              <w:ind w:left="648" w:hanging="648"/>
              <w:rPr>
                <w:rFonts w:asciiTheme="majorBidi" w:hAnsiTheme="majorBidi" w:cstheme="majorBidi"/>
                <w:i/>
                <w:szCs w:val="24"/>
                <w:lang w:val="en-GB"/>
              </w:rPr>
            </w:pPr>
            <w:r w:rsidRPr="00286A14">
              <w:rPr>
                <w:rFonts w:asciiTheme="majorBidi" w:hAnsiTheme="majorBidi" w:cstheme="majorBidi"/>
                <w:i/>
                <w:szCs w:val="24"/>
                <w:lang w:val="en-GB"/>
              </w:rPr>
              <w:t xml:space="preserve">  </w:t>
            </w:r>
          </w:p>
          <w:p w14:paraId="249BD142" w14:textId="77777777" w:rsidR="007B482C" w:rsidRPr="00286A14" w:rsidRDefault="007B482C" w:rsidP="00A80B44">
            <w:pPr>
              <w:ind w:left="648"/>
              <w:rPr>
                <w:rFonts w:asciiTheme="majorBidi" w:hAnsiTheme="majorBidi" w:cstheme="majorBidi"/>
                <w:i/>
                <w:szCs w:val="24"/>
                <w:lang w:val="en-GB"/>
              </w:rPr>
            </w:pPr>
          </w:p>
          <w:p w14:paraId="08B787C1" w14:textId="77777777" w:rsidR="00A80B44" w:rsidRPr="00286A14" w:rsidRDefault="00A80B44" w:rsidP="00A80B44">
            <w:pPr>
              <w:ind w:left="648"/>
              <w:rPr>
                <w:rFonts w:asciiTheme="majorBidi" w:hAnsiTheme="majorBidi" w:cstheme="majorBidi"/>
                <w:i/>
                <w:szCs w:val="24"/>
                <w:lang w:val="en-GB"/>
              </w:rPr>
            </w:pPr>
            <w:r w:rsidRPr="00286A14">
              <w:rPr>
                <w:rFonts w:asciiTheme="majorBidi" w:hAnsiTheme="majorBidi" w:cstheme="majorBidi"/>
                <w:i/>
                <w:szCs w:val="24"/>
                <w:lang w:val="en-GB"/>
              </w:rPr>
              <w:lastRenderedPageBreak/>
              <w:t xml:space="preserve">Note:  </w:t>
            </w:r>
          </w:p>
          <w:p w14:paraId="03DFA220" w14:textId="77777777" w:rsidR="00A80B44" w:rsidRPr="00286A14" w:rsidRDefault="00A80B44" w:rsidP="00960AF6">
            <w:pPr>
              <w:numPr>
                <w:ilvl w:val="0"/>
                <w:numId w:val="40"/>
              </w:numPr>
              <w:spacing w:line="276" w:lineRule="auto"/>
              <w:ind w:left="1368" w:hanging="270"/>
              <w:rPr>
                <w:rFonts w:asciiTheme="majorBidi" w:hAnsiTheme="majorBidi" w:cstheme="majorBidi"/>
                <w:b/>
                <w:bCs/>
                <w:i/>
                <w:szCs w:val="24"/>
                <w:lang w:val="en-GB"/>
              </w:rPr>
            </w:pPr>
            <w:r w:rsidRPr="00286A14">
              <w:rPr>
                <w:rFonts w:asciiTheme="majorBidi" w:hAnsiTheme="majorBidi" w:cstheme="majorBidi"/>
                <w:b/>
                <w:bCs/>
                <w:i/>
                <w:szCs w:val="24"/>
                <w:lang w:val="en-GB"/>
              </w:rPr>
              <w:t xml:space="preserve">The documents specified as “Mandatory” should be included in e-submission and non-submission of the documents shall be considered as non-responsive bid. </w:t>
            </w:r>
          </w:p>
          <w:p w14:paraId="355B6324" w14:textId="77777777" w:rsidR="00A80B44" w:rsidRPr="00286A14" w:rsidRDefault="00A80B44" w:rsidP="00960AF6">
            <w:pPr>
              <w:numPr>
                <w:ilvl w:val="0"/>
                <w:numId w:val="40"/>
              </w:numPr>
              <w:spacing w:line="276" w:lineRule="auto"/>
              <w:ind w:left="1368" w:hanging="270"/>
              <w:rPr>
                <w:rFonts w:asciiTheme="majorBidi" w:hAnsiTheme="majorBidi" w:cstheme="majorBidi"/>
                <w:b/>
                <w:bCs/>
                <w:i/>
                <w:szCs w:val="24"/>
                <w:lang w:val="en-GB"/>
              </w:rPr>
            </w:pPr>
            <w:r w:rsidRPr="00286A14">
              <w:rPr>
                <w:rFonts w:asciiTheme="majorBidi" w:hAnsiTheme="majorBidi" w:cstheme="majorBidi"/>
                <w:i/>
                <w:szCs w:val="24"/>
              </w:rPr>
              <w:t>Bidders (all partners in case of JV) should verify/update their profile documents as appropriate for the specific bid before submitting their bid electronically.</w:t>
            </w:r>
          </w:p>
          <w:p w14:paraId="0DF73ACA" w14:textId="77777777" w:rsidR="00C96BFC" w:rsidRPr="00286A14" w:rsidRDefault="00C96BFC" w:rsidP="00960AF6">
            <w:pPr>
              <w:pStyle w:val="ListParagraph"/>
              <w:widowControl w:val="0"/>
              <w:numPr>
                <w:ilvl w:val="0"/>
                <w:numId w:val="35"/>
              </w:numPr>
              <w:autoSpaceDE w:val="0"/>
              <w:autoSpaceDN w:val="0"/>
              <w:adjustRightInd w:val="0"/>
              <w:spacing w:before="120" w:after="120" w:line="253" w:lineRule="exact"/>
              <w:contextualSpacing/>
              <w:rPr>
                <w:rFonts w:asciiTheme="majorBidi" w:eastAsia="Arial Unicode MS" w:hAnsiTheme="majorBidi" w:cstheme="majorBidi"/>
                <w:spacing w:val="-3"/>
                <w:szCs w:val="24"/>
              </w:rPr>
            </w:pPr>
            <w:r w:rsidRPr="00286A14">
              <w:rPr>
                <w:rFonts w:asciiTheme="majorBidi" w:eastAsia="Arial Unicode MS" w:hAnsiTheme="majorBidi" w:cstheme="majorBidi"/>
                <w:w w:val="102"/>
                <w:szCs w:val="24"/>
              </w:rPr>
              <w:t>After providing all the details and documents, two separate bid response documents i.e technical bids and price bids will be generated from the system. Bidders are advised to download and verify the response documents prior to bid submission.</w:t>
            </w:r>
          </w:p>
          <w:p w14:paraId="609721A3" w14:textId="77777777" w:rsidR="00C96BFC" w:rsidRPr="00286A14" w:rsidRDefault="00C96BFC" w:rsidP="00960AF6">
            <w:pPr>
              <w:pStyle w:val="ListParagraph"/>
              <w:widowControl w:val="0"/>
              <w:numPr>
                <w:ilvl w:val="0"/>
                <w:numId w:val="35"/>
              </w:numPr>
              <w:autoSpaceDE w:val="0"/>
              <w:autoSpaceDN w:val="0"/>
              <w:adjustRightInd w:val="0"/>
              <w:spacing w:before="120" w:after="120" w:line="253" w:lineRule="exact"/>
              <w:contextualSpacing/>
              <w:rPr>
                <w:rFonts w:asciiTheme="majorBidi" w:eastAsia="Arial Unicode MS" w:hAnsiTheme="majorBidi" w:cstheme="majorBidi"/>
                <w:spacing w:val="-3"/>
                <w:szCs w:val="24"/>
              </w:rPr>
            </w:pPr>
            <w:r w:rsidRPr="00286A14">
              <w:rPr>
                <w:rFonts w:asciiTheme="majorBidi" w:eastAsia="Arial Unicode MS" w:hAnsiTheme="majorBidi" w:cstheme="majorBidi"/>
                <w:w w:val="102"/>
                <w:szCs w:val="24"/>
              </w:rPr>
              <w:t>For verifying the authentic user, the system will send one time password (OTP) in the registered e-mail address of the bidder. System will validate the OTP and allow bidder to submit their bid.</w:t>
            </w:r>
          </w:p>
          <w:p w14:paraId="20F24448" w14:textId="77777777" w:rsidR="00C96BFC" w:rsidRPr="00286A14" w:rsidRDefault="00C96BFC" w:rsidP="00960AF6">
            <w:pPr>
              <w:pStyle w:val="ListParagraph"/>
              <w:widowControl w:val="0"/>
              <w:numPr>
                <w:ilvl w:val="0"/>
                <w:numId w:val="35"/>
              </w:numPr>
              <w:autoSpaceDE w:val="0"/>
              <w:autoSpaceDN w:val="0"/>
              <w:adjustRightInd w:val="0"/>
              <w:spacing w:before="120" w:after="120" w:line="253" w:lineRule="exact"/>
              <w:contextualSpacing/>
              <w:rPr>
                <w:rFonts w:asciiTheme="majorBidi" w:eastAsia="Arial Unicode MS" w:hAnsiTheme="majorBidi" w:cstheme="majorBidi"/>
                <w:spacing w:val="-3"/>
                <w:szCs w:val="24"/>
              </w:rPr>
            </w:pPr>
            <w:r w:rsidRPr="00286A14">
              <w:rPr>
                <w:rFonts w:asciiTheme="majorBidi" w:eastAsia="Arial Unicode MS" w:hAnsiTheme="majorBidi" w:cstheme="majorBidi"/>
                <w:w w:val="102"/>
                <w:szCs w:val="24"/>
              </w:rPr>
              <w:t>Electronically submitted bids can be modified and/or withdrawn through system. The bidder may modify their bids multiple times online within bid submission date and time specified in e-GP system. Once a Bid is withdrawn, bidder won’t be able to submit another bid response for the same bid.</w:t>
            </w:r>
          </w:p>
          <w:p w14:paraId="09323E60" w14:textId="77777777" w:rsidR="00C96BFC" w:rsidRPr="00286A14" w:rsidRDefault="00C96BFC" w:rsidP="00960AF6">
            <w:pPr>
              <w:pStyle w:val="ListParagraph"/>
              <w:widowControl w:val="0"/>
              <w:numPr>
                <w:ilvl w:val="0"/>
                <w:numId w:val="35"/>
              </w:numPr>
              <w:autoSpaceDE w:val="0"/>
              <w:autoSpaceDN w:val="0"/>
              <w:adjustRightInd w:val="0"/>
              <w:spacing w:before="120" w:after="120" w:line="253" w:lineRule="exact"/>
              <w:contextualSpacing/>
              <w:rPr>
                <w:rFonts w:asciiTheme="majorBidi" w:eastAsia="Arial Unicode MS" w:hAnsiTheme="majorBidi" w:cstheme="majorBidi"/>
                <w:spacing w:val="-3"/>
                <w:szCs w:val="24"/>
              </w:rPr>
            </w:pPr>
            <w:r w:rsidRPr="00286A14">
              <w:rPr>
                <w:rFonts w:asciiTheme="majorBidi" w:eastAsia="Arial Unicode MS" w:hAnsiTheme="majorBidi" w:cstheme="majorBidi"/>
                <w:w w:val="102"/>
                <w:szCs w:val="24"/>
              </w:rPr>
              <w:t>The Bidder / Bid shall meet the following requirements and conditions for e-submission of bids;</w:t>
            </w:r>
          </w:p>
          <w:p w14:paraId="678F8F89" w14:textId="77777777" w:rsidR="00C96BFC" w:rsidRPr="00286A14" w:rsidRDefault="00C96BFC" w:rsidP="00960AF6">
            <w:pPr>
              <w:pStyle w:val="ListNumber"/>
              <w:numPr>
                <w:ilvl w:val="0"/>
                <w:numId w:val="34"/>
              </w:numPr>
              <w:tabs>
                <w:tab w:val="left" w:pos="413"/>
              </w:tabs>
              <w:suppressAutoHyphens/>
              <w:overflowPunct w:val="0"/>
              <w:autoSpaceDE w:val="0"/>
              <w:autoSpaceDN w:val="0"/>
              <w:adjustRightInd w:val="0"/>
              <w:spacing w:line="276" w:lineRule="auto"/>
              <w:ind w:left="1908" w:hanging="450"/>
              <w:contextualSpacing w:val="0"/>
              <w:textAlignment w:val="baseline"/>
              <w:rPr>
                <w:rFonts w:asciiTheme="majorBidi" w:eastAsia="Arial Unicode MS" w:hAnsiTheme="majorBidi" w:cstheme="majorBidi"/>
                <w:w w:val="102"/>
                <w:szCs w:val="24"/>
                <w:lang w:bidi="ne-NP"/>
              </w:rPr>
            </w:pPr>
            <w:r w:rsidRPr="00286A14">
              <w:rPr>
                <w:rFonts w:asciiTheme="majorBidi" w:eastAsia="Arial Unicode MS" w:hAnsiTheme="majorBidi" w:cstheme="majorBidi"/>
                <w:w w:val="102"/>
                <w:szCs w:val="24"/>
                <w:lang w:bidi="ne-NP"/>
              </w:rPr>
              <w:t>The e-submitted bids must be readable through PDF reader.</w:t>
            </w:r>
          </w:p>
          <w:p w14:paraId="0982707C" w14:textId="77777777" w:rsidR="00C96BFC" w:rsidRPr="00286A14" w:rsidRDefault="00C96BFC" w:rsidP="00960AF6">
            <w:pPr>
              <w:pStyle w:val="ListNumber"/>
              <w:numPr>
                <w:ilvl w:val="0"/>
                <w:numId w:val="34"/>
              </w:numPr>
              <w:tabs>
                <w:tab w:val="left" w:pos="413"/>
              </w:tabs>
              <w:suppressAutoHyphens/>
              <w:overflowPunct w:val="0"/>
              <w:autoSpaceDE w:val="0"/>
              <w:autoSpaceDN w:val="0"/>
              <w:adjustRightInd w:val="0"/>
              <w:spacing w:line="276" w:lineRule="auto"/>
              <w:ind w:left="1908" w:hanging="450"/>
              <w:contextualSpacing w:val="0"/>
              <w:textAlignment w:val="baseline"/>
              <w:rPr>
                <w:rFonts w:asciiTheme="majorBidi" w:eastAsia="Arial Unicode MS" w:hAnsiTheme="majorBidi" w:cstheme="majorBidi"/>
                <w:w w:val="102"/>
                <w:szCs w:val="24"/>
                <w:lang w:bidi="ne-NP"/>
              </w:rPr>
            </w:pPr>
            <w:r w:rsidRPr="00286A14">
              <w:rPr>
                <w:rFonts w:asciiTheme="majorBidi" w:eastAsia="Arial Unicode MS" w:hAnsiTheme="majorBidi" w:cstheme="majorBidi"/>
                <w:w w:val="102"/>
                <w:szCs w:val="24"/>
                <w:lang w:bidi="ne-NP"/>
              </w:rPr>
              <w:t>The facility for submission of bid electronically through e-submission is to promote transparency, non-discrimination, equality of access, and open competition in the bidding process. The Bidders are fully responsible to use the e- submission facility properly in e-GP system as per specified procedures and in no case the Employer shall be held liable for Bidder's inability to use this facility.</w:t>
            </w:r>
          </w:p>
          <w:p w14:paraId="6C22063B" w14:textId="77777777" w:rsidR="00C96BFC" w:rsidRPr="00286A14" w:rsidRDefault="00C96BFC" w:rsidP="00960AF6">
            <w:pPr>
              <w:pStyle w:val="ListNumber"/>
              <w:numPr>
                <w:ilvl w:val="0"/>
                <w:numId w:val="34"/>
              </w:numPr>
              <w:tabs>
                <w:tab w:val="left" w:pos="413"/>
              </w:tabs>
              <w:suppressAutoHyphens/>
              <w:overflowPunct w:val="0"/>
              <w:autoSpaceDE w:val="0"/>
              <w:autoSpaceDN w:val="0"/>
              <w:adjustRightInd w:val="0"/>
              <w:spacing w:line="276" w:lineRule="auto"/>
              <w:ind w:left="1908"/>
              <w:contextualSpacing w:val="0"/>
              <w:textAlignment w:val="baseline"/>
              <w:rPr>
                <w:rFonts w:asciiTheme="majorBidi" w:eastAsia="Arial Unicode MS" w:hAnsiTheme="majorBidi" w:cstheme="majorBidi"/>
                <w:color w:val="00B050"/>
                <w:w w:val="102"/>
                <w:szCs w:val="24"/>
                <w:u w:val="single"/>
                <w:lang w:bidi="ne-NP"/>
              </w:rPr>
            </w:pPr>
            <w:r w:rsidRPr="00286A14">
              <w:rPr>
                <w:rFonts w:asciiTheme="majorBidi" w:eastAsia="Arial Unicode MS" w:hAnsiTheme="majorBidi" w:cstheme="majorBidi"/>
                <w:w w:val="102"/>
                <w:szCs w:val="24"/>
              </w:rPr>
              <w:t>When a bidder submits electronic bid through the PPMO e-GP portal, it is assumed that the bidder has prepared the bid by studying and examining the complete set of the Bidding documents including specifications, drawings and conditions of contract.</w:t>
            </w:r>
          </w:p>
          <w:p w14:paraId="705606AF" w14:textId="77777777" w:rsidR="000C4D48" w:rsidRPr="00286A14" w:rsidRDefault="000C4D48" w:rsidP="000C4D48">
            <w:pPr>
              <w:pStyle w:val="Header2-SubClauses"/>
              <w:spacing w:before="100" w:after="100"/>
              <w:ind w:left="576" w:right="72" w:hanging="612"/>
              <w:rPr>
                <w:rFonts w:asciiTheme="majorBidi" w:hAnsiTheme="majorBidi" w:cstheme="majorBidi"/>
                <w:lang w:val="en-US" w:eastAsia="en-US"/>
              </w:rPr>
            </w:pPr>
            <w:r w:rsidRPr="00286A14">
              <w:rPr>
                <w:rFonts w:asciiTheme="majorBidi" w:hAnsiTheme="majorBidi" w:cstheme="majorBidi"/>
                <w:lang w:val="en-US" w:eastAsia="en-US"/>
              </w:rPr>
              <w:t>23.2 The inner and outer envelopes shall:</w:t>
            </w:r>
          </w:p>
          <w:p w14:paraId="2F4B4E27" w14:textId="77777777" w:rsidR="000C4D48" w:rsidRPr="00286A14" w:rsidRDefault="000C4D48" w:rsidP="000C4D48">
            <w:pPr>
              <w:pStyle w:val="Header3-Paragraph"/>
              <w:tabs>
                <w:tab w:val="clear" w:pos="864"/>
              </w:tabs>
              <w:spacing w:before="80" w:after="80"/>
              <w:ind w:left="1158" w:right="72" w:hanging="540"/>
              <w:rPr>
                <w:rFonts w:asciiTheme="majorBidi" w:hAnsiTheme="majorBidi" w:cstheme="majorBidi"/>
              </w:rPr>
            </w:pPr>
            <w:r w:rsidRPr="00286A14">
              <w:rPr>
                <w:rFonts w:asciiTheme="majorBidi" w:hAnsiTheme="majorBidi" w:cstheme="majorBidi"/>
              </w:rPr>
              <w:t>bear the name and address of the Bidder;</w:t>
            </w:r>
          </w:p>
          <w:p w14:paraId="7701FB44" w14:textId="77777777" w:rsidR="000C4D48" w:rsidRPr="00286A14" w:rsidRDefault="000C4D48" w:rsidP="000C4D48">
            <w:pPr>
              <w:pStyle w:val="Header3-Paragraph"/>
              <w:tabs>
                <w:tab w:val="clear" w:pos="864"/>
              </w:tabs>
              <w:spacing w:before="80" w:after="80"/>
              <w:ind w:left="1158" w:right="72" w:hanging="540"/>
              <w:rPr>
                <w:rFonts w:asciiTheme="majorBidi" w:hAnsiTheme="majorBidi" w:cstheme="majorBidi"/>
                <w:spacing w:val="-6"/>
              </w:rPr>
            </w:pPr>
            <w:r w:rsidRPr="00286A14">
              <w:rPr>
                <w:rFonts w:asciiTheme="majorBidi" w:hAnsiTheme="majorBidi" w:cstheme="majorBidi"/>
                <w:spacing w:val="-6"/>
              </w:rPr>
              <w:t>be addressed to the Purchaser in accordance with ITB 2</w:t>
            </w:r>
            <w:r w:rsidR="00012E89" w:rsidRPr="00286A14">
              <w:rPr>
                <w:rFonts w:asciiTheme="majorBidi" w:hAnsiTheme="majorBidi" w:cstheme="majorBidi"/>
                <w:spacing w:val="-6"/>
              </w:rPr>
              <w:t>4</w:t>
            </w:r>
            <w:r w:rsidRPr="00286A14">
              <w:rPr>
                <w:rFonts w:asciiTheme="majorBidi" w:hAnsiTheme="majorBidi" w:cstheme="majorBidi"/>
                <w:spacing w:val="-6"/>
              </w:rPr>
              <w:t>.1; and</w:t>
            </w:r>
          </w:p>
          <w:p w14:paraId="22115C63" w14:textId="77777777" w:rsidR="000C4D48" w:rsidRPr="00286A14" w:rsidRDefault="000C4D48" w:rsidP="000C4D48">
            <w:pPr>
              <w:pStyle w:val="Header3-Paragraph"/>
              <w:tabs>
                <w:tab w:val="clear" w:pos="864"/>
              </w:tabs>
              <w:spacing w:before="80" w:after="80"/>
              <w:ind w:left="1158" w:right="72" w:hanging="540"/>
              <w:rPr>
                <w:rFonts w:asciiTheme="majorBidi" w:hAnsiTheme="majorBidi" w:cstheme="majorBidi"/>
              </w:rPr>
            </w:pPr>
            <w:r w:rsidRPr="00286A14">
              <w:rPr>
                <w:rFonts w:asciiTheme="majorBidi" w:hAnsiTheme="majorBidi" w:cstheme="majorBidi"/>
              </w:rPr>
              <w:lastRenderedPageBreak/>
              <w:t xml:space="preserve">bear </w:t>
            </w:r>
            <w:r w:rsidR="00167152" w:rsidRPr="00286A14">
              <w:rPr>
                <w:rFonts w:asciiTheme="majorBidi" w:eastAsia="Arial Unicode MS" w:hAnsiTheme="majorBidi" w:cstheme="majorBidi"/>
                <w:spacing w:val="-1"/>
                <w:szCs w:val="22"/>
              </w:rPr>
              <w:t xml:space="preserve">the  specific  identification  of  this  bidding  process </w:t>
            </w:r>
            <w:r w:rsidR="00167152" w:rsidRPr="00286A14">
              <w:rPr>
                <w:rFonts w:asciiTheme="majorBidi" w:eastAsia="Arial Unicode MS" w:hAnsiTheme="majorBidi" w:cstheme="majorBidi"/>
                <w:spacing w:val="-3"/>
                <w:szCs w:val="22"/>
              </w:rPr>
              <w:t>indicated in BDS 1.1</w:t>
            </w:r>
            <w:r w:rsidRPr="00286A14">
              <w:rPr>
                <w:rFonts w:asciiTheme="majorBidi" w:hAnsiTheme="majorBidi" w:cstheme="majorBidi"/>
              </w:rPr>
              <w:t>.</w:t>
            </w:r>
          </w:p>
          <w:p w14:paraId="0F11FF09" w14:textId="77777777" w:rsidR="00E266C7" w:rsidRPr="00286A14" w:rsidRDefault="00F41454" w:rsidP="00E266C7">
            <w:pPr>
              <w:widowControl w:val="0"/>
              <w:autoSpaceDE w:val="0"/>
              <w:autoSpaceDN w:val="0"/>
              <w:adjustRightInd w:val="0"/>
              <w:spacing w:before="120" w:after="120" w:line="240" w:lineRule="exact"/>
              <w:ind w:left="648" w:hanging="630"/>
              <w:rPr>
                <w:rFonts w:asciiTheme="majorBidi" w:eastAsia="Arial Unicode MS" w:hAnsiTheme="majorBidi" w:cstheme="majorBidi"/>
                <w:spacing w:val="-3"/>
                <w:szCs w:val="22"/>
              </w:rPr>
            </w:pPr>
            <w:r w:rsidRPr="00286A14">
              <w:rPr>
                <w:rFonts w:asciiTheme="majorBidi" w:eastAsia="Arial Unicode MS" w:hAnsiTheme="majorBidi" w:cstheme="majorBidi"/>
                <w:spacing w:val="-2"/>
                <w:szCs w:val="22"/>
              </w:rPr>
              <w:t>23</w:t>
            </w:r>
            <w:r w:rsidR="00E266C7" w:rsidRPr="00286A14">
              <w:rPr>
                <w:rFonts w:asciiTheme="majorBidi" w:eastAsia="Arial Unicode MS" w:hAnsiTheme="majorBidi" w:cstheme="majorBidi"/>
                <w:spacing w:val="-2"/>
                <w:szCs w:val="22"/>
              </w:rPr>
              <w:t xml:space="preserve">.3 The outer envelope and the inner envelope containing Technical Proposal shall bear a warning not to open before the time and date for the opening of Technical Bid in accordance with </w:t>
            </w:r>
            <w:r w:rsidR="00012E89" w:rsidRPr="00286A14">
              <w:rPr>
                <w:rFonts w:asciiTheme="majorBidi" w:eastAsia="Arial Unicode MS" w:hAnsiTheme="majorBidi" w:cstheme="majorBidi"/>
                <w:spacing w:val="-2"/>
                <w:szCs w:val="22"/>
              </w:rPr>
              <w:t>ITB 27</w:t>
            </w:r>
            <w:r w:rsidR="00E266C7" w:rsidRPr="00286A14">
              <w:rPr>
                <w:rFonts w:asciiTheme="majorBidi" w:eastAsia="Arial Unicode MS" w:hAnsiTheme="majorBidi" w:cstheme="majorBidi"/>
                <w:spacing w:val="-2"/>
                <w:szCs w:val="22"/>
              </w:rPr>
              <w:t>.1</w:t>
            </w:r>
            <w:r w:rsidR="00E266C7" w:rsidRPr="00286A14">
              <w:rPr>
                <w:rFonts w:asciiTheme="majorBidi" w:eastAsia="Arial Unicode MS" w:hAnsiTheme="majorBidi" w:cstheme="majorBidi"/>
                <w:spacing w:val="-3"/>
                <w:szCs w:val="22"/>
              </w:rPr>
              <w:t>.</w:t>
            </w:r>
          </w:p>
          <w:p w14:paraId="4071B12B" w14:textId="77777777" w:rsidR="00E266C7" w:rsidRPr="00286A14" w:rsidRDefault="00F41454" w:rsidP="00837D70">
            <w:pPr>
              <w:widowControl w:val="0"/>
              <w:autoSpaceDE w:val="0"/>
              <w:autoSpaceDN w:val="0"/>
              <w:adjustRightInd w:val="0"/>
              <w:spacing w:before="120" w:after="120" w:line="240" w:lineRule="exact"/>
              <w:ind w:left="648" w:hanging="630"/>
              <w:rPr>
                <w:rFonts w:asciiTheme="majorBidi" w:eastAsia="Arial Unicode MS" w:hAnsiTheme="majorBidi" w:cstheme="majorBidi"/>
                <w:spacing w:val="-3"/>
                <w:szCs w:val="22"/>
              </w:rPr>
            </w:pPr>
            <w:r w:rsidRPr="00286A14">
              <w:rPr>
                <w:rFonts w:asciiTheme="majorBidi" w:eastAsia="Arial Unicode MS" w:hAnsiTheme="majorBidi" w:cstheme="majorBidi"/>
                <w:spacing w:val="-2"/>
                <w:szCs w:val="22"/>
              </w:rPr>
              <w:t>23</w:t>
            </w:r>
            <w:r w:rsidR="00E266C7" w:rsidRPr="00286A14">
              <w:rPr>
                <w:rFonts w:asciiTheme="majorBidi" w:eastAsia="Arial Unicode MS" w:hAnsiTheme="majorBidi" w:cstheme="majorBidi"/>
                <w:spacing w:val="-2"/>
                <w:szCs w:val="22"/>
              </w:rPr>
              <w:t xml:space="preserve">.4  The inner envelope containing the Price Bid shall bear a warning not to open until advised by the Employer in accordance with </w:t>
            </w:r>
            <w:r w:rsidR="00012E89" w:rsidRPr="00286A14">
              <w:rPr>
                <w:rFonts w:asciiTheme="majorBidi" w:eastAsia="Arial Unicode MS" w:hAnsiTheme="majorBidi" w:cstheme="majorBidi"/>
                <w:spacing w:val="-2"/>
                <w:szCs w:val="22"/>
              </w:rPr>
              <w:t>ITB 27</w:t>
            </w:r>
            <w:r w:rsidR="00E266C7" w:rsidRPr="00286A14">
              <w:rPr>
                <w:rFonts w:asciiTheme="majorBidi" w:eastAsia="Arial Unicode MS" w:hAnsiTheme="majorBidi" w:cstheme="majorBidi"/>
                <w:spacing w:val="-2"/>
                <w:szCs w:val="22"/>
              </w:rPr>
              <w:t>.7</w:t>
            </w:r>
          </w:p>
          <w:p w14:paraId="64A6A199" w14:textId="77777777" w:rsidR="000C4D48" w:rsidRPr="00286A14" w:rsidRDefault="00E266C7" w:rsidP="000C4D48">
            <w:pPr>
              <w:pStyle w:val="Header2-SubClauses"/>
              <w:spacing w:before="100" w:after="100"/>
              <w:ind w:left="576" w:right="72" w:hanging="612"/>
              <w:rPr>
                <w:rFonts w:asciiTheme="majorBidi" w:hAnsiTheme="majorBidi" w:cstheme="majorBidi"/>
                <w:lang w:val="en-US" w:eastAsia="en-US"/>
              </w:rPr>
            </w:pPr>
            <w:r w:rsidRPr="00286A14">
              <w:rPr>
                <w:rFonts w:asciiTheme="majorBidi" w:hAnsiTheme="majorBidi" w:cstheme="majorBidi"/>
                <w:lang w:val="en-US" w:eastAsia="en-US"/>
              </w:rPr>
              <w:t xml:space="preserve">23.5 </w:t>
            </w:r>
            <w:r w:rsidR="000C4D48" w:rsidRPr="00286A14">
              <w:rPr>
                <w:rFonts w:asciiTheme="majorBidi" w:hAnsiTheme="majorBidi" w:cstheme="majorBidi"/>
                <w:lang w:val="en-US" w:eastAsia="en-US"/>
              </w:rPr>
              <w:t>If all envelopes are not sealed and marked as required, the Purchaser will assume no responsibility for the misplacement or premature opening of the bid.</w:t>
            </w:r>
          </w:p>
        </w:tc>
      </w:tr>
      <w:tr w:rsidR="000C4D48" w:rsidRPr="00286A14" w14:paraId="7A836492"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76C9D62E" w14:textId="77777777" w:rsidR="000C4D48" w:rsidRPr="00286A14" w:rsidRDefault="000C4D48" w:rsidP="000C4D48">
            <w:pPr>
              <w:pStyle w:val="Header1-Clauses"/>
              <w:tabs>
                <w:tab w:val="num" w:pos="432"/>
              </w:tabs>
              <w:spacing w:before="100" w:after="100"/>
              <w:ind w:left="432" w:right="144" w:hanging="431"/>
              <w:rPr>
                <w:rFonts w:asciiTheme="majorBidi" w:hAnsiTheme="majorBidi" w:cstheme="majorBidi"/>
                <w:lang w:val="en-US"/>
              </w:rPr>
            </w:pPr>
            <w:bookmarkStart w:id="169" w:name="_Toc438532615"/>
            <w:bookmarkStart w:id="170" w:name="_Toc438532617"/>
            <w:bookmarkStart w:id="171" w:name="_Toc255307171"/>
            <w:bookmarkStart w:id="172" w:name="_Toc236747647"/>
            <w:bookmarkStart w:id="173" w:name="_Toc424009124"/>
            <w:bookmarkStart w:id="174" w:name="_Toc438438846"/>
            <w:bookmarkStart w:id="175" w:name="_Toc438532618"/>
            <w:bookmarkStart w:id="176" w:name="_Toc438733990"/>
            <w:bookmarkStart w:id="177" w:name="_Toc438907028"/>
            <w:bookmarkStart w:id="178" w:name="_Toc438907227"/>
            <w:bookmarkEnd w:id="169"/>
            <w:bookmarkEnd w:id="170"/>
            <w:r w:rsidRPr="00286A14">
              <w:rPr>
                <w:rFonts w:asciiTheme="majorBidi" w:hAnsiTheme="majorBidi" w:cstheme="majorBidi"/>
                <w:lang w:val="en-US"/>
              </w:rPr>
              <w:lastRenderedPageBreak/>
              <w:t>Deadline for Submission of Bids</w:t>
            </w:r>
            <w:bookmarkEnd w:id="171"/>
            <w:bookmarkEnd w:id="172"/>
          </w:p>
        </w:tc>
        <w:tc>
          <w:tcPr>
            <w:tcW w:w="7618" w:type="dxa"/>
            <w:gridSpan w:val="2"/>
            <w:tcBorders>
              <w:top w:val="single" w:sz="4" w:space="0" w:color="auto"/>
              <w:left w:val="single" w:sz="4" w:space="0" w:color="auto"/>
              <w:bottom w:val="single" w:sz="4" w:space="0" w:color="auto"/>
              <w:right w:val="single" w:sz="4" w:space="0" w:color="auto"/>
            </w:tcBorders>
          </w:tcPr>
          <w:p w14:paraId="382A9EA5" w14:textId="77777777" w:rsidR="000C4D48" w:rsidRPr="00286A14" w:rsidRDefault="000C4D48" w:rsidP="000C4D48">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 xml:space="preserve">24.1 Bids must be received by the Purchaser at the address and no later than the date and time </w:t>
            </w:r>
            <w:r w:rsidRPr="00286A14">
              <w:rPr>
                <w:rFonts w:asciiTheme="majorBidi" w:hAnsiTheme="majorBidi" w:cstheme="majorBidi"/>
                <w:b/>
                <w:i/>
                <w:lang w:val="en-US" w:eastAsia="en-US"/>
              </w:rPr>
              <w:t>indicated in the BDS</w:t>
            </w:r>
            <w:r w:rsidR="007F677E" w:rsidRPr="00286A14">
              <w:rPr>
                <w:rFonts w:asciiTheme="majorBidi" w:hAnsiTheme="majorBidi" w:cstheme="majorBidi"/>
                <w:lang w:val="en-US" w:eastAsia="en-US"/>
              </w:rPr>
              <w:t xml:space="preserve">. </w:t>
            </w:r>
            <w:r w:rsidRPr="00286A14">
              <w:rPr>
                <w:rFonts w:asciiTheme="majorBidi" w:hAnsiTheme="majorBidi" w:cstheme="majorBidi"/>
                <w:lang w:val="en-US" w:eastAsia="en-US"/>
              </w:rPr>
              <w:t>In case of e-submission, the standard time for e-submission is Nepal Standard Time as set out in the server. The e-procurement system will accept the e-submission of bid from the date of publishing of notice and will automatically not allow the e-submission of bid after the deadline for submission of bid.</w:t>
            </w:r>
          </w:p>
          <w:p w14:paraId="5614E433" w14:textId="77777777" w:rsidR="000C4D48" w:rsidRPr="00286A14" w:rsidRDefault="000C4D48" w:rsidP="000C4D48">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24.2 The Purchaser may, at its discretion, extend the deadline for the submission of Bids by amending the Bidding Document in accordance with ITB 9, in which case all rights and obligations of the Purchaser and Bidders previously subject to the deadline shall thereafter be subject to the deadline as extended.</w:t>
            </w:r>
            <w:r w:rsidR="00E103B2" w:rsidRPr="00286A14">
              <w:rPr>
                <w:rFonts w:asciiTheme="majorBidi" w:eastAsia="Arial Unicode MS" w:hAnsiTheme="majorBidi" w:cstheme="majorBidi"/>
                <w:spacing w:val="-4"/>
                <w:szCs w:val="22"/>
              </w:rPr>
              <w:t xml:space="preserve"> However, the time available to submit bids shall not be less than five (5) days since amendment in bidding document</w:t>
            </w:r>
            <w:r w:rsidR="00E103B2" w:rsidRPr="00286A14">
              <w:rPr>
                <w:rFonts w:asciiTheme="majorBidi" w:eastAsia="Arial Unicode MS" w:hAnsiTheme="majorBidi" w:cstheme="majorBidi"/>
                <w:w w:val="101"/>
                <w:position w:val="-2"/>
                <w:szCs w:val="22"/>
              </w:rPr>
              <w:t>.</w:t>
            </w:r>
          </w:p>
        </w:tc>
      </w:tr>
      <w:tr w:rsidR="000C4D48" w:rsidRPr="00286A14" w14:paraId="7F6137FE"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1DB63266" w14:textId="77777777" w:rsidR="000C4D48" w:rsidRPr="00286A14" w:rsidRDefault="000C4D48" w:rsidP="000C4D48">
            <w:pPr>
              <w:pStyle w:val="Header1-Clauses"/>
              <w:tabs>
                <w:tab w:val="num" w:pos="432"/>
              </w:tabs>
              <w:spacing w:before="100" w:after="100"/>
              <w:ind w:left="432" w:right="144"/>
              <w:rPr>
                <w:rFonts w:asciiTheme="majorBidi" w:hAnsiTheme="majorBidi" w:cstheme="majorBidi"/>
                <w:lang w:val="en-US"/>
              </w:rPr>
            </w:pPr>
            <w:bookmarkStart w:id="179" w:name="_Toc438438847"/>
            <w:bookmarkStart w:id="180" w:name="_Toc438532619"/>
            <w:bookmarkStart w:id="181" w:name="_Toc438733991"/>
            <w:bookmarkStart w:id="182" w:name="_Toc438907029"/>
            <w:bookmarkStart w:id="183" w:name="_Toc438907228"/>
            <w:bookmarkStart w:id="184" w:name="_Toc255307172"/>
            <w:bookmarkStart w:id="185" w:name="_Toc236747648"/>
            <w:bookmarkEnd w:id="173"/>
            <w:bookmarkEnd w:id="174"/>
            <w:bookmarkEnd w:id="175"/>
            <w:bookmarkEnd w:id="176"/>
            <w:bookmarkEnd w:id="177"/>
            <w:bookmarkEnd w:id="178"/>
            <w:r w:rsidRPr="00286A14">
              <w:rPr>
                <w:rFonts w:asciiTheme="majorBidi" w:hAnsiTheme="majorBidi" w:cstheme="majorBidi"/>
                <w:lang w:val="en-US"/>
              </w:rPr>
              <w:t>Late Bids</w:t>
            </w:r>
            <w:bookmarkEnd w:id="179"/>
            <w:bookmarkEnd w:id="180"/>
            <w:bookmarkEnd w:id="181"/>
            <w:bookmarkEnd w:id="182"/>
            <w:bookmarkEnd w:id="183"/>
            <w:bookmarkEnd w:id="184"/>
            <w:bookmarkEnd w:id="185"/>
          </w:p>
        </w:tc>
        <w:tc>
          <w:tcPr>
            <w:tcW w:w="7618" w:type="dxa"/>
            <w:gridSpan w:val="2"/>
            <w:tcBorders>
              <w:top w:val="single" w:sz="4" w:space="0" w:color="auto"/>
              <w:left w:val="single" w:sz="4" w:space="0" w:color="auto"/>
              <w:bottom w:val="single" w:sz="4" w:space="0" w:color="auto"/>
              <w:right w:val="single" w:sz="4" w:space="0" w:color="auto"/>
            </w:tcBorders>
          </w:tcPr>
          <w:p w14:paraId="71B8222F" w14:textId="77777777" w:rsidR="000C4D48" w:rsidRPr="00286A14" w:rsidRDefault="000C4D48" w:rsidP="00546AA3">
            <w:pPr>
              <w:pStyle w:val="Header2-SubClauses"/>
              <w:numPr>
                <w:ilvl w:val="1"/>
                <w:numId w:val="9"/>
              </w:numPr>
              <w:spacing w:before="100" w:after="100"/>
              <w:ind w:right="72"/>
              <w:rPr>
                <w:rFonts w:asciiTheme="majorBidi" w:hAnsiTheme="majorBidi" w:cstheme="majorBidi"/>
                <w:lang w:val="en-US" w:eastAsia="en-US"/>
              </w:rPr>
            </w:pPr>
            <w:r w:rsidRPr="00286A14">
              <w:rPr>
                <w:rFonts w:asciiTheme="majorBidi" w:hAnsiTheme="majorBidi" w:cstheme="majorBidi"/>
                <w:lang w:val="en-US" w:eastAsia="en-US"/>
              </w:rPr>
              <w:t>The Purchaser shall not consider any Bid</w:t>
            </w:r>
            <w:r w:rsidR="00575E1D" w:rsidRPr="00286A14">
              <w:rPr>
                <w:rFonts w:asciiTheme="majorBidi" w:hAnsiTheme="majorBidi" w:cstheme="majorBidi"/>
                <w:lang w:val="en-US" w:eastAsia="en-US"/>
              </w:rPr>
              <w:t xml:space="preserve"> </w:t>
            </w:r>
            <w:r w:rsidR="00575E1D" w:rsidRPr="00286A14">
              <w:rPr>
                <w:rFonts w:asciiTheme="majorBidi" w:eastAsia="Arial Unicode MS" w:hAnsiTheme="majorBidi" w:cstheme="majorBidi"/>
                <w:w w:val="105"/>
                <w:szCs w:val="22"/>
              </w:rPr>
              <w:t xml:space="preserve">- Technical or Price - </w:t>
            </w:r>
            <w:r w:rsidRPr="00286A14">
              <w:rPr>
                <w:rFonts w:asciiTheme="majorBidi" w:hAnsiTheme="majorBidi" w:cstheme="majorBidi"/>
                <w:lang w:val="en-US" w:eastAsia="en-US"/>
              </w:rPr>
              <w:t>that arrives after the deadline for submission of Bids, in accordance with ITB 2</w:t>
            </w:r>
            <w:r w:rsidR="00460631" w:rsidRPr="00286A14">
              <w:rPr>
                <w:rFonts w:asciiTheme="majorBidi" w:hAnsiTheme="majorBidi" w:cstheme="majorBidi"/>
                <w:lang w:val="en-US" w:eastAsia="en-US"/>
              </w:rPr>
              <w:t>4</w:t>
            </w:r>
            <w:r w:rsidRPr="00286A14">
              <w:rPr>
                <w:rFonts w:asciiTheme="majorBidi" w:hAnsiTheme="majorBidi" w:cstheme="majorBidi"/>
                <w:lang w:val="en-US" w:eastAsia="en-US"/>
              </w:rPr>
              <w:t>.</w:t>
            </w:r>
            <w:r w:rsidR="007F677E" w:rsidRPr="00286A14">
              <w:rPr>
                <w:rFonts w:asciiTheme="majorBidi" w:hAnsiTheme="majorBidi" w:cstheme="majorBidi"/>
                <w:lang w:val="en-US" w:eastAsia="en-US"/>
              </w:rPr>
              <w:t xml:space="preserve"> </w:t>
            </w:r>
            <w:r w:rsidRPr="00286A14">
              <w:rPr>
                <w:rFonts w:asciiTheme="majorBidi" w:hAnsiTheme="majorBidi" w:cstheme="majorBidi"/>
                <w:lang w:val="en-US" w:eastAsia="en-US"/>
              </w:rPr>
              <w:t>Any Bid received by the Purchaser after the deadline for submission of Bids shall be declared late, rejected, and returned unopened to the Bidder.</w:t>
            </w:r>
          </w:p>
          <w:p w14:paraId="40044894" w14:textId="77777777" w:rsidR="00D439A2" w:rsidRPr="00286A14" w:rsidRDefault="00D439A2" w:rsidP="00546AA3">
            <w:pPr>
              <w:pStyle w:val="Header2-SubClauses"/>
              <w:spacing w:before="100" w:after="100"/>
              <w:ind w:right="72"/>
              <w:rPr>
                <w:rFonts w:asciiTheme="majorBidi" w:hAnsiTheme="majorBidi" w:cstheme="majorBidi"/>
                <w:lang w:val="en-US" w:eastAsia="en-US"/>
              </w:rPr>
            </w:pPr>
          </w:p>
        </w:tc>
      </w:tr>
      <w:tr w:rsidR="000C4D48" w:rsidRPr="00286A14" w14:paraId="4815107C"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4FAE107F" w14:textId="77777777" w:rsidR="000C4D48" w:rsidRPr="00286A14" w:rsidRDefault="000C4D48" w:rsidP="00501A1A">
            <w:pPr>
              <w:pStyle w:val="Header1-Clauses"/>
              <w:tabs>
                <w:tab w:val="num" w:pos="432"/>
              </w:tabs>
              <w:spacing w:before="100" w:after="100"/>
              <w:ind w:left="432" w:right="144"/>
              <w:rPr>
                <w:rFonts w:asciiTheme="majorBidi" w:hAnsiTheme="majorBidi" w:cstheme="majorBidi"/>
                <w:szCs w:val="24"/>
                <w:lang w:val="en-US"/>
              </w:rPr>
            </w:pPr>
            <w:bookmarkStart w:id="186" w:name="_Toc424009126"/>
            <w:bookmarkStart w:id="187" w:name="_Toc438438848"/>
            <w:bookmarkStart w:id="188" w:name="_Toc438532620"/>
            <w:bookmarkStart w:id="189" w:name="_Toc438733992"/>
            <w:bookmarkStart w:id="190" w:name="_Toc438907030"/>
            <w:bookmarkStart w:id="191" w:name="_Toc438907229"/>
            <w:bookmarkStart w:id="192" w:name="_Toc255307173"/>
            <w:bookmarkStart w:id="193" w:name="_Toc236747649"/>
            <w:r w:rsidRPr="00286A14">
              <w:rPr>
                <w:rFonts w:asciiTheme="majorBidi" w:hAnsiTheme="majorBidi" w:cstheme="majorBidi"/>
                <w:szCs w:val="24"/>
                <w:lang w:val="en-US"/>
              </w:rPr>
              <w:t>Withdrawal</w:t>
            </w:r>
            <w:r w:rsidRPr="00286A14">
              <w:rPr>
                <w:rFonts w:asciiTheme="majorBidi" w:hAnsiTheme="majorBidi" w:cstheme="majorBidi"/>
                <w:color w:val="000000"/>
                <w:szCs w:val="24"/>
                <w:lang w:val="en-US"/>
              </w:rPr>
              <w:t>, or Modification of Bids</w:t>
            </w:r>
            <w:bookmarkEnd w:id="186"/>
            <w:bookmarkEnd w:id="187"/>
            <w:bookmarkEnd w:id="188"/>
            <w:bookmarkEnd w:id="189"/>
            <w:bookmarkEnd w:id="190"/>
            <w:bookmarkEnd w:id="191"/>
            <w:bookmarkEnd w:id="192"/>
            <w:bookmarkEnd w:id="193"/>
            <w:r w:rsidRPr="00286A14">
              <w:rPr>
                <w:rFonts w:asciiTheme="majorBidi" w:hAnsiTheme="majorBidi" w:cstheme="majorBidi"/>
                <w:szCs w:val="24"/>
                <w:lang w:val="en-US"/>
              </w:rPr>
              <w:t xml:space="preserve"> </w:t>
            </w:r>
          </w:p>
        </w:tc>
        <w:tc>
          <w:tcPr>
            <w:tcW w:w="7618" w:type="dxa"/>
            <w:gridSpan w:val="2"/>
            <w:tcBorders>
              <w:top w:val="single" w:sz="4" w:space="0" w:color="auto"/>
              <w:left w:val="single" w:sz="4" w:space="0" w:color="auto"/>
              <w:bottom w:val="single" w:sz="4" w:space="0" w:color="auto"/>
              <w:right w:val="single" w:sz="4" w:space="0" w:color="auto"/>
            </w:tcBorders>
          </w:tcPr>
          <w:p w14:paraId="63BBB07A" w14:textId="77777777" w:rsidR="000C4D48" w:rsidRPr="00286A14" w:rsidRDefault="000C4D48" w:rsidP="005D4A7C">
            <w:pPr>
              <w:pStyle w:val="Header2-SubClauses"/>
              <w:spacing w:before="100" w:after="100"/>
              <w:ind w:left="576" w:right="72" w:hanging="619"/>
              <w:rPr>
                <w:rFonts w:asciiTheme="majorBidi" w:eastAsia="Arial Unicode MS" w:hAnsiTheme="majorBidi" w:cstheme="majorBidi"/>
              </w:rPr>
            </w:pPr>
            <w:r w:rsidRPr="00286A14">
              <w:rPr>
                <w:rFonts w:asciiTheme="majorBidi" w:eastAsia="Arial Unicode MS" w:hAnsiTheme="majorBidi" w:cstheme="majorBidi"/>
              </w:rPr>
              <w:t xml:space="preserve">26.1 A </w:t>
            </w:r>
            <w:r w:rsidRPr="00286A14">
              <w:rPr>
                <w:rFonts w:asciiTheme="majorBidi" w:hAnsiTheme="majorBidi" w:cstheme="majorBidi"/>
                <w:lang w:val="en-US" w:eastAsia="en-US"/>
              </w:rPr>
              <w:t>bidder</w:t>
            </w:r>
            <w:r w:rsidRPr="00286A14">
              <w:rPr>
                <w:rFonts w:asciiTheme="majorBidi" w:eastAsia="Arial Unicode MS" w:hAnsiTheme="majorBidi" w:cstheme="majorBidi"/>
              </w:rPr>
              <w:t xml:space="preserve"> may withdraw, or modify its bid after it has been submitted either in hard copy or by e-Submission. </w:t>
            </w:r>
            <w:r w:rsidR="00E169B8" w:rsidRPr="00286A14">
              <w:rPr>
                <w:rFonts w:asciiTheme="majorBidi" w:hAnsiTheme="majorBidi" w:cstheme="majorBidi"/>
                <w:szCs w:val="22"/>
              </w:rPr>
              <w:t xml:space="preserve">Once a Bid is withdrawn, bidder shall not be able to submit another bid for this bidding process. </w:t>
            </w:r>
            <w:r w:rsidRPr="00286A14">
              <w:rPr>
                <w:rFonts w:asciiTheme="majorBidi" w:eastAsia="Arial Unicode MS" w:hAnsiTheme="majorBidi" w:cstheme="majorBidi"/>
              </w:rPr>
              <w:t xml:space="preserve">Procedures for withdrawal or modification of submitted bids are as follows: </w:t>
            </w:r>
          </w:p>
          <w:p w14:paraId="326E1814" w14:textId="77777777" w:rsidR="000C4D48" w:rsidRPr="00286A14" w:rsidRDefault="000C4D48" w:rsidP="00960AF6">
            <w:pPr>
              <w:widowControl w:val="0"/>
              <w:numPr>
                <w:ilvl w:val="0"/>
                <w:numId w:val="30"/>
              </w:numPr>
              <w:autoSpaceDE w:val="0"/>
              <w:autoSpaceDN w:val="0"/>
              <w:adjustRightInd w:val="0"/>
              <w:spacing w:before="26" w:line="253" w:lineRule="exact"/>
              <w:ind w:left="0" w:firstLine="432"/>
              <w:rPr>
                <w:rFonts w:asciiTheme="majorBidi" w:eastAsia="Arial Unicode MS" w:hAnsiTheme="majorBidi" w:cstheme="majorBidi"/>
                <w:spacing w:val="-3"/>
                <w:szCs w:val="22"/>
              </w:rPr>
            </w:pPr>
            <w:r w:rsidRPr="00286A14">
              <w:rPr>
                <w:rFonts w:asciiTheme="majorBidi" w:eastAsia="Arial Unicode MS" w:hAnsiTheme="majorBidi" w:cstheme="majorBidi"/>
                <w:spacing w:val="-3"/>
                <w:szCs w:val="22"/>
              </w:rPr>
              <w:t>Bids submitted in hard Copy</w:t>
            </w:r>
          </w:p>
          <w:p w14:paraId="449E965A" w14:textId="77777777" w:rsidR="002F334C" w:rsidRPr="00286A14" w:rsidRDefault="002F334C" w:rsidP="002F334C">
            <w:pPr>
              <w:pStyle w:val="Header2-SubClauses"/>
              <w:spacing w:before="100" w:after="100"/>
              <w:ind w:left="1368" w:right="72" w:hanging="619"/>
              <w:rPr>
                <w:rFonts w:asciiTheme="majorBidi" w:eastAsia="Arial Unicode MS" w:hAnsiTheme="majorBidi" w:cstheme="majorBidi"/>
                <w:b/>
                <w:bCs/>
                <w:u w:val="single"/>
              </w:rPr>
            </w:pPr>
            <w:r w:rsidRPr="00286A14">
              <w:rPr>
                <w:rFonts w:asciiTheme="majorBidi" w:eastAsia="Arial Unicode MS" w:hAnsiTheme="majorBidi" w:cstheme="majorBidi"/>
                <w:b/>
                <w:bCs/>
                <w:spacing w:val="-3"/>
                <w:szCs w:val="22"/>
                <w:u w:val="single"/>
              </w:rPr>
              <w:t>GoN</w:t>
            </w:r>
            <w:r w:rsidRPr="00286A14">
              <w:rPr>
                <w:rFonts w:asciiTheme="majorBidi" w:hAnsiTheme="majorBidi" w:cstheme="majorBidi"/>
                <w:b/>
                <w:bCs/>
                <w:spacing w:val="-3"/>
                <w:szCs w:val="22"/>
                <w:u w:val="single"/>
              </w:rPr>
              <w:t xml:space="preserve"> </w:t>
            </w:r>
            <w:r w:rsidRPr="00286A14">
              <w:rPr>
                <w:rFonts w:asciiTheme="majorBidi" w:eastAsia="Arial Unicode MS" w:hAnsiTheme="majorBidi" w:cstheme="majorBidi"/>
                <w:b/>
                <w:bCs/>
                <w:spacing w:val="-3"/>
                <w:szCs w:val="22"/>
                <w:u w:val="single"/>
              </w:rPr>
              <w:t>Funded:</w:t>
            </w:r>
          </w:p>
          <w:p w14:paraId="12FAC16E" w14:textId="77777777" w:rsidR="000C4D48" w:rsidRPr="00286A14" w:rsidRDefault="000C4D48" w:rsidP="002F334C">
            <w:pPr>
              <w:widowControl w:val="0"/>
              <w:autoSpaceDE w:val="0"/>
              <w:autoSpaceDN w:val="0"/>
              <w:adjustRightInd w:val="0"/>
              <w:spacing w:before="55" w:line="253" w:lineRule="exact"/>
              <w:ind w:left="738"/>
              <w:rPr>
                <w:rFonts w:asciiTheme="majorBidi" w:eastAsia="Arial Unicode MS" w:hAnsiTheme="majorBidi" w:cstheme="majorBidi"/>
                <w:w w:val="101"/>
                <w:szCs w:val="22"/>
              </w:rPr>
            </w:pPr>
            <w:r w:rsidRPr="00286A14">
              <w:rPr>
                <w:rFonts w:asciiTheme="majorBidi" w:eastAsia="Arial Unicode MS" w:hAnsiTheme="majorBidi" w:cstheme="majorBidi"/>
                <w:spacing w:val="-3"/>
                <w:szCs w:val="22"/>
              </w:rPr>
              <w:t xml:space="preserve">Bidders may withdraw or modify its bids by sending a written notice in a sealed envelope, duly signed by an authorized representative, and shall include a copy </w:t>
            </w:r>
            <w:r w:rsidRPr="00286A14">
              <w:rPr>
                <w:rFonts w:asciiTheme="majorBidi" w:eastAsia="Arial Unicode MS" w:hAnsiTheme="majorBidi" w:cstheme="majorBidi"/>
                <w:szCs w:val="22"/>
              </w:rPr>
              <w:t xml:space="preserve">of the authorization in accordance with ITB </w:t>
            </w:r>
            <w:r w:rsidR="001121AF" w:rsidRPr="00286A14">
              <w:rPr>
                <w:rFonts w:asciiTheme="majorBidi" w:eastAsia="Arial Unicode MS" w:hAnsiTheme="majorBidi" w:cstheme="majorBidi"/>
                <w:spacing w:val="-1"/>
                <w:szCs w:val="22"/>
              </w:rPr>
              <w:t xml:space="preserve">22.2 </w:t>
            </w:r>
            <w:r w:rsidRPr="00286A14">
              <w:rPr>
                <w:rFonts w:asciiTheme="majorBidi" w:eastAsia="Arial Unicode MS" w:hAnsiTheme="majorBidi" w:cstheme="majorBidi"/>
                <w:spacing w:val="-1"/>
                <w:szCs w:val="22"/>
              </w:rPr>
              <w:t xml:space="preserve">before </w:t>
            </w:r>
            <w:r w:rsidRPr="00286A14">
              <w:rPr>
                <w:rFonts w:asciiTheme="majorBidi" w:eastAsia="Arial Unicode MS" w:hAnsiTheme="majorBidi" w:cstheme="majorBidi"/>
                <w:spacing w:val="-1"/>
                <w:szCs w:val="22"/>
              </w:rPr>
              <w:lastRenderedPageBreak/>
              <w:t xml:space="preserve">24 hours prior to the last deadline of submission of bid. </w:t>
            </w:r>
            <w:r w:rsidRPr="00286A14">
              <w:rPr>
                <w:rFonts w:asciiTheme="majorBidi" w:eastAsia="Arial Unicode MS" w:hAnsiTheme="majorBidi" w:cstheme="majorBidi"/>
                <w:w w:val="101"/>
                <w:szCs w:val="22"/>
              </w:rPr>
              <w:t xml:space="preserve">The corresponding </w:t>
            </w:r>
            <w:r w:rsidRPr="00286A14">
              <w:rPr>
                <w:rFonts w:asciiTheme="majorBidi" w:eastAsia="Arial Unicode MS" w:hAnsiTheme="majorBidi" w:cstheme="majorBidi"/>
                <w:spacing w:val="-1"/>
                <w:szCs w:val="22"/>
              </w:rPr>
              <w:t>modification of the bid must accompany the respective written</w:t>
            </w:r>
            <w:r w:rsidRPr="00286A14">
              <w:rPr>
                <w:rFonts w:asciiTheme="majorBidi" w:eastAsia="Arial Unicode MS" w:hAnsiTheme="majorBidi" w:cstheme="majorBidi"/>
                <w:w w:val="101"/>
                <w:szCs w:val="22"/>
              </w:rPr>
              <w:t xml:space="preserve"> </w:t>
            </w:r>
            <w:r w:rsidRPr="00286A14">
              <w:rPr>
                <w:rFonts w:asciiTheme="majorBidi" w:eastAsia="Arial Unicode MS" w:hAnsiTheme="majorBidi" w:cstheme="majorBidi"/>
                <w:spacing w:val="-3"/>
                <w:szCs w:val="22"/>
              </w:rPr>
              <w:t>notice. All notices must be:</w:t>
            </w:r>
          </w:p>
          <w:p w14:paraId="38DB5E6C" w14:textId="77777777" w:rsidR="00B52EE9" w:rsidRPr="00286A14" w:rsidRDefault="000C4D48" w:rsidP="00B52EE9">
            <w:pPr>
              <w:widowControl w:val="0"/>
              <w:autoSpaceDE w:val="0"/>
              <w:autoSpaceDN w:val="0"/>
              <w:adjustRightInd w:val="0"/>
              <w:spacing w:before="27" w:line="253" w:lineRule="exact"/>
              <w:ind w:left="1422" w:hanging="450"/>
              <w:rPr>
                <w:rFonts w:asciiTheme="majorBidi" w:eastAsia="Arial Unicode MS" w:hAnsiTheme="majorBidi" w:cstheme="majorBidi"/>
                <w:spacing w:val="-4"/>
                <w:szCs w:val="22"/>
              </w:rPr>
            </w:pPr>
            <w:r w:rsidRPr="00286A14">
              <w:rPr>
                <w:rFonts w:asciiTheme="majorBidi" w:eastAsia="Arial Unicode MS" w:hAnsiTheme="majorBidi" w:cstheme="majorBidi"/>
                <w:spacing w:val="-3"/>
                <w:szCs w:val="22"/>
              </w:rPr>
              <w:t xml:space="preserve">(a)   prepared and submitted in accordance with ITB </w:t>
            </w:r>
            <w:r w:rsidR="001121AF" w:rsidRPr="00286A14">
              <w:rPr>
                <w:rFonts w:asciiTheme="majorBidi" w:eastAsia="Arial Unicode MS" w:hAnsiTheme="majorBidi" w:cstheme="majorBidi"/>
                <w:spacing w:val="-3"/>
                <w:szCs w:val="22"/>
              </w:rPr>
              <w:t>22</w:t>
            </w:r>
            <w:r w:rsidRPr="00286A14">
              <w:rPr>
                <w:rFonts w:asciiTheme="majorBidi" w:eastAsia="Arial Unicode MS" w:hAnsiTheme="majorBidi" w:cstheme="majorBidi"/>
                <w:spacing w:val="-3"/>
                <w:szCs w:val="22"/>
              </w:rPr>
              <w:t xml:space="preserve"> and ITB </w:t>
            </w:r>
            <w:r w:rsidR="001121AF" w:rsidRPr="00286A14">
              <w:rPr>
                <w:rFonts w:asciiTheme="majorBidi" w:eastAsia="Arial Unicode MS" w:hAnsiTheme="majorBidi" w:cstheme="majorBidi"/>
                <w:spacing w:val="-1"/>
                <w:szCs w:val="22"/>
              </w:rPr>
              <w:t>23</w:t>
            </w:r>
            <w:r w:rsidRPr="00286A14">
              <w:rPr>
                <w:rFonts w:asciiTheme="majorBidi" w:eastAsia="Arial Unicode MS" w:hAnsiTheme="majorBidi" w:cstheme="majorBidi"/>
                <w:spacing w:val="-1"/>
                <w:szCs w:val="22"/>
              </w:rPr>
              <w:t>,</w:t>
            </w:r>
            <w:r w:rsidR="0047320D" w:rsidRPr="00286A14">
              <w:rPr>
                <w:rFonts w:asciiTheme="majorBidi" w:eastAsia="Arial Unicode MS" w:hAnsiTheme="majorBidi" w:cstheme="majorBidi"/>
                <w:spacing w:val="-1"/>
                <w:szCs w:val="22"/>
              </w:rPr>
              <w:t xml:space="preserve"> </w:t>
            </w:r>
            <w:r w:rsidRPr="00286A14">
              <w:rPr>
                <w:rFonts w:asciiTheme="majorBidi" w:eastAsia="Arial Unicode MS" w:hAnsiTheme="majorBidi" w:cstheme="majorBidi"/>
                <w:w w:val="101"/>
                <w:szCs w:val="22"/>
              </w:rPr>
              <w:t xml:space="preserve">and in addition, the respective envelopes shall be clearly </w:t>
            </w:r>
            <w:r w:rsidRPr="00286A14">
              <w:rPr>
                <w:rFonts w:asciiTheme="majorBidi" w:eastAsia="Arial Unicode MS" w:hAnsiTheme="majorBidi" w:cstheme="majorBidi"/>
                <w:spacing w:val="-4"/>
                <w:szCs w:val="22"/>
              </w:rPr>
              <w:t>marked “WITHDRAWAL”, “MODIFICATION;” and</w:t>
            </w:r>
          </w:p>
          <w:p w14:paraId="52C21752" w14:textId="77777777" w:rsidR="000C4D48" w:rsidRPr="00286A14" w:rsidRDefault="000C4D48" w:rsidP="00B52EE9">
            <w:pPr>
              <w:widowControl w:val="0"/>
              <w:autoSpaceDE w:val="0"/>
              <w:autoSpaceDN w:val="0"/>
              <w:adjustRightInd w:val="0"/>
              <w:spacing w:before="27" w:line="253" w:lineRule="exact"/>
              <w:ind w:left="1422" w:hanging="450"/>
              <w:rPr>
                <w:rFonts w:asciiTheme="majorBidi" w:eastAsia="Arial Unicode MS" w:hAnsiTheme="majorBidi" w:cstheme="majorBidi"/>
                <w:spacing w:val="-4"/>
                <w:szCs w:val="22"/>
              </w:rPr>
            </w:pPr>
            <w:r w:rsidRPr="00286A14">
              <w:rPr>
                <w:rFonts w:asciiTheme="majorBidi" w:eastAsia="Arial Unicode MS" w:hAnsiTheme="majorBidi" w:cstheme="majorBidi"/>
                <w:spacing w:val="-1"/>
                <w:szCs w:val="22"/>
              </w:rPr>
              <w:t xml:space="preserve">(b)  received by the </w:t>
            </w:r>
            <w:r w:rsidRPr="00286A14">
              <w:rPr>
                <w:rFonts w:asciiTheme="majorBidi" w:hAnsiTheme="majorBidi" w:cstheme="majorBidi"/>
                <w:szCs w:val="24"/>
                <w:lang w:val="en-US"/>
              </w:rPr>
              <w:t>Purchaser</w:t>
            </w:r>
            <w:r w:rsidRPr="00286A14">
              <w:rPr>
                <w:rFonts w:asciiTheme="majorBidi" w:eastAsia="Arial Unicode MS" w:hAnsiTheme="majorBidi" w:cstheme="majorBidi"/>
                <w:spacing w:val="-1"/>
                <w:szCs w:val="22"/>
              </w:rPr>
              <w:t xml:space="preserve">  24 hours prior to the deadline prescribed </w:t>
            </w:r>
            <w:r w:rsidRPr="00286A14">
              <w:rPr>
                <w:rFonts w:asciiTheme="majorBidi" w:eastAsia="Arial Unicode MS" w:hAnsiTheme="majorBidi" w:cstheme="majorBidi"/>
                <w:spacing w:val="-3"/>
                <w:szCs w:val="22"/>
              </w:rPr>
              <w:t>for submission of bids, in accordance with ITB 2</w:t>
            </w:r>
            <w:r w:rsidR="007D323F" w:rsidRPr="00286A14">
              <w:rPr>
                <w:rFonts w:asciiTheme="majorBidi" w:eastAsia="Arial Unicode MS" w:hAnsiTheme="majorBidi" w:cstheme="majorBidi"/>
                <w:spacing w:val="-3"/>
                <w:szCs w:val="22"/>
              </w:rPr>
              <w:t>4</w:t>
            </w:r>
            <w:r w:rsidRPr="00286A14">
              <w:rPr>
                <w:rFonts w:asciiTheme="majorBidi" w:eastAsia="Arial Unicode MS" w:hAnsiTheme="majorBidi" w:cstheme="majorBidi"/>
                <w:spacing w:val="-3"/>
                <w:szCs w:val="22"/>
              </w:rPr>
              <w:t>.</w:t>
            </w:r>
          </w:p>
          <w:p w14:paraId="7B058691" w14:textId="77777777" w:rsidR="00E219EB" w:rsidRPr="00286A14" w:rsidRDefault="00E219EB" w:rsidP="00546AA3">
            <w:pPr>
              <w:pStyle w:val="Header2-SubClauses"/>
              <w:spacing w:before="100" w:after="100"/>
              <w:ind w:left="1368" w:right="72" w:hanging="619"/>
              <w:rPr>
                <w:rFonts w:asciiTheme="majorBidi" w:eastAsia="Arial Unicode MS" w:hAnsiTheme="majorBidi" w:cstheme="majorBidi"/>
                <w:b/>
                <w:bCs/>
                <w:spacing w:val="-3"/>
                <w:szCs w:val="22"/>
                <w:u w:val="single"/>
              </w:rPr>
            </w:pPr>
            <w:r w:rsidRPr="00286A14">
              <w:rPr>
                <w:rFonts w:asciiTheme="majorBidi" w:eastAsia="Arial Unicode MS" w:hAnsiTheme="majorBidi" w:cstheme="majorBidi"/>
                <w:b/>
                <w:bCs/>
                <w:spacing w:val="-3"/>
                <w:szCs w:val="22"/>
                <w:u w:val="single"/>
              </w:rPr>
              <w:t>DP</w:t>
            </w:r>
            <w:r w:rsidRPr="00286A14">
              <w:rPr>
                <w:rFonts w:asciiTheme="majorBidi" w:hAnsiTheme="majorBidi" w:cstheme="majorBidi"/>
                <w:b/>
                <w:bCs/>
                <w:spacing w:val="-3"/>
                <w:szCs w:val="22"/>
                <w:u w:val="single"/>
              </w:rPr>
              <w:t xml:space="preserve"> Funded</w:t>
            </w:r>
            <w:r w:rsidRPr="00286A14">
              <w:rPr>
                <w:rFonts w:asciiTheme="majorBidi" w:eastAsia="Arial Unicode MS" w:hAnsiTheme="majorBidi" w:cstheme="majorBidi"/>
                <w:b/>
                <w:bCs/>
                <w:spacing w:val="-3"/>
                <w:szCs w:val="22"/>
                <w:u w:val="single"/>
              </w:rPr>
              <w:t>:</w:t>
            </w:r>
          </w:p>
          <w:p w14:paraId="1E086A74" w14:textId="77777777" w:rsidR="0047320D" w:rsidRPr="00286A14" w:rsidRDefault="0047320D" w:rsidP="00546AA3">
            <w:pPr>
              <w:widowControl w:val="0"/>
              <w:autoSpaceDE w:val="0"/>
              <w:autoSpaceDN w:val="0"/>
              <w:adjustRightInd w:val="0"/>
              <w:spacing w:before="55" w:line="253" w:lineRule="exact"/>
              <w:ind w:left="738"/>
              <w:rPr>
                <w:rFonts w:asciiTheme="majorBidi" w:hAnsiTheme="majorBidi" w:cstheme="majorBidi"/>
              </w:rPr>
            </w:pPr>
            <w:r w:rsidRPr="00286A14">
              <w:rPr>
                <w:rFonts w:asciiTheme="majorBidi" w:hAnsiTheme="majorBidi" w:cstheme="majorBidi"/>
              </w:rPr>
              <w:t>Bidders may withdraw or modify its Bid – Technical or Price – after it has been submitted by sending a written notice, duly signed by an authorized representative, and shall include a copy of the authorization in accordance with ITB 22.2. The corresponding modification of the Bid must accompany the respective written notice. All notices must be</w:t>
            </w:r>
          </w:p>
          <w:p w14:paraId="43E8AEB2" w14:textId="77777777" w:rsidR="0047320D" w:rsidRPr="00286A14" w:rsidRDefault="00B52EE9" w:rsidP="00B52EE9">
            <w:pPr>
              <w:pStyle w:val="Header3-Paragraph"/>
              <w:widowControl w:val="0"/>
              <w:numPr>
                <w:ilvl w:val="0"/>
                <w:numId w:val="0"/>
              </w:numPr>
              <w:autoSpaceDE w:val="0"/>
              <w:autoSpaceDN w:val="0"/>
              <w:adjustRightInd w:val="0"/>
              <w:spacing w:before="26" w:line="253" w:lineRule="exact"/>
              <w:ind w:left="1458" w:hanging="450"/>
              <w:contextualSpacing/>
              <w:rPr>
                <w:rFonts w:asciiTheme="majorBidi" w:eastAsia="Arial Unicode MS" w:hAnsiTheme="majorBidi" w:cstheme="majorBidi"/>
                <w:spacing w:val="-3"/>
                <w:szCs w:val="22"/>
              </w:rPr>
            </w:pPr>
            <w:r w:rsidRPr="00286A14">
              <w:rPr>
                <w:rFonts w:asciiTheme="majorBidi" w:hAnsiTheme="majorBidi" w:cstheme="majorBidi"/>
              </w:rPr>
              <w:t xml:space="preserve">(a) </w:t>
            </w:r>
            <w:r w:rsidR="0047320D" w:rsidRPr="00286A14">
              <w:rPr>
                <w:rFonts w:asciiTheme="majorBidi" w:hAnsiTheme="majorBidi" w:cstheme="majorBidi"/>
              </w:rPr>
              <w:t>prepared and submitted in accordance with ITB 22 and ITB 23, and in addition, the respective envelopes shall be clearly marked “WITHDRAWAL,” and  “MODIFICATION;” and</w:t>
            </w:r>
          </w:p>
          <w:p w14:paraId="5082B23D" w14:textId="77777777" w:rsidR="0047320D" w:rsidRPr="00286A14" w:rsidRDefault="00B52EE9" w:rsidP="00B52EE9">
            <w:pPr>
              <w:pStyle w:val="Header3-Paragraph"/>
              <w:widowControl w:val="0"/>
              <w:numPr>
                <w:ilvl w:val="0"/>
                <w:numId w:val="0"/>
              </w:numPr>
              <w:autoSpaceDE w:val="0"/>
              <w:autoSpaceDN w:val="0"/>
              <w:adjustRightInd w:val="0"/>
              <w:spacing w:before="26" w:line="253" w:lineRule="exact"/>
              <w:ind w:left="1458" w:hanging="432"/>
              <w:contextualSpacing/>
              <w:rPr>
                <w:rFonts w:asciiTheme="majorBidi" w:eastAsia="Arial Unicode MS" w:hAnsiTheme="majorBidi" w:cstheme="majorBidi"/>
                <w:spacing w:val="-3"/>
                <w:szCs w:val="22"/>
              </w:rPr>
            </w:pPr>
            <w:r w:rsidRPr="00286A14">
              <w:rPr>
                <w:rFonts w:asciiTheme="majorBidi" w:hAnsiTheme="majorBidi" w:cstheme="majorBidi"/>
              </w:rPr>
              <w:t xml:space="preserve">(b) </w:t>
            </w:r>
            <w:r w:rsidR="0047320D" w:rsidRPr="00286A14">
              <w:rPr>
                <w:rFonts w:asciiTheme="majorBidi" w:hAnsiTheme="majorBidi" w:cstheme="majorBidi"/>
              </w:rPr>
              <w:t>received by the Employer prior to the deadline prescribed for submission of Bids, in accordance with ITB 24.</w:t>
            </w:r>
          </w:p>
          <w:p w14:paraId="40FCA441" w14:textId="77777777" w:rsidR="000C4D48" w:rsidRPr="00286A14" w:rsidRDefault="000C4D48" w:rsidP="00960AF6">
            <w:pPr>
              <w:widowControl w:val="0"/>
              <w:numPr>
                <w:ilvl w:val="0"/>
                <w:numId w:val="31"/>
              </w:numPr>
              <w:autoSpaceDE w:val="0"/>
              <w:autoSpaceDN w:val="0"/>
              <w:adjustRightInd w:val="0"/>
              <w:spacing w:before="120" w:after="120" w:line="253" w:lineRule="exact"/>
              <w:ind w:left="619" w:hanging="187"/>
              <w:rPr>
                <w:rFonts w:asciiTheme="majorBidi" w:eastAsia="Arial Unicode MS" w:hAnsiTheme="majorBidi" w:cstheme="majorBidi"/>
                <w:spacing w:val="-3"/>
                <w:szCs w:val="22"/>
              </w:rPr>
            </w:pPr>
            <w:r w:rsidRPr="00286A14">
              <w:rPr>
                <w:rFonts w:asciiTheme="majorBidi" w:eastAsia="Arial Unicode MS" w:hAnsiTheme="majorBidi" w:cstheme="majorBidi"/>
                <w:spacing w:val="-3"/>
                <w:szCs w:val="22"/>
              </w:rPr>
              <w:t xml:space="preserve"> E-submitted bids.</w:t>
            </w:r>
          </w:p>
          <w:p w14:paraId="37362024" w14:textId="77777777" w:rsidR="000C4D48" w:rsidRPr="00286A14" w:rsidRDefault="000C4D48" w:rsidP="000C4D48">
            <w:pPr>
              <w:pStyle w:val="ListParagraph"/>
              <w:ind w:left="864"/>
              <w:contextualSpacing/>
              <w:rPr>
                <w:rFonts w:asciiTheme="majorBidi" w:hAnsiTheme="majorBidi" w:cstheme="majorBidi"/>
                <w:color w:val="000000"/>
                <w:lang w:eastAsia="en-US"/>
              </w:rPr>
            </w:pPr>
            <w:r w:rsidRPr="00286A14">
              <w:rPr>
                <w:rFonts w:asciiTheme="majorBidi" w:hAnsiTheme="majorBidi" w:cstheme="majorBidi"/>
                <w:color w:val="000000"/>
                <w:lang w:eastAsia="en-US"/>
              </w:rPr>
              <w:t xml:space="preserve">a) Bidder may submit modification or withdrawal </w:t>
            </w:r>
            <w:r w:rsidRPr="00286A14">
              <w:rPr>
                <w:rFonts w:asciiTheme="majorBidi" w:eastAsia="Arial Unicode MS" w:hAnsiTheme="majorBidi" w:cstheme="majorBidi"/>
                <w:color w:val="000000"/>
                <w:spacing w:val="-1"/>
                <w:szCs w:val="22"/>
                <w:lang w:eastAsia="en-US"/>
              </w:rPr>
              <w:t xml:space="preserve">prior to the deadline prescribed </w:t>
            </w:r>
            <w:r w:rsidRPr="00286A14">
              <w:rPr>
                <w:rFonts w:asciiTheme="majorBidi" w:eastAsia="Arial Unicode MS" w:hAnsiTheme="majorBidi" w:cstheme="majorBidi"/>
                <w:color w:val="000000"/>
                <w:spacing w:val="-3"/>
                <w:szCs w:val="22"/>
                <w:lang w:eastAsia="en-US"/>
              </w:rPr>
              <w:t>for submission of bids</w:t>
            </w:r>
            <w:r w:rsidRPr="00286A14">
              <w:rPr>
                <w:rFonts w:asciiTheme="majorBidi" w:hAnsiTheme="majorBidi" w:cstheme="majorBidi"/>
                <w:color w:val="000000"/>
                <w:lang w:eastAsia="en-US"/>
              </w:rPr>
              <w:t xml:space="preserve"> through e-GP system by using the forms and instructions provided by the system. Once a Bid is withdrawn, bidder shall not able to submit another bid for the same bid.</w:t>
            </w:r>
          </w:p>
          <w:p w14:paraId="327BC658" w14:textId="77777777" w:rsidR="000C4D48" w:rsidRPr="00286A14" w:rsidRDefault="000C4D48" w:rsidP="000C4D48">
            <w:pPr>
              <w:pStyle w:val="Header2-SubClauses"/>
              <w:ind w:left="631" w:hanging="631"/>
              <w:rPr>
                <w:rFonts w:asciiTheme="majorBidi" w:hAnsiTheme="majorBidi" w:cstheme="majorBidi"/>
                <w:lang w:val="en-US"/>
              </w:rPr>
            </w:pPr>
            <w:r w:rsidRPr="00286A14">
              <w:rPr>
                <w:rFonts w:asciiTheme="majorBidi" w:hAnsiTheme="majorBidi" w:cstheme="majorBidi"/>
                <w:lang w:val="en-US"/>
              </w:rPr>
              <w:t>26.2   Bids requested to be withdrawn in accordance with ITB 26.1 (i)   shall be returned unopened to the Bidders</w:t>
            </w:r>
            <w:r w:rsidR="00460631" w:rsidRPr="00286A14">
              <w:rPr>
                <w:rFonts w:asciiTheme="majorBidi" w:hAnsiTheme="majorBidi" w:cstheme="majorBidi"/>
                <w:lang w:val="en-US"/>
              </w:rPr>
              <w:t xml:space="preserve"> after the end of bid opening process</w:t>
            </w:r>
            <w:r w:rsidRPr="00286A14">
              <w:rPr>
                <w:rFonts w:asciiTheme="majorBidi" w:hAnsiTheme="majorBidi" w:cstheme="majorBidi"/>
                <w:lang w:val="en-US"/>
              </w:rPr>
              <w:t>.</w:t>
            </w:r>
          </w:p>
          <w:p w14:paraId="5174D976" w14:textId="77777777" w:rsidR="00B52EE9" w:rsidRPr="00286A14" w:rsidRDefault="00B52EE9" w:rsidP="000C4D48">
            <w:pPr>
              <w:pStyle w:val="Header2-SubClauses"/>
              <w:spacing w:before="100" w:after="100"/>
              <w:ind w:left="576" w:right="72" w:hanging="619"/>
              <w:rPr>
                <w:rFonts w:asciiTheme="majorBidi" w:hAnsiTheme="majorBidi" w:cstheme="majorBidi"/>
                <w:b/>
                <w:bCs/>
                <w:color w:val="00B050"/>
                <w:szCs w:val="24"/>
                <w:u w:val="single"/>
                <w:lang w:eastAsia="en-US"/>
              </w:rPr>
            </w:pPr>
            <w:r w:rsidRPr="00286A14">
              <w:rPr>
                <w:rFonts w:asciiTheme="majorBidi" w:hAnsiTheme="majorBidi" w:cstheme="majorBidi"/>
                <w:sz w:val="22"/>
                <w:szCs w:val="22"/>
                <w:lang w:eastAsia="en-US"/>
              </w:rPr>
              <w:t xml:space="preserve">26.3  </w:t>
            </w:r>
            <w:r w:rsidRPr="00286A14">
              <w:rPr>
                <w:rFonts w:asciiTheme="majorBidi" w:eastAsia="Arial Unicode MS" w:hAnsiTheme="majorBidi" w:cstheme="majorBidi"/>
                <w:szCs w:val="24"/>
              </w:rPr>
              <w:t>The following provisions apply for withdrawal or modification of the Bids:</w:t>
            </w:r>
          </w:p>
          <w:p w14:paraId="0AC76640" w14:textId="77777777" w:rsidR="00B52EE9" w:rsidRPr="00286A14" w:rsidRDefault="00B52EE9" w:rsidP="00546AA3">
            <w:pPr>
              <w:pStyle w:val="Header2-SubClauses"/>
              <w:spacing w:before="100" w:after="100"/>
              <w:ind w:left="1368" w:right="72" w:hanging="619"/>
              <w:rPr>
                <w:rFonts w:asciiTheme="majorBidi" w:hAnsiTheme="majorBidi" w:cstheme="majorBidi"/>
                <w:b/>
                <w:bCs/>
                <w:szCs w:val="24"/>
                <w:u w:val="single"/>
                <w:lang w:eastAsia="en-US"/>
              </w:rPr>
            </w:pPr>
            <w:r w:rsidRPr="00286A14">
              <w:rPr>
                <w:rFonts w:asciiTheme="majorBidi" w:hAnsiTheme="majorBidi" w:cstheme="majorBidi"/>
                <w:b/>
                <w:bCs/>
                <w:szCs w:val="24"/>
                <w:u w:val="single"/>
                <w:lang w:eastAsia="en-US"/>
              </w:rPr>
              <w:t xml:space="preserve">GoN </w:t>
            </w:r>
            <w:r w:rsidRPr="00286A14">
              <w:rPr>
                <w:rFonts w:asciiTheme="majorBidi" w:hAnsiTheme="majorBidi" w:cstheme="majorBidi"/>
                <w:b/>
                <w:bCs/>
                <w:spacing w:val="-3"/>
                <w:szCs w:val="22"/>
                <w:u w:val="single"/>
              </w:rPr>
              <w:t>Funded</w:t>
            </w:r>
          </w:p>
          <w:p w14:paraId="1EAA6BAF" w14:textId="77777777" w:rsidR="00B52EE9" w:rsidRPr="00286A14" w:rsidRDefault="000C4D48" w:rsidP="00B52EE9">
            <w:pPr>
              <w:pStyle w:val="Heading4"/>
              <w:rPr>
                <w:rFonts w:asciiTheme="majorBidi" w:hAnsiTheme="majorBidi" w:cstheme="majorBidi"/>
                <w:spacing w:val="-4"/>
                <w:lang w:val="en-US" w:eastAsia="en-US"/>
              </w:rPr>
            </w:pPr>
            <w:r w:rsidRPr="00286A14">
              <w:rPr>
                <w:rFonts w:asciiTheme="majorBidi" w:hAnsiTheme="majorBidi" w:cstheme="majorBidi"/>
                <w:lang w:val="en-US" w:eastAsia="en-US"/>
              </w:rPr>
              <w:t>In case of bids submitted in hard copy no bid shall be withdrawn or modified in the interval between 24 hours prior time of the deadline for submission of bids and the expiration of the period of bid validity specified by the Bidder on the Letter of Bid or any extension thereof.</w:t>
            </w:r>
          </w:p>
          <w:p w14:paraId="0AF1E887" w14:textId="77777777" w:rsidR="000C4D48" w:rsidRPr="00286A14" w:rsidRDefault="000C4D48" w:rsidP="00B52EE9">
            <w:pPr>
              <w:pStyle w:val="Heading4"/>
              <w:rPr>
                <w:rFonts w:asciiTheme="majorBidi" w:hAnsiTheme="majorBidi" w:cstheme="majorBidi"/>
                <w:spacing w:val="-4"/>
                <w:szCs w:val="24"/>
                <w:lang w:val="en-US" w:eastAsia="en-US"/>
              </w:rPr>
            </w:pPr>
            <w:r w:rsidRPr="00286A14">
              <w:rPr>
                <w:rFonts w:asciiTheme="majorBidi" w:hAnsiTheme="majorBidi" w:cstheme="majorBidi"/>
                <w:szCs w:val="24"/>
                <w:lang w:val="en-US" w:eastAsia="en-US"/>
              </w:rPr>
              <w:t>In case of e-submitted bids no bids shall be withdrawn or modified in the interval between deadline for submission of bids and the expiration of the period of bid validity specified by the Bidder on the bid submission form or any extension there of.</w:t>
            </w:r>
          </w:p>
          <w:p w14:paraId="7D722F3F" w14:textId="77777777" w:rsidR="00B52EE9" w:rsidRPr="00286A14" w:rsidRDefault="00B52EE9" w:rsidP="00546AA3">
            <w:pPr>
              <w:pStyle w:val="Header2-SubClauses"/>
              <w:spacing w:before="100" w:after="100"/>
              <w:ind w:left="1368" w:right="72" w:hanging="619"/>
              <w:rPr>
                <w:rFonts w:asciiTheme="majorBidi" w:eastAsia="Arial Unicode MS" w:hAnsiTheme="majorBidi" w:cstheme="majorBidi"/>
                <w:szCs w:val="22"/>
                <w:highlight w:val="cyan"/>
              </w:rPr>
            </w:pPr>
            <w:r w:rsidRPr="00286A14">
              <w:rPr>
                <w:rFonts w:asciiTheme="majorBidi" w:hAnsiTheme="majorBidi" w:cstheme="majorBidi"/>
                <w:b/>
                <w:bCs/>
                <w:szCs w:val="24"/>
                <w:u w:val="single"/>
              </w:rPr>
              <w:lastRenderedPageBreak/>
              <w:t xml:space="preserve">DP </w:t>
            </w:r>
            <w:r w:rsidRPr="00286A14">
              <w:rPr>
                <w:rFonts w:asciiTheme="majorBidi" w:hAnsiTheme="majorBidi" w:cstheme="majorBidi"/>
                <w:b/>
                <w:bCs/>
                <w:spacing w:val="-3"/>
                <w:szCs w:val="22"/>
                <w:u w:val="single"/>
              </w:rPr>
              <w:t>Funded</w:t>
            </w:r>
          </w:p>
          <w:p w14:paraId="208B8A89" w14:textId="77777777" w:rsidR="00B52EE9" w:rsidRPr="00286A14" w:rsidRDefault="00B52EE9" w:rsidP="002F334C">
            <w:pPr>
              <w:widowControl w:val="0"/>
              <w:autoSpaceDE w:val="0"/>
              <w:autoSpaceDN w:val="0"/>
              <w:adjustRightInd w:val="0"/>
              <w:spacing w:before="120" w:after="120" w:line="253" w:lineRule="exact"/>
              <w:ind w:left="828"/>
              <w:rPr>
                <w:rFonts w:asciiTheme="majorBidi" w:eastAsia="Arial Unicode MS" w:hAnsiTheme="majorBidi" w:cstheme="majorBidi"/>
                <w:szCs w:val="22"/>
                <w:highlight w:val="cyan"/>
              </w:rPr>
            </w:pPr>
            <w:r w:rsidRPr="00286A14">
              <w:rPr>
                <w:rFonts w:asciiTheme="majorBidi" w:hAnsiTheme="majorBidi" w:cstheme="majorBidi"/>
              </w:rPr>
              <w:t>No Bid may be withdrawn or modified in the interval between the deadline for submission of Bids and the expiration of the period of bid validity specified by the Bidder on the Letters of Technical Bid and Price Bid or any extension thereof.</w:t>
            </w:r>
          </w:p>
          <w:p w14:paraId="244E6CFB" w14:textId="77777777" w:rsidR="00171FDC" w:rsidRPr="00286A14" w:rsidRDefault="00171FDC" w:rsidP="002F334C">
            <w:pPr>
              <w:widowControl w:val="0"/>
              <w:autoSpaceDE w:val="0"/>
              <w:autoSpaceDN w:val="0"/>
              <w:adjustRightInd w:val="0"/>
              <w:spacing w:before="120" w:after="120" w:line="253" w:lineRule="exact"/>
              <w:ind w:left="558" w:hanging="612"/>
              <w:rPr>
                <w:rFonts w:asciiTheme="majorBidi" w:eastAsia="Arial Unicode MS" w:hAnsiTheme="majorBidi" w:cstheme="majorBidi"/>
                <w:szCs w:val="22"/>
                <w:highlight w:val="cyan"/>
              </w:rPr>
            </w:pPr>
            <w:r w:rsidRPr="00286A14">
              <w:rPr>
                <w:rFonts w:asciiTheme="majorBidi" w:eastAsia="Arial Unicode MS" w:hAnsiTheme="majorBidi" w:cstheme="majorBidi"/>
                <w:szCs w:val="22"/>
              </w:rPr>
              <w:t xml:space="preserve">26.4  </w:t>
            </w:r>
            <w:r w:rsidRPr="00286A14">
              <w:rPr>
                <w:rFonts w:asciiTheme="majorBidi" w:eastAsia="Arial Unicode MS" w:hAnsiTheme="majorBidi" w:cstheme="majorBidi"/>
                <w:szCs w:val="22"/>
                <w:lang w:eastAsia="x-none"/>
              </w:rPr>
              <w:t>Except</w:t>
            </w:r>
            <w:r w:rsidRPr="00286A14">
              <w:rPr>
                <w:rFonts w:asciiTheme="majorBidi" w:eastAsia="Arial Unicode MS" w:hAnsiTheme="majorBidi" w:cstheme="majorBidi"/>
                <w:szCs w:val="22"/>
              </w:rPr>
              <w:t xml:space="preserve"> in case of any modification or correction in bid document made by procuring entity, Bidder may submit request for withdrawal or modification only one time.</w:t>
            </w:r>
          </w:p>
          <w:p w14:paraId="6FB7B066" w14:textId="77777777" w:rsidR="00171FDC" w:rsidRPr="00286A14" w:rsidRDefault="00171FDC" w:rsidP="002C5A22">
            <w:pPr>
              <w:pStyle w:val="Header2-SubClauses"/>
              <w:spacing w:before="100" w:after="100"/>
              <w:ind w:left="558" w:right="72" w:hanging="540"/>
              <w:rPr>
                <w:rFonts w:asciiTheme="majorBidi" w:eastAsia="Arial Unicode MS" w:hAnsiTheme="majorBidi" w:cstheme="majorBidi"/>
                <w:szCs w:val="22"/>
              </w:rPr>
            </w:pPr>
            <w:r w:rsidRPr="00286A14">
              <w:rPr>
                <w:rFonts w:asciiTheme="majorBidi" w:eastAsia="Arial Unicode MS" w:hAnsiTheme="majorBidi" w:cstheme="majorBidi"/>
                <w:szCs w:val="22"/>
              </w:rPr>
              <w:t>26.5 In case of hard copy bid, no bid may be withdrawn if the bid has already been modified; except in case of any modification or correction in bid document by procuring entity.</w:t>
            </w:r>
          </w:p>
          <w:p w14:paraId="74F72360" w14:textId="77777777" w:rsidR="006560B3" w:rsidRPr="00286A14" w:rsidRDefault="006560B3" w:rsidP="00B87770">
            <w:pPr>
              <w:pStyle w:val="Header2-SubClauses"/>
              <w:spacing w:before="100" w:after="100"/>
              <w:ind w:left="558" w:right="72" w:hanging="540"/>
              <w:rPr>
                <w:rFonts w:asciiTheme="majorBidi" w:hAnsiTheme="majorBidi" w:cstheme="majorBidi"/>
                <w:b/>
                <w:bCs/>
                <w:color w:val="00B050"/>
                <w:spacing w:val="-4"/>
                <w:u w:val="single"/>
                <w:lang w:val="en-US" w:eastAsia="en-US"/>
              </w:rPr>
            </w:pPr>
            <w:r w:rsidRPr="00286A14">
              <w:rPr>
                <w:rFonts w:asciiTheme="majorBidi" w:eastAsia="Arial Unicode MS" w:hAnsiTheme="majorBidi" w:cstheme="majorBidi"/>
                <w:szCs w:val="22"/>
              </w:rPr>
              <w:t>2</w:t>
            </w:r>
            <w:r w:rsidR="00B87770" w:rsidRPr="00286A14">
              <w:rPr>
                <w:rFonts w:asciiTheme="majorBidi" w:eastAsia="Arial Unicode MS" w:hAnsiTheme="majorBidi" w:cstheme="majorBidi"/>
                <w:szCs w:val="22"/>
              </w:rPr>
              <w:t>6</w:t>
            </w:r>
            <w:r w:rsidRPr="00286A14">
              <w:rPr>
                <w:rFonts w:asciiTheme="majorBidi" w:eastAsia="Arial Unicode MS" w:hAnsiTheme="majorBidi" w:cstheme="majorBidi"/>
                <w:szCs w:val="22"/>
              </w:rPr>
              <w:t>.6 Request for withdrawal or modification must be made through the same medium of submission. Request for withdrawal or modifications through different medium shall not be considered.</w:t>
            </w:r>
          </w:p>
        </w:tc>
      </w:tr>
      <w:tr w:rsidR="000C4D48" w:rsidRPr="00286A14" w14:paraId="13D16464"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6B265390" w14:textId="77777777" w:rsidR="000C4D48" w:rsidRPr="00286A14" w:rsidRDefault="000C4D48" w:rsidP="000C4D48">
            <w:pPr>
              <w:pStyle w:val="Header1-Clauses"/>
              <w:numPr>
                <w:ilvl w:val="0"/>
                <w:numId w:val="0"/>
              </w:numPr>
              <w:spacing w:before="100" w:after="100"/>
              <w:ind w:right="144"/>
              <w:rPr>
                <w:rFonts w:asciiTheme="majorBidi" w:hAnsiTheme="majorBidi" w:cstheme="majorBidi"/>
                <w:lang w:val="en-US"/>
              </w:rPr>
            </w:pPr>
            <w:bookmarkStart w:id="194" w:name="_Toc438532621"/>
            <w:bookmarkStart w:id="195" w:name="_Toc438532622"/>
            <w:bookmarkStart w:id="196" w:name="_Toc438438849"/>
            <w:bookmarkStart w:id="197" w:name="_Toc438532623"/>
            <w:bookmarkStart w:id="198" w:name="_Toc438733993"/>
            <w:bookmarkStart w:id="199" w:name="_Toc438907031"/>
            <w:bookmarkStart w:id="200" w:name="_Toc438907230"/>
            <w:bookmarkStart w:id="201" w:name="_Toc255307174"/>
            <w:bookmarkStart w:id="202" w:name="_Toc236747650"/>
            <w:bookmarkEnd w:id="194"/>
            <w:bookmarkEnd w:id="195"/>
            <w:r w:rsidRPr="00286A14">
              <w:rPr>
                <w:rFonts w:asciiTheme="majorBidi" w:hAnsiTheme="majorBidi" w:cstheme="majorBidi"/>
                <w:lang w:val="en-US"/>
              </w:rPr>
              <w:lastRenderedPageBreak/>
              <w:t>27.</w:t>
            </w:r>
            <w:r w:rsidR="00501A1A" w:rsidRPr="00286A14">
              <w:rPr>
                <w:rFonts w:asciiTheme="majorBidi" w:hAnsiTheme="majorBidi" w:cstheme="majorBidi"/>
                <w:lang w:val="en-US"/>
              </w:rPr>
              <w:t xml:space="preserve">  </w:t>
            </w:r>
            <w:r w:rsidRPr="00286A14">
              <w:rPr>
                <w:rFonts w:asciiTheme="majorBidi" w:hAnsiTheme="majorBidi" w:cstheme="majorBidi"/>
                <w:lang w:val="en-US"/>
              </w:rPr>
              <w:t>Bid Opening</w:t>
            </w:r>
            <w:bookmarkEnd w:id="196"/>
            <w:bookmarkEnd w:id="197"/>
            <w:bookmarkEnd w:id="198"/>
            <w:bookmarkEnd w:id="199"/>
            <w:bookmarkEnd w:id="200"/>
            <w:bookmarkEnd w:id="201"/>
            <w:bookmarkEnd w:id="202"/>
          </w:p>
        </w:tc>
        <w:tc>
          <w:tcPr>
            <w:tcW w:w="7618" w:type="dxa"/>
            <w:gridSpan w:val="2"/>
            <w:tcBorders>
              <w:top w:val="single" w:sz="4" w:space="0" w:color="auto"/>
              <w:left w:val="single" w:sz="4" w:space="0" w:color="auto"/>
              <w:bottom w:val="single" w:sz="4" w:space="0" w:color="auto"/>
              <w:right w:val="single" w:sz="4" w:space="0" w:color="auto"/>
            </w:tcBorders>
          </w:tcPr>
          <w:p w14:paraId="3860B872" w14:textId="77777777" w:rsidR="000C4D48" w:rsidRPr="00286A14" w:rsidRDefault="000C4D48" w:rsidP="00546AA3">
            <w:pPr>
              <w:pStyle w:val="Header2-SubClauses"/>
              <w:spacing w:before="100" w:after="100"/>
              <w:ind w:left="558" w:right="72" w:hanging="558"/>
              <w:rPr>
                <w:rFonts w:asciiTheme="majorBidi" w:hAnsiTheme="majorBidi" w:cstheme="majorBidi"/>
              </w:rPr>
            </w:pPr>
            <w:r w:rsidRPr="00286A14">
              <w:rPr>
                <w:rFonts w:asciiTheme="majorBidi" w:hAnsiTheme="majorBidi" w:cstheme="majorBidi"/>
              </w:rPr>
              <w:t>27.1 The Purchaser</w:t>
            </w:r>
            <w:r w:rsidR="00DC7D96" w:rsidRPr="00286A14">
              <w:rPr>
                <w:rFonts w:asciiTheme="majorBidi" w:hAnsiTheme="majorBidi" w:cstheme="majorBidi"/>
              </w:rPr>
              <w:t>’s bid opening committee</w:t>
            </w:r>
            <w:r w:rsidRPr="00286A14">
              <w:rPr>
                <w:rFonts w:asciiTheme="majorBidi" w:hAnsiTheme="majorBidi" w:cstheme="majorBidi"/>
              </w:rPr>
              <w:t xml:space="preserve"> shall conduct the opening </w:t>
            </w:r>
            <w:r w:rsidR="005E13C1" w:rsidRPr="00286A14">
              <w:rPr>
                <w:rFonts w:asciiTheme="majorBidi" w:hAnsiTheme="majorBidi" w:cstheme="majorBidi"/>
              </w:rPr>
              <w:t xml:space="preserve">of Technical Bids </w:t>
            </w:r>
            <w:r w:rsidRPr="00286A14">
              <w:rPr>
                <w:rFonts w:asciiTheme="majorBidi" w:hAnsiTheme="majorBidi" w:cstheme="majorBidi"/>
              </w:rPr>
              <w:t>in public in the presence of bidder or its representative who cho</w:t>
            </w:r>
            <w:r w:rsidR="00DC7D96" w:rsidRPr="00286A14">
              <w:rPr>
                <w:rFonts w:asciiTheme="majorBidi" w:hAnsiTheme="majorBidi" w:cstheme="majorBidi"/>
              </w:rPr>
              <w:t>o</w:t>
            </w:r>
            <w:r w:rsidRPr="00286A14">
              <w:rPr>
                <w:rFonts w:asciiTheme="majorBidi" w:hAnsiTheme="majorBidi" w:cstheme="majorBidi"/>
              </w:rPr>
              <w:t xml:space="preserve">se to attend at the address, date and time specified in the BDS. </w:t>
            </w:r>
            <w:r w:rsidR="007764CA" w:rsidRPr="00286A14">
              <w:rPr>
                <w:rFonts w:asciiTheme="majorBidi" w:hAnsiTheme="majorBidi" w:cstheme="majorBidi"/>
              </w:rPr>
              <w:t xml:space="preserve">The Price Bids will remain unopened and will be held in custody of the Employer until the specified time </w:t>
            </w:r>
            <w:r w:rsidR="007764CA" w:rsidRPr="00286A14">
              <w:rPr>
                <w:rFonts w:asciiTheme="majorBidi" w:hAnsiTheme="majorBidi" w:cstheme="majorBidi"/>
                <w:bCs/>
                <w:szCs w:val="22"/>
                <w:lang w:eastAsia="en-US"/>
              </w:rPr>
              <w:t>of</w:t>
            </w:r>
            <w:r w:rsidR="007764CA" w:rsidRPr="00286A14">
              <w:rPr>
                <w:rFonts w:asciiTheme="majorBidi" w:hAnsiTheme="majorBidi" w:cstheme="majorBidi"/>
              </w:rPr>
              <w:t xml:space="preserve"> their opening. If the Technical Bid and Price Bid are submitted together in one envelope, the Employer shall reject the entire Bid. </w:t>
            </w:r>
          </w:p>
          <w:p w14:paraId="7190AE13" w14:textId="77777777" w:rsidR="00CA3B1D" w:rsidRPr="00286A14" w:rsidRDefault="00CA3B1D" w:rsidP="00546AA3">
            <w:pPr>
              <w:pStyle w:val="Header2-SubClauses"/>
              <w:spacing w:before="100" w:after="100"/>
              <w:ind w:left="558" w:right="72" w:hanging="558"/>
              <w:rPr>
                <w:rFonts w:asciiTheme="majorBidi" w:hAnsiTheme="majorBidi" w:cstheme="majorBidi"/>
              </w:rPr>
            </w:pPr>
            <w:r w:rsidRPr="00286A14">
              <w:rPr>
                <w:rFonts w:asciiTheme="majorBidi" w:hAnsiTheme="majorBidi" w:cstheme="majorBidi"/>
              </w:rPr>
              <w:t xml:space="preserve">27.2 The opening </w:t>
            </w:r>
            <w:r w:rsidRPr="00286A14">
              <w:rPr>
                <w:rFonts w:asciiTheme="majorBidi" w:hAnsiTheme="majorBidi" w:cstheme="majorBidi"/>
                <w:bCs/>
                <w:szCs w:val="22"/>
                <w:lang w:eastAsia="en-US"/>
              </w:rPr>
              <w:t>committee</w:t>
            </w:r>
            <w:r w:rsidRPr="00286A14">
              <w:rPr>
                <w:rFonts w:asciiTheme="majorBidi" w:hAnsiTheme="majorBidi" w:cstheme="majorBidi"/>
              </w:rPr>
              <w:t xml:space="preserve"> shall download the e-submitted Technical Bid files. The e-procurement system allows the Purchaser to download the e-submitted Technical Bid files (report) only after bid opening date and time after login simultaneously by two members of the Bid Opening Committee.</w:t>
            </w:r>
          </w:p>
          <w:p w14:paraId="567305BD" w14:textId="77777777" w:rsidR="00CA3B1D" w:rsidRPr="00286A14" w:rsidRDefault="00CA3B1D" w:rsidP="00CA3B1D">
            <w:pPr>
              <w:pStyle w:val="Header2-SubClauses"/>
              <w:spacing w:before="100" w:after="100"/>
              <w:ind w:left="558" w:right="72" w:hanging="558"/>
              <w:rPr>
                <w:rFonts w:asciiTheme="majorBidi" w:hAnsiTheme="majorBidi" w:cstheme="majorBidi"/>
                <w:bCs/>
                <w:szCs w:val="22"/>
                <w:lang w:eastAsia="en-US"/>
              </w:rPr>
            </w:pPr>
            <w:r w:rsidRPr="00286A14">
              <w:rPr>
                <w:rFonts w:asciiTheme="majorBidi" w:hAnsiTheme="majorBidi" w:cstheme="majorBidi"/>
                <w:bCs/>
                <w:szCs w:val="22"/>
                <w:lang w:eastAsia="en-US"/>
              </w:rPr>
              <w:t>27.3 Electronically submitted Technical Bid shall be opened at first in the same time and date as specified above. Electronic Bids shall be opened one by one and read out. The e-submitted Technical Bids must be readable through open standards interfaces. Unreadable and or partially submitted bid files shall be considered incomplete.</w:t>
            </w:r>
          </w:p>
          <w:p w14:paraId="15B000CD" w14:textId="77777777" w:rsidR="000C4D48" w:rsidRPr="00286A14" w:rsidRDefault="000C4D48" w:rsidP="000C4D48">
            <w:pPr>
              <w:pStyle w:val="Header2-SubClauses"/>
              <w:spacing w:before="100" w:after="100"/>
              <w:ind w:left="541" w:right="72" w:hanging="541"/>
              <w:rPr>
                <w:rFonts w:asciiTheme="majorBidi" w:hAnsiTheme="majorBidi" w:cstheme="majorBidi"/>
                <w:bCs/>
                <w:szCs w:val="22"/>
                <w:lang w:eastAsia="en-US"/>
              </w:rPr>
            </w:pPr>
            <w:r w:rsidRPr="00286A14">
              <w:rPr>
                <w:rFonts w:asciiTheme="majorBidi" w:hAnsiTheme="majorBidi" w:cstheme="majorBidi"/>
                <w:bCs/>
                <w:szCs w:val="22"/>
                <w:lang w:eastAsia="en-US"/>
              </w:rPr>
              <w:t xml:space="preserve"> </w:t>
            </w:r>
            <w:r w:rsidR="0045584A" w:rsidRPr="00286A14">
              <w:rPr>
                <w:rFonts w:asciiTheme="majorBidi" w:hAnsiTheme="majorBidi" w:cstheme="majorBidi"/>
                <w:bCs/>
                <w:szCs w:val="22"/>
                <w:lang w:eastAsia="en-US"/>
              </w:rPr>
              <w:t xml:space="preserve">27.4 </w:t>
            </w:r>
            <w:r w:rsidRPr="00286A14">
              <w:rPr>
                <w:rFonts w:asciiTheme="majorBidi" w:hAnsiTheme="majorBidi" w:cstheme="majorBidi"/>
                <w:bCs/>
                <w:szCs w:val="22"/>
                <w:lang w:eastAsia="en-US"/>
              </w:rPr>
              <w:t>Before opening the bids</w:t>
            </w:r>
            <w:r w:rsidR="00FD7516" w:rsidRPr="00286A14">
              <w:rPr>
                <w:rFonts w:asciiTheme="majorBidi" w:hAnsiTheme="majorBidi" w:cstheme="majorBidi"/>
                <w:bCs/>
                <w:szCs w:val="22"/>
                <w:lang w:eastAsia="en-US"/>
              </w:rPr>
              <w:t>,</w:t>
            </w:r>
            <w:r w:rsidRPr="00286A14">
              <w:rPr>
                <w:rFonts w:asciiTheme="majorBidi" w:hAnsiTheme="majorBidi" w:cstheme="majorBidi"/>
                <w:bCs/>
                <w:szCs w:val="22"/>
                <w:lang w:eastAsia="en-US"/>
              </w:rPr>
              <w:t xml:space="preserve"> the </w:t>
            </w:r>
            <w:r w:rsidR="00DC7D96" w:rsidRPr="00286A14">
              <w:rPr>
                <w:rFonts w:asciiTheme="majorBidi" w:hAnsiTheme="majorBidi" w:cstheme="majorBidi"/>
                <w:bCs/>
                <w:szCs w:val="22"/>
                <w:lang w:eastAsia="en-US"/>
              </w:rPr>
              <w:t>opening committee</w:t>
            </w:r>
            <w:r w:rsidRPr="00286A14">
              <w:rPr>
                <w:rFonts w:asciiTheme="majorBidi" w:hAnsiTheme="majorBidi" w:cstheme="majorBidi"/>
                <w:bCs/>
                <w:szCs w:val="22"/>
                <w:lang w:eastAsia="en-US"/>
              </w:rPr>
              <w:t xml:space="preserve"> shall separate the envelopes of the bids received after the deadline of bid submission, the envelopes containing an application given for WITHDRAWAL, MODIFICATION of bids and the envelopes of bids duly registered. The bids received after the deadline of submission shall be returned to the concerned bidder unopened. Then envelopes marked “WITHDRAWAL” shall be opened first, read out, and recorded, and the envelope containing the corresponding Bid shall not be opened, but returned to the Bidder. If the withdrawal notice is not accompanied by </w:t>
            </w:r>
            <w:r w:rsidRPr="00286A14">
              <w:rPr>
                <w:rFonts w:asciiTheme="majorBidi" w:hAnsiTheme="majorBidi" w:cstheme="majorBidi"/>
                <w:bCs/>
                <w:szCs w:val="22"/>
                <w:lang w:eastAsia="en-US"/>
              </w:rPr>
              <w:lastRenderedPageBreak/>
              <w:t xml:space="preserve">a copy of the valid authorization pursuant to ITB 22.2, the withdrawal shall not be permitted and the corresponding Bid will be opened. </w:t>
            </w:r>
            <w:r w:rsidR="00916D2A" w:rsidRPr="00286A14">
              <w:rPr>
                <w:rFonts w:asciiTheme="majorBidi" w:hAnsiTheme="majorBidi" w:cstheme="majorBidi"/>
                <w:bCs/>
                <w:szCs w:val="22"/>
                <w:lang w:eastAsia="en-US"/>
              </w:rPr>
              <w:t>Next, e</w:t>
            </w:r>
            <w:r w:rsidRPr="00286A14">
              <w:rPr>
                <w:rFonts w:asciiTheme="majorBidi" w:hAnsiTheme="majorBidi" w:cstheme="majorBidi"/>
                <w:bCs/>
                <w:szCs w:val="22"/>
                <w:lang w:eastAsia="en-US"/>
              </w:rPr>
              <w:t xml:space="preserve">nvelopes marked “MODIFICATION” shall be opened, read out, and recorded with the corresponding Bid. No Bid shall be modified unless the corresponding Modification Notice contains a valid authorization to request the modification and is read out and recorded at bid opening. </w:t>
            </w:r>
            <w:r w:rsidR="00851F89" w:rsidRPr="00286A14">
              <w:rPr>
                <w:rFonts w:asciiTheme="majorBidi" w:hAnsiTheme="majorBidi" w:cstheme="majorBidi"/>
                <w:bCs/>
                <w:szCs w:val="22"/>
                <w:lang w:eastAsia="en-US"/>
              </w:rPr>
              <w:t>Only envelopes that are opened, read out, and recorded at bid opening shall be considered further.</w:t>
            </w:r>
            <w:r w:rsidR="00A91B16" w:rsidRPr="00286A14">
              <w:rPr>
                <w:rFonts w:asciiTheme="majorBidi" w:hAnsiTheme="majorBidi" w:cstheme="majorBidi"/>
                <w:bCs/>
                <w:szCs w:val="22"/>
                <w:lang w:eastAsia="en-US"/>
              </w:rPr>
              <w:t xml:space="preserve"> Price Bids, both Original and Modification, will remain unopened in accordance with ITB 2</w:t>
            </w:r>
            <w:r w:rsidR="0045584A" w:rsidRPr="00286A14">
              <w:rPr>
                <w:rFonts w:asciiTheme="majorBidi" w:hAnsiTheme="majorBidi" w:cstheme="majorBidi"/>
                <w:bCs/>
                <w:szCs w:val="22"/>
                <w:lang w:eastAsia="en-US"/>
              </w:rPr>
              <w:t>7</w:t>
            </w:r>
            <w:r w:rsidR="00A91B16" w:rsidRPr="00286A14">
              <w:rPr>
                <w:rFonts w:asciiTheme="majorBidi" w:hAnsiTheme="majorBidi" w:cstheme="majorBidi"/>
                <w:bCs/>
                <w:szCs w:val="22"/>
                <w:lang w:eastAsia="en-US"/>
              </w:rPr>
              <w:t>.1.</w:t>
            </w:r>
          </w:p>
          <w:p w14:paraId="1C1B637C" w14:textId="77777777" w:rsidR="000C4D48" w:rsidRPr="00286A14" w:rsidRDefault="00C42B5E" w:rsidP="005D4A7C">
            <w:pPr>
              <w:pStyle w:val="Header2-SubClauses"/>
              <w:spacing w:before="100" w:after="100"/>
              <w:ind w:left="541" w:right="72" w:hanging="541"/>
              <w:rPr>
                <w:rFonts w:asciiTheme="majorBidi" w:hAnsiTheme="majorBidi" w:cstheme="majorBidi"/>
                <w:bCs/>
                <w:szCs w:val="22"/>
                <w:lang w:eastAsia="en-US"/>
              </w:rPr>
            </w:pPr>
            <w:r w:rsidRPr="00286A14">
              <w:rPr>
                <w:rFonts w:asciiTheme="majorBidi" w:hAnsiTheme="majorBidi" w:cstheme="majorBidi"/>
                <w:bCs/>
                <w:szCs w:val="22"/>
                <w:lang w:eastAsia="en-US"/>
              </w:rPr>
              <w:t>27.5</w:t>
            </w:r>
            <w:r w:rsidR="000C4D48" w:rsidRPr="00286A14">
              <w:rPr>
                <w:rFonts w:asciiTheme="majorBidi" w:hAnsiTheme="majorBidi" w:cstheme="majorBidi"/>
                <w:bCs/>
                <w:szCs w:val="22"/>
                <w:lang w:eastAsia="en-US"/>
              </w:rPr>
              <w:t xml:space="preserve"> All other envelopes </w:t>
            </w:r>
            <w:r w:rsidR="00EF589C" w:rsidRPr="00286A14">
              <w:rPr>
                <w:rFonts w:asciiTheme="majorBidi" w:hAnsiTheme="majorBidi" w:cstheme="majorBidi"/>
                <w:bCs/>
                <w:szCs w:val="22"/>
                <w:lang w:eastAsia="en-US"/>
              </w:rPr>
              <w:t xml:space="preserve">holding the Technical Bid </w:t>
            </w:r>
            <w:r w:rsidR="000C4D48" w:rsidRPr="00286A14">
              <w:rPr>
                <w:rFonts w:asciiTheme="majorBidi" w:hAnsiTheme="majorBidi" w:cstheme="majorBidi"/>
                <w:bCs/>
                <w:szCs w:val="22"/>
                <w:lang w:eastAsia="en-US"/>
              </w:rPr>
              <w:t>shall be opened one at a time, and the following read out and recorded: the name of the Bidder</w:t>
            </w:r>
            <w:r w:rsidR="00340903" w:rsidRPr="00286A14">
              <w:rPr>
                <w:rFonts w:asciiTheme="majorBidi" w:hAnsiTheme="majorBidi" w:cstheme="majorBidi"/>
                <w:bCs/>
                <w:szCs w:val="22"/>
                <w:lang w:eastAsia="en-US"/>
              </w:rPr>
              <w:t>;</w:t>
            </w:r>
            <w:r w:rsidR="000C4D48" w:rsidRPr="00286A14">
              <w:rPr>
                <w:rFonts w:asciiTheme="majorBidi" w:hAnsiTheme="majorBidi" w:cstheme="majorBidi"/>
                <w:bCs/>
                <w:szCs w:val="22"/>
                <w:lang w:eastAsia="en-US"/>
              </w:rPr>
              <w:t xml:space="preserve"> </w:t>
            </w:r>
            <w:r w:rsidR="00340903" w:rsidRPr="00286A14">
              <w:rPr>
                <w:rFonts w:asciiTheme="majorBidi" w:hAnsiTheme="majorBidi" w:cstheme="majorBidi"/>
                <w:bCs/>
                <w:szCs w:val="22"/>
                <w:lang w:eastAsia="en-US"/>
              </w:rPr>
              <w:t>whether there is a modification</w:t>
            </w:r>
            <w:r w:rsidR="000C4D48" w:rsidRPr="00286A14">
              <w:rPr>
                <w:rFonts w:asciiTheme="majorBidi" w:hAnsiTheme="majorBidi" w:cstheme="majorBidi"/>
                <w:bCs/>
                <w:szCs w:val="22"/>
                <w:lang w:eastAsia="en-US"/>
              </w:rPr>
              <w:t xml:space="preserve">; the presence of a Bid Security, and any other details as the Purchaser may consider appropriate. Only </w:t>
            </w:r>
            <w:r w:rsidR="00340903" w:rsidRPr="00286A14">
              <w:rPr>
                <w:rFonts w:asciiTheme="majorBidi" w:hAnsiTheme="majorBidi" w:cstheme="majorBidi"/>
                <w:bCs/>
                <w:szCs w:val="22"/>
                <w:lang w:eastAsia="en-US"/>
              </w:rPr>
              <w:t xml:space="preserve">Technical Bids </w:t>
            </w:r>
            <w:r w:rsidR="000C4D48" w:rsidRPr="00286A14">
              <w:rPr>
                <w:rFonts w:asciiTheme="majorBidi" w:hAnsiTheme="majorBidi" w:cstheme="majorBidi"/>
                <w:bCs/>
                <w:szCs w:val="22"/>
                <w:lang w:eastAsia="en-US"/>
              </w:rPr>
              <w:t>read out and recorded at bid opening shall</w:t>
            </w:r>
            <w:r w:rsidR="007F677E" w:rsidRPr="00286A14">
              <w:rPr>
                <w:rFonts w:asciiTheme="majorBidi" w:hAnsiTheme="majorBidi" w:cstheme="majorBidi"/>
                <w:bCs/>
                <w:szCs w:val="22"/>
                <w:lang w:eastAsia="en-US"/>
              </w:rPr>
              <w:t xml:space="preserve"> be considered for evaluation. </w:t>
            </w:r>
            <w:r w:rsidR="000C4D48" w:rsidRPr="00286A14">
              <w:rPr>
                <w:rFonts w:asciiTheme="majorBidi" w:hAnsiTheme="majorBidi" w:cstheme="majorBidi"/>
                <w:bCs/>
                <w:szCs w:val="22"/>
                <w:lang w:eastAsia="en-US"/>
              </w:rPr>
              <w:t>No Bid shall be rejected at bid opening except for late bids, in accordance with ITB 25.1.</w:t>
            </w:r>
          </w:p>
          <w:p w14:paraId="61C44990" w14:textId="77777777" w:rsidR="000C4D48" w:rsidRPr="00286A14" w:rsidRDefault="002F38A1" w:rsidP="005D4A7C">
            <w:pPr>
              <w:pStyle w:val="Header2-SubClauses"/>
              <w:spacing w:before="100" w:after="100"/>
              <w:ind w:left="541" w:right="72" w:hanging="541"/>
              <w:rPr>
                <w:rFonts w:asciiTheme="majorBidi" w:hAnsiTheme="majorBidi" w:cstheme="majorBidi"/>
                <w:bCs/>
                <w:szCs w:val="22"/>
                <w:lang w:eastAsia="en-US"/>
              </w:rPr>
            </w:pPr>
            <w:r w:rsidRPr="00286A14">
              <w:rPr>
                <w:rFonts w:asciiTheme="majorBidi" w:hAnsiTheme="majorBidi" w:cstheme="majorBidi"/>
                <w:bCs/>
                <w:szCs w:val="22"/>
                <w:lang w:eastAsia="en-US"/>
              </w:rPr>
              <w:t xml:space="preserve">27.6 </w:t>
            </w:r>
            <w:r w:rsidR="000C4D48" w:rsidRPr="00286A14">
              <w:rPr>
                <w:rFonts w:asciiTheme="majorBidi" w:hAnsiTheme="majorBidi" w:cstheme="majorBidi"/>
                <w:bCs/>
                <w:szCs w:val="22"/>
                <w:lang w:eastAsia="en-US"/>
              </w:rPr>
              <w:t xml:space="preserve">The </w:t>
            </w:r>
            <w:r w:rsidR="009F4F8C" w:rsidRPr="00286A14">
              <w:rPr>
                <w:rFonts w:asciiTheme="majorBidi" w:hAnsiTheme="majorBidi" w:cstheme="majorBidi"/>
                <w:bCs/>
                <w:szCs w:val="22"/>
                <w:lang w:eastAsia="en-US"/>
              </w:rPr>
              <w:t>opening committee</w:t>
            </w:r>
            <w:r w:rsidR="000C4D48" w:rsidRPr="00286A14">
              <w:rPr>
                <w:rFonts w:asciiTheme="majorBidi" w:hAnsiTheme="majorBidi" w:cstheme="majorBidi"/>
                <w:bCs/>
                <w:szCs w:val="22"/>
                <w:lang w:eastAsia="en-US"/>
              </w:rPr>
              <w:t xml:space="preserve"> shall prepare a record of the opening</w:t>
            </w:r>
            <w:r w:rsidRPr="00286A14">
              <w:rPr>
                <w:rFonts w:asciiTheme="majorBidi" w:hAnsiTheme="majorBidi" w:cstheme="majorBidi"/>
                <w:bCs/>
                <w:szCs w:val="22"/>
                <w:lang w:eastAsia="en-US"/>
              </w:rPr>
              <w:t xml:space="preserve"> of Technical Bids</w:t>
            </w:r>
            <w:r w:rsidR="000C4D48" w:rsidRPr="00286A14">
              <w:rPr>
                <w:rFonts w:asciiTheme="majorBidi" w:hAnsiTheme="majorBidi" w:cstheme="majorBidi"/>
                <w:bCs/>
                <w:szCs w:val="22"/>
                <w:lang w:eastAsia="en-US"/>
              </w:rPr>
              <w:t xml:space="preserve"> that shall include, as a minimum: the name of the Bidder and whether there is a withdrawal, or modification; and the presence or absence of a Bid Security. The Bidders’ representatives who are present shall be requested to sign the record. The omission of a Bidder’s signature on the record shall not invalidate the contents and effect of the record. A copy of the record shall be distributed to all Bidders who submit</w:t>
            </w:r>
            <w:r w:rsidRPr="00286A14">
              <w:rPr>
                <w:rFonts w:asciiTheme="majorBidi" w:hAnsiTheme="majorBidi" w:cstheme="majorBidi"/>
                <w:bCs/>
                <w:szCs w:val="22"/>
                <w:lang w:eastAsia="en-US"/>
              </w:rPr>
              <w:t>ted bids in time, and posted on</w:t>
            </w:r>
            <w:r w:rsidR="000C4D48" w:rsidRPr="00286A14">
              <w:rPr>
                <w:rFonts w:asciiTheme="majorBidi" w:hAnsiTheme="majorBidi" w:cstheme="majorBidi"/>
                <w:bCs/>
                <w:szCs w:val="22"/>
                <w:lang w:eastAsia="en-US"/>
              </w:rPr>
              <w:t>line when electronic bidding is permitted. The Bidders’ representatives who are present shall also be requested to sign an attendance sheet.</w:t>
            </w:r>
          </w:p>
          <w:p w14:paraId="4246F806" w14:textId="77777777" w:rsidR="00513B26" w:rsidRPr="00286A14" w:rsidRDefault="00513B26" w:rsidP="00513B26">
            <w:pPr>
              <w:pStyle w:val="Header2-SubClauses"/>
              <w:spacing w:before="100" w:after="100"/>
              <w:ind w:left="541" w:right="72" w:hanging="541"/>
              <w:rPr>
                <w:rFonts w:asciiTheme="majorBidi" w:hAnsiTheme="majorBidi" w:cstheme="majorBidi"/>
                <w:bCs/>
                <w:szCs w:val="22"/>
                <w:lang w:eastAsia="en-US"/>
              </w:rPr>
            </w:pPr>
            <w:r w:rsidRPr="00286A14">
              <w:rPr>
                <w:rFonts w:asciiTheme="majorBidi" w:hAnsiTheme="majorBidi" w:cstheme="majorBidi"/>
                <w:bCs/>
                <w:szCs w:val="22"/>
                <w:lang w:eastAsia="en-US"/>
              </w:rPr>
              <w:t>2</w:t>
            </w:r>
            <w:r w:rsidR="00A42D86" w:rsidRPr="00286A14">
              <w:rPr>
                <w:rFonts w:asciiTheme="majorBidi" w:hAnsiTheme="majorBidi" w:cstheme="majorBidi"/>
                <w:bCs/>
                <w:szCs w:val="22"/>
                <w:lang w:eastAsia="en-US"/>
              </w:rPr>
              <w:t>7</w:t>
            </w:r>
            <w:r w:rsidRPr="00286A14">
              <w:rPr>
                <w:rFonts w:asciiTheme="majorBidi" w:hAnsiTheme="majorBidi" w:cstheme="majorBidi"/>
                <w:bCs/>
                <w:szCs w:val="22"/>
                <w:lang w:eastAsia="en-US"/>
              </w:rPr>
              <w:t xml:space="preserve">.7 At the end of the evaluation of the Technical Bids, the </w:t>
            </w:r>
            <w:r w:rsidR="00CA0875" w:rsidRPr="00286A14">
              <w:rPr>
                <w:rFonts w:asciiTheme="majorBidi" w:hAnsiTheme="majorBidi" w:cstheme="majorBidi"/>
                <w:bCs/>
                <w:szCs w:val="22"/>
                <w:lang w:eastAsia="en-US"/>
              </w:rPr>
              <w:t>purchaser</w:t>
            </w:r>
            <w:r w:rsidRPr="00286A14">
              <w:rPr>
                <w:rFonts w:asciiTheme="majorBidi" w:hAnsiTheme="majorBidi" w:cstheme="majorBidi"/>
                <w:bCs/>
                <w:szCs w:val="22"/>
                <w:lang w:eastAsia="en-US"/>
              </w:rPr>
              <w:t xml:space="preserve"> will invite bidders who have submitted substantially responsive Technical Bids and who have been determined as being qualified for award to attend the opening of the Price Bids. The date, time, and location of the opening of Price Bids will be advised in writing by the </w:t>
            </w:r>
            <w:r w:rsidR="00F045E8" w:rsidRPr="00286A14">
              <w:rPr>
                <w:rFonts w:asciiTheme="majorBidi" w:hAnsiTheme="majorBidi" w:cstheme="majorBidi"/>
                <w:bCs/>
                <w:szCs w:val="22"/>
                <w:lang w:eastAsia="en-US"/>
              </w:rPr>
              <w:t>purchaser</w:t>
            </w:r>
            <w:r w:rsidRPr="00286A14">
              <w:rPr>
                <w:rFonts w:asciiTheme="majorBidi" w:hAnsiTheme="majorBidi" w:cstheme="majorBidi"/>
                <w:bCs/>
                <w:szCs w:val="22"/>
                <w:lang w:eastAsia="en-US"/>
              </w:rPr>
              <w:t xml:space="preserve">. Bidders shall be given at least </w:t>
            </w:r>
            <w:r w:rsidR="002C1E87" w:rsidRPr="00286A14">
              <w:rPr>
                <w:rFonts w:asciiTheme="majorBidi" w:hAnsiTheme="majorBidi" w:cstheme="majorBidi"/>
                <w:bCs/>
                <w:szCs w:val="22"/>
                <w:lang w:eastAsia="en-US"/>
              </w:rPr>
              <w:t>15</w:t>
            </w:r>
            <w:r w:rsidRPr="00286A14">
              <w:rPr>
                <w:rFonts w:asciiTheme="majorBidi" w:hAnsiTheme="majorBidi" w:cstheme="majorBidi"/>
                <w:bCs/>
                <w:szCs w:val="22"/>
                <w:lang w:eastAsia="en-US"/>
              </w:rPr>
              <w:t xml:space="preserve"> days' notice for the opening of Price Bids.</w:t>
            </w:r>
          </w:p>
          <w:p w14:paraId="37A5C86F" w14:textId="77777777" w:rsidR="00A42D86" w:rsidRPr="00286A14" w:rsidRDefault="00A42D86" w:rsidP="00513B26">
            <w:pPr>
              <w:pStyle w:val="Header2-SubClauses"/>
              <w:spacing w:before="100" w:after="100"/>
              <w:ind w:left="541" w:right="72" w:hanging="541"/>
              <w:rPr>
                <w:rFonts w:asciiTheme="majorBidi" w:hAnsiTheme="majorBidi" w:cstheme="majorBidi"/>
                <w:bCs/>
                <w:szCs w:val="22"/>
                <w:lang w:eastAsia="en-US"/>
              </w:rPr>
            </w:pPr>
            <w:r w:rsidRPr="00286A14">
              <w:rPr>
                <w:rFonts w:asciiTheme="majorBidi" w:hAnsiTheme="majorBidi" w:cstheme="majorBidi"/>
                <w:bCs/>
                <w:szCs w:val="22"/>
                <w:lang w:eastAsia="en-US"/>
              </w:rPr>
              <w:t xml:space="preserve">27.8 The </w:t>
            </w:r>
            <w:r w:rsidR="00CA0875" w:rsidRPr="00286A14">
              <w:rPr>
                <w:rFonts w:asciiTheme="majorBidi" w:hAnsiTheme="majorBidi" w:cstheme="majorBidi"/>
                <w:bCs/>
                <w:szCs w:val="22"/>
                <w:lang w:eastAsia="en-US"/>
              </w:rPr>
              <w:t>purchaser</w:t>
            </w:r>
            <w:r w:rsidRPr="00286A14">
              <w:rPr>
                <w:rFonts w:asciiTheme="majorBidi" w:hAnsiTheme="majorBidi" w:cstheme="majorBidi"/>
                <w:bCs/>
                <w:szCs w:val="22"/>
                <w:lang w:eastAsia="en-US"/>
              </w:rPr>
              <w:t xml:space="preserve"> will notify Bidders in writing who have been rejected on the grounds of their Technical Bids being substantially nonresponsive to the requirements of the Bidding Document and return their Price Bids unopened.</w:t>
            </w:r>
          </w:p>
          <w:p w14:paraId="6E072463" w14:textId="77777777" w:rsidR="00A42D86" w:rsidRPr="00286A14" w:rsidRDefault="00CA0875" w:rsidP="00CA0875">
            <w:pPr>
              <w:pStyle w:val="Header2-SubClauses"/>
              <w:spacing w:before="100" w:after="100"/>
              <w:ind w:left="541" w:right="72" w:hanging="541"/>
              <w:rPr>
                <w:rFonts w:asciiTheme="majorBidi" w:hAnsiTheme="majorBidi" w:cstheme="majorBidi"/>
                <w:bCs/>
                <w:szCs w:val="22"/>
                <w:lang w:eastAsia="en-US"/>
              </w:rPr>
            </w:pPr>
            <w:r w:rsidRPr="00286A14">
              <w:rPr>
                <w:rFonts w:asciiTheme="majorBidi" w:hAnsiTheme="majorBidi" w:cstheme="majorBidi"/>
                <w:bCs/>
                <w:szCs w:val="22"/>
                <w:lang w:eastAsia="en-US"/>
              </w:rPr>
              <w:t>2</w:t>
            </w:r>
            <w:r w:rsidR="00F045E8" w:rsidRPr="00286A14">
              <w:rPr>
                <w:rFonts w:asciiTheme="majorBidi" w:hAnsiTheme="majorBidi" w:cstheme="majorBidi"/>
                <w:bCs/>
                <w:szCs w:val="22"/>
                <w:lang w:eastAsia="en-US"/>
              </w:rPr>
              <w:t>7</w:t>
            </w:r>
            <w:r w:rsidRPr="00286A14">
              <w:rPr>
                <w:rFonts w:asciiTheme="majorBidi" w:hAnsiTheme="majorBidi" w:cstheme="majorBidi"/>
                <w:bCs/>
                <w:szCs w:val="22"/>
                <w:lang w:eastAsia="en-US"/>
              </w:rPr>
              <w:t xml:space="preserve">.9 The purchaser shall conduct the opening of Price Bids of all Bidders who submitted substantially responsive Technical Bids, in the presence of Bidders` representatives who choose to attend at the address, on the date, and time specified by the Employer. The Bidder’s representatives </w:t>
            </w:r>
            <w:r w:rsidRPr="00286A14">
              <w:rPr>
                <w:rFonts w:asciiTheme="majorBidi" w:hAnsiTheme="majorBidi" w:cstheme="majorBidi"/>
                <w:bCs/>
                <w:szCs w:val="22"/>
                <w:lang w:eastAsia="en-US"/>
              </w:rPr>
              <w:lastRenderedPageBreak/>
              <w:t>who are present shall be requested to sign a register evidencing their attendance.</w:t>
            </w:r>
          </w:p>
          <w:p w14:paraId="230BD08B" w14:textId="77777777" w:rsidR="00CA0875" w:rsidRPr="00286A14" w:rsidRDefault="00CA0875" w:rsidP="00CA0875">
            <w:pPr>
              <w:widowControl w:val="0"/>
              <w:autoSpaceDE w:val="0"/>
              <w:autoSpaceDN w:val="0"/>
              <w:adjustRightInd w:val="0"/>
              <w:spacing w:before="120" w:after="120" w:line="280" w:lineRule="exact"/>
              <w:ind w:left="432" w:right="14" w:hanging="432"/>
              <w:rPr>
                <w:rFonts w:asciiTheme="majorBidi" w:hAnsiTheme="majorBidi" w:cstheme="majorBidi"/>
                <w:bCs/>
                <w:szCs w:val="22"/>
              </w:rPr>
            </w:pPr>
            <w:r w:rsidRPr="00286A14">
              <w:rPr>
                <w:rFonts w:asciiTheme="majorBidi" w:hAnsiTheme="majorBidi" w:cstheme="majorBidi"/>
                <w:bCs/>
                <w:szCs w:val="22"/>
              </w:rPr>
              <w:t>2</w:t>
            </w:r>
            <w:r w:rsidR="00F045E8" w:rsidRPr="00286A14">
              <w:rPr>
                <w:rFonts w:asciiTheme="majorBidi" w:hAnsiTheme="majorBidi" w:cstheme="majorBidi"/>
                <w:bCs/>
                <w:szCs w:val="22"/>
              </w:rPr>
              <w:t>7</w:t>
            </w:r>
            <w:r w:rsidRPr="00286A14">
              <w:rPr>
                <w:rFonts w:asciiTheme="majorBidi" w:hAnsiTheme="majorBidi" w:cstheme="majorBidi"/>
                <w:bCs/>
                <w:szCs w:val="22"/>
              </w:rPr>
              <w:t>.10 All envelopes containing Price Bids shall be opened one at a time and the following read out and recorded:</w:t>
            </w:r>
          </w:p>
          <w:p w14:paraId="174C319A" w14:textId="77777777" w:rsidR="00CA0875" w:rsidRPr="00286A14" w:rsidRDefault="00CA0875" w:rsidP="00960AF6">
            <w:pPr>
              <w:pStyle w:val="ITB-3-Paragraph"/>
              <w:numPr>
                <w:ilvl w:val="0"/>
                <w:numId w:val="42"/>
              </w:numPr>
              <w:tabs>
                <w:tab w:val="clear" w:pos="1440"/>
              </w:tabs>
              <w:spacing w:before="120"/>
              <w:ind w:left="965" w:hanging="389"/>
              <w:rPr>
                <w:rFonts w:asciiTheme="majorBidi" w:hAnsiTheme="majorBidi" w:cstheme="majorBidi"/>
                <w:bCs/>
                <w:szCs w:val="22"/>
                <w:lang w:val="es-ES_tradnl"/>
              </w:rPr>
            </w:pPr>
            <w:r w:rsidRPr="00286A14">
              <w:rPr>
                <w:rFonts w:asciiTheme="majorBidi" w:hAnsiTheme="majorBidi" w:cstheme="majorBidi"/>
                <w:bCs/>
                <w:szCs w:val="22"/>
                <w:lang w:val="es-ES_tradnl"/>
              </w:rPr>
              <w:t>the name of the Bidder;</w:t>
            </w:r>
          </w:p>
          <w:p w14:paraId="611790E6" w14:textId="77777777" w:rsidR="00CA0875" w:rsidRPr="00286A14" w:rsidRDefault="00CA0875" w:rsidP="00960AF6">
            <w:pPr>
              <w:pStyle w:val="ITB-3-Paragraph"/>
              <w:numPr>
                <w:ilvl w:val="0"/>
                <w:numId w:val="42"/>
              </w:numPr>
              <w:tabs>
                <w:tab w:val="clear" w:pos="1440"/>
              </w:tabs>
              <w:spacing w:before="120"/>
              <w:ind w:left="965" w:hanging="389"/>
              <w:rPr>
                <w:rFonts w:asciiTheme="majorBidi" w:hAnsiTheme="majorBidi" w:cstheme="majorBidi"/>
                <w:bCs/>
                <w:szCs w:val="22"/>
                <w:lang w:val="es-ES_tradnl"/>
              </w:rPr>
            </w:pPr>
            <w:r w:rsidRPr="00286A14">
              <w:rPr>
                <w:rFonts w:asciiTheme="majorBidi" w:hAnsiTheme="majorBidi" w:cstheme="majorBidi"/>
                <w:bCs/>
                <w:szCs w:val="22"/>
                <w:lang w:val="es-ES_tradnl"/>
              </w:rPr>
              <w:t>whether there is a modification;</w:t>
            </w:r>
          </w:p>
          <w:p w14:paraId="601EAAFC" w14:textId="77777777" w:rsidR="00CA0875" w:rsidRPr="00286A14" w:rsidRDefault="00CA0875" w:rsidP="00960AF6">
            <w:pPr>
              <w:pStyle w:val="ITB-3-Paragraph"/>
              <w:numPr>
                <w:ilvl w:val="0"/>
                <w:numId w:val="42"/>
              </w:numPr>
              <w:tabs>
                <w:tab w:val="clear" w:pos="1440"/>
              </w:tabs>
              <w:spacing w:before="120"/>
              <w:ind w:left="965" w:hanging="389"/>
              <w:rPr>
                <w:rFonts w:asciiTheme="majorBidi" w:hAnsiTheme="majorBidi" w:cstheme="majorBidi"/>
                <w:bCs/>
                <w:szCs w:val="22"/>
                <w:lang w:val="es-ES_tradnl"/>
              </w:rPr>
            </w:pPr>
            <w:r w:rsidRPr="00286A14">
              <w:rPr>
                <w:rFonts w:asciiTheme="majorBidi" w:hAnsiTheme="majorBidi" w:cstheme="majorBidi"/>
                <w:bCs/>
                <w:szCs w:val="22"/>
                <w:lang w:val="es-ES_tradnl"/>
              </w:rPr>
              <w:t>the Bid Prices, including any discounts and alternative offers; and</w:t>
            </w:r>
          </w:p>
          <w:p w14:paraId="139260D0" w14:textId="77777777" w:rsidR="00CA0875" w:rsidRPr="00286A14" w:rsidRDefault="00CA0875" w:rsidP="00960AF6">
            <w:pPr>
              <w:pStyle w:val="Header2-SubClauses"/>
              <w:numPr>
                <w:ilvl w:val="0"/>
                <w:numId w:val="42"/>
              </w:numPr>
              <w:tabs>
                <w:tab w:val="clear" w:pos="1440"/>
              </w:tabs>
              <w:spacing w:before="120" w:after="120"/>
              <w:ind w:left="963" w:hanging="387"/>
              <w:rPr>
                <w:rFonts w:asciiTheme="majorBidi" w:hAnsiTheme="majorBidi" w:cstheme="majorBidi"/>
                <w:bCs/>
                <w:szCs w:val="22"/>
                <w:lang w:eastAsia="en-US"/>
              </w:rPr>
            </w:pPr>
            <w:r w:rsidRPr="00286A14">
              <w:rPr>
                <w:rFonts w:asciiTheme="majorBidi" w:hAnsiTheme="majorBidi" w:cstheme="majorBidi"/>
                <w:bCs/>
                <w:szCs w:val="22"/>
                <w:lang w:eastAsia="en-US"/>
              </w:rPr>
              <w:t>any other details as the pu</w:t>
            </w:r>
            <w:r w:rsidR="00087DB9" w:rsidRPr="00286A14">
              <w:rPr>
                <w:rFonts w:asciiTheme="majorBidi" w:hAnsiTheme="majorBidi" w:cstheme="majorBidi"/>
                <w:bCs/>
                <w:szCs w:val="22"/>
                <w:lang w:eastAsia="en-US"/>
              </w:rPr>
              <w:t>r</w:t>
            </w:r>
            <w:r w:rsidRPr="00286A14">
              <w:rPr>
                <w:rFonts w:asciiTheme="majorBidi" w:hAnsiTheme="majorBidi" w:cstheme="majorBidi"/>
                <w:bCs/>
                <w:szCs w:val="22"/>
                <w:lang w:eastAsia="en-US"/>
              </w:rPr>
              <w:t>chaser may consider appropriate.</w:t>
            </w:r>
          </w:p>
          <w:p w14:paraId="7198C82D" w14:textId="77777777" w:rsidR="00CA0875" w:rsidRPr="00286A14" w:rsidRDefault="00CA0875" w:rsidP="00CA0875">
            <w:pPr>
              <w:pStyle w:val="Header2-SubClauses"/>
              <w:spacing w:before="100" w:after="100"/>
              <w:ind w:left="541" w:right="72" w:hanging="541"/>
              <w:rPr>
                <w:rFonts w:asciiTheme="majorBidi" w:hAnsiTheme="majorBidi" w:cstheme="majorBidi"/>
                <w:bCs/>
                <w:szCs w:val="22"/>
                <w:lang w:eastAsia="en-US"/>
              </w:rPr>
            </w:pPr>
            <w:r w:rsidRPr="00286A14">
              <w:rPr>
                <w:rFonts w:asciiTheme="majorBidi" w:hAnsiTheme="majorBidi" w:cstheme="majorBidi"/>
                <w:bCs/>
                <w:szCs w:val="22"/>
                <w:lang w:eastAsia="en-US"/>
              </w:rPr>
              <w:t xml:space="preserve">        Only Price Bids, discounts, modifications, and alternative offers read out and recorded during the opening of Price Bids shall be considered for evaluation. No Bid shall be rejected at the opening of Price Bids.</w:t>
            </w:r>
          </w:p>
          <w:p w14:paraId="0D446488" w14:textId="77777777" w:rsidR="00CA0875" w:rsidRPr="00286A14" w:rsidRDefault="00CA0875" w:rsidP="00F045E8">
            <w:pPr>
              <w:pStyle w:val="Header2-SubClauses"/>
              <w:spacing w:before="100" w:after="100"/>
              <w:ind w:left="648" w:right="72" w:hanging="630"/>
              <w:rPr>
                <w:rFonts w:asciiTheme="majorBidi" w:hAnsiTheme="majorBidi" w:cstheme="majorBidi"/>
                <w:bCs/>
                <w:szCs w:val="22"/>
                <w:lang w:eastAsia="en-US"/>
              </w:rPr>
            </w:pPr>
            <w:r w:rsidRPr="00286A14">
              <w:rPr>
                <w:rFonts w:asciiTheme="majorBidi" w:hAnsiTheme="majorBidi" w:cstheme="majorBidi"/>
                <w:bCs/>
                <w:szCs w:val="22"/>
                <w:lang w:eastAsia="en-US"/>
              </w:rPr>
              <w:t>2</w:t>
            </w:r>
            <w:r w:rsidR="00F045E8" w:rsidRPr="00286A14">
              <w:rPr>
                <w:rFonts w:asciiTheme="majorBidi" w:hAnsiTheme="majorBidi" w:cstheme="majorBidi"/>
                <w:bCs/>
                <w:szCs w:val="22"/>
                <w:lang w:eastAsia="en-US"/>
              </w:rPr>
              <w:t>7</w:t>
            </w:r>
            <w:r w:rsidRPr="00286A14">
              <w:rPr>
                <w:rFonts w:asciiTheme="majorBidi" w:hAnsiTheme="majorBidi" w:cstheme="majorBidi"/>
                <w:bCs/>
                <w:szCs w:val="22"/>
                <w:lang w:eastAsia="en-US"/>
              </w:rPr>
              <w:t>.11 The purchaser shall prepare a record of the opening of Price Bids that shall include, as a minimum, the name of the Bidder, the Bid Price (per lot/package if applicable), any discounts, modifications and alternative offers. The Bidders’ representatives who are present shall be requested to sign the record. The omission of a Bidder’s signature on the record shall not invalidate the contents and effect of the record.</w:t>
            </w:r>
          </w:p>
        </w:tc>
      </w:tr>
      <w:tr w:rsidR="000C4D48" w:rsidRPr="00286A14" w14:paraId="17980BDA" w14:textId="77777777" w:rsidTr="00353A4E">
        <w:trPr>
          <w:gridAfter w:val="1"/>
          <w:wAfter w:w="144" w:type="dxa"/>
          <w:trHeight w:val="426"/>
          <w:jc w:val="center"/>
        </w:trPr>
        <w:tc>
          <w:tcPr>
            <w:tcW w:w="2218" w:type="dxa"/>
            <w:gridSpan w:val="2"/>
            <w:tcBorders>
              <w:top w:val="single" w:sz="4" w:space="0" w:color="auto"/>
              <w:bottom w:val="single" w:sz="4" w:space="0" w:color="auto"/>
            </w:tcBorders>
          </w:tcPr>
          <w:p w14:paraId="6304FF88" w14:textId="77777777" w:rsidR="000C4D48" w:rsidRPr="00286A14" w:rsidRDefault="000C4D48" w:rsidP="000C4D48">
            <w:pPr>
              <w:spacing w:before="100" w:after="100"/>
              <w:ind w:left="432" w:right="144"/>
              <w:rPr>
                <w:rFonts w:asciiTheme="majorBidi" w:hAnsiTheme="majorBidi" w:cstheme="majorBidi"/>
                <w:lang w:val="en-US"/>
              </w:rPr>
            </w:pPr>
            <w:bookmarkStart w:id="203" w:name="_Toc438532624"/>
            <w:bookmarkStart w:id="204" w:name="_Toc438532625"/>
            <w:bookmarkStart w:id="205" w:name="_Toc438532626"/>
            <w:bookmarkStart w:id="206" w:name="_Toc438532627"/>
            <w:bookmarkEnd w:id="203"/>
            <w:bookmarkEnd w:id="204"/>
            <w:bookmarkEnd w:id="205"/>
            <w:bookmarkEnd w:id="206"/>
          </w:p>
        </w:tc>
        <w:tc>
          <w:tcPr>
            <w:tcW w:w="7618" w:type="dxa"/>
            <w:gridSpan w:val="2"/>
            <w:tcBorders>
              <w:top w:val="single" w:sz="4" w:space="0" w:color="auto"/>
              <w:bottom w:val="single" w:sz="4" w:space="0" w:color="auto"/>
            </w:tcBorders>
          </w:tcPr>
          <w:p w14:paraId="51CBEEE1" w14:textId="77777777" w:rsidR="000C4D48" w:rsidRPr="00286A14" w:rsidRDefault="000C4D48" w:rsidP="000C4D48">
            <w:pPr>
              <w:pStyle w:val="BodyText2"/>
              <w:spacing w:before="100" w:after="100"/>
              <w:ind w:left="144" w:right="144"/>
              <w:rPr>
                <w:rFonts w:asciiTheme="majorBidi" w:hAnsiTheme="majorBidi" w:cstheme="majorBidi"/>
                <w:lang w:val="en-US"/>
              </w:rPr>
            </w:pPr>
            <w:bookmarkStart w:id="207" w:name="_Toc438438850"/>
            <w:bookmarkStart w:id="208" w:name="_Toc438532629"/>
            <w:bookmarkStart w:id="209" w:name="_Toc438733994"/>
            <w:bookmarkStart w:id="210" w:name="_Toc438962076"/>
            <w:bookmarkStart w:id="211" w:name="_Toc461939620"/>
            <w:bookmarkStart w:id="212" w:name="_Toc255307175"/>
            <w:bookmarkStart w:id="213" w:name="_Toc236747651"/>
            <w:r w:rsidRPr="00286A14">
              <w:rPr>
                <w:rFonts w:asciiTheme="majorBidi" w:hAnsiTheme="majorBidi" w:cstheme="majorBidi"/>
                <w:lang w:val="en-US"/>
              </w:rPr>
              <w:t>Evaluation and Comparison of Bids</w:t>
            </w:r>
            <w:bookmarkEnd w:id="207"/>
            <w:bookmarkEnd w:id="208"/>
            <w:bookmarkEnd w:id="209"/>
            <w:bookmarkEnd w:id="210"/>
            <w:bookmarkEnd w:id="211"/>
            <w:bookmarkEnd w:id="212"/>
            <w:bookmarkEnd w:id="213"/>
          </w:p>
        </w:tc>
      </w:tr>
      <w:tr w:rsidR="000C4D48" w:rsidRPr="00286A14" w14:paraId="34088EB0"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3F0B6311" w14:textId="77777777" w:rsidR="000C4D48" w:rsidRPr="00286A14" w:rsidRDefault="000C4D48" w:rsidP="000C4D48">
            <w:pPr>
              <w:pStyle w:val="Header1-Clauses"/>
              <w:numPr>
                <w:ilvl w:val="0"/>
                <w:numId w:val="0"/>
              </w:numPr>
              <w:spacing w:before="100" w:after="100"/>
              <w:ind w:right="144"/>
              <w:rPr>
                <w:rFonts w:asciiTheme="majorBidi" w:hAnsiTheme="majorBidi" w:cstheme="majorBidi"/>
                <w:spacing w:val="-4"/>
                <w:lang w:val="en-US"/>
              </w:rPr>
            </w:pPr>
            <w:bookmarkStart w:id="214" w:name="_Toc438532628"/>
            <w:bookmarkStart w:id="215" w:name="_Toc438438851"/>
            <w:bookmarkStart w:id="216" w:name="_Toc438532630"/>
            <w:bookmarkStart w:id="217" w:name="_Toc438733995"/>
            <w:bookmarkStart w:id="218" w:name="_Toc438907032"/>
            <w:bookmarkStart w:id="219" w:name="_Toc438907231"/>
            <w:bookmarkStart w:id="220" w:name="_Toc255307176"/>
            <w:bookmarkStart w:id="221" w:name="_Toc236747652"/>
            <w:bookmarkEnd w:id="214"/>
            <w:r w:rsidRPr="00286A14">
              <w:rPr>
                <w:rFonts w:asciiTheme="majorBidi" w:hAnsiTheme="majorBidi" w:cstheme="majorBidi"/>
                <w:spacing w:val="-4"/>
                <w:lang w:val="en-US"/>
              </w:rPr>
              <w:t>28.Confidentiality</w:t>
            </w:r>
            <w:bookmarkEnd w:id="215"/>
            <w:bookmarkEnd w:id="216"/>
            <w:bookmarkEnd w:id="217"/>
            <w:bookmarkEnd w:id="218"/>
            <w:bookmarkEnd w:id="219"/>
            <w:bookmarkEnd w:id="220"/>
            <w:bookmarkEnd w:id="221"/>
          </w:p>
        </w:tc>
        <w:tc>
          <w:tcPr>
            <w:tcW w:w="7618" w:type="dxa"/>
            <w:gridSpan w:val="2"/>
            <w:tcBorders>
              <w:top w:val="single" w:sz="4" w:space="0" w:color="auto"/>
              <w:left w:val="single" w:sz="4" w:space="0" w:color="auto"/>
              <w:bottom w:val="single" w:sz="4" w:space="0" w:color="auto"/>
              <w:right w:val="single" w:sz="4" w:space="0" w:color="auto"/>
            </w:tcBorders>
          </w:tcPr>
          <w:p w14:paraId="32E457D9" w14:textId="77777777" w:rsidR="000C4D48" w:rsidRPr="00286A14" w:rsidRDefault="000C4D48" w:rsidP="000C4D48">
            <w:pPr>
              <w:pStyle w:val="Header2-SubClauses"/>
              <w:spacing w:before="100" w:after="100"/>
              <w:ind w:left="636" w:right="72" w:hanging="540"/>
              <w:rPr>
                <w:rFonts w:asciiTheme="majorBidi" w:hAnsiTheme="majorBidi" w:cstheme="majorBidi"/>
                <w:lang w:val="en-US" w:eastAsia="en-US"/>
              </w:rPr>
            </w:pPr>
            <w:r w:rsidRPr="00286A14">
              <w:rPr>
                <w:rFonts w:asciiTheme="majorBidi" w:hAnsiTheme="majorBidi" w:cstheme="majorBidi"/>
                <w:lang w:val="en-US" w:eastAsia="en-US"/>
              </w:rPr>
              <w:t>28.1 Information relating to the examination, evaluation, comparison, and post-qualification of Bids, and recommendation of contract award, shall not be disclosed to Bidders or any other persons not officially concerned with such process until publication of the Contract award; thereafter, information will be disclosed in accordance with ITB 4</w:t>
            </w:r>
            <w:r w:rsidR="00A52BC3" w:rsidRPr="00286A14">
              <w:rPr>
                <w:rFonts w:asciiTheme="majorBidi" w:hAnsiTheme="majorBidi" w:cstheme="majorBidi"/>
                <w:lang w:val="en-US" w:eastAsia="en-US"/>
              </w:rPr>
              <w:t>3</w:t>
            </w:r>
            <w:r w:rsidRPr="00286A14">
              <w:rPr>
                <w:rFonts w:asciiTheme="majorBidi" w:hAnsiTheme="majorBidi" w:cstheme="majorBidi"/>
                <w:lang w:val="en-US" w:eastAsia="en-US"/>
              </w:rPr>
              <w:t>.1.</w:t>
            </w:r>
          </w:p>
          <w:p w14:paraId="7D0ADD0C" w14:textId="77777777" w:rsidR="000C4D48" w:rsidRPr="00286A14" w:rsidRDefault="000C4D48" w:rsidP="002637C5">
            <w:pPr>
              <w:pStyle w:val="Header2-SubClauses"/>
              <w:spacing w:before="100" w:after="100"/>
              <w:ind w:left="648" w:right="72" w:hanging="547"/>
              <w:rPr>
                <w:rFonts w:asciiTheme="majorBidi" w:hAnsiTheme="majorBidi" w:cstheme="majorBidi"/>
                <w:lang w:val="en-US" w:eastAsia="en-US"/>
              </w:rPr>
            </w:pPr>
            <w:r w:rsidRPr="00286A14">
              <w:rPr>
                <w:rFonts w:asciiTheme="majorBidi" w:hAnsiTheme="majorBidi" w:cstheme="majorBidi"/>
                <w:lang w:val="en-US" w:eastAsia="en-US"/>
              </w:rPr>
              <w:t>28.2 Any attempt by a Bidder to influence the Purchaser in the examination, evaluation, comparison, and post-qualification of the Bids or Contract award decisions may result in the rejection of its Bid.</w:t>
            </w:r>
          </w:p>
          <w:p w14:paraId="24CEFE90" w14:textId="77777777" w:rsidR="000C4D48" w:rsidRPr="00286A14" w:rsidRDefault="000C4D48" w:rsidP="000C4D48">
            <w:pPr>
              <w:pStyle w:val="Header2-SubClauses"/>
              <w:spacing w:before="100" w:after="100"/>
              <w:ind w:left="636" w:right="72" w:hanging="540"/>
              <w:rPr>
                <w:rFonts w:asciiTheme="majorBidi" w:hAnsiTheme="majorBidi" w:cstheme="majorBidi"/>
                <w:lang w:val="en-US" w:eastAsia="en-US"/>
              </w:rPr>
            </w:pPr>
            <w:r w:rsidRPr="00286A14">
              <w:rPr>
                <w:rFonts w:asciiTheme="majorBidi" w:hAnsiTheme="majorBidi" w:cstheme="majorBidi"/>
                <w:lang w:val="en-US" w:eastAsia="en-US"/>
              </w:rPr>
              <w:t>28.3 Notwithstanding ITB 28.2, from the time of bid opening to the time of Contract award, if any Bidder wishes to contact the Purchaser on any matter related to the bidding process, it should do so in writing.</w:t>
            </w:r>
          </w:p>
        </w:tc>
      </w:tr>
      <w:tr w:rsidR="000C4D48" w:rsidRPr="00286A14" w14:paraId="6A266F0A"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4756CE81" w14:textId="77777777" w:rsidR="000C4D48" w:rsidRPr="00286A14" w:rsidRDefault="000C4D48" w:rsidP="005D4A7C">
            <w:pPr>
              <w:pStyle w:val="Header1-Clauses"/>
              <w:numPr>
                <w:ilvl w:val="0"/>
                <w:numId w:val="0"/>
              </w:numPr>
              <w:spacing w:before="100" w:after="100"/>
              <w:ind w:left="366" w:right="144" w:hanging="366"/>
              <w:rPr>
                <w:rFonts w:asciiTheme="majorBidi" w:hAnsiTheme="majorBidi" w:cstheme="majorBidi"/>
                <w:lang w:val="en-US"/>
              </w:rPr>
            </w:pPr>
            <w:bookmarkStart w:id="222" w:name="_Toc424009129"/>
            <w:bookmarkStart w:id="223" w:name="_Toc438438852"/>
            <w:bookmarkStart w:id="224" w:name="_Toc438532631"/>
            <w:bookmarkStart w:id="225" w:name="_Toc438733996"/>
            <w:bookmarkStart w:id="226" w:name="_Toc438907033"/>
            <w:bookmarkStart w:id="227" w:name="_Toc438907232"/>
            <w:bookmarkStart w:id="228" w:name="_Toc255307177"/>
            <w:bookmarkStart w:id="229" w:name="_Toc236747653"/>
            <w:r w:rsidRPr="00286A14">
              <w:rPr>
                <w:rFonts w:asciiTheme="majorBidi" w:hAnsiTheme="majorBidi" w:cstheme="majorBidi"/>
                <w:lang w:val="en-US"/>
              </w:rPr>
              <w:t>29.Clarification of Bids</w:t>
            </w:r>
            <w:bookmarkEnd w:id="222"/>
            <w:bookmarkEnd w:id="223"/>
            <w:bookmarkEnd w:id="224"/>
            <w:bookmarkEnd w:id="225"/>
            <w:bookmarkEnd w:id="226"/>
            <w:bookmarkEnd w:id="227"/>
            <w:bookmarkEnd w:id="228"/>
            <w:bookmarkEnd w:id="229"/>
          </w:p>
        </w:tc>
        <w:tc>
          <w:tcPr>
            <w:tcW w:w="7618" w:type="dxa"/>
            <w:gridSpan w:val="2"/>
            <w:tcBorders>
              <w:top w:val="single" w:sz="4" w:space="0" w:color="auto"/>
              <w:left w:val="single" w:sz="4" w:space="0" w:color="auto"/>
              <w:bottom w:val="single" w:sz="4" w:space="0" w:color="auto"/>
              <w:right w:val="single" w:sz="4" w:space="0" w:color="auto"/>
            </w:tcBorders>
          </w:tcPr>
          <w:p w14:paraId="683CF929" w14:textId="77777777" w:rsidR="000C4D48" w:rsidRPr="00286A14" w:rsidRDefault="000C4D48" w:rsidP="002637C5">
            <w:pPr>
              <w:pStyle w:val="Header2-SubClauses"/>
              <w:spacing w:before="100" w:after="100"/>
              <w:ind w:left="648" w:right="72" w:hanging="547"/>
              <w:rPr>
                <w:rFonts w:asciiTheme="majorBidi" w:hAnsiTheme="majorBidi" w:cstheme="majorBidi"/>
                <w:lang w:val="en-US" w:eastAsia="en-US"/>
              </w:rPr>
            </w:pPr>
            <w:r w:rsidRPr="00286A14">
              <w:rPr>
                <w:rFonts w:asciiTheme="majorBidi" w:hAnsiTheme="majorBidi" w:cstheme="majorBidi"/>
                <w:lang w:val="en-US" w:eastAsia="en-US"/>
              </w:rPr>
              <w:t xml:space="preserve">29.1 To assist in the examination, evaluation, comparison and post-qualification of the </w:t>
            </w:r>
            <w:r w:rsidR="00E70FF8" w:rsidRPr="00286A14">
              <w:rPr>
                <w:rFonts w:asciiTheme="majorBidi" w:eastAsia="Arial Unicode MS" w:hAnsiTheme="majorBidi" w:cstheme="majorBidi"/>
                <w:w w:val="102"/>
                <w:szCs w:val="22"/>
              </w:rPr>
              <w:t xml:space="preserve">Technical and Price </w:t>
            </w:r>
            <w:r w:rsidRPr="00286A14">
              <w:rPr>
                <w:rFonts w:asciiTheme="majorBidi" w:hAnsiTheme="majorBidi" w:cstheme="majorBidi"/>
                <w:lang w:val="en-US" w:eastAsia="en-US"/>
              </w:rPr>
              <w:t>Bids, the Purchaser may, at its discretion, ask any Bidder f</w:t>
            </w:r>
            <w:r w:rsidR="006A4D73" w:rsidRPr="00286A14">
              <w:rPr>
                <w:rFonts w:asciiTheme="majorBidi" w:hAnsiTheme="majorBidi" w:cstheme="majorBidi"/>
                <w:lang w:val="en-US" w:eastAsia="en-US"/>
              </w:rPr>
              <w:t xml:space="preserve">or a clarification of its Bid. </w:t>
            </w:r>
            <w:r w:rsidRPr="00286A14">
              <w:rPr>
                <w:rFonts w:asciiTheme="majorBidi" w:hAnsiTheme="majorBidi" w:cstheme="majorBidi"/>
                <w:lang w:val="en-US" w:eastAsia="en-US"/>
              </w:rPr>
              <w:t>Any clarification submitted by a Bidder with regard to its Bid and that is not in response to a request by the Purc</w:t>
            </w:r>
            <w:r w:rsidR="006A4D73" w:rsidRPr="00286A14">
              <w:rPr>
                <w:rFonts w:asciiTheme="majorBidi" w:hAnsiTheme="majorBidi" w:cstheme="majorBidi"/>
                <w:lang w:val="en-US" w:eastAsia="en-US"/>
              </w:rPr>
              <w:t xml:space="preserve">haser shall not be considered. </w:t>
            </w:r>
            <w:r w:rsidRPr="00286A14">
              <w:rPr>
                <w:rFonts w:asciiTheme="majorBidi" w:hAnsiTheme="majorBidi" w:cstheme="majorBidi"/>
                <w:lang w:val="en-US" w:eastAsia="en-US"/>
              </w:rPr>
              <w:t>The Purchaser’s request for clarification and the response shall be in writ</w:t>
            </w:r>
            <w:r w:rsidR="006A4D73" w:rsidRPr="00286A14">
              <w:rPr>
                <w:rFonts w:asciiTheme="majorBidi" w:hAnsiTheme="majorBidi" w:cstheme="majorBidi"/>
                <w:lang w:val="en-US" w:eastAsia="en-US"/>
              </w:rPr>
              <w:t xml:space="preserve">ing. </w:t>
            </w:r>
            <w:r w:rsidRPr="00286A14">
              <w:rPr>
                <w:rFonts w:asciiTheme="majorBidi" w:hAnsiTheme="majorBidi" w:cstheme="majorBidi"/>
                <w:lang w:val="en-US" w:eastAsia="en-US"/>
              </w:rPr>
              <w:t xml:space="preserve">No change in the prices or substance of the </w:t>
            </w:r>
            <w:r w:rsidR="00E70FF8" w:rsidRPr="00286A14">
              <w:rPr>
                <w:rFonts w:asciiTheme="majorBidi" w:eastAsia="Arial Unicode MS" w:hAnsiTheme="majorBidi" w:cstheme="majorBidi"/>
                <w:spacing w:val="-4"/>
                <w:szCs w:val="22"/>
              </w:rPr>
              <w:t xml:space="preserve">Technical Bid or </w:t>
            </w:r>
            <w:r w:rsidR="00E70FF8" w:rsidRPr="00286A14">
              <w:rPr>
                <w:rFonts w:asciiTheme="majorBidi" w:eastAsia="Arial Unicode MS" w:hAnsiTheme="majorBidi" w:cstheme="majorBidi"/>
                <w:spacing w:val="-4"/>
                <w:szCs w:val="22"/>
              </w:rPr>
              <w:lastRenderedPageBreak/>
              <w:t xml:space="preserve">prices in the Price </w:t>
            </w:r>
            <w:r w:rsidRPr="00286A14">
              <w:rPr>
                <w:rFonts w:asciiTheme="majorBidi" w:hAnsiTheme="majorBidi" w:cstheme="majorBidi"/>
                <w:lang w:val="en-US" w:eastAsia="en-US"/>
              </w:rPr>
              <w:t>Bid shall be sought, offered, or permitted, except to confirm the correction of arithmetic errors discovered by the Purchaser in the evaluation of the Bids, in accordance with ITB 3</w:t>
            </w:r>
            <w:r w:rsidR="00B76F50" w:rsidRPr="00286A14">
              <w:rPr>
                <w:rFonts w:asciiTheme="majorBidi" w:hAnsiTheme="majorBidi" w:cstheme="majorBidi"/>
                <w:lang w:val="en-US" w:eastAsia="en-US"/>
              </w:rPr>
              <w:t>6</w:t>
            </w:r>
            <w:r w:rsidRPr="00286A14">
              <w:rPr>
                <w:rFonts w:asciiTheme="majorBidi" w:hAnsiTheme="majorBidi" w:cstheme="majorBidi"/>
                <w:lang w:val="en-US" w:eastAsia="en-US"/>
              </w:rPr>
              <w:t>.</w:t>
            </w:r>
            <w:r w:rsidR="00C03A23" w:rsidRPr="00286A14">
              <w:rPr>
                <w:rFonts w:asciiTheme="majorBidi" w:hAnsiTheme="majorBidi" w:cstheme="majorBidi"/>
                <w:lang w:val="en-US" w:eastAsia="en-US"/>
              </w:rPr>
              <w:t xml:space="preserve"> </w:t>
            </w:r>
            <w:r w:rsidR="00C03A23" w:rsidRPr="00286A14">
              <w:rPr>
                <w:rFonts w:asciiTheme="majorBidi" w:eastAsia="Arial Unicode MS" w:hAnsiTheme="majorBidi" w:cstheme="majorBidi"/>
                <w:iCs/>
                <w:spacing w:val="-5"/>
                <w:szCs w:val="22"/>
              </w:rPr>
              <w:t xml:space="preserve">In case of e-submission of bid, upon notification from the </w:t>
            </w:r>
            <w:r w:rsidR="00671B2F" w:rsidRPr="00286A14">
              <w:rPr>
                <w:rFonts w:asciiTheme="majorBidi" w:eastAsia="Arial Unicode MS" w:hAnsiTheme="majorBidi" w:cstheme="majorBidi"/>
                <w:iCs/>
                <w:spacing w:val="-5"/>
                <w:szCs w:val="22"/>
              </w:rPr>
              <w:t>purchaser</w:t>
            </w:r>
            <w:r w:rsidR="00C03A23" w:rsidRPr="00286A14">
              <w:rPr>
                <w:rFonts w:asciiTheme="majorBidi" w:eastAsia="Arial Unicode MS" w:hAnsiTheme="majorBidi" w:cstheme="majorBidi"/>
                <w:iCs/>
                <w:spacing w:val="-5"/>
                <w:szCs w:val="22"/>
              </w:rPr>
              <w:t>, the bidder shall also submit the original of documents comprising the Technical and Price Bid</w:t>
            </w:r>
            <w:r w:rsidR="00FE7273" w:rsidRPr="00286A14">
              <w:rPr>
                <w:rFonts w:asciiTheme="majorBidi" w:eastAsia="Arial Unicode MS" w:hAnsiTheme="majorBidi" w:cstheme="majorBidi"/>
                <w:iCs/>
                <w:spacing w:val="-5"/>
                <w:szCs w:val="22"/>
              </w:rPr>
              <w:t>s</w:t>
            </w:r>
            <w:r w:rsidR="00C03A23" w:rsidRPr="00286A14">
              <w:rPr>
                <w:rFonts w:asciiTheme="majorBidi" w:eastAsia="Arial Unicode MS" w:hAnsiTheme="majorBidi" w:cstheme="majorBidi"/>
                <w:iCs/>
                <w:spacing w:val="-5"/>
                <w:szCs w:val="22"/>
              </w:rPr>
              <w:t xml:space="preserve"> as per ITB 12.2 and ITB 12.3 for verification of submitted documents for acceptance of the e-submitted bid.</w:t>
            </w:r>
          </w:p>
          <w:p w14:paraId="062F92FC" w14:textId="77777777" w:rsidR="00DF1258" w:rsidRPr="00286A14" w:rsidRDefault="00671B2F" w:rsidP="00F72669">
            <w:pPr>
              <w:pStyle w:val="Header2-SubClauses"/>
              <w:spacing w:before="100" w:after="100"/>
              <w:ind w:left="636" w:right="72" w:hanging="540"/>
              <w:rPr>
                <w:rFonts w:asciiTheme="majorBidi" w:hAnsiTheme="majorBidi" w:cstheme="majorBidi"/>
                <w:b/>
                <w:bCs/>
                <w:color w:val="00B050"/>
                <w:u w:val="single"/>
                <w:lang w:val="en-US" w:eastAsia="en-US"/>
              </w:rPr>
            </w:pPr>
            <w:r w:rsidRPr="00286A14">
              <w:rPr>
                <w:rFonts w:asciiTheme="majorBidi" w:eastAsia="Arial Unicode MS" w:hAnsiTheme="majorBidi" w:cstheme="majorBidi"/>
                <w:spacing w:val="-2"/>
                <w:szCs w:val="22"/>
              </w:rPr>
              <w:t>29.2 If a Bidder does not provide clarifications of its Bid by the date and time set in the purchaser’s request for clarification, its Bid</w:t>
            </w:r>
            <w:r w:rsidR="00F72669" w:rsidRPr="00286A14">
              <w:rPr>
                <w:rFonts w:asciiTheme="majorBidi" w:eastAsia="Arial Unicode MS" w:hAnsiTheme="majorBidi" w:cstheme="majorBidi"/>
                <w:spacing w:val="-2"/>
                <w:szCs w:val="22"/>
              </w:rPr>
              <w:t xml:space="preserve"> </w:t>
            </w:r>
            <w:r w:rsidR="00C83938" w:rsidRPr="00286A14">
              <w:rPr>
                <w:rFonts w:asciiTheme="majorBidi" w:eastAsia="Arial Unicode MS" w:hAnsiTheme="majorBidi" w:cstheme="majorBidi"/>
                <w:spacing w:val="-5"/>
                <w:szCs w:val="22"/>
                <w:highlight w:val="yellow"/>
              </w:rPr>
              <w:t>shall</w:t>
            </w:r>
            <w:r w:rsidR="00C83938" w:rsidRPr="00286A14">
              <w:rPr>
                <w:rFonts w:asciiTheme="majorBidi" w:eastAsia="Arial Unicode MS" w:hAnsiTheme="majorBidi" w:cstheme="majorBidi"/>
                <w:spacing w:val="-5"/>
                <w:szCs w:val="22"/>
              </w:rPr>
              <w:t xml:space="preserve"> </w:t>
            </w:r>
            <w:r w:rsidRPr="00286A14">
              <w:rPr>
                <w:rFonts w:asciiTheme="majorBidi" w:eastAsia="Arial Unicode MS" w:hAnsiTheme="majorBidi" w:cstheme="majorBidi"/>
                <w:spacing w:val="-5"/>
                <w:szCs w:val="22"/>
              </w:rPr>
              <w:t>be rejected.</w:t>
            </w:r>
          </w:p>
        </w:tc>
      </w:tr>
      <w:tr w:rsidR="006A3587" w:rsidRPr="00286A14" w14:paraId="3F145CC3"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5F7EB3E3" w14:textId="77777777" w:rsidR="006A3587" w:rsidRPr="00286A14" w:rsidRDefault="006A3587" w:rsidP="006A3587">
            <w:pPr>
              <w:pStyle w:val="Header1-Clauses"/>
              <w:numPr>
                <w:ilvl w:val="0"/>
                <w:numId w:val="0"/>
              </w:numPr>
              <w:spacing w:before="100" w:after="100"/>
              <w:ind w:left="366" w:right="144" w:hanging="366"/>
              <w:rPr>
                <w:rFonts w:asciiTheme="majorBidi" w:hAnsiTheme="majorBidi" w:cstheme="majorBidi"/>
                <w:spacing w:val="-6"/>
                <w:lang w:val="en-US"/>
              </w:rPr>
            </w:pPr>
            <w:bookmarkStart w:id="230" w:name="_Toc125783019"/>
            <w:bookmarkStart w:id="231" w:name="_Toc255307178"/>
            <w:bookmarkStart w:id="232" w:name="_Toc236747654"/>
            <w:r w:rsidRPr="00286A14">
              <w:rPr>
                <w:rFonts w:asciiTheme="majorBidi" w:hAnsiTheme="majorBidi" w:cstheme="majorBidi"/>
                <w:lang w:val="en-US"/>
              </w:rPr>
              <w:lastRenderedPageBreak/>
              <w:t>30.Deviations, Reservations, and Omissions</w:t>
            </w:r>
            <w:bookmarkEnd w:id="230"/>
            <w:bookmarkEnd w:id="231"/>
            <w:bookmarkEnd w:id="232"/>
          </w:p>
        </w:tc>
        <w:tc>
          <w:tcPr>
            <w:tcW w:w="7618" w:type="dxa"/>
            <w:gridSpan w:val="2"/>
            <w:tcBorders>
              <w:top w:val="single" w:sz="4" w:space="0" w:color="auto"/>
              <w:left w:val="single" w:sz="4" w:space="0" w:color="auto"/>
              <w:bottom w:val="single" w:sz="4" w:space="0" w:color="auto"/>
              <w:right w:val="single" w:sz="4" w:space="0" w:color="auto"/>
            </w:tcBorders>
          </w:tcPr>
          <w:p w14:paraId="1AC802D4" w14:textId="3BB58F29" w:rsidR="006A3587" w:rsidRPr="00286A14" w:rsidRDefault="006A3587" w:rsidP="006A3587">
            <w:pPr>
              <w:pStyle w:val="Header2-SubClauses"/>
              <w:spacing w:before="100" w:after="100"/>
              <w:ind w:right="72"/>
              <w:rPr>
                <w:rFonts w:asciiTheme="majorBidi" w:hAnsiTheme="majorBidi" w:cstheme="majorBidi"/>
                <w:lang w:val="en-US" w:eastAsia="en-US"/>
              </w:rPr>
            </w:pPr>
            <w:r w:rsidRPr="00286A14">
              <w:rPr>
                <w:rFonts w:asciiTheme="majorBidi" w:hAnsiTheme="majorBidi" w:cstheme="majorBidi"/>
                <w:lang w:val="en-US" w:eastAsia="en-US"/>
              </w:rPr>
              <w:t>30.1 During the evaluation of bids, the following definitions apply:</w:t>
            </w:r>
          </w:p>
          <w:p w14:paraId="0621400F" w14:textId="77777777" w:rsidR="006A3587" w:rsidRPr="00286A14" w:rsidRDefault="006A3587" w:rsidP="006A3587">
            <w:pPr>
              <w:pStyle w:val="Header3-Paragraph"/>
              <w:numPr>
                <w:ilvl w:val="0"/>
                <w:numId w:val="0"/>
              </w:numPr>
              <w:ind w:left="828" w:hanging="360"/>
              <w:rPr>
                <w:rFonts w:asciiTheme="majorBidi" w:hAnsiTheme="majorBidi" w:cstheme="majorBidi"/>
              </w:rPr>
            </w:pPr>
            <w:r w:rsidRPr="00286A14">
              <w:rPr>
                <w:rFonts w:asciiTheme="majorBidi" w:hAnsiTheme="majorBidi" w:cstheme="majorBidi"/>
              </w:rPr>
              <w:t xml:space="preserve">(a) “Deviation” is a departure from the requirements specified in the Bidding Document; </w:t>
            </w:r>
          </w:p>
          <w:p w14:paraId="44A3260A" w14:textId="77777777" w:rsidR="006A3587" w:rsidRPr="00286A14" w:rsidRDefault="006A3587" w:rsidP="006A3587">
            <w:pPr>
              <w:pStyle w:val="Header3-Paragraph"/>
              <w:numPr>
                <w:ilvl w:val="0"/>
                <w:numId w:val="0"/>
              </w:numPr>
              <w:spacing w:before="100" w:after="100"/>
              <w:ind w:left="918" w:right="72" w:hanging="450"/>
              <w:rPr>
                <w:rFonts w:asciiTheme="majorBidi" w:hAnsiTheme="majorBidi" w:cstheme="majorBidi"/>
                <w:spacing w:val="-2"/>
              </w:rPr>
            </w:pPr>
            <w:r w:rsidRPr="00286A14">
              <w:rPr>
                <w:rFonts w:asciiTheme="majorBidi" w:hAnsiTheme="majorBidi" w:cstheme="majorBidi"/>
                <w:spacing w:val="-2"/>
              </w:rPr>
              <w:t>(b) “Reservation” is the setting of limiting conditions or withholding from complete acceptance of the requirements specified in the Bidding Document; and</w:t>
            </w:r>
          </w:p>
          <w:p w14:paraId="41F71604" w14:textId="77777777" w:rsidR="006A3587" w:rsidRPr="00286A14" w:rsidRDefault="006A3587" w:rsidP="006A3587">
            <w:pPr>
              <w:pStyle w:val="Header3-Paragraph"/>
              <w:numPr>
                <w:ilvl w:val="0"/>
                <w:numId w:val="0"/>
              </w:numPr>
              <w:spacing w:before="100" w:after="100"/>
              <w:ind w:left="828" w:right="72" w:hanging="360"/>
              <w:rPr>
                <w:rFonts w:asciiTheme="majorBidi" w:hAnsiTheme="majorBidi" w:cstheme="majorBidi"/>
              </w:rPr>
            </w:pPr>
            <w:r w:rsidRPr="00286A14">
              <w:rPr>
                <w:rFonts w:asciiTheme="majorBidi" w:hAnsiTheme="majorBidi" w:cstheme="majorBidi"/>
              </w:rPr>
              <w:t>(c) “Omission” is the failure to submit part or all of the information or documentation required in the Bidding Document.</w:t>
            </w:r>
          </w:p>
        </w:tc>
      </w:tr>
      <w:tr w:rsidR="006A3587" w:rsidRPr="00286A14" w14:paraId="185376FA"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0B377F5B" w14:textId="77777777" w:rsidR="006A3587" w:rsidRPr="00286A14" w:rsidRDefault="006A3587" w:rsidP="006A3587">
            <w:pPr>
              <w:pStyle w:val="Header1-Clauses"/>
              <w:numPr>
                <w:ilvl w:val="0"/>
                <w:numId w:val="0"/>
              </w:numPr>
              <w:spacing w:before="100" w:after="100"/>
              <w:ind w:left="366" w:right="144" w:hanging="366"/>
              <w:rPr>
                <w:rFonts w:asciiTheme="majorBidi" w:hAnsiTheme="majorBidi" w:cstheme="majorBidi"/>
                <w:spacing w:val="-6"/>
                <w:lang w:val="en-US"/>
              </w:rPr>
            </w:pPr>
            <w:bookmarkStart w:id="233" w:name="_Toc28590214"/>
            <w:bookmarkStart w:id="234" w:name="_Toc236747655"/>
            <w:r w:rsidRPr="00286A14">
              <w:rPr>
                <w:rFonts w:asciiTheme="majorBidi" w:hAnsiTheme="majorBidi" w:cstheme="majorBidi"/>
              </w:rPr>
              <w:t>31.  Examination of Technical Bid</w:t>
            </w:r>
            <w:bookmarkEnd w:id="233"/>
            <w:bookmarkEnd w:id="234"/>
          </w:p>
        </w:tc>
        <w:tc>
          <w:tcPr>
            <w:tcW w:w="7618" w:type="dxa"/>
            <w:gridSpan w:val="2"/>
            <w:tcBorders>
              <w:top w:val="single" w:sz="4" w:space="0" w:color="auto"/>
              <w:left w:val="single" w:sz="4" w:space="0" w:color="auto"/>
              <w:bottom w:val="single" w:sz="4" w:space="0" w:color="auto"/>
              <w:right w:val="single" w:sz="4" w:space="0" w:color="auto"/>
            </w:tcBorders>
          </w:tcPr>
          <w:p w14:paraId="6B1D89B7" w14:textId="77777777" w:rsidR="006A3587" w:rsidRPr="00286A14" w:rsidRDefault="006A3587" w:rsidP="006A3587">
            <w:pPr>
              <w:widowControl w:val="0"/>
              <w:autoSpaceDE w:val="0"/>
              <w:autoSpaceDN w:val="0"/>
              <w:adjustRightInd w:val="0"/>
              <w:spacing w:before="120" w:after="120" w:line="280" w:lineRule="exact"/>
              <w:ind w:left="522" w:hanging="522"/>
              <w:rPr>
                <w:rFonts w:asciiTheme="majorBidi" w:hAnsiTheme="majorBidi" w:cstheme="majorBidi"/>
                <w:bCs/>
                <w:szCs w:val="22"/>
                <w:lang w:val="en-GB"/>
              </w:rPr>
            </w:pPr>
            <w:r w:rsidRPr="00286A14">
              <w:rPr>
                <w:rFonts w:asciiTheme="majorBidi" w:eastAsia="Arial Unicode MS" w:hAnsiTheme="majorBidi" w:cstheme="majorBidi"/>
                <w:bCs/>
                <w:spacing w:val="-3"/>
                <w:szCs w:val="22"/>
              </w:rPr>
              <w:t xml:space="preserve">31.1 </w:t>
            </w:r>
            <w:r w:rsidRPr="00286A14">
              <w:rPr>
                <w:rFonts w:asciiTheme="majorBidi" w:hAnsiTheme="majorBidi" w:cstheme="majorBidi"/>
                <w:bCs/>
                <w:szCs w:val="22"/>
                <w:lang w:val="en-GB"/>
              </w:rPr>
              <w:t xml:space="preserve">The purchaser shall examine the Technical Bid to confirm that all documents and technical information requested in ITB 12.2 have been submitted. If any of these documents or information </w:t>
            </w:r>
            <w:r w:rsidRPr="00286A14">
              <w:rPr>
                <w:rFonts w:asciiTheme="majorBidi" w:hAnsiTheme="majorBidi" w:cstheme="majorBidi"/>
                <w:bCs/>
                <w:szCs w:val="22"/>
              </w:rPr>
              <w:t>(</w:t>
            </w:r>
            <w:r w:rsidRPr="00286A14">
              <w:rPr>
                <w:rFonts w:asciiTheme="majorBidi" w:hAnsiTheme="majorBidi" w:cstheme="majorBidi"/>
                <w:bCs/>
                <w:szCs w:val="22"/>
                <w:lang w:val="en-GB"/>
              </w:rPr>
              <w:t>except alternative Technical Bid which is optional) is missing, the bid shall be rejected.</w:t>
            </w:r>
          </w:p>
          <w:p w14:paraId="67393281" w14:textId="77777777" w:rsidR="006A3587" w:rsidRPr="00286A14" w:rsidRDefault="006A3587" w:rsidP="006A3587">
            <w:pPr>
              <w:pStyle w:val="Header2-SubClauses"/>
              <w:spacing w:before="100" w:after="100"/>
              <w:ind w:left="576" w:right="72" w:hanging="612"/>
              <w:rPr>
                <w:rFonts w:asciiTheme="majorBidi" w:hAnsiTheme="majorBidi" w:cstheme="majorBidi"/>
                <w:bCs/>
                <w:spacing w:val="-2"/>
                <w:lang w:val="en-US" w:eastAsia="en-US"/>
              </w:rPr>
            </w:pPr>
            <w:r w:rsidRPr="00286A14">
              <w:rPr>
                <w:rFonts w:asciiTheme="majorBidi" w:hAnsiTheme="majorBidi" w:cstheme="majorBidi"/>
                <w:bCs/>
                <w:szCs w:val="22"/>
                <w:lang w:val="en-GB"/>
              </w:rPr>
              <w:t xml:space="preserve">31.2 In case </w:t>
            </w:r>
            <w:r w:rsidRPr="00286A14">
              <w:rPr>
                <w:rFonts w:asciiTheme="majorBidi" w:eastAsia="Arial Unicode MS" w:hAnsiTheme="majorBidi" w:cstheme="majorBidi"/>
                <w:bCs/>
                <w:iCs/>
                <w:spacing w:val="-3"/>
                <w:szCs w:val="22"/>
              </w:rPr>
              <w:t xml:space="preserve">of e-submission bids, </w:t>
            </w:r>
            <w:r w:rsidRPr="00286A14">
              <w:rPr>
                <w:rFonts w:asciiTheme="majorBidi" w:hAnsiTheme="majorBidi" w:cstheme="majorBidi"/>
                <w:bCs/>
                <w:szCs w:val="22"/>
                <w:lang w:val="en-GB"/>
              </w:rPr>
              <w:t>the Employer shall confirm that all the documents and information requested in ITB 23.1 have been submitted.  If any of these documents or information is missing, the bid shall be rejected.</w:t>
            </w:r>
          </w:p>
        </w:tc>
      </w:tr>
      <w:tr w:rsidR="006A3587" w:rsidRPr="00286A14" w14:paraId="47516C21"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55080ED0" w14:textId="77777777" w:rsidR="006A3587" w:rsidRPr="00286A14" w:rsidRDefault="006A3587" w:rsidP="006A3587">
            <w:pPr>
              <w:pStyle w:val="Header1-Clauses"/>
              <w:numPr>
                <w:ilvl w:val="0"/>
                <w:numId w:val="0"/>
              </w:numPr>
              <w:spacing w:before="100" w:after="100"/>
              <w:ind w:left="366" w:right="144" w:hanging="366"/>
              <w:rPr>
                <w:rFonts w:asciiTheme="majorBidi" w:hAnsiTheme="majorBidi" w:cstheme="majorBidi"/>
                <w:lang w:val="en-US"/>
              </w:rPr>
            </w:pPr>
            <w:bookmarkStart w:id="235" w:name="_Toc424009130"/>
            <w:bookmarkStart w:id="236" w:name="_Toc438438853"/>
            <w:bookmarkStart w:id="237" w:name="_Toc438532632"/>
            <w:bookmarkStart w:id="238" w:name="_Toc438733997"/>
            <w:bookmarkStart w:id="239" w:name="_Toc438907034"/>
            <w:bookmarkStart w:id="240" w:name="_Toc438907233"/>
            <w:bookmarkStart w:id="241" w:name="_Toc255307179"/>
            <w:bookmarkStart w:id="242" w:name="_Toc236747656"/>
            <w:r w:rsidRPr="00286A14">
              <w:rPr>
                <w:rFonts w:asciiTheme="majorBidi" w:hAnsiTheme="majorBidi" w:cstheme="majorBidi"/>
                <w:spacing w:val="-6"/>
                <w:lang w:val="en-US"/>
              </w:rPr>
              <w:t>32.Determination of Responsiveness</w:t>
            </w:r>
            <w:bookmarkEnd w:id="235"/>
            <w:bookmarkEnd w:id="236"/>
            <w:bookmarkEnd w:id="237"/>
            <w:bookmarkEnd w:id="238"/>
            <w:bookmarkEnd w:id="239"/>
            <w:bookmarkEnd w:id="240"/>
            <w:bookmarkEnd w:id="241"/>
            <w:r w:rsidRPr="00286A14">
              <w:rPr>
                <w:rFonts w:asciiTheme="majorBidi" w:hAnsiTheme="majorBidi" w:cstheme="majorBidi"/>
                <w:spacing w:val="-6"/>
                <w:lang w:val="en-US"/>
              </w:rPr>
              <w:t xml:space="preserve"> of Technical Bid</w:t>
            </w:r>
            <w:bookmarkEnd w:id="242"/>
          </w:p>
        </w:tc>
        <w:tc>
          <w:tcPr>
            <w:tcW w:w="7618" w:type="dxa"/>
            <w:gridSpan w:val="2"/>
            <w:tcBorders>
              <w:top w:val="single" w:sz="4" w:space="0" w:color="auto"/>
              <w:left w:val="single" w:sz="4" w:space="0" w:color="auto"/>
              <w:bottom w:val="single" w:sz="4" w:space="0" w:color="auto"/>
              <w:right w:val="single" w:sz="4" w:space="0" w:color="auto"/>
            </w:tcBorders>
          </w:tcPr>
          <w:p w14:paraId="312D3208" w14:textId="77777777" w:rsidR="006A3587" w:rsidRPr="00286A14" w:rsidRDefault="006A3587" w:rsidP="006A3587">
            <w:pPr>
              <w:pStyle w:val="Header2-SubClauses"/>
              <w:spacing w:before="100" w:after="100"/>
              <w:ind w:left="576" w:right="72" w:hanging="612"/>
              <w:rPr>
                <w:rFonts w:asciiTheme="majorBidi" w:hAnsiTheme="majorBidi" w:cstheme="majorBidi"/>
                <w:bCs/>
                <w:spacing w:val="-2"/>
                <w:lang w:val="en-US" w:eastAsia="en-US"/>
              </w:rPr>
            </w:pPr>
            <w:r w:rsidRPr="00286A14">
              <w:rPr>
                <w:rFonts w:asciiTheme="majorBidi" w:hAnsiTheme="majorBidi" w:cstheme="majorBidi"/>
                <w:bCs/>
                <w:spacing w:val="-6"/>
                <w:lang w:val="en-US" w:eastAsia="en-US"/>
              </w:rPr>
              <w:t>32.1</w:t>
            </w:r>
            <w:r w:rsidRPr="00286A14">
              <w:rPr>
                <w:rFonts w:asciiTheme="majorBidi" w:hAnsiTheme="majorBidi" w:cstheme="majorBidi"/>
                <w:bCs/>
                <w:spacing w:val="-2"/>
                <w:lang w:val="en-US" w:eastAsia="en-US"/>
              </w:rPr>
              <w:t xml:space="preserve"> The Purchaser’s determination of the responsiveness of a Bid is to be based on the contents of the Technical Bid itself, as defined in ITB 12.2.</w:t>
            </w:r>
          </w:p>
          <w:p w14:paraId="2DE52909" w14:textId="77777777" w:rsidR="006A3587" w:rsidRPr="00286A14" w:rsidRDefault="006A3587" w:rsidP="006A3587">
            <w:pPr>
              <w:pStyle w:val="Header2-SubClauses"/>
              <w:spacing w:before="100" w:after="100"/>
              <w:ind w:left="576" w:right="72" w:hanging="619"/>
              <w:rPr>
                <w:rFonts w:asciiTheme="majorBidi" w:hAnsiTheme="majorBidi" w:cstheme="majorBidi"/>
                <w:bCs/>
                <w:lang w:val="en-US" w:eastAsia="en-US"/>
              </w:rPr>
            </w:pPr>
            <w:r w:rsidRPr="00286A14">
              <w:rPr>
                <w:rFonts w:asciiTheme="majorBidi" w:hAnsiTheme="majorBidi" w:cstheme="majorBidi"/>
                <w:bCs/>
                <w:spacing w:val="-6"/>
                <w:lang w:val="en-US" w:eastAsia="en-US"/>
              </w:rPr>
              <w:t>32.2</w:t>
            </w:r>
            <w:r w:rsidRPr="00286A14">
              <w:rPr>
                <w:rFonts w:asciiTheme="majorBidi" w:hAnsiTheme="majorBidi" w:cstheme="majorBidi"/>
                <w:bCs/>
                <w:lang w:val="en-US" w:eastAsia="en-US"/>
              </w:rPr>
              <w:t xml:space="preserve"> A substantially responsive Technical Bid is one that meets the requirements of the Bidding Document without material deviat</w:t>
            </w:r>
            <w:r w:rsidR="006A4D73" w:rsidRPr="00286A14">
              <w:rPr>
                <w:rFonts w:asciiTheme="majorBidi" w:hAnsiTheme="majorBidi" w:cstheme="majorBidi"/>
                <w:bCs/>
                <w:lang w:val="en-US" w:eastAsia="en-US"/>
              </w:rPr>
              <w:t xml:space="preserve">ion, reservation, or omission. </w:t>
            </w:r>
            <w:r w:rsidRPr="00286A14">
              <w:rPr>
                <w:rFonts w:asciiTheme="majorBidi" w:hAnsiTheme="majorBidi" w:cstheme="majorBidi"/>
                <w:bCs/>
                <w:lang w:val="en-US" w:eastAsia="en-US"/>
              </w:rPr>
              <w:t>A material deviation, reservation, or omission is one that,</w:t>
            </w:r>
          </w:p>
          <w:p w14:paraId="4B6406BA" w14:textId="77777777" w:rsidR="00132DC2" w:rsidRPr="00286A14" w:rsidRDefault="00132DC2" w:rsidP="00546AA3">
            <w:pPr>
              <w:pStyle w:val="Header3-Paragraph"/>
              <w:numPr>
                <w:ilvl w:val="0"/>
                <w:numId w:val="0"/>
              </w:numPr>
              <w:spacing w:before="100" w:after="0"/>
              <w:ind w:left="918" w:right="72" w:hanging="360"/>
              <w:rPr>
                <w:rFonts w:asciiTheme="majorBidi" w:hAnsiTheme="majorBidi" w:cstheme="majorBidi"/>
              </w:rPr>
            </w:pPr>
            <w:r w:rsidRPr="00286A14">
              <w:rPr>
                <w:rFonts w:asciiTheme="majorBidi" w:hAnsiTheme="majorBidi" w:cstheme="majorBidi"/>
              </w:rPr>
              <w:t>(a) if accepted, would:</w:t>
            </w:r>
          </w:p>
          <w:p w14:paraId="5762D9D9" w14:textId="77777777" w:rsidR="00132DC2" w:rsidRPr="00286A14" w:rsidRDefault="00132DC2" w:rsidP="00546AA3">
            <w:pPr>
              <w:pStyle w:val="Heading4"/>
              <w:numPr>
                <w:ilvl w:val="1"/>
                <w:numId w:val="15"/>
              </w:numPr>
              <w:tabs>
                <w:tab w:val="clear" w:pos="1800"/>
              </w:tabs>
              <w:spacing w:before="100" w:after="0"/>
              <w:ind w:left="1338" w:right="72" w:hanging="450"/>
              <w:rPr>
                <w:rFonts w:asciiTheme="majorBidi" w:hAnsiTheme="majorBidi" w:cstheme="majorBidi"/>
                <w:bCs/>
                <w:lang w:val="en-US" w:eastAsia="en-US"/>
              </w:rPr>
            </w:pPr>
            <w:r w:rsidRPr="00286A14">
              <w:rPr>
                <w:rFonts w:asciiTheme="majorBidi" w:hAnsiTheme="majorBidi" w:cstheme="majorBidi"/>
                <w:bCs/>
                <w:lang w:val="en-US" w:eastAsia="en-US"/>
              </w:rPr>
              <w:t xml:space="preserve">affect in any substantial way the scope, quality, or performance of the Goods and Related Services specified in Section V, Schedule of </w:t>
            </w:r>
            <w:r w:rsidRPr="00286A14">
              <w:rPr>
                <w:rFonts w:asciiTheme="majorBidi" w:hAnsiTheme="majorBidi" w:cstheme="majorBidi"/>
                <w:lang w:val="en-US" w:eastAsia="en-US"/>
              </w:rPr>
              <w:t>Requirements</w:t>
            </w:r>
            <w:r w:rsidRPr="00286A14">
              <w:rPr>
                <w:rFonts w:asciiTheme="majorBidi" w:hAnsiTheme="majorBidi" w:cstheme="majorBidi"/>
                <w:bCs/>
                <w:lang w:val="en-US" w:eastAsia="en-US"/>
              </w:rPr>
              <w:t>; or</w:t>
            </w:r>
          </w:p>
          <w:p w14:paraId="064C303A" w14:textId="77777777" w:rsidR="00132DC2" w:rsidRPr="00286A14" w:rsidRDefault="00132DC2" w:rsidP="00546AA3">
            <w:pPr>
              <w:pStyle w:val="Heading4"/>
              <w:numPr>
                <w:ilvl w:val="1"/>
                <w:numId w:val="15"/>
              </w:numPr>
              <w:tabs>
                <w:tab w:val="clear" w:pos="1800"/>
              </w:tabs>
              <w:spacing w:before="100" w:after="0"/>
              <w:ind w:left="1338" w:right="72" w:hanging="450"/>
              <w:rPr>
                <w:rFonts w:asciiTheme="majorBidi" w:hAnsiTheme="majorBidi" w:cstheme="majorBidi"/>
                <w:bCs/>
                <w:spacing w:val="-2"/>
                <w:lang w:val="en-US" w:eastAsia="en-US"/>
              </w:rPr>
            </w:pPr>
            <w:r w:rsidRPr="00286A14">
              <w:rPr>
                <w:rFonts w:asciiTheme="majorBidi" w:hAnsiTheme="majorBidi" w:cstheme="majorBidi"/>
                <w:spacing w:val="-2"/>
                <w:lang w:val="en-US" w:eastAsia="en-US"/>
              </w:rPr>
              <w:t>limits in any substantial way, inconsistent with the Bidding Document, the Purchaser’s rights or the Bidder’s obligations under the proposed Contract; or</w:t>
            </w:r>
          </w:p>
          <w:p w14:paraId="33E2E51B" w14:textId="77777777" w:rsidR="00132DC2" w:rsidRPr="00286A14" w:rsidRDefault="00132DC2" w:rsidP="00546AA3">
            <w:pPr>
              <w:pStyle w:val="Header2-SubClauses"/>
              <w:spacing w:before="100" w:after="0"/>
              <w:ind w:left="918" w:right="72" w:hanging="360"/>
              <w:rPr>
                <w:rFonts w:asciiTheme="majorBidi" w:hAnsiTheme="majorBidi" w:cstheme="majorBidi"/>
                <w:bCs/>
                <w:lang w:val="en-US" w:eastAsia="en-US"/>
              </w:rPr>
            </w:pPr>
            <w:r w:rsidRPr="00286A14">
              <w:rPr>
                <w:rFonts w:asciiTheme="majorBidi" w:hAnsiTheme="majorBidi" w:cstheme="majorBidi"/>
              </w:rPr>
              <w:lastRenderedPageBreak/>
              <w:t>(b) if rectified, would unfairly affect the competitive position of other Bidders presenting substantially responsive bids.</w:t>
            </w:r>
          </w:p>
          <w:p w14:paraId="227C13F4" w14:textId="77777777" w:rsidR="006A3587" w:rsidRPr="00286A14" w:rsidRDefault="006A3587" w:rsidP="006A3587">
            <w:pPr>
              <w:pStyle w:val="Header2-SubClauses"/>
              <w:spacing w:before="100" w:after="100"/>
              <w:ind w:left="618" w:right="72" w:hanging="618"/>
              <w:rPr>
                <w:rFonts w:asciiTheme="majorBidi" w:hAnsiTheme="majorBidi" w:cstheme="majorBidi"/>
                <w:bCs/>
                <w:lang w:val="en-US" w:eastAsia="en-US"/>
              </w:rPr>
            </w:pPr>
            <w:r w:rsidRPr="00286A14">
              <w:rPr>
                <w:rFonts w:asciiTheme="majorBidi" w:hAnsiTheme="majorBidi" w:cstheme="majorBidi"/>
                <w:bCs/>
                <w:spacing w:val="-6"/>
                <w:lang w:val="en-US" w:eastAsia="en-US"/>
              </w:rPr>
              <w:t>32.3</w:t>
            </w:r>
            <w:r w:rsidRPr="00286A14">
              <w:rPr>
                <w:rFonts w:asciiTheme="majorBidi" w:hAnsiTheme="majorBidi" w:cstheme="majorBidi"/>
                <w:bCs/>
                <w:lang w:val="en-US" w:eastAsia="en-US"/>
              </w:rPr>
              <w:t xml:space="preserve"> The Purchaser shall examine the technical aspects of the bid in particular, to confirm that all requirements of Section V, Schedule of Requirements have been met without any material deviation or reservation.</w:t>
            </w:r>
          </w:p>
          <w:p w14:paraId="0D1634A3" w14:textId="77777777" w:rsidR="006A3587" w:rsidRPr="00286A14" w:rsidRDefault="006A3587" w:rsidP="006A3587">
            <w:pPr>
              <w:pStyle w:val="Header2-SubClauses"/>
              <w:spacing w:before="100" w:after="100"/>
              <w:ind w:left="618" w:right="72" w:hanging="618"/>
              <w:rPr>
                <w:rFonts w:asciiTheme="majorBidi" w:hAnsiTheme="majorBidi" w:cstheme="majorBidi"/>
                <w:bCs/>
                <w:lang w:val="en-US" w:eastAsia="en-US"/>
              </w:rPr>
            </w:pPr>
            <w:r w:rsidRPr="00286A14">
              <w:rPr>
                <w:rFonts w:asciiTheme="majorBidi" w:eastAsia="Arial Unicode MS" w:hAnsiTheme="majorBidi" w:cstheme="majorBidi"/>
                <w:bCs/>
                <w:w w:val="102"/>
                <w:szCs w:val="22"/>
              </w:rPr>
              <w:t xml:space="preserve">32.4 If a bid is not substantially responsive to the requirements of </w:t>
            </w:r>
            <w:r w:rsidRPr="00286A14">
              <w:rPr>
                <w:rFonts w:asciiTheme="majorBidi" w:eastAsia="Arial Unicode MS" w:hAnsiTheme="majorBidi" w:cstheme="majorBidi"/>
                <w:bCs/>
                <w:spacing w:val="-3"/>
                <w:szCs w:val="22"/>
              </w:rPr>
              <w:t xml:space="preserve">the Bidding Document, it shall be rejected by the </w:t>
            </w:r>
            <w:r w:rsidR="00795A56" w:rsidRPr="00286A14">
              <w:rPr>
                <w:rFonts w:asciiTheme="majorBidi" w:eastAsia="Arial Unicode MS" w:hAnsiTheme="majorBidi" w:cstheme="majorBidi"/>
                <w:bCs/>
                <w:spacing w:val="-3"/>
                <w:szCs w:val="22"/>
              </w:rPr>
              <w:t>Purchaser</w:t>
            </w:r>
            <w:r w:rsidRPr="00286A14">
              <w:rPr>
                <w:rFonts w:asciiTheme="majorBidi" w:eastAsia="Arial Unicode MS" w:hAnsiTheme="majorBidi" w:cstheme="majorBidi"/>
                <w:bCs/>
                <w:spacing w:val="-3"/>
                <w:szCs w:val="22"/>
              </w:rPr>
              <w:t xml:space="preserve"> and </w:t>
            </w:r>
            <w:r w:rsidRPr="00286A14">
              <w:rPr>
                <w:rFonts w:asciiTheme="majorBidi" w:eastAsia="Arial Unicode MS" w:hAnsiTheme="majorBidi" w:cstheme="majorBidi"/>
                <w:bCs/>
                <w:spacing w:val="-1"/>
                <w:szCs w:val="22"/>
              </w:rPr>
              <w:t xml:space="preserve">may not subsequently be made responsive by correction of the </w:t>
            </w:r>
            <w:r w:rsidRPr="00286A14">
              <w:rPr>
                <w:rFonts w:asciiTheme="majorBidi" w:eastAsia="Arial Unicode MS" w:hAnsiTheme="majorBidi" w:cstheme="majorBidi"/>
                <w:bCs/>
                <w:spacing w:val="-3"/>
                <w:szCs w:val="22"/>
              </w:rPr>
              <w:t>material deviation, reservation, or omission.</w:t>
            </w:r>
          </w:p>
          <w:p w14:paraId="27EDFF26" w14:textId="0AC3C009" w:rsidR="006A3587" w:rsidRPr="00286A14" w:rsidRDefault="006A3587" w:rsidP="006A3587">
            <w:pPr>
              <w:widowControl w:val="0"/>
              <w:autoSpaceDE w:val="0"/>
              <w:autoSpaceDN w:val="0"/>
              <w:adjustRightInd w:val="0"/>
              <w:spacing w:before="120" w:after="120" w:line="280" w:lineRule="exact"/>
              <w:ind w:left="522" w:hanging="522"/>
              <w:rPr>
                <w:rFonts w:asciiTheme="majorBidi" w:eastAsia="Arial Unicode MS" w:hAnsiTheme="majorBidi" w:cstheme="majorBidi"/>
                <w:bCs/>
                <w:iCs/>
                <w:spacing w:val="-3"/>
                <w:szCs w:val="22"/>
              </w:rPr>
            </w:pPr>
            <w:r w:rsidRPr="00286A14">
              <w:rPr>
                <w:rFonts w:asciiTheme="majorBidi" w:eastAsia="Arial Unicode MS" w:hAnsiTheme="majorBidi" w:cstheme="majorBidi"/>
                <w:bCs/>
                <w:spacing w:val="-3"/>
                <w:szCs w:val="22"/>
              </w:rPr>
              <w:t xml:space="preserve">32.5 </w:t>
            </w:r>
            <w:r w:rsidRPr="00286A14">
              <w:rPr>
                <w:rFonts w:asciiTheme="majorBidi" w:eastAsia="Arial Unicode MS" w:hAnsiTheme="majorBidi" w:cstheme="majorBidi"/>
                <w:bCs/>
                <w:iCs/>
                <w:spacing w:val="-3"/>
                <w:szCs w:val="22"/>
              </w:rPr>
              <w:t>In case of e-submission bids, the purchaser evaluates the bid on the   basis of the information in the electronically submitted bid files.  If the Bidder cannot substantiate or provide evidence to establish the information provided in e-submitted bid through documents/clarifications as per ITB Clause 29.1, the bid shall not be considered for further evaluation.</w:t>
            </w:r>
          </w:p>
          <w:p w14:paraId="7DE14CEF" w14:textId="4074DC5F" w:rsidR="006A3587" w:rsidRPr="00286A14" w:rsidRDefault="006A3587" w:rsidP="006A3587">
            <w:pPr>
              <w:widowControl w:val="0"/>
              <w:autoSpaceDE w:val="0"/>
              <w:autoSpaceDN w:val="0"/>
              <w:adjustRightInd w:val="0"/>
              <w:spacing w:before="120" w:after="120" w:line="280" w:lineRule="exact"/>
              <w:ind w:left="522" w:hanging="522"/>
              <w:rPr>
                <w:rFonts w:asciiTheme="majorBidi" w:hAnsiTheme="majorBidi" w:cstheme="majorBidi"/>
                <w:bCs/>
                <w:spacing w:val="-2"/>
                <w:lang w:val="en-US"/>
              </w:rPr>
            </w:pPr>
            <w:r w:rsidRPr="00286A14">
              <w:rPr>
                <w:rFonts w:asciiTheme="majorBidi" w:eastAsia="Arial Unicode MS" w:hAnsiTheme="majorBidi" w:cstheme="majorBidi"/>
                <w:bCs/>
                <w:spacing w:val="-3"/>
                <w:szCs w:val="22"/>
              </w:rPr>
              <w:t>32.</w:t>
            </w:r>
            <w:r w:rsidR="0084753B" w:rsidRPr="00286A14">
              <w:rPr>
                <w:rFonts w:asciiTheme="majorBidi" w:eastAsia="Arial Unicode MS" w:hAnsiTheme="majorBidi" w:cstheme="majorBidi"/>
                <w:bCs/>
                <w:spacing w:val="-3"/>
                <w:szCs w:val="22"/>
              </w:rPr>
              <w:t>6</w:t>
            </w:r>
            <w:r w:rsidRPr="00286A14">
              <w:rPr>
                <w:rFonts w:asciiTheme="majorBidi" w:eastAsia="Arial Unicode MS" w:hAnsiTheme="majorBidi" w:cstheme="majorBidi"/>
                <w:bCs/>
                <w:spacing w:val="-3"/>
                <w:szCs w:val="22"/>
              </w:rPr>
              <w:t xml:space="preserve"> Except in case of e-submission, the Financial Bid of the bidder, which is evaluated as substantially non-responsive in technical bid, shall be returned to the respective bidders.</w:t>
            </w:r>
          </w:p>
        </w:tc>
      </w:tr>
      <w:tr w:rsidR="006A3587" w:rsidRPr="00286A14" w14:paraId="6D1BED0E"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19ADF8D8" w14:textId="77777777" w:rsidR="006A3587" w:rsidRPr="00286A14" w:rsidRDefault="006A3587" w:rsidP="006A3587">
            <w:pPr>
              <w:pStyle w:val="Header1-Clauses"/>
              <w:numPr>
                <w:ilvl w:val="0"/>
                <w:numId w:val="0"/>
              </w:numPr>
              <w:spacing w:before="100" w:after="100"/>
              <w:ind w:left="276" w:right="144" w:hanging="270"/>
              <w:rPr>
                <w:rFonts w:asciiTheme="majorBidi" w:hAnsiTheme="majorBidi" w:cstheme="majorBidi"/>
                <w:bCs/>
                <w:lang w:val="en-US"/>
              </w:rPr>
            </w:pPr>
            <w:bookmarkStart w:id="243" w:name="_Toc438532633"/>
            <w:bookmarkStart w:id="244" w:name="_Toc438532634"/>
            <w:bookmarkStart w:id="245" w:name="_Toc438532635"/>
            <w:bookmarkStart w:id="246" w:name="_Toc438438854"/>
            <w:bookmarkStart w:id="247" w:name="_Toc438532636"/>
            <w:bookmarkStart w:id="248" w:name="_Toc438733998"/>
            <w:bookmarkStart w:id="249" w:name="_Toc438907035"/>
            <w:bookmarkStart w:id="250" w:name="_Toc438907234"/>
            <w:bookmarkStart w:id="251" w:name="_Toc255307180"/>
            <w:bookmarkStart w:id="252" w:name="_Toc236747657"/>
            <w:bookmarkEnd w:id="243"/>
            <w:bookmarkEnd w:id="244"/>
            <w:bookmarkEnd w:id="245"/>
            <w:r w:rsidRPr="00286A14">
              <w:rPr>
                <w:rFonts w:asciiTheme="majorBidi" w:eastAsia="Arial Unicode MS" w:hAnsiTheme="majorBidi" w:cstheme="majorBidi"/>
                <w:bCs/>
                <w:spacing w:val="-3"/>
                <w:szCs w:val="22"/>
              </w:rPr>
              <w:lastRenderedPageBreak/>
              <w:t>33</w:t>
            </w:r>
            <w:r w:rsidRPr="00286A14">
              <w:rPr>
                <w:rFonts w:asciiTheme="majorBidi" w:hAnsiTheme="majorBidi" w:cstheme="majorBidi"/>
                <w:bCs/>
                <w:lang w:val="en-US"/>
              </w:rPr>
              <w:t>.Non-material Non-conformities</w:t>
            </w:r>
            <w:bookmarkStart w:id="253" w:name="_Hlt438533232"/>
            <w:bookmarkEnd w:id="246"/>
            <w:bookmarkEnd w:id="247"/>
            <w:bookmarkEnd w:id="248"/>
            <w:bookmarkEnd w:id="249"/>
            <w:bookmarkEnd w:id="250"/>
            <w:bookmarkEnd w:id="251"/>
            <w:bookmarkEnd w:id="252"/>
            <w:bookmarkEnd w:id="253"/>
          </w:p>
        </w:tc>
        <w:tc>
          <w:tcPr>
            <w:tcW w:w="7618" w:type="dxa"/>
            <w:gridSpan w:val="2"/>
            <w:tcBorders>
              <w:top w:val="single" w:sz="4" w:space="0" w:color="auto"/>
              <w:left w:val="single" w:sz="4" w:space="0" w:color="auto"/>
              <w:bottom w:val="single" w:sz="4" w:space="0" w:color="auto"/>
              <w:right w:val="single" w:sz="4" w:space="0" w:color="auto"/>
            </w:tcBorders>
          </w:tcPr>
          <w:p w14:paraId="42303B8E" w14:textId="77777777" w:rsidR="006A3587" w:rsidRPr="00286A14" w:rsidRDefault="006A3587" w:rsidP="006A3587">
            <w:pPr>
              <w:pStyle w:val="Header2-SubClauses"/>
              <w:spacing w:before="100" w:after="100"/>
              <w:ind w:left="576" w:right="72" w:hanging="612"/>
              <w:rPr>
                <w:rFonts w:asciiTheme="majorBidi" w:hAnsiTheme="majorBidi" w:cstheme="majorBidi"/>
                <w:lang w:val="en-US" w:eastAsia="en-US"/>
              </w:rPr>
            </w:pPr>
            <w:r w:rsidRPr="00286A14">
              <w:rPr>
                <w:rFonts w:asciiTheme="majorBidi" w:eastAsia="Arial Unicode MS" w:hAnsiTheme="majorBidi" w:cstheme="majorBidi"/>
                <w:spacing w:val="-3"/>
                <w:szCs w:val="22"/>
                <w:lang w:eastAsia="en-US"/>
              </w:rPr>
              <w:t>33.1</w:t>
            </w:r>
            <w:r w:rsidRPr="00286A14">
              <w:rPr>
                <w:rFonts w:asciiTheme="majorBidi" w:hAnsiTheme="majorBidi" w:cstheme="majorBidi"/>
                <w:lang w:val="en-US" w:eastAsia="en-US"/>
              </w:rPr>
              <w:t xml:space="preserve"> The Purchaser may regard a Bid as responsive even if it contains minor deviations that do not materially alter or depart from the characteristics, terms, conditions and other requirement set forth in the Bidding Document or if it contains errors or oversights that are capable of being corrected without affecting the substance of the Bid.</w:t>
            </w:r>
          </w:p>
          <w:p w14:paraId="4F697C32" w14:textId="77777777" w:rsidR="006A3587" w:rsidRPr="00286A14" w:rsidRDefault="006A3587" w:rsidP="006A3587">
            <w:pPr>
              <w:pStyle w:val="Header2-SubClauses"/>
              <w:spacing w:before="100" w:after="100"/>
              <w:ind w:left="576" w:right="72" w:hanging="612"/>
              <w:rPr>
                <w:rFonts w:asciiTheme="majorBidi" w:hAnsiTheme="majorBidi" w:cstheme="majorBidi"/>
                <w:lang w:val="en-US" w:eastAsia="en-US"/>
              </w:rPr>
            </w:pPr>
            <w:r w:rsidRPr="00286A14">
              <w:rPr>
                <w:rFonts w:asciiTheme="majorBidi" w:eastAsia="Arial Unicode MS" w:hAnsiTheme="majorBidi" w:cstheme="majorBidi"/>
                <w:spacing w:val="-3"/>
                <w:szCs w:val="22"/>
                <w:lang w:eastAsia="en-US"/>
              </w:rPr>
              <w:t>33.2</w:t>
            </w:r>
            <w:r w:rsidRPr="00286A14">
              <w:rPr>
                <w:rFonts w:asciiTheme="majorBidi" w:hAnsiTheme="majorBidi" w:cstheme="majorBidi"/>
                <w:lang w:val="en-US" w:eastAsia="en-US"/>
              </w:rPr>
              <w:t xml:space="preserve"> Provided that a Bid is substantially responsive, the Purchaser may request that the Bidder submit the necessary information or documentation, within a reasonable period of time, to rectify non-material non-conformities or omissions in the Bid related to documentation requirements. Requesting information or documentation on such non-conformities shall not be related to any aspect of the price of the Bid. Failure of the Bidder to comply with the request may result in the rejection of its Bid.</w:t>
            </w:r>
          </w:p>
          <w:p w14:paraId="1CCE5A31" w14:textId="77777777" w:rsidR="006A3587" w:rsidRPr="00286A14" w:rsidRDefault="006A3587" w:rsidP="006A3587">
            <w:pPr>
              <w:pStyle w:val="Header2-SubClauses"/>
              <w:spacing w:before="100" w:after="100"/>
              <w:ind w:left="576" w:right="72" w:hanging="619"/>
              <w:rPr>
                <w:rFonts w:asciiTheme="majorBidi" w:hAnsiTheme="majorBidi" w:cstheme="majorBidi"/>
                <w:lang w:val="en-US" w:eastAsia="en-US"/>
              </w:rPr>
            </w:pPr>
            <w:r w:rsidRPr="00286A14">
              <w:rPr>
                <w:rFonts w:asciiTheme="majorBidi" w:eastAsia="Arial Unicode MS" w:hAnsiTheme="majorBidi" w:cstheme="majorBidi"/>
                <w:spacing w:val="-3"/>
                <w:szCs w:val="22"/>
                <w:lang w:eastAsia="en-US"/>
              </w:rPr>
              <w:t>33.3</w:t>
            </w:r>
            <w:r w:rsidRPr="00286A14">
              <w:rPr>
                <w:rFonts w:asciiTheme="majorBidi" w:hAnsiTheme="majorBidi" w:cstheme="majorBidi"/>
                <w:lang w:val="en-US" w:eastAsia="en-US"/>
              </w:rPr>
              <w:t xml:space="preserve"> Provided that a Bid is substantially responsive, the Purchaser shall rectify non-material non-conformities or omissions.  To this effect, the Bid Price shall be adjusted, for comparison purposes only, to reflect the price of the missing or non-conforming item or component. The adjustment shall be made using the method indicated in Section III, Evaluation and Qualification Criteria.</w:t>
            </w:r>
          </w:p>
          <w:p w14:paraId="3366BCFA" w14:textId="77777777" w:rsidR="006A3587" w:rsidRPr="00286A14" w:rsidRDefault="006A3587" w:rsidP="006A3587">
            <w:pPr>
              <w:pStyle w:val="Header2-SubClauses"/>
              <w:spacing w:before="100" w:after="100"/>
              <w:ind w:left="576" w:right="72" w:hanging="619"/>
              <w:rPr>
                <w:rFonts w:asciiTheme="majorBidi" w:hAnsiTheme="majorBidi" w:cstheme="majorBidi"/>
                <w:lang w:val="en-US" w:eastAsia="en-US"/>
              </w:rPr>
            </w:pPr>
            <w:r w:rsidRPr="00286A14">
              <w:rPr>
                <w:rFonts w:asciiTheme="majorBidi" w:eastAsia="Arial Unicode MS" w:hAnsiTheme="majorBidi" w:cstheme="majorBidi"/>
                <w:spacing w:val="-3"/>
                <w:szCs w:val="22"/>
                <w:lang w:eastAsia="en-US"/>
              </w:rPr>
              <w:t>33.4</w:t>
            </w:r>
            <w:r w:rsidRPr="00286A14">
              <w:rPr>
                <w:rFonts w:asciiTheme="majorBidi" w:hAnsiTheme="majorBidi" w:cstheme="majorBidi"/>
                <w:lang w:val="en-US" w:eastAsia="en-US"/>
              </w:rPr>
              <w:t xml:space="preserve"> If small differences are found such as in technical specification, description, feature which does not make the bid to be rejected, then the </w:t>
            </w:r>
            <w:r w:rsidRPr="00286A14">
              <w:rPr>
                <w:rFonts w:asciiTheme="majorBidi" w:hAnsiTheme="majorBidi" w:cstheme="majorBidi"/>
                <w:lang w:val="en-US" w:eastAsia="en-US"/>
              </w:rPr>
              <w:lastRenderedPageBreak/>
              <w:t>cost, which is calculated to the extent possible due to such differences, shall be included while evaluating bid.</w:t>
            </w:r>
          </w:p>
          <w:p w14:paraId="076C9EFC" w14:textId="77777777" w:rsidR="006A3587" w:rsidRPr="00286A14" w:rsidRDefault="006A3587" w:rsidP="006A3587">
            <w:pPr>
              <w:pStyle w:val="Header2-SubClauses"/>
              <w:spacing w:before="100" w:after="100"/>
              <w:ind w:left="576" w:right="72" w:hanging="619"/>
              <w:rPr>
                <w:rFonts w:asciiTheme="majorBidi" w:hAnsiTheme="majorBidi" w:cstheme="majorBidi"/>
                <w:lang w:val="en-US" w:eastAsia="en-US"/>
              </w:rPr>
            </w:pPr>
            <w:r w:rsidRPr="00286A14">
              <w:rPr>
                <w:rFonts w:asciiTheme="majorBidi" w:eastAsia="Arial Unicode MS" w:hAnsiTheme="majorBidi" w:cstheme="majorBidi"/>
                <w:spacing w:val="-3"/>
                <w:szCs w:val="22"/>
                <w:lang w:eastAsia="en-US"/>
              </w:rPr>
              <w:t>33.5</w:t>
            </w:r>
            <w:r w:rsidRPr="00286A14">
              <w:rPr>
                <w:rFonts w:asciiTheme="majorBidi" w:hAnsiTheme="majorBidi" w:cstheme="majorBidi"/>
                <w:lang w:val="en-US" w:eastAsia="en-US"/>
              </w:rPr>
              <w:t xml:space="preserve"> If the value is found fifteen percent more than the quoted amount of the bidder on account of small differences pursuant to ITB 32.4, such bid shall be considered irresponsive in substance and shall not be considered for evaluation.</w:t>
            </w:r>
          </w:p>
        </w:tc>
      </w:tr>
      <w:tr w:rsidR="006A3587" w:rsidRPr="00286A14" w14:paraId="1C07E99D" w14:textId="77777777" w:rsidTr="00353A4E">
        <w:trPr>
          <w:gridAfter w:val="1"/>
          <w:wAfter w:w="144" w:type="dxa"/>
          <w:trHeight w:val="710"/>
          <w:jc w:val="center"/>
        </w:trPr>
        <w:tc>
          <w:tcPr>
            <w:tcW w:w="2218" w:type="dxa"/>
            <w:gridSpan w:val="2"/>
            <w:tcBorders>
              <w:top w:val="single" w:sz="4" w:space="0" w:color="auto"/>
              <w:left w:val="single" w:sz="4" w:space="0" w:color="auto"/>
              <w:bottom w:val="single" w:sz="4" w:space="0" w:color="auto"/>
              <w:right w:val="single" w:sz="4" w:space="0" w:color="auto"/>
            </w:tcBorders>
          </w:tcPr>
          <w:p w14:paraId="6362252D" w14:textId="77777777" w:rsidR="006A3587" w:rsidRPr="00286A14" w:rsidRDefault="006A3587" w:rsidP="006A3587">
            <w:pPr>
              <w:pStyle w:val="Header1-Clauses"/>
              <w:numPr>
                <w:ilvl w:val="0"/>
                <w:numId w:val="0"/>
              </w:numPr>
              <w:spacing w:before="100" w:after="100"/>
              <w:ind w:left="276" w:right="144" w:hanging="270"/>
              <w:rPr>
                <w:rFonts w:asciiTheme="majorBidi" w:hAnsiTheme="majorBidi" w:cstheme="majorBidi"/>
                <w:lang w:val="en-US"/>
              </w:rPr>
            </w:pPr>
            <w:bookmarkStart w:id="254" w:name="_Toc97371041"/>
            <w:bookmarkStart w:id="255" w:name="_Toc162751897"/>
            <w:bookmarkStart w:id="256" w:name="_Toc28590217"/>
            <w:bookmarkStart w:id="257" w:name="_Toc236747658"/>
            <w:r w:rsidRPr="00286A14">
              <w:rPr>
                <w:rFonts w:asciiTheme="majorBidi" w:hAnsiTheme="majorBidi" w:cstheme="majorBidi"/>
              </w:rPr>
              <w:lastRenderedPageBreak/>
              <w:t>34.Qualification of the Bidder</w:t>
            </w:r>
            <w:bookmarkEnd w:id="254"/>
            <w:bookmarkEnd w:id="255"/>
            <w:bookmarkEnd w:id="256"/>
            <w:bookmarkEnd w:id="257"/>
          </w:p>
        </w:tc>
        <w:tc>
          <w:tcPr>
            <w:tcW w:w="7618" w:type="dxa"/>
            <w:gridSpan w:val="2"/>
            <w:tcBorders>
              <w:top w:val="single" w:sz="4" w:space="0" w:color="auto"/>
              <w:left w:val="single" w:sz="4" w:space="0" w:color="auto"/>
              <w:bottom w:val="single" w:sz="4" w:space="0" w:color="auto"/>
              <w:right w:val="single" w:sz="4" w:space="0" w:color="auto"/>
            </w:tcBorders>
          </w:tcPr>
          <w:p w14:paraId="47390930" w14:textId="11179A2D" w:rsidR="006A3587" w:rsidRPr="00286A14" w:rsidRDefault="00C83938" w:rsidP="006A3587">
            <w:pPr>
              <w:pStyle w:val="Header2-SubClauses"/>
              <w:spacing w:before="100" w:after="100"/>
              <w:ind w:left="576" w:right="72" w:hanging="619"/>
              <w:rPr>
                <w:rFonts w:asciiTheme="majorBidi" w:hAnsiTheme="majorBidi" w:cstheme="majorBidi"/>
                <w:szCs w:val="22"/>
              </w:rPr>
            </w:pPr>
            <w:r w:rsidRPr="00286A14">
              <w:rPr>
                <w:rFonts w:asciiTheme="majorBidi" w:hAnsiTheme="majorBidi" w:cstheme="majorBidi"/>
                <w:szCs w:val="22"/>
                <w:lang w:val="en-US"/>
              </w:rPr>
              <w:t xml:space="preserve">34.1 </w:t>
            </w:r>
            <w:r w:rsidR="006A3587" w:rsidRPr="00286A14">
              <w:rPr>
                <w:rFonts w:asciiTheme="majorBidi" w:hAnsiTheme="majorBidi" w:cstheme="majorBidi"/>
                <w:szCs w:val="22"/>
              </w:rPr>
              <w:t xml:space="preserve">The </w:t>
            </w:r>
            <w:r w:rsidR="006A3587" w:rsidRPr="00286A14">
              <w:rPr>
                <w:rFonts w:asciiTheme="majorBidi" w:hAnsiTheme="majorBidi" w:cstheme="majorBidi"/>
                <w:iCs/>
                <w:szCs w:val="22"/>
              </w:rPr>
              <w:t>Employer</w:t>
            </w:r>
            <w:r w:rsidR="006A3587" w:rsidRPr="00286A14">
              <w:rPr>
                <w:rFonts w:asciiTheme="majorBidi" w:hAnsiTheme="majorBidi" w:cstheme="majorBidi"/>
                <w:szCs w:val="22"/>
              </w:rPr>
              <w:t xml:space="preserve"> shall determine to its satisfaction </w:t>
            </w:r>
            <w:r w:rsidR="006A3587" w:rsidRPr="00286A14">
              <w:rPr>
                <w:rFonts w:asciiTheme="majorBidi" w:hAnsiTheme="majorBidi" w:cstheme="majorBidi"/>
                <w:szCs w:val="22"/>
                <w:lang w:val="en-GB"/>
              </w:rPr>
              <w:t xml:space="preserve">during the evaluation of Technical Bids whether Bidders </w:t>
            </w:r>
            <w:r w:rsidR="006A3587" w:rsidRPr="00286A14">
              <w:rPr>
                <w:rFonts w:asciiTheme="majorBidi" w:hAnsiTheme="majorBidi" w:cstheme="majorBidi"/>
                <w:iCs/>
                <w:szCs w:val="22"/>
              </w:rPr>
              <w:t>meet the qualifying criteria specified in Section III (Evaluation and Qualification Criteria)</w:t>
            </w:r>
            <w:r w:rsidR="006A3587" w:rsidRPr="00286A14">
              <w:rPr>
                <w:rFonts w:asciiTheme="majorBidi" w:hAnsiTheme="majorBidi" w:cstheme="majorBidi"/>
                <w:szCs w:val="22"/>
              </w:rPr>
              <w:t>.</w:t>
            </w:r>
          </w:p>
          <w:p w14:paraId="7222481B" w14:textId="77777777" w:rsidR="006A3587" w:rsidRPr="00286A14" w:rsidRDefault="006A3587" w:rsidP="006A3587">
            <w:pPr>
              <w:pStyle w:val="Header2-SubClauses"/>
              <w:spacing w:before="100" w:after="100"/>
              <w:ind w:left="576" w:right="72" w:hanging="619"/>
              <w:rPr>
                <w:rFonts w:asciiTheme="majorBidi" w:hAnsiTheme="majorBidi" w:cstheme="majorBidi"/>
                <w:szCs w:val="22"/>
              </w:rPr>
            </w:pPr>
            <w:r w:rsidRPr="00286A14">
              <w:rPr>
                <w:rFonts w:asciiTheme="majorBidi" w:hAnsiTheme="majorBidi" w:cstheme="majorBidi"/>
                <w:szCs w:val="22"/>
              </w:rPr>
              <w:t>34.2 The determination shall be based upon an examination of the documentary evidence of the Bidder’s qualifications submitted by the Bidder, pursuant to ITB 19.1.</w:t>
            </w:r>
            <w:r w:rsidR="001B35EB" w:rsidRPr="00286A14">
              <w:rPr>
                <w:rFonts w:asciiTheme="majorBidi" w:hAnsiTheme="majorBidi" w:cstheme="majorBidi"/>
                <w:szCs w:val="24"/>
                <w:lang w:val="en-US"/>
              </w:rPr>
              <w:t xml:space="preserve"> </w:t>
            </w:r>
            <w:r w:rsidR="001B35EB" w:rsidRPr="00286A14">
              <w:rPr>
                <w:rFonts w:asciiTheme="majorBidi" w:hAnsiTheme="majorBidi" w:cstheme="majorBidi"/>
                <w:szCs w:val="24"/>
                <w:highlight w:val="yellow"/>
                <w:lang w:val="en-US"/>
              </w:rPr>
              <w:t>If two or more companies or firms have been merged prior to the submission of the bid, the qualifications of the companies or firms existing prior to such merger shall be deemed to form part of the qualifications of the resulting merged firm or company.</w:t>
            </w:r>
          </w:p>
          <w:p w14:paraId="28353390" w14:textId="77777777" w:rsidR="006A3587" w:rsidRPr="00286A14" w:rsidRDefault="006A3587" w:rsidP="00546AA3">
            <w:pPr>
              <w:pStyle w:val="Header2-SubClauses"/>
              <w:spacing w:before="100" w:after="0"/>
              <w:ind w:left="576" w:right="72" w:hanging="619"/>
              <w:rPr>
                <w:rFonts w:asciiTheme="majorBidi" w:hAnsiTheme="majorBidi" w:cstheme="majorBidi"/>
                <w:lang w:val="en-US" w:eastAsia="en-US"/>
              </w:rPr>
            </w:pPr>
            <w:r w:rsidRPr="00286A14">
              <w:rPr>
                <w:rFonts w:asciiTheme="majorBidi" w:hAnsiTheme="majorBidi" w:cstheme="majorBidi"/>
                <w:szCs w:val="22"/>
                <w:lang w:val="en-GB"/>
              </w:rPr>
              <w:t>34.3 An affirmative determination shall be a prerequisite for the opening and evaluation of a Bidder’s Price Bid. A negative determination shall result into the disqualification of the Bid, in which event the Employer shall return the unopened Price Bid to the Bidder.</w:t>
            </w:r>
          </w:p>
        </w:tc>
      </w:tr>
      <w:tr w:rsidR="006A3587" w:rsidRPr="00286A14" w14:paraId="1A177596" w14:textId="77777777" w:rsidTr="00353A4E">
        <w:trPr>
          <w:gridAfter w:val="1"/>
          <w:wAfter w:w="144" w:type="dxa"/>
          <w:trHeight w:val="710"/>
          <w:jc w:val="center"/>
        </w:trPr>
        <w:tc>
          <w:tcPr>
            <w:tcW w:w="2218" w:type="dxa"/>
            <w:gridSpan w:val="2"/>
            <w:tcBorders>
              <w:top w:val="single" w:sz="4" w:space="0" w:color="auto"/>
              <w:left w:val="single" w:sz="4" w:space="0" w:color="auto"/>
              <w:bottom w:val="single" w:sz="4" w:space="0" w:color="auto"/>
              <w:right w:val="single" w:sz="4" w:space="0" w:color="auto"/>
            </w:tcBorders>
          </w:tcPr>
          <w:p w14:paraId="7699FEC1" w14:textId="77777777" w:rsidR="006A3587" w:rsidRPr="00286A14" w:rsidRDefault="006A3587" w:rsidP="006A3587">
            <w:pPr>
              <w:pStyle w:val="Header1-Clauses"/>
              <w:numPr>
                <w:ilvl w:val="0"/>
                <w:numId w:val="0"/>
              </w:numPr>
              <w:spacing w:before="100" w:after="100"/>
              <w:ind w:left="276" w:right="144" w:hanging="270"/>
              <w:rPr>
                <w:rFonts w:asciiTheme="majorBidi" w:hAnsiTheme="majorBidi" w:cstheme="majorBidi"/>
                <w:lang w:val="en-US"/>
              </w:rPr>
            </w:pPr>
            <w:bookmarkStart w:id="258" w:name="_Toc236747659"/>
            <w:r w:rsidRPr="00286A14">
              <w:rPr>
                <w:rFonts w:asciiTheme="majorBidi" w:hAnsiTheme="majorBidi" w:cstheme="majorBidi"/>
                <w:bCs/>
                <w:szCs w:val="22"/>
                <w:lang w:val="en-GB"/>
              </w:rPr>
              <w:t>35.Examination of Price Bids</w:t>
            </w:r>
            <w:bookmarkEnd w:id="258"/>
          </w:p>
        </w:tc>
        <w:tc>
          <w:tcPr>
            <w:tcW w:w="7618" w:type="dxa"/>
            <w:gridSpan w:val="2"/>
            <w:tcBorders>
              <w:top w:val="single" w:sz="4" w:space="0" w:color="auto"/>
              <w:left w:val="single" w:sz="4" w:space="0" w:color="auto"/>
              <w:bottom w:val="single" w:sz="4" w:space="0" w:color="auto"/>
              <w:right w:val="single" w:sz="4" w:space="0" w:color="auto"/>
            </w:tcBorders>
          </w:tcPr>
          <w:p w14:paraId="0CCF2056" w14:textId="77777777" w:rsidR="006A3587" w:rsidRPr="00286A14" w:rsidRDefault="006A3587" w:rsidP="006A3587">
            <w:pPr>
              <w:widowControl w:val="0"/>
              <w:autoSpaceDE w:val="0"/>
              <w:autoSpaceDN w:val="0"/>
              <w:adjustRightInd w:val="0"/>
              <w:spacing w:before="120" w:after="120" w:line="280" w:lineRule="exact"/>
              <w:ind w:left="522" w:hanging="522"/>
              <w:rPr>
                <w:rFonts w:asciiTheme="majorBidi" w:hAnsiTheme="majorBidi" w:cstheme="majorBidi"/>
                <w:szCs w:val="22"/>
                <w:lang w:val="en-GB"/>
              </w:rPr>
            </w:pPr>
            <w:r w:rsidRPr="00286A14">
              <w:rPr>
                <w:rFonts w:asciiTheme="majorBidi" w:eastAsia="Arial Unicode MS" w:hAnsiTheme="majorBidi" w:cstheme="majorBidi"/>
                <w:spacing w:val="-3"/>
                <w:szCs w:val="22"/>
              </w:rPr>
              <w:t xml:space="preserve">35.1 </w:t>
            </w:r>
            <w:r w:rsidRPr="00286A14">
              <w:rPr>
                <w:rFonts w:asciiTheme="majorBidi" w:hAnsiTheme="majorBidi" w:cstheme="majorBidi"/>
                <w:szCs w:val="22"/>
                <w:lang w:val="en-GB"/>
              </w:rPr>
              <w:t xml:space="preserve">The purchaser shall examine the Price Bid to confirm that all documents and financial information requested in ITB 12.3 have been submitted. If any of these documents or information </w:t>
            </w:r>
            <w:r w:rsidRPr="00286A14">
              <w:rPr>
                <w:rFonts w:asciiTheme="majorBidi" w:hAnsiTheme="majorBidi" w:cstheme="majorBidi"/>
                <w:szCs w:val="22"/>
              </w:rPr>
              <w:t>(</w:t>
            </w:r>
            <w:r w:rsidRPr="00286A14">
              <w:rPr>
                <w:rFonts w:asciiTheme="majorBidi" w:hAnsiTheme="majorBidi" w:cstheme="majorBidi"/>
                <w:szCs w:val="22"/>
                <w:lang w:val="en-GB"/>
              </w:rPr>
              <w:t>except alternative Price Bid which is optional) is missing, the bid shall be rejected.</w:t>
            </w:r>
          </w:p>
          <w:p w14:paraId="01183E37" w14:textId="77777777" w:rsidR="006A3587" w:rsidRPr="00286A14" w:rsidRDefault="006A3587" w:rsidP="006A3587">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szCs w:val="22"/>
                <w:lang w:val="en-GB"/>
              </w:rPr>
              <w:t xml:space="preserve">35.2 In case </w:t>
            </w:r>
            <w:r w:rsidRPr="00286A14">
              <w:rPr>
                <w:rFonts w:asciiTheme="majorBidi" w:eastAsia="Arial Unicode MS" w:hAnsiTheme="majorBidi" w:cstheme="majorBidi"/>
                <w:iCs/>
                <w:spacing w:val="-3"/>
                <w:szCs w:val="22"/>
              </w:rPr>
              <w:t xml:space="preserve">of e-submission bids, </w:t>
            </w:r>
            <w:r w:rsidRPr="00286A14">
              <w:rPr>
                <w:rFonts w:asciiTheme="majorBidi" w:hAnsiTheme="majorBidi" w:cstheme="majorBidi"/>
                <w:szCs w:val="22"/>
                <w:lang w:val="en-GB"/>
              </w:rPr>
              <w:t>the purchaser shall confirm that all the documents and financial information requested in ITB 23.1 have been submitted.  If any of these documents or information is missing, the bid shall be rejected.</w:t>
            </w:r>
          </w:p>
        </w:tc>
      </w:tr>
      <w:tr w:rsidR="006A3587" w:rsidRPr="00286A14" w14:paraId="33BA3959" w14:textId="77777777" w:rsidTr="00353A4E">
        <w:trPr>
          <w:gridAfter w:val="1"/>
          <w:wAfter w:w="144" w:type="dxa"/>
          <w:trHeight w:val="710"/>
          <w:jc w:val="center"/>
        </w:trPr>
        <w:tc>
          <w:tcPr>
            <w:tcW w:w="2218" w:type="dxa"/>
            <w:gridSpan w:val="2"/>
            <w:tcBorders>
              <w:top w:val="single" w:sz="4" w:space="0" w:color="auto"/>
              <w:left w:val="single" w:sz="4" w:space="0" w:color="auto"/>
              <w:bottom w:val="single" w:sz="4" w:space="0" w:color="auto"/>
              <w:right w:val="single" w:sz="4" w:space="0" w:color="auto"/>
            </w:tcBorders>
          </w:tcPr>
          <w:p w14:paraId="1106B86A" w14:textId="77777777" w:rsidR="006A3587" w:rsidRPr="00286A14" w:rsidRDefault="006A3587" w:rsidP="006A3587">
            <w:pPr>
              <w:pStyle w:val="Header1-Clauses"/>
              <w:numPr>
                <w:ilvl w:val="0"/>
                <w:numId w:val="0"/>
              </w:numPr>
              <w:spacing w:before="100" w:after="100"/>
              <w:ind w:left="276" w:right="144" w:hanging="270"/>
              <w:rPr>
                <w:rFonts w:asciiTheme="majorBidi" w:hAnsiTheme="majorBidi" w:cstheme="majorBidi"/>
                <w:bCs/>
                <w:lang w:val="en-US"/>
              </w:rPr>
            </w:pPr>
            <w:bookmarkStart w:id="259" w:name="_Toc438532637"/>
            <w:bookmarkStart w:id="260" w:name="_Toc438532639"/>
            <w:bookmarkStart w:id="261" w:name="_Toc255307181"/>
            <w:bookmarkStart w:id="262" w:name="_Toc236747660"/>
            <w:bookmarkEnd w:id="259"/>
            <w:bookmarkEnd w:id="260"/>
            <w:r w:rsidRPr="00286A14">
              <w:rPr>
                <w:rFonts w:asciiTheme="majorBidi" w:hAnsiTheme="majorBidi" w:cstheme="majorBidi"/>
                <w:bCs/>
                <w:lang w:val="en-US"/>
              </w:rPr>
              <w:t>36.Correction of Arithmetical Errors</w:t>
            </w:r>
            <w:bookmarkEnd w:id="261"/>
            <w:bookmarkEnd w:id="262"/>
          </w:p>
        </w:tc>
        <w:tc>
          <w:tcPr>
            <w:tcW w:w="7618" w:type="dxa"/>
            <w:gridSpan w:val="2"/>
            <w:tcBorders>
              <w:top w:val="single" w:sz="4" w:space="0" w:color="auto"/>
              <w:left w:val="single" w:sz="4" w:space="0" w:color="auto"/>
              <w:bottom w:val="single" w:sz="4" w:space="0" w:color="auto"/>
              <w:right w:val="single" w:sz="4" w:space="0" w:color="auto"/>
            </w:tcBorders>
          </w:tcPr>
          <w:p w14:paraId="49DD6CF9" w14:textId="77777777" w:rsidR="006A3587" w:rsidRPr="00286A14" w:rsidRDefault="006A3587" w:rsidP="006A3587">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 xml:space="preserve">36.1 </w:t>
            </w:r>
            <w:r w:rsidRPr="00286A14">
              <w:rPr>
                <w:rFonts w:asciiTheme="majorBidi" w:eastAsia="Arial Unicode MS" w:hAnsiTheme="majorBidi" w:cstheme="majorBidi"/>
                <w:szCs w:val="22"/>
              </w:rPr>
              <w:t xml:space="preserve">During the evaluation of Price Bids, </w:t>
            </w:r>
            <w:r w:rsidRPr="00286A14">
              <w:rPr>
                <w:rFonts w:asciiTheme="majorBidi" w:hAnsiTheme="majorBidi" w:cstheme="majorBidi"/>
                <w:lang w:val="en-US" w:eastAsia="en-US"/>
              </w:rPr>
              <w:t>the Purchaser shall correct arithmetical errors on the following basis:</w:t>
            </w:r>
          </w:p>
          <w:p w14:paraId="4EAA5FF7" w14:textId="77777777" w:rsidR="006A3587" w:rsidRPr="00286A14" w:rsidRDefault="006A3587" w:rsidP="00960AF6">
            <w:pPr>
              <w:pStyle w:val="Header3-Paragraph"/>
              <w:numPr>
                <w:ilvl w:val="2"/>
                <w:numId w:val="37"/>
              </w:numPr>
              <w:tabs>
                <w:tab w:val="clear" w:pos="864"/>
              </w:tabs>
              <w:spacing w:before="100" w:after="100"/>
              <w:ind w:left="906" w:right="72" w:hanging="360"/>
              <w:rPr>
                <w:rFonts w:asciiTheme="majorBidi" w:hAnsiTheme="majorBidi" w:cstheme="majorBidi"/>
                <w:spacing w:val="-2"/>
              </w:rPr>
            </w:pPr>
            <w:r w:rsidRPr="00286A14">
              <w:rPr>
                <w:rFonts w:asciiTheme="majorBidi" w:hAnsiTheme="majorBidi" w:cstheme="majorBidi"/>
                <w:spacing w:val="-2"/>
              </w:rPr>
              <w:t>if there is a discrepancy between the unit price and the total price that is obtained by multiplying the unit price and quantity, the unit price shall prevail and the total price shall be corrected, unless in the opinion of the Purchaser there is an obvious misplacement of the decimal point in the unit price, in which case the total price as quoted shall govern and the unit price shall be corrected;</w:t>
            </w:r>
          </w:p>
          <w:p w14:paraId="79305E3E" w14:textId="77777777" w:rsidR="006A3587" w:rsidRPr="00286A14" w:rsidRDefault="006A3587" w:rsidP="00960AF6">
            <w:pPr>
              <w:pStyle w:val="Header3-Paragraph"/>
              <w:numPr>
                <w:ilvl w:val="2"/>
                <w:numId w:val="37"/>
              </w:numPr>
              <w:tabs>
                <w:tab w:val="clear" w:pos="864"/>
              </w:tabs>
              <w:spacing w:before="100" w:after="100"/>
              <w:ind w:left="906" w:right="72" w:hanging="360"/>
              <w:rPr>
                <w:rFonts w:asciiTheme="majorBidi" w:hAnsiTheme="majorBidi" w:cstheme="majorBidi"/>
              </w:rPr>
            </w:pPr>
            <w:r w:rsidRPr="00286A14">
              <w:rPr>
                <w:rFonts w:asciiTheme="majorBidi" w:hAnsiTheme="majorBidi" w:cstheme="majorBidi"/>
              </w:rPr>
              <w:t>if there is an error in a total corresponding to the addition or subtraction of subtotals, the subtotals shall prevail and the total shall be corrected; and</w:t>
            </w:r>
          </w:p>
          <w:p w14:paraId="4F9C76B8" w14:textId="77777777" w:rsidR="006A3587" w:rsidRPr="00286A14" w:rsidRDefault="006A3587" w:rsidP="00960AF6">
            <w:pPr>
              <w:pStyle w:val="Header3-Paragraph"/>
              <w:numPr>
                <w:ilvl w:val="2"/>
                <w:numId w:val="37"/>
              </w:numPr>
              <w:tabs>
                <w:tab w:val="clear" w:pos="864"/>
              </w:tabs>
              <w:spacing w:before="100" w:after="100"/>
              <w:ind w:left="906" w:right="72" w:hanging="360"/>
              <w:rPr>
                <w:rFonts w:asciiTheme="majorBidi" w:hAnsiTheme="majorBidi" w:cstheme="majorBidi"/>
              </w:rPr>
            </w:pPr>
            <w:r w:rsidRPr="00286A14">
              <w:rPr>
                <w:rFonts w:asciiTheme="majorBidi" w:hAnsiTheme="majorBidi" w:cstheme="majorBidi"/>
                <w:szCs w:val="22"/>
              </w:rPr>
              <w:lastRenderedPageBreak/>
              <w:t xml:space="preserve">If there is a discrepancy between the bid price in the Summary of price schedule and the bid amount in item (c) of the Letter of Price Bid, the bid price in the Summary of price schedule will prevail and the bid amount in item (c) of the Letter of Price Bid will be corrected; </w:t>
            </w:r>
            <w:r w:rsidRPr="00286A14">
              <w:rPr>
                <w:rFonts w:asciiTheme="majorBidi" w:hAnsiTheme="majorBidi" w:cstheme="majorBidi"/>
              </w:rPr>
              <w:t>and</w:t>
            </w:r>
          </w:p>
          <w:p w14:paraId="408356F9" w14:textId="77777777" w:rsidR="006A3587" w:rsidRPr="00286A14" w:rsidRDefault="006A3587" w:rsidP="006A3587">
            <w:pPr>
              <w:pStyle w:val="Header3-Paragraph"/>
              <w:numPr>
                <w:ilvl w:val="0"/>
                <w:numId w:val="0"/>
              </w:numPr>
              <w:spacing w:before="100" w:after="100"/>
              <w:ind w:left="738" w:right="72"/>
              <w:rPr>
                <w:rFonts w:asciiTheme="majorBidi" w:hAnsiTheme="majorBidi" w:cstheme="majorBidi"/>
              </w:rPr>
            </w:pPr>
            <w:r w:rsidRPr="00286A14">
              <w:rPr>
                <w:rFonts w:asciiTheme="majorBidi" w:hAnsiTheme="majorBidi" w:cstheme="majorBidi"/>
              </w:rPr>
              <w:t>d) if there is a discrepancy between words and figures, the amount in words shall prevail, unless the amount expressed in words is related to an arithmetic error, in which case the amount in figures shall prevail subject to (a), (b) and (c) above.</w:t>
            </w:r>
          </w:p>
          <w:p w14:paraId="09AC580A" w14:textId="77777777" w:rsidR="006A3587" w:rsidRPr="00286A14" w:rsidRDefault="006A4D73" w:rsidP="006A3587">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 xml:space="preserve">36.2 </w:t>
            </w:r>
            <w:r w:rsidR="00C83938" w:rsidRPr="00286A14">
              <w:rPr>
                <w:rFonts w:asciiTheme="majorBidi" w:hAnsiTheme="majorBidi" w:cstheme="majorBidi"/>
                <w:highlight w:val="yellow"/>
                <w:lang w:val="en-US" w:eastAsia="en-US"/>
              </w:rPr>
              <w:t>If a Bidder does not accept the correction of arithmetical errors, its bid shall be disqualified and its bid security shall be forfeited.</w:t>
            </w:r>
          </w:p>
        </w:tc>
      </w:tr>
      <w:tr w:rsidR="006A3587" w:rsidRPr="00286A14" w14:paraId="153579AD"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0A36CA47" w14:textId="77777777" w:rsidR="006A3587" w:rsidRPr="00286A14" w:rsidRDefault="006A3587" w:rsidP="006A3587">
            <w:pPr>
              <w:pStyle w:val="Header1-Clauses"/>
              <w:numPr>
                <w:ilvl w:val="0"/>
                <w:numId w:val="0"/>
              </w:numPr>
              <w:spacing w:before="100" w:after="100"/>
              <w:ind w:left="276" w:right="144" w:hanging="270"/>
              <w:rPr>
                <w:rFonts w:asciiTheme="majorBidi" w:hAnsiTheme="majorBidi" w:cstheme="majorBidi"/>
                <w:bCs/>
                <w:strike/>
                <w:lang w:val="en-US"/>
              </w:rPr>
            </w:pPr>
            <w:bookmarkStart w:id="263" w:name="_Toc236747661"/>
            <w:r w:rsidRPr="00286A14">
              <w:rPr>
                <w:rFonts w:asciiTheme="majorBidi" w:hAnsiTheme="majorBidi" w:cstheme="majorBidi"/>
                <w:bCs/>
                <w:lang w:val="en-US"/>
              </w:rPr>
              <w:lastRenderedPageBreak/>
              <w:t xml:space="preserve">37 </w:t>
            </w:r>
            <w:bookmarkStart w:id="264" w:name="_Toc438438857"/>
            <w:bookmarkStart w:id="265" w:name="_Toc438532646"/>
            <w:bookmarkStart w:id="266" w:name="_Toc438734001"/>
            <w:bookmarkStart w:id="267" w:name="_Toc438907038"/>
            <w:bookmarkStart w:id="268" w:name="_Toc438907237"/>
            <w:bookmarkStart w:id="269" w:name="_Toc266786916"/>
            <w:r w:rsidRPr="00286A14">
              <w:rPr>
                <w:rFonts w:asciiTheme="majorBidi" w:hAnsiTheme="majorBidi" w:cstheme="majorBidi"/>
                <w:lang w:val="en-US"/>
              </w:rPr>
              <w:t>Conversion to Single Currency</w:t>
            </w:r>
            <w:bookmarkEnd w:id="263"/>
            <w:bookmarkEnd w:id="264"/>
            <w:bookmarkEnd w:id="265"/>
            <w:bookmarkEnd w:id="266"/>
            <w:bookmarkEnd w:id="267"/>
            <w:bookmarkEnd w:id="268"/>
            <w:bookmarkEnd w:id="269"/>
          </w:p>
        </w:tc>
        <w:tc>
          <w:tcPr>
            <w:tcW w:w="7618" w:type="dxa"/>
            <w:gridSpan w:val="2"/>
            <w:tcBorders>
              <w:top w:val="single" w:sz="4" w:space="0" w:color="auto"/>
              <w:left w:val="single" w:sz="4" w:space="0" w:color="auto"/>
              <w:bottom w:val="single" w:sz="4" w:space="0" w:color="auto"/>
              <w:right w:val="single" w:sz="4" w:space="0" w:color="auto"/>
            </w:tcBorders>
          </w:tcPr>
          <w:p w14:paraId="72FAA915" w14:textId="77777777" w:rsidR="006A3587" w:rsidRPr="00286A14" w:rsidRDefault="006A3587" w:rsidP="00546AA3">
            <w:pPr>
              <w:pStyle w:val="Header2-SubClauses"/>
              <w:spacing w:before="100" w:after="100"/>
              <w:ind w:left="576" w:right="72" w:hanging="619"/>
              <w:rPr>
                <w:rFonts w:asciiTheme="majorBidi" w:hAnsiTheme="majorBidi" w:cstheme="majorBidi"/>
                <w:b/>
                <w:bCs/>
                <w:strike/>
                <w:lang w:val="en-US" w:eastAsia="en-US"/>
              </w:rPr>
            </w:pPr>
            <w:r w:rsidRPr="00286A14">
              <w:rPr>
                <w:rFonts w:asciiTheme="majorBidi" w:hAnsiTheme="majorBidi" w:cstheme="majorBidi"/>
                <w:lang w:val="en-US"/>
              </w:rPr>
              <w:t xml:space="preserve">37.1 For evaluation and comparison of Price Bids, all bid prices expressed in the amounts in various currencies shall be converted into Nepalese Rupees using the selling exchange rates established by Nepal Rastra Bank and on the on the date </w:t>
            </w:r>
            <w:r w:rsidRPr="00286A14">
              <w:rPr>
                <w:rFonts w:asciiTheme="majorBidi" w:hAnsiTheme="majorBidi" w:cstheme="majorBidi"/>
                <w:b/>
                <w:bCs/>
                <w:lang w:val="en-US"/>
              </w:rPr>
              <w:t>specified in the BDS</w:t>
            </w:r>
            <w:r w:rsidRPr="00286A14">
              <w:rPr>
                <w:rFonts w:asciiTheme="majorBidi" w:hAnsiTheme="majorBidi" w:cstheme="majorBidi"/>
                <w:lang w:val="en-US"/>
              </w:rPr>
              <w:t>.</w:t>
            </w:r>
            <w:r w:rsidRPr="00286A14">
              <w:rPr>
                <w:rFonts w:asciiTheme="majorBidi" w:hAnsiTheme="majorBidi" w:cstheme="majorBidi"/>
                <w:szCs w:val="24"/>
                <w:lang w:val="en-US"/>
              </w:rPr>
              <w:t xml:space="preserve"> </w:t>
            </w:r>
          </w:p>
        </w:tc>
      </w:tr>
      <w:tr w:rsidR="006A3587" w:rsidRPr="00286A14" w14:paraId="51BE527F"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3F899CD1" w14:textId="77777777" w:rsidR="006A3587" w:rsidRPr="00286A14" w:rsidRDefault="006A3587" w:rsidP="006A3587">
            <w:pPr>
              <w:pStyle w:val="Header1-Clauses"/>
              <w:numPr>
                <w:ilvl w:val="0"/>
                <w:numId w:val="0"/>
              </w:numPr>
              <w:spacing w:before="100" w:after="100"/>
              <w:ind w:left="276" w:right="144" w:hanging="270"/>
              <w:rPr>
                <w:rFonts w:asciiTheme="majorBidi" w:hAnsiTheme="majorBidi" w:cstheme="majorBidi"/>
                <w:lang w:val="en-US"/>
              </w:rPr>
            </w:pPr>
            <w:bookmarkStart w:id="270" w:name="_Toc236747662"/>
            <w:bookmarkStart w:id="271" w:name="_Toc438438858"/>
            <w:bookmarkStart w:id="272" w:name="_Toc438532647"/>
            <w:bookmarkStart w:id="273" w:name="_Toc438734002"/>
            <w:bookmarkStart w:id="274" w:name="_Toc438907039"/>
            <w:bookmarkStart w:id="275" w:name="_Toc438907238"/>
            <w:bookmarkStart w:id="276" w:name="_Toc255307182"/>
            <w:r w:rsidRPr="00286A14">
              <w:rPr>
                <w:rFonts w:asciiTheme="majorBidi" w:hAnsiTheme="majorBidi" w:cstheme="majorBidi"/>
                <w:bCs/>
                <w:lang w:val="en-US"/>
              </w:rPr>
              <w:t>38</w:t>
            </w:r>
            <w:r w:rsidRPr="00286A14">
              <w:rPr>
                <w:rFonts w:asciiTheme="majorBidi" w:hAnsiTheme="majorBidi" w:cstheme="majorBidi"/>
                <w:lang w:val="en-US"/>
              </w:rPr>
              <w:t>. Goods</w:t>
            </w:r>
            <w:r w:rsidRPr="00286A14">
              <w:rPr>
                <w:rFonts w:asciiTheme="majorBidi" w:hAnsiTheme="majorBidi" w:cstheme="majorBidi"/>
                <w:highlight w:val="yellow"/>
                <w:lang w:val="en-US"/>
              </w:rPr>
              <w:t xml:space="preserve"> </w:t>
            </w:r>
            <w:r w:rsidRPr="00286A14">
              <w:rPr>
                <w:rFonts w:asciiTheme="majorBidi" w:hAnsiTheme="majorBidi" w:cstheme="majorBidi"/>
                <w:lang w:val="en-US"/>
              </w:rPr>
              <w:t>manufactured in Nepal to be procured</w:t>
            </w:r>
            <w:bookmarkEnd w:id="270"/>
            <w:r w:rsidRPr="00286A14">
              <w:rPr>
                <w:rFonts w:asciiTheme="majorBidi" w:hAnsiTheme="majorBidi" w:cstheme="majorBidi"/>
                <w:lang w:val="en-US"/>
              </w:rPr>
              <w:t xml:space="preserve"> </w:t>
            </w:r>
            <w:bookmarkEnd w:id="271"/>
            <w:bookmarkEnd w:id="272"/>
            <w:bookmarkEnd w:id="273"/>
            <w:bookmarkEnd w:id="274"/>
            <w:bookmarkEnd w:id="275"/>
            <w:bookmarkEnd w:id="276"/>
          </w:p>
        </w:tc>
        <w:tc>
          <w:tcPr>
            <w:tcW w:w="7618" w:type="dxa"/>
            <w:gridSpan w:val="2"/>
            <w:tcBorders>
              <w:top w:val="single" w:sz="4" w:space="0" w:color="auto"/>
              <w:left w:val="single" w:sz="4" w:space="0" w:color="auto"/>
              <w:bottom w:val="single" w:sz="4" w:space="0" w:color="auto"/>
              <w:right w:val="single" w:sz="4" w:space="0" w:color="auto"/>
            </w:tcBorders>
          </w:tcPr>
          <w:p w14:paraId="1D51D5E5" w14:textId="4BE314E6" w:rsidR="006A3587" w:rsidRPr="00286A14" w:rsidRDefault="006A3587" w:rsidP="00546AA3">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38.1</w:t>
            </w:r>
            <w:r w:rsidR="006A4D73" w:rsidRPr="00286A14">
              <w:rPr>
                <w:rFonts w:asciiTheme="majorBidi" w:hAnsiTheme="majorBidi" w:cstheme="majorBidi"/>
                <w:lang w:val="en-US" w:eastAsia="en-US"/>
              </w:rPr>
              <w:t xml:space="preserve"> </w:t>
            </w:r>
            <w:r w:rsidR="00F72669" w:rsidRPr="00286A14">
              <w:rPr>
                <w:rFonts w:asciiTheme="majorBidi" w:hAnsiTheme="majorBidi" w:cstheme="majorBidi"/>
                <w:highlight w:val="yellow"/>
              </w:rPr>
              <w:t xml:space="preserve">In the evaluation of bids, preference shall be given to domestically manufactured goods </w:t>
            </w:r>
            <w:r w:rsidR="00F72669" w:rsidRPr="00286A14">
              <w:rPr>
                <w:rFonts w:asciiTheme="majorBidi" w:hAnsiTheme="majorBidi" w:cstheme="majorBidi"/>
                <w:b/>
                <w:bCs/>
                <w:highlight w:val="yellow"/>
              </w:rPr>
              <w:t xml:space="preserve">as specified in BDS </w:t>
            </w:r>
            <w:r w:rsidR="00F72669" w:rsidRPr="00286A14">
              <w:rPr>
                <w:rFonts w:asciiTheme="majorBidi" w:hAnsiTheme="majorBidi" w:cstheme="majorBidi"/>
                <w:highlight w:val="yellow"/>
              </w:rPr>
              <w:t>up to fifteen percent (15%)</w:t>
            </w:r>
            <w:r w:rsidRPr="00286A14">
              <w:rPr>
                <w:rFonts w:asciiTheme="majorBidi" w:hAnsiTheme="majorBidi" w:cstheme="majorBidi"/>
                <w:lang w:val="en-US" w:eastAsia="en-US"/>
              </w:rPr>
              <w:t xml:space="preserve">. </w:t>
            </w:r>
          </w:p>
          <w:p w14:paraId="67876F1B" w14:textId="77777777" w:rsidR="006A3587" w:rsidRPr="00286A14" w:rsidRDefault="001B35EB" w:rsidP="00546AA3">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38.2 F</w:t>
            </w:r>
            <w:r w:rsidR="006A3587" w:rsidRPr="00286A14">
              <w:rPr>
                <w:rFonts w:asciiTheme="majorBidi" w:hAnsiTheme="majorBidi" w:cstheme="majorBidi"/>
                <w:lang w:val="en-US" w:eastAsia="en-US"/>
              </w:rPr>
              <w:t>or granting such preference pursuant to 38.1, the bidder must submit the country of origin issued by competent authority.</w:t>
            </w:r>
          </w:p>
        </w:tc>
      </w:tr>
      <w:tr w:rsidR="006A3587" w:rsidRPr="00286A14" w14:paraId="598F7A11"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0D6FBD5D" w14:textId="77777777" w:rsidR="006A3587" w:rsidRPr="00286A14" w:rsidRDefault="006A3587" w:rsidP="006A3587">
            <w:pPr>
              <w:pStyle w:val="Header1-Clauses"/>
              <w:numPr>
                <w:ilvl w:val="0"/>
                <w:numId w:val="0"/>
              </w:numPr>
              <w:spacing w:before="100" w:after="100"/>
              <w:ind w:left="276" w:right="144" w:hanging="270"/>
              <w:rPr>
                <w:rFonts w:asciiTheme="majorBidi" w:hAnsiTheme="majorBidi" w:cstheme="majorBidi"/>
                <w:lang w:val="en-US"/>
              </w:rPr>
            </w:pPr>
            <w:bookmarkStart w:id="277" w:name="_Toc438438859"/>
            <w:bookmarkStart w:id="278" w:name="_Toc438532648"/>
            <w:bookmarkStart w:id="279" w:name="_Toc438734003"/>
            <w:bookmarkStart w:id="280" w:name="_Toc438907040"/>
            <w:bookmarkStart w:id="281" w:name="_Toc438907239"/>
            <w:bookmarkStart w:id="282" w:name="_Toc255307183"/>
            <w:bookmarkStart w:id="283" w:name="_Toc236747663"/>
            <w:r w:rsidRPr="00286A14">
              <w:rPr>
                <w:rFonts w:asciiTheme="majorBidi" w:hAnsiTheme="majorBidi" w:cstheme="majorBidi"/>
                <w:lang w:val="en-US"/>
              </w:rPr>
              <w:t>39.Evaluation and Comparison of Price Bids</w:t>
            </w:r>
            <w:bookmarkStart w:id="284" w:name="_Hlt438533055"/>
            <w:bookmarkEnd w:id="277"/>
            <w:bookmarkEnd w:id="278"/>
            <w:bookmarkEnd w:id="279"/>
            <w:bookmarkEnd w:id="280"/>
            <w:bookmarkEnd w:id="281"/>
            <w:bookmarkEnd w:id="282"/>
            <w:bookmarkEnd w:id="283"/>
            <w:bookmarkEnd w:id="284"/>
          </w:p>
        </w:tc>
        <w:tc>
          <w:tcPr>
            <w:tcW w:w="7618" w:type="dxa"/>
            <w:gridSpan w:val="2"/>
            <w:tcBorders>
              <w:top w:val="single" w:sz="4" w:space="0" w:color="auto"/>
              <w:left w:val="single" w:sz="4" w:space="0" w:color="auto"/>
              <w:bottom w:val="single" w:sz="4" w:space="0" w:color="auto"/>
              <w:right w:val="single" w:sz="4" w:space="0" w:color="auto"/>
            </w:tcBorders>
          </w:tcPr>
          <w:p w14:paraId="4BED9686" w14:textId="6F978549" w:rsidR="006A3587" w:rsidRPr="00286A14" w:rsidRDefault="006A3587" w:rsidP="00F8651E">
            <w:pPr>
              <w:pStyle w:val="ITB-2-SubClauses"/>
              <w:numPr>
                <w:ilvl w:val="1"/>
                <w:numId w:val="63"/>
              </w:numPr>
              <w:ind w:left="556" w:hanging="556"/>
              <w:rPr>
                <w:rFonts w:asciiTheme="majorBidi" w:hAnsiTheme="majorBidi" w:cstheme="majorBidi"/>
              </w:rPr>
            </w:pPr>
            <w:r w:rsidRPr="00286A14">
              <w:rPr>
                <w:rFonts w:asciiTheme="majorBidi" w:hAnsiTheme="majorBidi" w:cstheme="majorBidi"/>
              </w:rPr>
              <w:t>To evaluate a Price Bid, the Purchaser shall only use all the criteria and methodologies defined in this Clause and in Section III, Evaluation and Qualification Criteria. No other criteria or methodology shall be permitted.</w:t>
            </w:r>
          </w:p>
          <w:p w14:paraId="74B47967" w14:textId="6B5A3E48" w:rsidR="006A3587" w:rsidRPr="00286A14" w:rsidRDefault="006A3587" w:rsidP="00731072">
            <w:pPr>
              <w:pStyle w:val="ITB-2-SubClauses"/>
              <w:numPr>
                <w:ilvl w:val="1"/>
                <w:numId w:val="63"/>
              </w:numPr>
              <w:ind w:left="556" w:hanging="556"/>
              <w:rPr>
                <w:rFonts w:asciiTheme="majorBidi" w:hAnsiTheme="majorBidi" w:cstheme="majorBidi"/>
                <w:szCs w:val="24"/>
                <w:lang w:val="en-GB"/>
              </w:rPr>
            </w:pPr>
            <w:r w:rsidRPr="00286A14">
              <w:rPr>
                <w:rFonts w:asciiTheme="majorBidi" w:hAnsiTheme="majorBidi" w:cstheme="majorBidi"/>
                <w:szCs w:val="24"/>
                <w:lang w:val="en-GB"/>
              </w:rPr>
              <w:t xml:space="preserve">To </w:t>
            </w:r>
            <w:r w:rsidRPr="00286A14">
              <w:rPr>
                <w:rFonts w:asciiTheme="majorBidi" w:hAnsiTheme="majorBidi" w:cstheme="majorBidi"/>
              </w:rPr>
              <w:t>evaluate</w:t>
            </w:r>
            <w:r w:rsidRPr="00286A14">
              <w:rPr>
                <w:rFonts w:asciiTheme="majorBidi" w:hAnsiTheme="majorBidi" w:cstheme="majorBidi"/>
                <w:szCs w:val="24"/>
                <w:lang w:val="en-GB"/>
              </w:rPr>
              <w:t xml:space="preserve"> a Price Bid, the Purchaser shall consider the following:</w:t>
            </w:r>
          </w:p>
          <w:p w14:paraId="4AA265BE" w14:textId="77777777" w:rsidR="006A3587" w:rsidRPr="00286A14" w:rsidRDefault="006A3587" w:rsidP="00960AF6">
            <w:pPr>
              <w:pStyle w:val="Header3-Paragraph"/>
              <w:numPr>
                <w:ilvl w:val="2"/>
                <w:numId w:val="43"/>
              </w:numPr>
              <w:tabs>
                <w:tab w:val="clear" w:pos="864"/>
              </w:tabs>
              <w:ind w:left="1278" w:hanging="540"/>
              <w:rPr>
                <w:rFonts w:asciiTheme="majorBidi" w:hAnsiTheme="majorBidi" w:cstheme="majorBidi"/>
                <w:szCs w:val="24"/>
                <w:lang w:val="en-GB"/>
              </w:rPr>
            </w:pPr>
            <w:r w:rsidRPr="00286A14">
              <w:rPr>
                <w:rFonts w:asciiTheme="majorBidi" w:hAnsiTheme="majorBidi" w:cstheme="majorBidi"/>
                <w:szCs w:val="24"/>
                <w:lang w:val="en-GB"/>
              </w:rPr>
              <w:t xml:space="preserve">the bid price </w:t>
            </w:r>
            <w:r w:rsidRPr="00286A14">
              <w:rPr>
                <w:rFonts w:asciiTheme="majorBidi" w:hAnsiTheme="majorBidi" w:cstheme="majorBidi"/>
                <w:szCs w:val="24"/>
              </w:rPr>
              <w:t xml:space="preserve">as quoted in accordance with ITB 15 </w:t>
            </w:r>
            <w:r w:rsidRPr="00286A14">
              <w:rPr>
                <w:rFonts w:asciiTheme="majorBidi" w:hAnsiTheme="majorBidi" w:cstheme="majorBidi"/>
                <w:b/>
                <w:bCs/>
                <w:szCs w:val="24"/>
              </w:rPr>
              <w:t>as specified in BDS</w:t>
            </w:r>
            <w:r w:rsidRPr="00286A14">
              <w:rPr>
                <w:rFonts w:asciiTheme="majorBidi" w:hAnsiTheme="majorBidi" w:cstheme="majorBidi"/>
                <w:szCs w:val="24"/>
                <w:lang w:val="en-GB"/>
              </w:rPr>
              <w:t>;</w:t>
            </w:r>
          </w:p>
          <w:p w14:paraId="532617A5" w14:textId="77777777" w:rsidR="006A3587" w:rsidRPr="00286A14" w:rsidRDefault="006A3587" w:rsidP="006A3587">
            <w:pPr>
              <w:pStyle w:val="ITB-3-Paragraph"/>
              <w:numPr>
                <w:ilvl w:val="2"/>
                <w:numId w:val="3"/>
              </w:numPr>
              <w:tabs>
                <w:tab w:val="clear" w:pos="864"/>
              </w:tabs>
              <w:ind w:left="1224" w:hanging="504"/>
              <w:rPr>
                <w:rFonts w:asciiTheme="majorBidi" w:hAnsiTheme="majorBidi" w:cstheme="majorBidi"/>
                <w:szCs w:val="24"/>
                <w:lang w:val="en-GB"/>
              </w:rPr>
            </w:pPr>
            <w:r w:rsidRPr="00286A14">
              <w:rPr>
                <w:rFonts w:asciiTheme="majorBidi" w:hAnsiTheme="majorBidi" w:cstheme="majorBidi"/>
                <w:szCs w:val="24"/>
                <w:lang w:val="en-GB"/>
              </w:rPr>
              <w:t>adjustment for correction of arithmetic errors in accordance with ITB 36.1;</w:t>
            </w:r>
          </w:p>
          <w:p w14:paraId="7765E4D0" w14:textId="77777777" w:rsidR="006A3587" w:rsidRPr="00286A14" w:rsidRDefault="006A3587" w:rsidP="006A3587">
            <w:pPr>
              <w:pStyle w:val="ITB-3-Paragraph"/>
              <w:numPr>
                <w:ilvl w:val="2"/>
                <w:numId w:val="3"/>
              </w:numPr>
              <w:tabs>
                <w:tab w:val="clear" w:pos="864"/>
              </w:tabs>
              <w:ind w:left="1224" w:hanging="504"/>
              <w:rPr>
                <w:rFonts w:asciiTheme="majorBidi" w:hAnsiTheme="majorBidi" w:cstheme="majorBidi"/>
                <w:szCs w:val="24"/>
                <w:lang w:val="en-GB"/>
              </w:rPr>
            </w:pPr>
            <w:r w:rsidRPr="00286A14">
              <w:rPr>
                <w:rFonts w:asciiTheme="majorBidi" w:hAnsiTheme="majorBidi" w:cstheme="majorBidi"/>
                <w:szCs w:val="24"/>
                <w:lang w:val="en-GB"/>
              </w:rPr>
              <w:t>adjustment due to discounts offered in accordance with ITB 15.7;</w:t>
            </w:r>
          </w:p>
          <w:p w14:paraId="1B07F188" w14:textId="77777777" w:rsidR="006A3587" w:rsidRPr="00286A14" w:rsidRDefault="006A3587" w:rsidP="006A3587">
            <w:pPr>
              <w:pStyle w:val="ITB-3-Paragraph"/>
              <w:numPr>
                <w:ilvl w:val="2"/>
                <w:numId w:val="3"/>
              </w:numPr>
              <w:tabs>
                <w:tab w:val="clear" w:pos="864"/>
              </w:tabs>
              <w:ind w:left="1224" w:hanging="504"/>
              <w:rPr>
                <w:rFonts w:asciiTheme="majorBidi" w:hAnsiTheme="majorBidi" w:cstheme="majorBidi"/>
                <w:szCs w:val="24"/>
                <w:lang w:val="en-GB"/>
              </w:rPr>
            </w:pPr>
            <w:r w:rsidRPr="00286A14">
              <w:rPr>
                <w:rFonts w:asciiTheme="majorBidi" w:hAnsiTheme="majorBidi" w:cstheme="majorBidi"/>
                <w:szCs w:val="24"/>
                <w:lang w:val="en-GB"/>
              </w:rPr>
              <w:t xml:space="preserve">adjustment for nonmaterial nonconformities in accordance with ITB 33.3; </w:t>
            </w:r>
          </w:p>
          <w:p w14:paraId="1AC9AC86" w14:textId="77777777" w:rsidR="006A3587" w:rsidRPr="00286A14" w:rsidRDefault="006A3587" w:rsidP="006A3587">
            <w:pPr>
              <w:pStyle w:val="ITB-3-Paragraph"/>
              <w:numPr>
                <w:ilvl w:val="2"/>
                <w:numId w:val="3"/>
              </w:numPr>
              <w:tabs>
                <w:tab w:val="clear" w:pos="864"/>
              </w:tabs>
              <w:ind w:left="1224" w:hanging="504"/>
              <w:rPr>
                <w:rFonts w:asciiTheme="majorBidi" w:hAnsiTheme="majorBidi" w:cstheme="majorBidi"/>
                <w:sz w:val="20"/>
                <w:lang w:val="en-GB"/>
              </w:rPr>
            </w:pPr>
            <w:r w:rsidRPr="00286A14">
              <w:rPr>
                <w:rFonts w:asciiTheme="majorBidi" w:hAnsiTheme="majorBidi" w:cstheme="majorBidi"/>
                <w:szCs w:val="24"/>
              </w:rPr>
              <w:t xml:space="preserve">adjustment due to application of the evaluation criteria </w:t>
            </w:r>
            <w:r w:rsidRPr="00286A14">
              <w:rPr>
                <w:rFonts w:asciiTheme="majorBidi" w:hAnsiTheme="majorBidi" w:cstheme="majorBidi"/>
                <w:b/>
                <w:bCs/>
              </w:rPr>
              <w:t>specified in the BDS</w:t>
            </w:r>
            <w:r w:rsidRPr="00286A14">
              <w:rPr>
                <w:rFonts w:asciiTheme="majorBidi" w:hAnsiTheme="majorBidi" w:cstheme="majorBidi"/>
              </w:rPr>
              <w:t xml:space="preserve"> from amongst those set out in </w:t>
            </w:r>
            <w:r w:rsidRPr="00286A14">
              <w:rPr>
                <w:rFonts w:asciiTheme="majorBidi" w:hAnsiTheme="majorBidi" w:cstheme="majorBidi"/>
                <w:szCs w:val="24"/>
              </w:rPr>
              <w:t xml:space="preserve">Section III (Evaluation and Qualification Criteria). These criteria may include factors related to the characteristics, performance, and terms and conditions of purchase of the Goods and Related Services which shall be expressed to the extent practicable in monetary terms to </w:t>
            </w:r>
            <w:r w:rsidRPr="00286A14">
              <w:rPr>
                <w:rFonts w:asciiTheme="majorBidi" w:hAnsiTheme="majorBidi" w:cstheme="majorBidi"/>
                <w:szCs w:val="24"/>
              </w:rPr>
              <w:lastRenderedPageBreak/>
              <w:t>facilitate comparison of bids unless otherwise specified in Section III; and</w:t>
            </w:r>
          </w:p>
          <w:p w14:paraId="5650EDE6" w14:textId="72CD6C51" w:rsidR="00E56EAD" w:rsidRPr="00286A14" w:rsidRDefault="006A3587" w:rsidP="00E56EAD">
            <w:pPr>
              <w:pStyle w:val="ITB-3-Paragraph"/>
              <w:numPr>
                <w:ilvl w:val="2"/>
                <w:numId w:val="3"/>
              </w:numPr>
              <w:tabs>
                <w:tab w:val="clear" w:pos="864"/>
              </w:tabs>
              <w:ind w:left="1224" w:hanging="504"/>
              <w:rPr>
                <w:rFonts w:asciiTheme="majorBidi" w:hAnsiTheme="majorBidi" w:cstheme="majorBidi"/>
                <w:sz w:val="20"/>
                <w:lang w:val="en-GB"/>
              </w:rPr>
            </w:pPr>
            <w:r w:rsidRPr="00286A14">
              <w:rPr>
                <w:rFonts w:asciiTheme="majorBidi" w:hAnsiTheme="majorBidi" w:cstheme="majorBidi"/>
              </w:rPr>
              <w:t xml:space="preserve">adjustment due to the application of a margin of preference in accordance with ITB clause </w:t>
            </w:r>
            <w:r w:rsidRPr="00286A14">
              <w:rPr>
                <w:rFonts w:asciiTheme="majorBidi" w:hAnsiTheme="majorBidi" w:cstheme="majorBidi"/>
                <w:bCs/>
              </w:rPr>
              <w:t>38</w:t>
            </w:r>
            <w:r w:rsidRPr="00286A14">
              <w:rPr>
                <w:rFonts w:asciiTheme="majorBidi" w:hAnsiTheme="majorBidi" w:cstheme="majorBidi"/>
              </w:rPr>
              <w:t>.</w:t>
            </w:r>
          </w:p>
          <w:p w14:paraId="04F16401" w14:textId="129917DB" w:rsidR="000444F1" w:rsidRPr="00286A14" w:rsidRDefault="000444F1" w:rsidP="00F8651E">
            <w:pPr>
              <w:pStyle w:val="ITB-2-SubClauses"/>
              <w:numPr>
                <w:ilvl w:val="1"/>
                <w:numId w:val="63"/>
              </w:numPr>
              <w:ind w:left="556" w:hanging="556"/>
              <w:rPr>
                <w:rFonts w:asciiTheme="majorBidi" w:hAnsiTheme="majorBidi" w:cstheme="majorBidi"/>
                <w:lang w:val="en-GB"/>
              </w:rPr>
            </w:pPr>
            <w:r w:rsidRPr="00286A14">
              <w:rPr>
                <w:rFonts w:asciiTheme="majorBidi" w:hAnsiTheme="majorBidi" w:cstheme="majorBidi"/>
                <w:lang w:val="en-GB"/>
              </w:rPr>
              <w:t>The Purchaser shall evaluate all the bid prices of the substantially responsive bids in accordance with ITB 39.</w:t>
            </w:r>
            <w:r w:rsidR="000F469A" w:rsidRPr="00286A14">
              <w:rPr>
                <w:rFonts w:asciiTheme="majorBidi" w:hAnsiTheme="majorBidi" w:cstheme="majorBidi"/>
                <w:lang w:val="en-GB"/>
              </w:rPr>
              <w:t>2</w:t>
            </w:r>
            <w:r w:rsidRPr="00286A14">
              <w:rPr>
                <w:rFonts w:asciiTheme="majorBidi" w:hAnsiTheme="majorBidi" w:cstheme="majorBidi"/>
                <w:lang w:val="en-GB"/>
              </w:rPr>
              <w:t>.</w:t>
            </w:r>
            <w:r w:rsidR="00B403DD" w:rsidRPr="00286A14">
              <w:rPr>
                <w:rFonts w:asciiTheme="majorBidi" w:hAnsiTheme="majorBidi" w:cstheme="majorBidi"/>
                <w:lang w:val="en-GB"/>
              </w:rPr>
              <w:t xml:space="preserve"> </w:t>
            </w:r>
            <w:r w:rsidR="00A45106" w:rsidRPr="00286A14">
              <w:rPr>
                <w:rFonts w:asciiTheme="majorBidi" w:hAnsiTheme="majorBidi" w:cstheme="majorBidi"/>
              </w:rPr>
              <w:t>If the evaluated Bid Price of the Bidder is more than 30 (thirty) percent below</w:t>
            </w:r>
            <w:r w:rsidR="00C35AE8" w:rsidRPr="00286A14">
              <w:rPr>
                <w:rFonts w:asciiTheme="majorBidi" w:hAnsiTheme="majorBidi" w:cstheme="majorBidi"/>
              </w:rPr>
              <w:t xml:space="preserve"> </w:t>
            </w:r>
            <w:r w:rsidR="00C35AE8" w:rsidRPr="00286A14">
              <w:rPr>
                <w:rFonts w:asciiTheme="majorBidi" w:hAnsiTheme="majorBidi" w:cstheme="majorBidi"/>
                <w:highlight w:val="cyan"/>
              </w:rPr>
              <w:t xml:space="preserve">or </w:t>
            </w:r>
            <w:r w:rsidR="00115725" w:rsidRPr="00286A14">
              <w:rPr>
                <w:rFonts w:asciiTheme="majorBidi" w:hAnsiTheme="majorBidi" w:cstheme="majorBidi"/>
                <w:highlight w:val="cyan"/>
              </w:rPr>
              <w:t>substantially higher than</w:t>
            </w:r>
            <w:r w:rsidR="00A45106" w:rsidRPr="00286A14">
              <w:rPr>
                <w:rFonts w:asciiTheme="majorBidi" w:hAnsiTheme="majorBidi" w:cstheme="majorBidi"/>
                <w:highlight w:val="cyan"/>
              </w:rPr>
              <w:t xml:space="preserve"> the cost estimate</w:t>
            </w:r>
            <w:r w:rsidR="00A45106" w:rsidRPr="00286A14">
              <w:rPr>
                <w:rFonts w:asciiTheme="majorBidi" w:hAnsiTheme="majorBidi" w:cstheme="majorBidi"/>
              </w:rPr>
              <w:t>, the Employer shall reject the Bid as non-responsive.</w:t>
            </w:r>
            <w:r w:rsidRPr="00286A14">
              <w:rPr>
                <w:rFonts w:asciiTheme="majorBidi" w:hAnsiTheme="majorBidi" w:cstheme="majorBidi"/>
                <w:lang w:val="en-GB"/>
              </w:rPr>
              <w:t xml:space="preserve"> The Purchaser shall determine the Average Bid Price of all the substantially responsive Bids. The Bid Price which is closest to the Average Bid Price AND is not substantially higher than the cost estimate shall be selected for awarding the contract. </w:t>
            </w:r>
          </w:p>
          <w:p w14:paraId="35D188AE" w14:textId="77777777" w:rsidR="00EE2820" w:rsidRPr="00286A14" w:rsidRDefault="000444F1" w:rsidP="00F8651E">
            <w:pPr>
              <w:pStyle w:val="ITB-2-SubClauses"/>
              <w:numPr>
                <w:ilvl w:val="1"/>
                <w:numId w:val="63"/>
              </w:numPr>
              <w:ind w:left="556" w:hanging="556"/>
              <w:rPr>
                <w:rFonts w:asciiTheme="majorBidi" w:hAnsiTheme="majorBidi" w:cstheme="majorBidi"/>
              </w:rPr>
            </w:pPr>
            <w:r w:rsidRPr="00286A14">
              <w:rPr>
                <w:rFonts w:asciiTheme="majorBidi" w:hAnsiTheme="majorBidi" w:cstheme="majorBidi"/>
                <w:lang w:val="en-GB"/>
              </w:rPr>
              <w:t>In case two or more Bid Prices are determined to be equally closest to the Average Bid Price, the Bid Price which is below the Average Bid Price shall be selected for awarding the contract.</w:t>
            </w:r>
          </w:p>
          <w:p w14:paraId="3C3071CF" w14:textId="3E71440E" w:rsidR="006A3587" w:rsidRPr="00286A14" w:rsidRDefault="006A3587" w:rsidP="00413817">
            <w:pPr>
              <w:pStyle w:val="ITB-2-SubClauses"/>
              <w:numPr>
                <w:ilvl w:val="1"/>
                <w:numId w:val="63"/>
              </w:numPr>
              <w:spacing w:after="0"/>
              <w:ind w:left="556" w:hanging="556"/>
              <w:rPr>
                <w:rFonts w:asciiTheme="majorBidi" w:hAnsiTheme="majorBidi" w:cstheme="majorBidi"/>
              </w:rPr>
            </w:pPr>
            <w:r w:rsidRPr="00286A14">
              <w:rPr>
                <w:rFonts w:asciiTheme="majorBidi" w:hAnsiTheme="majorBidi" w:cstheme="majorBidi"/>
              </w:rPr>
              <w:t>The Purchaser’s evaluation of a bid will exclude and not take into account:</w:t>
            </w:r>
          </w:p>
          <w:p w14:paraId="298ADC9B" w14:textId="77777777" w:rsidR="006A3587" w:rsidRPr="00286A14" w:rsidRDefault="006A3587" w:rsidP="00413817">
            <w:pPr>
              <w:pStyle w:val="Header3-Paragraph"/>
              <w:numPr>
                <w:ilvl w:val="2"/>
                <w:numId w:val="64"/>
              </w:numPr>
              <w:tabs>
                <w:tab w:val="left" w:pos="1242"/>
              </w:tabs>
              <w:spacing w:before="120" w:after="0"/>
              <w:rPr>
                <w:rFonts w:asciiTheme="majorBidi" w:hAnsiTheme="majorBidi" w:cstheme="majorBidi"/>
              </w:rPr>
            </w:pPr>
            <w:r w:rsidRPr="00286A14">
              <w:rPr>
                <w:rFonts w:asciiTheme="majorBidi" w:hAnsiTheme="majorBidi" w:cstheme="majorBidi"/>
              </w:rPr>
              <w:t>in the case of Goods offered from within Nepal, all sales tax and all other taxes, applicable in Nepal and payable on the Goods if the Contract is awarded to the Bidder;</w:t>
            </w:r>
          </w:p>
          <w:p w14:paraId="4F3DE7F2" w14:textId="77777777" w:rsidR="006A3587" w:rsidRPr="00286A14" w:rsidRDefault="006A3587" w:rsidP="00413817">
            <w:pPr>
              <w:pStyle w:val="Header3-Paragraph"/>
              <w:numPr>
                <w:ilvl w:val="2"/>
                <w:numId w:val="3"/>
              </w:numPr>
              <w:tabs>
                <w:tab w:val="left" w:pos="1368"/>
              </w:tabs>
              <w:spacing w:before="120" w:after="0"/>
              <w:ind w:left="828" w:hanging="360"/>
              <w:rPr>
                <w:rFonts w:asciiTheme="majorBidi" w:hAnsiTheme="majorBidi" w:cstheme="majorBidi"/>
              </w:rPr>
            </w:pPr>
            <w:r w:rsidRPr="00286A14">
              <w:rPr>
                <w:rFonts w:asciiTheme="majorBidi" w:hAnsiTheme="majorBidi" w:cstheme="majorBidi"/>
              </w:rPr>
              <w:t>in the case of Goods offered from outside Nepal, all customs duties, sales tax, and other taxes, applicable in Nepal and payable on the Goods if the Contract is awarded to the Bidder; and</w:t>
            </w:r>
          </w:p>
          <w:p w14:paraId="14F80D40" w14:textId="77777777" w:rsidR="006A3587" w:rsidRPr="00286A14" w:rsidRDefault="006A3587" w:rsidP="00413817">
            <w:pPr>
              <w:pStyle w:val="Header3-Paragraph"/>
              <w:numPr>
                <w:ilvl w:val="2"/>
                <w:numId w:val="3"/>
              </w:numPr>
              <w:tabs>
                <w:tab w:val="left" w:pos="1908"/>
              </w:tabs>
              <w:spacing w:before="120"/>
              <w:ind w:left="828" w:hanging="360"/>
              <w:rPr>
                <w:rFonts w:asciiTheme="majorBidi" w:hAnsiTheme="majorBidi" w:cstheme="majorBidi"/>
                <w:i/>
              </w:rPr>
            </w:pPr>
            <w:r w:rsidRPr="00286A14">
              <w:rPr>
                <w:rFonts w:asciiTheme="majorBidi" w:hAnsiTheme="majorBidi" w:cstheme="majorBidi"/>
              </w:rPr>
              <w:t>any allowance for price adjustment during the period of performance of the Contract, if provided in the Bid.</w:t>
            </w:r>
          </w:p>
          <w:p w14:paraId="0B211E07" w14:textId="3359B69B" w:rsidR="006A3587" w:rsidRPr="00286A14" w:rsidRDefault="006A3587" w:rsidP="00413817">
            <w:pPr>
              <w:pStyle w:val="ITB-2-SubClauses"/>
              <w:numPr>
                <w:ilvl w:val="1"/>
                <w:numId w:val="63"/>
              </w:numPr>
              <w:spacing w:after="200"/>
              <w:ind w:left="556" w:hanging="556"/>
              <w:rPr>
                <w:rFonts w:asciiTheme="majorBidi" w:eastAsia="Arial Unicode MS" w:hAnsiTheme="majorBidi" w:cstheme="majorBidi"/>
                <w:iCs/>
                <w:spacing w:val="-3"/>
                <w:szCs w:val="22"/>
              </w:rPr>
            </w:pPr>
            <w:r w:rsidRPr="00286A14">
              <w:rPr>
                <w:rFonts w:asciiTheme="majorBidi" w:eastAsia="Arial Unicode MS" w:hAnsiTheme="majorBidi" w:cstheme="majorBidi"/>
                <w:w w:val="105"/>
                <w:szCs w:val="22"/>
              </w:rPr>
              <w:t xml:space="preserve">If this Bidding Document allows Bidders to quote separate </w:t>
            </w:r>
            <w:r w:rsidRPr="00286A14">
              <w:rPr>
                <w:rFonts w:asciiTheme="majorBidi" w:eastAsia="Arial Unicode MS" w:hAnsiTheme="majorBidi" w:cstheme="majorBidi"/>
                <w:spacing w:val="-1"/>
                <w:szCs w:val="22"/>
              </w:rPr>
              <w:t xml:space="preserve">prices for different lots/packages, and to award multiple Contracts </w:t>
            </w:r>
            <w:r w:rsidRPr="00286A14">
              <w:rPr>
                <w:rFonts w:asciiTheme="majorBidi" w:eastAsia="Arial Unicode MS" w:hAnsiTheme="majorBidi" w:cstheme="majorBidi"/>
                <w:w w:val="103"/>
                <w:szCs w:val="22"/>
              </w:rPr>
              <w:t xml:space="preserve">to a single Bidder, the methodology to determine the lowest evaluated price of the Contract combinations, including any </w:t>
            </w:r>
            <w:r w:rsidRPr="00286A14">
              <w:rPr>
                <w:rFonts w:asciiTheme="majorBidi" w:eastAsia="Arial Unicode MS" w:hAnsiTheme="majorBidi" w:cstheme="majorBidi"/>
                <w:spacing w:val="-3"/>
                <w:szCs w:val="22"/>
              </w:rPr>
              <w:t>discounts offered in the Letter of Price Bid, is specified in Section III (Evaluation and Qualification Criteria).</w:t>
            </w:r>
          </w:p>
          <w:p w14:paraId="0ED1FB8A" w14:textId="09AA31CF" w:rsidR="00DA442C" w:rsidRPr="00286A14" w:rsidRDefault="005F0ACC" w:rsidP="00731072">
            <w:pPr>
              <w:pStyle w:val="ITB-2-SubClauses"/>
              <w:numPr>
                <w:ilvl w:val="1"/>
                <w:numId w:val="63"/>
              </w:numPr>
              <w:ind w:left="556" w:hanging="556"/>
              <w:rPr>
                <w:rFonts w:asciiTheme="majorBidi" w:hAnsiTheme="majorBidi" w:cstheme="majorBidi"/>
                <w:szCs w:val="24"/>
              </w:rPr>
            </w:pPr>
            <w:r w:rsidRPr="00286A14">
              <w:rPr>
                <w:rFonts w:asciiTheme="majorBidi" w:hAnsiTheme="majorBidi" w:cstheme="majorBidi"/>
                <w:szCs w:val="24"/>
                <w:highlight w:val="cyan"/>
              </w:rPr>
              <w:t xml:space="preserve">Notwithstanding ITB </w:t>
            </w:r>
            <w:r w:rsidR="00E86191" w:rsidRPr="00286A14">
              <w:rPr>
                <w:rFonts w:asciiTheme="majorBidi" w:hAnsiTheme="majorBidi" w:cstheme="majorBidi"/>
                <w:szCs w:val="24"/>
                <w:highlight w:val="cyan"/>
              </w:rPr>
              <w:t>39.3</w:t>
            </w:r>
            <w:r w:rsidR="00E86191" w:rsidRPr="00286A14">
              <w:rPr>
                <w:rFonts w:asciiTheme="majorBidi" w:hAnsiTheme="majorBidi" w:cstheme="majorBidi"/>
                <w:szCs w:val="24"/>
              </w:rPr>
              <w:t xml:space="preserve">, </w:t>
            </w:r>
            <w:r w:rsidR="00194A37" w:rsidRPr="00286A14">
              <w:rPr>
                <w:rFonts w:asciiTheme="majorBidi" w:hAnsiTheme="majorBidi" w:cstheme="majorBidi"/>
                <w:szCs w:val="24"/>
              </w:rPr>
              <w:t>i</w:t>
            </w:r>
            <w:r w:rsidR="00053FE7" w:rsidRPr="00286A14">
              <w:rPr>
                <w:rFonts w:asciiTheme="majorBidi" w:hAnsiTheme="majorBidi" w:cstheme="majorBidi"/>
                <w:szCs w:val="24"/>
              </w:rPr>
              <w:t xml:space="preserve">f all the Bids evaluated are substantially higher than the cost estimate, </w:t>
            </w:r>
            <w:r w:rsidR="00053FE7" w:rsidRPr="00286A14">
              <w:rPr>
                <w:rFonts w:asciiTheme="majorBidi" w:hAnsiTheme="majorBidi" w:cstheme="majorBidi"/>
                <w:szCs w:val="24"/>
                <w:highlight w:val="cyan"/>
              </w:rPr>
              <w:t>the employer may</w:t>
            </w:r>
            <w:r w:rsidR="00413817" w:rsidRPr="00286A14">
              <w:rPr>
                <w:rFonts w:asciiTheme="majorBidi" w:hAnsiTheme="majorBidi" w:cstheme="majorBidi"/>
                <w:szCs w:val="24"/>
                <w:highlight w:val="cyan"/>
              </w:rPr>
              <w:t xml:space="preserve"> only</w:t>
            </w:r>
            <w:r w:rsidR="00053FE7" w:rsidRPr="00286A14">
              <w:rPr>
                <w:rFonts w:asciiTheme="majorBidi" w:hAnsiTheme="majorBidi" w:cstheme="majorBidi"/>
                <w:szCs w:val="24"/>
                <w:highlight w:val="cyan"/>
              </w:rPr>
              <w:t xml:space="preserve"> negotiate with the bidder </w:t>
            </w:r>
            <w:r w:rsidR="00887BDE" w:rsidRPr="00286A14">
              <w:rPr>
                <w:rFonts w:asciiTheme="majorBidi" w:hAnsiTheme="majorBidi" w:cstheme="majorBidi"/>
                <w:szCs w:val="24"/>
                <w:highlight w:val="cyan"/>
              </w:rPr>
              <w:t>who submitted the lowest evaluated substantially responsive Bid</w:t>
            </w:r>
            <w:r w:rsidR="00053FE7" w:rsidRPr="00286A14">
              <w:rPr>
                <w:rFonts w:asciiTheme="majorBidi" w:hAnsiTheme="majorBidi" w:cstheme="majorBidi"/>
                <w:szCs w:val="24"/>
              </w:rPr>
              <w:t xml:space="preserve"> to propose a lump sum discount rate in order to bring the bid price within the approved cost estimate. However, no change in the substance of the bid is permitted during the negotiations.</w:t>
            </w:r>
          </w:p>
          <w:p w14:paraId="24416A39" w14:textId="64AE1FD2" w:rsidR="001D2DF0" w:rsidRPr="00286A14" w:rsidRDefault="005F4D59" w:rsidP="00731072">
            <w:pPr>
              <w:pStyle w:val="ITB-2-SubClauses"/>
              <w:numPr>
                <w:ilvl w:val="1"/>
                <w:numId w:val="63"/>
              </w:numPr>
              <w:ind w:left="556" w:hanging="556"/>
              <w:rPr>
                <w:rFonts w:asciiTheme="majorBidi" w:hAnsiTheme="majorBidi" w:cstheme="majorBidi"/>
                <w:szCs w:val="24"/>
                <w:highlight w:val="cyan"/>
              </w:rPr>
            </w:pPr>
            <w:r w:rsidRPr="00286A14">
              <w:rPr>
                <w:rFonts w:asciiTheme="majorBidi" w:hAnsiTheme="majorBidi" w:cstheme="majorBidi"/>
                <w:szCs w:val="24"/>
                <w:highlight w:val="cyan"/>
              </w:rPr>
              <w:t xml:space="preserve">If no agreement can be reached as per ITB </w:t>
            </w:r>
            <w:r w:rsidR="00C31E41" w:rsidRPr="00286A14">
              <w:rPr>
                <w:rFonts w:asciiTheme="majorBidi" w:hAnsiTheme="majorBidi" w:cstheme="majorBidi"/>
                <w:szCs w:val="24"/>
                <w:highlight w:val="cyan"/>
              </w:rPr>
              <w:t xml:space="preserve">39.7, the Purchaser shall cancel the procurement proceedings. </w:t>
            </w:r>
          </w:p>
          <w:p w14:paraId="28AB9568" w14:textId="40E7151F" w:rsidR="00DA442C" w:rsidRPr="00286A14" w:rsidRDefault="00DA442C" w:rsidP="00731072">
            <w:pPr>
              <w:pStyle w:val="ITB-2-SubClauses"/>
              <w:numPr>
                <w:ilvl w:val="1"/>
                <w:numId w:val="63"/>
              </w:numPr>
              <w:ind w:left="556" w:hanging="556"/>
              <w:rPr>
                <w:rFonts w:asciiTheme="majorBidi" w:eastAsia="Arial Unicode MS" w:hAnsiTheme="majorBidi" w:cstheme="majorBidi"/>
                <w:spacing w:val="-3"/>
                <w:szCs w:val="22"/>
              </w:rPr>
            </w:pPr>
            <w:r w:rsidRPr="00286A14">
              <w:rPr>
                <w:rFonts w:asciiTheme="majorBidi" w:hAnsiTheme="majorBidi" w:cstheme="majorBidi"/>
                <w:szCs w:val="24"/>
              </w:rPr>
              <w:lastRenderedPageBreak/>
              <w:t>While evaluating the Bid Price as per ITB 3</w:t>
            </w:r>
            <w:r w:rsidR="00196683" w:rsidRPr="00286A14">
              <w:rPr>
                <w:rFonts w:asciiTheme="majorBidi" w:hAnsiTheme="majorBidi" w:cstheme="majorBidi"/>
                <w:szCs w:val="24"/>
              </w:rPr>
              <w:t>9</w:t>
            </w:r>
            <w:r w:rsidRPr="00286A14">
              <w:rPr>
                <w:rFonts w:asciiTheme="majorBidi" w:hAnsiTheme="majorBidi" w:cstheme="majorBidi"/>
                <w:szCs w:val="24"/>
              </w:rPr>
              <w:t>.</w:t>
            </w:r>
            <w:r w:rsidR="00196683" w:rsidRPr="00286A14">
              <w:rPr>
                <w:rFonts w:asciiTheme="majorBidi" w:hAnsiTheme="majorBidi" w:cstheme="majorBidi"/>
                <w:szCs w:val="24"/>
              </w:rPr>
              <w:t>3</w:t>
            </w:r>
            <w:r w:rsidRPr="00286A14">
              <w:rPr>
                <w:rFonts w:asciiTheme="majorBidi" w:hAnsiTheme="majorBidi" w:cstheme="majorBidi"/>
                <w:szCs w:val="24"/>
              </w:rPr>
              <w:t>, if the Bid Price of two or more Bidders is found to be equal, the Purchaser shall select the bid for awarding the contract by drawing of lots in presence of Bidders’ designated representatives who choose to attend in date, time and place as notified by the Purchaser in writing to the concerned bidders. The Bidders’ representatives who are present shall be requested to sign a record evidencing their attendance. The omission of a Bidder’s signature on the record or the absence of a Bidder during the drawing of lots shall not invalidate the contents and the effect of the record. The method of drawing lots shall be determined by the Purchaser</w:t>
            </w:r>
            <w:r w:rsidR="007A451A" w:rsidRPr="00286A14">
              <w:rPr>
                <w:rFonts w:asciiTheme="majorBidi" w:hAnsiTheme="majorBidi" w:cstheme="majorBidi"/>
                <w:szCs w:val="24"/>
              </w:rPr>
              <w:t>.</w:t>
            </w:r>
          </w:p>
        </w:tc>
      </w:tr>
      <w:tr w:rsidR="006A3587" w:rsidRPr="00286A14" w14:paraId="01FC1F85"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704ABC5C" w14:textId="77777777" w:rsidR="006A3587" w:rsidRPr="00286A14" w:rsidRDefault="006A3587" w:rsidP="006A3587">
            <w:pPr>
              <w:pStyle w:val="Header1-Clauses"/>
              <w:numPr>
                <w:ilvl w:val="0"/>
                <w:numId w:val="0"/>
              </w:numPr>
              <w:spacing w:before="100" w:after="100"/>
              <w:ind w:left="276" w:right="144" w:hanging="270"/>
              <w:rPr>
                <w:rFonts w:asciiTheme="majorBidi" w:hAnsiTheme="majorBidi" w:cstheme="majorBidi"/>
                <w:lang w:val="en-US"/>
              </w:rPr>
            </w:pPr>
            <w:bookmarkStart w:id="285" w:name="_Toc438532649"/>
            <w:bookmarkStart w:id="286" w:name="_Toc438532650"/>
            <w:bookmarkStart w:id="287" w:name="_Toc438532651"/>
            <w:bookmarkStart w:id="288" w:name="_Toc438532652"/>
            <w:bookmarkStart w:id="289" w:name="_Toc438532653"/>
            <w:bookmarkStart w:id="290" w:name="_Toc438438862"/>
            <w:bookmarkStart w:id="291" w:name="_Toc438532656"/>
            <w:bookmarkStart w:id="292" w:name="_Toc438734006"/>
            <w:bookmarkStart w:id="293" w:name="_Toc438907043"/>
            <w:bookmarkStart w:id="294" w:name="_Toc438907242"/>
            <w:bookmarkStart w:id="295" w:name="_Toc255307185"/>
            <w:bookmarkStart w:id="296" w:name="_Toc236747664"/>
            <w:bookmarkEnd w:id="285"/>
            <w:bookmarkEnd w:id="286"/>
            <w:bookmarkEnd w:id="287"/>
            <w:bookmarkEnd w:id="288"/>
            <w:bookmarkEnd w:id="289"/>
            <w:r w:rsidRPr="00286A14">
              <w:rPr>
                <w:rFonts w:asciiTheme="majorBidi" w:hAnsiTheme="majorBidi" w:cstheme="majorBidi"/>
                <w:lang w:val="en-US"/>
              </w:rPr>
              <w:lastRenderedPageBreak/>
              <w:t>40.Purchaser’s Right to Accept Any Bid, and to Reject Any or All Bids</w:t>
            </w:r>
            <w:bookmarkEnd w:id="290"/>
            <w:bookmarkEnd w:id="291"/>
            <w:bookmarkEnd w:id="292"/>
            <w:bookmarkEnd w:id="293"/>
            <w:bookmarkEnd w:id="294"/>
            <w:bookmarkEnd w:id="295"/>
            <w:bookmarkEnd w:id="296"/>
          </w:p>
          <w:p w14:paraId="7E28FB9F" w14:textId="77777777" w:rsidR="007F1526" w:rsidRPr="00286A14" w:rsidRDefault="007F1526" w:rsidP="006A3587">
            <w:pPr>
              <w:pStyle w:val="Header1-Clauses"/>
              <w:numPr>
                <w:ilvl w:val="0"/>
                <w:numId w:val="0"/>
              </w:numPr>
              <w:spacing w:before="100" w:after="100"/>
              <w:ind w:left="276" w:right="144" w:hanging="270"/>
              <w:rPr>
                <w:rFonts w:asciiTheme="majorBidi" w:hAnsiTheme="majorBidi" w:cstheme="majorBidi"/>
                <w:lang w:val="en-US"/>
              </w:rPr>
            </w:pPr>
          </w:p>
        </w:tc>
        <w:tc>
          <w:tcPr>
            <w:tcW w:w="7618" w:type="dxa"/>
            <w:gridSpan w:val="2"/>
            <w:tcBorders>
              <w:top w:val="single" w:sz="4" w:space="0" w:color="auto"/>
              <w:left w:val="single" w:sz="4" w:space="0" w:color="auto"/>
              <w:bottom w:val="single" w:sz="4" w:space="0" w:color="auto"/>
              <w:right w:val="single" w:sz="4" w:space="0" w:color="auto"/>
            </w:tcBorders>
          </w:tcPr>
          <w:p w14:paraId="0549F9AD" w14:textId="77777777" w:rsidR="006A3587" w:rsidRPr="00286A14" w:rsidRDefault="006A3587" w:rsidP="006A3587">
            <w:pPr>
              <w:pStyle w:val="Header2-SubClauses"/>
              <w:spacing w:before="100"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40.1 The Purchaser reserves the right to accept or reject any Bid, and to cancel the bidding process and reject all Bids at any time prior to Contract award, without thereby incurring any liability to the Bidders.</w:t>
            </w:r>
          </w:p>
        </w:tc>
      </w:tr>
      <w:tr w:rsidR="006A3587" w:rsidRPr="00286A14" w14:paraId="08B630CE" w14:textId="77777777" w:rsidTr="00353A4E">
        <w:trPr>
          <w:gridAfter w:val="1"/>
          <w:wAfter w:w="144" w:type="dxa"/>
          <w:jc w:val="center"/>
        </w:trPr>
        <w:tc>
          <w:tcPr>
            <w:tcW w:w="2218" w:type="dxa"/>
            <w:gridSpan w:val="2"/>
            <w:tcBorders>
              <w:top w:val="single" w:sz="4" w:space="0" w:color="auto"/>
              <w:bottom w:val="single" w:sz="4" w:space="0" w:color="auto"/>
            </w:tcBorders>
          </w:tcPr>
          <w:p w14:paraId="4051D13C" w14:textId="77777777" w:rsidR="006A3587" w:rsidRPr="00286A14" w:rsidRDefault="006A3587" w:rsidP="006A3587">
            <w:pPr>
              <w:spacing w:before="120" w:after="120"/>
              <w:ind w:left="1008" w:right="1152"/>
              <w:rPr>
                <w:rFonts w:asciiTheme="majorBidi" w:hAnsiTheme="majorBidi" w:cstheme="majorBidi"/>
                <w:lang w:val="en-US"/>
              </w:rPr>
            </w:pPr>
          </w:p>
        </w:tc>
        <w:tc>
          <w:tcPr>
            <w:tcW w:w="7618" w:type="dxa"/>
            <w:gridSpan w:val="2"/>
            <w:tcBorders>
              <w:top w:val="single" w:sz="4" w:space="0" w:color="auto"/>
              <w:bottom w:val="single" w:sz="4" w:space="0" w:color="auto"/>
            </w:tcBorders>
          </w:tcPr>
          <w:p w14:paraId="1DD4D32D" w14:textId="77777777" w:rsidR="006A3587" w:rsidRPr="00286A14" w:rsidRDefault="006A3587" w:rsidP="006A3587">
            <w:pPr>
              <w:pStyle w:val="BodyText2"/>
              <w:keepNext/>
              <w:ind w:left="576" w:right="72"/>
              <w:rPr>
                <w:rFonts w:asciiTheme="majorBidi" w:hAnsiTheme="majorBidi" w:cstheme="majorBidi"/>
                <w:lang w:val="en-US"/>
              </w:rPr>
            </w:pPr>
            <w:bookmarkStart w:id="297" w:name="_Toc438438863"/>
            <w:bookmarkStart w:id="298" w:name="_Toc438532657"/>
            <w:bookmarkStart w:id="299" w:name="_Toc438734007"/>
            <w:bookmarkStart w:id="300" w:name="_Toc438962089"/>
            <w:bookmarkStart w:id="301" w:name="_Toc461939621"/>
            <w:bookmarkStart w:id="302" w:name="_Toc255307186"/>
            <w:bookmarkStart w:id="303" w:name="_Toc236747665"/>
            <w:r w:rsidRPr="00286A14">
              <w:rPr>
                <w:rFonts w:asciiTheme="majorBidi" w:hAnsiTheme="majorBidi" w:cstheme="majorBidi"/>
                <w:lang w:val="en-US"/>
              </w:rPr>
              <w:t>Award of Contract</w:t>
            </w:r>
            <w:bookmarkEnd w:id="297"/>
            <w:bookmarkEnd w:id="298"/>
            <w:bookmarkEnd w:id="299"/>
            <w:bookmarkEnd w:id="300"/>
            <w:bookmarkEnd w:id="301"/>
            <w:bookmarkEnd w:id="302"/>
            <w:bookmarkEnd w:id="303"/>
          </w:p>
        </w:tc>
      </w:tr>
      <w:tr w:rsidR="006A3587" w:rsidRPr="00286A14" w14:paraId="3E6DD09B"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507AFEF0" w14:textId="77777777" w:rsidR="006A3587" w:rsidRPr="00286A14" w:rsidRDefault="006A3587" w:rsidP="006A3587">
            <w:pPr>
              <w:pStyle w:val="Header1-Clauses"/>
              <w:numPr>
                <w:ilvl w:val="0"/>
                <w:numId w:val="0"/>
              </w:numPr>
              <w:spacing w:before="100" w:after="100"/>
              <w:ind w:left="276" w:right="144" w:hanging="270"/>
              <w:rPr>
                <w:rFonts w:asciiTheme="majorBidi" w:hAnsiTheme="majorBidi" w:cstheme="majorBidi"/>
                <w:lang w:val="en-US"/>
              </w:rPr>
            </w:pPr>
            <w:bookmarkStart w:id="304" w:name="_Toc438438864"/>
            <w:bookmarkStart w:id="305" w:name="_Toc438532658"/>
            <w:bookmarkStart w:id="306" w:name="_Toc438734008"/>
            <w:bookmarkStart w:id="307" w:name="_Toc438907044"/>
            <w:bookmarkStart w:id="308" w:name="_Toc438907243"/>
            <w:bookmarkStart w:id="309" w:name="_Toc255307187"/>
            <w:bookmarkStart w:id="310" w:name="_Toc236747666"/>
            <w:r w:rsidRPr="00286A14">
              <w:rPr>
                <w:rFonts w:asciiTheme="majorBidi" w:hAnsiTheme="majorBidi" w:cstheme="majorBidi"/>
                <w:lang w:val="en-US"/>
              </w:rPr>
              <w:t>41.Award Criteria</w:t>
            </w:r>
            <w:bookmarkEnd w:id="304"/>
            <w:bookmarkEnd w:id="305"/>
            <w:bookmarkEnd w:id="306"/>
            <w:bookmarkEnd w:id="307"/>
            <w:bookmarkEnd w:id="308"/>
            <w:bookmarkEnd w:id="309"/>
            <w:bookmarkEnd w:id="310"/>
          </w:p>
        </w:tc>
        <w:tc>
          <w:tcPr>
            <w:tcW w:w="7618" w:type="dxa"/>
            <w:gridSpan w:val="2"/>
            <w:tcBorders>
              <w:top w:val="single" w:sz="4" w:space="0" w:color="auto"/>
              <w:left w:val="single" w:sz="4" w:space="0" w:color="auto"/>
              <w:bottom w:val="single" w:sz="4" w:space="0" w:color="auto"/>
              <w:right w:val="single" w:sz="4" w:space="0" w:color="auto"/>
            </w:tcBorders>
          </w:tcPr>
          <w:p w14:paraId="19932E8F" w14:textId="77777777" w:rsidR="006A3587" w:rsidRPr="00286A14" w:rsidRDefault="006A3587" w:rsidP="006A3587">
            <w:pPr>
              <w:pStyle w:val="Header2-SubClauses"/>
              <w:spacing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 xml:space="preserve">41.1 </w:t>
            </w:r>
            <w:r w:rsidR="00F72669" w:rsidRPr="00286A14">
              <w:rPr>
                <w:rFonts w:asciiTheme="majorBidi" w:hAnsiTheme="majorBidi" w:cstheme="majorBidi"/>
              </w:rPr>
              <w:t xml:space="preserve">The Purchaser shall award the Contract to the Bidder </w:t>
            </w:r>
            <w:r w:rsidR="00F72669" w:rsidRPr="00286A14">
              <w:rPr>
                <w:rFonts w:asciiTheme="majorBidi" w:hAnsiTheme="majorBidi" w:cstheme="majorBidi"/>
                <w:highlight w:val="yellow"/>
              </w:rPr>
              <w:t xml:space="preserve">whose Bid Price is selected as per ITB 39 </w:t>
            </w:r>
            <w:r w:rsidR="00F72669" w:rsidRPr="00286A14">
              <w:rPr>
                <w:rFonts w:asciiTheme="majorBidi" w:hAnsiTheme="majorBidi" w:cstheme="majorBidi"/>
              </w:rPr>
              <w:t>and is substantially responsive to the Bidding Document, provided further that the Bidder is determined to be qualified to perform the Contract satisfactorily.</w:t>
            </w:r>
          </w:p>
        </w:tc>
      </w:tr>
      <w:tr w:rsidR="006A3587" w:rsidRPr="00286A14" w14:paraId="5D561647"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15E8AE0B" w14:textId="77777777" w:rsidR="006A3587" w:rsidRPr="00286A14" w:rsidRDefault="006A3587" w:rsidP="006A3587">
            <w:pPr>
              <w:pStyle w:val="Header1-Clauses"/>
              <w:numPr>
                <w:ilvl w:val="0"/>
                <w:numId w:val="0"/>
              </w:numPr>
              <w:spacing w:before="100" w:after="100"/>
              <w:ind w:left="276" w:right="144" w:hanging="270"/>
              <w:rPr>
                <w:rFonts w:asciiTheme="majorBidi" w:hAnsiTheme="majorBidi" w:cstheme="majorBidi"/>
                <w:lang w:val="en-US"/>
              </w:rPr>
            </w:pPr>
            <w:bookmarkStart w:id="311" w:name="_Toc438438865"/>
            <w:bookmarkStart w:id="312" w:name="_Toc438532659"/>
            <w:bookmarkStart w:id="313" w:name="_Toc438734009"/>
            <w:bookmarkStart w:id="314" w:name="_Toc438907045"/>
            <w:bookmarkStart w:id="315" w:name="_Toc438907244"/>
            <w:bookmarkStart w:id="316" w:name="_Toc255307188"/>
            <w:bookmarkStart w:id="317" w:name="_Toc236747667"/>
            <w:r w:rsidRPr="00286A14">
              <w:rPr>
                <w:rFonts w:asciiTheme="majorBidi" w:hAnsiTheme="majorBidi" w:cstheme="majorBidi"/>
                <w:lang w:val="en-US"/>
              </w:rPr>
              <w:t>42.Purchaser’s Right to Vary Quantities at Time of Award</w:t>
            </w:r>
            <w:bookmarkEnd w:id="311"/>
            <w:bookmarkEnd w:id="312"/>
            <w:bookmarkEnd w:id="313"/>
            <w:bookmarkEnd w:id="314"/>
            <w:bookmarkEnd w:id="315"/>
            <w:bookmarkEnd w:id="316"/>
            <w:bookmarkEnd w:id="317"/>
            <w:r w:rsidRPr="00286A14">
              <w:rPr>
                <w:rFonts w:asciiTheme="majorBidi" w:hAnsiTheme="majorBidi" w:cstheme="majorBidi"/>
                <w:lang w:val="en-US"/>
              </w:rPr>
              <w:t xml:space="preserve"> </w:t>
            </w:r>
          </w:p>
        </w:tc>
        <w:tc>
          <w:tcPr>
            <w:tcW w:w="7618" w:type="dxa"/>
            <w:gridSpan w:val="2"/>
            <w:tcBorders>
              <w:top w:val="single" w:sz="4" w:space="0" w:color="auto"/>
              <w:left w:val="single" w:sz="4" w:space="0" w:color="auto"/>
              <w:bottom w:val="single" w:sz="4" w:space="0" w:color="auto"/>
              <w:right w:val="single" w:sz="4" w:space="0" w:color="auto"/>
            </w:tcBorders>
          </w:tcPr>
          <w:p w14:paraId="1A698668" w14:textId="77777777" w:rsidR="006A3587" w:rsidRPr="00286A14" w:rsidRDefault="006A3587" w:rsidP="006A3587">
            <w:pPr>
              <w:pStyle w:val="Header2-SubClauses"/>
              <w:spacing w:after="100"/>
              <w:ind w:left="576" w:right="72" w:hanging="619"/>
              <w:rPr>
                <w:rFonts w:asciiTheme="majorBidi" w:hAnsiTheme="majorBidi" w:cstheme="majorBidi"/>
                <w:lang w:val="en-US" w:eastAsia="en-US"/>
              </w:rPr>
            </w:pPr>
            <w:r w:rsidRPr="00286A14">
              <w:rPr>
                <w:rFonts w:asciiTheme="majorBidi" w:hAnsiTheme="majorBidi" w:cstheme="majorBidi"/>
                <w:lang w:val="en-US" w:eastAsia="en-US"/>
              </w:rPr>
              <w:t xml:space="preserve">42.1 At the time the Contract is awarded, the Purchaser reserves the right to increase or decrease the quantity of Goods and Related Services originally specified in Section V, Schedule of Requirements, provided this does not exceed the percentages </w:t>
            </w:r>
            <w:r w:rsidRPr="00286A14">
              <w:rPr>
                <w:rFonts w:asciiTheme="majorBidi" w:hAnsiTheme="majorBidi" w:cstheme="majorBidi"/>
                <w:b/>
                <w:i/>
                <w:lang w:val="en-US" w:eastAsia="en-US"/>
              </w:rPr>
              <w:t>indicated in the BDS</w:t>
            </w:r>
            <w:r w:rsidRPr="00286A14">
              <w:rPr>
                <w:rFonts w:asciiTheme="majorBidi" w:hAnsiTheme="majorBidi" w:cstheme="majorBidi"/>
                <w:lang w:val="en-US" w:eastAsia="en-US"/>
              </w:rPr>
              <w:t>, and without any change in the unit prices or other terms and conditions of the Bid and the Bidding Document.</w:t>
            </w:r>
          </w:p>
        </w:tc>
      </w:tr>
      <w:tr w:rsidR="006A3587" w:rsidRPr="00286A14" w14:paraId="4DC2885F"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4AA17B1B" w14:textId="6B8926B0" w:rsidR="006A3587" w:rsidRPr="00286A14" w:rsidRDefault="006A3587" w:rsidP="006A3587">
            <w:pPr>
              <w:pStyle w:val="Header1-Clauses"/>
              <w:numPr>
                <w:ilvl w:val="0"/>
                <w:numId w:val="0"/>
              </w:numPr>
              <w:spacing w:before="100" w:after="100"/>
              <w:ind w:left="276" w:right="144" w:hanging="270"/>
              <w:rPr>
                <w:rFonts w:asciiTheme="majorBidi" w:hAnsiTheme="majorBidi" w:cstheme="majorBidi"/>
                <w:lang w:val="en-US"/>
              </w:rPr>
            </w:pPr>
            <w:bookmarkStart w:id="318" w:name="_Toc255307189"/>
            <w:bookmarkStart w:id="319" w:name="_Toc236747668"/>
            <w:r w:rsidRPr="00286A14">
              <w:rPr>
                <w:rFonts w:asciiTheme="majorBidi" w:hAnsiTheme="majorBidi" w:cstheme="majorBidi"/>
                <w:bCs/>
                <w:lang w:val="en-US"/>
              </w:rPr>
              <w:t>43</w:t>
            </w:r>
            <w:r w:rsidRPr="00286A14">
              <w:rPr>
                <w:rFonts w:asciiTheme="majorBidi" w:hAnsiTheme="majorBidi" w:cstheme="majorBidi"/>
                <w:lang w:val="en-US"/>
              </w:rPr>
              <w:t xml:space="preserve">.Notification of Intention </w:t>
            </w:r>
            <w:bookmarkEnd w:id="318"/>
            <w:bookmarkEnd w:id="319"/>
            <w:r w:rsidR="0013271B" w:rsidRPr="00286A14">
              <w:rPr>
                <w:rFonts w:asciiTheme="majorBidi" w:hAnsiTheme="majorBidi" w:cstheme="majorBidi"/>
                <w:lang w:val="en-US"/>
              </w:rPr>
              <w:t>to Award</w:t>
            </w:r>
          </w:p>
        </w:tc>
        <w:tc>
          <w:tcPr>
            <w:tcW w:w="7618" w:type="dxa"/>
            <w:gridSpan w:val="2"/>
            <w:tcBorders>
              <w:top w:val="single" w:sz="4" w:space="0" w:color="auto"/>
              <w:left w:val="single" w:sz="4" w:space="0" w:color="auto"/>
              <w:bottom w:val="single" w:sz="4" w:space="0" w:color="auto"/>
              <w:right w:val="single" w:sz="4" w:space="0" w:color="auto"/>
            </w:tcBorders>
          </w:tcPr>
          <w:p w14:paraId="2FFCA86E" w14:textId="77777777" w:rsidR="006A3587" w:rsidRPr="00286A14" w:rsidRDefault="006A3587" w:rsidP="006A3587">
            <w:pPr>
              <w:pStyle w:val="Header2-SubClauses"/>
              <w:spacing w:before="80" w:after="100"/>
              <w:ind w:left="576" w:right="72" w:hanging="565"/>
              <w:rPr>
                <w:rFonts w:asciiTheme="majorBidi" w:hAnsiTheme="majorBidi" w:cstheme="majorBidi"/>
                <w:spacing w:val="-4"/>
                <w:sz w:val="20"/>
                <w:lang w:val="en-US" w:eastAsia="en-US"/>
              </w:rPr>
            </w:pPr>
            <w:r w:rsidRPr="00286A14">
              <w:rPr>
                <w:rFonts w:asciiTheme="majorBidi" w:hAnsiTheme="majorBidi" w:cstheme="majorBidi"/>
                <w:lang w:val="en-US" w:eastAsia="en-US"/>
              </w:rPr>
              <w:t xml:space="preserve">43.1 The Purchaser shall notify the concerned Bidder whose bid has been selected in accordance with ITB 41.1 within seven days of the selection of the bid, in writing that the Purchaser has intention to accept his/her bid and shall Inform via the Letter of Intention included in the Contract Forms and the information of name, address and amount of selected bidder shall be given to all other bidders who submitted the bid. </w:t>
            </w:r>
          </w:p>
          <w:p w14:paraId="5B5B0458" w14:textId="3756B85F" w:rsidR="006A3587" w:rsidRPr="00286A14" w:rsidRDefault="006A3587" w:rsidP="00D67D4B">
            <w:pPr>
              <w:pStyle w:val="Header2-SubClauses"/>
              <w:spacing w:before="80" w:after="100"/>
              <w:ind w:left="576" w:right="72" w:hanging="565"/>
              <w:rPr>
                <w:rFonts w:asciiTheme="majorBidi" w:hAnsiTheme="majorBidi" w:cstheme="majorBidi"/>
                <w:spacing w:val="-4"/>
                <w:lang w:val="en-US" w:eastAsia="en-US"/>
              </w:rPr>
            </w:pPr>
            <w:r w:rsidRPr="00286A14">
              <w:rPr>
                <w:rFonts w:asciiTheme="majorBidi" w:hAnsiTheme="majorBidi" w:cstheme="majorBidi"/>
                <w:lang w:val="en-US" w:eastAsia="en-US"/>
              </w:rPr>
              <w:t>43.2</w:t>
            </w:r>
            <w:r w:rsidRPr="00286A14">
              <w:rPr>
                <w:rFonts w:asciiTheme="majorBidi" w:hAnsiTheme="majorBidi" w:cstheme="majorBidi"/>
                <w:spacing w:val="-4"/>
                <w:lang w:val="en-US" w:eastAsia="en-US"/>
              </w:rPr>
              <w:t xml:space="preserve"> If no bidder submits an application pursuant to ITB 46.1 within a period of seven days of providing the notice under ITB </w:t>
            </w:r>
            <w:r w:rsidRPr="00286A14">
              <w:rPr>
                <w:rFonts w:asciiTheme="majorBidi" w:hAnsiTheme="majorBidi" w:cstheme="majorBidi"/>
                <w:lang w:val="en-US" w:eastAsia="en-US"/>
              </w:rPr>
              <w:t>43.1,</w:t>
            </w:r>
            <w:r w:rsidRPr="00286A14">
              <w:rPr>
                <w:rFonts w:asciiTheme="majorBidi" w:hAnsiTheme="majorBidi" w:cstheme="majorBidi"/>
                <w:spacing w:val="-4"/>
                <w:lang w:val="en-US" w:eastAsia="en-US"/>
              </w:rPr>
              <w:t xml:space="preserve"> the Purchaser shall accept the bid selected in accordance with ITB </w:t>
            </w:r>
            <w:r w:rsidRPr="00286A14">
              <w:rPr>
                <w:rFonts w:asciiTheme="majorBidi" w:hAnsiTheme="majorBidi" w:cstheme="majorBidi"/>
                <w:lang w:val="en-US" w:eastAsia="en-US"/>
              </w:rPr>
              <w:t>41.1</w:t>
            </w:r>
            <w:r w:rsidRPr="00286A14">
              <w:rPr>
                <w:rFonts w:asciiTheme="majorBidi" w:hAnsiTheme="majorBidi" w:cstheme="majorBidi"/>
                <w:spacing w:val="-4"/>
                <w:lang w:val="en-US" w:eastAsia="en-US"/>
              </w:rPr>
              <w:t xml:space="preserve"> prior to the expiry of bid validity period, and notification of award shall be communicated to the bidder to furnish the performance security and sign the contract within fifteen days.</w:t>
            </w:r>
          </w:p>
        </w:tc>
      </w:tr>
      <w:tr w:rsidR="006A3587" w:rsidRPr="00286A14" w14:paraId="6502573D" w14:textId="77777777" w:rsidTr="00353A4E">
        <w:trPr>
          <w:gridAfter w:val="1"/>
          <w:wAfter w:w="144" w:type="dxa"/>
          <w:jc w:val="center"/>
        </w:trPr>
        <w:tc>
          <w:tcPr>
            <w:tcW w:w="2218" w:type="dxa"/>
            <w:gridSpan w:val="2"/>
            <w:tcBorders>
              <w:top w:val="single" w:sz="4" w:space="0" w:color="auto"/>
              <w:left w:val="single" w:sz="4" w:space="0" w:color="auto"/>
              <w:right w:val="single" w:sz="4" w:space="0" w:color="auto"/>
            </w:tcBorders>
          </w:tcPr>
          <w:p w14:paraId="3AF68DA3" w14:textId="77777777" w:rsidR="006A3587" w:rsidRPr="00286A14" w:rsidRDefault="006A3587" w:rsidP="006A3587">
            <w:pPr>
              <w:pStyle w:val="Header1-Clauses"/>
              <w:numPr>
                <w:ilvl w:val="0"/>
                <w:numId w:val="0"/>
              </w:numPr>
              <w:spacing w:before="100" w:after="100"/>
              <w:ind w:left="432" w:right="144" w:hanging="432"/>
              <w:rPr>
                <w:rFonts w:asciiTheme="majorBidi" w:hAnsiTheme="majorBidi" w:cstheme="majorBidi"/>
                <w:lang w:val="en-US"/>
              </w:rPr>
            </w:pPr>
            <w:bookmarkStart w:id="320" w:name="_Toc438438868"/>
            <w:bookmarkStart w:id="321" w:name="_Toc438532662"/>
            <w:bookmarkStart w:id="322" w:name="_Toc438734012"/>
            <w:bookmarkStart w:id="323" w:name="_Toc438907048"/>
            <w:bookmarkStart w:id="324" w:name="_Toc438907247"/>
            <w:r w:rsidRPr="00286A14">
              <w:rPr>
                <w:rFonts w:asciiTheme="majorBidi" w:hAnsiTheme="majorBidi" w:cstheme="majorBidi"/>
                <w:b w:val="0"/>
                <w:lang w:val="en-US"/>
              </w:rPr>
              <w:lastRenderedPageBreak/>
              <w:br w:type="page"/>
            </w:r>
            <w:bookmarkStart w:id="325" w:name="_Toc255307190"/>
            <w:bookmarkStart w:id="326" w:name="_Toc236747669"/>
            <w:r w:rsidRPr="00286A14">
              <w:rPr>
                <w:rFonts w:asciiTheme="majorBidi" w:eastAsia="Arial Unicode MS" w:hAnsiTheme="majorBidi" w:cstheme="majorBidi"/>
                <w:bCs/>
                <w:spacing w:val="-5"/>
                <w:szCs w:val="22"/>
              </w:rPr>
              <w:t>44</w:t>
            </w:r>
            <w:r w:rsidRPr="00286A14">
              <w:rPr>
                <w:rFonts w:asciiTheme="majorBidi" w:hAnsiTheme="majorBidi" w:cstheme="majorBidi"/>
                <w:b w:val="0"/>
                <w:lang w:val="en-US"/>
              </w:rPr>
              <w:t>.</w:t>
            </w:r>
            <w:r w:rsidRPr="00286A14">
              <w:rPr>
                <w:rFonts w:asciiTheme="majorBidi" w:hAnsiTheme="majorBidi" w:cstheme="majorBidi"/>
                <w:lang w:val="en-US"/>
              </w:rPr>
              <w:t>Performance Security</w:t>
            </w:r>
            <w:bookmarkEnd w:id="320"/>
            <w:bookmarkEnd w:id="321"/>
            <w:bookmarkEnd w:id="322"/>
            <w:bookmarkEnd w:id="323"/>
            <w:bookmarkEnd w:id="324"/>
            <w:bookmarkEnd w:id="325"/>
            <w:bookmarkEnd w:id="326"/>
          </w:p>
        </w:tc>
        <w:tc>
          <w:tcPr>
            <w:tcW w:w="7618" w:type="dxa"/>
            <w:gridSpan w:val="2"/>
            <w:tcBorders>
              <w:top w:val="single" w:sz="4" w:space="0" w:color="auto"/>
              <w:left w:val="single" w:sz="4" w:space="0" w:color="auto"/>
              <w:bottom w:val="single" w:sz="4" w:space="0" w:color="auto"/>
              <w:right w:val="single" w:sz="4" w:space="0" w:color="auto"/>
            </w:tcBorders>
          </w:tcPr>
          <w:p w14:paraId="335571CF" w14:textId="77777777" w:rsidR="00AB4E78" w:rsidRPr="00286A14" w:rsidRDefault="006A3587" w:rsidP="00AB4E78">
            <w:pPr>
              <w:pStyle w:val="Header2-SubClauses"/>
              <w:spacing w:before="80" w:after="100"/>
              <w:ind w:left="576" w:right="72" w:hanging="565"/>
              <w:rPr>
                <w:rFonts w:asciiTheme="majorBidi" w:hAnsiTheme="majorBidi" w:cstheme="majorBidi"/>
                <w:strike/>
              </w:rPr>
            </w:pPr>
            <w:r w:rsidRPr="00286A14">
              <w:rPr>
                <w:rFonts w:asciiTheme="majorBidi" w:eastAsia="Arial Unicode MS" w:hAnsiTheme="majorBidi" w:cstheme="majorBidi"/>
                <w:spacing w:val="-5"/>
              </w:rPr>
              <w:t xml:space="preserve"> </w:t>
            </w:r>
            <w:r w:rsidR="00DA442C" w:rsidRPr="00286A14">
              <w:rPr>
                <w:rFonts w:asciiTheme="majorBidi" w:hAnsiTheme="majorBidi" w:cstheme="majorBidi"/>
              </w:rPr>
              <w:t xml:space="preserve">44.1 Within fifteen (15) days of the receipt of notification of award from the Purchaser, the successful Bidder shall furnish the Performance Security </w:t>
            </w:r>
            <w:r w:rsidR="00DA442C" w:rsidRPr="00286A14">
              <w:rPr>
                <w:rFonts w:asciiTheme="majorBidi" w:hAnsiTheme="majorBidi" w:cstheme="majorBidi"/>
                <w:highlight w:val="yellow"/>
              </w:rPr>
              <w:t>in an amount equal to 5 (five) percent of the Bid Price</w:t>
            </w:r>
            <w:r w:rsidR="0013271B" w:rsidRPr="00286A14">
              <w:rPr>
                <w:rFonts w:asciiTheme="majorBidi" w:hAnsiTheme="majorBidi" w:cstheme="majorBidi"/>
                <w:highlight w:val="yellow"/>
              </w:rPr>
              <w:t xml:space="preserve"> excluding VAT </w:t>
            </w:r>
            <w:r w:rsidR="00CD5FE5" w:rsidRPr="00286A14">
              <w:rPr>
                <w:rFonts w:asciiTheme="majorBidi" w:hAnsiTheme="majorBidi" w:cstheme="majorBidi"/>
                <w:highlight w:val="yellow"/>
              </w:rPr>
              <w:t>but including PS</w:t>
            </w:r>
            <w:r w:rsidR="00DA442C" w:rsidRPr="00286A14">
              <w:rPr>
                <w:rFonts w:asciiTheme="majorBidi" w:hAnsiTheme="majorBidi" w:cstheme="majorBidi"/>
                <w:highlight w:val="yellow"/>
              </w:rPr>
              <w:t xml:space="preserve"> in accordance with the Condition of Contract, from Commercial Bank or Financial Institution eligible to issue Bank Guarantee as per prevailing Law in Nepal</w:t>
            </w:r>
            <w:r w:rsidR="00DA442C" w:rsidRPr="00286A14">
              <w:rPr>
                <w:rFonts w:asciiTheme="majorBidi" w:hAnsiTheme="majorBidi" w:cstheme="majorBidi"/>
              </w:rPr>
              <w:t xml:space="preserve"> using Sample Form for the Performance Security included in Section VIII (Contract Forms) or another form acceptable to the Purchaser.</w:t>
            </w:r>
            <w:r w:rsidR="00DA442C" w:rsidRPr="00286A14">
              <w:rPr>
                <w:rFonts w:asciiTheme="majorBidi" w:hAnsiTheme="majorBidi" w:cstheme="majorBidi"/>
                <w:strike/>
              </w:rPr>
              <w:t xml:space="preserve"> </w:t>
            </w:r>
          </w:p>
          <w:p w14:paraId="0CB1ECBA" w14:textId="49AE007C" w:rsidR="00DA442C" w:rsidRPr="00286A14" w:rsidRDefault="00DA442C" w:rsidP="00E057BA">
            <w:pPr>
              <w:pStyle w:val="Header2-SubClauses"/>
              <w:spacing w:before="80" w:after="100"/>
              <w:ind w:left="576" w:right="72" w:hanging="20"/>
              <w:rPr>
                <w:rFonts w:asciiTheme="majorBidi" w:hAnsiTheme="majorBidi" w:cstheme="majorBidi"/>
              </w:rPr>
            </w:pPr>
            <w:r w:rsidRPr="00286A14">
              <w:rPr>
                <w:rFonts w:asciiTheme="majorBidi" w:hAnsiTheme="majorBidi" w:cstheme="majorBidi"/>
                <w:highlight w:val="yellow"/>
              </w:rPr>
              <w:t>The performance security issued by any Foreign Bank outside Nepal must be counter guaranteed by Commercial Bank or Financial Institution eligible to issue Bank Guarantee as per prevailing Law in Nepal.</w:t>
            </w:r>
          </w:p>
          <w:p w14:paraId="20D34B74" w14:textId="2B256252" w:rsidR="006A3587" w:rsidRPr="00286A14" w:rsidRDefault="002F334C" w:rsidP="002F334C">
            <w:pPr>
              <w:pStyle w:val="Header2-SubClauses"/>
              <w:spacing w:before="120" w:after="100"/>
              <w:ind w:left="468" w:right="72" w:hanging="540"/>
              <w:rPr>
                <w:rFonts w:asciiTheme="majorBidi" w:hAnsiTheme="majorBidi" w:cstheme="majorBidi"/>
                <w:spacing w:val="-2"/>
                <w:highlight w:val="yellow"/>
                <w:lang w:val="en-US" w:eastAsia="en-US"/>
              </w:rPr>
            </w:pPr>
            <w:r w:rsidRPr="00286A14">
              <w:rPr>
                <w:rFonts w:asciiTheme="majorBidi" w:eastAsia="Arial Unicode MS" w:hAnsiTheme="majorBidi" w:cstheme="majorBidi"/>
                <w:b/>
                <w:bCs/>
                <w:spacing w:val="-4"/>
                <w:szCs w:val="22"/>
              </w:rPr>
              <w:t>44.2</w:t>
            </w:r>
            <w:r w:rsidRPr="00286A14">
              <w:rPr>
                <w:rFonts w:asciiTheme="majorBidi" w:hAnsiTheme="majorBidi" w:cstheme="majorBidi"/>
                <w:lang w:val="en-US"/>
              </w:rPr>
              <w:t xml:space="preserve"> Failure </w:t>
            </w:r>
            <w:r w:rsidRPr="00286A14">
              <w:rPr>
                <w:rFonts w:asciiTheme="majorBidi" w:hAnsiTheme="majorBidi" w:cstheme="majorBidi"/>
              </w:rPr>
              <w:t>of</w:t>
            </w:r>
            <w:r w:rsidRPr="00286A14">
              <w:rPr>
                <w:rFonts w:asciiTheme="majorBidi" w:hAnsiTheme="majorBidi" w:cstheme="majorBidi"/>
                <w:lang w:val="en-US"/>
              </w:rPr>
              <w:t xml:space="preserve"> the successful Bidder to submit the above-mentioned Performance Security or sign the Contract Agreement shall </w:t>
            </w:r>
            <w:r w:rsidRPr="00286A14">
              <w:rPr>
                <w:rFonts w:asciiTheme="majorBidi" w:eastAsia="Arial Unicode MS" w:hAnsiTheme="majorBidi" w:cstheme="majorBidi"/>
                <w:b/>
                <w:bCs/>
                <w:spacing w:val="-4"/>
                <w:szCs w:val="22"/>
              </w:rPr>
              <w:t>constitute</w:t>
            </w:r>
            <w:r w:rsidRPr="00286A14">
              <w:rPr>
                <w:rFonts w:asciiTheme="majorBidi" w:hAnsiTheme="majorBidi" w:cstheme="majorBidi"/>
                <w:lang w:val="en-US"/>
              </w:rPr>
              <w:t xml:space="preserve"> sufficient grounds for the annulment of the award and forfeiture of the Bid Security and black listing. In that event the Purchaser shall award the Contract to the next </w:t>
            </w:r>
            <w:r w:rsidRPr="00286A14">
              <w:rPr>
                <w:rFonts w:asciiTheme="majorBidi" w:hAnsiTheme="majorBidi" w:cstheme="majorBidi"/>
                <w:highlight w:val="yellow"/>
              </w:rPr>
              <w:t xml:space="preserve">Bidder whose Bid Price is closest to the previously determined Average Bid Price in accordance with ITB </w:t>
            </w:r>
            <w:r w:rsidR="00E057BA" w:rsidRPr="00286A14">
              <w:rPr>
                <w:rFonts w:asciiTheme="majorBidi" w:hAnsiTheme="majorBidi" w:cstheme="majorBidi"/>
                <w:highlight w:val="yellow"/>
              </w:rPr>
              <w:t>40.1</w:t>
            </w:r>
            <w:r w:rsidR="00E057BA" w:rsidRPr="00286A14">
              <w:rPr>
                <w:rFonts w:asciiTheme="majorBidi" w:hAnsiTheme="majorBidi" w:cstheme="majorBidi"/>
              </w:rPr>
              <w:t xml:space="preserve"> </w:t>
            </w:r>
            <w:r w:rsidR="00E057BA" w:rsidRPr="00286A14">
              <w:rPr>
                <w:rFonts w:asciiTheme="majorBidi" w:hAnsiTheme="majorBidi" w:cstheme="majorBidi"/>
                <w:lang w:val="en-US"/>
              </w:rPr>
              <w:t>and</w:t>
            </w:r>
            <w:r w:rsidRPr="00286A14">
              <w:rPr>
                <w:rFonts w:asciiTheme="majorBidi" w:hAnsiTheme="majorBidi" w:cstheme="majorBidi"/>
                <w:lang w:val="en-US"/>
              </w:rPr>
              <w:t xml:space="preserve"> is determined by the Purchaser to be qualified to perform the Contract satisfactorily. </w:t>
            </w:r>
          </w:p>
        </w:tc>
      </w:tr>
      <w:tr w:rsidR="006A3587" w:rsidRPr="00286A14" w14:paraId="1FB9F115" w14:textId="77777777" w:rsidTr="00353A4E">
        <w:trPr>
          <w:gridAfter w:val="1"/>
          <w:wAfter w:w="144" w:type="dxa"/>
          <w:trHeight w:val="918"/>
          <w:jc w:val="center"/>
        </w:trPr>
        <w:tc>
          <w:tcPr>
            <w:tcW w:w="2218" w:type="dxa"/>
            <w:gridSpan w:val="2"/>
            <w:tcBorders>
              <w:top w:val="single" w:sz="4" w:space="0" w:color="auto"/>
              <w:left w:val="single" w:sz="4" w:space="0" w:color="auto"/>
              <w:bottom w:val="single" w:sz="4" w:space="0" w:color="auto"/>
              <w:right w:val="single" w:sz="4" w:space="0" w:color="auto"/>
            </w:tcBorders>
          </w:tcPr>
          <w:p w14:paraId="25D99E8C" w14:textId="77777777" w:rsidR="006A3587" w:rsidRPr="00286A14" w:rsidRDefault="006A3587" w:rsidP="006A3587">
            <w:pPr>
              <w:pStyle w:val="Header1-Clauses"/>
              <w:numPr>
                <w:ilvl w:val="0"/>
                <w:numId w:val="0"/>
              </w:numPr>
              <w:spacing w:before="100" w:after="100"/>
              <w:ind w:left="432" w:right="144" w:hanging="432"/>
              <w:rPr>
                <w:rFonts w:asciiTheme="majorBidi" w:hAnsiTheme="majorBidi" w:cstheme="majorBidi"/>
                <w:lang w:val="en-US"/>
              </w:rPr>
            </w:pPr>
            <w:bookmarkStart w:id="327" w:name="_Toc255307191"/>
            <w:bookmarkStart w:id="328" w:name="_Toc236747670"/>
            <w:r w:rsidRPr="00286A14">
              <w:rPr>
                <w:rFonts w:asciiTheme="majorBidi" w:hAnsiTheme="majorBidi" w:cstheme="majorBidi"/>
                <w:bCs/>
                <w:spacing w:val="-4"/>
                <w:lang w:val="en-US"/>
              </w:rPr>
              <w:t>45</w:t>
            </w:r>
            <w:r w:rsidRPr="00286A14">
              <w:rPr>
                <w:rFonts w:asciiTheme="majorBidi" w:hAnsiTheme="majorBidi" w:cstheme="majorBidi"/>
                <w:lang w:val="en-US"/>
              </w:rPr>
              <w:t>. Signing of Contract</w:t>
            </w:r>
            <w:bookmarkEnd w:id="327"/>
            <w:bookmarkEnd w:id="328"/>
          </w:p>
        </w:tc>
        <w:tc>
          <w:tcPr>
            <w:tcW w:w="7618" w:type="dxa"/>
            <w:gridSpan w:val="2"/>
            <w:tcBorders>
              <w:top w:val="single" w:sz="4" w:space="0" w:color="auto"/>
              <w:left w:val="single" w:sz="4" w:space="0" w:color="auto"/>
              <w:bottom w:val="single" w:sz="4" w:space="0" w:color="auto"/>
              <w:right w:val="single" w:sz="4" w:space="0" w:color="auto"/>
            </w:tcBorders>
          </w:tcPr>
          <w:p w14:paraId="28A41D1A" w14:textId="77777777" w:rsidR="006A3587" w:rsidRPr="00286A14" w:rsidRDefault="006A3587" w:rsidP="006A3587">
            <w:pPr>
              <w:pStyle w:val="Header2-SubClauses"/>
              <w:spacing w:before="120" w:after="100"/>
              <w:ind w:left="546" w:right="72" w:hanging="546"/>
              <w:rPr>
                <w:rFonts w:asciiTheme="majorBidi" w:hAnsiTheme="majorBidi" w:cstheme="majorBidi"/>
                <w:spacing w:val="-4"/>
                <w:lang w:val="en-US" w:eastAsia="en-US"/>
              </w:rPr>
            </w:pPr>
            <w:r w:rsidRPr="00286A14">
              <w:rPr>
                <w:rFonts w:asciiTheme="majorBidi" w:eastAsia="Arial Unicode MS" w:hAnsiTheme="majorBidi" w:cstheme="majorBidi"/>
                <w:b/>
                <w:bCs/>
                <w:spacing w:val="-2"/>
                <w:szCs w:val="22"/>
                <w:lang w:eastAsia="en-US"/>
              </w:rPr>
              <w:t>45.1</w:t>
            </w:r>
            <w:r w:rsidRPr="00286A14">
              <w:rPr>
                <w:rFonts w:asciiTheme="majorBidi" w:hAnsiTheme="majorBidi" w:cstheme="majorBidi"/>
                <w:spacing w:val="-4"/>
                <w:lang w:val="en-US" w:eastAsia="en-US"/>
              </w:rPr>
              <w:t xml:space="preserve"> </w:t>
            </w:r>
            <w:r w:rsidRPr="00286A14">
              <w:rPr>
                <w:rFonts w:asciiTheme="majorBidi" w:hAnsiTheme="majorBidi" w:cstheme="majorBidi"/>
                <w:lang w:val="en-US" w:eastAsia="en-US"/>
              </w:rPr>
              <w:t>The</w:t>
            </w:r>
            <w:r w:rsidRPr="00286A14">
              <w:rPr>
                <w:rFonts w:asciiTheme="majorBidi" w:hAnsiTheme="majorBidi" w:cstheme="majorBidi"/>
                <w:spacing w:val="-4"/>
                <w:lang w:val="en-US" w:eastAsia="en-US"/>
              </w:rPr>
              <w:t xml:space="preserve"> successful Bidder shall sign the contract in the form included in section VIII after the submission of performance security in accordance with ITB 44.</w:t>
            </w:r>
          </w:p>
          <w:p w14:paraId="3AFD49C9" w14:textId="77777777" w:rsidR="006A3587" w:rsidRPr="00286A14" w:rsidRDefault="006A3587" w:rsidP="006A3587">
            <w:pPr>
              <w:pStyle w:val="Header2-SubClauses"/>
              <w:spacing w:before="120" w:after="100"/>
              <w:ind w:left="546" w:right="72" w:hanging="546"/>
              <w:rPr>
                <w:rFonts w:asciiTheme="majorBidi" w:eastAsia="Arial Unicode MS" w:hAnsiTheme="majorBidi" w:cstheme="majorBidi"/>
                <w:spacing w:val="-1"/>
                <w:szCs w:val="22"/>
              </w:rPr>
            </w:pPr>
            <w:r w:rsidRPr="00286A14">
              <w:rPr>
                <w:rFonts w:asciiTheme="majorBidi" w:eastAsia="Arial Unicode MS" w:hAnsiTheme="majorBidi" w:cstheme="majorBidi"/>
                <w:b/>
                <w:bCs/>
                <w:spacing w:val="-2"/>
                <w:szCs w:val="22"/>
                <w:lang w:eastAsia="en-US"/>
              </w:rPr>
              <w:t>45.2</w:t>
            </w:r>
            <w:r w:rsidRPr="00286A14">
              <w:rPr>
                <w:rFonts w:asciiTheme="majorBidi" w:hAnsiTheme="majorBidi" w:cstheme="majorBidi"/>
                <w:spacing w:val="-4"/>
                <w:lang w:val="en-US" w:eastAsia="en-US"/>
              </w:rPr>
              <w:t xml:space="preserve"> </w:t>
            </w:r>
            <w:r w:rsidRPr="00286A14">
              <w:rPr>
                <w:rFonts w:asciiTheme="majorBidi" w:eastAsia="Arial Unicode MS" w:hAnsiTheme="majorBidi" w:cstheme="majorBidi"/>
                <w:spacing w:val="-4"/>
                <w:szCs w:val="22"/>
              </w:rPr>
              <w:t xml:space="preserve">At the same time, the Employer shall affix a public notice on the result of the award on its notice board and make arrangement for </w:t>
            </w:r>
            <w:r w:rsidRPr="00286A14">
              <w:rPr>
                <w:rFonts w:asciiTheme="majorBidi" w:eastAsia="Arial Unicode MS" w:hAnsiTheme="majorBidi" w:cstheme="majorBidi"/>
                <w:spacing w:val="-3"/>
                <w:szCs w:val="22"/>
              </w:rPr>
              <w:t xml:space="preserve">causing such notice to be affixed on the notice board also of the </w:t>
            </w:r>
            <w:r w:rsidRPr="00286A14">
              <w:rPr>
                <w:rFonts w:asciiTheme="majorBidi" w:eastAsia="Arial Unicode MS" w:hAnsiTheme="majorBidi" w:cstheme="majorBidi"/>
                <w:b/>
                <w:bCs/>
                <w:i/>
                <w:iCs/>
                <w:spacing w:val="-4"/>
                <w:szCs w:val="22"/>
              </w:rPr>
              <w:t>District Coordination Committee, District Administration Office, Provincial Treasury and Controller Office and District Treasury and Controller Office</w:t>
            </w:r>
            <w:r w:rsidRPr="00286A14">
              <w:rPr>
                <w:rFonts w:asciiTheme="majorBidi" w:eastAsia="Arial Unicode MS" w:hAnsiTheme="majorBidi" w:cstheme="majorBidi"/>
                <w:b/>
                <w:bCs/>
                <w:i/>
                <w:iCs/>
                <w:spacing w:val="-3"/>
                <w:szCs w:val="22"/>
              </w:rPr>
              <w:t>.</w:t>
            </w:r>
            <w:r w:rsidRPr="00286A14">
              <w:rPr>
                <w:rFonts w:asciiTheme="majorBidi" w:eastAsia="Arial Unicode MS" w:hAnsiTheme="majorBidi" w:cstheme="majorBidi"/>
                <w:spacing w:val="-3"/>
                <w:szCs w:val="22"/>
              </w:rPr>
              <w:t xml:space="preserve"> The Employer may </w:t>
            </w:r>
            <w:r w:rsidRPr="00286A14">
              <w:rPr>
                <w:rFonts w:asciiTheme="majorBidi" w:eastAsia="Arial Unicode MS" w:hAnsiTheme="majorBidi" w:cstheme="majorBidi"/>
                <w:spacing w:val="-1"/>
                <w:szCs w:val="22"/>
              </w:rPr>
              <w:t xml:space="preserve">make arrangements to post the notice into its website, if it has; </w:t>
            </w:r>
            <w:r w:rsidRPr="00286A14">
              <w:rPr>
                <w:rFonts w:asciiTheme="majorBidi" w:eastAsia="Arial Unicode MS" w:hAnsiTheme="majorBidi" w:cstheme="majorBidi"/>
                <w:spacing w:val="-6"/>
                <w:szCs w:val="22"/>
              </w:rPr>
              <w:t xml:space="preserve">and if it does not have, into the website of the Public Procurement </w:t>
            </w:r>
            <w:r w:rsidRPr="00286A14">
              <w:rPr>
                <w:rFonts w:asciiTheme="majorBidi" w:eastAsia="Arial Unicode MS" w:hAnsiTheme="majorBidi" w:cstheme="majorBidi"/>
                <w:spacing w:val="-1"/>
                <w:szCs w:val="22"/>
              </w:rPr>
              <w:t>Monitoring Office, identifying the bid and lot/package numbers and the following information: (i) the result of evaluation of bid; (ii) date of publication of notice inviting bids; (iii) name of newspaper; (iv) reference number of notice; (v) item of procurement; (vi) name and address of bidder making contract and (viii) contract Price.</w:t>
            </w:r>
          </w:p>
          <w:p w14:paraId="2204679B" w14:textId="77777777" w:rsidR="006A3587" w:rsidRPr="00286A14" w:rsidRDefault="006A3587" w:rsidP="006A3587">
            <w:pPr>
              <w:pStyle w:val="Header2-SubClauses"/>
              <w:spacing w:before="120" w:after="100"/>
              <w:ind w:left="546" w:right="72" w:hanging="546"/>
              <w:rPr>
                <w:rFonts w:asciiTheme="majorBidi" w:eastAsia="Arial Unicode MS" w:hAnsiTheme="majorBidi" w:cstheme="majorBidi"/>
                <w:spacing w:val="-4"/>
                <w:szCs w:val="22"/>
              </w:rPr>
            </w:pPr>
            <w:r w:rsidRPr="00286A14">
              <w:rPr>
                <w:rFonts w:asciiTheme="majorBidi" w:hAnsiTheme="majorBidi" w:cstheme="majorBidi"/>
                <w:spacing w:val="-4"/>
                <w:lang w:val="en-US" w:eastAsia="en-US"/>
              </w:rPr>
              <w:t xml:space="preserve">45.3 The Purchaser shall promptly respond in writing to any unsuccessful Bidder who, within thirty days from the date of </w:t>
            </w:r>
            <w:r w:rsidRPr="00286A14">
              <w:rPr>
                <w:rFonts w:asciiTheme="majorBidi" w:eastAsia="Arial Unicode MS" w:hAnsiTheme="majorBidi" w:cstheme="majorBidi"/>
                <w:spacing w:val="-2"/>
                <w:szCs w:val="22"/>
              </w:rPr>
              <w:t xml:space="preserve">issuance of notification </w:t>
            </w:r>
            <w:r w:rsidRPr="00286A14">
              <w:rPr>
                <w:rFonts w:asciiTheme="majorBidi" w:eastAsia="Arial Unicode MS" w:hAnsiTheme="majorBidi" w:cstheme="majorBidi"/>
                <w:spacing w:val="-5"/>
                <w:szCs w:val="22"/>
              </w:rPr>
              <w:t>pursuant to ITB 43.1</w:t>
            </w:r>
            <w:r w:rsidRPr="00286A14">
              <w:rPr>
                <w:rFonts w:asciiTheme="majorBidi" w:hAnsiTheme="majorBidi" w:cstheme="majorBidi"/>
                <w:spacing w:val="-4"/>
                <w:lang w:val="en-US" w:eastAsia="en-US"/>
              </w:rPr>
              <w:t>, requests in writing the grounds on which its bid was not selected</w:t>
            </w:r>
            <w:r w:rsidRPr="00286A14">
              <w:rPr>
                <w:rFonts w:asciiTheme="majorBidi" w:hAnsiTheme="majorBidi" w:cstheme="majorBidi"/>
              </w:rPr>
              <w:t>.</w:t>
            </w:r>
          </w:p>
          <w:p w14:paraId="1E077902" w14:textId="77777777" w:rsidR="007F1526" w:rsidRPr="00286A14" w:rsidRDefault="006A3587" w:rsidP="00984ADB">
            <w:pPr>
              <w:pStyle w:val="Header2-SubClauses"/>
              <w:spacing w:before="120" w:after="120"/>
              <w:ind w:left="547" w:right="72" w:hanging="547"/>
              <w:rPr>
                <w:rFonts w:asciiTheme="majorBidi" w:eastAsia="Arial Unicode MS" w:hAnsiTheme="majorBidi" w:cstheme="majorBidi"/>
                <w:spacing w:val="-5"/>
                <w:szCs w:val="22"/>
              </w:rPr>
            </w:pPr>
            <w:r w:rsidRPr="00286A14">
              <w:rPr>
                <w:rFonts w:asciiTheme="majorBidi" w:hAnsiTheme="majorBidi" w:cstheme="majorBidi"/>
                <w:spacing w:val="-4"/>
                <w:lang w:val="en-US" w:eastAsia="en-US"/>
              </w:rPr>
              <w:lastRenderedPageBreak/>
              <w:t xml:space="preserve">45.4 </w:t>
            </w:r>
            <w:r w:rsidRPr="00286A14">
              <w:rPr>
                <w:rFonts w:asciiTheme="majorBidi" w:eastAsia="Arial Unicode MS" w:hAnsiTheme="majorBidi" w:cstheme="majorBidi"/>
                <w:spacing w:val="-5"/>
                <w:szCs w:val="22"/>
              </w:rPr>
              <w:t>If the bidder whose bid has been accepted fails to sign the contract as stated ITB 45.1, the Public Procurement Monitoring Office shall blacklist the bidder on recommendation of the Public Entity.</w:t>
            </w:r>
          </w:p>
        </w:tc>
      </w:tr>
      <w:tr w:rsidR="006A3587" w:rsidRPr="00286A14" w14:paraId="7A9FB77D" w14:textId="77777777" w:rsidTr="00353A4E">
        <w:trPr>
          <w:gridAfter w:val="1"/>
          <w:wAfter w:w="144" w:type="dxa"/>
          <w:jc w:val="center"/>
        </w:trPr>
        <w:tc>
          <w:tcPr>
            <w:tcW w:w="2218" w:type="dxa"/>
            <w:gridSpan w:val="2"/>
            <w:tcBorders>
              <w:top w:val="single" w:sz="4" w:space="0" w:color="auto"/>
              <w:left w:val="single" w:sz="4" w:space="0" w:color="auto"/>
              <w:bottom w:val="single" w:sz="4" w:space="0" w:color="auto"/>
              <w:right w:val="single" w:sz="4" w:space="0" w:color="auto"/>
            </w:tcBorders>
          </w:tcPr>
          <w:p w14:paraId="3B6284AD" w14:textId="77777777" w:rsidR="006A3587" w:rsidRPr="00286A14" w:rsidRDefault="006A3587" w:rsidP="006A3587">
            <w:pPr>
              <w:pStyle w:val="Header1-Clauses"/>
              <w:numPr>
                <w:ilvl w:val="0"/>
                <w:numId w:val="0"/>
              </w:numPr>
              <w:spacing w:before="100" w:after="100"/>
              <w:ind w:left="432" w:right="144" w:hanging="432"/>
              <w:rPr>
                <w:rFonts w:asciiTheme="majorBidi" w:hAnsiTheme="majorBidi" w:cstheme="majorBidi"/>
                <w:lang w:val="en-US"/>
              </w:rPr>
            </w:pPr>
            <w:bookmarkStart w:id="329" w:name="_Toc225315022"/>
            <w:bookmarkStart w:id="330" w:name="_Toc255307192"/>
            <w:bookmarkStart w:id="331" w:name="_Toc236747671"/>
            <w:r w:rsidRPr="00286A14">
              <w:rPr>
                <w:rFonts w:asciiTheme="majorBidi" w:hAnsiTheme="majorBidi" w:cstheme="majorBidi"/>
                <w:lang w:val="en-US"/>
              </w:rPr>
              <w:lastRenderedPageBreak/>
              <w:t>46.Complaint and Review</w:t>
            </w:r>
            <w:bookmarkEnd w:id="329"/>
            <w:bookmarkEnd w:id="330"/>
            <w:bookmarkEnd w:id="331"/>
          </w:p>
        </w:tc>
        <w:tc>
          <w:tcPr>
            <w:tcW w:w="7618" w:type="dxa"/>
            <w:gridSpan w:val="2"/>
            <w:tcBorders>
              <w:top w:val="single" w:sz="4" w:space="0" w:color="auto"/>
              <w:left w:val="single" w:sz="4" w:space="0" w:color="auto"/>
              <w:bottom w:val="single" w:sz="4" w:space="0" w:color="auto"/>
              <w:right w:val="single" w:sz="4" w:space="0" w:color="auto"/>
            </w:tcBorders>
          </w:tcPr>
          <w:p w14:paraId="4D88B6B7" w14:textId="77777777" w:rsidR="006A3587" w:rsidRPr="00286A14" w:rsidRDefault="006A3587" w:rsidP="006A3587">
            <w:pPr>
              <w:pStyle w:val="Header2-SubClauses"/>
              <w:spacing w:before="120" w:after="100"/>
              <w:ind w:left="546" w:right="72" w:hanging="546"/>
              <w:rPr>
                <w:rFonts w:asciiTheme="majorBidi" w:hAnsiTheme="majorBidi" w:cstheme="majorBidi"/>
                <w:bCs/>
                <w:lang w:val="en-US" w:eastAsia="en-US"/>
              </w:rPr>
            </w:pPr>
            <w:r w:rsidRPr="00286A14">
              <w:rPr>
                <w:rFonts w:asciiTheme="majorBidi" w:hAnsiTheme="majorBidi" w:cstheme="majorBidi"/>
                <w:bCs/>
                <w:lang w:val="en-US" w:eastAsia="en-US"/>
              </w:rPr>
              <w:t xml:space="preserve">46.1 If a Bidder dissatisfies with the Procurement proceedings or the decision made by the Purchaser in </w:t>
            </w:r>
            <w:r w:rsidRPr="00286A14">
              <w:rPr>
                <w:rFonts w:asciiTheme="majorBidi" w:eastAsia="Arial Unicode MS" w:hAnsiTheme="majorBidi" w:cstheme="majorBidi"/>
                <w:bCs/>
                <w:spacing w:val="-2"/>
                <w:szCs w:val="22"/>
              </w:rPr>
              <w:t>opening of the price bid or</w:t>
            </w:r>
            <w:r w:rsidRPr="00286A14">
              <w:rPr>
                <w:rFonts w:asciiTheme="majorBidi" w:hAnsiTheme="majorBidi" w:cstheme="majorBidi"/>
                <w:bCs/>
                <w:lang w:val="en-US" w:eastAsia="en-US"/>
              </w:rPr>
              <w:t xml:space="preserve"> the intention to award the Contract, it may file an application to the Chief of the concerning Public Entity of the Purchaser within seven (7) days of </w:t>
            </w:r>
            <w:r w:rsidRPr="00286A14">
              <w:rPr>
                <w:rFonts w:asciiTheme="majorBidi" w:eastAsia="Arial Unicode MS" w:hAnsiTheme="majorBidi" w:cstheme="majorBidi"/>
                <w:bCs/>
                <w:spacing w:val="-2"/>
                <w:szCs w:val="22"/>
              </w:rPr>
              <w:t xml:space="preserve">providing the notice under ITB 27.8 and ITB 43.1 by the Public Entity, </w:t>
            </w:r>
            <w:r w:rsidRPr="00286A14">
              <w:rPr>
                <w:rFonts w:asciiTheme="majorBidi" w:hAnsiTheme="majorBidi" w:cstheme="majorBidi"/>
                <w:bCs/>
                <w:lang w:val="en-US" w:eastAsia="en-US"/>
              </w:rPr>
              <w:t>for review of the proceedings stating the factual and legal grounds.</w:t>
            </w:r>
          </w:p>
          <w:p w14:paraId="10D66A78" w14:textId="77777777" w:rsidR="006A3587" w:rsidRPr="00286A14" w:rsidRDefault="006A3587" w:rsidP="006A3587">
            <w:pPr>
              <w:pStyle w:val="Header2-SubClauses"/>
              <w:spacing w:before="120" w:after="100"/>
              <w:ind w:left="546" w:right="72" w:hanging="546"/>
              <w:rPr>
                <w:rFonts w:asciiTheme="majorBidi" w:hAnsiTheme="majorBidi" w:cstheme="majorBidi"/>
                <w:bCs/>
                <w:lang w:val="en-US" w:eastAsia="en-US"/>
              </w:rPr>
            </w:pPr>
            <w:r w:rsidRPr="00286A14">
              <w:rPr>
                <w:rFonts w:asciiTheme="majorBidi" w:hAnsiTheme="majorBidi" w:cstheme="majorBidi"/>
                <w:bCs/>
                <w:lang w:val="en-US" w:eastAsia="en-US"/>
              </w:rPr>
              <w:t>46.2 An application filed after the deadline pursuant ITB 46.1 shall not be processed.</w:t>
            </w:r>
          </w:p>
          <w:p w14:paraId="0CBF24DC" w14:textId="77777777" w:rsidR="006A3587" w:rsidRPr="00286A14" w:rsidRDefault="006A3587" w:rsidP="006A3587">
            <w:pPr>
              <w:pStyle w:val="Header2-SubClauses"/>
              <w:spacing w:before="120" w:after="100"/>
              <w:ind w:left="546" w:right="72" w:hanging="546"/>
              <w:rPr>
                <w:rFonts w:asciiTheme="majorBidi" w:hAnsiTheme="majorBidi" w:cstheme="majorBidi"/>
                <w:bCs/>
                <w:lang w:val="en-US" w:eastAsia="en-US"/>
              </w:rPr>
            </w:pPr>
            <w:r w:rsidRPr="00286A14">
              <w:rPr>
                <w:rFonts w:asciiTheme="majorBidi" w:hAnsiTheme="majorBidi" w:cstheme="majorBidi"/>
                <w:bCs/>
                <w:lang w:val="en-US" w:eastAsia="en-US"/>
              </w:rPr>
              <w:t>46.3 The chief of Public Entity of the Purchaser shall, within five (5) days after receiving the application, give its decision with reasons, in writing pursuant to ITB 46.1:</w:t>
            </w:r>
          </w:p>
          <w:p w14:paraId="1BF5C64B" w14:textId="77777777" w:rsidR="006A3587" w:rsidRPr="00286A14" w:rsidRDefault="006A3587" w:rsidP="006A3587">
            <w:pPr>
              <w:numPr>
                <w:ilvl w:val="0"/>
                <w:numId w:val="17"/>
              </w:numPr>
              <w:spacing w:before="80" w:after="80"/>
              <w:ind w:left="1068" w:right="72" w:hanging="450"/>
              <w:rPr>
                <w:rFonts w:asciiTheme="majorBidi" w:hAnsiTheme="majorBidi" w:cstheme="majorBidi"/>
                <w:bCs/>
                <w:lang w:val="en-US"/>
              </w:rPr>
            </w:pPr>
            <w:r w:rsidRPr="00286A14">
              <w:rPr>
                <w:rFonts w:asciiTheme="majorBidi" w:hAnsiTheme="majorBidi" w:cstheme="majorBidi"/>
                <w:bCs/>
                <w:lang w:val="en-US"/>
              </w:rPr>
              <w:t xml:space="preserve">whether to suspend the procurement proceeding and the procedure for further proceedings to be adopted; or </w:t>
            </w:r>
          </w:p>
          <w:p w14:paraId="3EC4F1D4" w14:textId="77777777" w:rsidR="006A3587" w:rsidRPr="00286A14" w:rsidRDefault="006A3587" w:rsidP="006A3587">
            <w:pPr>
              <w:numPr>
                <w:ilvl w:val="0"/>
                <w:numId w:val="17"/>
              </w:numPr>
              <w:spacing w:before="80" w:after="80"/>
              <w:ind w:left="1068" w:right="72" w:hanging="450"/>
              <w:rPr>
                <w:rFonts w:asciiTheme="majorBidi" w:hAnsiTheme="majorBidi" w:cstheme="majorBidi"/>
                <w:bCs/>
                <w:lang w:val="en-US"/>
              </w:rPr>
            </w:pPr>
            <w:r w:rsidRPr="00286A14">
              <w:rPr>
                <w:rFonts w:asciiTheme="majorBidi" w:hAnsiTheme="majorBidi" w:cstheme="majorBidi"/>
                <w:bCs/>
                <w:lang w:val="en-US"/>
              </w:rPr>
              <w:t>whether or not to reject a application.</w:t>
            </w:r>
          </w:p>
          <w:p w14:paraId="247E2FE7" w14:textId="77777777" w:rsidR="006A3587" w:rsidRPr="00286A14" w:rsidRDefault="006A3587" w:rsidP="006A3587">
            <w:pPr>
              <w:spacing w:before="100" w:after="100"/>
              <w:ind w:left="576" w:right="72"/>
              <w:rPr>
                <w:rFonts w:asciiTheme="majorBidi" w:hAnsiTheme="majorBidi" w:cstheme="majorBidi"/>
                <w:bCs/>
                <w:lang w:val="en-US"/>
              </w:rPr>
            </w:pPr>
            <w:r w:rsidRPr="00286A14">
              <w:rPr>
                <w:rFonts w:asciiTheme="majorBidi" w:hAnsiTheme="majorBidi" w:cstheme="majorBidi"/>
                <w:bCs/>
                <w:lang w:val="en-US"/>
              </w:rPr>
              <w:t xml:space="preserve">No application can be submitted before the Review Committee for review against the decision made by the chief of the Public Entity for the   Bid amount up to the value </w:t>
            </w:r>
            <w:r w:rsidRPr="00286A14">
              <w:rPr>
                <w:rFonts w:asciiTheme="majorBidi" w:hAnsiTheme="majorBidi" w:cstheme="majorBidi"/>
                <w:b/>
                <w:i/>
                <w:lang w:val="en-US"/>
              </w:rPr>
              <w:t>as stated in BDS</w:t>
            </w:r>
            <w:r w:rsidRPr="00286A14">
              <w:rPr>
                <w:rFonts w:asciiTheme="majorBidi" w:hAnsiTheme="majorBidi" w:cstheme="majorBidi"/>
                <w:b/>
                <w:lang w:val="en-US"/>
              </w:rPr>
              <w:t>.</w:t>
            </w:r>
          </w:p>
          <w:p w14:paraId="18007B40" w14:textId="77777777" w:rsidR="006A3587" w:rsidRPr="00286A14" w:rsidRDefault="006A3587" w:rsidP="006A3587">
            <w:pPr>
              <w:pStyle w:val="Header2-SubClauses"/>
              <w:spacing w:before="120" w:after="100"/>
              <w:ind w:left="546" w:right="72" w:hanging="546"/>
              <w:rPr>
                <w:rFonts w:asciiTheme="majorBidi" w:hAnsiTheme="majorBidi" w:cstheme="majorBidi"/>
                <w:bCs/>
                <w:lang w:val="en-US" w:eastAsia="en-US"/>
              </w:rPr>
            </w:pPr>
            <w:r w:rsidRPr="00286A14">
              <w:rPr>
                <w:rFonts w:asciiTheme="majorBidi" w:hAnsiTheme="majorBidi" w:cstheme="majorBidi"/>
                <w:bCs/>
                <w:lang w:val="en-US" w:eastAsia="en-US"/>
              </w:rPr>
              <w:t>46.4 If the Bidder is not satisfied with the decision of the Public Entity in accordance with ITB 46.3, or the decision by the Public Entity is not given within five (5) days of receipt of application pursuant to ITB 46.1, it can, within seven (7) days of receipt of such decision, file an application to the Review Committee of the GoN, stating the reason of its disagreement on the decision of the chief of Public Entity and furnishing the relevant documents, provided that its Bid amount is above the amount as stated in ITB  46.3. The application may be sent by hand, or by post, or by courier, or by electronic media at the risk of the Bidder itself.</w:t>
            </w:r>
          </w:p>
          <w:p w14:paraId="658500EB" w14:textId="77777777" w:rsidR="006A3587" w:rsidRPr="00286A14" w:rsidRDefault="006A3587" w:rsidP="006A3587">
            <w:pPr>
              <w:pStyle w:val="Header2-SubClauses"/>
              <w:spacing w:before="120" w:after="100"/>
              <w:ind w:left="546" w:right="72" w:hanging="546"/>
              <w:rPr>
                <w:rFonts w:asciiTheme="majorBidi" w:hAnsiTheme="majorBidi" w:cstheme="majorBidi"/>
                <w:bCs/>
                <w:lang w:val="en-US" w:eastAsia="en-US"/>
              </w:rPr>
            </w:pPr>
            <w:r w:rsidRPr="00286A14">
              <w:rPr>
                <w:rFonts w:asciiTheme="majorBidi" w:hAnsiTheme="majorBidi" w:cstheme="majorBidi"/>
                <w:bCs/>
                <w:lang w:val="en-US" w:eastAsia="en-US"/>
              </w:rPr>
              <w:t>46.5 Late application filed after the deadline pursuant to ITB 46.4 shall not be processed.</w:t>
            </w:r>
          </w:p>
          <w:p w14:paraId="3A8119D4" w14:textId="77777777" w:rsidR="006A3587" w:rsidRPr="00286A14" w:rsidRDefault="006A3587" w:rsidP="006A3587">
            <w:pPr>
              <w:pStyle w:val="Header2-SubClauses"/>
              <w:spacing w:before="120" w:after="100"/>
              <w:ind w:left="546" w:right="72" w:hanging="546"/>
              <w:rPr>
                <w:rFonts w:asciiTheme="majorBidi" w:hAnsiTheme="majorBidi" w:cstheme="majorBidi"/>
                <w:bCs/>
                <w:lang w:val="en-US" w:eastAsia="en-US"/>
              </w:rPr>
            </w:pPr>
            <w:r w:rsidRPr="00286A14">
              <w:rPr>
                <w:rFonts w:asciiTheme="majorBidi" w:hAnsiTheme="majorBidi" w:cstheme="majorBidi"/>
                <w:bCs/>
                <w:lang w:val="en-US" w:eastAsia="en-US"/>
              </w:rPr>
              <w:t>46.6 Within three (3) days of the receipt of application from the Bidder, pursuant to ITB 46.4, the Review Committee shall notify the concerning Public Entity of the Purchaser to furnish its procurement proceedings and comments on the issue, pursuant to ITB 46.3.</w:t>
            </w:r>
          </w:p>
          <w:p w14:paraId="05C8A76C" w14:textId="77777777" w:rsidR="006A3587" w:rsidRPr="00286A14" w:rsidRDefault="006A3587" w:rsidP="006A3587">
            <w:pPr>
              <w:pStyle w:val="Header2-SubClauses"/>
              <w:spacing w:before="120" w:after="100"/>
              <w:ind w:left="546" w:right="72" w:hanging="546"/>
              <w:rPr>
                <w:rFonts w:asciiTheme="majorBidi" w:hAnsiTheme="majorBidi" w:cstheme="majorBidi"/>
                <w:bCs/>
                <w:lang w:val="en-US" w:eastAsia="en-US"/>
              </w:rPr>
            </w:pPr>
            <w:r w:rsidRPr="00286A14">
              <w:rPr>
                <w:rFonts w:asciiTheme="majorBidi" w:hAnsiTheme="majorBidi" w:cstheme="majorBidi"/>
                <w:bCs/>
                <w:lang w:val="en-US" w:eastAsia="en-US"/>
              </w:rPr>
              <w:lastRenderedPageBreak/>
              <w:t>46.7 Within three (3) days of receipt of the notification pursuant to ITB 46.6, the Public Entity shall furnish the copy of the related documents along with its comment or reaction of complaint to the Review Committee.</w:t>
            </w:r>
          </w:p>
          <w:p w14:paraId="7DCB7FB2" w14:textId="77777777" w:rsidR="006A3587" w:rsidRPr="00286A14" w:rsidRDefault="006A3587" w:rsidP="006A3587">
            <w:pPr>
              <w:pStyle w:val="Header2-SubClauses"/>
              <w:spacing w:before="120" w:after="100"/>
              <w:ind w:left="546" w:right="72" w:hanging="546"/>
              <w:rPr>
                <w:rFonts w:asciiTheme="majorBidi" w:hAnsiTheme="majorBidi" w:cstheme="majorBidi"/>
                <w:bCs/>
                <w:lang w:val="en-US" w:eastAsia="en-US"/>
              </w:rPr>
            </w:pPr>
            <w:r w:rsidRPr="00286A14">
              <w:rPr>
                <w:rFonts w:asciiTheme="majorBidi" w:hAnsiTheme="majorBidi" w:cstheme="majorBidi"/>
                <w:bCs/>
                <w:lang w:val="en-US" w:eastAsia="en-US"/>
              </w:rPr>
              <w:t>46.8 The Review Committee, after inquiring from the Bidder and the Public Entity, if needed, shall give its decision within one (1) month after receiving the application filed by the Bidder, pursuant to ITB 46.4.</w:t>
            </w:r>
          </w:p>
          <w:p w14:paraId="02EEC8FA" w14:textId="77777777" w:rsidR="006A3587" w:rsidRPr="00286A14" w:rsidRDefault="006A3587" w:rsidP="006A3587">
            <w:pPr>
              <w:pStyle w:val="Header2-SubClauses"/>
              <w:spacing w:before="120" w:after="100"/>
              <w:ind w:left="546" w:right="72" w:hanging="546"/>
              <w:rPr>
                <w:rFonts w:asciiTheme="majorBidi" w:hAnsiTheme="majorBidi" w:cstheme="majorBidi"/>
                <w:bCs/>
                <w:lang w:val="en-US" w:eastAsia="en-US"/>
              </w:rPr>
            </w:pPr>
            <w:r w:rsidRPr="00286A14">
              <w:rPr>
                <w:rFonts w:asciiTheme="majorBidi" w:hAnsiTheme="majorBidi" w:cstheme="majorBidi"/>
                <w:bCs/>
                <w:lang w:val="en-US" w:eastAsia="en-US"/>
              </w:rPr>
              <w:t xml:space="preserve">46.9 The Bidder, filing application pursuant to ITB 46.4, shall have to furnish a cash amount or Bank guarantee </w:t>
            </w:r>
            <w:r w:rsidRPr="00286A14">
              <w:rPr>
                <w:rFonts w:asciiTheme="majorBidi" w:eastAsia="Arial Unicode MS" w:hAnsiTheme="majorBidi" w:cstheme="majorBidi"/>
                <w:bCs/>
                <w:w w:val="105"/>
                <w:szCs w:val="22"/>
              </w:rPr>
              <w:t xml:space="preserve">from Commercial Bank or Financial Institution eligible to issue Bank Guarantee as per prevailing Law </w:t>
            </w:r>
            <w:r w:rsidRPr="00286A14">
              <w:rPr>
                <w:rFonts w:asciiTheme="majorBidi" w:hAnsiTheme="majorBidi" w:cstheme="majorBidi"/>
                <w:b/>
                <w:i/>
                <w:lang w:val="en-US" w:eastAsia="en-US"/>
              </w:rPr>
              <w:t>as stated in BDS</w:t>
            </w:r>
            <w:r w:rsidRPr="00286A14">
              <w:rPr>
                <w:rFonts w:asciiTheme="majorBidi" w:hAnsiTheme="majorBidi" w:cstheme="majorBidi"/>
                <w:bCs/>
                <w:lang w:val="en-US" w:eastAsia="en-US"/>
              </w:rPr>
              <w:t xml:space="preserve"> with the validity period of at least ninety (90) days from the date of the filing of application pursuant to ITB 46.4. Application filed without furnishing the security deposit shall not be processed.</w:t>
            </w:r>
          </w:p>
          <w:p w14:paraId="1DA0D54C" w14:textId="77777777" w:rsidR="006A3587" w:rsidRPr="00286A14" w:rsidRDefault="006A3587" w:rsidP="006A3587">
            <w:pPr>
              <w:pStyle w:val="Header2-SubClauses"/>
              <w:spacing w:before="120" w:after="100"/>
              <w:ind w:left="636" w:right="72" w:hanging="636"/>
              <w:rPr>
                <w:rFonts w:asciiTheme="majorBidi" w:hAnsiTheme="majorBidi" w:cstheme="majorBidi"/>
                <w:bCs/>
                <w:lang w:val="en-US" w:eastAsia="en-US"/>
              </w:rPr>
            </w:pPr>
            <w:r w:rsidRPr="00286A14">
              <w:rPr>
                <w:rFonts w:asciiTheme="majorBidi" w:hAnsiTheme="majorBidi" w:cstheme="majorBidi"/>
                <w:bCs/>
                <w:lang w:val="en-US" w:eastAsia="en-US"/>
              </w:rPr>
              <w:t>46.10 If the claim made by the Bidder pursuant to ITB 46.4 is justified, the Review Committee shall have to return the security deposit to the applicant, pursuant to ITB 46.9, within seven (7) days of such decision made.</w:t>
            </w:r>
          </w:p>
          <w:p w14:paraId="3E237A1C" w14:textId="77777777" w:rsidR="006A3587" w:rsidRPr="00286A14" w:rsidRDefault="006A3587" w:rsidP="006A3587">
            <w:pPr>
              <w:pStyle w:val="Header2-SubClauses"/>
              <w:spacing w:before="120" w:after="100"/>
              <w:ind w:left="636" w:right="72" w:hanging="636"/>
              <w:rPr>
                <w:rFonts w:asciiTheme="majorBidi" w:hAnsiTheme="majorBidi" w:cstheme="majorBidi"/>
                <w:bCs/>
                <w:lang w:val="en-US" w:eastAsia="en-US"/>
              </w:rPr>
            </w:pPr>
            <w:r w:rsidRPr="00286A14">
              <w:rPr>
                <w:rFonts w:asciiTheme="majorBidi" w:hAnsiTheme="majorBidi" w:cstheme="majorBidi"/>
                <w:bCs/>
                <w:lang w:val="en-US" w:eastAsia="en-US"/>
              </w:rPr>
              <w:t>46.11 If the claim made by the Bidder pursuant to ITB 46.4 is rejected by the Review Committee, the security deposit submitted by the Bidder pursuant to ITB 46.9 shall be forfeited.</w:t>
            </w:r>
          </w:p>
          <w:p w14:paraId="7210692C" w14:textId="77777777" w:rsidR="00DA442C" w:rsidRPr="00286A14" w:rsidRDefault="00DA442C" w:rsidP="00F72669">
            <w:pPr>
              <w:pStyle w:val="Header2-SubClauses"/>
              <w:spacing w:before="120" w:after="100"/>
              <w:ind w:left="636" w:right="72" w:hanging="636"/>
              <w:rPr>
                <w:rFonts w:asciiTheme="majorBidi" w:hAnsiTheme="majorBidi" w:cstheme="majorBidi"/>
                <w:bCs/>
                <w:lang w:val="en-US" w:eastAsia="en-US"/>
              </w:rPr>
            </w:pPr>
            <w:r w:rsidRPr="00286A14">
              <w:rPr>
                <w:rFonts w:asciiTheme="majorBidi" w:hAnsiTheme="majorBidi" w:cstheme="majorBidi"/>
                <w:highlight w:val="yellow"/>
              </w:rPr>
              <w:t>46.12 If the Purchaser does not implement the decision of the Public Procurement Review Committee, the bidder may file an application to the Public Procurement Review Committee.</w:t>
            </w:r>
          </w:p>
        </w:tc>
      </w:tr>
    </w:tbl>
    <w:p w14:paraId="5C4F3603" w14:textId="77777777" w:rsidR="007A11C8" w:rsidRPr="00286A14" w:rsidRDefault="007A11C8" w:rsidP="00C04A1C">
      <w:pPr>
        <w:pStyle w:val="CM75"/>
        <w:jc w:val="center"/>
        <w:rPr>
          <w:rFonts w:asciiTheme="majorBidi" w:hAnsiTheme="majorBidi" w:cstheme="majorBidi"/>
          <w:b/>
          <w:bCs/>
          <w:color w:val="000000"/>
          <w:sz w:val="44"/>
          <w:szCs w:val="44"/>
        </w:rPr>
      </w:pPr>
    </w:p>
    <w:p w14:paraId="65D7F7D1" w14:textId="77777777" w:rsidR="007B2C9F" w:rsidRPr="00286A14" w:rsidRDefault="007B2C9F" w:rsidP="007B2C9F">
      <w:pPr>
        <w:rPr>
          <w:rFonts w:asciiTheme="majorBidi" w:hAnsiTheme="majorBidi" w:cstheme="majorBidi"/>
          <w:lang w:val="en-US"/>
        </w:rPr>
      </w:pPr>
    </w:p>
    <w:p w14:paraId="294AE7E4" w14:textId="77777777" w:rsidR="007B2C9F" w:rsidRPr="00286A14" w:rsidRDefault="007B2C9F" w:rsidP="007B2C9F">
      <w:pPr>
        <w:rPr>
          <w:rFonts w:asciiTheme="majorBidi" w:hAnsiTheme="majorBidi" w:cstheme="majorBidi"/>
          <w:lang w:val="en-US"/>
        </w:rPr>
      </w:pPr>
    </w:p>
    <w:p w14:paraId="3C99518D" w14:textId="77777777" w:rsidR="00006FF1" w:rsidRPr="00286A14" w:rsidRDefault="00006FF1" w:rsidP="007A11C8">
      <w:pPr>
        <w:rPr>
          <w:rFonts w:asciiTheme="majorBidi" w:hAnsiTheme="majorBidi" w:cstheme="majorBidi"/>
        </w:rPr>
      </w:pPr>
    </w:p>
    <w:p w14:paraId="60DA6703" w14:textId="77777777" w:rsidR="00006FF1" w:rsidRPr="00286A14" w:rsidRDefault="00006FF1" w:rsidP="007A11C8">
      <w:pPr>
        <w:rPr>
          <w:rFonts w:asciiTheme="majorBidi" w:hAnsiTheme="majorBidi" w:cstheme="majorBidi"/>
        </w:rPr>
      </w:pPr>
    </w:p>
    <w:p w14:paraId="35AEC14C" w14:textId="77777777" w:rsidR="0092594D" w:rsidRPr="00286A14" w:rsidRDefault="002F334C" w:rsidP="00286A14">
      <w:pPr>
        <w:pStyle w:val="A"/>
        <w:rPr>
          <w:rFonts w:asciiTheme="majorBidi" w:hAnsiTheme="majorBidi" w:cstheme="majorBidi"/>
        </w:rPr>
      </w:pPr>
      <w:r w:rsidRPr="00286A14">
        <w:rPr>
          <w:rFonts w:asciiTheme="majorBidi" w:hAnsiTheme="majorBidi" w:cstheme="majorBidi"/>
        </w:rPr>
        <w:br w:type="page"/>
      </w:r>
      <w:bookmarkStart w:id="332" w:name="_Toc240620839"/>
      <w:r w:rsidR="0026665A" w:rsidRPr="00286A14">
        <w:rPr>
          <w:rFonts w:asciiTheme="majorBidi" w:hAnsiTheme="majorBidi" w:cstheme="majorBidi"/>
        </w:rPr>
        <w:lastRenderedPageBreak/>
        <w:t xml:space="preserve">Section II. </w:t>
      </w:r>
      <w:r w:rsidR="0092594D" w:rsidRPr="00286A14">
        <w:rPr>
          <w:rFonts w:asciiTheme="majorBidi" w:hAnsiTheme="majorBidi" w:cstheme="majorBidi"/>
        </w:rPr>
        <w:t>Bid Data Sheet</w:t>
      </w:r>
      <w:bookmarkEnd w:id="332"/>
    </w:p>
    <w:p w14:paraId="0C3A46F8" w14:textId="77777777" w:rsidR="0092594D" w:rsidRPr="00286A14" w:rsidRDefault="0092594D" w:rsidP="0092594D">
      <w:pPr>
        <w:rPr>
          <w:rFonts w:asciiTheme="majorBidi" w:hAnsiTheme="majorBidi" w:cstheme="majorBidi"/>
          <w:lang w:val="en-US"/>
        </w:rPr>
      </w:pPr>
    </w:p>
    <w:tbl>
      <w:tblPr>
        <w:tblW w:w="993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332"/>
        <w:gridCol w:w="25"/>
        <w:gridCol w:w="7577"/>
      </w:tblGrid>
      <w:tr w:rsidR="0092594D" w:rsidRPr="00286A14" w14:paraId="3FB5EC98" w14:textId="77777777" w:rsidTr="0028304F">
        <w:trPr>
          <w:cantSplit/>
          <w:jc w:val="center"/>
        </w:trPr>
        <w:tc>
          <w:tcPr>
            <w:tcW w:w="9934" w:type="dxa"/>
            <w:gridSpan w:val="3"/>
            <w:tcBorders>
              <w:bottom w:val="single" w:sz="12" w:space="0" w:color="000000"/>
            </w:tcBorders>
            <w:vAlign w:val="center"/>
          </w:tcPr>
          <w:p w14:paraId="32C16113" w14:textId="77777777" w:rsidR="0092594D" w:rsidRPr="00286A14" w:rsidRDefault="0092594D" w:rsidP="00872D92">
            <w:pPr>
              <w:spacing w:before="80" w:after="80"/>
              <w:jc w:val="center"/>
              <w:rPr>
                <w:rFonts w:asciiTheme="majorBidi" w:hAnsiTheme="majorBidi" w:cstheme="majorBidi"/>
                <w:b/>
                <w:sz w:val="28"/>
                <w:szCs w:val="24"/>
                <w:lang w:val="en-US"/>
              </w:rPr>
            </w:pPr>
            <w:r w:rsidRPr="00286A14">
              <w:rPr>
                <w:rFonts w:asciiTheme="majorBidi" w:hAnsiTheme="majorBidi" w:cstheme="majorBidi"/>
                <w:b/>
                <w:sz w:val="28"/>
                <w:szCs w:val="24"/>
                <w:lang w:val="en-US"/>
              </w:rPr>
              <w:t>A.  Introduction</w:t>
            </w:r>
          </w:p>
        </w:tc>
      </w:tr>
      <w:tr w:rsidR="00B531FE" w:rsidRPr="00286A14" w14:paraId="2F1C31CC" w14:textId="77777777" w:rsidTr="0028304F">
        <w:trPr>
          <w:cantSplit/>
          <w:jc w:val="center"/>
        </w:trPr>
        <w:tc>
          <w:tcPr>
            <w:tcW w:w="2332" w:type="dxa"/>
            <w:tcBorders>
              <w:top w:val="single" w:sz="12" w:space="0" w:color="000000"/>
              <w:left w:val="single" w:sz="12" w:space="0" w:color="000000"/>
              <w:bottom w:val="nil"/>
              <w:right w:val="single" w:sz="8" w:space="0" w:color="000000"/>
            </w:tcBorders>
          </w:tcPr>
          <w:p w14:paraId="41426321" w14:textId="77777777" w:rsidR="00B531FE" w:rsidRPr="00286A14" w:rsidRDefault="00B531FE" w:rsidP="00872D92">
            <w:pPr>
              <w:spacing w:before="60" w:after="40"/>
              <w:rPr>
                <w:rFonts w:asciiTheme="majorBidi" w:hAnsiTheme="majorBidi" w:cstheme="majorBidi"/>
                <w:b/>
                <w:szCs w:val="24"/>
                <w:lang w:val="en-US"/>
              </w:rPr>
            </w:pPr>
            <w:r w:rsidRPr="00286A14">
              <w:rPr>
                <w:rFonts w:asciiTheme="majorBidi" w:hAnsiTheme="majorBidi" w:cstheme="majorBidi"/>
                <w:b/>
                <w:szCs w:val="24"/>
                <w:lang w:val="en-US"/>
              </w:rPr>
              <w:t>ITB 1.1</w:t>
            </w:r>
          </w:p>
        </w:tc>
        <w:tc>
          <w:tcPr>
            <w:tcW w:w="7602" w:type="dxa"/>
            <w:gridSpan w:val="2"/>
            <w:tcBorders>
              <w:top w:val="single" w:sz="12" w:space="0" w:color="000000"/>
              <w:left w:val="nil"/>
              <w:bottom w:val="single" w:sz="12" w:space="0" w:color="auto"/>
              <w:right w:val="single" w:sz="12" w:space="0" w:color="000000"/>
            </w:tcBorders>
          </w:tcPr>
          <w:p w14:paraId="2AE1AFA6" w14:textId="77777777" w:rsidR="00B531FE" w:rsidRPr="00286A14" w:rsidRDefault="00290E61" w:rsidP="00872D92">
            <w:pPr>
              <w:tabs>
                <w:tab w:val="right" w:pos="7119"/>
              </w:tabs>
              <w:spacing w:before="60" w:after="40"/>
              <w:rPr>
                <w:rFonts w:asciiTheme="majorBidi" w:hAnsiTheme="majorBidi" w:cstheme="majorBidi"/>
                <w:szCs w:val="24"/>
                <w:lang w:val="en-US"/>
              </w:rPr>
            </w:pPr>
            <w:r w:rsidRPr="00286A14">
              <w:rPr>
                <w:rFonts w:asciiTheme="majorBidi" w:hAnsiTheme="majorBidi" w:cstheme="majorBidi"/>
                <w:szCs w:val="24"/>
              </w:rPr>
              <w:t xml:space="preserve">The number of the Invitation for Bids (IFB) is: </w:t>
            </w:r>
            <w:r w:rsidRPr="00286A14">
              <w:rPr>
                <w:rFonts w:asciiTheme="majorBidi" w:eastAsia="Arial Unicode MS" w:hAnsiTheme="majorBidi" w:cstheme="majorBidi"/>
                <w:spacing w:val="-4"/>
                <w:position w:val="-2"/>
                <w:szCs w:val="24"/>
              </w:rPr>
              <w:t xml:space="preserve">………. </w:t>
            </w:r>
            <w:r w:rsidRPr="00286A14">
              <w:rPr>
                <w:rFonts w:asciiTheme="majorBidi" w:eastAsia="Arial Unicode MS" w:hAnsiTheme="majorBidi" w:cstheme="majorBidi"/>
                <w:b/>
                <w:bCs/>
                <w:i/>
                <w:iCs/>
                <w:spacing w:val="-4"/>
                <w:position w:val="-2"/>
                <w:szCs w:val="24"/>
              </w:rPr>
              <w:t>[insert IFB Number]</w:t>
            </w:r>
          </w:p>
        </w:tc>
      </w:tr>
      <w:tr w:rsidR="0092594D" w:rsidRPr="00286A14" w14:paraId="7BB04B4F" w14:textId="77777777" w:rsidTr="0028304F">
        <w:trPr>
          <w:cantSplit/>
          <w:jc w:val="center"/>
        </w:trPr>
        <w:tc>
          <w:tcPr>
            <w:tcW w:w="2332" w:type="dxa"/>
            <w:tcBorders>
              <w:top w:val="single" w:sz="12" w:space="0" w:color="000000"/>
              <w:left w:val="single" w:sz="12" w:space="0" w:color="000000"/>
              <w:bottom w:val="nil"/>
              <w:right w:val="single" w:sz="8" w:space="0" w:color="000000"/>
            </w:tcBorders>
          </w:tcPr>
          <w:p w14:paraId="67AF2551" w14:textId="77777777" w:rsidR="0092594D" w:rsidRPr="00286A14" w:rsidRDefault="0092594D" w:rsidP="00872D92">
            <w:pPr>
              <w:spacing w:before="60" w:after="40"/>
              <w:rPr>
                <w:rFonts w:asciiTheme="majorBidi" w:hAnsiTheme="majorBidi" w:cstheme="majorBidi"/>
                <w:b/>
                <w:szCs w:val="24"/>
                <w:lang w:val="en-US"/>
              </w:rPr>
            </w:pPr>
            <w:r w:rsidRPr="00286A14">
              <w:rPr>
                <w:rFonts w:asciiTheme="majorBidi" w:hAnsiTheme="majorBidi" w:cstheme="majorBidi"/>
                <w:b/>
                <w:szCs w:val="24"/>
                <w:lang w:val="en-US"/>
              </w:rPr>
              <w:t>ITB 1.1</w:t>
            </w:r>
          </w:p>
        </w:tc>
        <w:tc>
          <w:tcPr>
            <w:tcW w:w="7602" w:type="dxa"/>
            <w:gridSpan w:val="2"/>
            <w:tcBorders>
              <w:top w:val="single" w:sz="12" w:space="0" w:color="000000"/>
              <w:left w:val="nil"/>
              <w:bottom w:val="single" w:sz="12" w:space="0" w:color="auto"/>
              <w:right w:val="single" w:sz="12" w:space="0" w:color="000000"/>
            </w:tcBorders>
          </w:tcPr>
          <w:p w14:paraId="453775D5" w14:textId="77777777" w:rsidR="00AF1388" w:rsidRPr="00286A14" w:rsidRDefault="0092594D" w:rsidP="00384D15">
            <w:pPr>
              <w:tabs>
                <w:tab w:val="right" w:pos="7119"/>
              </w:tabs>
              <w:spacing w:before="60" w:after="40"/>
              <w:rPr>
                <w:rFonts w:asciiTheme="majorBidi" w:hAnsiTheme="majorBidi" w:cstheme="majorBidi"/>
                <w:b/>
                <w:bCs/>
                <w:i/>
                <w:szCs w:val="24"/>
                <w:lang w:val="en-US"/>
              </w:rPr>
            </w:pPr>
            <w:r w:rsidRPr="00286A14">
              <w:rPr>
                <w:rFonts w:asciiTheme="majorBidi" w:hAnsiTheme="majorBidi" w:cstheme="majorBidi"/>
                <w:szCs w:val="24"/>
                <w:lang w:val="en-US"/>
              </w:rPr>
              <w:t>Name of the Purchaser</w:t>
            </w:r>
            <w:r w:rsidRPr="00286A14">
              <w:rPr>
                <w:rFonts w:asciiTheme="majorBidi" w:hAnsiTheme="majorBidi" w:cstheme="majorBidi"/>
                <w:b/>
                <w:bCs/>
                <w:i/>
                <w:iCs/>
                <w:szCs w:val="24"/>
                <w:lang w:val="en-US"/>
              </w:rPr>
              <w:t xml:space="preserve">: </w:t>
            </w:r>
            <w:r w:rsidRPr="00286A14">
              <w:rPr>
                <w:rFonts w:asciiTheme="majorBidi" w:hAnsiTheme="majorBidi" w:cstheme="majorBidi"/>
                <w:b/>
                <w:bCs/>
                <w:i/>
                <w:szCs w:val="24"/>
                <w:lang w:val="en-US"/>
              </w:rPr>
              <w:t>[insert name of the procuring entity]</w:t>
            </w:r>
          </w:p>
        </w:tc>
      </w:tr>
      <w:tr w:rsidR="0092594D" w:rsidRPr="00286A14" w14:paraId="57ED6839" w14:textId="77777777" w:rsidTr="0028304F">
        <w:trPr>
          <w:cantSplit/>
          <w:jc w:val="center"/>
        </w:trPr>
        <w:tc>
          <w:tcPr>
            <w:tcW w:w="2332" w:type="dxa"/>
            <w:tcBorders>
              <w:top w:val="single" w:sz="12" w:space="0" w:color="000000"/>
              <w:bottom w:val="nil"/>
            </w:tcBorders>
          </w:tcPr>
          <w:p w14:paraId="35461B39" w14:textId="77777777" w:rsidR="0092594D" w:rsidRPr="00286A14" w:rsidRDefault="0092594D" w:rsidP="006426D9">
            <w:pPr>
              <w:spacing w:before="60" w:after="40"/>
              <w:rPr>
                <w:rFonts w:asciiTheme="majorBidi" w:hAnsiTheme="majorBidi" w:cstheme="majorBidi"/>
                <w:b/>
                <w:szCs w:val="24"/>
                <w:lang w:val="en-US"/>
              </w:rPr>
            </w:pPr>
            <w:r w:rsidRPr="00286A14">
              <w:rPr>
                <w:rFonts w:asciiTheme="majorBidi" w:hAnsiTheme="majorBidi" w:cstheme="majorBidi"/>
                <w:b/>
                <w:szCs w:val="24"/>
                <w:lang w:val="en-US"/>
              </w:rPr>
              <w:t xml:space="preserve">ITB </w:t>
            </w:r>
            <w:r w:rsidR="009F2793" w:rsidRPr="00286A14">
              <w:rPr>
                <w:rFonts w:asciiTheme="majorBidi" w:hAnsiTheme="majorBidi" w:cstheme="majorBidi"/>
                <w:b/>
                <w:szCs w:val="24"/>
                <w:lang w:val="en-US"/>
              </w:rPr>
              <w:t>1</w:t>
            </w:r>
            <w:r w:rsidRPr="00286A14">
              <w:rPr>
                <w:rFonts w:asciiTheme="majorBidi" w:hAnsiTheme="majorBidi" w:cstheme="majorBidi"/>
                <w:b/>
                <w:szCs w:val="24"/>
                <w:lang w:val="en-US"/>
              </w:rPr>
              <w:t>.1</w:t>
            </w:r>
            <w:r w:rsidR="007E10F3" w:rsidRPr="00286A14">
              <w:rPr>
                <w:rFonts w:asciiTheme="majorBidi" w:hAnsiTheme="majorBidi" w:cstheme="majorBidi"/>
                <w:b/>
                <w:szCs w:val="24"/>
                <w:lang w:val="en-US"/>
              </w:rPr>
              <w:t xml:space="preserve"> </w:t>
            </w:r>
          </w:p>
        </w:tc>
        <w:tc>
          <w:tcPr>
            <w:tcW w:w="7602" w:type="dxa"/>
            <w:gridSpan w:val="2"/>
            <w:tcBorders>
              <w:top w:val="nil"/>
              <w:bottom w:val="single" w:sz="12" w:space="0" w:color="000000"/>
            </w:tcBorders>
          </w:tcPr>
          <w:p w14:paraId="5D8F278E" w14:textId="77777777" w:rsidR="005E51FB" w:rsidRPr="00286A14" w:rsidRDefault="00090AB9" w:rsidP="00384D15">
            <w:pPr>
              <w:autoSpaceDE w:val="0"/>
              <w:autoSpaceDN w:val="0"/>
              <w:adjustRightInd w:val="0"/>
              <w:spacing w:before="60" w:after="40"/>
              <w:rPr>
                <w:rFonts w:asciiTheme="majorBidi" w:hAnsiTheme="majorBidi" w:cstheme="majorBidi"/>
                <w:b/>
                <w:szCs w:val="24"/>
                <w:lang w:val="en-US"/>
              </w:rPr>
            </w:pPr>
            <w:r w:rsidRPr="00286A14">
              <w:rPr>
                <w:rFonts w:asciiTheme="majorBidi" w:hAnsiTheme="majorBidi" w:cstheme="majorBidi"/>
                <w:szCs w:val="24"/>
                <w:lang w:val="en-US"/>
              </w:rPr>
              <w:t xml:space="preserve">Name and </w:t>
            </w:r>
            <w:r w:rsidR="0092594D" w:rsidRPr="00286A14">
              <w:rPr>
                <w:rFonts w:asciiTheme="majorBidi" w:hAnsiTheme="majorBidi" w:cstheme="majorBidi"/>
                <w:szCs w:val="24"/>
                <w:lang w:val="en-US"/>
              </w:rPr>
              <w:t>Identification number of the Contract</w:t>
            </w:r>
            <w:r w:rsidRPr="00286A14">
              <w:rPr>
                <w:rFonts w:asciiTheme="majorBidi" w:hAnsiTheme="majorBidi" w:cstheme="majorBidi"/>
                <w:szCs w:val="24"/>
                <w:lang w:val="en-US"/>
              </w:rPr>
              <w:t>s</w:t>
            </w:r>
            <w:r w:rsidR="00290E61" w:rsidRPr="00286A14">
              <w:rPr>
                <w:rFonts w:asciiTheme="majorBidi" w:hAnsiTheme="majorBidi" w:cstheme="majorBidi"/>
                <w:szCs w:val="24"/>
                <w:lang w:val="en-US"/>
              </w:rPr>
              <w:t xml:space="preserve"> (Packages/Lots)</w:t>
            </w:r>
            <w:r w:rsidR="0092594D" w:rsidRPr="00286A14">
              <w:rPr>
                <w:rFonts w:asciiTheme="majorBidi" w:hAnsiTheme="majorBidi" w:cstheme="majorBidi"/>
                <w:szCs w:val="24"/>
                <w:lang w:val="en-US"/>
              </w:rPr>
              <w:t xml:space="preserve">: </w:t>
            </w:r>
            <w:r w:rsidR="0092594D" w:rsidRPr="00286A14">
              <w:rPr>
                <w:rFonts w:asciiTheme="majorBidi" w:hAnsiTheme="majorBidi" w:cstheme="majorBidi"/>
                <w:b/>
                <w:i/>
                <w:iCs/>
                <w:szCs w:val="24"/>
                <w:lang w:val="en-US"/>
              </w:rPr>
              <w:t xml:space="preserve">[insert </w:t>
            </w:r>
            <w:r w:rsidR="005C4C88" w:rsidRPr="00286A14">
              <w:rPr>
                <w:rFonts w:asciiTheme="majorBidi" w:hAnsiTheme="majorBidi" w:cstheme="majorBidi"/>
                <w:b/>
                <w:i/>
                <w:iCs/>
                <w:szCs w:val="24"/>
                <w:lang w:val="en-US"/>
              </w:rPr>
              <w:t xml:space="preserve">name and </w:t>
            </w:r>
            <w:r w:rsidR="005E51FB" w:rsidRPr="00286A14">
              <w:rPr>
                <w:rFonts w:asciiTheme="majorBidi" w:hAnsiTheme="majorBidi" w:cstheme="majorBidi"/>
                <w:b/>
                <w:i/>
                <w:iCs/>
                <w:szCs w:val="24"/>
                <w:lang w:val="en-US"/>
              </w:rPr>
              <w:t xml:space="preserve">contract </w:t>
            </w:r>
            <w:r w:rsidR="0092594D" w:rsidRPr="00286A14">
              <w:rPr>
                <w:rFonts w:asciiTheme="majorBidi" w:hAnsiTheme="majorBidi" w:cstheme="majorBidi"/>
                <w:b/>
                <w:i/>
                <w:iCs/>
                <w:szCs w:val="24"/>
                <w:lang w:val="en-US"/>
              </w:rPr>
              <w:t>number</w:t>
            </w:r>
            <w:r w:rsidR="00AF1388" w:rsidRPr="00286A14">
              <w:rPr>
                <w:rFonts w:asciiTheme="majorBidi" w:hAnsiTheme="majorBidi" w:cstheme="majorBidi"/>
                <w:b/>
                <w:i/>
                <w:iCs/>
                <w:szCs w:val="24"/>
                <w:lang w:val="en-US"/>
              </w:rPr>
              <w:t>/s</w:t>
            </w:r>
            <w:r w:rsidR="00624FA0" w:rsidRPr="00286A14">
              <w:rPr>
                <w:rFonts w:asciiTheme="majorBidi" w:hAnsiTheme="majorBidi" w:cstheme="majorBidi"/>
                <w:b/>
                <w:i/>
                <w:iCs/>
                <w:szCs w:val="24"/>
                <w:lang w:val="en-US"/>
              </w:rPr>
              <w:t xml:space="preserve"> of packages/lots (contracts)</w:t>
            </w:r>
            <w:r w:rsidR="0092594D" w:rsidRPr="00286A14">
              <w:rPr>
                <w:rFonts w:asciiTheme="majorBidi" w:hAnsiTheme="majorBidi" w:cstheme="majorBidi"/>
                <w:b/>
                <w:i/>
                <w:iCs/>
                <w:szCs w:val="24"/>
                <w:lang w:val="en-US"/>
              </w:rPr>
              <w:t>]</w:t>
            </w:r>
            <w:r w:rsidR="005E51FB" w:rsidRPr="00286A14">
              <w:rPr>
                <w:rFonts w:asciiTheme="majorBidi" w:hAnsiTheme="majorBidi" w:cstheme="majorBidi"/>
                <w:i/>
                <w:szCs w:val="24"/>
                <w:lang w:val="en-US"/>
              </w:rPr>
              <w:tab/>
            </w:r>
          </w:p>
        </w:tc>
      </w:tr>
      <w:tr w:rsidR="0092594D" w:rsidRPr="00286A14" w14:paraId="5CA2027A" w14:textId="77777777" w:rsidTr="0028304F">
        <w:trPr>
          <w:cantSplit/>
          <w:jc w:val="center"/>
        </w:trPr>
        <w:tc>
          <w:tcPr>
            <w:tcW w:w="2332" w:type="dxa"/>
            <w:tcBorders>
              <w:top w:val="single" w:sz="12" w:space="0" w:color="000000"/>
              <w:bottom w:val="nil"/>
            </w:tcBorders>
          </w:tcPr>
          <w:p w14:paraId="49C4334A" w14:textId="77777777" w:rsidR="0092594D" w:rsidRPr="00286A14" w:rsidRDefault="0092594D" w:rsidP="00872D92">
            <w:pPr>
              <w:spacing w:before="60" w:after="40"/>
              <w:rPr>
                <w:rFonts w:asciiTheme="majorBidi" w:hAnsiTheme="majorBidi" w:cstheme="majorBidi"/>
                <w:b/>
                <w:szCs w:val="24"/>
                <w:lang w:val="en-US"/>
              </w:rPr>
            </w:pPr>
            <w:r w:rsidRPr="00286A14">
              <w:rPr>
                <w:rFonts w:asciiTheme="majorBidi" w:hAnsiTheme="majorBidi" w:cstheme="majorBidi"/>
                <w:b/>
                <w:szCs w:val="24"/>
                <w:lang w:val="en-US"/>
              </w:rPr>
              <w:t>ITB 2.1</w:t>
            </w:r>
          </w:p>
        </w:tc>
        <w:tc>
          <w:tcPr>
            <w:tcW w:w="7602" w:type="dxa"/>
            <w:gridSpan w:val="2"/>
            <w:tcBorders>
              <w:top w:val="nil"/>
              <w:bottom w:val="single" w:sz="12" w:space="0" w:color="000000"/>
            </w:tcBorders>
          </w:tcPr>
          <w:p w14:paraId="06F07CE5" w14:textId="77777777" w:rsidR="009A3CAE" w:rsidRPr="00286A14" w:rsidRDefault="0027394D" w:rsidP="00872D92">
            <w:pPr>
              <w:autoSpaceDE w:val="0"/>
              <w:autoSpaceDN w:val="0"/>
              <w:adjustRightInd w:val="0"/>
              <w:spacing w:before="60" w:after="40"/>
              <w:jc w:val="left"/>
              <w:rPr>
                <w:rFonts w:asciiTheme="majorBidi" w:hAnsiTheme="majorBidi" w:cstheme="majorBidi"/>
                <w:b/>
                <w:szCs w:val="24"/>
                <w:lang w:val="en-US"/>
              </w:rPr>
            </w:pPr>
            <w:r w:rsidRPr="00286A14">
              <w:rPr>
                <w:rFonts w:asciiTheme="majorBidi" w:hAnsiTheme="majorBidi" w:cstheme="majorBidi"/>
                <w:szCs w:val="24"/>
                <w:lang w:val="en-US"/>
              </w:rPr>
              <w:t xml:space="preserve">Source of Fund: </w:t>
            </w:r>
            <w:r w:rsidR="009A3CAE" w:rsidRPr="00286A14">
              <w:rPr>
                <w:rFonts w:asciiTheme="majorBidi" w:hAnsiTheme="majorBidi" w:cstheme="majorBidi"/>
                <w:b/>
                <w:bCs/>
                <w:i/>
                <w:iCs/>
                <w:szCs w:val="24"/>
                <w:lang w:val="en-US"/>
              </w:rPr>
              <w:t>[</w:t>
            </w:r>
            <w:r w:rsidR="008871D6" w:rsidRPr="00286A14">
              <w:rPr>
                <w:rFonts w:asciiTheme="majorBidi" w:hAnsiTheme="majorBidi" w:cstheme="majorBidi"/>
                <w:b/>
                <w:bCs/>
                <w:i/>
                <w:iCs/>
                <w:szCs w:val="24"/>
                <w:lang w:val="en-US"/>
              </w:rPr>
              <w:t>i</w:t>
            </w:r>
            <w:r w:rsidR="009A3CAE" w:rsidRPr="00286A14">
              <w:rPr>
                <w:rFonts w:asciiTheme="majorBidi" w:hAnsiTheme="majorBidi" w:cstheme="majorBidi"/>
                <w:b/>
                <w:bCs/>
                <w:i/>
                <w:iCs/>
                <w:szCs w:val="24"/>
                <w:lang w:val="en-US"/>
              </w:rPr>
              <w:t>nsert</w:t>
            </w:r>
            <w:r w:rsidR="009A3CAE" w:rsidRPr="00286A14">
              <w:rPr>
                <w:rFonts w:asciiTheme="majorBidi" w:hAnsiTheme="majorBidi" w:cstheme="majorBidi"/>
                <w:szCs w:val="24"/>
                <w:lang w:val="en-US"/>
              </w:rPr>
              <w:t xml:space="preserve"> "</w:t>
            </w:r>
            <w:r w:rsidR="009A3CAE" w:rsidRPr="00286A14">
              <w:rPr>
                <w:rFonts w:asciiTheme="majorBidi" w:hAnsiTheme="majorBidi" w:cstheme="majorBidi"/>
                <w:b/>
                <w:i/>
                <w:iCs/>
                <w:szCs w:val="24"/>
                <w:lang w:val="en-US"/>
              </w:rPr>
              <w:t>GoN Funded" or "DP Funded"]</w:t>
            </w:r>
            <w:r w:rsidR="009A3CAE" w:rsidRPr="00286A14">
              <w:rPr>
                <w:rFonts w:asciiTheme="majorBidi" w:hAnsiTheme="majorBidi" w:cstheme="majorBidi"/>
                <w:b/>
                <w:szCs w:val="24"/>
                <w:lang w:val="en-US"/>
              </w:rPr>
              <w:t xml:space="preserve"> </w:t>
            </w:r>
          </w:p>
          <w:p w14:paraId="52F41CF4" w14:textId="77777777" w:rsidR="008871D6" w:rsidRPr="00286A14" w:rsidRDefault="0056189A" w:rsidP="00872D92">
            <w:pPr>
              <w:autoSpaceDE w:val="0"/>
              <w:autoSpaceDN w:val="0"/>
              <w:adjustRightInd w:val="0"/>
              <w:spacing w:before="60" w:after="40"/>
              <w:jc w:val="left"/>
              <w:rPr>
                <w:rFonts w:asciiTheme="majorBidi" w:hAnsiTheme="majorBidi" w:cstheme="majorBidi"/>
                <w:b/>
                <w:i/>
                <w:iCs/>
                <w:szCs w:val="24"/>
                <w:lang w:val="en-US"/>
              </w:rPr>
            </w:pPr>
            <w:r w:rsidRPr="00286A14">
              <w:rPr>
                <w:rFonts w:asciiTheme="majorBidi" w:hAnsiTheme="majorBidi" w:cstheme="majorBidi"/>
                <w:bCs/>
                <w:szCs w:val="24"/>
                <w:lang w:val="en-US"/>
              </w:rPr>
              <w:t>Name of contract/s:</w:t>
            </w:r>
            <w:r w:rsidRPr="00286A14">
              <w:rPr>
                <w:rFonts w:asciiTheme="majorBidi" w:hAnsiTheme="majorBidi" w:cstheme="majorBidi"/>
                <w:b/>
                <w:szCs w:val="24"/>
                <w:lang w:val="en-US"/>
              </w:rPr>
              <w:t xml:space="preserve"> </w:t>
            </w:r>
            <w:r w:rsidRPr="00286A14">
              <w:rPr>
                <w:rFonts w:asciiTheme="majorBidi" w:hAnsiTheme="majorBidi" w:cstheme="majorBidi"/>
                <w:b/>
                <w:i/>
                <w:iCs/>
                <w:szCs w:val="24"/>
                <w:lang w:val="en-US"/>
              </w:rPr>
              <w:t>[insert name of contract/s]</w:t>
            </w:r>
          </w:p>
          <w:p w14:paraId="7A07AC95" w14:textId="77777777" w:rsidR="0056189A" w:rsidRPr="00286A14" w:rsidRDefault="0056189A" w:rsidP="00872D92">
            <w:pPr>
              <w:autoSpaceDE w:val="0"/>
              <w:autoSpaceDN w:val="0"/>
              <w:adjustRightInd w:val="0"/>
              <w:spacing w:before="60" w:after="40"/>
              <w:jc w:val="left"/>
              <w:rPr>
                <w:rFonts w:asciiTheme="majorBidi" w:hAnsiTheme="majorBidi" w:cstheme="majorBidi"/>
                <w:b/>
                <w:szCs w:val="24"/>
                <w:lang w:val="en-US"/>
              </w:rPr>
            </w:pPr>
          </w:p>
          <w:p w14:paraId="1374B835" w14:textId="77777777" w:rsidR="0027394D" w:rsidRPr="00286A14" w:rsidRDefault="0056189A" w:rsidP="00872D92">
            <w:pPr>
              <w:autoSpaceDE w:val="0"/>
              <w:autoSpaceDN w:val="0"/>
              <w:adjustRightInd w:val="0"/>
              <w:spacing w:before="60" w:after="40"/>
              <w:jc w:val="left"/>
              <w:rPr>
                <w:rFonts w:asciiTheme="majorBidi" w:hAnsiTheme="majorBidi" w:cstheme="majorBidi"/>
                <w:b/>
                <w:szCs w:val="24"/>
                <w:lang w:val="en-US"/>
              </w:rPr>
            </w:pPr>
            <w:r w:rsidRPr="00286A14">
              <w:rPr>
                <w:rFonts w:asciiTheme="majorBidi" w:hAnsiTheme="majorBidi" w:cstheme="majorBidi"/>
                <w:b/>
                <w:szCs w:val="24"/>
                <w:lang w:val="en-US"/>
              </w:rPr>
              <w:t xml:space="preserve">For </w:t>
            </w:r>
            <w:r w:rsidR="0027394D" w:rsidRPr="00286A14">
              <w:rPr>
                <w:rFonts w:asciiTheme="majorBidi" w:hAnsiTheme="majorBidi" w:cstheme="majorBidi"/>
                <w:b/>
                <w:szCs w:val="24"/>
                <w:lang w:val="en-US"/>
              </w:rPr>
              <w:t>DP Funded</w:t>
            </w:r>
            <w:r w:rsidRPr="00286A14">
              <w:rPr>
                <w:rFonts w:asciiTheme="majorBidi" w:hAnsiTheme="majorBidi" w:cstheme="majorBidi"/>
                <w:b/>
                <w:szCs w:val="24"/>
                <w:lang w:val="en-US"/>
              </w:rPr>
              <w:t>, provide following information:</w:t>
            </w:r>
          </w:p>
          <w:p w14:paraId="7FCB8844" w14:textId="77777777" w:rsidR="0092594D" w:rsidRPr="00286A14" w:rsidRDefault="0092594D" w:rsidP="00872D92">
            <w:pPr>
              <w:autoSpaceDE w:val="0"/>
              <w:autoSpaceDN w:val="0"/>
              <w:adjustRightInd w:val="0"/>
              <w:spacing w:before="60" w:after="40"/>
              <w:jc w:val="left"/>
              <w:rPr>
                <w:rFonts w:asciiTheme="majorBidi" w:hAnsiTheme="majorBidi" w:cstheme="majorBidi"/>
                <w:b/>
                <w:bCs/>
                <w:i/>
                <w:iCs/>
                <w:szCs w:val="24"/>
                <w:lang w:val="en-US"/>
              </w:rPr>
            </w:pPr>
            <w:r w:rsidRPr="00286A14">
              <w:rPr>
                <w:rFonts w:asciiTheme="majorBidi" w:hAnsiTheme="majorBidi" w:cstheme="majorBidi"/>
                <w:szCs w:val="24"/>
                <w:lang w:val="en-US"/>
              </w:rPr>
              <w:t xml:space="preserve">Name of the Project: </w:t>
            </w:r>
            <w:r w:rsidRPr="00286A14">
              <w:rPr>
                <w:rFonts w:asciiTheme="majorBidi" w:hAnsiTheme="majorBidi" w:cstheme="majorBidi"/>
                <w:b/>
                <w:i/>
                <w:iCs/>
                <w:szCs w:val="24"/>
                <w:lang w:val="en-US"/>
              </w:rPr>
              <w:t>[insert name</w:t>
            </w:r>
            <w:r w:rsidR="00275FED" w:rsidRPr="00286A14">
              <w:rPr>
                <w:rFonts w:asciiTheme="majorBidi" w:hAnsiTheme="majorBidi" w:cstheme="majorBidi"/>
                <w:b/>
                <w:i/>
                <w:iCs/>
                <w:szCs w:val="24"/>
                <w:lang w:val="en-US"/>
              </w:rPr>
              <w:t xml:space="preserve"> of the Project</w:t>
            </w:r>
            <w:r w:rsidRPr="00286A14">
              <w:rPr>
                <w:rFonts w:asciiTheme="majorBidi" w:hAnsiTheme="majorBidi" w:cstheme="majorBidi"/>
                <w:b/>
                <w:i/>
                <w:iCs/>
                <w:szCs w:val="24"/>
                <w:lang w:val="en-US"/>
              </w:rPr>
              <w:t>]</w:t>
            </w:r>
          </w:p>
          <w:p w14:paraId="3E378FB1" w14:textId="77777777" w:rsidR="0092594D" w:rsidRPr="00286A14" w:rsidRDefault="0092594D" w:rsidP="00872D92">
            <w:pPr>
              <w:autoSpaceDE w:val="0"/>
              <w:autoSpaceDN w:val="0"/>
              <w:adjustRightInd w:val="0"/>
              <w:spacing w:before="60" w:after="40"/>
              <w:jc w:val="left"/>
              <w:rPr>
                <w:rFonts w:asciiTheme="majorBidi" w:hAnsiTheme="majorBidi" w:cstheme="majorBidi"/>
                <w:b/>
                <w:bCs/>
                <w:i/>
                <w:iCs/>
                <w:szCs w:val="24"/>
                <w:lang w:val="en-US"/>
              </w:rPr>
            </w:pPr>
            <w:r w:rsidRPr="00286A14">
              <w:rPr>
                <w:rFonts w:asciiTheme="majorBidi" w:hAnsiTheme="majorBidi" w:cstheme="majorBidi"/>
                <w:szCs w:val="24"/>
                <w:lang w:val="en-US"/>
              </w:rPr>
              <w:t xml:space="preserve">Name of the DP: </w:t>
            </w:r>
            <w:r w:rsidRPr="00286A14">
              <w:rPr>
                <w:rFonts w:asciiTheme="majorBidi" w:hAnsiTheme="majorBidi" w:cstheme="majorBidi"/>
                <w:b/>
                <w:i/>
                <w:iCs/>
                <w:szCs w:val="24"/>
                <w:lang w:val="en-US"/>
              </w:rPr>
              <w:t>[insert the name</w:t>
            </w:r>
            <w:r w:rsidR="00275FED" w:rsidRPr="00286A14">
              <w:rPr>
                <w:rFonts w:asciiTheme="majorBidi" w:hAnsiTheme="majorBidi" w:cstheme="majorBidi"/>
                <w:b/>
                <w:i/>
                <w:iCs/>
                <w:szCs w:val="24"/>
                <w:lang w:val="en-US"/>
              </w:rPr>
              <w:t xml:space="preserve"> of DP</w:t>
            </w:r>
            <w:r w:rsidRPr="00286A14">
              <w:rPr>
                <w:rFonts w:asciiTheme="majorBidi" w:hAnsiTheme="majorBidi" w:cstheme="majorBidi"/>
                <w:b/>
                <w:i/>
                <w:iCs/>
                <w:szCs w:val="24"/>
                <w:lang w:val="en-US"/>
              </w:rPr>
              <w:t>]</w:t>
            </w:r>
          </w:p>
          <w:p w14:paraId="74903DDB" w14:textId="77777777" w:rsidR="0092594D" w:rsidRPr="00286A14" w:rsidRDefault="0092594D" w:rsidP="0027394D">
            <w:pPr>
              <w:tabs>
                <w:tab w:val="right" w:pos="6939"/>
              </w:tabs>
              <w:spacing w:before="60" w:after="40"/>
              <w:rPr>
                <w:rFonts w:asciiTheme="majorBidi" w:hAnsiTheme="majorBidi" w:cstheme="majorBidi"/>
                <w:b/>
                <w:szCs w:val="24"/>
                <w:lang w:val="en-US"/>
              </w:rPr>
            </w:pPr>
            <w:r w:rsidRPr="00286A14">
              <w:rPr>
                <w:rFonts w:asciiTheme="majorBidi" w:hAnsiTheme="majorBidi" w:cstheme="majorBidi"/>
                <w:szCs w:val="24"/>
                <w:lang w:val="en-US"/>
              </w:rPr>
              <w:t xml:space="preserve">Implementing Agency: </w:t>
            </w:r>
            <w:r w:rsidRPr="00286A14">
              <w:rPr>
                <w:rFonts w:asciiTheme="majorBidi" w:hAnsiTheme="majorBidi" w:cstheme="majorBidi"/>
                <w:b/>
                <w:i/>
                <w:iCs/>
                <w:szCs w:val="24"/>
                <w:lang w:val="en-US"/>
              </w:rPr>
              <w:t>[insert name</w:t>
            </w:r>
            <w:r w:rsidR="00275FED" w:rsidRPr="00286A14">
              <w:rPr>
                <w:rFonts w:asciiTheme="majorBidi" w:hAnsiTheme="majorBidi" w:cstheme="majorBidi"/>
                <w:b/>
                <w:i/>
                <w:iCs/>
                <w:szCs w:val="24"/>
                <w:lang w:val="en-US"/>
              </w:rPr>
              <w:t xml:space="preserve"> of Implementing Agency</w:t>
            </w:r>
            <w:r w:rsidRPr="00286A14">
              <w:rPr>
                <w:rFonts w:asciiTheme="majorBidi" w:hAnsiTheme="majorBidi" w:cstheme="majorBidi"/>
                <w:b/>
                <w:i/>
                <w:iCs/>
                <w:szCs w:val="24"/>
                <w:lang w:val="en-US"/>
              </w:rPr>
              <w:t>]</w:t>
            </w:r>
          </w:p>
        </w:tc>
      </w:tr>
      <w:tr w:rsidR="0092594D" w:rsidRPr="00286A14" w14:paraId="1FA5C463" w14:textId="77777777" w:rsidTr="0028304F">
        <w:trPr>
          <w:cantSplit/>
          <w:trHeight w:val="510"/>
          <w:jc w:val="center"/>
        </w:trPr>
        <w:tc>
          <w:tcPr>
            <w:tcW w:w="2332" w:type="dxa"/>
            <w:tcBorders>
              <w:top w:val="single" w:sz="12" w:space="0" w:color="000000"/>
              <w:bottom w:val="single" w:sz="12" w:space="0" w:color="000000"/>
            </w:tcBorders>
          </w:tcPr>
          <w:p w14:paraId="4E45EF57" w14:textId="77777777" w:rsidR="0092594D" w:rsidRPr="00286A14" w:rsidRDefault="0092594D" w:rsidP="00872D92">
            <w:pPr>
              <w:spacing w:before="60" w:after="40"/>
              <w:rPr>
                <w:rFonts w:asciiTheme="majorBidi" w:hAnsiTheme="majorBidi" w:cstheme="majorBidi"/>
                <w:b/>
                <w:szCs w:val="24"/>
                <w:lang w:val="en-US"/>
              </w:rPr>
            </w:pPr>
            <w:r w:rsidRPr="00286A14">
              <w:rPr>
                <w:rFonts w:asciiTheme="majorBidi" w:hAnsiTheme="majorBidi" w:cstheme="majorBidi"/>
                <w:b/>
                <w:szCs w:val="24"/>
                <w:lang w:val="en-US"/>
              </w:rPr>
              <w:t>ITB 4.1</w:t>
            </w:r>
          </w:p>
        </w:tc>
        <w:tc>
          <w:tcPr>
            <w:tcW w:w="7602" w:type="dxa"/>
            <w:gridSpan w:val="2"/>
            <w:tcBorders>
              <w:top w:val="single" w:sz="12" w:space="0" w:color="000000"/>
              <w:bottom w:val="single" w:sz="12" w:space="0" w:color="000000"/>
            </w:tcBorders>
          </w:tcPr>
          <w:p w14:paraId="6BFBC175" w14:textId="77777777" w:rsidR="0092594D" w:rsidRPr="00286A14" w:rsidRDefault="0092594D" w:rsidP="00872D92">
            <w:pPr>
              <w:autoSpaceDE w:val="0"/>
              <w:autoSpaceDN w:val="0"/>
              <w:adjustRightInd w:val="0"/>
              <w:spacing w:before="60" w:after="40"/>
              <w:jc w:val="left"/>
              <w:rPr>
                <w:rFonts w:asciiTheme="majorBidi" w:hAnsiTheme="majorBidi" w:cstheme="majorBidi"/>
                <w:szCs w:val="24"/>
                <w:lang w:val="en-US"/>
              </w:rPr>
            </w:pPr>
            <w:r w:rsidRPr="00286A14">
              <w:rPr>
                <w:rFonts w:asciiTheme="majorBidi" w:hAnsiTheme="majorBidi" w:cstheme="majorBidi"/>
                <w:szCs w:val="24"/>
                <w:lang w:val="en-US"/>
              </w:rPr>
              <w:t>Bidders from the following countries are not eligible:</w:t>
            </w:r>
          </w:p>
          <w:p w14:paraId="34399213" w14:textId="5AC6EB89" w:rsidR="0092594D" w:rsidRPr="00286A14" w:rsidRDefault="0092594D" w:rsidP="00872D92">
            <w:pPr>
              <w:autoSpaceDE w:val="0"/>
              <w:autoSpaceDN w:val="0"/>
              <w:adjustRightInd w:val="0"/>
              <w:spacing w:before="60" w:after="40"/>
              <w:jc w:val="left"/>
              <w:rPr>
                <w:rFonts w:asciiTheme="majorBidi" w:hAnsiTheme="majorBidi" w:cstheme="majorBidi"/>
                <w:b/>
                <w:i/>
                <w:iCs/>
                <w:szCs w:val="24"/>
                <w:lang w:val="en-US"/>
              </w:rPr>
            </w:pPr>
            <w:r w:rsidRPr="00286A14">
              <w:rPr>
                <w:rFonts w:asciiTheme="majorBidi" w:hAnsiTheme="majorBidi" w:cstheme="majorBidi"/>
                <w:b/>
                <w:i/>
                <w:iCs/>
                <w:szCs w:val="24"/>
                <w:lang w:val="en-US"/>
              </w:rPr>
              <w:t>[</w:t>
            </w:r>
            <w:r w:rsidR="00253F41" w:rsidRPr="00286A14">
              <w:rPr>
                <w:rFonts w:asciiTheme="majorBidi" w:hAnsiTheme="majorBidi" w:cstheme="majorBidi"/>
                <w:b/>
                <w:i/>
                <w:iCs/>
                <w:szCs w:val="24"/>
                <w:lang w:val="en-US"/>
              </w:rPr>
              <w:t>Indicate “</w:t>
            </w:r>
            <w:r w:rsidRPr="00286A14">
              <w:rPr>
                <w:rFonts w:asciiTheme="majorBidi" w:hAnsiTheme="majorBidi" w:cstheme="majorBidi"/>
                <w:b/>
                <w:i/>
                <w:iCs/>
                <w:szCs w:val="24"/>
                <w:lang w:val="en-US"/>
              </w:rPr>
              <w:t>Not Applicable" for GoN funded procurement and indicate the name of countries</w:t>
            </w:r>
            <w:r w:rsidR="005D05CA" w:rsidRPr="00286A14">
              <w:rPr>
                <w:rFonts w:asciiTheme="majorBidi" w:hAnsiTheme="majorBidi" w:cstheme="majorBidi"/>
                <w:b/>
                <w:i/>
                <w:iCs/>
                <w:szCs w:val="24"/>
                <w:lang w:val="en-US"/>
              </w:rPr>
              <w:t>, if any,</w:t>
            </w:r>
            <w:r w:rsidRPr="00286A14">
              <w:rPr>
                <w:rFonts w:asciiTheme="majorBidi" w:hAnsiTheme="majorBidi" w:cstheme="majorBidi"/>
                <w:b/>
                <w:i/>
                <w:iCs/>
                <w:szCs w:val="24"/>
                <w:lang w:val="en-US"/>
              </w:rPr>
              <w:t xml:space="preserve"> which are not eligible as per DP's procurement guidelines]</w:t>
            </w:r>
          </w:p>
        </w:tc>
      </w:tr>
      <w:tr w:rsidR="00282EE0" w:rsidRPr="00286A14" w14:paraId="3F3EEC18" w14:textId="77777777" w:rsidTr="0028304F">
        <w:trPr>
          <w:cantSplit/>
          <w:trHeight w:val="510"/>
          <w:jc w:val="center"/>
        </w:trPr>
        <w:tc>
          <w:tcPr>
            <w:tcW w:w="2332" w:type="dxa"/>
            <w:tcBorders>
              <w:top w:val="single" w:sz="12" w:space="0" w:color="000000"/>
              <w:bottom w:val="single" w:sz="12" w:space="0" w:color="000000"/>
            </w:tcBorders>
          </w:tcPr>
          <w:p w14:paraId="356BC981" w14:textId="77777777" w:rsidR="00282EE0" w:rsidRPr="00286A14" w:rsidRDefault="00282EE0" w:rsidP="005D05CA">
            <w:pPr>
              <w:spacing w:before="60" w:after="40"/>
              <w:rPr>
                <w:rFonts w:asciiTheme="majorBidi" w:hAnsiTheme="majorBidi" w:cstheme="majorBidi"/>
                <w:b/>
                <w:szCs w:val="24"/>
                <w:lang w:val="en-US"/>
              </w:rPr>
            </w:pPr>
            <w:r w:rsidRPr="00286A14">
              <w:rPr>
                <w:rFonts w:asciiTheme="majorBidi" w:hAnsiTheme="majorBidi" w:cstheme="majorBidi"/>
                <w:b/>
                <w:szCs w:val="24"/>
                <w:lang w:val="en-US"/>
              </w:rPr>
              <w:t>ITB 4.2</w:t>
            </w:r>
          </w:p>
        </w:tc>
        <w:tc>
          <w:tcPr>
            <w:tcW w:w="7602" w:type="dxa"/>
            <w:gridSpan w:val="2"/>
            <w:tcBorders>
              <w:top w:val="single" w:sz="12" w:space="0" w:color="000000"/>
              <w:bottom w:val="single" w:sz="12" w:space="0" w:color="000000"/>
            </w:tcBorders>
          </w:tcPr>
          <w:p w14:paraId="031E34E8" w14:textId="77777777" w:rsidR="00282EE0" w:rsidRPr="00286A14" w:rsidRDefault="00282EE0" w:rsidP="00282EE0">
            <w:pPr>
              <w:widowControl w:val="0"/>
              <w:tabs>
                <w:tab w:val="left" w:pos="3324"/>
              </w:tabs>
              <w:autoSpaceDE w:val="0"/>
              <w:autoSpaceDN w:val="0"/>
              <w:adjustRightInd w:val="0"/>
              <w:spacing w:before="120" w:after="120" w:line="200" w:lineRule="exact"/>
              <w:rPr>
                <w:rFonts w:asciiTheme="majorBidi" w:eastAsia="Arial Unicode MS" w:hAnsiTheme="majorBidi" w:cstheme="majorBidi"/>
                <w:spacing w:val="-3"/>
                <w:szCs w:val="22"/>
              </w:rPr>
            </w:pPr>
            <w:r w:rsidRPr="00286A14">
              <w:rPr>
                <w:rFonts w:asciiTheme="majorBidi" w:eastAsia="Arial Unicode MS" w:hAnsiTheme="majorBidi" w:cstheme="majorBidi"/>
                <w:spacing w:val="-3"/>
                <w:szCs w:val="22"/>
              </w:rPr>
              <w:t>For GoN Funded:</w:t>
            </w:r>
          </w:p>
          <w:p w14:paraId="38E04FFE" w14:textId="77777777" w:rsidR="00282EE0" w:rsidRPr="00286A14" w:rsidRDefault="00282EE0" w:rsidP="00282EE0">
            <w:pPr>
              <w:widowControl w:val="0"/>
              <w:tabs>
                <w:tab w:val="left" w:pos="3324"/>
              </w:tabs>
              <w:autoSpaceDE w:val="0"/>
              <w:autoSpaceDN w:val="0"/>
              <w:adjustRightInd w:val="0"/>
              <w:spacing w:before="120" w:after="120" w:line="200" w:lineRule="exact"/>
              <w:rPr>
                <w:rFonts w:asciiTheme="majorBidi" w:eastAsia="Arial Unicode MS" w:hAnsiTheme="majorBidi" w:cstheme="majorBidi"/>
                <w:b/>
                <w:bCs/>
                <w:spacing w:val="-3"/>
                <w:szCs w:val="22"/>
              </w:rPr>
            </w:pPr>
            <w:r w:rsidRPr="00286A14">
              <w:rPr>
                <w:rFonts w:asciiTheme="majorBidi" w:eastAsia="Arial Unicode MS" w:hAnsiTheme="majorBidi" w:cstheme="majorBidi"/>
                <w:spacing w:val="-3"/>
                <w:szCs w:val="22"/>
              </w:rPr>
              <w:t xml:space="preserve">Maximum number of partner in a joint venture shall be : </w:t>
            </w:r>
            <w:r w:rsidRPr="00286A14">
              <w:rPr>
                <w:rFonts w:asciiTheme="majorBidi" w:eastAsia="Arial Unicode MS" w:hAnsiTheme="majorBidi" w:cstheme="majorBidi"/>
                <w:b/>
                <w:bCs/>
                <w:spacing w:val="-3"/>
                <w:szCs w:val="22"/>
              </w:rPr>
              <w:t>3 (three)</w:t>
            </w:r>
          </w:p>
          <w:p w14:paraId="1069A775" w14:textId="6465CF2A" w:rsidR="00282EE0" w:rsidRPr="00286A14" w:rsidRDefault="00282EE0" w:rsidP="00282EE0">
            <w:pPr>
              <w:widowControl w:val="0"/>
              <w:tabs>
                <w:tab w:val="left" w:pos="3324"/>
              </w:tabs>
              <w:autoSpaceDE w:val="0"/>
              <w:autoSpaceDN w:val="0"/>
              <w:adjustRightInd w:val="0"/>
              <w:spacing w:before="120" w:after="120" w:line="200" w:lineRule="exact"/>
              <w:rPr>
                <w:rFonts w:asciiTheme="majorBidi" w:eastAsia="Arial Unicode MS" w:hAnsiTheme="majorBidi" w:cstheme="majorBidi"/>
                <w:b/>
                <w:bCs/>
                <w:spacing w:val="-3"/>
                <w:szCs w:val="22"/>
              </w:rPr>
            </w:pPr>
            <w:r w:rsidRPr="00286A14">
              <w:rPr>
                <w:rFonts w:asciiTheme="majorBidi" w:eastAsia="Arial Unicode MS" w:hAnsiTheme="majorBidi" w:cstheme="majorBidi"/>
                <w:b/>
                <w:bCs/>
                <w:spacing w:val="-3"/>
                <w:szCs w:val="22"/>
              </w:rPr>
              <w:t xml:space="preserve">For </w:t>
            </w:r>
            <w:r w:rsidR="00253F41" w:rsidRPr="00286A14">
              <w:rPr>
                <w:rFonts w:asciiTheme="majorBidi" w:eastAsia="Arial Unicode MS" w:hAnsiTheme="majorBidi" w:cstheme="majorBidi"/>
                <w:b/>
                <w:bCs/>
                <w:spacing w:val="-3"/>
                <w:szCs w:val="22"/>
              </w:rPr>
              <w:t>DP Funded</w:t>
            </w:r>
            <w:r w:rsidRPr="00286A14">
              <w:rPr>
                <w:rFonts w:asciiTheme="majorBidi" w:eastAsia="Arial Unicode MS" w:hAnsiTheme="majorBidi" w:cstheme="majorBidi"/>
                <w:b/>
                <w:bCs/>
                <w:spacing w:val="-3"/>
                <w:szCs w:val="22"/>
              </w:rPr>
              <w:t>:</w:t>
            </w:r>
          </w:p>
          <w:p w14:paraId="4049F85D" w14:textId="77777777" w:rsidR="00282EE0" w:rsidRPr="00286A14" w:rsidRDefault="00282EE0" w:rsidP="00282EE0">
            <w:pPr>
              <w:widowControl w:val="0"/>
              <w:tabs>
                <w:tab w:val="left" w:pos="3324"/>
              </w:tabs>
              <w:autoSpaceDE w:val="0"/>
              <w:autoSpaceDN w:val="0"/>
              <w:adjustRightInd w:val="0"/>
              <w:spacing w:before="120" w:after="120" w:line="200" w:lineRule="exact"/>
              <w:rPr>
                <w:rFonts w:asciiTheme="majorBidi" w:eastAsia="Arial Unicode MS" w:hAnsiTheme="majorBidi" w:cstheme="majorBidi"/>
                <w:b/>
                <w:bCs/>
                <w:i/>
                <w:iCs/>
                <w:spacing w:val="-3"/>
                <w:szCs w:val="22"/>
              </w:rPr>
            </w:pPr>
            <w:r w:rsidRPr="00286A14">
              <w:rPr>
                <w:rFonts w:asciiTheme="majorBidi" w:eastAsia="Arial Unicode MS" w:hAnsiTheme="majorBidi" w:cstheme="majorBidi"/>
                <w:b/>
                <w:bCs/>
                <w:i/>
                <w:iCs/>
                <w:spacing w:val="-3"/>
                <w:szCs w:val="22"/>
              </w:rPr>
              <w:t>[select one options as per DPs Policy]</w:t>
            </w:r>
          </w:p>
          <w:p w14:paraId="70C9DED9" w14:textId="77777777" w:rsidR="00282EE0" w:rsidRPr="00286A14" w:rsidRDefault="00282EE0" w:rsidP="00282EE0">
            <w:pPr>
              <w:widowControl w:val="0"/>
              <w:tabs>
                <w:tab w:val="left" w:pos="3324"/>
              </w:tabs>
              <w:autoSpaceDE w:val="0"/>
              <w:autoSpaceDN w:val="0"/>
              <w:adjustRightInd w:val="0"/>
              <w:spacing w:before="120" w:after="120" w:line="200" w:lineRule="exact"/>
              <w:rPr>
                <w:rFonts w:asciiTheme="majorBidi" w:eastAsia="Arial Unicode MS" w:hAnsiTheme="majorBidi" w:cstheme="majorBidi"/>
                <w:spacing w:val="-3"/>
                <w:szCs w:val="22"/>
              </w:rPr>
            </w:pPr>
            <w:r w:rsidRPr="00286A14">
              <w:rPr>
                <w:rFonts w:asciiTheme="majorBidi" w:hAnsiTheme="majorBidi" w:cstheme="majorBidi"/>
                <w:szCs w:val="22"/>
              </w:rPr>
              <w:t>There is no limit on the number of members in a JV</w:t>
            </w:r>
          </w:p>
          <w:p w14:paraId="0B772D96" w14:textId="77777777" w:rsidR="00282EE0" w:rsidRPr="00286A14" w:rsidRDefault="00282EE0" w:rsidP="00282EE0">
            <w:pPr>
              <w:widowControl w:val="0"/>
              <w:tabs>
                <w:tab w:val="left" w:pos="3324"/>
              </w:tabs>
              <w:autoSpaceDE w:val="0"/>
              <w:autoSpaceDN w:val="0"/>
              <w:adjustRightInd w:val="0"/>
              <w:spacing w:before="120" w:after="120" w:line="200" w:lineRule="exact"/>
              <w:rPr>
                <w:rFonts w:asciiTheme="majorBidi" w:eastAsia="Arial Unicode MS" w:hAnsiTheme="majorBidi" w:cstheme="majorBidi"/>
                <w:spacing w:val="-3"/>
                <w:szCs w:val="22"/>
              </w:rPr>
            </w:pPr>
            <w:r w:rsidRPr="00286A14">
              <w:rPr>
                <w:rFonts w:asciiTheme="majorBidi" w:eastAsia="Arial Unicode MS" w:hAnsiTheme="majorBidi" w:cstheme="majorBidi"/>
                <w:spacing w:val="-3"/>
                <w:szCs w:val="22"/>
              </w:rPr>
              <w:t>or</w:t>
            </w:r>
          </w:p>
          <w:p w14:paraId="761C859E" w14:textId="3BB215CD" w:rsidR="00282EE0" w:rsidRPr="00286A14" w:rsidRDefault="00282EE0" w:rsidP="00282EE0">
            <w:pPr>
              <w:autoSpaceDE w:val="0"/>
              <w:autoSpaceDN w:val="0"/>
              <w:adjustRightInd w:val="0"/>
              <w:spacing w:before="60" w:after="40"/>
              <w:jc w:val="left"/>
              <w:rPr>
                <w:rFonts w:asciiTheme="majorBidi" w:hAnsiTheme="majorBidi" w:cstheme="majorBidi"/>
                <w:szCs w:val="24"/>
                <w:lang w:val="en-US"/>
              </w:rPr>
            </w:pPr>
            <w:r w:rsidRPr="00286A14">
              <w:rPr>
                <w:rFonts w:asciiTheme="majorBidi" w:eastAsia="Arial Unicode MS" w:hAnsiTheme="majorBidi" w:cstheme="majorBidi"/>
                <w:spacing w:val="-3"/>
                <w:szCs w:val="22"/>
              </w:rPr>
              <w:t xml:space="preserve">Maximum number of partner in a joint venture shall </w:t>
            </w:r>
            <w:r w:rsidR="00253F41" w:rsidRPr="00286A14">
              <w:rPr>
                <w:rFonts w:asciiTheme="majorBidi" w:eastAsia="Arial Unicode MS" w:hAnsiTheme="majorBidi" w:cstheme="majorBidi"/>
                <w:spacing w:val="-3"/>
                <w:szCs w:val="22"/>
              </w:rPr>
              <w:t>be:</w:t>
            </w:r>
            <w:r w:rsidRPr="00286A14">
              <w:rPr>
                <w:rFonts w:asciiTheme="majorBidi" w:eastAsia="Arial Unicode MS" w:hAnsiTheme="majorBidi" w:cstheme="majorBidi"/>
                <w:spacing w:val="-3"/>
                <w:szCs w:val="22"/>
              </w:rPr>
              <w:t xml:space="preserve"> </w:t>
            </w:r>
            <w:r w:rsidRPr="00286A14">
              <w:rPr>
                <w:rFonts w:asciiTheme="majorBidi" w:eastAsia="Arial Unicode MS" w:hAnsiTheme="majorBidi" w:cstheme="majorBidi"/>
                <w:b/>
                <w:bCs/>
                <w:i/>
                <w:iCs/>
                <w:spacing w:val="-3"/>
                <w:szCs w:val="22"/>
              </w:rPr>
              <w:t>[insert number]</w:t>
            </w:r>
          </w:p>
        </w:tc>
      </w:tr>
      <w:tr w:rsidR="00CF083D" w:rsidRPr="00286A14" w14:paraId="2B9D22AD" w14:textId="77777777" w:rsidTr="0028304F">
        <w:trPr>
          <w:cantSplit/>
          <w:trHeight w:val="510"/>
          <w:jc w:val="center"/>
        </w:trPr>
        <w:tc>
          <w:tcPr>
            <w:tcW w:w="2332" w:type="dxa"/>
            <w:tcBorders>
              <w:top w:val="single" w:sz="12" w:space="0" w:color="000000"/>
              <w:bottom w:val="single" w:sz="12" w:space="0" w:color="000000"/>
            </w:tcBorders>
          </w:tcPr>
          <w:p w14:paraId="6BF42B8F" w14:textId="77777777" w:rsidR="00CF083D" w:rsidRPr="00286A14" w:rsidRDefault="00CF083D" w:rsidP="005D05CA">
            <w:pPr>
              <w:spacing w:before="60" w:after="40"/>
              <w:rPr>
                <w:rFonts w:asciiTheme="majorBidi" w:hAnsiTheme="majorBidi" w:cstheme="majorBidi"/>
                <w:b/>
                <w:szCs w:val="24"/>
                <w:lang w:val="en-US"/>
              </w:rPr>
            </w:pPr>
            <w:r w:rsidRPr="00286A14">
              <w:rPr>
                <w:rFonts w:asciiTheme="majorBidi" w:hAnsiTheme="majorBidi" w:cstheme="majorBidi"/>
                <w:b/>
                <w:szCs w:val="24"/>
                <w:lang w:val="en-US"/>
              </w:rPr>
              <w:t>ITB 4.4</w:t>
            </w:r>
          </w:p>
        </w:tc>
        <w:tc>
          <w:tcPr>
            <w:tcW w:w="7602" w:type="dxa"/>
            <w:gridSpan w:val="2"/>
            <w:tcBorders>
              <w:top w:val="single" w:sz="12" w:space="0" w:color="000000"/>
              <w:bottom w:val="single" w:sz="12" w:space="0" w:color="000000"/>
            </w:tcBorders>
          </w:tcPr>
          <w:p w14:paraId="1137FACC" w14:textId="2D70621B" w:rsidR="00CF083D" w:rsidRPr="00286A14" w:rsidRDefault="00CF083D" w:rsidP="00872D92">
            <w:pPr>
              <w:autoSpaceDE w:val="0"/>
              <w:autoSpaceDN w:val="0"/>
              <w:adjustRightInd w:val="0"/>
              <w:spacing w:before="60" w:after="40"/>
              <w:jc w:val="left"/>
              <w:rPr>
                <w:rFonts w:asciiTheme="majorBidi" w:hAnsiTheme="majorBidi" w:cstheme="majorBidi"/>
                <w:szCs w:val="24"/>
                <w:lang w:val="en-US"/>
              </w:rPr>
            </w:pPr>
            <w:r w:rsidRPr="00286A14">
              <w:rPr>
                <w:rFonts w:asciiTheme="majorBidi" w:hAnsiTheme="majorBidi" w:cstheme="majorBidi"/>
                <w:szCs w:val="24"/>
                <w:lang w:val="en-US"/>
              </w:rPr>
              <w:t>A list of debarred firms is available at http:\\</w:t>
            </w:r>
            <w:r w:rsidR="00253F41" w:rsidRPr="00286A14">
              <w:rPr>
                <w:rFonts w:asciiTheme="majorBidi" w:hAnsiTheme="majorBidi" w:cstheme="majorBidi"/>
                <w:szCs w:val="24"/>
                <w:lang w:val="en-US"/>
              </w:rPr>
              <w:t>blacklist</w:t>
            </w:r>
            <w:r w:rsidRPr="00286A14">
              <w:rPr>
                <w:rFonts w:asciiTheme="majorBidi" w:hAnsiTheme="majorBidi" w:cstheme="majorBidi"/>
                <w:szCs w:val="24"/>
                <w:lang w:val="en-US"/>
              </w:rPr>
              <w:t xml:space="preserve">.ppmo.gov.np and </w:t>
            </w:r>
            <w:r w:rsidRPr="00286A14">
              <w:rPr>
                <w:rFonts w:asciiTheme="majorBidi" w:hAnsiTheme="majorBidi" w:cstheme="majorBidi"/>
                <w:b/>
                <w:bCs/>
                <w:i/>
                <w:iCs/>
                <w:szCs w:val="24"/>
                <w:lang w:val="en-US"/>
              </w:rPr>
              <w:t xml:space="preserve">[Insert </w:t>
            </w:r>
            <w:r w:rsidR="00253F41" w:rsidRPr="00286A14">
              <w:rPr>
                <w:rFonts w:asciiTheme="majorBidi" w:hAnsiTheme="majorBidi" w:cstheme="majorBidi"/>
                <w:b/>
                <w:bCs/>
                <w:i/>
                <w:iCs/>
                <w:szCs w:val="24"/>
                <w:lang w:val="en-US"/>
              </w:rPr>
              <w:t>another</w:t>
            </w:r>
            <w:r w:rsidRPr="00286A14">
              <w:rPr>
                <w:rFonts w:asciiTheme="majorBidi" w:hAnsiTheme="majorBidi" w:cstheme="majorBidi"/>
                <w:b/>
                <w:bCs/>
                <w:i/>
                <w:iCs/>
                <w:szCs w:val="24"/>
                <w:lang w:val="en-US"/>
              </w:rPr>
              <w:t xml:space="preserve"> website, if any]</w:t>
            </w:r>
          </w:p>
        </w:tc>
      </w:tr>
      <w:tr w:rsidR="0092594D" w:rsidRPr="00286A14" w14:paraId="142FA107" w14:textId="77777777" w:rsidTr="0028304F">
        <w:trPr>
          <w:cantSplit/>
          <w:trHeight w:val="510"/>
          <w:jc w:val="center"/>
        </w:trPr>
        <w:tc>
          <w:tcPr>
            <w:tcW w:w="2332" w:type="dxa"/>
            <w:tcBorders>
              <w:top w:val="single" w:sz="12" w:space="0" w:color="000000"/>
              <w:bottom w:val="single" w:sz="12" w:space="0" w:color="000000"/>
            </w:tcBorders>
          </w:tcPr>
          <w:p w14:paraId="46481406" w14:textId="77777777" w:rsidR="0092594D" w:rsidRPr="00286A14" w:rsidRDefault="0092594D" w:rsidP="005D05CA">
            <w:pPr>
              <w:spacing w:before="60" w:after="40"/>
              <w:rPr>
                <w:rFonts w:asciiTheme="majorBidi" w:hAnsiTheme="majorBidi" w:cstheme="majorBidi"/>
                <w:b/>
                <w:szCs w:val="24"/>
                <w:lang w:val="en-US"/>
              </w:rPr>
            </w:pPr>
            <w:r w:rsidRPr="00286A14">
              <w:rPr>
                <w:rFonts w:asciiTheme="majorBidi" w:hAnsiTheme="majorBidi" w:cstheme="majorBidi"/>
                <w:b/>
                <w:szCs w:val="24"/>
                <w:lang w:val="en-US"/>
              </w:rPr>
              <w:t>ITB 4.</w:t>
            </w:r>
            <w:r w:rsidR="005D05CA" w:rsidRPr="00286A14">
              <w:rPr>
                <w:rFonts w:asciiTheme="majorBidi" w:hAnsiTheme="majorBidi" w:cstheme="majorBidi"/>
                <w:b/>
                <w:szCs w:val="24"/>
                <w:lang w:val="en-US"/>
              </w:rPr>
              <w:t>9</w:t>
            </w:r>
          </w:p>
        </w:tc>
        <w:tc>
          <w:tcPr>
            <w:tcW w:w="7602" w:type="dxa"/>
            <w:gridSpan w:val="2"/>
            <w:tcBorders>
              <w:top w:val="single" w:sz="12" w:space="0" w:color="000000"/>
              <w:bottom w:val="single" w:sz="12" w:space="0" w:color="000000"/>
            </w:tcBorders>
          </w:tcPr>
          <w:p w14:paraId="56350777" w14:textId="77777777" w:rsidR="0092594D" w:rsidRPr="00286A14" w:rsidRDefault="0092594D" w:rsidP="00872D92">
            <w:pPr>
              <w:autoSpaceDE w:val="0"/>
              <w:autoSpaceDN w:val="0"/>
              <w:adjustRightInd w:val="0"/>
              <w:spacing w:before="60" w:after="40"/>
              <w:jc w:val="left"/>
              <w:rPr>
                <w:rFonts w:asciiTheme="majorBidi" w:hAnsiTheme="majorBidi" w:cstheme="majorBidi"/>
                <w:szCs w:val="24"/>
                <w:lang w:val="en-US"/>
              </w:rPr>
            </w:pPr>
            <w:r w:rsidRPr="00286A14">
              <w:rPr>
                <w:rFonts w:asciiTheme="majorBidi" w:hAnsiTheme="majorBidi" w:cstheme="majorBidi"/>
                <w:szCs w:val="24"/>
                <w:lang w:val="en-US"/>
              </w:rPr>
              <w:t>The foreign Bidder at the time of bid submission:</w:t>
            </w:r>
          </w:p>
          <w:p w14:paraId="4B6C3F8A" w14:textId="77777777" w:rsidR="0092594D" w:rsidRPr="00286A14" w:rsidRDefault="0092594D" w:rsidP="00960AF6">
            <w:pPr>
              <w:numPr>
                <w:ilvl w:val="0"/>
                <w:numId w:val="20"/>
              </w:numPr>
              <w:autoSpaceDE w:val="0"/>
              <w:autoSpaceDN w:val="0"/>
              <w:adjustRightInd w:val="0"/>
              <w:spacing w:before="60" w:after="40"/>
              <w:jc w:val="left"/>
              <w:rPr>
                <w:rFonts w:asciiTheme="majorBidi" w:hAnsiTheme="majorBidi" w:cstheme="majorBidi"/>
                <w:szCs w:val="24"/>
                <w:lang w:val="en-US"/>
              </w:rPr>
            </w:pPr>
            <w:r w:rsidRPr="00286A14">
              <w:rPr>
                <w:rFonts w:asciiTheme="majorBidi" w:hAnsiTheme="majorBidi" w:cstheme="majorBidi"/>
                <w:szCs w:val="24"/>
                <w:lang w:val="en-US"/>
              </w:rPr>
              <w:t xml:space="preserve">shall submit </w:t>
            </w:r>
            <w:r w:rsidRPr="00286A14">
              <w:rPr>
                <w:rFonts w:asciiTheme="majorBidi" w:hAnsiTheme="majorBidi" w:cstheme="majorBidi"/>
                <w:b/>
                <w:szCs w:val="24"/>
                <w:lang w:val="en-US"/>
              </w:rPr>
              <w:t>[</w:t>
            </w:r>
            <w:r w:rsidRPr="00286A14">
              <w:rPr>
                <w:rFonts w:asciiTheme="majorBidi" w:hAnsiTheme="majorBidi" w:cstheme="majorBidi"/>
                <w:b/>
                <w:i/>
                <w:iCs/>
                <w:szCs w:val="24"/>
                <w:lang w:val="en-US"/>
              </w:rPr>
              <w:t>indicate required documents</w:t>
            </w:r>
            <w:r w:rsidRPr="00286A14">
              <w:rPr>
                <w:rFonts w:asciiTheme="majorBidi" w:hAnsiTheme="majorBidi" w:cstheme="majorBidi"/>
                <w:b/>
                <w:szCs w:val="24"/>
                <w:lang w:val="en-US"/>
              </w:rPr>
              <w:t>]</w:t>
            </w:r>
          </w:p>
          <w:p w14:paraId="12CE6CC6" w14:textId="77777777" w:rsidR="0092594D" w:rsidRPr="00286A14" w:rsidRDefault="0092594D" w:rsidP="00960AF6">
            <w:pPr>
              <w:numPr>
                <w:ilvl w:val="0"/>
                <w:numId w:val="20"/>
              </w:numPr>
              <w:autoSpaceDE w:val="0"/>
              <w:autoSpaceDN w:val="0"/>
              <w:adjustRightInd w:val="0"/>
              <w:spacing w:before="60" w:after="40"/>
              <w:jc w:val="left"/>
              <w:rPr>
                <w:rFonts w:asciiTheme="majorBidi" w:hAnsiTheme="majorBidi" w:cstheme="majorBidi"/>
                <w:szCs w:val="24"/>
                <w:lang w:val="en-US"/>
              </w:rPr>
            </w:pPr>
            <w:r w:rsidRPr="00286A14">
              <w:rPr>
                <w:rFonts w:asciiTheme="majorBidi" w:hAnsiTheme="majorBidi" w:cstheme="majorBidi"/>
                <w:szCs w:val="24"/>
                <w:lang w:val="en-US"/>
              </w:rPr>
              <w:t xml:space="preserve">shall declare to submit at the time of contract agreement </w:t>
            </w:r>
            <w:r w:rsidRPr="00286A14">
              <w:rPr>
                <w:rFonts w:asciiTheme="majorBidi" w:hAnsiTheme="majorBidi" w:cstheme="majorBidi"/>
                <w:b/>
                <w:szCs w:val="24"/>
                <w:lang w:val="en-US"/>
              </w:rPr>
              <w:t>[</w:t>
            </w:r>
            <w:r w:rsidRPr="00286A14">
              <w:rPr>
                <w:rFonts w:asciiTheme="majorBidi" w:hAnsiTheme="majorBidi" w:cstheme="majorBidi"/>
                <w:b/>
                <w:i/>
                <w:iCs/>
                <w:szCs w:val="24"/>
                <w:lang w:val="en-US"/>
              </w:rPr>
              <w:t>indicate required documents</w:t>
            </w:r>
            <w:r w:rsidRPr="00286A14">
              <w:rPr>
                <w:rFonts w:asciiTheme="majorBidi" w:hAnsiTheme="majorBidi" w:cstheme="majorBidi"/>
                <w:b/>
                <w:szCs w:val="24"/>
                <w:lang w:val="en-US"/>
              </w:rPr>
              <w:t>]</w:t>
            </w:r>
            <w:r w:rsidRPr="00286A14">
              <w:rPr>
                <w:rFonts w:asciiTheme="majorBidi" w:hAnsiTheme="majorBidi" w:cstheme="majorBidi"/>
                <w:szCs w:val="24"/>
                <w:lang w:val="en-US"/>
              </w:rPr>
              <w:t xml:space="preserve"> </w:t>
            </w:r>
          </w:p>
        </w:tc>
      </w:tr>
      <w:tr w:rsidR="0092594D" w:rsidRPr="00286A14" w14:paraId="14D83649" w14:textId="77777777" w:rsidTr="0028304F">
        <w:trPr>
          <w:cantSplit/>
          <w:trHeight w:val="510"/>
          <w:jc w:val="center"/>
        </w:trPr>
        <w:tc>
          <w:tcPr>
            <w:tcW w:w="2332" w:type="dxa"/>
            <w:tcBorders>
              <w:top w:val="single" w:sz="12" w:space="0" w:color="000000"/>
              <w:bottom w:val="single" w:sz="12" w:space="0" w:color="000000"/>
            </w:tcBorders>
          </w:tcPr>
          <w:p w14:paraId="02414CC2" w14:textId="77777777" w:rsidR="0092594D" w:rsidRPr="00286A14" w:rsidRDefault="0092594D" w:rsidP="00872D92">
            <w:pPr>
              <w:spacing w:before="60" w:after="40"/>
              <w:rPr>
                <w:rFonts w:asciiTheme="majorBidi" w:hAnsiTheme="majorBidi" w:cstheme="majorBidi"/>
                <w:b/>
                <w:szCs w:val="24"/>
                <w:lang w:val="en-US"/>
              </w:rPr>
            </w:pPr>
            <w:r w:rsidRPr="00286A14">
              <w:rPr>
                <w:rFonts w:asciiTheme="majorBidi" w:hAnsiTheme="majorBidi" w:cstheme="majorBidi"/>
                <w:b/>
                <w:szCs w:val="24"/>
                <w:lang w:val="en-US"/>
              </w:rPr>
              <w:lastRenderedPageBreak/>
              <w:t>ITB 5.1</w:t>
            </w:r>
          </w:p>
        </w:tc>
        <w:tc>
          <w:tcPr>
            <w:tcW w:w="7602" w:type="dxa"/>
            <w:gridSpan w:val="2"/>
            <w:tcBorders>
              <w:top w:val="single" w:sz="12" w:space="0" w:color="000000"/>
              <w:bottom w:val="single" w:sz="12" w:space="0" w:color="000000"/>
            </w:tcBorders>
          </w:tcPr>
          <w:p w14:paraId="1E2A5F55" w14:textId="77777777" w:rsidR="0092594D" w:rsidRPr="00286A14" w:rsidRDefault="0092594D" w:rsidP="00872D92">
            <w:pPr>
              <w:autoSpaceDE w:val="0"/>
              <w:autoSpaceDN w:val="0"/>
              <w:adjustRightInd w:val="0"/>
              <w:spacing w:before="60" w:after="40"/>
              <w:jc w:val="left"/>
              <w:rPr>
                <w:rFonts w:asciiTheme="majorBidi" w:hAnsiTheme="majorBidi" w:cstheme="majorBidi"/>
                <w:szCs w:val="24"/>
                <w:lang w:val="en-US"/>
              </w:rPr>
            </w:pPr>
            <w:r w:rsidRPr="00286A14">
              <w:rPr>
                <w:rFonts w:asciiTheme="majorBidi" w:hAnsiTheme="majorBidi" w:cstheme="majorBidi"/>
                <w:szCs w:val="24"/>
                <w:lang w:val="en-US"/>
              </w:rPr>
              <w:t>Goods and related services to be supplied from following countries are not eligible:</w:t>
            </w:r>
          </w:p>
          <w:p w14:paraId="5A9803D7" w14:textId="77777777" w:rsidR="0092594D" w:rsidRPr="00286A14" w:rsidRDefault="0092594D" w:rsidP="005D05CA">
            <w:pPr>
              <w:autoSpaceDE w:val="0"/>
              <w:autoSpaceDN w:val="0"/>
              <w:adjustRightInd w:val="0"/>
              <w:spacing w:before="60" w:after="40"/>
              <w:jc w:val="left"/>
              <w:rPr>
                <w:rFonts w:asciiTheme="majorBidi" w:hAnsiTheme="majorBidi" w:cstheme="majorBidi"/>
                <w:szCs w:val="24"/>
                <w:lang w:val="en-US"/>
              </w:rPr>
            </w:pPr>
            <w:r w:rsidRPr="00286A14">
              <w:rPr>
                <w:rFonts w:asciiTheme="majorBidi" w:hAnsiTheme="majorBidi" w:cstheme="majorBidi"/>
                <w:b/>
                <w:szCs w:val="24"/>
                <w:lang w:val="en-US"/>
              </w:rPr>
              <w:t>[</w:t>
            </w:r>
            <w:r w:rsidRPr="00286A14">
              <w:rPr>
                <w:rFonts w:asciiTheme="majorBidi" w:hAnsiTheme="majorBidi" w:cstheme="majorBidi"/>
                <w:b/>
                <w:i/>
                <w:iCs/>
                <w:szCs w:val="24"/>
                <w:lang w:val="en-US"/>
              </w:rPr>
              <w:t>Indicate "Not Applicable" for GoN funded procurement; and indicate the name of countries</w:t>
            </w:r>
            <w:r w:rsidR="005D05CA" w:rsidRPr="00286A14">
              <w:rPr>
                <w:rFonts w:asciiTheme="majorBidi" w:hAnsiTheme="majorBidi" w:cstheme="majorBidi"/>
                <w:b/>
                <w:i/>
                <w:iCs/>
                <w:szCs w:val="24"/>
                <w:lang w:val="en-US"/>
              </w:rPr>
              <w:t xml:space="preserve">, if any, </w:t>
            </w:r>
            <w:r w:rsidRPr="00286A14">
              <w:rPr>
                <w:rFonts w:asciiTheme="majorBidi" w:hAnsiTheme="majorBidi" w:cstheme="majorBidi"/>
                <w:b/>
                <w:i/>
                <w:iCs/>
                <w:szCs w:val="24"/>
                <w:lang w:val="en-US"/>
              </w:rPr>
              <w:t>from where goods and related services are not eligible as per DP's procurement guidelines</w:t>
            </w:r>
            <w:r w:rsidRPr="00286A14">
              <w:rPr>
                <w:rFonts w:asciiTheme="majorBidi" w:hAnsiTheme="majorBidi" w:cstheme="majorBidi"/>
                <w:b/>
                <w:szCs w:val="24"/>
                <w:lang w:val="en-US"/>
              </w:rPr>
              <w:t>]</w:t>
            </w:r>
            <w:r w:rsidRPr="00286A14">
              <w:rPr>
                <w:rFonts w:asciiTheme="majorBidi" w:hAnsiTheme="majorBidi" w:cstheme="majorBidi"/>
                <w:szCs w:val="24"/>
                <w:lang w:val="en-US"/>
              </w:rPr>
              <w:t>:</w:t>
            </w:r>
          </w:p>
        </w:tc>
      </w:tr>
      <w:tr w:rsidR="0092594D" w:rsidRPr="00286A14" w14:paraId="3D4AFD6C" w14:textId="77777777" w:rsidTr="0028304F">
        <w:tblPrEx>
          <w:tblBorders>
            <w:insideH w:val="single" w:sz="8" w:space="0" w:color="000000"/>
          </w:tblBorders>
        </w:tblPrEx>
        <w:trPr>
          <w:jc w:val="center"/>
        </w:trPr>
        <w:tc>
          <w:tcPr>
            <w:tcW w:w="9934" w:type="dxa"/>
            <w:gridSpan w:val="3"/>
            <w:vAlign w:val="center"/>
          </w:tcPr>
          <w:p w14:paraId="45A74691" w14:textId="77777777" w:rsidR="0092594D" w:rsidRPr="00286A14" w:rsidRDefault="0092594D" w:rsidP="00872D92">
            <w:pPr>
              <w:spacing w:before="80" w:after="80"/>
              <w:jc w:val="center"/>
              <w:rPr>
                <w:rFonts w:asciiTheme="majorBidi" w:hAnsiTheme="majorBidi" w:cstheme="majorBidi"/>
                <w:b/>
                <w:sz w:val="28"/>
                <w:szCs w:val="24"/>
                <w:lang w:val="en-US"/>
              </w:rPr>
            </w:pPr>
            <w:r w:rsidRPr="00286A14">
              <w:rPr>
                <w:rFonts w:asciiTheme="majorBidi" w:hAnsiTheme="majorBidi" w:cstheme="majorBidi"/>
                <w:b/>
                <w:sz w:val="28"/>
                <w:szCs w:val="24"/>
                <w:lang w:val="en-US"/>
              </w:rPr>
              <w:t>B.  Bidding Document</w:t>
            </w:r>
          </w:p>
        </w:tc>
      </w:tr>
      <w:tr w:rsidR="0092594D" w:rsidRPr="00286A14" w14:paraId="7F16AB68" w14:textId="77777777" w:rsidTr="0028304F">
        <w:tblPrEx>
          <w:tblBorders>
            <w:insideH w:val="single" w:sz="8" w:space="0" w:color="000000"/>
          </w:tblBorders>
        </w:tblPrEx>
        <w:trPr>
          <w:jc w:val="center"/>
        </w:trPr>
        <w:tc>
          <w:tcPr>
            <w:tcW w:w="2332" w:type="dxa"/>
          </w:tcPr>
          <w:p w14:paraId="00E8DC6C" w14:textId="77777777" w:rsidR="0092594D" w:rsidRPr="00286A14" w:rsidRDefault="005D05CA" w:rsidP="00872D92">
            <w:pPr>
              <w:tabs>
                <w:tab w:val="right" w:pos="725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8</w:t>
            </w:r>
            <w:r w:rsidR="0092594D" w:rsidRPr="00286A14">
              <w:rPr>
                <w:rFonts w:asciiTheme="majorBidi" w:hAnsiTheme="majorBidi" w:cstheme="majorBidi"/>
                <w:b/>
                <w:szCs w:val="24"/>
                <w:lang w:val="en-US"/>
              </w:rPr>
              <w:t>.1</w:t>
            </w:r>
          </w:p>
        </w:tc>
        <w:tc>
          <w:tcPr>
            <w:tcW w:w="7602" w:type="dxa"/>
            <w:gridSpan w:val="2"/>
          </w:tcPr>
          <w:p w14:paraId="005CD9F4" w14:textId="77777777" w:rsidR="0092594D" w:rsidRPr="00286A14" w:rsidRDefault="0092594D" w:rsidP="00872D92">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 xml:space="preserve">For </w:t>
            </w:r>
            <w:r w:rsidRPr="00286A14">
              <w:rPr>
                <w:rFonts w:asciiTheme="majorBidi" w:hAnsiTheme="majorBidi" w:cstheme="majorBidi"/>
                <w:b/>
                <w:szCs w:val="24"/>
                <w:lang w:val="en-US"/>
              </w:rPr>
              <w:t>clarification purposes</w:t>
            </w:r>
            <w:r w:rsidRPr="00286A14">
              <w:rPr>
                <w:rFonts w:asciiTheme="majorBidi" w:hAnsiTheme="majorBidi" w:cstheme="majorBidi"/>
                <w:szCs w:val="24"/>
                <w:lang w:val="en-US"/>
              </w:rPr>
              <w:t xml:space="preserve"> only, the Purchaser’s address is:</w:t>
            </w:r>
          </w:p>
          <w:p w14:paraId="05221A65" w14:textId="77777777" w:rsidR="0092594D" w:rsidRPr="00286A14" w:rsidRDefault="0092594D" w:rsidP="00872D92">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 xml:space="preserve">Attention: </w:t>
            </w:r>
            <w:r w:rsidRPr="00286A14">
              <w:rPr>
                <w:rFonts w:asciiTheme="majorBidi" w:hAnsiTheme="majorBidi" w:cstheme="majorBidi"/>
                <w:b/>
                <w:szCs w:val="24"/>
                <w:u w:val="single"/>
                <w:lang w:val="en-US"/>
              </w:rPr>
              <w:t>[</w:t>
            </w:r>
            <w:r w:rsidRPr="00286A14">
              <w:rPr>
                <w:rFonts w:asciiTheme="majorBidi" w:hAnsiTheme="majorBidi" w:cstheme="majorBidi"/>
                <w:b/>
                <w:i/>
                <w:iCs/>
                <w:szCs w:val="24"/>
                <w:u w:val="single"/>
                <w:lang w:val="en-US"/>
              </w:rPr>
              <w:t>Insert Name and Designation of the Contact Person/s (if any</w:t>
            </w:r>
            <w:r w:rsidRPr="00286A14">
              <w:rPr>
                <w:rFonts w:asciiTheme="majorBidi" w:hAnsiTheme="majorBidi" w:cstheme="majorBidi"/>
                <w:b/>
                <w:szCs w:val="24"/>
                <w:u w:val="single"/>
                <w:lang w:val="en-US"/>
              </w:rPr>
              <w:t>)]</w:t>
            </w:r>
          </w:p>
          <w:p w14:paraId="085B4EE0" w14:textId="77777777" w:rsidR="0092594D" w:rsidRPr="00286A14" w:rsidRDefault="0092594D" w:rsidP="00872D92">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Name of the Purchaser: ______________________________________</w:t>
            </w:r>
          </w:p>
          <w:p w14:paraId="31ED9B99" w14:textId="77777777" w:rsidR="0092594D" w:rsidRPr="00286A14" w:rsidRDefault="0092594D" w:rsidP="00872D92">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City/Town: ________________________________________________</w:t>
            </w:r>
          </w:p>
          <w:p w14:paraId="0376FF97" w14:textId="77777777" w:rsidR="0092594D" w:rsidRPr="00286A14" w:rsidRDefault="0092594D" w:rsidP="00872D92">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District: __________________________________________________</w:t>
            </w:r>
          </w:p>
          <w:p w14:paraId="0737FE4E" w14:textId="77777777" w:rsidR="0092594D" w:rsidRPr="00286A14" w:rsidRDefault="0092594D" w:rsidP="00872D92">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Country: _________________________________________________</w:t>
            </w:r>
          </w:p>
          <w:p w14:paraId="0A239D87" w14:textId="77777777" w:rsidR="0092594D" w:rsidRPr="00286A14" w:rsidRDefault="0092594D" w:rsidP="00872D92">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Telephone: ________________________________________________</w:t>
            </w:r>
          </w:p>
          <w:p w14:paraId="135EF772" w14:textId="77777777" w:rsidR="0092594D" w:rsidRPr="00286A14" w:rsidRDefault="0092594D" w:rsidP="00872D92">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Facsimile Number: _________________________________________</w:t>
            </w:r>
          </w:p>
          <w:p w14:paraId="3D479B1E" w14:textId="77777777" w:rsidR="0092594D" w:rsidRPr="00286A14" w:rsidRDefault="0092594D" w:rsidP="00872D92">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Electronic Mail Address: ____________________________________</w:t>
            </w:r>
            <w:r w:rsidRPr="00286A14">
              <w:rPr>
                <w:rFonts w:asciiTheme="majorBidi" w:hAnsiTheme="majorBidi" w:cstheme="majorBidi"/>
                <w:szCs w:val="24"/>
                <w:lang w:val="en-US"/>
              </w:rPr>
              <w:tab/>
            </w:r>
          </w:p>
        </w:tc>
      </w:tr>
      <w:tr w:rsidR="0092594D" w:rsidRPr="00286A14" w14:paraId="430F6419" w14:textId="77777777" w:rsidTr="0028304F">
        <w:tblPrEx>
          <w:tblBorders>
            <w:insideH w:val="single" w:sz="8" w:space="0" w:color="000000"/>
          </w:tblBorders>
        </w:tblPrEx>
        <w:trPr>
          <w:jc w:val="center"/>
        </w:trPr>
        <w:tc>
          <w:tcPr>
            <w:tcW w:w="2332" w:type="dxa"/>
          </w:tcPr>
          <w:p w14:paraId="23BAA8FF" w14:textId="77777777" w:rsidR="0092594D" w:rsidRPr="00286A14" w:rsidRDefault="0092594D" w:rsidP="00872D92">
            <w:pPr>
              <w:tabs>
                <w:tab w:val="right" w:pos="725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8.1</w:t>
            </w:r>
          </w:p>
        </w:tc>
        <w:tc>
          <w:tcPr>
            <w:tcW w:w="7602" w:type="dxa"/>
            <w:gridSpan w:val="2"/>
          </w:tcPr>
          <w:p w14:paraId="4AF20DFC" w14:textId="77777777" w:rsidR="0092594D" w:rsidRPr="00286A14" w:rsidRDefault="0092594D" w:rsidP="001A642E">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The purchaser will respond in writing to any request for clarification provided that such request is received no later than</w:t>
            </w:r>
            <w:r w:rsidR="001A642E" w:rsidRPr="00286A14">
              <w:rPr>
                <w:rFonts w:asciiTheme="majorBidi" w:hAnsiTheme="majorBidi" w:cstheme="majorBidi"/>
                <w:szCs w:val="24"/>
                <w:lang w:val="en-US"/>
              </w:rPr>
              <w:t xml:space="preserve"> 10</w:t>
            </w:r>
            <w:r w:rsidR="00857DA2" w:rsidRPr="00286A14">
              <w:rPr>
                <w:rFonts w:asciiTheme="majorBidi" w:hAnsiTheme="majorBidi" w:cstheme="majorBidi"/>
                <w:b/>
                <w:i/>
                <w:iCs/>
                <w:szCs w:val="24"/>
                <w:lang w:val="en-US"/>
              </w:rPr>
              <w:t xml:space="preserve"> </w:t>
            </w:r>
            <w:r w:rsidR="00857DA2" w:rsidRPr="00286A14">
              <w:rPr>
                <w:rFonts w:asciiTheme="majorBidi" w:hAnsiTheme="majorBidi" w:cstheme="majorBidi"/>
                <w:szCs w:val="24"/>
                <w:lang w:val="en-US"/>
              </w:rPr>
              <w:t>days</w:t>
            </w:r>
            <w:r w:rsidR="001A642E" w:rsidRPr="00286A14">
              <w:rPr>
                <w:rFonts w:asciiTheme="majorBidi" w:hAnsiTheme="majorBidi" w:cstheme="majorBidi"/>
                <w:szCs w:val="24"/>
                <w:lang w:val="en-US"/>
              </w:rPr>
              <w:t xml:space="preserve"> </w:t>
            </w:r>
            <w:r w:rsidRPr="00286A14">
              <w:rPr>
                <w:rFonts w:asciiTheme="majorBidi" w:hAnsiTheme="majorBidi" w:cstheme="majorBidi"/>
                <w:szCs w:val="24"/>
                <w:lang w:val="en-US"/>
              </w:rPr>
              <w:t>prior to the deadline date for submission of bid.</w:t>
            </w:r>
          </w:p>
        </w:tc>
      </w:tr>
      <w:tr w:rsidR="0092594D" w:rsidRPr="00286A14" w14:paraId="4A8F6D74" w14:textId="77777777" w:rsidTr="0028304F">
        <w:tblPrEx>
          <w:tblBorders>
            <w:insideH w:val="single" w:sz="8" w:space="0" w:color="000000"/>
          </w:tblBorders>
        </w:tblPrEx>
        <w:trPr>
          <w:jc w:val="center"/>
        </w:trPr>
        <w:tc>
          <w:tcPr>
            <w:tcW w:w="2332" w:type="dxa"/>
          </w:tcPr>
          <w:p w14:paraId="407FEDF8" w14:textId="77777777" w:rsidR="0092594D" w:rsidRPr="00286A14" w:rsidRDefault="0092594D" w:rsidP="00872D92">
            <w:pPr>
              <w:tabs>
                <w:tab w:val="right" w:pos="725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8.2</w:t>
            </w:r>
          </w:p>
        </w:tc>
        <w:tc>
          <w:tcPr>
            <w:tcW w:w="7602" w:type="dxa"/>
            <w:gridSpan w:val="2"/>
          </w:tcPr>
          <w:p w14:paraId="06D92999" w14:textId="77777777" w:rsidR="0092594D" w:rsidRPr="00286A14" w:rsidRDefault="0092594D" w:rsidP="00872D92">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 xml:space="preserve">Pre-Bid meeting </w:t>
            </w:r>
            <w:r w:rsidRPr="00286A14">
              <w:rPr>
                <w:rFonts w:asciiTheme="majorBidi" w:hAnsiTheme="majorBidi" w:cstheme="majorBidi"/>
                <w:b/>
                <w:i/>
                <w:sz w:val="20"/>
              </w:rPr>
              <w:t>[insert “shall” or “shall not”</w:t>
            </w:r>
            <w:r w:rsidR="001B5958" w:rsidRPr="00286A14">
              <w:rPr>
                <w:rFonts w:asciiTheme="majorBidi" w:hAnsiTheme="majorBidi" w:cstheme="majorBidi"/>
                <w:b/>
                <w:i/>
                <w:sz w:val="20"/>
              </w:rPr>
              <w:t>]</w:t>
            </w:r>
            <w:r w:rsidR="001B5958" w:rsidRPr="00286A14">
              <w:rPr>
                <w:rFonts w:asciiTheme="majorBidi" w:hAnsiTheme="majorBidi" w:cstheme="majorBidi"/>
                <w:sz w:val="20"/>
              </w:rPr>
              <w:t xml:space="preserve"> be</w:t>
            </w:r>
            <w:r w:rsidRPr="00286A14">
              <w:rPr>
                <w:rFonts w:asciiTheme="majorBidi" w:hAnsiTheme="majorBidi" w:cstheme="majorBidi"/>
                <w:szCs w:val="24"/>
                <w:lang w:val="en-US"/>
              </w:rPr>
              <w:t xml:space="preserve"> organized.</w:t>
            </w:r>
          </w:p>
          <w:p w14:paraId="541D98A4" w14:textId="497DE5FC" w:rsidR="0092594D" w:rsidRPr="00286A14" w:rsidRDefault="0092594D" w:rsidP="00872D92">
            <w:pPr>
              <w:tabs>
                <w:tab w:val="right" w:pos="7254"/>
              </w:tabs>
              <w:spacing w:before="140" w:after="140"/>
              <w:rPr>
                <w:rFonts w:asciiTheme="majorBidi" w:hAnsiTheme="majorBidi" w:cstheme="majorBidi"/>
                <w:sz w:val="20"/>
              </w:rPr>
            </w:pPr>
            <w:r w:rsidRPr="00286A14">
              <w:rPr>
                <w:rFonts w:asciiTheme="majorBidi" w:hAnsiTheme="majorBidi" w:cstheme="majorBidi"/>
                <w:szCs w:val="24"/>
                <w:lang w:val="en-US"/>
              </w:rPr>
              <w:t xml:space="preserve">If a </w:t>
            </w:r>
            <w:r w:rsidR="001C2D5D" w:rsidRPr="00286A14">
              <w:rPr>
                <w:rFonts w:asciiTheme="majorBidi" w:hAnsiTheme="majorBidi" w:cstheme="majorBidi"/>
                <w:szCs w:val="24"/>
                <w:lang w:val="en-US"/>
              </w:rPr>
              <w:t>pre-bid</w:t>
            </w:r>
            <w:r w:rsidRPr="00286A14">
              <w:rPr>
                <w:rFonts w:asciiTheme="majorBidi" w:hAnsiTheme="majorBidi" w:cstheme="majorBidi"/>
                <w:szCs w:val="24"/>
                <w:lang w:val="en-US"/>
              </w:rPr>
              <w:t xml:space="preserve"> meeting will take place, it will be at the following date, time and place</w:t>
            </w:r>
            <w:r w:rsidRPr="00286A14">
              <w:rPr>
                <w:rFonts w:asciiTheme="majorBidi" w:hAnsiTheme="majorBidi" w:cstheme="majorBidi"/>
                <w:sz w:val="20"/>
              </w:rPr>
              <w:t xml:space="preserve">: </w:t>
            </w:r>
          </w:p>
          <w:p w14:paraId="0E759F0D" w14:textId="77777777" w:rsidR="0092594D" w:rsidRPr="00286A14" w:rsidRDefault="0092594D" w:rsidP="00872D92">
            <w:pPr>
              <w:tabs>
                <w:tab w:val="right" w:pos="725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Date:</w:t>
            </w:r>
          </w:p>
          <w:p w14:paraId="51637689" w14:textId="77777777" w:rsidR="0092594D" w:rsidRPr="00286A14" w:rsidRDefault="0092594D" w:rsidP="00872D92">
            <w:pPr>
              <w:tabs>
                <w:tab w:val="right" w:pos="725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 xml:space="preserve">Time: </w:t>
            </w:r>
          </w:p>
          <w:p w14:paraId="6FC7442D" w14:textId="77777777" w:rsidR="0092594D" w:rsidRPr="00286A14" w:rsidRDefault="0092594D" w:rsidP="00872D92">
            <w:pPr>
              <w:tabs>
                <w:tab w:val="right" w:pos="725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Place:</w:t>
            </w:r>
          </w:p>
        </w:tc>
      </w:tr>
      <w:tr w:rsidR="0092594D" w:rsidRPr="00286A14" w14:paraId="358955E3" w14:textId="77777777" w:rsidTr="0028304F">
        <w:tblPrEx>
          <w:tblBorders>
            <w:insideH w:val="single" w:sz="8" w:space="0" w:color="000000"/>
          </w:tblBorders>
        </w:tblPrEx>
        <w:trPr>
          <w:jc w:val="center"/>
        </w:trPr>
        <w:tc>
          <w:tcPr>
            <w:tcW w:w="9934" w:type="dxa"/>
            <w:gridSpan w:val="3"/>
            <w:vAlign w:val="center"/>
          </w:tcPr>
          <w:p w14:paraId="7B66E5C3" w14:textId="77777777" w:rsidR="0092594D" w:rsidRPr="00286A14" w:rsidRDefault="0092594D" w:rsidP="00872D92">
            <w:pPr>
              <w:spacing w:before="120" w:after="120"/>
              <w:jc w:val="center"/>
              <w:rPr>
                <w:rFonts w:asciiTheme="majorBidi" w:hAnsiTheme="majorBidi" w:cstheme="majorBidi"/>
                <w:b/>
                <w:sz w:val="28"/>
                <w:szCs w:val="24"/>
                <w:lang w:val="en-US"/>
              </w:rPr>
            </w:pPr>
            <w:r w:rsidRPr="00286A14">
              <w:rPr>
                <w:rFonts w:asciiTheme="majorBidi" w:hAnsiTheme="majorBidi" w:cstheme="majorBidi"/>
                <w:b/>
                <w:sz w:val="28"/>
                <w:szCs w:val="24"/>
                <w:lang w:val="en-US"/>
              </w:rPr>
              <w:t>C.  Preparation of Bids</w:t>
            </w:r>
          </w:p>
        </w:tc>
      </w:tr>
      <w:tr w:rsidR="0092594D" w:rsidRPr="00286A14" w14:paraId="0D227335" w14:textId="77777777" w:rsidTr="0028304F">
        <w:tblPrEx>
          <w:tblBorders>
            <w:insideH w:val="single" w:sz="8" w:space="0" w:color="000000"/>
          </w:tblBorders>
        </w:tblPrEx>
        <w:trPr>
          <w:jc w:val="center"/>
        </w:trPr>
        <w:tc>
          <w:tcPr>
            <w:tcW w:w="2332" w:type="dxa"/>
          </w:tcPr>
          <w:p w14:paraId="70B0BC9B" w14:textId="77777777" w:rsidR="0092594D" w:rsidRPr="00286A14" w:rsidRDefault="0092594D" w:rsidP="00872D92">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11.1</w:t>
            </w:r>
          </w:p>
        </w:tc>
        <w:tc>
          <w:tcPr>
            <w:tcW w:w="7602" w:type="dxa"/>
            <w:gridSpan w:val="2"/>
          </w:tcPr>
          <w:p w14:paraId="474069AA" w14:textId="77777777" w:rsidR="0092594D" w:rsidRPr="00286A14" w:rsidRDefault="0092594D" w:rsidP="00A64ABC">
            <w:pPr>
              <w:tabs>
                <w:tab w:val="right" w:pos="6822"/>
              </w:tabs>
              <w:spacing w:before="60" w:after="40"/>
              <w:rPr>
                <w:rFonts w:asciiTheme="majorBidi" w:hAnsiTheme="majorBidi" w:cstheme="majorBidi"/>
                <w:szCs w:val="24"/>
                <w:lang w:val="en-US"/>
              </w:rPr>
            </w:pPr>
            <w:r w:rsidRPr="00286A14">
              <w:rPr>
                <w:rFonts w:asciiTheme="majorBidi" w:hAnsiTheme="majorBidi" w:cstheme="majorBidi"/>
                <w:szCs w:val="24"/>
                <w:lang w:val="en-US"/>
              </w:rPr>
              <w:t>The language of the Bid is:  English</w:t>
            </w:r>
            <w:r w:rsidRPr="00286A14">
              <w:rPr>
                <w:rFonts w:asciiTheme="majorBidi" w:hAnsiTheme="majorBidi" w:cstheme="majorBidi"/>
                <w:szCs w:val="24"/>
                <w:lang w:val="en-US"/>
              </w:rPr>
              <w:tab/>
            </w:r>
          </w:p>
        </w:tc>
      </w:tr>
      <w:tr w:rsidR="0092594D" w:rsidRPr="00286A14" w14:paraId="39578F47" w14:textId="77777777" w:rsidTr="0028304F">
        <w:tblPrEx>
          <w:tblBorders>
            <w:insideH w:val="single" w:sz="8" w:space="0" w:color="000000"/>
          </w:tblBorders>
        </w:tblPrEx>
        <w:trPr>
          <w:jc w:val="center"/>
        </w:trPr>
        <w:tc>
          <w:tcPr>
            <w:tcW w:w="2332" w:type="dxa"/>
          </w:tcPr>
          <w:p w14:paraId="7DAA6090" w14:textId="77777777" w:rsidR="0092594D" w:rsidRPr="00286A14" w:rsidRDefault="0092594D" w:rsidP="00B66EDB">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 xml:space="preserve">ITB </w:t>
            </w:r>
            <w:r w:rsidR="00E60AAB" w:rsidRPr="00286A14">
              <w:rPr>
                <w:rFonts w:asciiTheme="majorBidi" w:hAnsiTheme="majorBidi" w:cstheme="majorBidi"/>
                <w:b/>
                <w:szCs w:val="24"/>
                <w:lang w:val="en-US"/>
              </w:rPr>
              <w:t>12.2</w:t>
            </w:r>
            <w:r w:rsidRPr="00286A14">
              <w:rPr>
                <w:rFonts w:asciiTheme="majorBidi" w:hAnsiTheme="majorBidi" w:cstheme="majorBidi"/>
                <w:b/>
                <w:szCs w:val="24"/>
                <w:lang w:val="en-US"/>
              </w:rPr>
              <w:t xml:space="preserve"> (h)</w:t>
            </w:r>
          </w:p>
        </w:tc>
        <w:tc>
          <w:tcPr>
            <w:tcW w:w="7602" w:type="dxa"/>
            <w:gridSpan w:val="2"/>
          </w:tcPr>
          <w:p w14:paraId="0C4769E1" w14:textId="77777777" w:rsidR="0096435B" w:rsidRPr="00286A14" w:rsidRDefault="0092594D" w:rsidP="0096435B">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 xml:space="preserve">The Bidder shall submit the following additional documents with its Bid: </w:t>
            </w:r>
            <w:r w:rsidR="0096435B" w:rsidRPr="00286A14">
              <w:rPr>
                <w:rFonts w:asciiTheme="majorBidi" w:hAnsiTheme="majorBidi" w:cstheme="majorBidi"/>
                <w:szCs w:val="24"/>
                <w:lang w:val="en-US"/>
              </w:rPr>
              <w:t>[</w:t>
            </w:r>
            <w:r w:rsidR="0096435B" w:rsidRPr="00286A14">
              <w:rPr>
                <w:rFonts w:asciiTheme="majorBidi" w:hAnsiTheme="majorBidi" w:cstheme="majorBidi"/>
                <w:i/>
                <w:iCs/>
                <w:szCs w:val="24"/>
                <w:lang w:val="en-US"/>
              </w:rPr>
              <w:t>insert any other documents required, such as</w:t>
            </w:r>
          </w:p>
          <w:p w14:paraId="2AB59011" w14:textId="40CB46BE" w:rsidR="0092594D" w:rsidRPr="00286A14" w:rsidRDefault="005D05CA" w:rsidP="0096435B">
            <w:pPr>
              <w:pStyle w:val="Heading4"/>
              <w:rPr>
                <w:rFonts w:asciiTheme="majorBidi" w:hAnsiTheme="majorBidi" w:cstheme="majorBidi"/>
                <w:b/>
                <w:i/>
                <w:iCs/>
                <w:lang w:val="en-US" w:eastAsia="en-US"/>
              </w:rPr>
            </w:pPr>
            <w:r w:rsidRPr="00286A14">
              <w:rPr>
                <w:rFonts w:asciiTheme="majorBidi" w:hAnsiTheme="majorBidi" w:cstheme="majorBidi"/>
                <w:b/>
                <w:i/>
                <w:iCs/>
                <w:lang w:val="en-US" w:eastAsia="en-US"/>
              </w:rPr>
              <w:t xml:space="preserve">[insert </w:t>
            </w:r>
            <w:r w:rsidR="0096435B" w:rsidRPr="00286A14">
              <w:rPr>
                <w:rFonts w:asciiTheme="majorBidi" w:hAnsiTheme="majorBidi" w:cstheme="majorBidi"/>
                <w:b/>
                <w:i/>
                <w:iCs/>
                <w:lang w:val="en-US" w:eastAsia="en-US"/>
              </w:rPr>
              <w:t xml:space="preserve">Manufacturer's </w:t>
            </w:r>
            <w:r w:rsidR="001C2D5D" w:rsidRPr="00286A14">
              <w:rPr>
                <w:rFonts w:asciiTheme="majorBidi" w:hAnsiTheme="majorBidi" w:cstheme="majorBidi"/>
                <w:b/>
                <w:i/>
                <w:iCs/>
                <w:lang w:val="en-US" w:eastAsia="en-US"/>
              </w:rPr>
              <w:t>Authorization, if</w:t>
            </w:r>
            <w:r w:rsidR="0096435B" w:rsidRPr="00286A14">
              <w:rPr>
                <w:rFonts w:asciiTheme="majorBidi" w:hAnsiTheme="majorBidi" w:cstheme="majorBidi"/>
                <w:b/>
                <w:i/>
                <w:iCs/>
                <w:lang w:val="en-US" w:eastAsia="en-US"/>
              </w:rPr>
              <w:t xml:space="preserve"> necessary]</w:t>
            </w:r>
            <w:r w:rsidRPr="00286A14">
              <w:rPr>
                <w:rFonts w:asciiTheme="majorBidi" w:hAnsiTheme="majorBidi" w:cstheme="majorBidi"/>
                <w:b/>
                <w:i/>
                <w:iCs/>
                <w:lang w:val="en-US" w:eastAsia="en-US"/>
              </w:rPr>
              <w:t>;</w:t>
            </w:r>
          </w:p>
          <w:p w14:paraId="12649FEA" w14:textId="77777777" w:rsidR="005D05CA" w:rsidRPr="00286A14" w:rsidRDefault="005D05CA" w:rsidP="005D05CA">
            <w:pPr>
              <w:pStyle w:val="Heading4"/>
              <w:rPr>
                <w:rFonts w:asciiTheme="majorBidi" w:hAnsiTheme="majorBidi" w:cstheme="majorBidi"/>
                <w:lang w:val="en-US" w:eastAsia="en-US"/>
              </w:rPr>
            </w:pPr>
            <w:r w:rsidRPr="00286A14">
              <w:rPr>
                <w:rFonts w:asciiTheme="majorBidi" w:hAnsiTheme="majorBidi" w:cstheme="majorBidi"/>
                <w:b/>
                <w:i/>
                <w:iCs/>
                <w:lang w:val="en-US" w:eastAsia="en-US"/>
              </w:rPr>
              <w:t>[insert other document, if necessary]</w:t>
            </w:r>
          </w:p>
        </w:tc>
      </w:tr>
      <w:tr w:rsidR="004357A5" w:rsidRPr="00286A14" w14:paraId="27272D2E" w14:textId="77777777" w:rsidTr="0028304F">
        <w:tblPrEx>
          <w:tblBorders>
            <w:insideH w:val="single" w:sz="8" w:space="0" w:color="000000"/>
          </w:tblBorders>
        </w:tblPrEx>
        <w:trPr>
          <w:jc w:val="center"/>
        </w:trPr>
        <w:tc>
          <w:tcPr>
            <w:tcW w:w="2332" w:type="dxa"/>
          </w:tcPr>
          <w:p w14:paraId="6F206444" w14:textId="77777777" w:rsidR="004357A5" w:rsidRPr="00286A14" w:rsidRDefault="00E60AAB" w:rsidP="004357A5">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12.3</w:t>
            </w:r>
            <w:r w:rsidR="004357A5" w:rsidRPr="00286A14">
              <w:rPr>
                <w:rFonts w:asciiTheme="majorBidi" w:hAnsiTheme="majorBidi" w:cstheme="majorBidi"/>
                <w:b/>
                <w:szCs w:val="24"/>
                <w:lang w:val="en-US"/>
              </w:rPr>
              <w:t xml:space="preserve"> (c)</w:t>
            </w:r>
          </w:p>
        </w:tc>
        <w:tc>
          <w:tcPr>
            <w:tcW w:w="7602" w:type="dxa"/>
            <w:gridSpan w:val="2"/>
          </w:tcPr>
          <w:p w14:paraId="48B37DDD" w14:textId="77777777" w:rsidR="004357A5" w:rsidRPr="00286A14" w:rsidRDefault="004357A5" w:rsidP="004357A5">
            <w:pPr>
              <w:tabs>
                <w:tab w:val="right" w:pos="7254"/>
              </w:tabs>
              <w:spacing w:before="100" w:after="100"/>
              <w:rPr>
                <w:rFonts w:asciiTheme="majorBidi" w:hAnsiTheme="majorBidi" w:cstheme="majorBidi"/>
                <w:bCs/>
                <w:szCs w:val="24"/>
              </w:rPr>
            </w:pPr>
            <w:r w:rsidRPr="00286A14">
              <w:rPr>
                <w:rFonts w:asciiTheme="majorBidi" w:hAnsiTheme="majorBidi" w:cstheme="majorBidi"/>
                <w:bCs/>
                <w:szCs w:val="24"/>
              </w:rPr>
              <w:t xml:space="preserve">The Bidder shall submit with its </w:t>
            </w:r>
            <w:r w:rsidR="00B12584" w:rsidRPr="00286A14">
              <w:rPr>
                <w:rFonts w:asciiTheme="majorBidi" w:hAnsiTheme="majorBidi" w:cstheme="majorBidi"/>
                <w:bCs/>
                <w:szCs w:val="24"/>
                <w:lang w:val="en-GB"/>
              </w:rPr>
              <w:t>Price</w:t>
            </w:r>
            <w:r w:rsidRPr="00286A14">
              <w:rPr>
                <w:rFonts w:asciiTheme="majorBidi" w:hAnsiTheme="majorBidi" w:cstheme="majorBidi"/>
                <w:bCs/>
                <w:szCs w:val="24"/>
                <w:lang w:val="en-GB"/>
              </w:rPr>
              <w:t xml:space="preserve"> Bid </w:t>
            </w:r>
            <w:r w:rsidRPr="00286A14">
              <w:rPr>
                <w:rFonts w:asciiTheme="majorBidi" w:hAnsiTheme="majorBidi" w:cstheme="majorBidi"/>
                <w:bCs/>
                <w:szCs w:val="24"/>
              </w:rPr>
              <w:t>the following additional documents:</w:t>
            </w:r>
          </w:p>
          <w:p w14:paraId="28F05630" w14:textId="77777777" w:rsidR="004357A5" w:rsidRPr="00286A14" w:rsidRDefault="00B12584" w:rsidP="00B12584">
            <w:pPr>
              <w:tabs>
                <w:tab w:val="right" w:pos="7254"/>
              </w:tabs>
              <w:spacing w:before="100" w:after="100"/>
              <w:rPr>
                <w:rFonts w:asciiTheme="majorBidi" w:hAnsiTheme="majorBidi" w:cstheme="majorBidi"/>
                <w:b/>
                <w:i/>
                <w:iCs/>
                <w:szCs w:val="24"/>
              </w:rPr>
            </w:pPr>
            <w:r w:rsidRPr="00286A14">
              <w:rPr>
                <w:rFonts w:asciiTheme="majorBidi" w:hAnsiTheme="majorBidi" w:cstheme="majorBidi"/>
                <w:b/>
                <w:i/>
                <w:iCs/>
                <w:szCs w:val="24"/>
              </w:rPr>
              <w:t>[</w:t>
            </w:r>
            <w:r w:rsidRPr="00286A14">
              <w:rPr>
                <w:rFonts w:asciiTheme="majorBidi" w:hAnsiTheme="majorBidi" w:cstheme="majorBidi"/>
                <w:b/>
                <w:i/>
                <w:iCs/>
                <w:szCs w:val="24"/>
                <w:lang w:val="en-US"/>
              </w:rPr>
              <w:t>insert any other documents required]</w:t>
            </w:r>
          </w:p>
        </w:tc>
      </w:tr>
      <w:tr w:rsidR="0092594D" w:rsidRPr="00286A14" w14:paraId="24A7374B" w14:textId="77777777" w:rsidTr="0028304F">
        <w:tblPrEx>
          <w:tblBorders>
            <w:insideH w:val="single" w:sz="8" w:space="0" w:color="000000"/>
          </w:tblBorders>
        </w:tblPrEx>
        <w:trPr>
          <w:jc w:val="center"/>
        </w:trPr>
        <w:tc>
          <w:tcPr>
            <w:tcW w:w="2332" w:type="dxa"/>
          </w:tcPr>
          <w:p w14:paraId="24FD0AF7" w14:textId="77777777" w:rsidR="0092594D" w:rsidRPr="00286A14" w:rsidRDefault="0092594D" w:rsidP="00872D92">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lastRenderedPageBreak/>
              <w:t>ITB 14.1</w:t>
            </w:r>
          </w:p>
        </w:tc>
        <w:tc>
          <w:tcPr>
            <w:tcW w:w="7602" w:type="dxa"/>
            <w:gridSpan w:val="2"/>
          </w:tcPr>
          <w:p w14:paraId="1A9A63A0" w14:textId="77777777" w:rsidR="0092594D" w:rsidRPr="00286A14" w:rsidRDefault="0092594D" w:rsidP="00872D92">
            <w:pPr>
              <w:autoSpaceDE w:val="0"/>
              <w:autoSpaceDN w:val="0"/>
              <w:adjustRightInd w:val="0"/>
              <w:spacing w:before="60" w:after="40"/>
              <w:rPr>
                <w:rFonts w:asciiTheme="majorBidi" w:hAnsiTheme="majorBidi" w:cstheme="majorBidi"/>
                <w:szCs w:val="24"/>
                <w:lang w:val="en-US"/>
              </w:rPr>
            </w:pPr>
            <w:r w:rsidRPr="00286A14">
              <w:rPr>
                <w:rFonts w:asciiTheme="majorBidi" w:hAnsiTheme="majorBidi" w:cstheme="majorBidi"/>
                <w:szCs w:val="24"/>
                <w:lang w:val="en-US"/>
              </w:rPr>
              <w:t xml:space="preserve">Alternative Bids </w:t>
            </w:r>
            <w:r w:rsidR="005D05CA" w:rsidRPr="00286A14">
              <w:rPr>
                <w:rFonts w:asciiTheme="majorBidi" w:hAnsiTheme="majorBidi" w:cstheme="majorBidi"/>
                <w:b/>
                <w:iCs/>
                <w:szCs w:val="24"/>
                <w:lang w:val="en-US"/>
              </w:rPr>
              <w:t>[</w:t>
            </w:r>
            <w:r w:rsidR="005D05CA" w:rsidRPr="00286A14">
              <w:rPr>
                <w:rFonts w:asciiTheme="majorBidi" w:hAnsiTheme="majorBidi" w:cstheme="majorBidi"/>
                <w:b/>
                <w:i/>
                <w:szCs w:val="24"/>
                <w:lang w:val="en-US"/>
              </w:rPr>
              <w:t xml:space="preserve">insert </w:t>
            </w:r>
            <w:r w:rsidR="00B66EDB" w:rsidRPr="00286A14">
              <w:rPr>
                <w:rFonts w:asciiTheme="majorBidi" w:hAnsiTheme="majorBidi" w:cstheme="majorBidi"/>
                <w:b/>
                <w:i/>
                <w:szCs w:val="24"/>
                <w:lang w:val="en-US"/>
              </w:rPr>
              <w:t>"</w:t>
            </w:r>
            <w:r w:rsidR="00A117AA" w:rsidRPr="00286A14">
              <w:rPr>
                <w:rFonts w:asciiTheme="majorBidi" w:hAnsiTheme="majorBidi" w:cstheme="majorBidi"/>
                <w:b/>
                <w:i/>
                <w:szCs w:val="24"/>
                <w:lang w:val="en-US"/>
              </w:rPr>
              <w:t>shall be</w:t>
            </w:r>
            <w:r w:rsidR="00B66EDB" w:rsidRPr="00286A14">
              <w:rPr>
                <w:rFonts w:asciiTheme="majorBidi" w:hAnsiTheme="majorBidi" w:cstheme="majorBidi"/>
                <w:b/>
                <w:i/>
                <w:szCs w:val="24"/>
                <w:lang w:val="en-US"/>
              </w:rPr>
              <w:t>"</w:t>
            </w:r>
            <w:r w:rsidR="00A117AA" w:rsidRPr="00286A14">
              <w:rPr>
                <w:rFonts w:asciiTheme="majorBidi" w:hAnsiTheme="majorBidi" w:cstheme="majorBidi"/>
                <w:b/>
                <w:i/>
                <w:szCs w:val="24"/>
                <w:lang w:val="en-US"/>
              </w:rPr>
              <w:t xml:space="preserve"> </w:t>
            </w:r>
            <w:r w:rsidR="005D05CA" w:rsidRPr="00286A14">
              <w:rPr>
                <w:rFonts w:asciiTheme="majorBidi" w:hAnsiTheme="majorBidi" w:cstheme="majorBidi"/>
                <w:b/>
                <w:i/>
                <w:szCs w:val="24"/>
                <w:lang w:val="en-US"/>
              </w:rPr>
              <w:t xml:space="preserve">or </w:t>
            </w:r>
            <w:r w:rsidR="00B66EDB" w:rsidRPr="00286A14">
              <w:rPr>
                <w:rFonts w:asciiTheme="majorBidi" w:hAnsiTheme="majorBidi" w:cstheme="majorBidi"/>
                <w:b/>
                <w:i/>
                <w:szCs w:val="24"/>
                <w:lang w:val="en-US"/>
              </w:rPr>
              <w:t>"</w:t>
            </w:r>
            <w:r w:rsidR="00A117AA" w:rsidRPr="00286A14">
              <w:rPr>
                <w:rFonts w:asciiTheme="majorBidi" w:hAnsiTheme="majorBidi" w:cstheme="majorBidi"/>
                <w:b/>
                <w:i/>
                <w:szCs w:val="24"/>
                <w:lang w:val="en-US"/>
              </w:rPr>
              <w:t>shall</w:t>
            </w:r>
            <w:r w:rsidR="005D05CA" w:rsidRPr="00286A14">
              <w:rPr>
                <w:rFonts w:asciiTheme="majorBidi" w:hAnsiTheme="majorBidi" w:cstheme="majorBidi"/>
                <w:b/>
                <w:i/>
                <w:szCs w:val="24"/>
                <w:lang w:val="en-US"/>
              </w:rPr>
              <w:t xml:space="preserve"> not</w:t>
            </w:r>
            <w:r w:rsidR="00A117AA" w:rsidRPr="00286A14">
              <w:rPr>
                <w:rFonts w:asciiTheme="majorBidi" w:hAnsiTheme="majorBidi" w:cstheme="majorBidi"/>
                <w:b/>
                <w:i/>
                <w:szCs w:val="24"/>
                <w:lang w:val="en-US"/>
              </w:rPr>
              <w:t xml:space="preserve"> be</w:t>
            </w:r>
            <w:r w:rsidR="00B66EDB" w:rsidRPr="00286A14">
              <w:rPr>
                <w:rFonts w:asciiTheme="majorBidi" w:hAnsiTheme="majorBidi" w:cstheme="majorBidi"/>
                <w:b/>
                <w:i/>
                <w:szCs w:val="24"/>
                <w:lang w:val="en-US"/>
              </w:rPr>
              <w:t>"</w:t>
            </w:r>
            <w:r w:rsidR="005D05CA" w:rsidRPr="00286A14">
              <w:rPr>
                <w:rFonts w:asciiTheme="majorBidi" w:hAnsiTheme="majorBidi" w:cstheme="majorBidi"/>
                <w:b/>
                <w:iCs/>
                <w:szCs w:val="24"/>
                <w:lang w:val="en-US"/>
              </w:rPr>
              <w:t>]</w:t>
            </w:r>
            <w:r w:rsidRPr="00286A14">
              <w:rPr>
                <w:rFonts w:asciiTheme="majorBidi" w:hAnsiTheme="majorBidi" w:cstheme="majorBidi"/>
                <w:i/>
                <w:iCs/>
                <w:szCs w:val="24"/>
                <w:lang w:val="en-US"/>
              </w:rPr>
              <w:t xml:space="preserve"> </w:t>
            </w:r>
            <w:r w:rsidRPr="00286A14">
              <w:rPr>
                <w:rFonts w:asciiTheme="majorBidi" w:hAnsiTheme="majorBidi" w:cstheme="majorBidi"/>
                <w:szCs w:val="24"/>
                <w:lang w:val="en-US"/>
              </w:rPr>
              <w:t>permitted</w:t>
            </w:r>
          </w:p>
          <w:p w14:paraId="2FECA5F3" w14:textId="77777777" w:rsidR="0092594D" w:rsidRPr="00286A14" w:rsidRDefault="0092594D" w:rsidP="007B2C9F">
            <w:pPr>
              <w:autoSpaceDE w:val="0"/>
              <w:autoSpaceDN w:val="0"/>
              <w:adjustRightInd w:val="0"/>
              <w:spacing w:before="60" w:after="40"/>
              <w:rPr>
                <w:rFonts w:asciiTheme="majorBidi" w:hAnsiTheme="majorBidi" w:cstheme="majorBidi"/>
                <w:szCs w:val="24"/>
                <w:lang w:val="en-US"/>
              </w:rPr>
            </w:pPr>
            <w:r w:rsidRPr="00286A14">
              <w:rPr>
                <w:rFonts w:asciiTheme="majorBidi" w:hAnsiTheme="majorBidi" w:cstheme="majorBidi"/>
                <w:b/>
                <w:bCs/>
                <w:i/>
                <w:iCs/>
                <w:szCs w:val="24"/>
                <w:lang w:val="en-US"/>
              </w:rPr>
              <w:t xml:space="preserve">[If alternative bids are permitted, insert: “Bidders may submit Alternative Bids which do not conform to the specifications of Goods but meet the performance prescribed in, or the objectives of, the specifications. However, only the Alternative Bids of the Bidder whose main Bid </w:t>
            </w:r>
            <w:r w:rsidR="005D086E" w:rsidRPr="00286A14">
              <w:rPr>
                <w:rFonts w:asciiTheme="majorBidi" w:hAnsiTheme="majorBidi" w:cstheme="majorBidi"/>
                <w:b/>
                <w:bCs/>
                <w:i/>
                <w:iCs/>
                <w:highlight w:val="yellow"/>
              </w:rPr>
              <w:t>Price is closest to the Average Bid Price</w:t>
            </w:r>
            <w:r w:rsidR="005D086E" w:rsidRPr="00286A14">
              <w:rPr>
                <w:rFonts w:asciiTheme="majorBidi" w:hAnsiTheme="majorBidi" w:cstheme="majorBidi"/>
                <w:i/>
                <w:iCs/>
                <w:szCs w:val="24"/>
              </w:rPr>
              <w:t xml:space="preserve"> </w:t>
            </w:r>
            <w:r w:rsidRPr="00286A14">
              <w:rPr>
                <w:rFonts w:asciiTheme="majorBidi" w:hAnsiTheme="majorBidi" w:cstheme="majorBidi"/>
                <w:b/>
                <w:bCs/>
                <w:i/>
                <w:iCs/>
                <w:szCs w:val="24"/>
                <w:lang w:val="en-US"/>
              </w:rPr>
              <w:t>will be considered.]</w:t>
            </w:r>
          </w:p>
        </w:tc>
      </w:tr>
      <w:tr w:rsidR="00457C7C" w:rsidRPr="00286A14" w14:paraId="3E4FCB11"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3E00EDD2" w14:textId="77777777" w:rsidR="00457C7C" w:rsidRPr="00286A14" w:rsidRDefault="00725743" w:rsidP="00B35579">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15.</w:t>
            </w:r>
            <w:r w:rsidR="00B35579" w:rsidRPr="00286A14">
              <w:rPr>
                <w:rFonts w:asciiTheme="majorBidi" w:hAnsiTheme="majorBidi" w:cstheme="majorBidi"/>
                <w:b/>
                <w:szCs w:val="24"/>
                <w:lang w:val="en-US"/>
              </w:rPr>
              <w:t>6</w:t>
            </w:r>
          </w:p>
        </w:tc>
        <w:tc>
          <w:tcPr>
            <w:tcW w:w="7602" w:type="dxa"/>
            <w:gridSpan w:val="2"/>
            <w:tcBorders>
              <w:top w:val="single" w:sz="8" w:space="0" w:color="000000"/>
              <w:left w:val="single" w:sz="6" w:space="0" w:color="000000"/>
              <w:bottom w:val="single" w:sz="8" w:space="0" w:color="000000"/>
              <w:right w:val="single" w:sz="12" w:space="0" w:color="000000"/>
            </w:tcBorders>
          </w:tcPr>
          <w:p w14:paraId="44B06642" w14:textId="77777777" w:rsidR="00457C7C" w:rsidRPr="00286A14" w:rsidRDefault="00637E50" w:rsidP="00637E50">
            <w:pPr>
              <w:autoSpaceDE w:val="0"/>
              <w:autoSpaceDN w:val="0"/>
              <w:adjustRightInd w:val="0"/>
              <w:spacing w:before="60" w:after="40"/>
              <w:rPr>
                <w:rFonts w:asciiTheme="majorBidi" w:hAnsiTheme="majorBidi" w:cstheme="majorBidi"/>
                <w:b/>
                <w:kern w:val="28"/>
                <w:szCs w:val="24"/>
                <w:lang w:val="en-US"/>
              </w:rPr>
            </w:pPr>
            <w:r w:rsidRPr="00286A14">
              <w:rPr>
                <w:rFonts w:asciiTheme="majorBidi" w:hAnsiTheme="majorBidi" w:cstheme="majorBidi"/>
                <w:szCs w:val="24"/>
                <w:lang w:val="en-US"/>
              </w:rPr>
              <w:t xml:space="preserve">The Incoterms edition is: </w:t>
            </w:r>
            <w:r w:rsidRPr="00286A14">
              <w:rPr>
                <w:rFonts w:asciiTheme="majorBidi" w:hAnsiTheme="majorBidi" w:cstheme="majorBidi"/>
                <w:b/>
                <w:bCs/>
                <w:i/>
                <w:iCs/>
                <w:szCs w:val="24"/>
                <w:lang w:val="en-US"/>
              </w:rPr>
              <w:t xml:space="preserve">[insert </w:t>
            </w:r>
            <w:r w:rsidRPr="00286A14">
              <w:rPr>
                <w:rFonts w:asciiTheme="majorBidi" w:hAnsiTheme="majorBidi" w:cstheme="majorBidi"/>
                <w:b/>
                <w:bCs/>
                <w:i/>
                <w:iCs/>
              </w:rPr>
              <w:t>recent version of Incoterms]</w:t>
            </w:r>
          </w:p>
        </w:tc>
      </w:tr>
      <w:tr w:rsidR="00725743" w:rsidRPr="00286A14" w14:paraId="0D3F5CA8"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162E23E5" w14:textId="77777777" w:rsidR="00725743" w:rsidRPr="00286A14" w:rsidRDefault="00725743" w:rsidP="00EF083C">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15.7</w:t>
            </w:r>
            <w:r w:rsidR="00EF083C" w:rsidRPr="00286A14">
              <w:rPr>
                <w:rFonts w:asciiTheme="majorBidi" w:hAnsiTheme="majorBidi" w:cstheme="majorBidi"/>
                <w:b/>
                <w:szCs w:val="24"/>
                <w:lang w:val="en-US"/>
              </w:rPr>
              <w:t xml:space="preserve"> (a) iii, (b) ii &amp; (c) v</w:t>
            </w:r>
          </w:p>
        </w:tc>
        <w:tc>
          <w:tcPr>
            <w:tcW w:w="7602" w:type="dxa"/>
            <w:gridSpan w:val="2"/>
            <w:tcBorders>
              <w:top w:val="single" w:sz="8" w:space="0" w:color="000000"/>
              <w:left w:val="single" w:sz="6" w:space="0" w:color="000000"/>
              <w:bottom w:val="single" w:sz="8" w:space="0" w:color="000000"/>
              <w:right w:val="single" w:sz="12" w:space="0" w:color="000000"/>
            </w:tcBorders>
          </w:tcPr>
          <w:p w14:paraId="0323BE12" w14:textId="141021E3" w:rsidR="00725743" w:rsidRPr="00286A14" w:rsidRDefault="00725743" w:rsidP="00872D92">
            <w:pPr>
              <w:autoSpaceDE w:val="0"/>
              <w:autoSpaceDN w:val="0"/>
              <w:adjustRightInd w:val="0"/>
              <w:spacing w:before="60" w:after="40"/>
              <w:rPr>
                <w:rFonts w:asciiTheme="majorBidi" w:hAnsiTheme="majorBidi" w:cstheme="majorBidi"/>
                <w:b/>
                <w:kern w:val="28"/>
                <w:szCs w:val="24"/>
                <w:lang w:val="en-US"/>
              </w:rPr>
            </w:pPr>
            <w:r w:rsidRPr="00286A14">
              <w:rPr>
                <w:rFonts w:asciiTheme="majorBidi" w:hAnsiTheme="majorBidi" w:cstheme="majorBidi"/>
              </w:rPr>
              <w:t xml:space="preserve">Final </w:t>
            </w:r>
            <w:r w:rsidR="001C2D5D" w:rsidRPr="00286A14">
              <w:rPr>
                <w:rFonts w:asciiTheme="majorBidi" w:hAnsiTheme="majorBidi" w:cstheme="majorBidi"/>
              </w:rPr>
              <w:t>Destination (</w:t>
            </w:r>
            <w:r w:rsidRPr="00286A14">
              <w:rPr>
                <w:rFonts w:asciiTheme="majorBidi" w:hAnsiTheme="majorBidi" w:cstheme="majorBidi"/>
              </w:rPr>
              <w:t xml:space="preserve">Project Site): </w:t>
            </w:r>
            <w:r w:rsidRPr="00286A14">
              <w:rPr>
                <w:rFonts w:asciiTheme="majorBidi" w:hAnsiTheme="majorBidi" w:cstheme="majorBidi"/>
                <w:b/>
                <w:bCs/>
                <w:i/>
                <w:iCs/>
              </w:rPr>
              <w:t>[Insert name of of location where the goods are to be actually used]</w:t>
            </w:r>
          </w:p>
        </w:tc>
      </w:tr>
      <w:tr w:rsidR="00526E67" w:rsidRPr="00286A14" w14:paraId="24004D25"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52D261A3" w14:textId="77777777" w:rsidR="00526E67" w:rsidRPr="00286A14" w:rsidRDefault="00526E67" w:rsidP="00526E67">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15.7 (b) i</w:t>
            </w:r>
          </w:p>
        </w:tc>
        <w:tc>
          <w:tcPr>
            <w:tcW w:w="7602" w:type="dxa"/>
            <w:gridSpan w:val="2"/>
            <w:tcBorders>
              <w:top w:val="single" w:sz="8" w:space="0" w:color="000000"/>
              <w:left w:val="single" w:sz="6" w:space="0" w:color="000000"/>
              <w:bottom w:val="single" w:sz="8" w:space="0" w:color="000000"/>
              <w:right w:val="single" w:sz="12" w:space="0" w:color="000000"/>
            </w:tcBorders>
          </w:tcPr>
          <w:p w14:paraId="6BF89B6B" w14:textId="77BCBAD3" w:rsidR="00B03779" w:rsidRPr="00286A14" w:rsidRDefault="00B03779" w:rsidP="00B03779">
            <w:pPr>
              <w:autoSpaceDE w:val="0"/>
              <w:autoSpaceDN w:val="0"/>
              <w:adjustRightInd w:val="0"/>
              <w:spacing w:before="80" w:after="80"/>
              <w:rPr>
                <w:rFonts w:asciiTheme="majorBidi" w:hAnsiTheme="majorBidi" w:cstheme="majorBidi"/>
                <w:szCs w:val="24"/>
                <w:lang w:val="en-US"/>
              </w:rPr>
            </w:pPr>
            <w:r w:rsidRPr="00286A14">
              <w:rPr>
                <w:rFonts w:asciiTheme="majorBidi" w:hAnsiTheme="majorBidi" w:cstheme="majorBidi"/>
              </w:rPr>
              <w:t>For Goods offered from outside the Purchaser’s country, the Bidder shall quote prices using the following Incoterm</w:t>
            </w:r>
            <w:r w:rsidR="001C2D5D" w:rsidRPr="00286A14">
              <w:rPr>
                <w:rFonts w:asciiTheme="majorBidi" w:hAnsiTheme="majorBidi" w:cstheme="majorBidi"/>
              </w:rPr>
              <w:t>:</w:t>
            </w:r>
            <w:r w:rsidR="001C2D5D" w:rsidRPr="00286A14">
              <w:rPr>
                <w:rFonts w:asciiTheme="majorBidi" w:hAnsiTheme="majorBidi" w:cstheme="majorBidi"/>
                <w:szCs w:val="24"/>
                <w:lang w:val="en-US"/>
              </w:rPr>
              <w:t xml:space="preserve"> [</w:t>
            </w:r>
            <w:r w:rsidR="00D92503" w:rsidRPr="00286A14">
              <w:rPr>
                <w:rFonts w:asciiTheme="majorBidi" w:hAnsiTheme="majorBidi" w:cstheme="majorBidi"/>
                <w:b/>
                <w:bCs/>
                <w:i/>
                <w:iCs/>
                <w:szCs w:val="24"/>
                <w:lang w:val="en-US"/>
              </w:rPr>
              <w:t>Insert</w:t>
            </w:r>
            <w:r w:rsidRPr="00286A14">
              <w:rPr>
                <w:rFonts w:asciiTheme="majorBidi" w:hAnsiTheme="majorBidi" w:cstheme="majorBidi"/>
                <w:b/>
                <w:bCs/>
                <w:i/>
                <w:iCs/>
                <w:szCs w:val="24"/>
                <w:lang w:val="en-US"/>
              </w:rPr>
              <w:t xml:space="preserve"> proper INCOTERM]</w:t>
            </w:r>
            <w:r w:rsidRPr="00286A14">
              <w:rPr>
                <w:rFonts w:asciiTheme="majorBidi" w:hAnsiTheme="majorBidi" w:cstheme="majorBidi"/>
                <w:szCs w:val="24"/>
                <w:lang w:val="en-US"/>
              </w:rPr>
              <w:t xml:space="preserve"> </w:t>
            </w:r>
            <w:r w:rsidR="00D92503" w:rsidRPr="00286A14">
              <w:rPr>
                <w:rStyle w:val="FootnoteReference"/>
                <w:rFonts w:asciiTheme="majorBidi" w:hAnsiTheme="majorBidi" w:cstheme="majorBidi"/>
                <w:szCs w:val="24"/>
                <w:lang w:val="en-US"/>
              </w:rPr>
              <w:footnoteReference w:id="4"/>
            </w:r>
            <w:r w:rsidRPr="00286A14">
              <w:rPr>
                <w:rFonts w:asciiTheme="majorBidi" w:hAnsiTheme="majorBidi" w:cstheme="majorBidi"/>
                <w:szCs w:val="24"/>
                <w:lang w:val="en-US"/>
              </w:rPr>
              <w:t xml:space="preserve">                             </w:t>
            </w:r>
          </w:p>
          <w:p w14:paraId="3B6F5A66" w14:textId="375A1EB0" w:rsidR="00B03779" w:rsidRPr="00286A14" w:rsidRDefault="001C2D5D" w:rsidP="00B03779">
            <w:pPr>
              <w:autoSpaceDE w:val="0"/>
              <w:autoSpaceDN w:val="0"/>
              <w:adjustRightInd w:val="0"/>
              <w:spacing w:before="80" w:after="80"/>
              <w:rPr>
                <w:rFonts w:asciiTheme="majorBidi" w:hAnsiTheme="majorBidi" w:cstheme="majorBidi"/>
                <w:i/>
                <w:iCs/>
                <w:szCs w:val="24"/>
                <w:lang w:val="en-US"/>
              </w:rPr>
            </w:pPr>
            <w:r w:rsidRPr="00286A14">
              <w:rPr>
                <w:rFonts w:asciiTheme="majorBidi" w:hAnsiTheme="majorBidi" w:cstheme="majorBidi"/>
                <w:i/>
                <w:iCs/>
                <w:szCs w:val="24"/>
                <w:lang w:val="en-US"/>
              </w:rPr>
              <w:t>Example:</w:t>
            </w:r>
          </w:p>
          <w:p w14:paraId="39EBBEB7" w14:textId="77777777" w:rsidR="00526E67" w:rsidRPr="00286A14" w:rsidRDefault="00B03779" w:rsidP="00B03779">
            <w:pPr>
              <w:autoSpaceDE w:val="0"/>
              <w:autoSpaceDN w:val="0"/>
              <w:adjustRightInd w:val="0"/>
              <w:spacing w:before="60" w:after="40"/>
              <w:rPr>
                <w:rFonts w:asciiTheme="majorBidi" w:hAnsiTheme="majorBidi" w:cstheme="majorBidi"/>
                <w:b/>
                <w:kern w:val="28"/>
                <w:szCs w:val="24"/>
                <w:lang w:val="en-US"/>
              </w:rPr>
            </w:pPr>
            <w:r w:rsidRPr="00286A14">
              <w:rPr>
                <w:rFonts w:asciiTheme="majorBidi" w:hAnsiTheme="majorBidi" w:cstheme="majorBidi"/>
                <w:szCs w:val="24"/>
                <w:lang w:val="en-US"/>
              </w:rPr>
              <w:t xml:space="preserve">CIP </w:t>
            </w:r>
            <w:r w:rsidRPr="00286A14">
              <w:rPr>
                <w:rFonts w:asciiTheme="majorBidi" w:hAnsiTheme="majorBidi" w:cstheme="majorBidi"/>
                <w:b/>
                <w:bCs/>
                <w:i/>
                <w:iCs/>
                <w:szCs w:val="24"/>
                <w:lang w:val="en-US"/>
              </w:rPr>
              <w:t>[Insert name of destination]</w:t>
            </w:r>
          </w:p>
        </w:tc>
      </w:tr>
      <w:tr w:rsidR="00907D89" w:rsidRPr="00286A14" w14:paraId="29AC3B6F"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3A9C560A" w14:textId="77777777" w:rsidR="00907D89" w:rsidRPr="00286A14" w:rsidRDefault="00907D89" w:rsidP="00872D92">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15.7 (b) iii</w:t>
            </w:r>
          </w:p>
        </w:tc>
        <w:tc>
          <w:tcPr>
            <w:tcW w:w="7602" w:type="dxa"/>
            <w:gridSpan w:val="2"/>
            <w:tcBorders>
              <w:top w:val="single" w:sz="8" w:space="0" w:color="000000"/>
              <w:left w:val="single" w:sz="6" w:space="0" w:color="000000"/>
              <w:bottom w:val="single" w:sz="8" w:space="0" w:color="000000"/>
              <w:right w:val="single" w:sz="12" w:space="0" w:color="000000"/>
            </w:tcBorders>
          </w:tcPr>
          <w:p w14:paraId="1A9D900E" w14:textId="77777777" w:rsidR="00D92503" w:rsidRPr="00286A14" w:rsidRDefault="00907D89" w:rsidP="00D92503">
            <w:pPr>
              <w:autoSpaceDE w:val="0"/>
              <w:autoSpaceDN w:val="0"/>
              <w:adjustRightInd w:val="0"/>
              <w:spacing w:before="60" w:after="40"/>
              <w:rPr>
                <w:rFonts w:asciiTheme="majorBidi" w:hAnsiTheme="majorBidi" w:cstheme="majorBidi"/>
                <w:b/>
                <w:bCs/>
                <w:i/>
                <w:iCs/>
              </w:rPr>
            </w:pPr>
            <w:r w:rsidRPr="00286A14">
              <w:rPr>
                <w:rFonts w:asciiTheme="majorBidi" w:hAnsiTheme="majorBidi" w:cstheme="majorBidi"/>
              </w:rPr>
              <w:t xml:space="preserve">In addition to the CIP price specified in ITB 15.7 (b)(i), the price of the Goods manufactured outside Nepal </w:t>
            </w:r>
            <w:r w:rsidR="00D92503" w:rsidRPr="00286A14">
              <w:rPr>
                <w:rFonts w:asciiTheme="majorBidi" w:hAnsiTheme="majorBidi" w:cstheme="majorBidi"/>
              </w:rPr>
              <w:t>may</w:t>
            </w:r>
            <w:r w:rsidRPr="00286A14">
              <w:rPr>
                <w:rFonts w:asciiTheme="majorBidi" w:hAnsiTheme="majorBidi" w:cstheme="majorBidi"/>
              </w:rPr>
              <w:t xml:space="preserve"> be quoted: </w:t>
            </w:r>
            <w:r w:rsidRPr="00286A14">
              <w:rPr>
                <w:rFonts w:asciiTheme="majorBidi" w:hAnsiTheme="majorBidi" w:cstheme="majorBidi"/>
                <w:b/>
                <w:bCs/>
                <w:i/>
                <w:iCs/>
              </w:rPr>
              <w:t>[insert appropriate Incoterm, other than CIP]</w:t>
            </w:r>
            <w:r w:rsidR="000A0BA5" w:rsidRPr="00286A14">
              <w:rPr>
                <w:rStyle w:val="FootnoteReference"/>
                <w:rFonts w:asciiTheme="majorBidi" w:hAnsiTheme="majorBidi" w:cstheme="majorBidi"/>
                <w:b/>
                <w:bCs/>
                <w:i/>
                <w:iCs/>
              </w:rPr>
              <w:footnoteReference w:id="5"/>
            </w:r>
          </w:p>
        </w:tc>
      </w:tr>
      <w:tr w:rsidR="0092594D" w:rsidRPr="00286A14" w14:paraId="6A302C49"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4F70DCB4" w14:textId="77777777" w:rsidR="0092594D" w:rsidRPr="00286A14" w:rsidRDefault="00744A14" w:rsidP="00872D92">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15.8</w:t>
            </w:r>
          </w:p>
        </w:tc>
        <w:tc>
          <w:tcPr>
            <w:tcW w:w="7602" w:type="dxa"/>
            <w:gridSpan w:val="2"/>
            <w:tcBorders>
              <w:top w:val="single" w:sz="8" w:space="0" w:color="000000"/>
              <w:left w:val="single" w:sz="6" w:space="0" w:color="000000"/>
              <w:bottom w:val="single" w:sz="8" w:space="0" w:color="000000"/>
              <w:right w:val="single" w:sz="12" w:space="0" w:color="000000"/>
            </w:tcBorders>
          </w:tcPr>
          <w:p w14:paraId="37CFB4E4" w14:textId="289D1FED" w:rsidR="0092594D" w:rsidRPr="00286A14" w:rsidRDefault="0092594D" w:rsidP="00872D92">
            <w:pPr>
              <w:autoSpaceDE w:val="0"/>
              <w:autoSpaceDN w:val="0"/>
              <w:adjustRightInd w:val="0"/>
              <w:spacing w:before="60" w:after="40"/>
              <w:rPr>
                <w:rFonts w:asciiTheme="majorBidi" w:hAnsiTheme="majorBidi" w:cstheme="majorBidi"/>
                <w:b/>
                <w:i/>
                <w:iCs/>
                <w:kern w:val="28"/>
                <w:szCs w:val="24"/>
                <w:lang w:val="en-US"/>
              </w:rPr>
            </w:pPr>
            <w:r w:rsidRPr="00286A14">
              <w:rPr>
                <w:rFonts w:asciiTheme="majorBidi" w:hAnsiTheme="majorBidi" w:cstheme="majorBidi"/>
                <w:b/>
                <w:kern w:val="28"/>
                <w:szCs w:val="24"/>
                <w:lang w:val="en-US"/>
              </w:rPr>
              <w:t xml:space="preserve">The prices quoted by the Bidder </w:t>
            </w:r>
            <w:r w:rsidR="001C2D5D" w:rsidRPr="00286A14">
              <w:rPr>
                <w:rFonts w:asciiTheme="majorBidi" w:hAnsiTheme="majorBidi" w:cstheme="majorBidi"/>
                <w:b/>
                <w:kern w:val="28"/>
                <w:szCs w:val="24"/>
                <w:lang w:val="en-US"/>
              </w:rPr>
              <w:t>shall:</w:t>
            </w:r>
            <w:r w:rsidR="00275FED" w:rsidRPr="00286A14">
              <w:rPr>
                <w:rFonts w:asciiTheme="majorBidi" w:hAnsiTheme="majorBidi" w:cstheme="majorBidi"/>
                <w:b/>
                <w:kern w:val="28"/>
                <w:szCs w:val="24"/>
                <w:lang w:val="en-US"/>
              </w:rPr>
              <w:t xml:space="preserve"> </w:t>
            </w:r>
            <w:r w:rsidR="00275FED" w:rsidRPr="00286A14">
              <w:rPr>
                <w:rFonts w:asciiTheme="majorBidi" w:hAnsiTheme="majorBidi" w:cstheme="majorBidi"/>
                <w:b/>
                <w:i/>
                <w:iCs/>
                <w:kern w:val="28"/>
                <w:szCs w:val="24"/>
                <w:lang w:val="en-US"/>
              </w:rPr>
              <w:t>[Select one: not be Adjustable/ be adjustable]</w:t>
            </w:r>
          </w:p>
          <w:p w14:paraId="365B5DF4" w14:textId="77777777" w:rsidR="0092594D" w:rsidRPr="00286A14" w:rsidRDefault="0092594D" w:rsidP="007D5BC9">
            <w:pPr>
              <w:autoSpaceDE w:val="0"/>
              <w:autoSpaceDN w:val="0"/>
              <w:adjustRightInd w:val="0"/>
              <w:spacing w:before="60" w:after="40"/>
              <w:rPr>
                <w:rFonts w:asciiTheme="majorBidi" w:hAnsiTheme="majorBidi" w:cstheme="majorBidi"/>
                <w:szCs w:val="24"/>
                <w:lang w:val="en-US"/>
              </w:rPr>
            </w:pPr>
            <w:r w:rsidRPr="00286A14">
              <w:rPr>
                <w:rFonts w:asciiTheme="majorBidi" w:hAnsiTheme="majorBidi" w:cstheme="majorBidi"/>
                <w:b/>
                <w:i/>
                <w:iCs/>
                <w:kern w:val="28"/>
                <w:szCs w:val="24"/>
                <w:lang w:val="en-US"/>
              </w:rPr>
              <w:t>[If prices are to be adjustable, insert: “The formula for adjusting the prices and explanatory details are specified in the SCC Clause 1</w:t>
            </w:r>
            <w:r w:rsidR="007D5BC9" w:rsidRPr="00286A14">
              <w:rPr>
                <w:rFonts w:asciiTheme="majorBidi" w:hAnsiTheme="majorBidi" w:cstheme="majorBidi"/>
                <w:b/>
                <w:i/>
                <w:iCs/>
                <w:kern w:val="28"/>
                <w:szCs w:val="24"/>
                <w:lang w:val="en-US"/>
              </w:rPr>
              <w:t>4</w:t>
            </w:r>
            <w:r w:rsidRPr="00286A14">
              <w:rPr>
                <w:rFonts w:asciiTheme="majorBidi" w:hAnsiTheme="majorBidi" w:cstheme="majorBidi"/>
                <w:b/>
                <w:i/>
                <w:iCs/>
                <w:kern w:val="28"/>
                <w:szCs w:val="24"/>
                <w:lang w:val="en-US"/>
              </w:rPr>
              <w:t>.2.”]</w:t>
            </w:r>
          </w:p>
        </w:tc>
      </w:tr>
      <w:tr w:rsidR="00274EB7" w:rsidRPr="00286A14" w14:paraId="0719418A"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551FD3C5" w14:textId="77777777" w:rsidR="00274EB7" w:rsidRPr="00286A14" w:rsidRDefault="00274EB7" w:rsidP="00274EB7">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18.3</w:t>
            </w:r>
          </w:p>
        </w:tc>
        <w:tc>
          <w:tcPr>
            <w:tcW w:w="7602" w:type="dxa"/>
            <w:gridSpan w:val="2"/>
            <w:tcBorders>
              <w:top w:val="single" w:sz="8" w:space="0" w:color="000000"/>
              <w:left w:val="single" w:sz="6" w:space="0" w:color="000000"/>
              <w:bottom w:val="single" w:sz="8" w:space="0" w:color="000000"/>
              <w:right w:val="single" w:sz="12" w:space="0" w:color="000000"/>
            </w:tcBorders>
          </w:tcPr>
          <w:p w14:paraId="410C11F2" w14:textId="292CF2F3" w:rsidR="00274EB7" w:rsidRPr="00286A14" w:rsidRDefault="00274EB7" w:rsidP="00274EB7">
            <w:pPr>
              <w:tabs>
                <w:tab w:val="right" w:pos="7254"/>
              </w:tabs>
              <w:spacing w:before="60" w:after="40"/>
              <w:rPr>
                <w:rFonts w:asciiTheme="majorBidi" w:hAnsiTheme="majorBidi" w:cstheme="majorBidi"/>
                <w:szCs w:val="24"/>
                <w:lang w:val="en-US"/>
              </w:rPr>
            </w:pPr>
            <w:r w:rsidRPr="00286A14">
              <w:rPr>
                <w:rFonts w:asciiTheme="majorBidi" w:hAnsiTheme="majorBidi" w:cstheme="majorBidi"/>
              </w:rPr>
              <w:t xml:space="preserve">Period of time the Goods are expected to be functioning (for the purpose of spare parts): </w:t>
            </w:r>
            <w:r w:rsidRPr="00286A14">
              <w:rPr>
                <w:rFonts w:asciiTheme="majorBidi" w:hAnsiTheme="majorBidi" w:cstheme="majorBidi"/>
                <w:b/>
                <w:bCs/>
                <w:i/>
                <w:iCs/>
              </w:rPr>
              <w:t xml:space="preserve">[insert </w:t>
            </w:r>
            <w:r w:rsidR="001C2D5D" w:rsidRPr="00286A14">
              <w:rPr>
                <w:rFonts w:asciiTheme="majorBidi" w:hAnsiTheme="majorBidi" w:cstheme="majorBidi"/>
                <w:b/>
                <w:bCs/>
                <w:i/>
                <w:iCs/>
              </w:rPr>
              <w:t>duration]</w:t>
            </w:r>
          </w:p>
        </w:tc>
      </w:tr>
      <w:tr w:rsidR="00274EB7" w:rsidRPr="00286A14" w14:paraId="684FAE9A"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6EF40FB1" w14:textId="77777777" w:rsidR="00274EB7" w:rsidRPr="00286A14" w:rsidRDefault="00274EB7" w:rsidP="00274EB7">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19.2</w:t>
            </w:r>
          </w:p>
        </w:tc>
        <w:tc>
          <w:tcPr>
            <w:tcW w:w="7602" w:type="dxa"/>
            <w:gridSpan w:val="2"/>
            <w:tcBorders>
              <w:top w:val="single" w:sz="8" w:space="0" w:color="000000"/>
              <w:left w:val="single" w:sz="6" w:space="0" w:color="000000"/>
              <w:bottom w:val="single" w:sz="8" w:space="0" w:color="000000"/>
              <w:right w:val="single" w:sz="12" w:space="0" w:color="000000"/>
            </w:tcBorders>
          </w:tcPr>
          <w:p w14:paraId="240ADADC" w14:textId="77777777" w:rsidR="00274EB7" w:rsidRPr="00286A14" w:rsidRDefault="00274EB7" w:rsidP="00274EB7">
            <w:pPr>
              <w:tabs>
                <w:tab w:val="right" w:pos="7254"/>
              </w:tabs>
              <w:spacing w:before="60" w:after="40"/>
              <w:rPr>
                <w:rFonts w:asciiTheme="majorBidi" w:hAnsiTheme="majorBidi" w:cstheme="majorBidi"/>
                <w:szCs w:val="24"/>
                <w:lang w:val="en-US"/>
              </w:rPr>
            </w:pPr>
            <w:r w:rsidRPr="00286A14">
              <w:rPr>
                <w:rFonts w:asciiTheme="majorBidi" w:hAnsiTheme="majorBidi" w:cstheme="majorBidi"/>
                <w:b/>
                <w:bCs/>
                <w:i/>
                <w:iCs/>
                <w:szCs w:val="24"/>
                <w:lang w:val="en-US"/>
              </w:rPr>
              <w:t>[Select one among the following options]</w:t>
            </w:r>
            <w:r w:rsidRPr="00286A14">
              <w:rPr>
                <w:rFonts w:asciiTheme="majorBidi" w:hAnsiTheme="majorBidi" w:cstheme="majorBidi"/>
                <w:szCs w:val="24"/>
                <w:lang w:val="en-US"/>
              </w:rPr>
              <w:t>:</w:t>
            </w:r>
          </w:p>
          <w:p w14:paraId="4F7AF094" w14:textId="00873CA6" w:rsidR="00274EB7" w:rsidRPr="00286A14" w:rsidRDefault="00274EB7" w:rsidP="00274EB7">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 xml:space="preserve">(a) For procurement that involves off-the-shelf </w:t>
            </w:r>
            <w:r w:rsidR="001C2D5D" w:rsidRPr="00286A14">
              <w:rPr>
                <w:rFonts w:asciiTheme="majorBidi" w:hAnsiTheme="majorBidi" w:cstheme="majorBidi"/>
                <w:szCs w:val="24"/>
                <w:highlight w:val="cyan"/>
                <w:lang w:val="en-US"/>
              </w:rPr>
              <w:t>or consumable</w:t>
            </w:r>
            <w:r w:rsidR="001C2D5D" w:rsidRPr="00286A14">
              <w:rPr>
                <w:rFonts w:asciiTheme="majorBidi" w:hAnsiTheme="majorBidi" w:cstheme="majorBidi"/>
                <w:szCs w:val="24"/>
                <w:lang w:val="en-US"/>
              </w:rPr>
              <w:t xml:space="preserve"> </w:t>
            </w:r>
            <w:r w:rsidRPr="00286A14">
              <w:rPr>
                <w:rFonts w:asciiTheme="majorBidi" w:hAnsiTheme="majorBidi" w:cstheme="majorBidi"/>
                <w:szCs w:val="24"/>
                <w:lang w:val="en-US"/>
              </w:rPr>
              <w:t>items</w:t>
            </w:r>
            <w:r w:rsidRPr="00286A14">
              <w:rPr>
                <w:rFonts w:asciiTheme="majorBidi" w:hAnsiTheme="majorBidi" w:cstheme="majorBidi"/>
                <w:b/>
                <w:bCs/>
                <w:color w:val="00B050"/>
                <w:szCs w:val="24"/>
                <w:lang w:val="en-US"/>
              </w:rPr>
              <w:t xml:space="preserve"> </w:t>
            </w:r>
            <w:r w:rsidRPr="00286A14">
              <w:rPr>
                <w:rFonts w:asciiTheme="majorBidi" w:hAnsiTheme="majorBidi" w:cstheme="majorBidi"/>
                <w:b/>
                <w:bCs/>
                <w:i/>
                <w:iCs/>
                <w:szCs w:val="24"/>
                <w:lang w:val="en-US"/>
              </w:rPr>
              <w:t>[Insert "A Manufacturer’s Authorization letter is not required"]</w:t>
            </w:r>
            <w:r w:rsidRPr="00286A14">
              <w:rPr>
                <w:rFonts w:asciiTheme="majorBidi" w:hAnsiTheme="majorBidi" w:cstheme="majorBidi"/>
                <w:szCs w:val="24"/>
                <w:lang w:val="en-US"/>
              </w:rPr>
              <w:t xml:space="preserve"> or </w:t>
            </w:r>
          </w:p>
          <w:p w14:paraId="3A6C429F" w14:textId="77777777" w:rsidR="00274EB7" w:rsidRPr="00286A14" w:rsidRDefault="00274EB7" w:rsidP="00274EB7">
            <w:pPr>
              <w:tabs>
                <w:tab w:val="right" w:pos="7254"/>
              </w:tabs>
              <w:spacing w:before="60" w:after="40"/>
              <w:rPr>
                <w:rFonts w:asciiTheme="majorBidi" w:hAnsiTheme="majorBidi" w:cstheme="majorBidi"/>
                <w:szCs w:val="24"/>
                <w:lang w:val="en-US"/>
              </w:rPr>
            </w:pPr>
          </w:p>
          <w:p w14:paraId="664493F8" w14:textId="77777777" w:rsidR="00274EB7" w:rsidRPr="00286A14" w:rsidRDefault="00274EB7" w:rsidP="00274EB7">
            <w:pPr>
              <w:tabs>
                <w:tab w:val="right" w:pos="7254"/>
              </w:tabs>
              <w:spacing w:before="60" w:after="40"/>
              <w:rPr>
                <w:rFonts w:asciiTheme="majorBidi" w:hAnsiTheme="majorBidi" w:cstheme="majorBidi"/>
                <w:b/>
                <w:bCs/>
                <w:i/>
                <w:iCs/>
                <w:szCs w:val="24"/>
                <w:lang w:val="en-US"/>
              </w:rPr>
            </w:pPr>
            <w:r w:rsidRPr="00286A14">
              <w:rPr>
                <w:rFonts w:asciiTheme="majorBidi" w:hAnsiTheme="majorBidi" w:cstheme="majorBidi"/>
                <w:szCs w:val="24"/>
                <w:lang w:val="en-US"/>
              </w:rPr>
              <w:t>(b) For procurement that involves high-value and technically complex items</w:t>
            </w:r>
            <w:r w:rsidRPr="00286A14">
              <w:rPr>
                <w:rFonts w:asciiTheme="majorBidi" w:hAnsiTheme="majorBidi" w:cstheme="majorBidi"/>
                <w:b/>
                <w:bCs/>
                <w:color w:val="00B050"/>
                <w:szCs w:val="24"/>
                <w:u w:val="single"/>
                <w:lang w:val="en-US"/>
              </w:rPr>
              <w:t xml:space="preserve"> </w:t>
            </w:r>
            <w:r w:rsidRPr="00286A14">
              <w:rPr>
                <w:rFonts w:asciiTheme="majorBidi" w:hAnsiTheme="majorBidi" w:cstheme="majorBidi"/>
                <w:b/>
                <w:bCs/>
                <w:i/>
                <w:iCs/>
                <w:szCs w:val="24"/>
                <w:lang w:val="en-US"/>
              </w:rPr>
              <w:t xml:space="preserve">[Insert "A Manufacturer’s Authorization letter is required for all the items listed in Section V Schedule of Requirements </w:t>
            </w:r>
          </w:p>
          <w:p w14:paraId="6FED727F" w14:textId="77777777" w:rsidR="00274EB7" w:rsidRPr="00286A14" w:rsidRDefault="00274EB7" w:rsidP="00274EB7">
            <w:pPr>
              <w:tabs>
                <w:tab w:val="right" w:pos="7254"/>
              </w:tabs>
              <w:spacing w:before="60" w:after="40"/>
              <w:rPr>
                <w:rFonts w:asciiTheme="majorBidi" w:hAnsiTheme="majorBidi" w:cstheme="majorBidi"/>
                <w:b/>
                <w:bCs/>
                <w:i/>
                <w:iCs/>
                <w:szCs w:val="24"/>
                <w:lang w:val="en-US"/>
              </w:rPr>
            </w:pPr>
            <w:r w:rsidRPr="00286A14">
              <w:rPr>
                <w:rFonts w:asciiTheme="majorBidi" w:hAnsiTheme="majorBidi" w:cstheme="majorBidi"/>
                <w:b/>
                <w:bCs/>
                <w:i/>
                <w:iCs/>
                <w:szCs w:val="24"/>
                <w:lang w:val="en-US"/>
              </w:rPr>
              <w:t>or</w:t>
            </w:r>
          </w:p>
          <w:p w14:paraId="034E7770" w14:textId="77777777" w:rsidR="00274EB7" w:rsidRPr="00286A14" w:rsidRDefault="00274EB7" w:rsidP="00274EB7">
            <w:pPr>
              <w:tabs>
                <w:tab w:val="right" w:pos="7254"/>
              </w:tabs>
              <w:spacing w:before="60" w:after="40"/>
              <w:rPr>
                <w:rFonts w:asciiTheme="majorBidi" w:hAnsiTheme="majorBidi" w:cstheme="majorBidi"/>
                <w:b/>
                <w:bCs/>
                <w:i/>
                <w:iCs/>
                <w:szCs w:val="24"/>
                <w:lang w:val="en-US"/>
              </w:rPr>
            </w:pPr>
          </w:p>
          <w:p w14:paraId="7448BC8E" w14:textId="77777777" w:rsidR="00274EB7" w:rsidRPr="00286A14" w:rsidRDefault="00274EB7" w:rsidP="00274EB7">
            <w:pPr>
              <w:tabs>
                <w:tab w:val="right" w:pos="7254"/>
              </w:tabs>
              <w:spacing w:before="60" w:after="40"/>
              <w:rPr>
                <w:rFonts w:asciiTheme="majorBidi" w:hAnsiTheme="majorBidi" w:cstheme="majorBidi"/>
                <w:b/>
                <w:bCs/>
                <w:i/>
                <w:iCs/>
                <w:szCs w:val="24"/>
                <w:lang w:val="en-US"/>
              </w:rPr>
            </w:pPr>
            <w:r w:rsidRPr="00286A14">
              <w:rPr>
                <w:rFonts w:asciiTheme="majorBidi" w:hAnsiTheme="majorBidi" w:cstheme="majorBidi"/>
                <w:b/>
                <w:bCs/>
                <w:i/>
                <w:iCs/>
                <w:szCs w:val="24"/>
                <w:lang w:val="en-US"/>
              </w:rPr>
              <w:t>A Manufacturer’s Authorization letter is only required for the following items:</w:t>
            </w:r>
          </w:p>
          <w:p w14:paraId="25768E9F" w14:textId="77777777" w:rsidR="00274EB7" w:rsidRPr="00286A14" w:rsidRDefault="00274EB7" w:rsidP="00274EB7">
            <w:pPr>
              <w:tabs>
                <w:tab w:val="right" w:pos="7254"/>
              </w:tabs>
              <w:spacing w:before="60" w:after="40"/>
              <w:rPr>
                <w:rFonts w:asciiTheme="majorBidi" w:hAnsiTheme="majorBidi" w:cstheme="majorBidi"/>
                <w:b/>
                <w:bCs/>
                <w:i/>
                <w:iCs/>
                <w:szCs w:val="24"/>
                <w:lang w:val="en-US"/>
              </w:rPr>
            </w:pPr>
            <w:r w:rsidRPr="00286A14">
              <w:rPr>
                <w:rFonts w:asciiTheme="majorBidi" w:hAnsiTheme="majorBidi" w:cstheme="majorBidi"/>
                <w:b/>
                <w:bCs/>
                <w:i/>
                <w:iCs/>
                <w:szCs w:val="24"/>
                <w:lang w:val="en-US"/>
              </w:rPr>
              <w:t>(i)</w:t>
            </w:r>
          </w:p>
          <w:p w14:paraId="504A3E0E" w14:textId="77777777" w:rsidR="00274EB7" w:rsidRPr="00286A14" w:rsidRDefault="00274EB7" w:rsidP="00274EB7">
            <w:pPr>
              <w:tabs>
                <w:tab w:val="right" w:pos="7254"/>
              </w:tabs>
              <w:spacing w:before="60" w:after="40"/>
              <w:rPr>
                <w:rFonts w:asciiTheme="majorBidi" w:hAnsiTheme="majorBidi" w:cstheme="majorBidi"/>
                <w:b/>
                <w:bCs/>
                <w:i/>
                <w:iCs/>
                <w:szCs w:val="24"/>
                <w:lang w:val="en-US"/>
              </w:rPr>
            </w:pPr>
            <w:r w:rsidRPr="00286A14">
              <w:rPr>
                <w:rFonts w:asciiTheme="majorBidi" w:hAnsiTheme="majorBidi" w:cstheme="majorBidi"/>
                <w:b/>
                <w:bCs/>
                <w:i/>
                <w:iCs/>
                <w:szCs w:val="24"/>
                <w:lang w:val="en-US"/>
              </w:rPr>
              <w:lastRenderedPageBreak/>
              <w:t>(ii)</w:t>
            </w:r>
            <w:r w:rsidR="00D92503" w:rsidRPr="00286A14">
              <w:rPr>
                <w:rFonts w:asciiTheme="majorBidi" w:hAnsiTheme="majorBidi" w:cstheme="majorBidi"/>
                <w:b/>
                <w:bCs/>
                <w:i/>
                <w:iCs/>
                <w:szCs w:val="24"/>
                <w:lang w:val="en-US"/>
              </w:rPr>
              <w:t xml:space="preserve"> </w:t>
            </w:r>
          </w:p>
          <w:p w14:paraId="4B3B8630" w14:textId="77777777" w:rsidR="00274EB7" w:rsidRPr="00286A14" w:rsidRDefault="00274EB7" w:rsidP="00274EB7">
            <w:pPr>
              <w:tabs>
                <w:tab w:val="right" w:pos="7254"/>
              </w:tabs>
              <w:spacing w:before="60" w:after="40"/>
              <w:rPr>
                <w:rFonts w:asciiTheme="majorBidi" w:hAnsiTheme="majorBidi" w:cstheme="majorBidi"/>
                <w:szCs w:val="24"/>
                <w:lang w:val="en-US"/>
              </w:rPr>
            </w:pPr>
            <w:r w:rsidRPr="00286A14">
              <w:rPr>
                <w:rFonts w:asciiTheme="majorBidi" w:hAnsiTheme="majorBidi" w:cstheme="majorBidi"/>
                <w:b/>
                <w:bCs/>
                <w:i/>
                <w:iCs/>
                <w:szCs w:val="24"/>
                <w:lang w:val="en-US"/>
              </w:rPr>
              <w:t>…………………………………………"]</w:t>
            </w:r>
          </w:p>
          <w:p w14:paraId="4597B6E1" w14:textId="77777777" w:rsidR="00274EB7" w:rsidRPr="00286A14" w:rsidRDefault="00274EB7" w:rsidP="00AB659B">
            <w:pPr>
              <w:tabs>
                <w:tab w:val="right" w:pos="7254"/>
              </w:tabs>
              <w:spacing w:before="60" w:after="40"/>
              <w:ind w:left="277" w:hanging="270"/>
              <w:rPr>
                <w:rFonts w:asciiTheme="majorBidi" w:hAnsiTheme="majorBidi" w:cstheme="majorBidi"/>
                <w:b/>
                <w:bCs/>
                <w:szCs w:val="24"/>
                <w:lang w:val="en-US"/>
              </w:rPr>
            </w:pPr>
            <w:r w:rsidRPr="00286A14">
              <w:rPr>
                <w:rFonts w:asciiTheme="majorBidi" w:hAnsiTheme="majorBidi" w:cstheme="majorBidi"/>
                <w:szCs w:val="24"/>
                <w:lang w:val="en-US"/>
              </w:rPr>
              <w:t xml:space="preserve">(c) For procurement that involves other items not classifiable as either off-the-shelf or high-value such as regular vehicles or computers that may require confirmation of available warranties, etc. </w:t>
            </w:r>
            <w:r w:rsidRPr="00286A14">
              <w:rPr>
                <w:rFonts w:asciiTheme="majorBidi" w:hAnsiTheme="majorBidi" w:cstheme="majorBidi"/>
                <w:b/>
                <w:bCs/>
                <w:i/>
                <w:iCs/>
                <w:szCs w:val="24"/>
                <w:lang w:val="en-US"/>
              </w:rPr>
              <w:t>[Insert" The Bidder is required to submit documentation to substantiate that it is an authorized dealer, distributor, or reseller of the goods being procured"]</w:t>
            </w:r>
          </w:p>
        </w:tc>
      </w:tr>
      <w:tr w:rsidR="00274EB7" w:rsidRPr="00286A14" w14:paraId="1D0336DB"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53EA341E" w14:textId="77777777" w:rsidR="00274EB7" w:rsidRPr="00286A14" w:rsidRDefault="00274EB7" w:rsidP="00274EB7">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lastRenderedPageBreak/>
              <w:t>ITB 19.3</w:t>
            </w:r>
          </w:p>
        </w:tc>
        <w:tc>
          <w:tcPr>
            <w:tcW w:w="7602" w:type="dxa"/>
            <w:gridSpan w:val="2"/>
            <w:tcBorders>
              <w:top w:val="single" w:sz="8" w:space="0" w:color="000000"/>
              <w:left w:val="single" w:sz="6" w:space="0" w:color="000000"/>
              <w:bottom w:val="single" w:sz="8" w:space="0" w:color="000000"/>
              <w:right w:val="single" w:sz="12" w:space="0" w:color="000000"/>
            </w:tcBorders>
          </w:tcPr>
          <w:p w14:paraId="5ADE4B7F" w14:textId="77777777" w:rsidR="00274EB7" w:rsidRPr="00286A14" w:rsidRDefault="00274EB7" w:rsidP="00274EB7">
            <w:pPr>
              <w:tabs>
                <w:tab w:val="right" w:pos="7254"/>
              </w:tabs>
              <w:spacing w:before="60" w:after="40"/>
              <w:rPr>
                <w:rFonts w:asciiTheme="majorBidi" w:hAnsiTheme="majorBidi" w:cstheme="majorBidi"/>
                <w:lang w:val="en-US"/>
              </w:rPr>
            </w:pPr>
            <w:r w:rsidRPr="00286A14">
              <w:rPr>
                <w:rFonts w:asciiTheme="majorBidi" w:hAnsiTheme="majorBidi" w:cstheme="majorBidi"/>
                <w:lang w:val="en-US"/>
              </w:rPr>
              <w:t xml:space="preserve">The Bidder </w:t>
            </w:r>
            <w:r w:rsidRPr="00286A14">
              <w:rPr>
                <w:rFonts w:asciiTheme="majorBidi" w:hAnsiTheme="majorBidi" w:cstheme="majorBidi"/>
                <w:i/>
                <w:iCs/>
                <w:lang w:val="en-US"/>
              </w:rPr>
              <w:t>_____</w:t>
            </w:r>
            <w:r w:rsidRPr="00286A14">
              <w:rPr>
                <w:rFonts w:asciiTheme="majorBidi" w:hAnsiTheme="majorBidi" w:cstheme="majorBidi"/>
                <w:b/>
                <w:i/>
                <w:iCs/>
                <w:lang w:val="en-US"/>
              </w:rPr>
              <w:t>["is" or "is not"]</w:t>
            </w:r>
            <w:r w:rsidRPr="00286A14">
              <w:rPr>
                <w:rFonts w:asciiTheme="majorBidi" w:hAnsiTheme="majorBidi" w:cstheme="majorBidi"/>
                <w:i/>
                <w:iCs/>
                <w:lang w:val="en-US"/>
              </w:rPr>
              <w:t>_______</w:t>
            </w:r>
            <w:r w:rsidRPr="00286A14">
              <w:rPr>
                <w:rFonts w:asciiTheme="majorBidi" w:hAnsiTheme="majorBidi" w:cstheme="majorBidi"/>
                <w:lang w:val="en-US"/>
              </w:rPr>
              <w:t xml:space="preserve"> required to include with its bid, evidence that it will be represented by an Agent in Nepal.</w:t>
            </w:r>
          </w:p>
        </w:tc>
      </w:tr>
      <w:tr w:rsidR="00274EB7" w:rsidRPr="00286A14" w14:paraId="0219ABB2"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1F5C42BB" w14:textId="77777777" w:rsidR="00274EB7" w:rsidRPr="00286A14" w:rsidRDefault="00274EB7" w:rsidP="00274EB7">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20.1</w:t>
            </w:r>
          </w:p>
        </w:tc>
        <w:tc>
          <w:tcPr>
            <w:tcW w:w="7602" w:type="dxa"/>
            <w:gridSpan w:val="2"/>
            <w:tcBorders>
              <w:top w:val="single" w:sz="8" w:space="0" w:color="000000"/>
              <w:left w:val="single" w:sz="6" w:space="0" w:color="000000"/>
              <w:bottom w:val="single" w:sz="8" w:space="0" w:color="000000"/>
              <w:right w:val="single" w:sz="12" w:space="0" w:color="000000"/>
            </w:tcBorders>
          </w:tcPr>
          <w:p w14:paraId="3178CB3D" w14:textId="77777777" w:rsidR="00274EB7" w:rsidRPr="00286A14" w:rsidRDefault="00274EB7" w:rsidP="00274EB7">
            <w:pPr>
              <w:autoSpaceDE w:val="0"/>
              <w:autoSpaceDN w:val="0"/>
              <w:adjustRightInd w:val="0"/>
              <w:spacing w:before="60" w:after="40"/>
              <w:rPr>
                <w:rFonts w:asciiTheme="majorBidi" w:hAnsiTheme="majorBidi" w:cstheme="majorBidi"/>
                <w:szCs w:val="24"/>
                <w:lang w:val="en-US"/>
              </w:rPr>
            </w:pPr>
            <w:r w:rsidRPr="00286A14">
              <w:rPr>
                <w:rFonts w:asciiTheme="majorBidi" w:hAnsiTheme="majorBidi" w:cstheme="majorBidi"/>
                <w:szCs w:val="24"/>
                <w:lang w:val="en-US"/>
              </w:rPr>
              <w:t xml:space="preserve">The bid validity period shall be </w:t>
            </w:r>
            <w:r w:rsidRPr="00286A14">
              <w:rPr>
                <w:rFonts w:asciiTheme="majorBidi" w:hAnsiTheme="majorBidi" w:cstheme="majorBidi"/>
                <w:i/>
                <w:iCs/>
                <w:szCs w:val="24"/>
                <w:lang w:val="en-US"/>
              </w:rPr>
              <w:t>________</w:t>
            </w:r>
            <w:r w:rsidRPr="00286A14">
              <w:rPr>
                <w:rFonts w:asciiTheme="majorBidi" w:hAnsiTheme="majorBidi" w:cstheme="majorBidi"/>
                <w:b/>
                <w:i/>
                <w:iCs/>
                <w:lang w:val="en-US"/>
              </w:rPr>
              <w:t>[insert 90/120]</w:t>
            </w:r>
            <w:r w:rsidRPr="00286A14">
              <w:rPr>
                <w:rFonts w:asciiTheme="majorBidi" w:hAnsiTheme="majorBidi" w:cstheme="majorBidi"/>
                <w:b/>
                <w:lang w:val="en-US"/>
              </w:rPr>
              <w:t xml:space="preserve"> </w:t>
            </w:r>
            <w:r w:rsidRPr="00286A14">
              <w:rPr>
                <w:rFonts w:asciiTheme="majorBidi" w:hAnsiTheme="majorBidi" w:cstheme="majorBidi"/>
                <w:szCs w:val="24"/>
                <w:lang w:val="en-US"/>
              </w:rPr>
              <w:t>days.</w:t>
            </w:r>
          </w:p>
        </w:tc>
      </w:tr>
      <w:tr w:rsidR="00274EB7" w:rsidRPr="00286A14" w14:paraId="2F1CEB74"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2DDC788C" w14:textId="77777777" w:rsidR="00274EB7" w:rsidRPr="00286A14" w:rsidRDefault="00274EB7" w:rsidP="00274EB7">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21.1</w:t>
            </w:r>
          </w:p>
          <w:p w14:paraId="7E096521" w14:textId="77777777" w:rsidR="00274EB7" w:rsidRPr="00286A14" w:rsidRDefault="00274EB7" w:rsidP="00274EB7">
            <w:pPr>
              <w:tabs>
                <w:tab w:val="right" w:pos="7434"/>
              </w:tabs>
              <w:spacing w:before="60" w:after="40"/>
              <w:rPr>
                <w:rFonts w:asciiTheme="majorBidi" w:hAnsiTheme="majorBidi" w:cstheme="majorBidi"/>
                <w:b/>
                <w:szCs w:val="24"/>
                <w:lang w:val="en-US"/>
              </w:rPr>
            </w:pPr>
          </w:p>
        </w:tc>
        <w:tc>
          <w:tcPr>
            <w:tcW w:w="7602" w:type="dxa"/>
            <w:gridSpan w:val="2"/>
            <w:tcBorders>
              <w:top w:val="single" w:sz="8" w:space="0" w:color="000000"/>
              <w:left w:val="single" w:sz="6" w:space="0" w:color="000000"/>
              <w:bottom w:val="single" w:sz="8" w:space="0" w:color="000000"/>
              <w:right w:val="single" w:sz="12" w:space="0" w:color="000000"/>
            </w:tcBorders>
          </w:tcPr>
          <w:p w14:paraId="4979A4C4" w14:textId="77777777" w:rsidR="00567757" w:rsidRPr="00286A14" w:rsidRDefault="006C6085" w:rsidP="00567757">
            <w:pPr>
              <w:autoSpaceDE w:val="0"/>
              <w:autoSpaceDN w:val="0"/>
              <w:adjustRightInd w:val="0"/>
              <w:spacing w:before="100" w:after="100"/>
              <w:rPr>
                <w:rFonts w:asciiTheme="majorBidi" w:hAnsiTheme="majorBidi" w:cstheme="majorBidi"/>
                <w:szCs w:val="24"/>
                <w:lang w:val="en-US"/>
              </w:rPr>
            </w:pPr>
            <w:r w:rsidRPr="00286A14">
              <w:rPr>
                <w:rFonts w:asciiTheme="majorBidi" w:hAnsiTheme="majorBidi" w:cstheme="majorBidi"/>
                <w:szCs w:val="24"/>
                <w:lang w:val="en-US"/>
              </w:rPr>
              <w:t>The bid must be accompanied by bid security with following requirements:</w:t>
            </w:r>
          </w:p>
          <w:p w14:paraId="5AB2BDC1" w14:textId="77777777" w:rsidR="00567757" w:rsidRPr="00286A14" w:rsidRDefault="00567757" w:rsidP="00567757">
            <w:pPr>
              <w:autoSpaceDE w:val="0"/>
              <w:autoSpaceDN w:val="0"/>
              <w:adjustRightInd w:val="0"/>
              <w:spacing w:before="100" w:after="100"/>
              <w:rPr>
                <w:rFonts w:asciiTheme="majorBidi" w:hAnsiTheme="majorBidi" w:cstheme="majorBidi"/>
                <w:szCs w:val="24"/>
                <w:lang w:val="en-US"/>
              </w:rPr>
            </w:pPr>
            <w:r w:rsidRPr="00286A14">
              <w:rPr>
                <w:rFonts w:asciiTheme="majorBidi" w:hAnsiTheme="majorBidi" w:cstheme="majorBidi"/>
                <w:szCs w:val="24"/>
                <w:lang w:val="en-US"/>
              </w:rPr>
              <w:t>The amount and the currency of the Bid Sec</w:t>
            </w:r>
            <w:r w:rsidR="006C6085" w:rsidRPr="00286A14">
              <w:rPr>
                <w:rFonts w:asciiTheme="majorBidi" w:hAnsiTheme="majorBidi" w:cstheme="majorBidi"/>
                <w:szCs w:val="24"/>
                <w:lang w:val="en-US"/>
              </w:rPr>
              <w:t>urity shall be</w:t>
            </w:r>
            <w:r w:rsidRPr="00286A14">
              <w:rPr>
                <w:rFonts w:asciiTheme="majorBidi" w:hAnsiTheme="majorBidi" w:cstheme="majorBidi"/>
                <w:szCs w:val="24"/>
                <w:lang w:val="en-US"/>
              </w:rPr>
              <w:t>:</w:t>
            </w:r>
            <w:r w:rsidRPr="00286A14">
              <w:rPr>
                <w:rFonts w:asciiTheme="majorBidi" w:hAnsiTheme="majorBidi" w:cstheme="majorBidi"/>
                <w:b/>
                <w:szCs w:val="24"/>
                <w:lang w:val="en-US"/>
              </w:rPr>
              <w:t xml:space="preserve"> ……….</w:t>
            </w:r>
          </w:p>
          <w:p w14:paraId="16268B0E" w14:textId="169B9D41" w:rsidR="00567757" w:rsidRPr="00286A14" w:rsidRDefault="006C6085" w:rsidP="00567757">
            <w:pPr>
              <w:autoSpaceDE w:val="0"/>
              <w:autoSpaceDN w:val="0"/>
              <w:adjustRightInd w:val="0"/>
              <w:spacing w:before="100" w:after="100"/>
              <w:rPr>
                <w:rFonts w:asciiTheme="majorBidi" w:hAnsiTheme="majorBidi" w:cstheme="majorBidi"/>
                <w:b/>
                <w:bCs/>
                <w:i/>
                <w:iCs/>
                <w:szCs w:val="24"/>
                <w:lang w:val="en-US"/>
              </w:rPr>
            </w:pPr>
            <w:r w:rsidRPr="00286A14">
              <w:rPr>
                <w:rFonts w:asciiTheme="majorBidi" w:hAnsiTheme="majorBidi" w:cstheme="majorBidi"/>
                <w:b/>
                <w:bCs/>
                <w:i/>
                <w:iCs/>
                <w:szCs w:val="24"/>
                <w:lang w:val="en-US"/>
              </w:rPr>
              <w:t>[</w:t>
            </w:r>
            <w:r w:rsidR="00567757" w:rsidRPr="00286A14">
              <w:rPr>
                <w:rFonts w:asciiTheme="majorBidi" w:hAnsiTheme="majorBidi" w:cstheme="majorBidi"/>
                <w:b/>
                <w:bCs/>
                <w:i/>
                <w:iCs/>
                <w:szCs w:val="24"/>
                <w:lang w:val="en-US"/>
              </w:rPr>
              <w:t>Insert a fixed amount in Nepalese currency or an equivalent amount in US$ which is 2 to 3 percent of estimated amount excluding VAT]</w:t>
            </w:r>
          </w:p>
          <w:p w14:paraId="5FB147D0" w14:textId="39B7CF0F" w:rsidR="00274EB7" w:rsidRPr="00286A14" w:rsidRDefault="006C6085" w:rsidP="00274EB7">
            <w:pPr>
              <w:tabs>
                <w:tab w:val="left" w:pos="450"/>
                <w:tab w:val="left" w:pos="720"/>
              </w:tabs>
              <w:autoSpaceDE w:val="0"/>
              <w:autoSpaceDN w:val="0"/>
              <w:adjustRightInd w:val="0"/>
              <w:spacing w:before="120" w:after="120"/>
              <w:ind w:right="216"/>
              <w:rPr>
                <w:rFonts w:asciiTheme="majorBidi" w:hAnsiTheme="majorBidi" w:cstheme="majorBidi"/>
                <w:sz w:val="22"/>
                <w:szCs w:val="22"/>
                <w:lang w:val="en-US"/>
              </w:rPr>
            </w:pPr>
            <w:r w:rsidRPr="00286A14">
              <w:rPr>
                <w:rFonts w:asciiTheme="majorBidi" w:hAnsiTheme="majorBidi" w:cstheme="majorBidi"/>
                <w:szCs w:val="24"/>
                <w:lang w:val="en-US"/>
              </w:rPr>
              <w:t>The bid security</w:t>
            </w:r>
            <w:r w:rsidR="00567757" w:rsidRPr="00286A14">
              <w:rPr>
                <w:rFonts w:asciiTheme="majorBidi" w:hAnsiTheme="majorBidi" w:cstheme="majorBidi"/>
                <w:szCs w:val="24"/>
                <w:lang w:val="en-US"/>
              </w:rPr>
              <w:t xml:space="preserve"> shall be </w:t>
            </w:r>
            <w:r w:rsidR="00567757" w:rsidRPr="00286A14">
              <w:rPr>
                <w:rFonts w:asciiTheme="majorBidi" w:hAnsiTheme="majorBidi" w:cstheme="majorBidi"/>
                <w:b/>
                <w:bCs/>
                <w:i/>
                <w:iCs/>
                <w:szCs w:val="24"/>
                <w:lang w:val="en-US"/>
              </w:rPr>
              <w:t xml:space="preserve">valid for minimum 30 days </w:t>
            </w:r>
            <w:r w:rsidR="00567757" w:rsidRPr="00286A14">
              <w:rPr>
                <w:rFonts w:asciiTheme="majorBidi" w:hAnsiTheme="majorBidi" w:cstheme="majorBidi"/>
                <w:szCs w:val="24"/>
                <w:lang w:val="en-US"/>
              </w:rPr>
              <w:t xml:space="preserve">beyond the bid validity period </w:t>
            </w:r>
            <w:r w:rsidR="00EE4432" w:rsidRPr="00286A14">
              <w:rPr>
                <w:rFonts w:asciiTheme="majorBidi" w:hAnsiTheme="majorBidi" w:cstheme="majorBidi"/>
                <w:b/>
                <w:spacing w:val="-2"/>
                <w:szCs w:val="24"/>
              </w:rPr>
              <w:t>(i.e.</w:t>
            </w:r>
            <w:r w:rsidR="00567757" w:rsidRPr="00286A14">
              <w:rPr>
                <w:rFonts w:asciiTheme="majorBidi" w:hAnsiTheme="majorBidi" w:cstheme="majorBidi"/>
                <w:b/>
                <w:spacing w:val="-2"/>
                <w:szCs w:val="24"/>
              </w:rPr>
              <w:t xml:space="preserve"> </w:t>
            </w:r>
            <w:r w:rsidR="00567757" w:rsidRPr="00286A14">
              <w:rPr>
                <w:rFonts w:asciiTheme="majorBidi" w:hAnsiTheme="majorBidi" w:cstheme="majorBidi"/>
                <w:b/>
                <w:i/>
                <w:iCs/>
                <w:szCs w:val="24"/>
              </w:rPr>
              <w:t>[Insert date]</w:t>
            </w:r>
            <w:r w:rsidR="00567757" w:rsidRPr="00286A14">
              <w:rPr>
                <w:rFonts w:asciiTheme="majorBidi" w:hAnsiTheme="majorBidi" w:cstheme="majorBidi"/>
                <w:b/>
                <w:iCs/>
                <w:spacing w:val="-2"/>
                <w:szCs w:val="24"/>
              </w:rPr>
              <w:t>.</w:t>
            </w:r>
          </w:p>
        </w:tc>
      </w:tr>
      <w:tr w:rsidR="00274EB7" w:rsidRPr="00286A14" w14:paraId="040FDED1"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03818268" w14:textId="77777777" w:rsidR="00274EB7" w:rsidRPr="00286A14" w:rsidRDefault="00274EB7" w:rsidP="00274EB7">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21.2</w:t>
            </w:r>
          </w:p>
        </w:tc>
        <w:tc>
          <w:tcPr>
            <w:tcW w:w="7602" w:type="dxa"/>
            <w:gridSpan w:val="2"/>
            <w:tcBorders>
              <w:top w:val="single" w:sz="8" w:space="0" w:color="000000"/>
              <w:left w:val="single" w:sz="6" w:space="0" w:color="000000"/>
              <w:bottom w:val="single" w:sz="8" w:space="0" w:color="000000"/>
              <w:right w:val="single" w:sz="12" w:space="0" w:color="000000"/>
            </w:tcBorders>
          </w:tcPr>
          <w:p w14:paraId="1A748B47" w14:textId="77777777" w:rsidR="00274EB7" w:rsidRPr="00286A14" w:rsidRDefault="00274EB7" w:rsidP="00274EB7">
            <w:pPr>
              <w:autoSpaceDE w:val="0"/>
              <w:autoSpaceDN w:val="0"/>
              <w:adjustRightInd w:val="0"/>
              <w:spacing w:before="60" w:after="40"/>
              <w:rPr>
                <w:rFonts w:asciiTheme="majorBidi" w:hAnsiTheme="majorBidi" w:cstheme="majorBidi"/>
                <w:szCs w:val="24"/>
                <w:lang w:val="en-US"/>
              </w:rPr>
            </w:pPr>
            <w:r w:rsidRPr="00286A14">
              <w:rPr>
                <w:rFonts w:asciiTheme="majorBidi" w:hAnsiTheme="majorBidi" w:cstheme="majorBidi"/>
                <w:szCs w:val="24"/>
                <w:lang w:val="en-US"/>
              </w:rPr>
              <w:t xml:space="preserve">If the Bidder wishes to submit the Bid Security in the form of cash, the cash should be deposited in Deposit Account No.: </w:t>
            </w:r>
            <w:r w:rsidRPr="00286A14">
              <w:rPr>
                <w:rFonts w:asciiTheme="majorBidi" w:hAnsiTheme="majorBidi" w:cstheme="majorBidi"/>
                <w:i/>
                <w:iCs/>
                <w:szCs w:val="24"/>
                <w:lang w:val="en-US"/>
              </w:rPr>
              <w:t>……</w:t>
            </w:r>
            <w:r w:rsidRPr="00286A14">
              <w:rPr>
                <w:rFonts w:asciiTheme="majorBidi" w:hAnsiTheme="majorBidi" w:cstheme="majorBidi"/>
                <w:b/>
                <w:i/>
                <w:iCs/>
                <w:szCs w:val="24"/>
                <w:lang w:val="en-US"/>
              </w:rPr>
              <w:t>[insert Account details]</w:t>
            </w:r>
            <w:r w:rsidRPr="00286A14">
              <w:rPr>
                <w:rFonts w:asciiTheme="majorBidi" w:hAnsiTheme="majorBidi" w:cstheme="majorBidi"/>
                <w:szCs w:val="24"/>
                <w:lang w:val="en-US"/>
              </w:rPr>
              <w:t xml:space="preserve"> at ………</w:t>
            </w:r>
            <w:r w:rsidRPr="00286A14">
              <w:rPr>
                <w:rFonts w:asciiTheme="majorBidi" w:hAnsiTheme="majorBidi" w:cstheme="majorBidi"/>
                <w:b/>
                <w:szCs w:val="24"/>
                <w:lang w:val="en-US"/>
              </w:rPr>
              <w:t>[</w:t>
            </w:r>
            <w:r w:rsidRPr="00286A14">
              <w:rPr>
                <w:rFonts w:asciiTheme="majorBidi" w:hAnsiTheme="majorBidi" w:cstheme="majorBidi"/>
                <w:b/>
                <w:i/>
                <w:iCs/>
                <w:szCs w:val="24"/>
                <w:lang w:val="en-US"/>
              </w:rPr>
              <w:t>insert name and address of Bank</w:t>
            </w:r>
            <w:r w:rsidRPr="00286A14">
              <w:rPr>
                <w:rFonts w:asciiTheme="majorBidi" w:hAnsiTheme="majorBidi" w:cstheme="majorBidi"/>
                <w:b/>
                <w:szCs w:val="24"/>
                <w:lang w:val="en-US"/>
              </w:rPr>
              <w:t>]</w:t>
            </w:r>
            <w:r w:rsidRPr="00286A14">
              <w:rPr>
                <w:rFonts w:asciiTheme="majorBidi" w:hAnsiTheme="majorBidi" w:cstheme="majorBidi"/>
                <w:szCs w:val="24"/>
                <w:lang w:val="en-US"/>
              </w:rPr>
              <w:t xml:space="preserve"> and submit the receipt of the deposited amount of cash along with the bid.</w:t>
            </w:r>
          </w:p>
        </w:tc>
      </w:tr>
      <w:tr w:rsidR="00274EB7" w:rsidRPr="00286A14" w14:paraId="18BD0A24" w14:textId="77777777" w:rsidTr="0028304F">
        <w:tblPrEx>
          <w:tblBorders>
            <w:insideH w:val="single" w:sz="8" w:space="0" w:color="000000"/>
          </w:tblBorders>
        </w:tblPrEx>
        <w:trPr>
          <w:jc w:val="center"/>
        </w:trPr>
        <w:tc>
          <w:tcPr>
            <w:tcW w:w="2332" w:type="dxa"/>
            <w:tcBorders>
              <w:top w:val="single" w:sz="8" w:space="0" w:color="000000"/>
              <w:left w:val="single" w:sz="12" w:space="0" w:color="000000"/>
              <w:bottom w:val="single" w:sz="8" w:space="0" w:color="000000"/>
              <w:right w:val="single" w:sz="8" w:space="0" w:color="000000"/>
            </w:tcBorders>
          </w:tcPr>
          <w:p w14:paraId="6FE397FE" w14:textId="77777777" w:rsidR="00274EB7" w:rsidRPr="00286A14" w:rsidRDefault="00274EB7" w:rsidP="00243F5C">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22.2</w:t>
            </w:r>
          </w:p>
        </w:tc>
        <w:tc>
          <w:tcPr>
            <w:tcW w:w="7602" w:type="dxa"/>
            <w:gridSpan w:val="2"/>
            <w:tcBorders>
              <w:top w:val="single" w:sz="8" w:space="0" w:color="000000"/>
              <w:left w:val="single" w:sz="6" w:space="0" w:color="000000"/>
              <w:bottom w:val="single" w:sz="8" w:space="0" w:color="000000"/>
              <w:right w:val="single" w:sz="12" w:space="0" w:color="000000"/>
            </w:tcBorders>
          </w:tcPr>
          <w:p w14:paraId="094AE197" w14:textId="77777777" w:rsidR="00274EB7" w:rsidRPr="00286A14" w:rsidRDefault="00274EB7" w:rsidP="00274EB7">
            <w:pPr>
              <w:autoSpaceDE w:val="0"/>
              <w:autoSpaceDN w:val="0"/>
              <w:adjustRightInd w:val="0"/>
              <w:spacing w:before="60" w:after="40"/>
              <w:rPr>
                <w:rFonts w:asciiTheme="majorBidi" w:hAnsiTheme="majorBidi" w:cstheme="majorBidi"/>
                <w:szCs w:val="24"/>
                <w:lang w:val="en-US"/>
              </w:rPr>
            </w:pPr>
            <w:r w:rsidRPr="00286A14">
              <w:rPr>
                <w:rFonts w:asciiTheme="majorBidi" w:hAnsiTheme="majorBidi" w:cstheme="majorBidi"/>
                <w:szCs w:val="24"/>
                <w:lang w:val="en-US"/>
              </w:rPr>
              <w:t>The written confirmation of Authorization to sign on behalf of the Bidder shall consist of: Power of Attorney to sign the bid</w:t>
            </w:r>
          </w:p>
        </w:tc>
      </w:tr>
      <w:tr w:rsidR="00274EB7" w:rsidRPr="00286A14" w14:paraId="1516341D" w14:textId="77777777" w:rsidTr="0028304F">
        <w:tblPrEx>
          <w:tblBorders>
            <w:insideH w:val="single" w:sz="8" w:space="0" w:color="000000"/>
          </w:tblBorders>
        </w:tblPrEx>
        <w:trPr>
          <w:jc w:val="center"/>
        </w:trPr>
        <w:tc>
          <w:tcPr>
            <w:tcW w:w="9934" w:type="dxa"/>
            <w:gridSpan w:val="3"/>
          </w:tcPr>
          <w:p w14:paraId="273AC7F8" w14:textId="77777777" w:rsidR="00274EB7" w:rsidRPr="00286A14" w:rsidRDefault="00274EB7" w:rsidP="00274EB7">
            <w:pPr>
              <w:spacing w:before="120" w:after="120"/>
              <w:jc w:val="center"/>
              <w:rPr>
                <w:rFonts w:asciiTheme="majorBidi" w:hAnsiTheme="majorBidi" w:cstheme="majorBidi"/>
                <w:b/>
                <w:sz w:val="28"/>
                <w:szCs w:val="24"/>
                <w:lang w:val="en-US"/>
              </w:rPr>
            </w:pPr>
            <w:r w:rsidRPr="00286A14">
              <w:rPr>
                <w:rFonts w:asciiTheme="majorBidi" w:hAnsiTheme="majorBidi" w:cstheme="majorBidi"/>
                <w:b/>
                <w:sz w:val="28"/>
                <w:szCs w:val="24"/>
                <w:lang w:val="en-US"/>
              </w:rPr>
              <w:t>D.  Submission and Opening of Bids</w:t>
            </w:r>
          </w:p>
        </w:tc>
      </w:tr>
      <w:tr w:rsidR="00274EB7" w:rsidRPr="00286A14" w14:paraId="3249364A" w14:textId="77777777" w:rsidTr="0028304F">
        <w:tblPrEx>
          <w:tblBorders>
            <w:insideH w:val="single" w:sz="8" w:space="0" w:color="000000"/>
          </w:tblBorders>
        </w:tblPrEx>
        <w:trPr>
          <w:trHeight w:val="403"/>
          <w:jc w:val="center"/>
        </w:trPr>
        <w:tc>
          <w:tcPr>
            <w:tcW w:w="2332" w:type="dxa"/>
          </w:tcPr>
          <w:p w14:paraId="0FD9E6CC" w14:textId="77777777" w:rsidR="00274EB7" w:rsidRPr="00286A14" w:rsidRDefault="00274EB7" w:rsidP="00274EB7">
            <w:pPr>
              <w:tabs>
                <w:tab w:val="right" w:pos="7434"/>
              </w:tabs>
              <w:spacing w:before="40" w:after="40"/>
              <w:rPr>
                <w:rFonts w:asciiTheme="majorBidi" w:hAnsiTheme="majorBidi" w:cstheme="majorBidi"/>
                <w:b/>
                <w:szCs w:val="24"/>
                <w:lang w:val="en-US"/>
              </w:rPr>
            </w:pPr>
            <w:r w:rsidRPr="00286A14">
              <w:rPr>
                <w:rFonts w:asciiTheme="majorBidi" w:hAnsiTheme="majorBidi" w:cstheme="majorBidi"/>
                <w:b/>
                <w:szCs w:val="24"/>
                <w:lang w:val="en-US"/>
              </w:rPr>
              <w:t>ITB 23.1</w:t>
            </w:r>
          </w:p>
        </w:tc>
        <w:tc>
          <w:tcPr>
            <w:tcW w:w="7602" w:type="dxa"/>
            <w:gridSpan w:val="2"/>
          </w:tcPr>
          <w:p w14:paraId="3577E4AB" w14:textId="77777777" w:rsidR="00274EB7" w:rsidRPr="00286A14" w:rsidRDefault="00274EB7" w:rsidP="00274EB7">
            <w:pPr>
              <w:pStyle w:val="Header2-SubClauses"/>
              <w:spacing w:after="0"/>
              <w:ind w:right="72"/>
              <w:rPr>
                <w:rFonts w:asciiTheme="majorBidi" w:hAnsiTheme="majorBidi" w:cstheme="majorBidi"/>
                <w:b/>
                <w:i/>
                <w:szCs w:val="24"/>
                <w:lang w:val="en-US" w:eastAsia="en-US"/>
              </w:rPr>
            </w:pPr>
            <w:r w:rsidRPr="00286A14">
              <w:rPr>
                <w:rFonts w:asciiTheme="majorBidi" w:hAnsiTheme="majorBidi" w:cstheme="majorBidi"/>
                <w:szCs w:val="24"/>
                <w:lang w:val="en-US" w:eastAsia="en-US"/>
              </w:rPr>
              <w:t>Bidders shall have the opt</w:t>
            </w:r>
            <w:r w:rsidR="00260642" w:rsidRPr="00286A14">
              <w:rPr>
                <w:rFonts w:asciiTheme="majorBidi" w:hAnsiTheme="majorBidi" w:cstheme="majorBidi"/>
                <w:szCs w:val="24"/>
                <w:lang w:val="en-US" w:eastAsia="en-US"/>
              </w:rPr>
              <w:t>ion of submitting their bids………..</w:t>
            </w:r>
            <w:r w:rsidRPr="00286A14">
              <w:rPr>
                <w:rFonts w:asciiTheme="majorBidi" w:hAnsiTheme="majorBidi" w:cstheme="majorBidi"/>
                <w:b/>
                <w:i/>
                <w:szCs w:val="24"/>
                <w:lang w:val="en-US" w:eastAsia="en-US"/>
              </w:rPr>
              <w:t>[insert any one option:</w:t>
            </w:r>
          </w:p>
          <w:p w14:paraId="538C55AD" w14:textId="77777777" w:rsidR="00274EB7" w:rsidRPr="00286A14" w:rsidRDefault="00274EB7" w:rsidP="00274EB7">
            <w:pPr>
              <w:pStyle w:val="Header2-SubClauses"/>
              <w:spacing w:after="0"/>
              <w:ind w:right="72"/>
              <w:rPr>
                <w:rFonts w:asciiTheme="majorBidi" w:hAnsiTheme="majorBidi" w:cstheme="majorBidi"/>
                <w:b/>
                <w:i/>
                <w:szCs w:val="24"/>
                <w:lang w:val="en-US" w:eastAsia="en-US"/>
              </w:rPr>
            </w:pPr>
            <w:r w:rsidRPr="00286A14">
              <w:rPr>
                <w:rFonts w:asciiTheme="majorBidi" w:hAnsiTheme="majorBidi" w:cstheme="majorBidi"/>
                <w:b/>
                <w:i/>
                <w:szCs w:val="24"/>
                <w:lang w:val="en-US" w:eastAsia="en-US"/>
              </w:rPr>
              <w:t>option 1: "by electronic only" or</w:t>
            </w:r>
          </w:p>
          <w:p w14:paraId="49BFBAB8" w14:textId="77777777" w:rsidR="00274EB7" w:rsidRPr="00286A14" w:rsidRDefault="00274EB7" w:rsidP="00274EB7">
            <w:pPr>
              <w:pStyle w:val="Header2-SubClauses"/>
              <w:spacing w:after="0"/>
              <w:ind w:right="72"/>
              <w:rPr>
                <w:rFonts w:asciiTheme="majorBidi" w:hAnsiTheme="majorBidi" w:cstheme="majorBidi"/>
                <w:b/>
                <w:i/>
                <w:szCs w:val="24"/>
                <w:lang w:val="en-US" w:eastAsia="en-US"/>
              </w:rPr>
            </w:pPr>
            <w:r w:rsidRPr="00286A14">
              <w:rPr>
                <w:rFonts w:asciiTheme="majorBidi" w:hAnsiTheme="majorBidi" w:cstheme="majorBidi"/>
                <w:b/>
                <w:i/>
                <w:szCs w:val="24"/>
                <w:lang w:val="en-US" w:eastAsia="en-US"/>
              </w:rPr>
              <w:t xml:space="preserve">option 2: "by electronic or </w:t>
            </w:r>
            <w:r w:rsidRPr="00286A14">
              <w:rPr>
                <w:rFonts w:asciiTheme="majorBidi" w:hAnsiTheme="majorBidi" w:cstheme="majorBidi"/>
                <w:b/>
                <w:i/>
                <w:spacing w:val="-4"/>
                <w:szCs w:val="24"/>
                <w:lang w:val="en-US" w:eastAsia="en-US"/>
              </w:rPr>
              <w:t>by mail / by hand / by courier</w:t>
            </w:r>
            <w:r w:rsidRPr="00286A14">
              <w:rPr>
                <w:rFonts w:asciiTheme="majorBidi" w:hAnsiTheme="majorBidi" w:cstheme="majorBidi"/>
                <w:b/>
                <w:i/>
                <w:szCs w:val="24"/>
                <w:lang w:val="en-US" w:eastAsia="en-US"/>
              </w:rPr>
              <w:t>" or</w:t>
            </w:r>
          </w:p>
          <w:p w14:paraId="5B6AFBC2" w14:textId="77777777" w:rsidR="00274EB7" w:rsidRPr="00286A14" w:rsidRDefault="00274EB7" w:rsidP="00274EB7">
            <w:pPr>
              <w:tabs>
                <w:tab w:val="right" w:pos="7254"/>
              </w:tabs>
              <w:rPr>
                <w:rFonts w:asciiTheme="majorBidi" w:hAnsiTheme="majorBidi" w:cstheme="majorBidi"/>
                <w:szCs w:val="24"/>
                <w:lang w:val="en-US"/>
              </w:rPr>
            </w:pPr>
            <w:r w:rsidRPr="00286A14">
              <w:rPr>
                <w:rFonts w:asciiTheme="majorBidi" w:hAnsiTheme="majorBidi" w:cstheme="majorBidi"/>
                <w:b/>
                <w:i/>
                <w:szCs w:val="24"/>
                <w:lang w:val="en-US"/>
              </w:rPr>
              <w:t>option 3: "</w:t>
            </w:r>
            <w:r w:rsidRPr="00286A14">
              <w:rPr>
                <w:rFonts w:asciiTheme="majorBidi" w:hAnsiTheme="majorBidi" w:cstheme="majorBidi"/>
                <w:b/>
                <w:i/>
                <w:spacing w:val="-4"/>
                <w:szCs w:val="24"/>
                <w:lang w:val="en-US"/>
              </w:rPr>
              <w:t>by mail / by hand / by courier</w:t>
            </w:r>
            <w:r w:rsidRPr="00286A14">
              <w:rPr>
                <w:rFonts w:asciiTheme="majorBidi" w:hAnsiTheme="majorBidi" w:cstheme="majorBidi"/>
                <w:b/>
                <w:i/>
                <w:szCs w:val="24"/>
                <w:lang w:val="en-US"/>
              </w:rPr>
              <w:t>"]</w:t>
            </w:r>
            <w:r w:rsidRPr="00286A14">
              <w:rPr>
                <w:rFonts w:asciiTheme="majorBidi" w:hAnsiTheme="majorBidi" w:cstheme="majorBidi"/>
                <w:i/>
                <w:szCs w:val="24"/>
                <w:lang w:val="en-US"/>
              </w:rPr>
              <w:t xml:space="preserve"> .</w:t>
            </w:r>
          </w:p>
        </w:tc>
      </w:tr>
      <w:tr w:rsidR="00274EB7" w:rsidRPr="00286A14" w14:paraId="6205D52D" w14:textId="77777777" w:rsidTr="0028304F">
        <w:tblPrEx>
          <w:tblBorders>
            <w:insideH w:val="single" w:sz="8" w:space="0" w:color="000000"/>
          </w:tblBorders>
        </w:tblPrEx>
        <w:trPr>
          <w:trHeight w:val="700"/>
          <w:jc w:val="center"/>
        </w:trPr>
        <w:tc>
          <w:tcPr>
            <w:tcW w:w="2332" w:type="dxa"/>
            <w:tcBorders>
              <w:top w:val="single" w:sz="8" w:space="0" w:color="000000"/>
              <w:left w:val="single" w:sz="12" w:space="0" w:color="000000"/>
              <w:bottom w:val="single" w:sz="8" w:space="0" w:color="000000"/>
              <w:right w:val="single" w:sz="8" w:space="0" w:color="000000"/>
            </w:tcBorders>
          </w:tcPr>
          <w:p w14:paraId="3DB4958A" w14:textId="77777777" w:rsidR="00274EB7" w:rsidRPr="00286A14" w:rsidRDefault="00274EB7" w:rsidP="00274EB7">
            <w:pPr>
              <w:tabs>
                <w:tab w:val="right" w:pos="7434"/>
              </w:tabs>
              <w:spacing w:before="40" w:after="40"/>
              <w:rPr>
                <w:rFonts w:asciiTheme="majorBidi" w:hAnsiTheme="majorBidi" w:cstheme="majorBidi"/>
                <w:b/>
                <w:szCs w:val="24"/>
                <w:lang w:val="en-US"/>
              </w:rPr>
            </w:pPr>
            <w:r w:rsidRPr="00286A14">
              <w:rPr>
                <w:rFonts w:asciiTheme="majorBidi" w:hAnsiTheme="majorBidi" w:cstheme="majorBidi"/>
                <w:b/>
                <w:szCs w:val="24"/>
                <w:lang w:val="en-US"/>
              </w:rPr>
              <w:t>ITB 24.1</w:t>
            </w:r>
          </w:p>
        </w:tc>
        <w:tc>
          <w:tcPr>
            <w:tcW w:w="7602" w:type="dxa"/>
            <w:gridSpan w:val="2"/>
            <w:tcBorders>
              <w:top w:val="single" w:sz="8" w:space="0" w:color="000000"/>
              <w:left w:val="single" w:sz="6" w:space="0" w:color="000000"/>
              <w:bottom w:val="single" w:sz="8" w:space="0" w:color="000000"/>
              <w:right w:val="single" w:sz="12" w:space="0" w:color="000000"/>
            </w:tcBorders>
          </w:tcPr>
          <w:p w14:paraId="53D9B51C" w14:textId="77777777" w:rsidR="00274EB7" w:rsidRPr="00286A14" w:rsidRDefault="00274EB7" w:rsidP="00274EB7">
            <w:pPr>
              <w:tabs>
                <w:tab w:val="right" w:pos="7254"/>
              </w:tabs>
              <w:spacing w:before="40" w:after="40"/>
              <w:rPr>
                <w:rFonts w:asciiTheme="majorBidi" w:hAnsiTheme="majorBidi" w:cstheme="majorBidi"/>
                <w:szCs w:val="24"/>
                <w:highlight w:val="yellow"/>
                <w:lang w:val="en-US"/>
              </w:rPr>
            </w:pPr>
            <w:r w:rsidRPr="00286A14">
              <w:rPr>
                <w:rFonts w:asciiTheme="majorBidi" w:hAnsiTheme="majorBidi" w:cstheme="majorBidi"/>
                <w:szCs w:val="24"/>
                <w:lang w:val="en-US"/>
              </w:rPr>
              <w:t xml:space="preserve">For bid submission purposes only, the Purchaser’s address is: </w:t>
            </w:r>
            <w:r w:rsidRPr="00286A14">
              <w:rPr>
                <w:rFonts w:asciiTheme="majorBidi" w:hAnsiTheme="majorBidi" w:cstheme="majorBidi"/>
                <w:b/>
                <w:i/>
                <w:iCs/>
                <w:szCs w:val="24"/>
                <w:lang w:val="en-US"/>
              </w:rPr>
              <w:t>[insert complete address of the purchaser]</w:t>
            </w:r>
            <w:r w:rsidRPr="00286A14">
              <w:rPr>
                <w:rFonts w:asciiTheme="majorBidi" w:hAnsiTheme="majorBidi" w:cstheme="majorBidi"/>
                <w:szCs w:val="24"/>
                <w:lang w:val="en-US"/>
              </w:rPr>
              <w:tab/>
            </w:r>
          </w:p>
        </w:tc>
      </w:tr>
      <w:tr w:rsidR="00274EB7" w:rsidRPr="00286A14" w14:paraId="4DDD7195" w14:textId="77777777" w:rsidTr="0028304F">
        <w:tblPrEx>
          <w:tblBorders>
            <w:insideH w:val="single" w:sz="8" w:space="0" w:color="000000"/>
          </w:tblBorders>
        </w:tblPrEx>
        <w:trPr>
          <w:trHeight w:val="340"/>
          <w:jc w:val="center"/>
        </w:trPr>
        <w:tc>
          <w:tcPr>
            <w:tcW w:w="2332" w:type="dxa"/>
            <w:tcBorders>
              <w:top w:val="single" w:sz="8" w:space="0" w:color="000000"/>
              <w:left w:val="single" w:sz="12" w:space="0" w:color="000000"/>
              <w:bottom w:val="single" w:sz="8" w:space="0" w:color="000000"/>
              <w:right w:val="single" w:sz="8" w:space="0" w:color="000000"/>
            </w:tcBorders>
          </w:tcPr>
          <w:p w14:paraId="14D00FAB" w14:textId="77777777" w:rsidR="00274EB7" w:rsidRPr="00286A14" w:rsidRDefault="00274EB7" w:rsidP="00274EB7">
            <w:pPr>
              <w:tabs>
                <w:tab w:val="right" w:pos="7434"/>
              </w:tabs>
              <w:spacing w:before="40" w:after="40"/>
              <w:rPr>
                <w:rFonts w:asciiTheme="majorBidi" w:hAnsiTheme="majorBidi" w:cstheme="majorBidi"/>
                <w:b/>
                <w:szCs w:val="24"/>
                <w:lang w:val="en-US"/>
              </w:rPr>
            </w:pPr>
            <w:r w:rsidRPr="00286A14">
              <w:rPr>
                <w:rFonts w:asciiTheme="majorBidi" w:hAnsiTheme="majorBidi" w:cstheme="majorBidi"/>
                <w:b/>
                <w:szCs w:val="24"/>
                <w:lang w:val="en-US"/>
              </w:rPr>
              <w:t xml:space="preserve">ITB 24.1 </w:t>
            </w:r>
          </w:p>
        </w:tc>
        <w:tc>
          <w:tcPr>
            <w:tcW w:w="7602" w:type="dxa"/>
            <w:gridSpan w:val="2"/>
            <w:tcBorders>
              <w:top w:val="single" w:sz="8" w:space="0" w:color="000000"/>
              <w:left w:val="single" w:sz="6" w:space="0" w:color="000000"/>
              <w:bottom w:val="single" w:sz="8" w:space="0" w:color="000000"/>
              <w:right w:val="single" w:sz="12" w:space="0" w:color="000000"/>
            </w:tcBorders>
          </w:tcPr>
          <w:p w14:paraId="0CF5D151" w14:textId="77777777" w:rsidR="00274EB7" w:rsidRPr="00286A14" w:rsidRDefault="00274EB7" w:rsidP="00274EB7">
            <w:pPr>
              <w:tabs>
                <w:tab w:val="right" w:pos="7254"/>
              </w:tabs>
              <w:spacing w:before="40" w:after="40"/>
              <w:rPr>
                <w:rFonts w:asciiTheme="majorBidi" w:hAnsiTheme="majorBidi" w:cstheme="majorBidi"/>
                <w:szCs w:val="24"/>
                <w:lang w:val="en-US"/>
              </w:rPr>
            </w:pPr>
            <w:r w:rsidRPr="00286A14">
              <w:rPr>
                <w:rFonts w:asciiTheme="majorBidi" w:hAnsiTheme="majorBidi" w:cstheme="majorBidi"/>
                <w:szCs w:val="24"/>
                <w:lang w:val="en-US"/>
              </w:rPr>
              <w:t>The deadline for bid submission is:</w:t>
            </w:r>
          </w:p>
          <w:p w14:paraId="4D6BBAC3" w14:textId="77777777" w:rsidR="00274EB7" w:rsidRPr="00286A14" w:rsidRDefault="00274EB7" w:rsidP="00274EB7">
            <w:pPr>
              <w:tabs>
                <w:tab w:val="right" w:pos="7254"/>
              </w:tabs>
              <w:spacing w:before="40" w:after="40"/>
              <w:rPr>
                <w:rFonts w:asciiTheme="majorBidi" w:hAnsiTheme="majorBidi" w:cstheme="majorBidi"/>
                <w:szCs w:val="24"/>
                <w:lang w:val="en-US"/>
              </w:rPr>
            </w:pPr>
            <w:r w:rsidRPr="00286A14">
              <w:rPr>
                <w:rFonts w:asciiTheme="majorBidi" w:hAnsiTheme="majorBidi" w:cstheme="majorBidi"/>
                <w:szCs w:val="24"/>
                <w:lang w:val="en-US"/>
              </w:rPr>
              <w:t>Date: ________________</w:t>
            </w:r>
            <w:r w:rsidRPr="00286A14">
              <w:rPr>
                <w:rFonts w:asciiTheme="majorBidi" w:hAnsiTheme="majorBidi" w:cstheme="majorBidi"/>
                <w:szCs w:val="24"/>
                <w:lang w:val="en-US"/>
              </w:rPr>
              <w:tab/>
            </w:r>
          </w:p>
          <w:p w14:paraId="38E8965E" w14:textId="77777777" w:rsidR="00274EB7" w:rsidRPr="00286A14" w:rsidRDefault="00274EB7" w:rsidP="00274EB7">
            <w:pPr>
              <w:tabs>
                <w:tab w:val="right" w:pos="7254"/>
              </w:tabs>
              <w:spacing w:before="40" w:after="40"/>
              <w:rPr>
                <w:rFonts w:asciiTheme="majorBidi" w:hAnsiTheme="majorBidi" w:cstheme="majorBidi"/>
                <w:szCs w:val="24"/>
                <w:lang w:val="en-US"/>
              </w:rPr>
            </w:pPr>
            <w:r w:rsidRPr="00286A14">
              <w:rPr>
                <w:rFonts w:asciiTheme="majorBidi" w:hAnsiTheme="majorBidi" w:cstheme="majorBidi"/>
                <w:szCs w:val="24"/>
                <w:lang w:val="en-US"/>
              </w:rPr>
              <w:t>Time: ________________</w:t>
            </w:r>
            <w:r w:rsidRPr="00286A14">
              <w:rPr>
                <w:rFonts w:asciiTheme="majorBidi" w:hAnsiTheme="majorBidi" w:cstheme="majorBidi"/>
                <w:szCs w:val="24"/>
                <w:lang w:val="en-US"/>
              </w:rPr>
              <w:tab/>
            </w:r>
          </w:p>
        </w:tc>
      </w:tr>
      <w:tr w:rsidR="00274EB7" w:rsidRPr="00286A14" w14:paraId="7B441345" w14:textId="77777777" w:rsidTr="0028304F">
        <w:tblPrEx>
          <w:tblBorders>
            <w:insideH w:val="single" w:sz="8" w:space="0" w:color="000000"/>
          </w:tblBorders>
        </w:tblPrEx>
        <w:trPr>
          <w:trHeight w:val="700"/>
          <w:jc w:val="center"/>
        </w:trPr>
        <w:tc>
          <w:tcPr>
            <w:tcW w:w="2332" w:type="dxa"/>
            <w:tcBorders>
              <w:top w:val="single" w:sz="8" w:space="0" w:color="000000"/>
              <w:left w:val="single" w:sz="12" w:space="0" w:color="000000"/>
              <w:bottom w:val="single" w:sz="8" w:space="0" w:color="000000"/>
              <w:right w:val="single" w:sz="8" w:space="0" w:color="000000"/>
            </w:tcBorders>
          </w:tcPr>
          <w:p w14:paraId="435B4E60" w14:textId="77777777" w:rsidR="00274EB7" w:rsidRPr="00286A14" w:rsidRDefault="00274EB7" w:rsidP="00274EB7">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24.1</w:t>
            </w:r>
          </w:p>
        </w:tc>
        <w:tc>
          <w:tcPr>
            <w:tcW w:w="7602" w:type="dxa"/>
            <w:gridSpan w:val="2"/>
            <w:tcBorders>
              <w:top w:val="single" w:sz="8" w:space="0" w:color="000000"/>
              <w:left w:val="single" w:sz="6" w:space="0" w:color="000000"/>
              <w:bottom w:val="single" w:sz="8" w:space="0" w:color="000000"/>
              <w:right w:val="single" w:sz="12" w:space="0" w:color="000000"/>
            </w:tcBorders>
          </w:tcPr>
          <w:p w14:paraId="20DA8C46" w14:textId="77777777" w:rsidR="00274EB7" w:rsidRPr="00286A14" w:rsidRDefault="00274EB7" w:rsidP="00274EB7">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If the last date of purchasing, submission and opening of Bid falls on a government holiday then the next working day shall be considered as the last day without any change in the time and place as fixed.</w:t>
            </w:r>
          </w:p>
        </w:tc>
      </w:tr>
      <w:tr w:rsidR="00274EB7" w:rsidRPr="00286A14" w14:paraId="7C4DBF99" w14:textId="77777777" w:rsidTr="0028304F">
        <w:tblPrEx>
          <w:tblBorders>
            <w:insideH w:val="single" w:sz="8" w:space="0" w:color="000000"/>
          </w:tblBorders>
        </w:tblPrEx>
        <w:trPr>
          <w:trHeight w:val="700"/>
          <w:jc w:val="center"/>
        </w:trPr>
        <w:tc>
          <w:tcPr>
            <w:tcW w:w="2332" w:type="dxa"/>
            <w:tcBorders>
              <w:top w:val="single" w:sz="8" w:space="0" w:color="000000"/>
              <w:left w:val="single" w:sz="12" w:space="0" w:color="000000"/>
              <w:bottom w:val="single" w:sz="8" w:space="0" w:color="000000"/>
              <w:right w:val="single" w:sz="8" w:space="0" w:color="000000"/>
            </w:tcBorders>
          </w:tcPr>
          <w:p w14:paraId="7DA446F5" w14:textId="77777777" w:rsidR="00274EB7" w:rsidRPr="00286A14" w:rsidRDefault="00274EB7" w:rsidP="00274EB7">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lastRenderedPageBreak/>
              <w:t>ITB 27.1</w:t>
            </w:r>
          </w:p>
        </w:tc>
        <w:tc>
          <w:tcPr>
            <w:tcW w:w="7602" w:type="dxa"/>
            <w:gridSpan w:val="2"/>
            <w:tcBorders>
              <w:top w:val="single" w:sz="8" w:space="0" w:color="000000"/>
              <w:left w:val="single" w:sz="6" w:space="0" w:color="000000"/>
              <w:bottom w:val="single" w:sz="8" w:space="0" w:color="000000"/>
              <w:right w:val="single" w:sz="12" w:space="0" w:color="000000"/>
            </w:tcBorders>
          </w:tcPr>
          <w:p w14:paraId="22431FD0" w14:textId="77777777" w:rsidR="00274EB7" w:rsidRPr="00286A14" w:rsidRDefault="00274EB7" w:rsidP="00274EB7">
            <w:pPr>
              <w:tabs>
                <w:tab w:val="right" w:pos="7254"/>
              </w:tabs>
              <w:spacing w:before="60" w:after="40"/>
              <w:rPr>
                <w:rFonts w:asciiTheme="majorBidi" w:hAnsiTheme="majorBidi" w:cstheme="majorBidi"/>
                <w:b/>
                <w:szCs w:val="24"/>
                <w:lang w:val="en-US"/>
              </w:rPr>
            </w:pPr>
            <w:r w:rsidRPr="00286A14">
              <w:rPr>
                <w:rFonts w:asciiTheme="majorBidi" w:hAnsiTheme="majorBidi" w:cstheme="majorBidi"/>
                <w:szCs w:val="24"/>
                <w:lang w:val="en-US"/>
              </w:rPr>
              <w:t xml:space="preserve">The bid opening shall take place at: </w:t>
            </w:r>
            <w:r w:rsidRPr="00286A14">
              <w:rPr>
                <w:rFonts w:asciiTheme="majorBidi" w:hAnsiTheme="majorBidi" w:cstheme="majorBidi"/>
                <w:b/>
                <w:i/>
                <w:iCs/>
                <w:szCs w:val="24"/>
                <w:lang w:val="en-US"/>
              </w:rPr>
              <w:t>[insert complete address of the place]</w:t>
            </w:r>
          </w:p>
          <w:p w14:paraId="04283D51" w14:textId="77777777" w:rsidR="00274EB7" w:rsidRPr="00286A14" w:rsidRDefault="00274EB7" w:rsidP="00274EB7">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Date: ________________</w:t>
            </w:r>
            <w:r w:rsidRPr="00286A14">
              <w:rPr>
                <w:rFonts w:asciiTheme="majorBidi" w:hAnsiTheme="majorBidi" w:cstheme="majorBidi"/>
                <w:szCs w:val="24"/>
                <w:lang w:val="en-US"/>
              </w:rPr>
              <w:tab/>
            </w:r>
          </w:p>
          <w:p w14:paraId="16C4FC3C" w14:textId="77777777" w:rsidR="00274EB7" w:rsidRPr="00286A14" w:rsidRDefault="00274EB7" w:rsidP="00274EB7">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Time: ________________</w:t>
            </w:r>
          </w:p>
          <w:p w14:paraId="1E0D38EE" w14:textId="77777777" w:rsidR="00274EB7" w:rsidRPr="00286A14" w:rsidRDefault="00274EB7" w:rsidP="00274EB7">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Place: ________________</w:t>
            </w:r>
          </w:p>
        </w:tc>
      </w:tr>
      <w:tr w:rsidR="00274EB7" w:rsidRPr="00286A14" w14:paraId="4DB5F248" w14:textId="77777777" w:rsidTr="0028304F">
        <w:tblPrEx>
          <w:tblBorders>
            <w:insideH w:val="single" w:sz="8" w:space="0" w:color="000000"/>
          </w:tblBorders>
        </w:tblPrEx>
        <w:trPr>
          <w:jc w:val="center"/>
        </w:trPr>
        <w:tc>
          <w:tcPr>
            <w:tcW w:w="9934" w:type="dxa"/>
            <w:gridSpan w:val="3"/>
            <w:vAlign w:val="center"/>
          </w:tcPr>
          <w:p w14:paraId="4DBC592D" w14:textId="77777777" w:rsidR="00274EB7" w:rsidRPr="00286A14" w:rsidRDefault="00274EB7" w:rsidP="00274EB7">
            <w:pPr>
              <w:spacing w:before="60" w:after="40"/>
              <w:jc w:val="center"/>
              <w:rPr>
                <w:rFonts w:asciiTheme="majorBidi" w:hAnsiTheme="majorBidi" w:cstheme="majorBidi"/>
                <w:b/>
                <w:sz w:val="28"/>
                <w:szCs w:val="24"/>
                <w:lang w:val="en-US"/>
              </w:rPr>
            </w:pPr>
            <w:r w:rsidRPr="00286A14">
              <w:rPr>
                <w:rFonts w:asciiTheme="majorBidi" w:hAnsiTheme="majorBidi" w:cstheme="majorBidi"/>
                <w:b/>
                <w:sz w:val="28"/>
                <w:szCs w:val="24"/>
                <w:lang w:val="en-US"/>
              </w:rPr>
              <w:t xml:space="preserve">E.  Evaluation and Comparison of Bids </w:t>
            </w:r>
          </w:p>
        </w:tc>
      </w:tr>
      <w:tr w:rsidR="00212B8F" w:rsidRPr="00286A14" w14:paraId="1ADDAB54" w14:textId="77777777" w:rsidTr="0028304F">
        <w:tblPrEx>
          <w:tblBorders>
            <w:insideH w:val="single" w:sz="8" w:space="0" w:color="000000"/>
          </w:tblBorders>
        </w:tblPrEx>
        <w:trPr>
          <w:jc w:val="center"/>
        </w:trPr>
        <w:tc>
          <w:tcPr>
            <w:tcW w:w="2357" w:type="dxa"/>
            <w:gridSpan w:val="2"/>
            <w:vAlign w:val="center"/>
          </w:tcPr>
          <w:p w14:paraId="581C9350" w14:textId="77777777" w:rsidR="00212B8F" w:rsidRPr="00286A14" w:rsidRDefault="00212B8F" w:rsidP="00212B8F">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37.1</w:t>
            </w:r>
          </w:p>
        </w:tc>
        <w:tc>
          <w:tcPr>
            <w:tcW w:w="7577" w:type="dxa"/>
            <w:vAlign w:val="center"/>
          </w:tcPr>
          <w:p w14:paraId="5B4C5820" w14:textId="77777777" w:rsidR="00212B8F" w:rsidRPr="00286A14" w:rsidRDefault="00212B8F" w:rsidP="00912A51">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 xml:space="preserve">The date for the selling exchange rate shall be: </w:t>
            </w:r>
            <w:r w:rsidRPr="00286A14">
              <w:rPr>
                <w:rFonts w:asciiTheme="majorBidi" w:hAnsiTheme="majorBidi" w:cstheme="majorBidi"/>
                <w:b/>
                <w:bCs/>
                <w:i/>
                <w:iCs/>
                <w:szCs w:val="24"/>
                <w:lang w:val="en-US"/>
              </w:rPr>
              <w:t xml:space="preserve">["insert date" which is original date of </w:t>
            </w:r>
            <w:r w:rsidR="00912A51" w:rsidRPr="00286A14">
              <w:rPr>
                <w:rFonts w:asciiTheme="majorBidi" w:hAnsiTheme="majorBidi" w:cstheme="majorBidi"/>
                <w:b/>
                <w:bCs/>
                <w:i/>
                <w:iCs/>
                <w:szCs w:val="24"/>
                <w:lang w:val="en-US"/>
              </w:rPr>
              <w:t>bid opening specified</w:t>
            </w:r>
            <w:r w:rsidR="00B00990" w:rsidRPr="00286A14">
              <w:rPr>
                <w:rFonts w:asciiTheme="majorBidi" w:hAnsiTheme="majorBidi" w:cstheme="majorBidi"/>
                <w:b/>
                <w:bCs/>
                <w:i/>
                <w:iCs/>
                <w:szCs w:val="24"/>
                <w:lang w:val="en-US"/>
              </w:rPr>
              <w:t xml:space="preserve"> in ITB 27.1</w:t>
            </w:r>
            <w:r w:rsidRPr="00286A14">
              <w:rPr>
                <w:rFonts w:asciiTheme="majorBidi" w:hAnsiTheme="majorBidi" w:cstheme="majorBidi"/>
                <w:b/>
                <w:bCs/>
                <w:i/>
                <w:iCs/>
                <w:szCs w:val="24"/>
                <w:lang w:val="en-US"/>
              </w:rPr>
              <w:t>]</w:t>
            </w:r>
          </w:p>
        </w:tc>
      </w:tr>
      <w:tr w:rsidR="007F09A7" w:rsidRPr="00286A14" w14:paraId="3EC13C70" w14:textId="77777777" w:rsidTr="0028304F">
        <w:tblPrEx>
          <w:tblBorders>
            <w:insideH w:val="single" w:sz="8" w:space="0" w:color="000000"/>
          </w:tblBorders>
        </w:tblPrEx>
        <w:trPr>
          <w:jc w:val="center"/>
        </w:trPr>
        <w:tc>
          <w:tcPr>
            <w:tcW w:w="2357" w:type="dxa"/>
            <w:gridSpan w:val="2"/>
            <w:vAlign w:val="center"/>
          </w:tcPr>
          <w:p w14:paraId="450277FA" w14:textId="77777777" w:rsidR="007F09A7" w:rsidRPr="00286A14" w:rsidRDefault="007F09A7" w:rsidP="007F09A7">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38.1</w:t>
            </w:r>
          </w:p>
        </w:tc>
        <w:tc>
          <w:tcPr>
            <w:tcW w:w="7577" w:type="dxa"/>
            <w:vAlign w:val="center"/>
          </w:tcPr>
          <w:p w14:paraId="0AC19015" w14:textId="77777777" w:rsidR="007F09A7" w:rsidRPr="00286A14" w:rsidRDefault="007F09A7" w:rsidP="007F09A7">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Domestic preference shall apply and the application methodology shall be as stipulated in Section III (Evaluation and Qualification Criteria).</w:t>
            </w:r>
          </w:p>
        </w:tc>
      </w:tr>
      <w:tr w:rsidR="00A03571" w:rsidRPr="00286A14" w14:paraId="7039F570" w14:textId="77777777" w:rsidTr="0028304F">
        <w:tblPrEx>
          <w:tblBorders>
            <w:insideH w:val="single" w:sz="8" w:space="0" w:color="000000"/>
          </w:tblBorders>
        </w:tblPrEx>
        <w:trPr>
          <w:jc w:val="center"/>
        </w:trPr>
        <w:tc>
          <w:tcPr>
            <w:tcW w:w="2357" w:type="dxa"/>
            <w:gridSpan w:val="2"/>
          </w:tcPr>
          <w:p w14:paraId="1638611E" w14:textId="77777777" w:rsidR="00A03571" w:rsidRPr="00286A14" w:rsidRDefault="00A03571" w:rsidP="006A6122">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39.3 (a)</w:t>
            </w:r>
          </w:p>
        </w:tc>
        <w:tc>
          <w:tcPr>
            <w:tcW w:w="7577" w:type="dxa"/>
            <w:vAlign w:val="center"/>
          </w:tcPr>
          <w:p w14:paraId="0BF279DE" w14:textId="1F0929B3" w:rsidR="00A03571" w:rsidRPr="00286A14" w:rsidRDefault="00B62C28" w:rsidP="0028304F">
            <w:pPr>
              <w:spacing w:before="120" w:after="140"/>
              <w:ind w:left="-13"/>
              <w:rPr>
                <w:rFonts w:asciiTheme="majorBidi" w:hAnsiTheme="majorBidi" w:cstheme="majorBidi"/>
                <w:iCs/>
              </w:rPr>
            </w:pPr>
            <w:r w:rsidRPr="00286A14">
              <w:rPr>
                <w:rFonts w:asciiTheme="majorBidi" w:hAnsiTheme="majorBidi" w:cstheme="majorBidi"/>
                <w:iCs/>
              </w:rPr>
              <w:t>Bids will be evaluated lot by lot/package (</w:t>
            </w:r>
            <w:r w:rsidR="00AB00D1" w:rsidRPr="00286A14">
              <w:rPr>
                <w:rFonts w:asciiTheme="majorBidi" w:hAnsiTheme="majorBidi" w:cstheme="majorBidi"/>
                <w:iCs/>
              </w:rPr>
              <w:t xml:space="preserve">may be </w:t>
            </w:r>
            <w:r w:rsidRPr="00286A14">
              <w:rPr>
                <w:rFonts w:asciiTheme="majorBidi" w:hAnsiTheme="majorBidi" w:cstheme="majorBidi"/>
                <w:iCs/>
              </w:rPr>
              <w:t xml:space="preserve">multiple or single). If a Price Schedule shows items listed but not priced, their prices shall be assumed to be included in the prices of other items.   An item not listed in the Price Schedule shall be assumed to be not included in the bid, and provided that the bid is substantially responsive, the average price of </w:t>
            </w:r>
            <w:r w:rsidR="00502F7C" w:rsidRPr="00286A14">
              <w:rPr>
                <w:rFonts w:asciiTheme="majorBidi" w:hAnsiTheme="majorBidi" w:cstheme="majorBidi"/>
                <w:iCs/>
              </w:rPr>
              <w:t>the item</w:t>
            </w:r>
            <w:r w:rsidRPr="00286A14">
              <w:rPr>
                <w:rFonts w:asciiTheme="majorBidi" w:hAnsiTheme="majorBidi" w:cstheme="majorBidi"/>
                <w:iCs/>
              </w:rPr>
              <w:t xml:space="preserve"> quoted by substantially responsive bidders will be added to the bid price and the equivalent total cost of the bid so determined will be used for price comparison.</w:t>
            </w:r>
          </w:p>
        </w:tc>
      </w:tr>
      <w:tr w:rsidR="0028304F" w:rsidRPr="00286A14" w14:paraId="74C97782" w14:textId="77777777" w:rsidTr="0028304F">
        <w:tblPrEx>
          <w:tblBorders>
            <w:insideH w:val="single" w:sz="8" w:space="0" w:color="000000"/>
          </w:tblBorders>
        </w:tblPrEx>
        <w:trPr>
          <w:jc w:val="center"/>
        </w:trPr>
        <w:tc>
          <w:tcPr>
            <w:tcW w:w="2357" w:type="dxa"/>
            <w:gridSpan w:val="2"/>
          </w:tcPr>
          <w:p w14:paraId="7A89C7F0" w14:textId="77777777" w:rsidR="0028304F" w:rsidRPr="00286A14" w:rsidRDefault="0028304F" w:rsidP="006A6122">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3</w:t>
            </w:r>
            <w:r w:rsidR="006A6122" w:rsidRPr="00286A14">
              <w:rPr>
                <w:rFonts w:asciiTheme="majorBidi" w:hAnsiTheme="majorBidi" w:cstheme="majorBidi"/>
                <w:b/>
                <w:szCs w:val="24"/>
                <w:lang w:val="en-US"/>
              </w:rPr>
              <w:t>9</w:t>
            </w:r>
            <w:r w:rsidRPr="00286A14">
              <w:rPr>
                <w:rFonts w:asciiTheme="majorBidi" w:hAnsiTheme="majorBidi" w:cstheme="majorBidi"/>
                <w:b/>
                <w:szCs w:val="24"/>
                <w:lang w:val="en-US"/>
              </w:rPr>
              <w:t>.</w:t>
            </w:r>
            <w:r w:rsidR="006A6122" w:rsidRPr="00286A14">
              <w:rPr>
                <w:rFonts w:asciiTheme="majorBidi" w:hAnsiTheme="majorBidi" w:cstheme="majorBidi"/>
                <w:b/>
                <w:szCs w:val="24"/>
                <w:lang w:val="en-US"/>
              </w:rPr>
              <w:t>3</w:t>
            </w:r>
            <w:r w:rsidR="000A7DF6" w:rsidRPr="00286A14">
              <w:rPr>
                <w:rFonts w:asciiTheme="majorBidi" w:hAnsiTheme="majorBidi" w:cstheme="majorBidi"/>
                <w:b/>
                <w:szCs w:val="24"/>
                <w:lang w:val="en-US"/>
              </w:rPr>
              <w:t xml:space="preserve"> (e)</w:t>
            </w:r>
          </w:p>
        </w:tc>
        <w:tc>
          <w:tcPr>
            <w:tcW w:w="7577" w:type="dxa"/>
            <w:vAlign w:val="center"/>
          </w:tcPr>
          <w:p w14:paraId="12C844F1" w14:textId="77777777" w:rsidR="0028304F" w:rsidRPr="00286A14" w:rsidRDefault="0028304F" w:rsidP="0028304F">
            <w:pPr>
              <w:spacing w:before="120" w:after="140"/>
              <w:ind w:left="-13"/>
              <w:rPr>
                <w:rFonts w:asciiTheme="majorBidi" w:hAnsiTheme="majorBidi" w:cstheme="majorBidi"/>
              </w:rPr>
            </w:pPr>
            <w:r w:rsidRPr="00286A14">
              <w:rPr>
                <w:rFonts w:asciiTheme="majorBidi" w:hAnsiTheme="majorBidi" w:cstheme="majorBidi"/>
              </w:rPr>
              <w:t xml:space="preserve">The adjustments shall be determined using the following criteria, from amongst those set out in Section III, Evaluation and Qualification Criteria:  </w:t>
            </w:r>
            <w:r w:rsidRPr="00286A14">
              <w:rPr>
                <w:rFonts w:asciiTheme="majorBidi" w:hAnsiTheme="majorBidi" w:cstheme="majorBidi"/>
                <w:b/>
                <w:bCs/>
                <w:i/>
                <w:iCs/>
              </w:rPr>
              <w:t>[refer to Schedule III, Evaluation and Qualification Criteria; insert complementary details if necessary</w:t>
            </w:r>
            <w:r w:rsidRPr="00286A14">
              <w:rPr>
                <w:rFonts w:asciiTheme="majorBidi" w:hAnsiTheme="majorBidi" w:cstheme="majorBidi"/>
                <w:b/>
                <w:bCs/>
              </w:rPr>
              <w:t>]</w:t>
            </w:r>
            <w:r w:rsidRPr="00286A14">
              <w:rPr>
                <w:rFonts w:asciiTheme="majorBidi" w:hAnsiTheme="majorBidi" w:cstheme="majorBidi"/>
              </w:rPr>
              <w:t xml:space="preserve"> </w:t>
            </w:r>
          </w:p>
          <w:p w14:paraId="280983AE" w14:textId="77777777" w:rsidR="0028304F" w:rsidRPr="00286A14" w:rsidRDefault="0028304F" w:rsidP="00960AF6">
            <w:pPr>
              <w:numPr>
                <w:ilvl w:val="0"/>
                <w:numId w:val="66"/>
              </w:numPr>
              <w:tabs>
                <w:tab w:val="clear" w:pos="1440"/>
              </w:tabs>
              <w:spacing w:before="120" w:after="140"/>
              <w:ind w:left="707"/>
              <w:jc w:val="left"/>
              <w:rPr>
                <w:rFonts w:asciiTheme="majorBidi" w:hAnsiTheme="majorBidi" w:cstheme="majorBidi"/>
              </w:rPr>
            </w:pPr>
            <w:r w:rsidRPr="00286A14">
              <w:rPr>
                <w:rFonts w:asciiTheme="majorBidi" w:hAnsiTheme="majorBidi" w:cstheme="majorBidi"/>
              </w:rPr>
              <w:t xml:space="preserve">Deviation in Delivery schedule: </w:t>
            </w:r>
            <w:r w:rsidRPr="00286A14">
              <w:rPr>
                <w:rFonts w:asciiTheme="majorBidi" w:hAnsiTheme="majorBidi" w:cstheme="majorBidi"/>
                <w:b/>
                <w:bCs/>
                <w:i/>
                <w:iCs/>
              </w:rPr>
              <w:t>[insert Yes or No. If yes insert the adjustment factor</w:t>
            </w:r>
            <w:r w:rsidRPr="00286A14">
              <w:rPr>
                <w:rFonts w:asciiTheme="majorBidi" w:hAnsiTheme="majorBidi" w:cstheme="majorBidi"/>
                <w:i/>
                <w:iCs/>
              </w:rPr>
              <w:t>]</w:t>
            </w:r>
          </w:p>
          <w:p w14:paraId="100D718C" w14:textId="77777777" w:rsidR="0028304F" w:rsidRPr="00286A14" w:rsidRDefault="0028304F" w:rsidP="00960AF6">
            <w:pPr>
              <w:numPr>
                <w:ilvl w:val="0"/>
                <w:numId w:val="66"/>
              </w:numPr>
              <w:tabs>
                <w:tab w:val="clear" w:pos="1440"/>
              </w:tabs>
              <w:spacing w:before="120" w:after="140"/>
              <w:ind w:left="706"/>
              <w:jc w:val="left"/>
              <w:rPr>
                <w:rFonts w:asciiTheme="majorBidi" w:hAnsiTheme="majorBidi" w:cstheme="majorBidi"/>
                <w:b/>
                <w:bCs/>
              </w:rPr>
            </w:pPr>
            <w:r w:rsidRPr="00286A14">
              <w:rPr>
                <w:rFonts w:asciiTheme="majorBidi" w:hAnsiTheme="majorBidi" w:cstheme="majorBidi"/>
              </w:rPr>
              <w:t xml:space="preserve">Deviation in payment schedule: </w:t>
            </w:r>
            <w:r w:rsidRPr="00286A14">
              <w:rPr>
                <w:rFonts w:asciiTheme="majorBidi" w:hAnsiTheme="majorBidi" w:cstheme="majorBidi"/>
                <w:b/>
                <w:bCs/>
                <w:i/>
                <w:iCs/>
              </w:rPr>
              <w:t>[insert Yes or No.  If yes insert the adjustment factor]</w:t>
            </w:r>
          </w:p>
          <w:p w14:paraId="6EC9B856" w14:textId="292692CC" w:rsidR="0028304F" w:rsidRPr="00286A14" w:rsidRDefault="0028304F" w:rsidP="00960AF6">
            <w:pPr>
              <w:numPr>
                <w:ilvl w:val="0"/>
                <w:numId w:val="66"/>
              </w:numPr>
              <w:tabs>
                <w:tab w:val="clear" w:pos="1440"/>
                <w:tab w:val="left" w:pos="707"/>
              </w:tabs>
              <w:spacing w:after="200"/>
              <w:ind w:left="707"/>
              <w:jc w:val="left"/>
              <w:rPr>
                <w:rFonts w:asciiTheme="majorBidi" w:hAnsiTheme="majorBidi" w:cstheme="majorBidi"/>
                <w:b/>
                <w:bCs/>
              </w:rPr>
            </w:pPr>
            <w:r w:rsidRPr="00286A14">
              <w:rPr>
                <w:rFonts w:asciiTheme="majorBidi" w:hAnsiTheme="majorBidi" w:cstheme="majorBidi"/>
              </w:rPr>
              <w:t xml:space="preserve">the cost of major replacement components, mandatory spare parts, and service: </w:t>
            </w:r>
            <w:r w:rsidRPr="00286A14">
              <w:rPr>
                <w:rFonts w:asciiTheme="majorBidi" w:hAnsiTheme="majorBidi" w:cstheme="majorBidi"/>
                <w:b/>
                <w:bCs/>
                <w:i/>
                <w:iCs/>
              </w:rPr>
              <w:t>[insert Yes or No. If yes, insert the Methodology and criteria]</w:t>
            </w:r>
            <w:r w:rsidRPr="00286A14">
              <w:rPr>
                <w:rFonts w:asciiTheme="majorBidi" w:hAnsiTheme="majorBidi" w:cstheme="majorBidi"/>
                <w:b/>
                <w:bCs/>
              </w:rPr>
              <w:t xml:space="preserve"> </w:t>
            </w:r>
          </w:p>
          <w:p w14:paraId="4BB1A916" w14:textId="23CA763C" w:rsidR="0028304F" w:rsidRPr="00286A14" w:rsidRDefault="0028304F" w:rsidP="00960AF6">
            <w:pPr>
              <w:numPr>
                <w:ilvl w:val="0"/>
                <w:numId w:val="66"/>
              </w:numPr>
              <w:tabs>
                <w:tab w:val="clear" w:pos="1440"/>
                <w:tab w:val="left" w:pos="707"/>
                <w:tab w:val="num" w:pos="1247"/>
              </w:tabs>
              <w:spacing w:after="200"/>
              <w:ind w:left="707"/>
              <w:jc w:val="left"/>
              <w:rPr>
                <w:rFonts w:asciiTheme="majorBidi" w:hAnsiTheme="majorBidi" w:cstheme="majorBidi"/>
                <w:b/>
                <w:bCs/>
              </w:rPr>
            </w:pPr>
            <w:r w:rsidRPr="00286A14">
              <w:rPr>
                <w:rFonts w:asciiTheme="majorBidi" w:hAnsiTheme="majorBidi" w:cstheme="majorBidi"/>
              </w:rPr>
              <w:t xml:space="preserve">the availability of spare parts in Nepal and after-sales services for the equipment offered in the bid </w:t>
            </w:r>
            <w:r w:rsidRPr="00286A14">
              <w:rPr>
                <w:rFonts w:asciiTheme="majorBidi" w:hAnsiTheme="majorBidi" w:cstheme="majorBidi"/>
                <w:b/>
                <w:bCs/>
                <w:i/>
                <w:iCs/>
                <w:sz w:val="22"/>
              </w:rPr>
              <w:t>[</w:t>
            </w:r>
            <w:r w:rsidRPr="00286A14">
              <w:rPr>
                <w:rFonts w:asciiTheme="majorBidi" w:hAnsiTheme="majorBidi" w:cstheme="majorBidi"/>
                <w:b/>
                <w:bCs/>
                <w:i/>
                <w:iCs/>
              </w:rPr>
              <w:t>insert Yes or No, If yes, insert the Methodology and criteria]</w:t>
            </w:r>
          </w:p>
          <w:p w14:paraId="79B095EB" w14:textId="74D2ED70" w:rsidR="0028304F" w:rsidRPr="00286A14" w:rsidRDefault="0028304F" w:rsidP="00960AF6">
            <w:pPr>
              <w:numPr>
                <w:ilvl w:val="0"/>
                <w:numId w:val="66"/>
              </w:numPr>
              <w:tabs>
                <w:tab w:val="clear" w:pos="1440"/>
              </w:tabs>
              <w:spacing w:after="200"/>
              <w:ind w:left="707"/>
              <w:jc w:val="left"/>
              <w:rPr>
                <w:rFonts w:asciiTheme="majorBidi" w:hAnsiTheme="majorBidi" w:cstheme="majorBidi"/>
                <w:b/>
                <w:bCs/>
              </w:rPr>
            </w:pPr>
            <w:r w:rsidRPr="00286A14">
              <w:rPr>
                <w:rFonts w:asciiTheme="majorBidi" w:hAnsiTheme="majorBidi" w:cstheme="majorBidi"/>
              </w:rPr>
              <w:t xml:space="preserve">the projected operating and maintenance costs during the life of the equipment </w:t>
            </w:r>
            <w:r w:rsidRPr="00286A14">
              <w:rPr>
                <w:rFonts w:asciiTheme="majorBidi" w:hAnsiTheme="majorBidi" w:cstheme="majorBidi"/>
                <w:b/>
                <w:bCs/>
                <w:i/>
                <w:iCs/>
              </w:rPr>
              <w:t>[insert Yes or No, If yes, insert the Methodology and criteria]</w:t>
            </w:r>
            <w:r w:rsidRPr="00286A14">
              <w:rPr>
                <w:rFonts w:asciiTheme="majorBidi" w:hAnsiTheme="majorBidi" w:cstheme="majorBidi"/>
                <w:b/>
                <w:bCs/>
              </w:rPr>
              <w:t xml:space="preserve"> </w:t>
            </w:r>
          </w:p>
          <w:p w14:paraId="06744BEA" w14:textId="5AEBD154" w:rsidR="0028304F" w:rsidRPr="00286A14" w:rsidRDefault="0028304F" w:rsidP="00960AF6">
            <w:pPr>
              <w:numPr>
                <w:ilvl w:val="0"/>
                <w:numId w:val="66"/>
              </w:numPr>
              <w:tabs>
                <w:tab w:val="clear" w:pos="1440"/>
              </w:tabs>
              <w:spacing w:after="200"/>
              <w:ind w:left="707"/>
              <w:jc w:val="left"/>
              <w:rPr>
                <w:rFonts w:asciiTheme="majorBidi" w:hAnsiTheme="majorBidi" w:cstheme="majorBidi"/>
                <w:b/>
                <w:bCs/>
              </w:rPr>
            </w:pPr>
            <w:r w:rsidRPr="00286A14">
              <w:rPr>
                <w:rFonts w:asciiTheme="majorBidi" w:hAnsiTheme="majorBidi" w:cstheme="majorBidi"/>
              </w:rPr>
              <w:t xml:space="preserve">the performance and productivity of the equipment offered; </w:t>
            </w:r>
            <w:r w:rsidRPr="00286A14">
              <w:rPr>
                <w:rFonts w:asciiTheme="majorBidi" w:hAnsiTheme="majorBidi" w:cstheme="majorBidi"/>
                <w:b/>
                <w:bCs/>
                <w:i/>
                <w:iCs/>
              </w:rPr>
              <w:t xml:space="preserve">[Insert Yes or No. If yes, insert the Methodology and criteria] </w:t>
            </w:r>
          </w:p>
          <w:p w14:paraId="36910715" w14:textId="77777777" w:rsidR="0028304F" w:rsidRPr="00286A14" w:rsidRDefault="0028304F" w:rsidP="0028304F">
            <w:pPr>
              <w:tabs>
                <w:tab w:val="right" w:pos="7254"/>
              </w:tabs>
              <w:spacing w:before="60" w:after="40"/>
              <w:rPr>
                <w:rFonts w:asciiTheme="majorBidi" w:hAnsiTheme="majorBidi" w:cstheme="majorBidi"/>
                <w:b/>
                <w:bCs/>
                <w:szCs w:val="24"/>
                <w:lang w:val="en-US"/>
              </w:rPr>
            </w:pPr>
            <w:r w:rsidRPr="00286A14">
              <w:rPr>
                <w:rFonts w:asciiTheme="majorBidi" w:hAnsiTheme="majorBidi" w:cstheme="majorBidi"/>
                <w:b/>
                <w:bCs/>
                <w:i/>
                <w:iCs/>
              </w:rPr>
              <w:lastRenderedPageBreak/>
              <w:t>[insert any other specific criteria]</w:t>
            </w:r>
          </w:p>
        </w:tc>
      </w:tr>
      <w:tr w:rsidR="00274EB7" w:rsidRPr="00286A14" w14:paraId="7F3E36D4" w14:textId="77777777" w:rsidTr="0028304F">
        <w:tblPrEx>
          <w:tblBorders>
            <w:insideH w:val="single" w:sz="8" w:space="0" w:color="000000"/>
          </w:tblBorders>
        </w:tblPrEx>
        <w:trPr>
          <w:jc w:val="center"/>
        </w:trPr>
        <w:tc>
          <w:tcPr>
            <w:tcW w:w="9934" w:type="dxa"/>
            <w:gridSpan w:val="3"/>
            <w:vAlign w:val="center"/>
          </w:tcPr>
          <w:p w14:paraId="6FFAAFFC" w14:textId="77777777" w:rsidR="00274EB7" w:rsidRPr="00286A14" w:rsidRDefault="00274EB7" w:rsidP="00274EB7">
            <w:pPr>
              <w:spacing w:before="60" w:after="40"/>
              <w:jc w:val="center"/>
              <w:rPr>
                <w:rFonts w:asciiTheme="majorBidi" w:hAnsiTheme="majorBidi" w:cstheme="majorBidi"/>
                <w:b/>
                <w:sz w:val="28"/>
                <w:szCs w:val="24"/>
                <w:lang w:val="en-US"/>
              </w:rPr>
            </w:pPr>
            <w:r w:rsidRPr="00286A14">
              <w:rPr>
                <w:rFonts w:asciiTheme="majorBidi" w:hAnsiTheme="majorBidi" w:cstheme="majorBidi"/>
                <w:b/>
                <w:sz w:val="28"/>
                <w:szCs w:val="24"/>
                <w:lang w:val="en-US"/>
              </w:rPr>
              <w:lastRenderedPageBreak/>
              <w:t>F.  Award of Contract</w:t>
            </w:r>
          </w:p>
        </w:tc>
      </w:tr>
      <w:tr w:rsidR="00274EB7" w:rsidRPr="00286A14" w14:paraId="390CB85A" w14:textId="77777777" w:rsidTr="0028304F">
        <w:tblPrEx>
          <w:tblBorders>
            <w:insideH w:val="single" w:sz="8" w:space="0" w:color="000000"/>
          </w:tblBorders>
        </w:tblPrEx>
        <w:trPr>
          <w:jc w:val="center"/>
        </w:trPr>
        <w:tc>
          <w:tcPr>
            <w:tcW w:w="2332" w:type="dxa"/>
          </w:tcPr>
          <w:p w14:paraId="10CA4C98" w14:textId="77777777" w:rsidR="00274EB7" w:rsidRPr="00286A14" w:rsidRDefault="00274EB7" w:rsidP="00EA1ACF">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4</w:t>
            </w:r>
            <w:r w:rsidR="00EA1ACF" w:rsidRPr="00286A14">
              <w:rPr>
                <w:rFonts w:asciiTheme="majorBidi" w:hAnsiTheme="majorBidi" w:cstheme="majorBidi"/>
                <w:b/>
                <w:szCs w:val="24"/>
                <w:lang w:val="en-US"/>
              </w:rPr>
              <w:t>2</w:t>
            </w:r>
            <w:r w:rsidRPr="00286A14">
              <w:rPr>
                <w:rFonts w:asciiTheme="majorBidi" w:hAnsiTheme="majorBidi" w:cstheme="majorBidi"/>
                <w:b/>
                <w:szCs w:val="24"/>
                <w:lang w:val="en-US"/>
              </w:rPr>
              <w:t>.1</w:t>
            </w:r>
          </w:p>
        </w:tc>
        <w:tc>
          <w:tcPr>
            <w:tcW w:w="7602" w:type="dxa"/>
            <w:gridSpan w:val="2"/>
          </w:tcPr>
          <w:p w14:paraId="3BE91426" w14:textId="77777777" w:rsidR="00274EB7" w:rsidRPr="00286A14" w:rsidRDefault="00274EB7" w:rsidP="00274EB7">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The maximum percentage by which quantities may be increased is: 15%</w:t>
            </w:r>
            <w:r w:rsidRPr="00286A14">
              <w:rPr>
                <w:rFonts w:asciiTheme="majorBidi" w:hAnsiTheme="majorBidi" w:cstheme="majorBidi"/>
                <w:szCs w:val="24"/>
                <w:lang w:val="en-US"/>
              </w:rPr>
              <w:tab/>
            </w:r>
            <w:r w:rsidRPr="00286A14">
              <w:rPr>
                <w:rFonts w:asciiTheme="majorBidi" w:hAnsiTheme="majorBidi" w:cstheme="majorBidi"/>
                <w:szCs w:val="24"/>
                <w:lang w:val="en-US"/>
              </w:rPr>
              <w:tab/>
            </w:r>
          </w:p>
          <w:p w14:paraId="77B6C0BB" w14:textId="77777777" w:rsidR="00274EB7" w:rsidRPr="00286A14" w:rsidRDefault="00274EB7" w:rsidP="00274EB7">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The maximum percentage by which quantities may be decreased is: 15%</w:t>
            </w:r>
            <w:r w:rsidRPr="00286A14">
              <w:rPr>
                <w:rFonts w:asciiTheme="majorBidi" w:hAnsiTheme="majorBidi" w:cstheme="majorBidi"/>
                <w:szCs w:val="24"/>
                <w:lang w:val="en-US"/>
              </w:rPr>
              <w:tab/>
            </w:r>
            <w:r w:rsidRPr="00286A14">
              <w:rPr>
                <w:rFonts w:asciiTheme="majorBidi" w:hAnsiTheme="majorBidi" w:cstheme="majorBidi"/>
                <w:szCs w:val="24"/>
                <w:lang w:val="en-US"/>
              </w:rPr>
              <w:tab/>
            </w:r>
          </w:p>
        </w:tc>
      </w:tr>
      <w:tr w:rsidR="00274EB7" w:rsidRPr="00286A14" w14:paraId="707E36DD" w14:textId="77777777" w:rsidTr="0028304F">
        <w:tblPrEx>
          <w:tblBorders>
            <w:insideH w:val="single" w:sz="8" w:space="0" w:color="000000"/>
          </w:tblBorders>
        </w:tblPrEx>
        <w:trPr>
          <w:jc w:val="center"/>
        </w:trPr>
        <w:tc>
          <w:tcPr>
            <w:tcW w:w="2332" w:type="dxa"/>
          </w:tcPr>
          <w:p w14:paraId="38091642" w14:textId="77777777" w:rsidR="00274EB7" w:rsidRPr="00286A14" w:rsidRDefault="00274EB7" w:rsidP="0079169A">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4</w:t>
            </w:r>
            <w:r w:rsidR="0079169A" w:rsidRPr="00286A14">
              <w:rPr>
                <w:rFonts w:asciiTheme="majorBidi" w:hAnsiTheme="majorBidi" w:cstheme="majorBidi"/>
                <w:b/>
                <w:szCs w:val="24"/>
                <w:lang w:val="en-US"/>
              </w:rPr>
              <w:t>6</w:t>
            </w:r>
            <w:r w:rsidRPr="00286A14">
              <w:rPr>
                <w:rFonts w:asciiTheme="majorBidi" w:hAnsiTheme="majorBidi" w:cstheme="majorBidi"/>
                <w:b/>
                <w:szCs w:val="24"/>
                <w:lang w:val="en-US"/>
              </w:rPr>
              <w:t>.3</w:t>
            </w:r>
          </w:p>
        </w:tc>
        <w:tc>
          <w:tcPr>
            <w:tcW w:w="7602" w:type="dxa"/>
            <w:gridSpan w:val="2"/>
          </w:tcPr>
          <w:p w14:paraId="4FA7B958" w14:textId="77777777" w:rsidR="00274EB7" w:rsidRPr="00286A14" w:rsidRDefault="00274EB7" w:rsidP="00274EB7">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 xml:space="preserve">No application can be submitted before the Review Committee for review against the decision made by the chief of the Public Entity for the bid amount less than the value of </w:t>
            </w:r>
            <w:r w:rsidRPr="00286A14">
              <w:rPr>
                <w:rFonts w:asciiTheme="majorBidi" w:eastAsia="Arial Unicode MS" w:hAnsiTheme="majorBidi" w:cstheme="majorBidi"/>
                <w:spacing w:val="-4"/>
                <w:szCs w:val="22"/>
              </w:rPr>
              <w:t xml:space="preserve">Twenty Million </w:t>
            </w:r>
            <w:r w:rsidRPr="00286A14">
              <w:rPr>
                <w:rFonts w:asciiTheme="majorBidi" w:eastAsia="Arial Unicode MS" w:hAnsiTheme="majorBidi" w:cstheme="majorBidi"/>
                <w:spacing w:val="-3"/>
                <w:szCs w:val="22"/>
              </w:rPr>
              <w:t>(</w:t>
            </w:r>
            <w:r w:rsidR="00391A32" w:rsidRPr="00286A14">
              <w:rPr>
                <w:rFonts w:asciiTheme="majorBidi" w:eastAsia="Arial Unicode MS" w:hAnsiTheme="majorBidi" w:cstheme="majorBidi"/>
                <w:spacing w:val="-3"/>
                <w:szCs w:val="22"/>
              </w:rPr>
              <w:t>NPR</w:t>
            </w:r>
            <w:r w:rsidRPr="00286A14">
              <w:rPr>
                <w:rFonts w:asciiTheme="majorBidi" w:eastAsia="Arial Unicode MS" w:hAnsiTheme="majorBidi" w:cstheme="majorBidi"/>
                <w:spacing w:val="-3"/>
                <w:szCs w:val="22"/>
              </w:rPr>
              <w:t>. 20,000,000)</w:t>
            </w:r>
            <w:r w:rsidRPr="00286A14">
              <w:rPr>
                <w:rFonts w:asciiTheme="majorBidi" w:hAnsiTheme="majorBidi" w:cstheme="majorBidi"/>
                <w:szCs w:val="24"/>
                <w:lang w:val="en-US"/>
              </w:rPr>
              <w:t xml:space="preserve"> </w:t>
            </w:r>
          </w:p>
        </w:tc>
      </w:tr>
      <w:tr w:rsidR="00274EB7" w:rsidRPr="00286A14" w14:paraId="44B9F826" w14:textId="77777777" w:rsidTr="0028304F">
        <w:tblPrEx>
          <w:tblBorders>
            <w:insideH w:val="single" w:sz="8" w:space="0" w:color="000000"/>
          </w:tblBorders>
        </w:tblPrEx>
        <w:trPr>
          <w:jc w:val="center"/>
        </w:trPr>
        <w:tc>
          <w:tcPr>
            <w:tcW w:w="2332" w:type="dxa"/>
          </w:tcPr>
          <w:p w14:paraId="350BAA95" w14:textId="77777777" w:rsidR="00274EB7" w:rsidRPr="00286A14" w:rsidRDefault="00274EB7" w:rsidP="0079169A">
            <w:pPr>
              <w:tabs>
                <w:tab w:val="right" w:pos="7434"/>
              </w:tabs>
              <w:spacing w:before="60" w:after="40"/>
              <w:rPr>
                <w:rFonts w:asciiTheme="majorBidi" w:hAnsiTheme="majorBidi" w:cstheme="majorBidi"/>
                <w:b/>
                <w:szCs w:val="24"/>
                <w:lang w:val="en-US"/>
              </w:rPr>
            </w:pPr>
            <w:r w:rsidRPr="00286A14">
              <w:rPr>
                <w:rFonts w:asciiTheme="majorBidi" w:hAnsiTheme="majorBidi" w:cstheme="majorBidi"/>
                <w:b/>
                <w:szCs w:val="24"/>
                <w:lang w:val="en-US"/>
              </w:rPr>
              <w:t>ITB 4</w:t>
            </w:r>
            <w:r w:rsidR="0079169A" w:rsidRPr="00286A14">
              <w:rPr>
                <w:rFonts w:asciiTheme="majorBidi" w:hAnsiTheme="majorBidi" w:cstheme="majorBidi"/>
                <w:b/>
                <w:szCs w:val="24"/>
                <w:lang w:val="en-US"/>
              </w:rPr>
              <w:t>6</w:t>
            </w:r>
            <w:r w:rsidRPr="00286A14">
              <w:rPr>
                <w:rFonts w:asciiTheme="majorBidi" w:hAnsiTheme="majorBidi" w:cstheme="majorBidi"/>
                <w:b/>
                <w:szCs w:val="24"/>
                <w:lang w:val="en-US"/>
              </w:rPr>
              <w:t>.9</w:t>
            </w:r>
          </w:p>
        </w:tc>
        <w:tc>
          <w:tcPr>
            <w:tcW w:w="7602" w:type="dxa"/>
            <w:gridSpan w:val="2"/>
          </w:tcPr>
          <w:p w14:paraId="1B9BD7FE" w14:textId="162AA5B2" w:rsidR="00274EB7" w:rsidRPr="00286A14" w:rsidRDefault="00274EB7" w:rsidP="0079169A">
            <w:pPr>
              <w:tabs>
                <w:tab w:val="right" w:pos="7254"/>
              </w:tabs>
              <w:spacing w:before="60" w:after="40"/>
              <w:rPr>
                <w:rFonts w:asciiTheme="majorBidi" w:hAnsiTheme="majorBidi" w:cstheme="majorBidi"/>
                <w:szCs w:val="24"/>
                <w:lang w:val="en-US"/>
              </w:rPr>
            </w:pPr>
            <w:r w:rsidRPr="00286A14">
              <w:rPr>
                <w:rFonts w:asciiTheme="majorBidi" w:hAnsiTheme="majorBidi" w:cstheme="majorBidi"/>
                <w:szCs w:val="24"/>
                <w:lang w:val="en-US"/>
              </w:rPr>
              <w:t xml:space="preserve">The </w:t>
            </w:r>
            <w:r w:rsidR="00820C70" w:rsidRPr="00286A14">
              <w:rPr>
                <w:rFonts w:asciiTheme="majorBidi" w:hAnsiTheme="majorBidi" w:cstheme="majorBidi"/>
                <w:szCs w:val="24"/>
                <w:lang w:val="en-US"/>
              </w:rPr>
              <w:t>bidder, filling</w:t>
            </w:r>
            <w:r w:rsidRPr="00286A14">
              <w:rPr>
                <w:rFonts w:asciiTheme="majorBidi" w:hAnsiTheme="majorBidi" w:cstheme="majorBidi"/>
                <w:szCs w:val="24"/>
                <w:lang w:val="en-US"/>
              </w:rPr>
              <w:t xml:space="preserve"> application pursuant to ITB 4</w:t>
            </w:r>
            <w:r w:rsidR="0079169A" w:rsidRPr="00286A14">
              <w:rPr>
                <w:rFonts w:asciiTheme="majorBidi" w:hAnsiTheme="majorBidi" w:cstheme="majorBidi"/>
                <w:szCs w:val="24"/>
                <w:lang w:val="en-US"/>
              </w:rPr>
              <w:t>6</w:t>
            </w:r>
            <w:r w:rsidRPr="00286A14">
              <w:rPr>
                <w:rFonts w:asciiTheme="majorBidi" w:hAnsiTheme="majorBidi" w:cstheme="majorBidi"/>
                <w:szCs w:val="24"/>
                <w:lang w:val="en-US"/>
              </w:rPr>
              <w:t xml:space="preserve">.4, shall have to furnih a cash amount ot Bank guarantee equal to </w:t>
            </w:r>
            <w:r w:rsidRPr="00286A14">
              <w:rPr>
                <w:rFonts w:asciiTheme="majorBidi" w:eastAsia="Arial Unicode MS" w:hAnsiTheme="majorBidi" w:cstheme="majorBidi"/>
                <w:szCs w:val="22"/>
              </w:rPr>
              <w:t xml:space="preserve">ten percent (10 %) of amount of bid security in case of complaint against decision pursuant to </w:t>
            </w:r>
            <w:r w:rsidRPr="00286A14">
              <w:rPr>
                <w:rFonts w:asciiTheme="majorBidi" w:eastAsia="Arial Unicode MS" w:hAnsiTheme="majorBidi" w:cstheme="majorBidi"/>
                <w:spacing w:val="-2"/>
                <w:szCs w:val="22"/>
              </w:rPr>
              <w:t xml:space="preserve">ITB 27.8 and </w:t>
            </w:r>
            <w:r w:rsidRPr="00286A14">
              <w:rPr>
                <w:rFonts w:asciiTheme="majorBidi" w:eastAsia="Arial Unicode MS" w:hAnsiTheme="majorBidi" w:cstheme="majorBidi"/>
                <w:szCs w:val="22"/>
              </w:rPr>
              <w:t xml:space="preserve">one percent (1%) </w:t>
            </w:r>
            <w:r w:rsidRPr="00286A14">
              <w:rPr>
                <w:rFonts w:asciiTheme="majorBidi" w:eastAsia="Arial Unicode MS" w:hAnsiTheme="majorBidi" w:cstheme="majorBidi"/>
                <w:spacing w:val="-1"/>
                <w:szCs w:val="22"/>
              </w:rPr>
              <w:t xml:space="preserve">of its quoted Bid amount </w:t>
            </w:r>
            <w:r w:rsidRPr="00286A14">
              <w:rPr>
                <w:rFonts w:asciiTheme="majorBidi" w:eastAsia="Arial Unicode MS" w:hAnsiTheme="majorBidi" w:cstheme="majorBidi"/>
                <w:szCs w:val="22"/>
              </w:rPr>
              <w:t xml:space="preserve">in case of complaint against decision pursuant to </w:t>
            </w:r>
            <w:r w:rsidRPr="00286A14">
              <w:rPr>
                <w:rFonts w:asciiTheme="majorBidi" w:eastAsia="Arial Unicode MS" w:hAnsiTheme="majorBidi" w:cstheme="majorBidi"/>
                <w:spacing w:val="-2"/>
                <w:szCs w:val="22"/>
              </w:rPr>
              <w:t>ITB  4</w:t>
            </w:r>
            <w:r w:rsidR="0079169A" w:rsidRPr="00286A14">
              <w:rPr>
                <w:rFonts w:asciiTheme="majorBidi" w:eastAsia="Arial Unicode MS" w:hAnsiTheme="majorBidi" w:cstheme="majorBidi"/>
                <w:spacing w:val="-2"/>
                <w:szCs w:val="22"/>
              </w:rPr>
              <w:t>3</w:t>
            </w:r>
            <w:r w:rsidRPr="00286A14">
              <w:rPr>
                <w:rFonts w:asciiTheme="majorBidi" w:eastAsia="Arial Unicode MS" w:hAnsiTheme="majorBidi" w:cstheme="majorBidi"/>
                <w:spacing w:val="-2"/>
                <w:szCs w:val="22"/>
              </w:rPr>
              <w:t>.1</w:t>
            </w:r>
          </w:p>
        </w:tc>
      </w:tr>
    </w:tbl>
    <w:p w14:paraId="2D71B195" w14:textId="77777777" w:rsidR="007A11C8" w:rsidRPr="00286A14" w:rsidRDefault="007A11C8" w:rsidP="00C04A1C">
      <w:pPr>
        <w:pStyle w:val="Subtitle"/>
        <w:rPr>
          <w:rFonts w:asciiTheme="majorBidi" w:hAnsiTheme="majorBidi" w:cstheme="majorBidi"/>
          <w:spacing w:val="-10"/>
          <w:lang w:val="en-US"/>
        </w:rPr>
      </w:pPr>
    </w:p>
    <w:p w14:paraId="7DB66A8E" w14:textId="77777777" w:rsidR="002667C4" w:rsidRPr="00286A14" w:rsidRDefault="007A11C8" w:rsidP="00286A14">
      <w:pPr>
        <w:pStyle w:val="A"/>
        <w:rPr>
          <w:rFonts w:asciiTheme="majorBidi" w:hAnsiTheme="majorBidi" w:cstheme="majorBidi"/>
        </w:rPr>
      </w:pPr>
      <w:r w:rsidRPr="00286A14">
        <w:rPr>
          <w:rFonts w:asciiTheme="majorBidi" w:hAnsiTheme="majorBidi" w:cstheme="majorBidi"/>
        </w:rPr>
        <w:br w:type="page"/>
      </w:r>
      <w:bookmarkStart w:id="333" w:name="_Toc240620840"/>
      <w:r w:rsidR="003C6E65" w:rsidRPr="00286A14">
        <w:rPr>
          <w:rFonts w:asciiTheme="majorBidi" w:hAnsiTheme="majorBidi" w:cstheme="majorBidi"/>
        </w:rPr>
        <w:lastRenderedPageBreak/>
        <w:t xml:space="preserve">Section III. </w:t>
      </w:r>
      <w:r w:rsidR="002667C4" w:rsidRPr="00286A14">
        <w:rPr>
          <w:rFonts w:asciiTheme="majorBidi" w:hAnsiTheme="majorBidi" w:cstheme="majorBidi"/>
        </w:rPr>
        <w:t>Evaluation and Qualification Criteria</w:t>
      </w:r>
      <w:bookmarkEnd w:id="333"/>
    </w:p>
    <w:p w14:paraId="5A22CA16" w14:textId="77777777" w:rsidR="00535D0A" w:rsidRPr="00286A14" w:rsidRDefault="00535D0A" w:rsidP="00535D0A">
      <w:pPr>
        <w:pStyle w:val="CM4"/>
        <w:jc w:val="both"/>
        <w:rPr>
          <w:rFonts w:asciiTheme="majorBidi" w:hAnsiTheme="majorBidi" w:cstheme="majorBidi"/>
        </w:rPr>
      </w:pPr>
    </w:p>
    <w:p w14:paraId="03AF9B9E" w14:textId="77777777" w:rsidR="00535D0A" w:rsidRPr="00286A14" w:rsidRDefault="00535D0A" w:rsidP="00535D0A">
      <w:pPr>
        <w:pStyle w:val="CM4"/>
        <w:jc w:val="both"/>
        <w:rPr>
          <w:rFonts w:asciiTheme="majorBidi" w:hAnsiTheme="majorBidi" w:cstheme="majorBidi"/>
        </w:rPr>
      </w:pPr>
      <w:r w:rsidRPr="00286A14">
        <w:rPr>
          <w:rFonts w:asciiTheme="majorBidi" w:hAnsiTheme="majorBidi" w:cstheme="majorBidi"/>
        </w:rPr>
        <w:t xml:space="preserve">The purpose of the Evaluation and Qualification Criteria (EQC) is to specify the criteria that the Purchaser will use to evaluate the Bids to determine the </w:t>
      </w:r>
      <w:r w:rsidR="003550FB" w:rsidRPr="00286A14">
        <w:rPr>
          <w:rFonts w:asciiTheme="majorBidi" w:hAnsiTheme="majorBidi" w:cstheme="majorBidi"/>
          <w:highlight w:val="yellow"/>
        </w:rPr>
        <w:t>substantially responsive bid closest to the Average Bid Price</w:t>
      </w:r>
      <w:r w:rsidRPr="00286A14">
        <w:rPr>
          <w:rFonts w:asciiTheme="majorBidi" w:hAnsiTheme="majorBidi" w:cstheme="majorBidi"/>
        </w:rPr>
        <w:t xml:space="preserve">. The Purchaser must prepare the EQC and include it as a part of the Bidding Document. The EQC is not a Contract document and, therefore, it is not a part of the Contract. </w:t>
      </w:r>
    </w:p>
    <w:p w14:paraId="02F1A5EA" w14:textId="77777777" w:rsidR="002667C4" w:rsidRPr="00286A14" w:rsidRDefault="002667C4" w:rsidP="002667C4">
      <w:pPr>
        <w:pStyle w:val="Subtitle"/>
        <w:rPr>
          <w:rFonts w:asciiTheme="majorBidi" w:hAnsiTheme="majorBidi" w:cstheme="majorBidi"/>
          <w:sz w:val="48"/>
          <w:lang w:val="en-US"/>
        </w:rPr>
      </w:pPr>
    </w:p>
    <w:p w14:paraId="0B76A740" w14:textId="77777777" w:rsidR="002667C4" w:rsidRPr="00286A14" w:rsidRDefault="002667C4" w:rsidP="002667C4">
      <w:pPr>
        <w:pStyle w:val="Subtitle"/>
        <w:rPr>
          <w:rFonts w:asciiTheme="majorBidi" w:hAnsiTheme="majorBidi" w:cstheme="majorBidi"/>
          <w:sz w:val="48"/>
          <w:lang w:val="en-US"/>
        </w:rPr>
      </w:pPr>
    </w:p>
    <w:p w14:paraId="61FB004B" w14:textId="77777777" w:rsidR="002667C4" w:rsidRPr="00286A14" w:rsidRDefault="002667C4" w:rsidP="002667C4">
      <w:pPr>
        <w:pStyle w:val="Subtitle"/>
        <w:rPr>
          <w:rFonts w:asciiTheme="majorBidi" w:hAnsiTheme="majorBidi" w:cstheme="majorBidi"/>
          <w:sz w:val="40"/>
        </w:rPr>
      </w:pPr>
      <w:r w:rsidRPr="00286A14">
        <w:rPr>
          <w:rFonts w:asciiTheme="majorBidi" w:hAnsiTheme="majorBidi" w:cstheme="majorBidi"/>
          <w:sz w:val="40"/>
        </w:rPr>
        <w:t>Table of Criteria</w:t>
      </w:r>
    </w:p>
    <w:p w14:paraId="754716FF" w14:textId="77777777" w:rsidR="002667C4" w:rsidRPr="00286A14" w:rsidRDefault="002667C4" w:rsidP="002667C4">
      <w:pPr>
        <w:rPr>
          <w:rFonts w:asciiTheme="majorBidi" w:hAnsiTheme="majorBidi" w:cstheme="majorBidi"/>
          <w:sz w:val="28"/>
        </w:rPr>
      </w:pPr>
    </w:p>
    <w:p w14:paraId="434A3CC8" w14:textId="77777777" w:rsidR="002667C4" w:rsidRPr="00286A14" w:rsidRDefault="002667C4" w:rsidP="002667C4">
      <w:pPr>
        <w:rPr>
          <w:rFonts w:asciiTheme="majorBidi" w:hAnsiTheme="majorBidi" w:cstheme="majorBidi"/>
          <w:sz w:val="28"/>
        </w:rPr>
      </w:pPr>
      <w:r w:rsidRPr="00286A14">
        <w:rPr>
          <w:rFonts w:asciiTheme="majorBidi" w:hAnsiTheme="majorBidi" w:cstheme="majorBidi"/>
          <w:b/>
          <w:sz w:val="28"/>
        </w:rPr>
        <w:t>1. Evaluation Criteria</w:t>
      </w:r>
    </w:p>
    <w:p w14:paraId="120AA026" w14:textId="77777777" w:rsidR="002667C4" w:rsidRPr="00286A14" w:rsidRDefault="002667C4" w:rsidP="00960AF6">
      <w:pPr>
        <w:pStyle w:val="Default"/>
        <w:widowControl w:val="0"/>
        <w:numPr>
          <w:ilvl w:val="0"/>
          <w:numId w:val="65"/>
        </w:numPr>
        <w:spacing w:before="360" w:after="360"/>
        <w:ind w:left="720" w:hanging="360"/>
        <w:rPr>
          <w:rFonts w:asciiTheme="majorBidi" w:hAnsiTheme="majorBidi" w:cstheme="majorBidi"/>
          <w:b/>
          <w:bCs/>
          <w:color w:val="auto"/>
          <w:sz w:val="28"/>
          <w:szCs w:val="28"/>
        </w:rPr>
      </w:pPr>
      <w:r w:rsidRPr="00286A14">
        <w:rPr>
          <w:rFonts w:asciiTheme="majorBidi" w:hAnsiTheme="majorBidi" w:cstheme="majorBidi"/>
          <w:b/>
          <w:bCs/>
          <w:color w:val="auto"/>
          <w:sz w:val="28"/>
          <w:szCs w:val="28"/>
        </w:rPr>
        <w:t>Technical Criteria</w:t>
      </w:r>
    </w:p>
    <w:p w14:paraId="3CAE7CF7" w14:textId="77777777" w:rsidR="002667C4" w:rsidRPr="00286A14" w:rsidRDefault="002667C4" w:rsidP="00960AF6">
      <w:pPr>
        <w:pStyle w:val="Default"/>
        <w:widowControl w:val="0"/>
        <w:numPr>
          <w:ilvl w:val="0"/>
          <w:numId w:val="65"/>
        </w:numPr>
        <w:spacing w:before="360" w:after="360"/>
        <w:ind w:left="720" w:hanging="360"/>
        <w:rPr>
          <w:rFonts w:asciiTheme="majorBidi" w:hAnsiTheme="majorBidi" w:cstheme="majorBidi"/>
          <w:b/>
          <w:bCs/>
          <w:color w:val="auto"/>
          <w:sz w:val="28"/>
          <w:szCs w:val="28"/>
        </w:rPr>
      </w:pPr>
      <w:r w:rsidRPr="00286A14">
        <w:rPr>
          <w:rFonts w:asciiTheme="majorBidi" w:hAnsiTheme="majorBidi" w:cstheme="majorBidi"/>
          <w:b/>
          <w:bCs/>
          <w:color w:val="auto"/>
          <w:sz w:val="28"/>
          <w:szCs w:val="28"/>
        </w:rPr>
        <w:t xml:space="preserve">Domestic Preference </w:t>
      </w:r>
    </w:p>
    <w:p w14:paraId="0CFCDB30" w14:textId="77777777" w:rsidR="002667C4" w:rsidRPr="00286A14" w:rsidRDefault="002667C4" w:rsidP="00960AF6">
      <w:pPr>
        <w:pStyle w:val="Default"/>
        <w:widowControl w:val="0"/>
        <w:numPr>
          <w:ilvl w:val="0"/>
          <w:numId w:val="65"/>
        </w:numPr>
        <w:spacing w:before="360" w:after="360"/>
        <w:ind w:left="720" w:hanging="360"/>
        <w:rPr>
          <w:rFonts w:asciiTheme="majorBidi" w:hAnsiTheme="majorBidi" w:cstheme="majorBidi"/>
          <w:b/>
          <w:bCs/>
          <w:color w:val="auto"/>
          <w:sz w:val="28"/>
          <w:szCs w:val="28"/>
        </w:rPr>
      </w:pPr>
      <w:r w:rsidRPr="00286A14">
        <w:rPr>
          <w:rFonts w:asciiTheme="majorBidi" w:hAnsiTheme="majorBidi" w:cstheme="majorBidi"/>
          <w:b/>
          <w:bCs/>
          <w:color w:val="auto"/>
          <w:sz w:val="28"/>
          <w:szCs w:val="28"/>
        </w:rPr>
        <w:t xml:space="preserve">Economic Criteria </w:t>
      </w:r>
    </w:p>
    <w:p w14:paraId="5B71708A" w14:textId="77777777" w:rsidR="002667C4" w:rsidRPr="00286A14" w:rsidRDefault="002667C4" w:rsidP="00960AF6">
      <w:pPr>
        <w:pStyle w:val="Default"/>
        <w:widowControl w:val="0"/>
        <w:numPr>
          <w:ilvl w:val="0"/>
          <w:numId w:val="65"/>
        </w:numPr>
        <w:spacing w:before="360" w:after="360"/>
        <w:ind w:left="720" w:hanging="360"/>
        <w:rPr>
          <w:rFonts w:asciiTheme="majorBidi" w:hAnsiTheme="majorBidi" w:cstheme="majorBidi"/>
          <w:b/>
          <w:bCs/>
          <w:color w:val="auto"/>
          <w:sz w:val="28"/>
          <w:szCs w:val="28"/>
        </w:rPr>
      </w:pPr>
      <w:r w:rsidRPr="00286A14">
        <w:rPr>
          <w:rFonts w:asciiTheme="majorBidi" w:hAnsiTheme="majorBidi" w:cstheme="majorBidi"/>
          <w:b/>
          <w:bCs/>
          <w:color w:val="auto"/>
          <w:sz w:val="28"/>
          <w:szCs w:val="28"/>
        </w:rPr>
        <w:t>Multiple Contracts</w:t>
      </w:r>
    </w:p>
    <w:p w14:paraId="29F74F80" w14:textId="77777777" w:rsidR="002667C4" w:rsidRPr="00286A14" w:rsidRDefault="002667C4" w:rsidP="002667C4">
      <w:pPr>
        <w:jc w:val="center"/>
        <w:rPr>
          <w:rFonts w:asciiTheme="majorBidi" w:hAnsiTheme="majorBidi" w:cstheme="majorBidi"/>
        </w:rPr>
      </w:pPr>
    </w:p>
    <w:p w14:paraId="0FB1B486" w14:textId="77777777" w:rsidR="002667C4" w:rsidRPr="00286A14" w:rsidRDefault="002667C4" w:rsidP="002667C4">
      <w:pPr>
        <w:rPr>
          <w:rFonts w:asciiTheme="majorBidi" w:hAnsiTheme="majorBidi" w:cstheme="majorBidi"/>
          <w:sz w:val="28"/>
        </w:rPr>
      </w:pPr>
      <w:r w:rsidRPr="00286A14">
        <w:rPr>
          <w:rFonts w:asciiTheme="majorBidi" w:hAnsiTheme="majorBidi" w:cstheme="majorBidi"/>
          <w:b/>
          <w:sz w:val="28"/>
        </w:rPr>
        <w:t>2. Qualification Criteria</w:t>
      </w:r>
    </w:p>
    <w:p w14:paraId="2F67360C" w14:textId="77777777" w:rsidR="002667C4" w:rsidRPr="00286A14" w:rsidRDefault="002667C4" w:rsidP="00E37136">
      <w:pPr>
        <w:pStyle w:val="Subtitle"/>
        <w:rPr>
          <w:rFonts w:asciiTheme="majorBidi" w:hAnsiTheme="majorBidi" w:cstheme="majorBidi"/>
          <w:b w:val="0"/>
          <w:bCs/>
          <w:sz w:val="36"/>
          <w:szCs w:val="36"/>
        </w:rPr>
      </w:pPr>
    </w:p>
    <w:p w14:paraId="25913B22" w14:textId="77777777" w:rsidR="002667C4" w:rsidRPr="00286A14" w:rsidRDefault="002667C4" w:rsidP="00E37136">
      <w:pPr>
        <w:pStyle w:val="Subtitle"/>
        <w:rPr>
          <w:rFonts w:asciiTheme="majorBidi" w:hAnsiTheme="majorBidi" w:cstheme="majorBidi"/>
          <w:b w:val="0"/>
          <w:bCs/>
          <w:sz w:val="36"/>
          <w:szCs w:val="36"/>
        </w:rPr>
      </w:pPr>
    </w:p>
    <w:p w14:paraId="4F9659D9" w14:textId="77777777" w:rsidR="002667C4" w:rsidRPr="00286A14" w:rsidRDefault="002667C4" w:rsidP="00E37136">
      <w:pPr>
        <w:pStyle w:val="Subtitle"/>
        <w:rPr>
          <w:rFonts w:asciiTheme="majorBidi" w:hAnsiTheme="majorBidi" w:cstheme="majorBidi"/>
          <w:b w:val="0"/>
          <w:bCs/>
          <w:sz w:val="36"/>
          <w:szCs w:val="36"/>
        </w:rPr>
      </w:pPr>
    </w:p>
    <w:p w14:paraId="5601B325" w14:textId="77777777" w:rsidR="00877880" w:rsidRPr="00286A14" w:rsidRDefault="00877880" w:rsidP="00E37136">
      <w:pPr>
        <w:pStyle w:val="Subtitle"/>
        <w:rPr>
          <w:rFonts w:asciiTheme="majorBidi" w:hAnsiTheme="majorBidi" w:cstheme="majorBidi"/>
          <w:b w:val="0"/>
          <w:bCs/>
          <w:sz w:val="36"/>
          <w:szCs w:val="36"/>
        </w:rPr>
      </w:pPr>
    </w:p>
    <w:p w14:paraId="1A428010" w14:textId="77777777" w:rsidR="00877880" w:rsidRPr="00286A14" w:rsidRDefault="00877880" w:rsidP="00E37136">
      <w:pPr>
        <w:pStyle w:val="Subtitle"/>
        <w:rPr>
          <w:rFonts w:asciiTheme="majorBidi" w:hAnsiTheme="majorBidi" w:cstheme="majorBidi"/>
          <w:b w:val="0"/>
          <w:bCs/>
          <w:sz w:val="36"/>
          <w:szCs w:val="36"/>
        </w:rPr>
      </w:pPr>
    </w:p>
    <w:p w14:paraId="0437B5B1" w14:textId="77777777" w:rsidR="00877880" w:rsidRPr="00286A14" w:rsidRDefault="00877880" w:rsidP="00E37136">
      <w:pPr>
        <w:pStyle w:val="Subtitle"/>
        <w:rPr>
          <w:rFonts w:asciiTheme="majorBidi" w:hAnsiTheme="majorBidi" w:cstheme="majorBidi"/>
          <w:b w:val="0"/>
          <w:bCs/>
          <w:sz w:val="36"/>
          <w:szCs w:val="36"/>
        </w:rPr>
      </w:pPr>
    </w:p>
    <w:p w14:paraId="6841EC8A" w14:textId="77777777" w:rsidR="00877880" w:rsidRPr="00286A14" w:rsidRDefault="00877880" w:rsidP="00E37136">
      <w:pPr>
        <w:pStyle w:val="Subtitle"/>
        <w:rPr>
          <w:rFonts w:asciiTheme="majorBidi" w:hAnsiTheme="majorBidi" w:cstheme="majorBidi"/>
          <w:b w:val="0"/>
          <w:bCs/>
          <w:sz w:val="36"/>
          <w:szCs w:val="36"/>
        </w:rPr>
      </w:pPr>
    </w:p>
    <w:p w14:paraId="441C4E89" w14:textId="77777777" w:rsidR="00877880" w:rsidRPr="00286A14" w:rsidRDefault="00877880" w:rsidP="00E37136">
      <w:pPr>
        <w:pStyle w:val="Subtitle"/>
        <w:rPr>
          <w:rFonts w:asciiTheme="majorBidi" w:hAnsiTheme="majorBidi" w:cstheme="majorBidi"/>
          <w:b w:val="0"/>
          <w:bCs/>
          <w:sz w:val="36"/>
          <w:szCs w:val="36"/>
        </w:rPr>
      </w:pPr>
    </w:p>
    <w:p w14:paraId="0CFDC6E6" w14:textId="77777777" w:rsidR="00877880" w:rsidRPr="00286A14" w:rsidRDefault="00877880" w:rsidP="00E37136">
      <w:pPr>
        <w:pStyle w:val="Subtitle"/>
        <w:rPr>
          <w:rFonts w:asciiTheme="majorBidi" w:hAnsiTheme="majorBidi" w:cstheme="majorBidi"/>
          <w:b w:val="0"/>
          <w:bCs/>
          <w:sz w:val="36"/>
          <w:szCs w:val="36"/>
        </w:rPr>
      </w:pPr>
    </w:p>
    <w:p w14:paraId="7EC412F5" w14:textId="77777777" w:rsidR="00E37136" w:rsidRPr="00286A14" w:rsidRDefault="00E37136" w:rsidP="00546AA3">
      <w:pPr>
        <w:pStyle w:val="Subtitle"/>
        <w:spacing w:after="120"/>
        <w:rPr>
          <w:rFonts w:asciiTheme="majorBidi" w:hAnsiTheme="majorBidi" w:cstheme="majorBidi"/>
          <w:sz w:val="36"/>
          <w:szCs w:val="36"/>
        </w:rPr>
      </w:pPr>
      <w:r w:rsidRPr="00286A14">
        <w:rPr>
          <w:rFonts w:asciiTheme="majorBidi" w:hAnsiTheme="majorBidi" w:cstheme="majorBidi"/>
          <w:sz w:val="36"/>
          <w:szCs w:val="36"/>
        </w:rPr>
        <w:lastRenderedPageBreak/>
        <w:t>Evaluation Criteria</w:t>
      </w:r>
    </w:p>
    <w:p w14:paraId="4318440E" w14:textId="77777777" w:rsidR="00C04A1C" w:rsidRPr="00286A14" w:rsidRDefault="00A04508" w:rsidP="00546AA3">
      <w:pPr>
        <w:pStyle w:val="Default"/>
        <w:spacing w:after="120"/>
        <w:jc w:val="both"/>
        <w:rPr>
          <w:rFonts w:asciiTheme="majorBidi" w:hAnsiTheme="majorBidi" w:cstheme="majorBidi"/>
          <w:color w:val="auto"/>
        </w:rPr>
      </w:pPr>
      <w:r w:rsidRPr="00286A14">
        <w:rPr>
          <w:rFonts w:asciiTheme="majorBidi" w:hAnsiTheme="majorBidi" w:cstheme="majorBidi"/>
          <w:color w:val="auto"/>
        </w:rPr>
        <w:t xml:space="preserve">Criteria for Bid evaluation are to be determined case by case basis. Select </w:t>
      </w:r>
      <w:r w:rsidR="00C40264" w:rsidRPr="00286A14">
        <w:rPr>
          <w:rFonts w:asciiTheme="majorBidi" w:hAnsiTheme="majorBidi" w:cstheme="majorBidi"/>
          <w:color w:val="auto"/>
        </w:rPr>
        <w:t xml:space="preserve">from following the </w:t>
      </w:r>
      <w:r w:rsidRPr="00286A14">
        <w:rPr>
          <w:rFonts w:asciiTheme="majorBidi" w:hAnsiTheme="majorBidi" w:cstheme="majorBidi"/>
          <w:color w:val="auto"/>
        </w:rPr>
        <w:t>appropriate criteria according to the provisions specified in ITB 3</w:t>
      </w:r>
      <w:r w:rsidR="00C40264" w:rsidRPr="00286A14">
        <w:rPr>
          <w:rFonts w:asciiTheme="majorBidi" w:hAnsiTheme="majorBidi" w:cstheme="majorBidi"/>
          <w:color w:val="auto"/>
        </w:rPr>
        <w:t>9</w:t>
      </w:r>
      <w:r w:rsidRPr="00286A14">
        <w:rPr>
          <w:rFonts w:asciiTheme="majorBidi" w:hAnsiTheme="majorBidi" w:cstheme="majorBidi"/>
          <w:color w:val="auto"/>
        </w:rPr>
        <w:t>. Retain only the relevant parameters and evaluation methods to apply corresponding to the retained criteria.</w:t>
      </w:r>
    </w:p>
    <w:p w14:paraId="14F79B17" w14:textId="77777777" w:rsidR="00C40264" w:rsidRPr="00286A14" w:rsidRDefault="00C40264" w:rsidP="00546AA3">
      <w:pPr>
        <w:pStyle w:val="Default"/>
        <w:widowControl w:val="0"/>
        <w:spacing w:after="120"/>
        <w:jc w:val="both"/>
        <w:rPr>
          <w:rFonts w:asciiTheme="majorBidi" w:hAnsiTheme="majorBidi" w:cstheme="majorBidi"/>
          <w:b/>
          <w:bCs/>
          <w:color w:val="auto"/>
        </w:rPr>
      </w:pPr>
      <w:r w:rsidRPr="00286A14">
        <w:rPr>
          <w:rFonts w:asciiTheme="majorBidi" w:hAnsiTheme="majorBidi" w:cstheme="majorBidi"/>
          <w:b/>
          <w:bCs/>
          <w:color w:val="auto"/>
        </w:rPr>
        <w:t>1.1 Technical Criteria</w:t>
      </w:r>
    </w:p>
    <w:p w14:paraId="7A057833" w14:textId="77777777" w:rsidR="00C40264" w:rsidRPr="00286A14" w:rsidRDefault="00C40264" w:rsidP="00546AA3">
      <w:pPr>
        <w:pStyle w:val="CM86"/>
        <w:spacing w:before="0" w:after="120" w:line="276" w:lineRule="auto"/>
        <w:jc w:val="both"/>
        <w:rPr>
          <w:rFonts w:asciiTheme="majorBidi" w:hAnsiTheme="majorBidi" w:cstheme="majorBidi"/>
        </w:rPr>
      </w:pPr>
      <w:r w:rsidRPr="00286A14">
        <w:rPr>
          <w:rFonts w:asciiTheme="majorBidi" w:hAnsiTheme="majorBidi" w:cstheme="majorBidi"/>
        </w:rPr>
        <w:t xml:space="preserve">These criteria should specify the minimum technical level that the Goods and Related Services shall have in order to comply with the Section V. Schedule of Requirements. Whenever possible, these criteria should be evaluated on a pass–fail system, with a minimum acceptable level for each criteria enumerated. </w:t>
      </w:r>
    </w:p>
    <w:p w14:paraId="3EE13B3B" w14:textId="77777777" w:rsidR="00C40264" w:rsidRPr="00286A14" w:rsidRDefault="00C40264" w:rsidP="00546AA3">
      <w:pPr>
        <w:pStyle w:val="CM86"/>
        <w:spacing w:before="0" w:after="120" w:line="276" w:lineRule="auto"/>
        <w:jc w:val="both"/>
        <w:rPr>
          <w:rFonts w:asciiTheme="majorBidi" w:hAnsiTheme="majorBidi" w:cstheme="majorBidi"/>
        </w:rPr>
      </w:pPr>
      <w:r w:rsidRPr="00286A14">
        <w:rPr>
          <w:rFonts w:asciiTheme="majorBidi" w:hAnsiTheme="majorBidi" w:cstheme="majorBidi"/>
        </w:rPr>
        <w:t xml:space="preserve">However, a minor deficiency in technical compliance may not be cause for rejection of the Bid. The cost of making good any deficiency should likewise be added to the Bid Price concerned. The most frequently used methods assign to the non-conforming items or components, prices based on similar methods described above under Scope, with the price of the nonconforming items or components deducted. </w:t>
      </w:r>
    </w:p>
    <w:p w14:paraId="61AA2644" w14:textId="77777777" w:rsidR="00C40264" w:rsidRPr="00286A14" w:rsidRDefault="00C40264" w:rsidP="00546AA3">
      <w:pPr>
        <w:pStyle w:val="CM75"/>
        <w:spacing w:after="120" w:line="276" w:lineRule="auto"/>
        <w:jc w:val="both"/>
        <w:rPr>
          <w:rFonts w:asciiTheme="majorBidi" w:hAnsiTheme="majorBidi" w:cstheme="majorBidi"/>
          <w:b/>
          <w:bCs/>
          <w:i/>
          <w:iCs/>
        </w:rPr>
      </w:pPr>
      <w:r w:rsidRPr="00286A14">
        <w:rPr>
          <w:rFonts w:asciiTheme="majorBidi" w:hAnsiTheme="majorBidi" w:cstheme="majorBidi"/>
          <w:b/>
          <w:bCs/>
          <w:i/>
          <w:iCs/>
        </w:rPr>
        <w:t xml:space="preserve">[Insert: “The cost of all quantifiable deviations or deficiencies from the technical requirements as specified in Section V. Schedule of Requirements shall be evaluated. The Procuring Entity will make its own assessment of the cost of these deviations or deficiencies for the purpose of ensuring fair comparison of Bids"] </w:t>
      </w:r>
    </w:p>
    <w:p w14:paraId="578AE4C1" w14:textId="77777777" w:rsidR="00C37215" w:rsidRPr="00286A14" w:rsidRDefault="00C37215" w:rsidP="00546AA3">
      <w:pPr>
        <w:pStyle w:val="Default"/>
        <w:widowControl w:val="0"/>
        <w:spacing w:after="120" w:line="276" w:lineRule="auto"/>
        <w:jc w:val="both"/>
        <w:rPr>
          <w:rFonts w:asciiTheme="majorBidi" w:hAnsiTheme="majorBidi" w:cstheme="majorBidi"/>
          <w:b/>
          <w:bCs/>
          <w:color w:val="auto"/>
        </w:rPr>
      </w:pPr>
      <w:r w:rsidRPr="00286A14">
        <w:rPr>
          <w:rFonts w:asciiTheme="majorBidi" w:hAnsiTheme="majorBidi" w:cstheme="majorBidi"/>
          <w:b/>
          <w:bCs/>
          <w:color w:val="auto"/>
        </w:rPr>
        <w:t xml:space="preserve">1.2 Domestic Preference </w:t>
      </w:r>
    </w:p>
    <w:p w14:paraId="0676A917" w14:textId="77777777" w:rsidR="00C37215" w:rsidRPr="00286A14" w:rsidRDefault="00C37215" w:rsidP="00546AA3">
      <w:pPr>
        <w:pStyle w:val="CM83"/>
        <w:spacing w:after="120" w:line="276" w:lineRule="auto"/>
        <w:jc w:val="both"/>
        <w:rPr>
          <w:rFonts w:asciiTheme="majorBidi" w:hAnsiTheme="majorBidi" w:cstheme="majorBidi"/>
        </w:rPr>
      </w:pPr>
      <w:r w:rsidRPr="00286A14">
        <w:rPr>
          <w:rFonts w:asciiTheme="majorBidi" w:hAnsiTheme="majorBidi" w:cstheme="majorBidi"/>
        </w:rPr>
        <w:t xml:space="preserve">If the BDS so specifies, the Procuring Entity will grant a margin of preference to goods manufactured in Nepal. The nationality of the manufacturer or supplier is not a condition for such eligibility. The methods and stages set forth hereunder shall be followed in the evaluation and comparison of bids. </w:t>
      </w:r>
    </w:p>
    <w:p w14:paraId="4F53DB0E" w14:textId="77777777" w:rsidR="00C14073" w:rsidRPr="00286A14" w:rsidRDefault="00C14073" w:rsidP="00C14073">
      <w:pPr>
        <w:pStyle w:val="Default"/>
        <w:widowControl w:val="0"/>
        <w:spacing w:after="120" w:line="276" w:lineRule="auto"/>
        <w:jc w:val="both"/>
        <w:rPr>
          <w:rFonts w:asciiTheme="majorBidi" w:hAnsiTheme="majorBidi" w:cstheme="majorBidi"/>
          <w:highlight w:val="cyan"/>
        </w:rPr>
      </w:pPr>
      <w:r w:rsidRPr="00286A14">
        <w:rPr>
          <w:rFonts w:asciiTheme="majorBidi" w:hAnsiTheme="majorBidi" w:cstheme="majorBidi"/>
          <w:highlight w:val="cyan"/>
        </w:rPr>
        <w:t>If the bid closest to the Average Bid Price is a bid offering foreign goods, the next closest bid offering domestic goods that is up to 15% more expensive than the bid price of the bid offering foreign goods shall be selected for award.</w:t>
      </w:r>
    </w:p>
    <w:p w14:paraId="34A1F046" w14:textId="7F2932F6" w:rsidR="00D73A16" w:rsidRPr="00286A14" w:rsidRDefault="00C14073" w:rsidP="00C14073">
      <w:pPr>
        <w:pStyle w:val="Default"/>
        <w:widowControl w:val="0"/>
        <w:spacing w:after="120" w:line="276" w:lineRule="auto"/>
        <w:rPr>
          <w:rFonts w:asciiTheme="majorBidi" w:hAnsiTheme="majorBidi" w:cstheme="majorBidi"/>
        </w:rPr>
      </w:pPr>
      <w:r w:rsidRPr="00286A14">
        <w:rPr>
          <w:rFonts w:asciiTheme="majorBidi" w:hAnsiTheme="majorBidi" w:cstheme="majorBidi"/>
          <w:highlight w:val="cyan"/>
        </w:rPr>
        <w:t xml:space="preserve">For granting such preference, the bidder must submit the country of origin issued by competent authority stating that the value added of the goods in Nepal is </w:t>
      </w:r>
      <w:r w:rsidR="002B2C5F">
        <w:rPr>
          <w:rFonts w:asciiTheme="majorBidi" w:hAnsiTheme="majorBidi" w:cstheme="majorBidi"/>
          <w:highlight w:val="cyan"/>
        </w:rPr>
        <w:t>at least</w:t>
      </w:r>
      <w:r w:rsidRPr="00286A14">
        <w:rPr>
          <w:rFonts w:asciiTheme="majorBidi" w:hAnsiTheme="majorBidi" w:cstheme="majorBidi"/>
          <w:highlight w:val="cyan"/>
        </w:rPr>
        <w:t xml:space="preserve"> 30 percent.</w:t>
      </w:r>
      <w:r w:rsidRPr="00286A14">
        <w:rPr>
          <w:rFonts w:asciiTheme="majorBidi" w:hAnsiTheme="majorBidi" w:cstheme="majorBidi"/>
        </w:rPr>
        <w:t xml:space="preserve"> </w:t>
      </w:r>
    </w:p>
    <w:p w14:paraId="438B8CE3" w14:textId="77777777" w:rsidR="00FA0C1E" w:rsidRPr="00286A14" w:rsidRDefault="00FA0C1E" w:rsidP="00FA0C1E">
      <w:pPr>
        <w:pStyle w:val="Default"/>
        <w:widowControl w:val="0"/>
        <w:spacing w:before="120" w:after="120" w:line="276" w:lineRule="auto"/>
        <w:jc w:val="both"/>
        <w:rPr>
          <w:rFonts w:asciiTheme="majorBidi" w:hAnsiTheme="majorBidi" w:cstheme="majorBidi"/>
          <w:b/>
          <w:bCs/>
          <w:color w:val="auto"/>
        </w:rPr>
      </w:pPr>
      <w:r w:rsidRPr="00286A14">
        <w:rPr>
          <w:rFonts w:asciiTheme="majorBidi" w:hAnsiTheme="majorBidi" w:cstheme="majorBidi"/>
          <w:b/>
          <w:bCs/>
          <w:color w:val="auto"/>
        </w:rPr>
        <w:t xml:space="preserve">1.3 Economic Criteria </w:t>
      </w:r>
    </w:p>
    <w:p w14:paraId="5BA8CA0A" w14:textId="77777777" w:rsidR="00FA0C1E" w:rsidRPr="00286A14" w:rsidRDefault="00FA0C1E" w:rsidP="00FA0C1E">
      <w:pPr>
        <w:pStyle w:val="CM4"/>
        <w:spacing w:before="120" w:after="120" w:line="276" w:lineRule="auto"/>
        <w:jc w:val="both"/>
        <w:rPr>
          <w:rFonts w:asciiTheme="majorBidi" w:hAnsiTheme="majorBidi" w:cstheme="majorBidi"/>
        </w:rPr>
      </w:pPr>
      <w:r w:rsidRPr="00286A14">
        <w:rPr>
          <w:rFonts w:asciiTheme="majorBidi" w:hAnsiTheme="majorBidi" w:cstheme="majorBidi"/>
        </w:rPr>
        <w:t xml:space="preserve">The economic criteria are most important when evaluating a Bid. In most cases, they are the only criteria for evaluating Bids that have passed the technical evaluation. Price, however, may not be the only criterion, as there could be other criteria that may be expressed in monetary terms. For energy consuming equipment and facilities, adjustment for efficiency over and above the minimum functional guarantees specified in the specifications (e.g. generators, pumps), losses (e.g. transformers), and future operating costs of the equipment may be taken into account in the determination of the evaluated Bid Price. The financial cost for these adjustments (added to or </w:t>
      </w:r>
      <w:r w:rsidRPr="00286A14">
        <w:rPr>
          <w:rFonts w:asciiTheme="majorBidi" w:hAnsiTheme="majorBidi" w:cstheme="majorBidi"/>
        </w:rPr>
        <w:lastRenderedPageBreak/>
        <w:t xml:space="preserve">deducted from the Bid Price as the case may be) shall be made only when it is specified in the Bidding Document that these functional guarantees and projected operating costs are factors in bid evaluation. The methods of calculation for these evaluation factors shall be clearly specified in the Bidding Document. Deviations from the specified manner of cost calculation shall not be introduced. </w:t>
      </w:r>
    </w:p>
    <w:p w14:paraId="755BB8D9" w14:textId="77777777" w:rsidR="00FA0C1E" w:rsidRPr="00286A14" w:rsidRDefault="00FA0C1E" w:rsidP="00970C63">
      <w:pPr>
        <w:pStyle w:val="CM80"/>
        <w:spacing w:before="120" w:after="120" w:line="276" w:lineRule="auto"/>
        <w:jc w:val="both"/>
        <w:rPr>
          <w:rFonts w:asciiTheme="majorBidi" w:hAnsiTheme="majorBidi" w:cstheme="majorBidi"/>
          <w:b/>
          <w:bCs/>
        </w:rPr>
      </w:pPr>
      <w:r w:rsidRPr="00286A14">
        <w:rPr>
          <w:rFonts w:asciiTheme="majorBidi" w:hAnsiTheme="majorBidi" w:cstheme="majorBidi"/>
          <w:b/>
          <w:bCs/>
        </w:rPr>
        <w:t>Examples of such criteria appear below:</w:t>
      </w:r>
    </w:p>
    <w:p w14:paraId="5ACF4727" w14:textId="77777777" w:rsidR="00FA0C1E" w:rsidRPr="00286A14" w:rsidRDefault="00FA0C1E" w:rsidP="00960AF6">
      <w:pPr>
        <w:pStyle w:val="ListParagraph"/>
        <w:widowControl w:val="0"/>
        <w:numPr>
          <w:ilvl w:val="0"/>
          <w:numId w:val="59"/>
        </w:numPr>
        <w:autoSpaceDE w:val="0"/>
        <w:autoSpaceDN w:val="0"/>
        <w:adjustRightInd w:val="0"/>
        <w:spacing w:before="120" w:after="120" w:line="276" w:lineRule="auto"/>
        <w:rPr>
          <w:rFonts w:asciiTheme="majorBidi" w:hAnsiTheme="majorBidi" w:cstheme="majorBidi"/>
          <w:b/>
          <w:bCs/>
          <w:vanish/>
          <w:szCs w:val="24"/>
          <w:lang w:val="en-US" w:eastAsia="en-US"/>
        </w:rPr>
      </w:pPr>
    </w:p>
    <w:p w14:paraId="5CE999C7" w14:textId="77777777" w:rsidR="00FA0C1E" w:rsidRPr="00286A14" w:rsidRDefault="00FA0C1E" w:rsidP="00960AF6">
      <w:pPr>
        <w:pStyle w:val="ListParagraph"/>
        <w:widowControl w:val="0"/>
        <w:numPr>
          <w:ilvl w:val="0"/>
          <w:numId w:val="59"/>
        </w:numPr>
        <w:autoSpaceDE w:val="0"/>
        <w:autoSpaceDN w:val="0"/>
        <w:adjustRightInd w:val="0"/>
        <w:spacing w:before="120" w:after="120" w:line="276" w:lineRule="auto"/>
        <w:rPr>
          <w:rFonts w:asciiTheme="majorBidi" w:hAnsiTheme="majorBidi" w:cstheme="majorBidi"/>
          <w:b/>
          <w:bCs/>
          <w:vanish/>
          <w:szCs w:val="24"/>
          <w:lang w:val="en-US" w:eastAsia="en-US"/>
        </w:rPr>
      </w:pPr>
    </w:p>
    <w:p w14:paraId="08BD55BE" w14:textId="77777777" w:rsidR="00FA0C1E" w:rsidRPr="00286A14" w:rsidRDefault="00FA0C1E" w:rsidP="00960AF6">
      <w:pPr>
        <w:pStyle w:val="ListParagraph"/>
        <w:widowControl w:val="0"/>
        <w:numPr>
          <w:ilvl w:val="0"/>
          <w:numId w:val="59"/>
        </w:numPr>
        <w:autoSpaceDE w:val="0"/>
        <w:autoSpaceDN w:val="0"/>
        <w:adjustRightInd w:val="0"/>
        <w:spacing w:before="120" w:after="120" w:line="276" w:lineRule="auto"/>
        <w:rPr>
          <w:rFonts w:asciiTheme="majorBidi" w:hAnsiTheme="majorBidi" w:cstheme="majorBidi"/>
          <w:b/>
          <w:bCs/>
          <w:vanish/>
          <w:szCs w:val="24"/>
          <w:lang w:val="en-US" w:eastAsia="en-US"/>
        </w:rPr>
      </w:pPr>
    </w:p>
    <w:p w14:paraId="628F0375" w14:textId="77777777" w:rsidR="00FA0C1E" w:rsidRPr="00286A14" w:rsidRDefault="00FA0C1E" w:rsidP="00FA0C1E">
      <w:pPr>
        <w:pStyle w:val="Default"/>
        <w:spacing w:before="120" w:after="120" w:line="276" w:lineRule="auto"/>
        <w:jc w:val="both"/>
        <w:rPr>
          <w:rFonts w:asciiTheme="majorBidi" w:hAnsiTheme="majorBidi" w:cstheme="majorBidi"/>
          <w:b/>
          <w:bCs/>
          <w:color w:val="auto"/>
        </w:rPr>
      </w:pPr>
      <w:r w:rsidRPr="00286A14">
        <w:rPr>
          <w:rFonts w:asciiTheme="majorBidi" w:hAnsiTheme="majorBidi" w:cstheme="majorBidi"/>
          <w:b/>
          <w:bCs/>
          <w:color w:val="auto"/>
        </w:rPr>
        <w:t xml:space="preserve">1.3.1 Adjustment for Scope </w:t>
      </w:r>
    </w:p>
    <w:p w14:paraId="23848A81" w14:textId="77777777" w:rsidR="00FA0C1E" w:rsidRPr="00286A14" w:rsidRDefault="00FA0C1E" w:rsidP="00FA0C1E">
      <w:pPr>
        <w:pStyle w:val="Default"/>
        <w:spacing w:after="120" w:line="276" w:lineRule="auto"/>
        <w:jc w:val="both"/>
        <w:rPr>
          <w:rFonts w:asciiTheme="majorBidi" w:hAnsiTheme="majorBidi" w:cstheme="majorBidi"/>
          <w:b/>
          <w:bCs/>
          <w:color w:val="auto"/>
        </w:rPr>
      </w:pPr>
      <w:r w:rsidRPr="00286A14">
        <w:rPr>
          <w:rFonts w:asciiTheme="majorBidi" w:hAnsiTheme="majorBidi" w:cstheme="majorBidi"/>
          <w:b/>
          <w:bCs/>
          <w:color w:val="auto"/>
        </w:rPr>
        <w:t>1.3.1.1 Local Handling and Inland Transportation</w:t>
      </w:r>
    </w:p>
    <w:p w14:paraId="2EC23907" w14:textId="77777777" w:rsidR="00FA0C1E" w:rsidRPr="00286A14" w:rsidRDefault="00FA0C1E" w:rsidP="00FA0C1E">
      <w:pPr>
        <w:pStyle w:val="Default"/>
        <w:spacing w:after="120" w:line="276" w:lineRule="auto"/>
        <w:jc w:val="both"/>
        <w:rPr>
          <w:rFonts w:asciiTheme="majorBidi" w:hAnsiTheme="majorBidi" w:cstheme="majorBidi"/>
          <w:color w:val="auto"/>
        </w:rPr>
      </w:pPr>
      <w:r w:rsidRPr="00286A14">
        <w:rPr>
          <w:rFonts w:asciiTheme="majorBidi" w:hAnsiTheme="majorBidi" w:cstheme="majorBidi"/>
          <w:color w:val="auto"/>
        </w:rPr>
        <w:t xml:space="preserve">If the Procuring Entity wishes to consider during bid evaluation the costs for inland transportation, insurance, and other services within Nepal incidental to delivery of the goods to their final destination, then the Procuring Entity must define these service items in Section V. Schedule of Requirements, List of Goods and Related Services; and  </w:t>
      </w:r>
    </w:p>
    <w:p w14:paraId="6C1283ED" w14:textId="77777777" w:rsidR="00FA0C1E" w:rsidRPr="00286A14" w:rsidRDefault="00FA0C1E" w:rsidP="00FA0C1E">
      <w:pPr>
        <w:pStyle w:val="Default"/>
        <w:spacing w:after="120" w:line="276" w:lineRule="auto"/>
        <w:jc w:val="both"/>
        <w:rPr>
          <w:rFonts w:asciiTheme="majorBidi" w:hAnsiTheme="majorBidi" w:cstheme="majorBidi"/>
          <w:color w:val="auto"/>
        </w:rPr>
      </w:pPr>
      <w:r w:rsidRPr="00286A14">
        <w:rPr>
          <w:rFonts w:asciiTheme="majorBidi" w:hAnsiTheme="majorBidi" w:cstheme="majorBidi"/>
          <w:color w:val="auto"/>
        </w:rPr>
        <w:t xml:space="preserve">Bidders must be required to quote for these service items as part of their bid price in the PRICE SCHEDULE FOR RELATED SERVICES TO BE OFFERED FROM OUTSIDE AND WITHIN NEPAL provided in Section IV, Bidding Forms. </w:t>
      </w:r>
    </w:p>
    <w:p w14:paraId="1D5C18C1" w14:textId="77777777" w:rsidR="00FA0C1E" w:rsidRPr="00286A14" w:rsidRDefault="00FA0C1E" w:rsidP="00FA0C1E">
      <w:pPr>
        <w:pStyle w:val="Default"/>
        <w:spacing w:after="120" w:line="276" w:lineRule="auto"/>
        <w:jc w:val="both"/>
        <w:rPr>
          <w:rFonts w:asciiTheme="majorBidi" w:hAnsiTheme="majorBidi" w:cstheme="majorBidi"/>
          <w:color w:val="auto"/>
        </w:rPr>
      </w:pPr>
      <w:r w:rsidRPr="00286A14">
        <w:rPr>
          <w:rFonts w:asciiTheme="majorBidi" w:hAnsiTheme="majorBidi" w:cstheme="majorBidi"/>
          <w:color w:val="auto"/>
        </w:rPr>
        <w:t xml:space="preserve">In such case, the following provision should be used: </w:t>
      </w:r>
    </w:p>
    <w:p w14:paraId="712E6F1D" w14:textId="77777777" w:rsidR="00295A00" w:rsidRPr="00286A14" w:rsidRDefault="00FA0C1E" w:rsidP="00FA0C1E">
      <w:pPr>
        <w:pStyle w:val="Default"/>
        <w:spacing w:after="120" w:line="276" w:lineRule="auto"/>
        <w:jc w:val="both"/>
        <w:rPr>
          <w:rFonts w:asciiTheme="majorBidi" w:hAnsiTheme="majorBidi" w:cstheme="majorBidi"/>
          <w:b/>
          <w:bCs/>
          <w:i/>
          <w:iCs/>
          <w:color w:val="auto"/>
        </w:rPr>
      </w:pPr>
      <w:r w:rsidRPr="00286A14">
        <w:rPr>
          <w:rFonts w:asciiTheme="majorBidi" w:hAnsiTheme="majorBidi" w:cstheme="majorBidi"/>
          <w:b/>
          <w:bCs/>
          <w:i/>
          <w:iCs/>
          <w:color w:val="auto"/>
        </w:rPr>
        <w:t>[Insert: “Costs for inland transportation, insurance, and other incidental costs for delivery of the goods from the EXW premises, or port of entry, or border point to Project Site as defined in Section V. Schedule of Requirements, shall be quoted in the PRICE SCHEDULE FOR RELATED SERVICES TO BE OFFERED FROM OUTSIDE AND WITHIN NEPAL provided in Section IV, Bidding Forms. These costs will be taken into account during bid evaluation. If a Bidder fails to include such costs in its Bid, then these costs will be estimated by the Procuring Entity on the basis of published tariffs by the rail or road transport agencies, insurance companies, or other appropriate sources, and added to EXW or DDP or CIP price.”</w:t>
      </w:r>
      <w:r w:rsidR="00170C8E" w:rsidRPr="00286A14">
        <w:rPr>
          <w:rFonts w:asciiTheme="majorBidi" w:hAnsiTheme="majorBidi" w:cstheme="majorBidi"/>
          <w:b/>
          <w:bCs/>
          <w:i/>
          <w:iCs/>
          <w:color w:val="auto"/>
        </w:rPr>
        <w:t>]</w:t>
      </w:r>
      <w:r w:rsidRPr="00286A14">
        <w:rPr>
          <w:rFonts w:asciiTheme="majorBidi" w:hAnsiTheme="majorBidi" w:cstheme="majorBidi"/>
          <w:b/>
          <w:bCs/>
          <w:i/>
          <w:iCs/>
          <w:color w:val="auto"/>
        </w:rPr>
        <w:t xml:space="preserve"> </w:t>
      </w:r>
    </w:p>
    <w:p w14:paraId="1D69A4EC" w14:textId="77777777" w:rsidR="00970C63" w:rsidRPr="00286A14" w:rsidRDefault="00970C63" w:rsidP="00FA0C1E">
      <w:pPr>
        <w:pStyle w:val="Default"/>
        <w:spacing w:after="120" w:line="276" w:lineRule="auto"/>
        <w:jc w:val="both"/>
        <w:rPr>
          <w:rFonts w:asciiTheme="majorBidi" w:hAnsiTheme="majorBidi" w:cstheme="majorBidi"/>
          <w:b/>
          <w:bCs/>
          <w:i/>
          <w:iCs/>
          <w:color w:val="auto"/>
        </w:rPr>
      </w:pPr>
    </w:p>
    <w:p w14:paraId="78E8AF19" w14:textId="77777777" w:rsidR="00FA0C1E" w:rsidRPr="00286A14" w:rsidRDefault="00FA0C1E" w:rsidP="00FA0C1E">
      <w:pPr>
        <w:pStyle w:val="Default"/>
        <w:spacing w:after="120" w:line="276" w:lineRule="auto"/>
        <w:jc w:val="both"/>
        <w:rPr>
          <w:rFonts w:asciiTheme="majorBidi" w:hAnsiTheme="majorBidi" w:cstheme="majorBidi"/>
          <w:b/>
          <w:bCs/>
          <w:color w:val="auto"/>
        </w:rPr>
      </w:pPr>
      <w:r w:rsidRPr="00286A14">
        <w:rPr>
          <w:rFonts w:asciiTheme="majorBidi" w:hAnsiTheme="majorBidi" w:cstheme="majorBidi"/>
          <w:b/>
          <w:bCs/>
          <w:color w:val="auto"/>
        </w:rPr>
        <w:t>1.3.1.2 .Minor Omissions or Missing Items</w:t>
      </w:r>
    </w:p>
    <w:p w14:paraId="11924939" w14:textId="77777777" w:rsidR="00FA0C1E" w:rsidRPr="00286A14" w:rsidRDefault="00FA0C1E" w:rsidP="00FA0C1E">
      <w:pPr>
        <w:pStyle w:val="Default"/>
        <w:spacing w:after="120" w:line="276" w:lineRule="auto"/>
        <w:jc w:val="both"/>
        <w:rPr>
          <w:rFonts w:asciiTheme="majorBidi" w:hAnsiTheme="majorBidi" w:cstheme="majorBidi"/>
          <w:color w:val="auto"/>
        </w:rPr>
      </w:pPr>
      <w:r w:rsidRPr="00286A14">
        <w:rPr>
          <w:rFonts w:asciiTheme="majorBidi" w:hAnsiTheme="majorBidi" w:cstheme="majorBidi"/>
          <w:color w:val="auto"/>
        </w:rPr>
        <w:t xml:space="preserve">The cost of minor omissions or missing items in the scope of supply, services, etc. should be added to the Bid Price to allow for Bid comparison on an equal basis. The price adjustment should be based on a reasonable estimate of the cost by the executing agency, engineer, consultant or bid evaluation committee, taking into consideration the corresponding quoted prices from other conforming Bids. The price adjustment should be based on the fair price of the omitted item. The most frequently used methods assign to the missing item a price: </w:t>
      </w:r>
    </w:p>
    <w:p w14:paraId="340FBBFE" w14:textId="77777777" w:rsidR="00FA0C1E" w:rsidRPr="00286A14" w:rsidRDefault="00FA0C1E" w:rsidP="00960AF6">
      <w:pPr>
        <w:pStyle w:val="Default"/>
        <w:numPr>
          <w:ilvl w:val="3"/>
          <w:numId w:val="37"/>
        </w:numPr>
        <w:spacing w:after="120" w:line="276" w:lineRule="auto"/>
        <w:jc w:val="both"/>
        <w:rPr>
          <w:rFonts w:asciiTheme="majorBidi" w:hAnsiTheme="majorBidi" w:cstheme="majorBidi"/>
          <w:color w:val="auto"/>
        </w:rPr>
      </w:pPr>
      <w:r w:rsidRPr="00286A14">
        <w:rPr>
          <w:rFonts w:asciiTheme="majorBidi" w:hAnsiTheme="majorBidi" w:cstheme="majorBidi"/>
          <w:color w:val="auto"/>
        </w:rPr>
        <w:t xml:space="preserve">equal to the highest price quoted for the same item by the other Bidders; or </w:t>
      </w:r>
    </w:p>
    <w:p w14:paraId="5AABC029" w14:textId="77777777" w:rsidR="00FA0C1E" w:rsidRPr="00286A14" w:rsidRDefault="00FA0C1E" w:rsidP="00960AF6">
      <w:pPr>
        <w:pStyle w:val="Default"/>
        <w:numPr>
          <w:ilvl w:val="3"/>
          <w:numId w:val="37"/>
        </w:numPr>
        <w:spacing w:after="120" w:line="276" w:lineRule="auto"/>
        <w:jc w:val="both"/>
        <w:rPr>
          <w:rFonts w:asciiTheme="majorBidi" w:hAnsiTheme="majorBidi" w:cstheme="majorBidi"/>
          <w:color w:val="auto"/>
        </w:rPr>
      </w:pPr>
      <w:r w:rsidRPr="00286A14">
        <w:rPr>
          <w:rFonts w:asciiTheme="majorBidi" w:hAnsiTheme="majorBidi" w:cstheme="majorBidi"/>
          <w:color w:val="auto"/>
        </w:rPr>
        <w:t xml:space="preserve">equal to the average price quoted for the same item by the other Bidders; or </w:t>
      </w:r>
    </w:p>
    <w:p w14:paraId="09F7CA47" w14:textId="77777777" w:rsidR="00FA0C1E" w:rsidRPr="00286A14" w:rsidRDefault="00FA0C1E" w:rsidP="00960AF6">
      <w:pPr>
        <w:pStyle w:val="Default"/>
        <w:numPr>
          <w:ilvl w:val="3"/>
          <w:numId w:val="37"/>
        </w:numPr>
        <w:spacing w:after="120" w:line="276" w:lineRule="auto"/>
        <w:jc w:val="both"/>
        <w:rPr>
          <w:rFonts w:asciiTheme="majorBidi" w:hAnsiTheme="majorBidi" w:cstheme="majorBidi"/>
          <w:color w:val="auto"/>
        </w:rPr>
      </w:pPr>
      <w:r w:rsidRPr="00286A14">
        <w:rPr>
          <w:rFonts w:asciiTheme="majorBidi" w:hAnsiTheme="majorBidi" w:cstheme="majorBidi"/>
          <w:color w:val="auto"/>
        </w:rPr>
        <w:t xml:space="preserve">estimated by the Procuring Entity. </w:t>
      </w:r>
    </w:p>
    <w:p w14:paraId="0217B00E" w14:textId="77777777" w:rsidR="00FA0C1E" w:rsidRPr="00286A14" w:rsidRDefault="00FA0C1E" w:rsidP="00FA0C1E">
      <w:pPr>
        <w:pStyle w:val="Default"/>
        <w:spacing w:after="120" w:line="276" w:lineRule="auto"/>
        <w:jc w:val="both"/>
        <w:rPr>
          <w:rFonts w:asciiTheme="majorBidi" w:hAnsiTheme="majorBidi" w:cstheme="majorBidi"/>
          <w:color w:val="auto"/>
        </w:rPr>
      </w:pPr>
      <w:r w:rsidRPr="00286A14">
        <w:rPr>
          <w:rFonts w:asciiTheme="majorBidi" w:hAnsiTheme="majorBidi" w:cstheme="majorBidi"/>
          <w:color w:val="auto"/>
        </w:rPr>
        <w:lastRenderedPageBreak/>
        <w:t xml:space="preserve">Of these three methods the Procuring Entity should preferably use (i) or (ii), as Bidders frequently challenge (iii) because of its lack of transparency. </w:t>
      </w:r>
    </w:p>
    <w:p w14:paraId="61C9CDA5" w14:textId="77777777" w:rsidR="00970C63" w:rsidRPr="00286A14" w:rsidRDefault="00FA0C1E" w:rsidP="00FD7C00">
      <w:pPr>
        <w:pStyle w:val="Default"/>
        <w:spacing w:after="120" w:line="276" w:lineRule="auto"/>
        <w:jc w:val="both"/>
        <w:rPr>
          <w:rFonts w:asciiTheme="majorBidi" w:hAnsiTheme="majorBidi" w:cstheme="majorBidi"/>
          <w:b/>
          <w:bCs/>
          <w:i/>
          <w:iCs/>
          <w:color w:val="auto"/>
        </w:rPr>
      </w:pPr>
      <w:r w:rsidRPr="00286A14">
        <w:rPr>
          <w:rFonts w:asciiTheme="majorBidi" w:hAnsiTheme="majorBidi" w:cstheme="majorBidi"/>
          <w:b/>
          <w:bCs/>
          <w:i/>
          <w:iCs/>
          <w:color w:val="auto"/>
        </w:rPr>
        <w:t>[In</w:t>
      </w:r>
      <w:r w:rsidR="006019B4" w:rsidRPr="00286A14">
        <w:rPr>
          <w:rFonts w:asciiTheme="majorBidi" w:hAnsiTheme="majorBidi" w:cstheme="majorBidi"/>
          <w:b/>
          <w:bCs/>
          <w:i/>
          <w:iCs/>
          <w:color w:val="auto"/>
        </w:rPr>
        <w:t>sert: “Pursuant to Sub-Clause 33</w:t>
      </w:r>
      <w:r w:rsidRPr="00286A14">
        <w:rPr>
          <w:rFonts w:asciiTheme="majorBidi" w:hAnsiTheme="majorBidi" w:cstheme="majorBidi"/>
          <w:b/>
          <w:bCs/>
          <w:i/>
          <w:iCs/>
          <w:color w:val="auto"/>
        </w:rPr>
        <w:t xml:space="preserve">.3 of the Instructions to Bidders, the cost of all quantifiable nonmaterial nonconformities or omissions from the contractual and commercial conditions shall be evaluated. The Procuring Entity will make its own assessment of the cost of any nonmaterial nonconformities and omissions for the purpose of ensuring fair comparison of Bids.”] </w:t>
      </w:r>
    </w:p>
    <w:p w14:paraId="15E31481" w14:textId="77777777" w:rsidR="00FA0C1E" w:rsidRPr="00286A14" w:rsidRDefault="00FA0C1E" w:rsidP="00FA0C1E">
      <w:pPr>
        <w:pStyle w:val="Default"/>
        <w:widowControl w:val="0"/>
        <w:spacing w:after="120" w:line="276" w:lineRule="auto"/>
        <w:jc w:val="both"/>
        <w:rPr>
          <w:rFonts w:asciiTheme="majorBidi" w:hAnsiTheme="majorBidi" w:cstheme="majorBidi"/>
          <w:b/>
          <w:bCs/>
          <w:color w:val="auto"/>
        </w:rPr>
      </w:pPr>
      <w:r w:rsidRPr="00286A14">
        <w:rPr>
          <w:rFonts w:asciiTheme="majorBidi" w:hAnsiTheme="majorBidi" w:cstheme="majorBidi"/>
          <w:b/>
          <w:bCs/>
          <w:color w:val="auto"/>
        </w:rPr>
        <w:t>1.3.2 Adjustment for Deviations from the Terms of Payment</w:t>
      </w:r>
    </w:p>
    <w:p w14:paraId="43965003" w14:textId="77777777" w:rsidR="00FA0C1E" w:rsidRPr="00286A14" w:rsidRDefault="00FA0C1E" w:rsidP="00FA0C1E">
      <w:pPr>
        <w:pStyle w:val="CM83"/>
        <w:spacing w:before="120" w:after="120" w:line="276" w:lineRule="auto"/>
        <w:jc w:val="both"/>
        <w:rPr>
          <w:rFonts w:asciiTheme="majorBidi" w:hAnsiTheme="majorBidi" w:cstheme="majorBidi"/>
        </w:rPr>
      </w:pPr>
      <w:r w:rsidRPr="00286A14">
        <w:rPr>
          <w:rFonts w:asciiTheme="majorBidi" w:hAnsiTheme="majorBidi" w:cstheme="majorBidi"/>
        </w:rPr>
        <w:t>The Procuring Entity must state here whether deviations from the terms of payment as specified in Special Conditions of Contract, Sub-Clause 1</w:t>
      </w:r>
      <w:r w:rsidR="006019B4" w:rsidRPr="00286A14">
        <w:rPr>
          <w:rFonts w:asciiTheme="majorBidi" w:hAnsiTheme="majorBidi" w:cstheme="majorBidi"/>
        </w:rPr>
        <w:t>5</w:t>
      </w:r>
      <w:r w:rsidRPr="00286A14">
        <w:rPr>
          <w:rFonts w:asciiTheme="majorBidi" w:hAnsiTheme="majorBidi" w:cstheme="majorBidi"/>
        </w:rPr>
        <w:t>.1, are permitted or not. If permitted, the Procuring Entity shall evaluate deviations from the terms of payment in the following manner. The Procuring Entity shall first evaluate the Bids based on the terms of payment specified in the Special Conditions of Contract, Clause 1</w:t>
      </w:r>
      <w:r w:rsidR="006019B4" w:rsidRPr="00286A14">
        <w:rPr>
          <w:rFonts w:asciiTheme="majorBidi" w:hAnsiTheme="majorBidi" w:cstheme="majorBidi"/>
        </w:rPr>
        <w:t>5</w:t>
      </w:r>
      <w:r w:rsidRPr="00286A14">
        <w:rPr>
          <w:rFonts w:asciiTheme="majorBidi" w:hAnsiTheme="majorBidi" w:cstheme="majorBidi"/>
        </w:rPr>
        <w:t xml:space="preserve">.1. The Procuring Entity shall then add an adjustment to the Bid Price to take into account the differences in cash flows. The adjustment shall be calculated as the discounted cash flow of the incremental payments of the alternative compared with those of the terms of payment specified by the Procuring Entity. </w:t>
      </w:r>
    </w:p>
    <w:p w14:paraId="788850F0" w14:textId="77777777" w:rsidR="006019B4" w:rsidRPr="00286A14" w:rsidRDefault="006019B4" w:rsidP="006019B4">
      <w:pPr>
        <w:pStyle w:val="BankNormal"/>
        <w:ind w:left="720"/>
        <w:jc w:val="both"/>
        <w:rPr>
          <w:rFonts w:asciiTheme="majorBidi" w:hAnsiTheme="majorBidi" w:cstheme="majorBidi"/>
          <w:szCs w:val="24"/>
        </w:rPr>
      </w:pPr>
    </w:p>
    <w:p w14:paraId="2095FCD4" w14:textId="77777777" w:rsidR="006019B4" w:rsidRPr="00286A14" w:rsidRDefault="003F4436" w:rsidP="006019B4">
      <w:pPr>
        <w:pStyle w:val="BankNormal"/>
        <w:ind w:left="360"/>
        <w:jc w:val="both"/>
        <w:rPr>
          <w:rFonts w:asciiTheme="majorBidi" w:eastAsia="IdealSans-Light" w:hAnsiTheme="majorBidi" w:cstheme="majorBidi"/>
          <w:b/>
          <w:bCs/>
          <w:i/>
          <w:iCs/>
          <w:szCs w:val="24"/>
          <w:lang w:eastAsia="zh-CN"/>
        </w:rPr>
      </w:pPr>
      <w:r w:rsidRPr="00286A14">
        <w:rPr>
          <w:rFonts w:asciiTheme="majorBidi" w:eastAsia="IdealSans-Light" w:hAnsiTheme="majorBidi" w:cstheme="majorBidi"/>
          <w:i/>
          <w:szCs w:val="24"/>
          <w:lang w:eastAsia="zh-CN"/>
        </w:rPr>
        <w:t xml:space="preserve">Alternative 1: </w:t>
      </w:r>
      <w:r w:rsidR="006019B4" w:rsidRPr="00286A14">
        <w:rPr>
          <w:rFonts w:asciiTheme="majorBidi" w:eastAsia="IdealSans-Light" w:hAnsiTheme="majorBidi" w:cstheme="majorBidi"/>
          <w:b/>
          <w:bCs/>
          <w:i/>
          <w:iCs/>
          <w:szCs w:val="24"/>
          <w:lang w:eastAsia="zh-CN"/>
        </w:rPr>
        <w:t>[Insert: “Deviations from the Terms of Payment as specified in SCC 15.1 are not permitted.”]</w:t>
      </w:r>
    </w:p>
    <w:p w14:paraId="35110B63" w14:textId="77777777" w:rsidR="006019B4" w:rsidRPr="00286A14" w:rsidRDefault="006019B4" w:rsidP="006019B4">
      <w:pPr>
        <w:autoSpaceDE w:val="0"/>
        <w:autoSpaceDN w:val="0"/>
        <w:adjustRightInd w:val="0"/>
        <w:ind w:left="360"/>
        <w:rPr>
          <w:rFonts w:asciiTheme="majorBidi" w:eastAsia="IdealSans-Light" w:hAnsiTheme="majorBidi" w:cstheme="majorBidi"/>
          <w:szCs w:val="24"/>
          <w:lang w:eastAsia="zh-CN"/>
        </w:rPr>
      </w:pPr>
    </w:p>
    <w:p w14:paraId="69EE9B8C" w14:textId="77777777" w:rsidR="006019B4" w:rsidRPr="00286A14" w:rsidRDefault="003F4436" w:rsidP="006019B4">
      <w:pPr>
        <w:pStyle w:val="BankNormal"/>
        <w:ind w:left="360"/>
        <w:jc w:val="both"/>
        <w:rPr>
          <w:rFonts w:asciiTheme="majorBidi" w:hAnsiTheme="majorBidi" w:cstheme="majorBidi"/>
          <w:szCs w:val="24"/>
        </w:rPr>
      </w:pPr>
      <w:r w:rsidRPr="00286A14">
        <w:rPr>
          <w:rFonts w:asciiTheme="majorBidi" w:eastAsia="IdealSans-Light" w:hAnsiTheme="majorBidi" w:cstheme="majorBidi"/>
          <w:i/>
          <w:szCs w:val="24"/>
          <w:lang w:eastAsia="zh-CN"/>
        </w:rPr>
        <w:t xml:space="preserve">Alternative 2: </w:t>
      </w:r>
      <w:r w:rsidR="006019B4" w:rsidRPr="00286A14">
        <w:rPr>
          <w:rFonts w:asciiTheme="majorBidi" w:eastAsia="IdealSans-Light" w:hAnsiTheme="majorBidi" w:cstheme="majorBidi"/>
          <w:b/>
          <w:bCs/>
          <w:i/>
          <w:iCs/>
          <w:szCs w:val="24"/>
          <w:lang w:eastAsia="zh-CN"/>
        </w:rPr>
        <w:t>[Insert: “Bids offering payment terms that differ from those specified in SCC 15.1 will be accepted but the Bids will be adjusted in the evaluation by adding the cost of the interest involved at the rate of (. . . specify commercial rate applicable).”]</w:t>
      </w:r>
    </w:p>
    <w:p w14:paraId="01D227C0" w14:textId="77777777" w:rsidR="00FA0C1E" w:rsidRPr="00286A14" w:rsidRDefault="00FA0C1E" w:rsidP="00FA0C1E">
      <w:pPr>
        <w:pStyle w:val="Default"/>
        <w:widowControl w:val="0"/>
        <w:spacing w:before="120" w:after="120" w:line="276" w:lineRule="auto"/>
        <w:jc w:val="both"/>
        <w:rPr>
          <w:rFonts w:asciiTheme="majorBidi" w:hAnsiTheme="majorBidi" w:cstheme="majorBidi"/>
          <w:b/>
          <w:bCs/>
          <w:color w:val="auto"/>
        </w:rPr>
      </w:pPr>
      <w:r w:rsidRPr="00286A14">
        <w:rPr>
          <w:rFonts w:asciiTheme="majorBidi" w:hAnsiTheme="majorBidi" w:cstheme="majorBidi"/>
          <w:b/>
          <w:bCs/>
          <w:color w:val="auto"/>
        </w:rPr>
        <w:t xml:space="preserve">1.3.3 Adjustment for Deviations in the Delivery and Completion Schedule </w:t>
      </w:r>
    </w:p>
    <w:p w14:paraId="764B94B6" w14:textId="77777777" w:rsidR="00FA0C1E" w:rsidRPr="00286A14" w:rsidRDefault="00FA0C1E" w:rsidP="00FA0C1E">
      <w:pPr>
        <w:pStyle w:val="CM105"/>
        <w:spacing w:before="120" w:after="120" w:line="276" w:lineRule="auto"/>
        <w:jc w:val="both"/>
        <w:rPr>
          <w:rFonts w:asciiTheme="majorBidi" w:hAnsiTheme="majorBidi" w:cstheme="majorBidi"/>
        </w:rPr>
      </w:pPr>
      <w:r w:rsidRPr="00286A14">
        <w:rPr>
          <w:rFonts w:asciiTheme="majorBidi" w:hAnsiTheme="majorBidi" w:cstheme="majorBidi"/>
        </w:rPr>
        <w:t xml:space="preserve">Bidders are required to base their prices on the Delivery and Completion Schedule specified in Section V. Schedule of Requirements. The Procuring Entity must state here whether deviations from the specified Delivery and Completion Schedule are permitted or not. If permitted, the Procuring Entity shall evaluate deliveries by adding the corresponding price adjustment in accordance with the procedure outlined below. </w:t>
      </w:r>
    </w:p>
    <w:p w14:paraId="4C951184" w14:textId="77777777" w:rsidR="009B3168" w:rsidRPr="00286A14" w:rsidRDefault="009B3168" w:rsidP="00FA0C1E">
      <w:pPr>
        <w:pStyle w:val="Default"/>
        <w:widowControl w:val="0"/>
        <w:spacing w:before="120" w:after="120" w:line="276" w:lineRule="auto"/>
        <w:jc w:val="both"/>
        <w:rPr>
          <w:rFonts w:asciiTheme="majorBidi" w:hAnsiTheme="majorBidi" w:cstheme="majorBidi"/>
          <w:b/>
          <w:bCs/>
          <w:color w:val="auto"/>
        </w:rPr>
      </w:pPr>
    </w:p>
    <w:p w14:paraId="0DCDC80D" w14:textId="77777777" w:rsidR="009B3168" w:rsidRPr="00286A14" w:rsidRDefault="00FC3BFD" w:rsidP="009B3168">
      <w:pPr>
        <w:pStyle w:val="BankNormal"/>
        <w:spacing w:after="80"/>
        <w:ind w:left="360"/>
        <w:jc w:val="both"/>
        <w:rPr>
          <w:rFonts w:asciiTheme="majorBidi" w:eastAsia="IdealSans-Light" w:hAnsiTheme="majorBidi" w:cstheme="majorBidi"/>
          <w:szCs w:val="24"/>
          <w:lang w:eastAsia="zh-CN"/>
        </w:rPr>
      </w:pPr>
      <w:r w:rsidRPr="00286A14">
        <w:rPr>
          <w:rFonts w:asciiTheme="majorBidi" w:eastAsia="IdealSans-Light" w:hAnsiTheme="majorBidi" w:cstheme="majorBidi"/>
          <w:i/>
          <w:szCs w:val="24"/>
          <w:lang w:eastAsia="zh-CN"/>
        </w:rPr>
        <w:t xml:space="preserve">Alternative 1: </w:t>
      </w:r>
      <w:r w:rsidR="009B3168" w:rsidRPr="00286A14">
        <w:rPr>
          <w:rFonts w:asciiTheme="majorBidi" w:eastAsia="IdealSans-Light" w:hAnsiTheme="majorBidi" w:cstheme="majorBidi"/>
          <w:b/>
          <w:bCs/>
          <w:i/>
          <w:szCs w:val="24"/>
          <w:lang w:eastAsia="zh-CN"/>
        </w:rPr>
        <w:t>[Insert: “Deviations from the Delivery and Completion Schedule specified in Section V (Schedule of Requirements) are not permitted.”]</w:t>
      </w:r>
    </w:p>
    <w:p w14:paraId="2A805F0F" w14:textId="77777777" w:rsidR="009B3168" w:rsidRPr="00286A14" w:rsidRDefault="009B3168" w:rsidP="009B3168">
      <w:pPr>
        <w:autoSpaceDE w:val="0"/>
        <w:autoSpaceDN w:val="0"/>
        <w:adjustRightInd w:val="0"/>
        <w:ind w:left="360"/>
        <w:rPr>
          <w:rFonts w:asciiTheme="majorBidi" w:eastAsia="IdealSans-Light" w:hAnsiTheme="majorBidi" w:cstheme="majorBidi"/>
          <w:szCs w:val="24"/>
          <w:lang w:eastAsia="zh-CN"/>
        </w:rPr>
      </w:pPr>
    </w:p>
    <w:p w14:paraId="19CB8F1B" w14:textId="77777777" w:rsidR="009B3168" w:rsidRPr="00286A14" w:rsidRDefault="00FC3BFD" w:rsidP="00970C63">
      <w:pPr>
        <w:pStyle w:val="BankNormal"/>
        <w:spacing w:after="80"/>
        <w:ind w:left="360"/>
        <w:jc w:val="both"/>
        <w:rPr>
          <w:rFonts w:asciiTheme="majorBidi" w:hAnsiTheme="majorBidi" w:cstheme="majorBidi"/>
          <w:szCs w:val="24"/>
        </w:rPr>
      </w:pPr>
      <w:r w:rsidRPr="00286A14">
        <w:rPr>
          <w:rFonts w:asciiTheme="majorBidi" w:eastAsia="IdealSans-Light" w:hAnsiTheme="majorBidi" w:cstheme="majorBidi"/>
          <w:i/>
          <w:szCs w:val="24"/>
          <w:lang w:eastAsia="zh-CN"/>
        </w:rPr>
        <w:t xml:space="preserve">Alternative 2: </w:t>
      </w:r>
      <w:r w:rsidR="009B3168" w:rsidRPr="00286A14">
        <w:rPr>
          <w:rFonts w:asciiTheme="majorBidi" w:eastAsia="IdealSans-Light" w:hAnsiTheme="majorBidi" w:cstheme="majorBidi"/>
          <w:b/>
          <w:bCs/>
          <w:i/>
          <w:iCs/>
          <w:szCs w:val="24"/>
          <w:lang w:eastAsia="zh-CN"/>
        </w:rPr>
        <w:t xml:space="preserve">[Insert: “The Goods covered by this bidding process are required to be delivered in accordance with, and completed within, the Delivery and Completion Schedule </w:t>
      </w:r>
      <w:r w:rsidR="009B3168" w:rsidRPr="00286A14">
        <w:rPr>
          <w:rFonts w:asciiTheme="majorBidi" w:eastAsia="IdealSans-Light" w:hAnsiTheme="majorBidi" w:cstheme="majorBidi"/>
          <w:b/>
          <w:bCs/>
          <w:i/>
          <w:iCs/>
          <w:szCs w:val="24"/>
          <w:lang w:eastAsia="zh-CN"/>
        </w:rPr>
        <w:lastRenderedPageBreak/>
        <w:t>specified in Section V (Schedule of Requirement). No credit will be given for earlier completion. Bids offering late contract performance schedules (beyond earliest delivery date specified in Schedule of Requirement) will be accepted but the Bids shall be adjusted in the evaluation by adding to the Bid Price at the rate of 0.05 percent of the Bid Price for each day of delay. Bids offering delivery schedules beyond latest delivery date specified in Schedule of Requirement shall be rejected.”]</w:t>
      </w:r>
    </w:p>
    <w:p w14:paraId="313DAB51" w14:textId="77777777" w:rsidR="00FA0C1E" w:rsidRPr="00286A14" w:rsidRDefault="00FA0C1E" w:rsidP="00FA0C1E">
      <w:pPr>
        <w:pStyle w:val="Default"/>
        <w:widowControl w:val="0"/>
        <w:spacing w:before="120" w:after="120" w:line="276" w:lineRule="auto"/>
        <w:jc w:val="both"/>
        <w:rPr>
          <w:rFonts w:asciiTheme="majorBidi" w:hAnsiTheme="majorBidi" w:cstheme="majorBidi"/>
          <w:b/>
          <w:bCs/>
          <w:color w:val="auto"/>
        </w:rPr>
      </w:pPr>
      <w:r w:rsidRPr="00286A14">
        <w:rPr>
          <w:rFonts w:asciiTheme="majorBidi" w:hAnsiTheme="majorBidi" w:cstheme="majorBidi"/>
          <w:b/>
          <w:bCs/>
          <w:color w:val="auto"/>
        </w:rPr>
        <w:t xml:space="preserve">1.3.4 Operating and Maintenance Costs </w:t>
      </w:r>
    </w:p>
    <w:p w14:paraId="25E21838" w14:textId="77777777" w:rsidR="00FA0C1E" w:rsidRPr="00286A14" w:rsidRDefault="00FA0C1E" w:rsidP="00FA0C1E">
      <w:pPr>
        <w:pStyle w:val="CM105"/>
        <w:spacing w:before="120" w:after="120" w:line="276" w:lineRule="auto"/>
        <w:jc w:val="both"/>
        <w:rPr>
          <w:rFonts w:asciiTheme="majorBidi" w:hAnsiTheme="majorBidi" w:cstheme="majorBidi"/>
          <w:b/>
          <w:bCs/>
        </w:rPr>
      </w:pPr>
      <w:r w:rsidRPr="00286A14">
        <w:rPr>
          <w:rFonts w:asciiTheme="majorBidi" w:hAnsiTheme="majorBidi" w:cstheme="majorBidi"/>
        </w:rPr>
        <w:t>The Operating and Maintenance costs (O&amp;M) need to be taken into account for bid evaluation purposes when such costs over the life cycle of the Goods represent an important cost in relation to the capital or investment cost of the Goods. Different technologies may involve large variations in the capital costs of the Goods and the costs associated with their O&amp;M. Normally, more elaborate technologies and materials used in the manufacturing of the Goods involve higher investment costs and lower O&amp;M costs. O&amp;M costs are evaluated at their present value over the life cycle of the Goods and then added to the price of the Goods</w:t>
      </w:r>
      <w:r w:rsidRPr="00286A14">
        <w:rPr>
          <w:rFonts w:asciiTheme="majorBidi" w:hAnsiTheme="majorBidi" w:cstheme="majorBidi"/>
          <w:b/>
          <w:bCs/>
        </w:rPr>
        <w:t xml:space="preserve">. </w:t>
      </w:r>
    </w:p>
    <w:p w14:paraId="6DC7F55B" w14:textId="77777777" w:rsidR="00FA0C1E" w:rsidRPr="00286A14" w:rsidRDefault="00FA0C1E" w:rsidP="00FA0C1E">
      <w:pPr>
        <w:pStyle w:val="CM105"/>
        <w:spacing w:before="120" w:after="120" w:line="276" w:lineRule="auto"/>
        <w:jc w:val="both"/>
        <w:rPr>
          <w:rFonts w:asciiTheme="majorBidi" w:hAnsiTheme="majorBidi" w:cstheme="majorBidi"/>
        </w:rPr>
      </w:pPr>
      <w:r w:rsidRPr="00286A14">
        <w:rPr>
          <w:rFonts w:asciiTheme="majorBidi" w:hAnsiTheme="majorBidi" w:cstheme="majorBidi"/>
        </w:rPr>
        <w:t xml:space="preserve">Typical O&amp;M cost factors for calculation are: </w:t>
      </w:r>
    </w:p>
    <w:p w14:paraId="2B1C9C2C" w14:textId="77777777" w:rsidR="00FA0C1E" w:rsidRPr="00286A14" w:rsidRDefault="00FA0C1E" w:rsidP="00960AF6">
      <w:pPr>
        <w:pStyle w:val="Default"/>
        <w:widowControl w:val="0"/>
        <w:numPr>
          <w:ilvl w:val="0"/>
          <w:numId w:val="62"/>
        </w:numPr>
        <w:spacing w:before="120" w:after="120" w:line="276" w:lineRule="auto"/>
        <w:ind w:left="1440" w:hanging="630"/>
        <w:jc w:val="both"/>
        <w:rPr>
          <w:rFonts w:asciiTheme="majorBidi" w:hAnsiTheme="majorBidi" w:cstheme="majorBidi"/>
          <w:color w:val="auto"/>
        </w:rPr>
      </w:pPr>
      <w:r w:rsidRPr="00286A14">
        <w:rPr>
          <w:rFonts w:asciiTheme="majorBidi" w:hAnsiTheme="majorBidi" w:cstheme="majorBidi"/>
          <w:color w:val="auto"/>
        </w:rPr>
        <w:t xml:space="preserve">Number of years for initial period of operation. It is recommended that the initial period of operation does not exceed the usual period before a major overhaul of the Goods is required, usually between five and ten years. The load or working cycle (hourly, daily, monthly, seasonal) of the Goods shall be as specified by the Procuring Entity). </w:t>
      </w:r>
    </w:p>
    <w:p w14:paraId="039FFE0F" w14:textId="77777777" w:rsidR="00FA0C1E" w:rsidRPr="00286A14" w:rsidRDefault="00FA0C1E" w:rsidP="00960AF6">
      <w:pPr>
        <w:pStyle w:val="Default"/>
        <w:widowControl w:val="0"/>
        <w:numPr>
          <w:ilvl w:val="0"/>
          <w:numId w:val="62"/>
        </w:numPr>
        <w:spacing w:before="120" w:after="120" w:line="276" w:lineRule="auto"/>
        <w:ind w:left="1440" w:hanging="630"/>
        <w:jc w:val="both"/>
        <w:rPr>
          <w:rFonts w:asciiTheme="majorBidi" w:hAnsiTheme="majorBidi" w:cstheme="majorBidi"/>
          <w:color w:val="auto"/>
        </w:rPr>
      </w:pPr>
      <w:r w:rsidRPr="00286A14">
        <w:rPr>
          <w:rFonts w:asciiTheme="majorBidi" w:hAnsiTheme="majorBidi" w:cstheme="majorBidi"/>
          <w:color w:val="auto"/>
        </w:rPr>
        <w:t xml:space="preserve">Operating costs such as fuel, electricity, spare parts, labour and/or other inputs required for the operation of the Goods. </w:t>
      </w:r>
    </w:p>
    <w:p w14:paraId="2BE23029" w14:textId="77777777" w:rsidR="00FA0C1E" w:rsidRPr="00286A14" w:rsidRDefault="00FA0C1E" w:rsidP="00960AF6">
      <w:pPr>
        <w:pStyle w:val="Default"/>
        <w:widowControl w:val="0"/>
        <w:numPr>
          <w:ilvl w:val="0"/>
          <w:numId w:val="62"/>
        </w:numPr>
        <w:spacing w:before="120" w:after="120" w:line="276" w:lineRule="auto"/>
        <w:ind w:left="1440" w:hanging="630"/>
        <w:jc w:val="both"/>
        <w:rPr>
          <w:rFonts w:asciiTheme="majorBidi" w:hAnsiTheme="majorBidi" w:cstheme="majorBidi"/>
          <w:color w:val="auto"/>
        </w:rPr>
      </w:pPr>
      <w:r w:rsidRPr="00286A14">
        <w:rPr>
          <w:rFonts w:asciiTheme="majorBidi" w:hAnsiTheme="majorBidi" w:cstheme="majorBidi"/>
          <w:color w:val="auto"/>
        </w:rPr>
        <w:t>Rate</w:t>
      </w:r>
      <w:r w:rsidR="00054FF7" w:rsidRPr="00286A14">
        <w:rPr>
          <w:rFonts w:asciiTheme="majorBidi" w:hAnsiTheme="majorBidi" w:cstheme="majorBidi"/>
          <w:color w:val="auto"/>
        </w:rPr>
        <w:t xml:space="preserve"> (normally prevailing commercial interest rate)</w:t>
      </w:r>
      <w:r w:rsidRPr="00286A14">
        <w:rPr>
          <w:rFonts w:asciiTheme="majorBidi" w:hAnsiTheme="majorBidi" w:cstheme="majorBidi"/>
          <w:color w:val="auto"/>
        </w:rPr>
        <w:t xml:space="preserve">, in percent, to be used to discount to present value, all of the annual future costs calculated under (b) above for the period specified in (a). </w:t>
      </w:r>
    </w:p>
    <w:p w14:paraId="1F5E5CE7" w14:textId="77777777" w:rsidR="00054FF7" w:rsidRPr="00286A14" w:rsidRDefault="00FA0C1E" w:rsidP="00970C63">
      <w:pPr>
        <w:pStyle w:val="CM75"/>
        <w:spacing w:before="120" w:after="120" w:line="276" w:lineRule="auto"/>
        <w:ind w:left="720"/>
        <w:jc w:val="both"/>
        <w:rPr>
          <w:rFonts w:asciiTheme="majorBidi" w:hAnsiTheme="majorBidi" w:cstheme="majorBidi"/>
          <w:b/>
          <w:bCs/>
          <w:i/>
          <w:iCs/>
        </w:rPr>
      </w:pPr>
      <w:r w:rsidRPr="00286A14">
        <w:rPr>
          <w:rFonts w:asciiTheme="majorBidi" w:hAnsiTheme="majorBidi" w:cstheme="majorBidi"/>
          <w:b/>
          <w:bCs/>
          <w:i/>
          <w:iCs/>
        </w:rPr>
        <w:t xml:space="preserve">[Insert procedures to be used] </w:t>
      </w:r>
    </w:p>
    <w:p w14:paraId="021ED2C1" w14:textId="77777777" w:rsidR="00970C63" w:rsidRPr="00286A14" w:rsidRDefault="00970C63" w:rsidP="00970C63">
      <w:pPr>
        <w:rPr>
          <w:rFonts w:asciiTheme="majorBidi" w:hAnsiTheme="majorBidi" w:cstheme="majorBidi"/>
          <w:lang w:val="en-US"/>
        </w:rPr>
      </w:pPr>
    </w:p>
    <w:p w14:paraId="7387D881" w14:textId="77777777" w:rsidR="00FA0C1E" w:rsidRPr="00286A14" w:rsidRDefault="00FA0C1E" w:rsidP="00FA0C1E">
      <w:pPr>
        <w:pStyle w:val="Default"/>
        <w:widowControl w:val="0"/>
        <w:spacing w:before="120" w:after="120" w:line="276" w:lineRule="auto"/>
        <w:jc w:val="both"/>
        <w:rPr>
          <w:rFonts w:asciiTheme="majorBidi" w:hAnsiTheme="majorBidi" w:cstheme="majorBidi"/>
          <w:b/>
          <w:bCs/>
          <w:color w:val="auto"/>
        </w:rPr>
      </w:pPr>
      <w:r w:rsidRPr="00286A14">
        <w:rPr>
          <w:rFonts w:asciiTheme="majorBidi" w:hAnsiTheme="majorBidi" w:cstheme="majorBidi"/>
          <w:b/>
          <w:bCs/>
          <w:color w:val="auto"/>
        </w:rPr>
        <w:t xml:space="preserve">1.3.5 Spare Parts </w:t>
      </w:r>
      <w:r w:rsidR="00FE1A8D" w:rsidRPr="00286A14">
        <w:rPr>
          <w:rFonts w:asciiTheme="majorBidi" w:hAnsiTheme="majorBidi" w:cstheme="majorBidi"/>
          <w:b/>
          <w:bCs/>
          <w:color w:val="auto"/>
        </w:rPr>
        <w:t>and after Sales Service Facilities</w:t>
      </w:r>
    </w:p>
    <w:p w14:paraId="3D89B504" w14:textId="77777777" w:rsidR="00FA0C1E" w:rsidRPr="00286A14" w:rsidRDefault="00FA0C1E" w:rsidP="00FA0C1E">
      <w:pPr>
        <w:pStyle w:val="CM105"/>
        <w:spacing w:before="120" w:after="120" w:line="276" w:lineRule="auto"/>
        <w:jc w:val="both"/>
        <w:rPr>
          <w:rFonts w:asciiTheme="majorBidi" w:hAnsiTheme="majorBidi" w:cstheme="majorBidi"/>
        </w:rPr>
      </w:pPr>
      <w:r w:rsidRPr="00286A14">
        <w:rPr>
          <w:rFonts w:asciiTheme="majorBidi" w:hAnsiTheme="majorBidi" w:cstheme="majorBidi"/>
        </w:rPr>
        <w:t xml:space="preserve">Only those spare parts and tools which are specified on an item-wise basis in the List of Goods and Related Services in Section V. Schedule of Requirements, shall be taken into account in the bid evaluation. Supplier-recommended spare parts for a specified operating requirement shall not be considered in bid evaluation. </w:t>
      </w:r>
    </w:p>
    <w:p w14:paraId="66F23770" w14:textId="77777777" w:rsidR="00FA0C1E" w:rsidRPr="00286A14" w:rsidRDefault="00FA0C1E" w:rsidP="00FA0C1E">
      <w:pPr>
        <w:pStyle w:val="CM75"/>
        <w:spacing w:before="120" w:after="120" w:line="276" w:lineRule="auto"/>
        <w:jc w:val="both"/>
        <w:rPr>
          <w:rFonts w:asciiTheme="majorBidi" w:hAnsiTheme="majorBidi" w:cstheme="majorBidi"/>
          <w:b/>
          <w:bCs/>
          <w:i/>
          <w:iCs/>
        </w:rPr>
      </w:pPr>
      <w:r w:rsidRPr="00286A14">
        <w:rPr>
          <w:rFonts w:asciiTheme="majorBidi" w:hAnsiTheme="majorBidi" w:cstheme="majorBidi"/>
          <w:b/>
          <w:bCs/>
          <w:i/>
          <w:iCs/>
        </w:rPr>
        <w:t xml:space="preserve">[Insert: “The list of items and quantities of (… specify spare parts, tools, major assemblies, and selected components), likely to be required during the initial period (… specify period) of operation is indicated in Section V. Schedule of Requirements. The total cost of these items at the unit prices quoted in each Bid shall be added to the Bid Price.”] </w:t>
      </w:r>
      <w:r w:rsidR="00E668B9" w:rsidRPr="00286A14">
        <w:rPr>
          <w:rFonts w:asciiTheme="majorBidi" w:hAnsiTheme="majorBidi" w:cstheme="majorBidi"/>
          <w:b/>
          <w:bCs/>
          <w:i/>
          <w:iCs/>
        </w:rPr>
        <w:t>and or [Insert: "</w:t>
      </w:r>
      <w:r w:rsidR="00E668B9" w:rsidRPr="00286A14">
        <w:rPr>
          <w:rFonts w:asciiTheme="majorBidi" w:hAnsiTheme="majorBidi" w:cstheme="majorBidi"/>
          <w:b/>
          <w:i/>
          <w:iCs/>
        </w:rPr>
        <w:t xml:space="preserve"> </w:t>
      </w:r>
      <w:r w:rsidR="00E668B9" w:rsidRPr="00286A14">
        <w:rPr>
          <w:rFonts w:asciiTheme="majorBidi" w:hAnsiTheme="majorBidi" w:cstheme="majorBidi"/>
          <w:b/>
          <w:bCs/>
          <w:i/>
          <w:iCs/>
        </w:rPr>
        <w:t>Bid price will be loaded by a 1% amount of bid price, if the spare parts and after sales services facilities for the equipment are not available in ……….[insert the name of place such as Kathmandu or Pokhara etc.]]</w:t>
      </w:r>
      <w:r w:rsidR="00E668B9" w:rsidRPr="00286A14">
        <w:rPr>
          <w:rFonts w:asciiTheme="majorBidi" w:hAnsiTheme="majorBidi" w:cstheme="majorBidi"/>
          <w:b/>
          <w:i/>
          <w:iCs/>
        </w:rPr>
        <w:t>.</w:t>
      </w:r>
    </w:p>
    <w:p w14:paraId="7545AD7C" w14:textId="77777777" w:rsidR="00FA0C1E" w:rsidRPr="00286A14" w:rsidRDefault="00FA0C1E" w:rsidP="00FA0C1E">
      <w:pPr>
        <w:pStyle w:val="Default"/>
        <w:widowControl w:val="0"/>
        <w:spacing w:before="120" w:after="120" w:line="276" w:lineRule="auto"/>
        <w:jc w:val="both"/>
        <w:rPr>
          <w:rFonts w:asciiTheme="majorBidi" w:hAnsiTheme="majorBidi" w:cstheme="majorBidi"/>
          <w:b/>
          <w:bCs/>
          <w:color w:val="auto"/>
        </w:rPr>
      </w:pPr>
      <w:r w:rsidRPr="00286A14">
        <w:rPr>
          <w:rFonts w:asciiTheme="majorBidi" w:hAnsiTheme="majorBidi" w:cstheme="majorBidi"/>
          <w:b/>
          <w:bCs/>
          <w:color w:val="auto"/>
        </w:rPr>
        <w:t xml:space="preserve">1.3.6 Performance and Productivity of the Goods </w:t>
      </w:r>
    </w:p>
    <w:p w14:paraId="0D1D5A2C" w14:textId="77777777" w:rsidR="00FA0C1E" w:rsidRPr="00286A14" w:rsidRDefault="00FA0C1E" w:rsidP="00FA0C1E">
      <w:pPr>
        <w:pStyle w:val="CM83"/>
        <w:spacing w:before="120" w:after="120" w:line="276" w:lineRule="auto"/>
        <w:jc w:val="both"/>
        <w:rPr>
          <w:rFonts w:asciiTheme="majorBidi" w:hAnsiTheme="majorBidi" w:cstheme="majorBidi"/>
        </w:rPr>
      </w:pPr>
      <w:r w:rsidRPr="00286A14">
        <w:rPr>
          <w:rFonts w:asciiTheme="majorBidi" w:hAnsiTheme="majorBidi" w:cstheme="majorBidi"/>
        </w:rPr>
        <w:t xml:space="preserve">The adjustment factor for the performance or productivity of the Goods shall be calculated based on the difference between the reference value or norm (i.e. the efficiency) as specified in Section V. Schedule of Requirements, and the corresponding value guaranteed by the Bidder in its Bid. Choose and insert one of the following: </w:t>
      </w:r>
    </w:p>
    <w:p w14:paraId="3A1901A8" w14:textId="77777777" w:rsidR="00FA0C1E" w:rsidRPr="00286A14" w:rsidRDefault="00A2742A" w:rsidP="00A2742A">
      <w:pPr>
        <w:suppressAutoHyphens/>
        <w:spacing w:before="120" w:after="120"/>
        <w:ind w:left="720" w:hanging="270"/>
        <w:rPr>
          <w:rFonts w:asciiTheme="majorBidi" w:hAnsiTheme="majorBidi" w:cstheme="majorBidi"/>
          <w:bCs/>
          <w:i/>
          <w:iCs/>
          <w:szCs w:val="24"/>
        </w:rPr>
      </w:pPr>
      <w:r w:rsidRPr="00286A14">
        <w:rPr>
          <w:rFonts w:asciiTheme="majorBidi" w:hAnsiTheme="majorBidi" w:cstheme="majorBidi"/>
          <w:szCs w:val="24"/>
        </w:rPr>
        <w:t xml:space="preserve">(i) </w:t>
      </w:r>
      <w:r w:rsidR="00FA0C1E" w:rsidRPr="00286A14">
        <w:rPr>
          <w:rFonts w:asciiTheme="majorBidi" w:hAnsiTheme="majorBidi" w:cstheme="majorBidi"/>
          <w:szCs w:val="24"/>
        </w:rPr>
        <w:t>Performance and productivity of the equipment.</w:t>
      </w:r>
      <w:r w:rsidR="00FA0C1E" w:rsidRPr="00286A14">
        <w:rPr>
          <w:rFonts w:asciiTheme="majorBidi" w:hAnsiTheme="majorBidi" w:cstheme="majorBidi"/>
          <w:i/>
          <w:iCs/>
          <w:szCs w:val="24"/>
        </w:rPr>
        <w:t xml:space="preserve"> </w:t>
      </w:r>
      <w:r w:rsidR="00FA0C1E" w:rsidRPr="00286A14">
        <w:rPr>
          <w:rFonts w:asciiTheme="majorBidi" w:hAnsiTheme="majorBidi" w:cstheme="majorBidi"/>
          <w:szCs w:val="24"/>
        </w:rPr>
        <w:t xml:space="preserve">An adjustment representing the capitalized cost of additional operating costs over the life of the plant will be added to the bid price, for evaluation purposes if specified in the BDS </w:t>
      </w:r>
      <w:r w:rsidR="00FA0C1E" w:rsidRPr="00286A14">
        <w:rPr>
          <w:rFonts w:asciiTheme="majorBidi" w:hAnsiTheme="majorBidi" w:cstheme="majorBidi"/>
          <w:bCs/>
          <w:szCs w:val="24"/>
        </w:rPr>
        <w:t>Sub-Clause 3</w:t>
      </w:r>
      <w:r w:rsidR="0028304F" w:rsidRPr="00286A14">
        <w:rPr>
          <w:rFonts w:asciiTheme="majorBidi" w:hAnsiTheme="majorBidi" w:cstheme="majorBidi"/>
          <w:bCs/>
          <w:szCs w:val="24"/>
        </w:rPr>
        <w:t>9</w:t>
      </w:r>
      <w:r w:rsidR="00FA0C1E" w:rsidRPr="00286A14">
        <w:rPr>
          <w:rFonts w:asciiTheme="majorBidi" w:hAnsiTheme="majorBidi" w:cstheme="majorBidi"/>
          <w:bCs/>
          <w:szCs w:val="24"/>
        </w:rPr>
        <w:t>.3</w:t>
      </w:r>
      <w:r w:rsidR="00B876A7" w:rsidRPr="00286A14">
        <w:rPr>
          <w:rFonts w:asciiTheme="majorBidi" w:hAnsiTheme="majorBidi" w:cstheme="majorBidi"/>
          <w:bCs/>
          <w:szCs w:val="24"/>
        </w:rPr>
        <w:t xml:space="preserve"> </w:t>
      </w:r>
      <w:r w:rsidR="00FA0C1E" w:rsidRPr="00286A14">
        <w:rPr>
          <w:rFonts w:asciiTheme="majorBidi" w:hAnsiTheme="majorBidi" w:cstheme="majorBidi"/>
          <w:bCs/>
          <w:szCs w:val="24"/>
        </w:rPr>
        <w:t>(</w:t>
      </w:r>
      <w:r w:rsidR="0028304F" w:rsidRPr="00286A14">
        <w:rPr>
          <w:rFonts w:asciiTheme="majorBidi" w:hAnsiTheme="majorBidi" w:cstheme="majorBidi"/>
          <w:bCs/>
          <w:szCs w:val="24"/>
        </w:rPr>
        <w:t>e</w:t>
      </w:r>
      <w:r w:rsidR="00FA0C1E" w:rsidRPr="00286A14">
        <w:rPr>
          <w:rFonts w:asciiTheme="majorBidi" w:hAnsiTheme="majorBidi" w:cstheme="majorBidi"/>
          <w:bCs/>
          <w:szCs w:val="24"/>
        </w:rPr>
        <w:t>)</w:t>
      </w:r>
      <w:r w:rsidR="00FA0C1E" w:rsidRPr="00286A14">
        <w:rPr>
          <w:rFonts w:asciiTheme="majorBidi" w:hAnsiTheme="majorBidi" w:cstheme="majorBidi"/>
          <w:szCs w:val="24"/>
        </w:rPr>
        <w:t xml:space="preserve">.  The adjustment will be evaluated based on the drop in the guaranteed performance or efficiency offered in the bid below the norm of 100, using the methodology specified in BDS </w:t>
      </w:r>
      <w:r w:rsidR="00FA0C1E" w:rsidRPr="00286A14">
        <w:rPr>
          <w:rFonts w:asciiTheme="majorBidi" w:hAnsiTheme="majorBidi" w:cstheme="majorBidi"/>
          <w:bCs/>
          <w:szCs w:val="24"/>
        </w:rPr>
        <w:t>Sub-Clause 3</w:t>
      </w:r>
      <w:r w:rsidR="00A57519" w:rsidRPr="00286A14">
        <w:rPr>
          <w:rFonts w:asciiTheme="majorBidi" w:hAnsiTheme="majorBidi" w:cstheme="majorBidi"/>
          <w:bCs/>
          <w:szCs w:val="24"/>
        </w:rPr>
        <w:t>9</w:t>
      </w:r>
      <w:r w:rsidR="00FA0C1E" w:rsidRPr="00286A14">
        <w:rPr>
          <w:rFonts w:asciiTheme="majorBidi" w:hAnsiTheme="majorBidi" w:cstheme="majorBidi"/>
          <w:bCs/>
          <w:szCs w:val="24"/>
        </w:rPr>
        <w:t>.3(</w:t>
      </w:r>
      <w:r w:rsidR="00A57519" w:rsidRPr="00286A14">
        <w:rPr>
          <w:rFonts w:asciiTheme="majorBidi" w:hAnsiTheme="majorBidi" w:cstheme="majorBidi"/>
          <w:bCs/>
          <w:szCs w:val="24"/>
        </w:rPr>
        <w:t>e</w:t>
      </w:r>
      <w:r w:rsidR="00FA0C1E" w:rsidRPr="00286A14">
        <w:rPr>
          <w:rFonts w:asciiTheme="majorBidi" w:hAnsiTheme="majorBidi" w:cstheme="majorBidi"/>
          <w:bCs/>
          <w:szCs w:val="24"/>
        </w:rPr>
        <w:t>)</w:t>
      </w:r>
      <w:r w:rsidR="00FA0C1E" w:rsidRPr="00286A14">
        <w:rPr>
          <w:rFonts w:asciiTheme="majorBidi" w:hAnsiTheme="majorBidi" w:cstheme="majorBidi"/>
          <w:szCs w:val="24"/>
        </w:rPr>
        <w:t>.</w:t>
      </w:r>
    </w:p>
    <w:p w14:paraId="6C61624B" w14:textId="77777777" w:rsidR="00FA0C1E" w:rsidRPr="00286A14" w:rsidRDefault="00FA0C1E" w:rsidP="00FA0C1E">
      <w:pPr>
        <w:tabs>
          <w:tab w:val="left" w:pos="1620"/>
        </w:tabs>
        <w:suppressAutoHyphens/>
        <w:spacing w:before="120" w:after="120"/>
        <w:ind w:left="1170" w:right="-72"/>
        <w:rPr>
          <w:rFonts w:asciiTheme="majorBidi" w:hAnsiTheme="majorBidi" w:cstheme="majorBidi"/>
          <w:b/>
          <w:szCs w:val="24"/>
        </w:rPr>
      </w:pPr>
      <w:r w:rsidRPr="00286A14">
        <w:rPr>
          <w:rFonts w:asciiTheme="majorBidi" w:hAnsiTheme="majorBidi" w:cstheme="majorBidi"/>
          <w:b/>
          <w:szCs w:val="24"/>
        </w:rPr>
        <w:t>or</w:t>
      </w:r>
    </w:p>
    <w:p w14:paraId="6F04D666" w14:textId="77777777" w:rsidR="00FE1A8D" w:rsidRPr="00286A14" w:rsidRDefault="003F4436" w:rsidP="00970C63">
      <w:pPr>
        <w:suppressAutoHyphens/>
        <w:spacing w:before="120" w:after="120"/>
        <w:ind w:left="720" w:right="-72" w:hanging="270"/>
        <w:rPr>
          <w:rFonts w:asciiTheme="majorBidi" w:hAnsiTheme="majorBidi" w:cstheme="majorBidi"/>
          <w:i/>
          <w:iCs/>
          <w:szCs w:val="24"/>
        </w:rPr>
      </w:pPr>
      <w:r w:rsidRPr="00286A14">
        <w:rPr>
          <w:rFonts w:asciiTheme="majorBidi" w:hAnsiTheme="majorBidi" w:cstheme="majorBidi"/>
          <w:szCs w:val="24"/>
        </w:rPr>
        <w:t xml:space="preserve">(ii) </w:t>
      </w:r>
      <w:r w:rsidR="00FA0C1E" w:rsidRPr="00286A14">
        <w:rPr>
          <w:rFonts w:asciiTheme="majorBidi" w:hAnsiTheme="majorBidi" w:cstheme="majorBidi"/>
          <w:szCs w:val="24"/>
        </w:rPr>
        <w:t>An adjustment to take into account the productivity of the goods offered in the bid</w:t>
      </w:r>
      <w:r w:rsidR="00FA0C1E" w:rsidRPr="00286A14">
        <w:rPr>
          <w:rFonts w:asciiTheme="majorBidi" w:hAnsiTheme="majorBidi" w:cstheme="majorBidi"/>
          <w:bCs/>
          <w:szCs w:val="24"/>
        </w:rPr>
        <w:t xml:space="preserve"> will be added to the bid price, for evaluation purposes only, if specified in BDS Sub-Clause 3</w:t>
      </w:r>
      <w:r w:rsidR="0021585A" w:rsidRPr="00286A14">
        <w:rPr>
          <w:rFonts w:asciiTheme="majorBidi" w:hAnsiTheme="majorBidi" w:cstheme="majorBidi"/>
          <w:bCs/>
          <w:szCs w:val="24"/>
        </w:rPr>
        <w:t>9</w:t>
      </w:r>
      <w:r w:rsidR="00FA0C1E" w:rsidRPr="00286A14">
        <w:rPr>
          <w:rFonts w:asciiTheme="majorBidi" w:hAnsiTheme="majorBidi" w:cstheme="majorBidi"/>
          <w:bCs/>
          <w:szCs w:val="24"/>
        </w:rPr>
        <w:t>.3</w:t>
      </w:r>
      <w:r w:rsidR="00FE1A8D" w:rsidRPr="00286A14">
        <w:rPr>
          <w:rFonts w:asciiTheme="majorBidi" w:hAnsiTheme="majorBidi" w:cstheme="majorBidi"/>
          <w:bCs/>
          <w:szCs w:val="24"/>
        </w:rPr>
        <w:t xml:space="preserve"> </w:t>
      </w:r>
      <w:r w:rsidR="00FA0C1E" w:rsidRPr="00286A14">
        <w:rPr>
          <w:rFonts w:asciiTheme="majorBidi" w:hAnsiTheme="majorBidi" w:cstheme="majorBidi"/>
          <w:bCs/>
          <w:szCs w:val="24"/>
        </w:rPr>
        <w:t>(</w:t>
      </w:r>
      <w:r w:rsidR="0021585A" w:rsidRPr="00286A14">
        <w:rPr>
          <w:rFonts w:asciiTheme="majorBidi" w:hAnsiTheme="majorBidi" w:cstheme="majorBidi"/>
          <w:bCs/>
          <w:szCs w:val="24"/>
        </w:rPr>
        <w:t>e</w:t>
      </w:r>
      <w:r w:rsidR="00FA0C1E" w:rsidRPr="00286A14">
        <w:rPr>
          <w:rFonts w:asciiTheme="majorBidi" w:hAnsiTheme="majorBidi" w:cstheme="majorBidi"/>
          <w:bCs/>
          <w:szCs w:val="24"/>
        </w:rPr>
        <w:t xml:space="preserve">).  </w:t>
      </w:r>
      <w:r w:rsidR="00FA0C1E" w:rsidRPr="00286A14">
        <w:rPr>
          <w:rFonts w:asciiTheme="majorBidi" w:hAnsiTheme="majorBidi" w:cstheme="majorBidi"/>
          <w:szCs w:val="24"/>
        </w:rPr>
        <w:t xml:space="preserve">The adjustment will be evaluated based on the cost per unit of the actual productivity of goods offered in the bid </w:t>
      </w:r>
      <w:r w:rsidR="00FA0C1E" w:rsidRPr="00286A14">
        <w:rPr>
          <w:rFonts w:asciiTheme="majorBidi" w:hAnsiTheme="majorBidi" w:cstheme="majorBidi"/>
          <w:bCs/>
          <w:szCs w:val="24"/>
        </w:rPr>
        <w:t>with respect to minimum required values, using the methodology specified in BDS Sub-Clause 3</w:t>
      </w:r>
      <w:r w:rsidR="00FE1A8D" w:rsidRPr="00286A14">
        <w:rPr>
          <w:rFonts w:asciiTheme="majorBidi" w:hAnsiTheme="majorBidi" w:cstheme="majorBidi"/>
          <w:bCs/>
          <w:szCs w:val="24"/>
        </w:rPr>
        <w:t>9</w:t>
      </w:r>
      <w:r w:rsidR="00FA0C1E" w:rsidRPr="00286A14">
        <w:rPr>
          <w:rFonts w:asciiTheme="majorBidi" w:hAnsiTheme="majorBidi" w:cstheme="majorBidi"/>
          <w:bCs/>
          <w:szCs w:val="24"/>
        </w:rPr>
        <w:t>.3</w:t>
      </w:r>
      <w:r w:rsidR="00FE1A8D" w:rsidRPr="00286A14">
        <w:rPr>
          <w:rFonts w:asciiTheme="majorBidi" w:hAnsiTheme="majorBidi" w:cstheme="majorBidi"/>
          <w:bCs/>
          <w:szCs w:val="24"/>
        </w:rPr>
        <w:t xml:space="preserve"> </w:t>
      </w:r>
      <w:r w:rsidR="00FA0C1E" w:rsidRPr="00286A14">
        <w:rPr>
          <w:rFonts w:asciiTheme="majorBidi" w:hAnsiTheme="majorBidi" w:cstheme="majorBidi"/>
          <w:bCs/>
          <w:szCs w:val="24"/>
        </w:rPr>
        <w:t>(</w:t>
      </w:r>
      <w:r w:rsidR="0021585A" w:rsidRPr="00286A14">
        <w:rPr>
          <w:rFonts w:asciiTheme="majorBidi" w:hAnsiTheme="majorBidi" w:cstheme="majorBidi"/>
          <w:bCs/>
          <w:szCs w:val="24"/>
        </w:rPr>
        <w:t>e</w:t>
      </w:r>
      <w:r w:rsidR="00FA0C1E" w:rsidRPr="00286A14">
        <w:rPr>
          <w:rFonts w:asciiTheme="majorBidi" w:hAnsiTheme="majorBidi" w:cstheme="majorBidi"/>
          <w:bCs/>
          <w:szCs w:val="24"/>
        </w:rPr>
        <w:t>).</w:t>
      </w:r>
      <w:r w:rsidR="00FA0C1E" w:rsidRPr="00286A14">
        <w:rPr>
          <w:rFonts w:asciiTheme="majorBidi" w:hAnsiTheme="majorBidi" w:cstheme="majorBidi"/>
          <w:i/>
          <w:iCs/>
          <w:szCs w:val="24"/>
        </w:rPr>
        <w:t xml:space="preserve"> </w:t>
      </w:r>
    </w:p>
    <w:p w14:paraId="27A1EA56" w14:textId="77777777" w:rsidR="00FA0C1E" w:rsidRPr="00286A14" w:rsidRDefault="00FA0C1E" w:rsidP="00FA0C1E">
      <w:pPr>
        <w:pStyle w:val="Default"/>
        <w:widowControl w:val="0"/>
        <w:spacing w:before="120" w:after="120" w:line="276" w:lineRule="auto"/>
        <w:jc w:val="both"/>
        <w:rPr>
          <w:rFonts w:asciiTheme="majorBidi" w:hAnsiTheme="majorBidi" w:cstheme="majorBidi"/>
          <w:b/>
          <w:bCs/>
          <w:color w:val="auto"/>
        </w:rPr>
      </w:pPr>
      <w:r w:rsidRPr="00286A14">
        <w:rPr>
          <w:rFonts w:asciiTheme="majorBidi" w:hAnsiTheme="majorBidi" w:cstheme="majorBidi"/>
          <w:b/>
          <w:bCs/>
          <w:color w:val="auto"/>
        </w:rPr>
        <w:t xml:space="preserve">1.3.7 Specific additional Criteria </w:t>
      </w:r>
    </w:p>
    <w:p w14:paraId="09A7B2A6" w14:textId="77777777" w:rsidR="005620EF" w:rsidRPr="00286A14" w:rsidRDefault="00FA0C1E" w:rsidP="00FA0C1E">
      <w:pPr>
        <w:pStyle w:val="Default"/>
        <w:widowControl w:val="0"/>
        <w:spacing w:before="120" w:after="120" w:line="276" w:lineRule="auto"/>
        <w:jc w:val="both"/>
        <w:rPr>
          <w:rFonts w:asciiTheme="majorBidi" w:hAnsiTheme="majorBidi" w:cstheme="majorBidi"/>
          <w:b/>
          <w:bCs/>
          <w:color w:val="auto"/>
        </w:rPr>
      </w:pPr>
      <w:r w:rsidRPr="00286A14">
        <w:rPr>
          <w:rFonts w:asciiTheme="majorBidi" w:hAnsiTheme="majorBidi" w:cstheme="majorBidi"/>
          <w:color w:val="auto"/>
        </w:rPr>
        <w:t xml:space="preserve">Other specific additional criteria to be considered in the </w:t>
      </w:r>
      <w:r w:rsidR="00054FF7" w:rsidRPr="00286A14">
        <w:rPr>
          <w:rFonts w:asciiTheme="majorBidi" w:hAnsiTheme="majorBidi" w:cstheme="majorBidi"/>
          <w:color w:val="auto"/>
        </w:rPr>
        <w:t xml:space="preserve">evaluation, and the evaluation </w:t>
      </w:r>
      <w:r w:rsidRPr="00286A14">
        <w:rPr>
          <w:rFonts w:asciiTheme="majorBidi" w:hAnsiTheme="majorBidi" w:cstheme="majorBidi"/>
          <w:color w:val="auto"/>
        </w:rPr>
        <w:t>method shall be detailed in BDS sub douse 3</w:t>
      </w:r>
      <w:r w:rsidR="00FE1A8D" w:rsidRPr="00286A14">
        <w:rPr>
          <w:rFonts w:asciiTheme="majorBidi" w:hAnsiTheme="majorBidi" w:cstheme="majorBidi"/>
          <w:color w:val="auto"/>
        </w:rPr>
        <w:t>9</w:t>
      </w:r>
      <w:r w:rsidRPr="00286A14">
        <w:rPr>
          <w:rFonts w:asciiTheme="majorBidi" w:hAnsiTheme="majorBidi" w:cstheme="majorBidi"/>
          <w:color w:val="auto"/>
        </w:rPr>
        <w:t>.3(</w:t>
      </w:r>
      <w:r w:rsidR="00FE1A8D" w:rsidRPr="00286A14">
        <w:rPr>
          <w:rFonts w:asciiTheme="majorBidi" w:hAnsiTheme="majorBidi" w:cstheme="majorBidi"/>
          <w:color w:val="auto"/>
        </w:rPr>
        <w:t>e</w:t>
      </w:r>
      <w:r w:rsidRPr="00286A14">
        <w:rPr>
          <w:rFonts w:asciiTheme="majorBidi" w:hAnsiTheme="majorBidi" w:cstheme="majorBidi"/>
          <w:color w:val="auto"/>
        </w:rPr>
        <w:t>)</w:t>
      </w:r>
    </w:p>
    <w:p w14:paraId="017D2FC6" w14:textId="77777777" w:rsidR="00FA0C1E" w:rsidRPr="00286A14" w:rsidRDefault="00FA0C1E" w:rsidP="00FA0C1E">
      <w:pPr>
        <w:pStyle w:val="Default"/>
        <w:widowControl w:val="0"/>
        <w:spacing w:before="120" w:after="120" w:line="276" w:lineRule="auto"/>
        <w:jc w:val="both"/>
        <w:rPr>
          <w:rFonts w:asciiTheme="majorBidi" w:hAnsiTheme="majorBidi" w:cstheme="majorBidi"/>
          <w:b/>
          <w:bCs/>
          <w:color w:val="auto"/>
        </w:rPr>
      </w:pPr>
      <w:r w:rsidRPr="00286A14">
        <w:rPr>
          <w:rFonts w:asciiTheme="majorBidi" w:hAnsiTheme="majorBidi" w:cstheme="majorBidi"/>
          <w:b/>
          <w:bCs/>
          <w:color w:val="auto"/>
        </w:rPr>
        <w:t>1.4 Multiple Contracts</w:t>
      </w:r>
    </w:p>
    <w:p w14:paraId="3A9E6B83" w14:textId="77777777" w:rsidR="00FA0C1E" w:rsidRPr="00286A14" w:rsidRDefault="00FA0C1E" w:rsidP="00FA0C1E">
      <w:pPr>
        <w:pStyle w:val="CM83"/>
        <w:jc w:val="both"/>
        <w:rPr>
          <w:rFonts w:asciiTheme="majorBidi" w:eastAsia="Calibri" w:hAnsiTheme="majorBidi" w:cstheme="majorBidi"/>
          <w:bCs/>
          <w:lang w:bidi="ne-NP"/>
        </w:rPr>
      </w:pPr>
      <w:r w:rsidRPr="00286A14">
        <w:rPr>
          <w:rFonts w:asciiTheme="majorBidi" w:eastAsia="Calibri" w:hAnsiTheme="majorBidi" w:cstheme="majorBidi"/>
          <w:bCs/>
          <w:lang w:bidi="ne-NP"/>
        </w:rPr>
        <w:t>If Goods and Related Services are grouped in multiple lots</w:t>
      </w:r>
      <w:r w:rsidR="00FE1A8D" w:rsidRPr="00286A14">
        <w:rPr>
          <w:rFonts w:asciiTheme="majorBidi" w:eastAsia="Calibri" w:hAnsiTheme="majorBidi" w:cstheme="majorBidi"/>
          <w:bCs/>
          <w:lang w:bidi="ne-NP"/>
        </w:rPr>
        <w:t>/packages</w:t>
      </w:r>
      <w:r w:rsidRPr="00286A14">
        <w:rPr>
          <w:rFonts w:asciiTheme="majorBidi" w:eastAsia="Calibri" w:hAnsiTheme="majorBidi" w:cstheme="majorBidi"/>
          <w:bCs/>
          <w:lang w:bidi="ne-NP"/>
        </w:rPr>
        <w:t>, the following provision must be used:</w:t>
      </w:r>
    </w:p>
    <w:p w14:paraId="6A8F5D5A" w14:textId="77777777" w:rsidR="00FA0C1E" w:rsidRPr="00286A14" w:rsidRDefault="00FA0C1E" w:rsidP="00FA0C1E">
      <w:pPr>
        <w:pStyle w:val="CM83"/>
        <w:jc w:val="both"/>
        <w:rPr>
          <w:rFonts w:asciiTheme="majorBidi" w:eastAsia="Calibri" w:hAnsiTheme="majorBidi" w:cstheme="majorBidi"/>
          <w:b/>
          <w:i/>
          <w:iCs/>
          <w:lang w:bidi="ne-NP"/>
        </w:rPr>
      </w:pPr>
      <w:r w:rsidRPr="00286A14">
        <w:rPr>
          <w:rFonts w:asciiTheme="majorBidi" w:eastAsia="Calibri" w:hAnsiTheme="majorBidi" w:cstheme="majorBidi"/>
          <w:b/>
          <w:i/>
          <w:iCs/>
          <w:lang w:bidi="ne-NP"/>
        </w:rPr>
        <w:t>[Insert: “Goods are grouped in lots</w:t>
      </w:r>
      <w:r w:rsidR="00FE1A8D" w:rsidRPr="00286A14">
        <w:rPr>
          <w:rFonts w:asciiTheme="majorBidi" w:eastAsia="Calibri" w:hAnsiTheme="majorBidi" w:cstheme="majorBidi"/>
          <w:b/>
          <w:i/>
          <w:iCs/>
          <w:lang w:bidi="ne-NP"/>
        </w:rPr>
        <w:t>/packages</w:t>
      </w:r>
      <w:r w:rsidRPr="00286A14">
        <w:rPr>
          <w:rFonts w:asciiTheme="majorBidi" w:eastAsia="Calibri" w:hAnsiTheme="majorBidi" w:cstheme="majorBidi"/>
          <w:b/>
          <w:i/>
          <w:iCs/>
          <w:lang w:bidi="ne-NP"/>
        </w:rPr>
        <w:t>. The Purchaser will evaluate and compare Bids on the basis of a lot</w:t>
      </w:r>
      <w:r w:rsidR="00FE1A8D" w:rsidRPr="00286A14">
        <w:rPr>
          <w:rFonts w:asciiTheme="majorBidi" w:eastAsia="Calibri" w:hAnsiTheme="majorBidi" w:cstheme="majorBidi"/>
          <w:b/>
          <w:i/>
          <w:iCs/>
          <w:lang w:bidi="ne-NP"/>
        </w:rPr>
        <w:t>/package</w:t>
      </w:r>
      <w:r w:rsidRPr="00286A14">
        <w:rPr>
          <w:rFonts w:asciiTheme="majorBidi" w:eastAsia="Calibri" w:hAnsiTheme="majorBidi" w:cstheme="majorBidi"/>
          <w:b/>
          <w:i/>
          <w:iCs/>
          <w:lang w:bidi="ne-NP"/>
        </w:rPr>
        <w:t>, or a combination of lots</w:t>
      </w:r>
      <w:r w:rsidR="00FE1A8D" w:rsidRPr="00286A14">
        <w:rPr>
          <w:rFonts w:asciiTheme="majorBidi" w:eastAsia="Calibri" w:hAnsiTheme="majorBidi" w:cstheme="majorBidi"/>
          <w:b/>
          <w:i/>
          <w:iCs/>
          <w:lang w:bidi="ne-NP"/>
        </w:rPr>
        <w:t>/packages</w:t>
      </w:r>
      <w:r w:rsidRPr="00286A14">
        <w:rPr>
          <w:rFonts w:asciiTheme="majorBidi" w:eastAsia="Calibri" w:hAnsiTheme="majorBidi" w:cstheme="majorBidi"/>
          <w:b/>
          <w:i/>
          <w:iCs/>
          <w:lang w:bidi="ne-NP"/>
        </w:rPr>
        <w:t>, or as a total of lots</w:t>
      </w:r>
      <w:r w:rsidR="00FE1A8D" w:rsidRPr="00286A14">
        <w:rPr>
          <w:rFonts w:asciiTheme="majorBidi" w:eastAsia="Calibri" w:hAnsiTheme="majorBidi" w:cstheme="majorBidi"/>
          <w:b/>
          <w:i/>
          <w:iCs/>
          <w:lang w:bidi="ne-NP"/>
        </w:rPr>
        <w:t>/packages</w:t>
      </w:r>
      <w:r w:rsidRPr="00286A14">
        <w:rPr>
          <w:rFonts w:asciiTheme="majorBidi" w:eastAsia="Calibri" w:hAnsiTheme="majorBidi" w:cstheme="majorBidi"/>
          <w:b/>
          <w:i/>
          <w:iCs/>
          <w:lang w:bidi="ne-NP"/>
        </w:rPr>
        <w:t xml:space="preserve"> to arrive at the least cost combination for the Purchaser by taking into account discounts offered by Bidders in case of award of multiple contracts.”]</w:t>
      </w:r>
    </w:p>
    <w:p w14:paraId="18FD260E" w14:textId="77777777" w:rsidR="00FA0C1E" w:rsidRPr="00286A14" w:rsidRDefault="00FA0C1E" w:rsidP="00FA0C1E">
      <w:pPr>
        <w:pStyle w:val="CM83"/>
        <w:jc w:val="both"/>
        <w:rPr>
          <w:rFonts w:asciiTheme="majorBidi" w:hAnsiTheme="majorBidi" w:cstheme="majorBidi"/>
          <w:b/>
          <w:bCs/>
          <w:sz w:val="28"/>
          <w:szCs w:val="28"/>
        </w:rPr>
      </w:pPr>
      <w:r w:rsidRPr="00286A14">
        <w:rPr>
          <w:rFonts w:asciiTheme="majorBidi" w:eastAsia="Calibri" w:hAnsiTheme="majorBidi" w:cstheme="majorBidi"/>
          <w:bCs/>
          <w:lang w:bidi="ne-NP"/>
        </w:rPr>
        <w:t>If a Bidder submits successful Bids for multiple lots</w:t>
      </w:r>
      <w:r w:rsidR="00FE1A8D" w:rsidRPr="00286A14">
        <w:rPr>
          <w:rFonts w:asciiTheme="majorBidi" w:eastAsia="Calibri" w:hAnsiTheme="majorBidi" w:cstheme="majorBidi"/>
          <w:bCs/>
          <w:lang w:bidi="ne-NP"/>
        </w:rPr>
        <w:t>/packages</w:t>
      </w:r>
      <w:r w:rsidR="00CA6055" w:rsidRPr="00286A14">
        <w:rPr>
          <w:rFonts w:asciiTheme="majorBidi" w:eastAsia="Calibri" w:hAnsiTheme="majorBidi" w:cstheme="majorBidi"/>
          <w:bCs/>
          <w:lang w:bidi="ne-NP"/>
        </w:rPr>
        <w:t xml:space="preserve">, </w:t>
      </w:r>
      <w:r w:rsidRPr="00286A14">
        <w:rPr>
          <w:rFonts w:asciiTheme="majorBidi" w:eastAsia="Calibri" w:hAnsiTheme="majorBidi" w:cstheme="majorBidi"/>
          <w:bCs/>
          <w:lang w:bidi="ne-NP"/>
        </w:rPr>
        <w:t xml:space="preserve">the evaluation will also include an assessment of the Bidder’s capacity to meet the aggregated qualifying requirements relating to </w:t>
      </w:r>
      <w:r w:rsidRPr="00286A14">
        <w:rPr>
          <w:rFonts w:asciiTheme="majorBidi" w:eastAsia="Calibri" w:hAnsiTheme="majorBidi" w:cstheme="majorBidi"/>
          <w:b/>
          <w:i/>
          <w:iCs/>
          <w:lang w:bidi="ne-NP"/>
        </w:rPr>
        <w:t>[Purchaser to list here the qualifying requirements set for individual contracts/lots</w:t>
      </w:r>
      <w:r w:rsidR="00FE1A8D" w:rsidRPr="00286A14">
        <w:rPr>
          <w:rFonts w:asciiTheme="majorBidi" w:eastAsia="Calibri" w:hAnsiTheme="majorBidi" w:cstheme="majorBidi"/>
          <w:b/>
          <w:i/>
          <w:iCs/>
          <w:lang w:bidi="ne-NP"/>
        </w:rPr>
        <w:t>/packages</w:t>
      </w:r>
      <w:r w:rsidRPr="00286A14">
        <w:rPr>
          <w:rFonts w:asciiTheme="majorBidi" w:eastAsia="Calibri" w:hAnsiTheme="majorBidi" w:cstheme="majorBidi"/>
          <w:b/>
          <w:i/>
          <w:iCs/>
          <w:lang w:bidi="ne-NP"/>
        </w:rPr>
        <w:t>, i.e., production capacity, size of operation].</w:t>
      </w:r>
    </w:p>
    <w:p w14:paraId="42A9B131" w14:textId="77777777" w:rsidR="000121AE" w:rsidRPr="00286A14" w:rsidRDefault="000121AE" w:rsidP="00D104DC">
      <w:pPr>
        <w:pStyle w:val="Subtitle"/>
        <w:rPr>
          <w:rFonts w:asciiTheme="majorBidi" w:hAnsiTheme="majorBidi" w:cstheme="majorBidi"/>
          <w:color w:val="00B050"/>
          <w:lang w:val="en-US"/>
        </w:rPr>
      </w:pPr>
    </w:p>
    <w:p w14:paraId="02FF70EF" w14:textId="77777777" w:rsidR="00D41D3A" w:rsidRPr="00286A14" w:rsidRDefault="00D41D3A" w:rsidP="00D104DC">
      <w:pPr>
        <w:pStyle w:val="Subtitle"/>
        <w:rPr>
          <w:rFonts w:asciiTheme="majorBidi" w:hAnsiTheme="majorBidi" w:cstheme="majorBidi"/>
          <w:lang w:val="en-US"/>
        </w:rPr>
      </w:pPr>
    </w:p>
    <w:p w14:paraId="1C9C22EB" w14:textId="77777777" w:rsidR="00D41D3A" w:rsidRPr="00286A14" w:rsidRDefault="00D41D3A" w:rsidP="00D104DC">
      <w:pPr>
        <w:pStyle w:val="Subtitle"/>
        <w:rPr>
          <w:rFonts w:asciiTheme="majorBidi" w:hAnsiTheme="majorBidi" w:cstheme="majorBidi"/>
          <w:lang w:val="en-US"/>
        </w:rPr>
      </w:pPr>
    </w:p>
    <w:p w14:paraId="2CF45DA7" w14:textId="77777777" w:rsidR="00D41D3A" w:rsidRPr="00286A14" w:rsidRDefault="00D41D3A" w:rsidP="00D104DC">
      <w:pPr>
        <w:pStyle w:val="Subtitle"/>
        <w:rPr>
          <w:rFonts w:asciiTheme="majorBidi" w:hAnsiTheme="majorBidi" w:cstheme="majorBidi"/>
          <w:lang w:val="en-US"/>
        </w:rPr>
      </w:pPr>
    </w:p>
    <w:p w14:paraId="35B996B3" w14:textId="77777777" w:rsidR="00D41D3A" w:rsidRPr="00286A14" w:rsidRDefault="00D41D3A" w:rsidP="00D104DC">
      <w:pPr>
        <w:pStyle w:val="Subtitle"/>
        <w:rPr>
          <w:rFonts w:asciiTheme="majorBidi" w:hAnsiTheme="majorBidi" w:cstheme="majorBidi"/>
          <w:lang w:val="en-US"/>
        </w:rPr>
      </w:pPr>
    </w:p>
    <w:p w14:paraId="2BD7325C" w14:textId="77777777" w:rsidR="00D41D3A" w:rsidRPr="00286A14" w:rsidRDefault="00D41D3A" w:rsidP="00D104DC">
      <w:pPr>
        <w:pStyle w:val="Subtitle"/>
        <w:rPr>
          <w:rFonts w:asciiTheme="majorBidi" w:hAnsiTheme="majorBidi" w:cstheme="majorBidi"/>
          <w:lang w:val="en-US"/>
        </w:rPr>
      </w:pPr>
    </w:p>
    <w:p w14:paraId="79B3CB62" w14:textId="77777777" w:rsidR="00D41D3A" w:rsidRPr="00286A14" w:rsidRDefault="00D41D3A" w:rsidP="00D104DC">
      <w:pPr>
        <w:pStyle w:val="Subtitle"/>
        <w:rPr>
          <w:rFonts w:asciiTheme="majorBidi" w:hAnsiTheme="majorBidi" w:cstheme="majorBidi"/>
          <w:lang w:val="en-US"/>
        </w:rPr>
      </w:pPr>
    </w:p>
    <w:p w14:paraId="018E7840" w14:textId="77777777" w:rsidR="00D41D3A" w:rsidRPr="00286A14" w:rsidRDefault="00D41D3A" w:rsidP="00D104DC">
      <w:pPr>
        <w:pStyle w:val="Subtitle"/>
        <w:rPr>
          <w:rFonts w:asciiTheme="majorBidi" w:hAnsiTheme="majorBidi" w:cstheme="majorBidi"/>
          <w:lang w:val="en-US"/>
        </w:rPr>
      </w:pPr>
    </w:p>
    <w:p w14:paraId="51A7D649" w14:textId="77777777" w:rsidR="009F6A98" w:rsidRPr="00286A14" w:rsidRDefault="002F334C" w:rsidP="00D104DC">
      <w:pPr>
        <w:pStyle w:val="Subtitle"/>
        <w:rPr>
          <w:rFonts w:asciiTheme="majorBidi" w:hAnsiTheme="majorBidi" w:cstheme="majorBidi"/>
          <w:lang w:val="en-US"/>
        </w:rPr>
      </w:pPr>
      <w:r w:rsidRPr="00286A14">
        <w:rPr>
          <w:rFonts w:asciiTheme="majorBidi" w:hAnsiTheme="majorBidi" w:cstheme="majorBidi"/>
          <w:lang w:val="en-US"/>
        </w:rPr>
        <w:br w:type="page"/>
      </w:r>
      <w:r w:rsidR="009F6A98" w:rsidRPr="00286A14">
        <w:rPr>
          <w:rFonts w:asciiTheme="majorBidi" w:hAnsiTheme="majorBidi" w:cstheme="majorBidi"/>
          <w:lang w:val="en-US"/>
        </w:rPr>
        <w:t>Qualification</w:t>
      </w:r>
      <w:r w:rsidR="00372D89" w:rsidRPr="00286A14">
        <w:rPr>
          <w:rFonts w:asciiTheme="majorBidi" w:hAnsiTheme="majorBidi" w:cstheme="majorBidi"/>
          <w:lang w:val="en-US"/>
        </w:rPr>
        <w:t xml:space="preserve"> Criteria</w:t>
      </w:r>
    </w:p>
    <w:p w14:paraId="2ED4A0B6" w14:textId="77777777" w:rsidR="00F1164C" w:rsidRPr="00286A14" w:rsidRDefault="00F1164C" w:rsidP="009F6A98">
      <w:pPr>
        <w:rPr>
          <w:rFonts w:asciiTheme="majorBidi" w:hAnsiTheme="majorBidi" w:cstheme="majorBidi"/>
          <w:b/>
          <w:noProof/>
          <w:szCs w:val="24"/>
        </w:rPr>
      </w:pPr>
    </w:p>
    <w:p w14:paraId="2E264487" w14:textId="77777777" w:rsidR="00F1164C" w:rsidRPr="00286A14" w:rsidRDefault="00591862" w:rsidP="009F6A98">
      <w:pPr>
        <w:rPr>
          <w:rFonts w:asciiTheme="majorBidi" w:hAnsiTheme="majorBidi" w:cstheme="majorBidi"/>
          <w:b/>
          <w:noProof/>
          <w:szCs w:val="24"/>
        </w:rPr>
      </w:pPr>
      <w:r w:rsidRPr="00286A14">
        <w:rPr>
          <w:rFonts w:asciiTheme="majorBidi" w:hAnsiTheme="majorBidi" w:cstheme="majorBidi"/>
          <w:bCs/>
          <w:szCs w:val="24"/>
        </w:rPr>
        <w:t>Except Qualification Requirements mentioned as optional, which may be specified as per requirements, the Procuring Entity shall specify the following Qualification Requirements without any substantial deviation.</w:t>
      </w:r>
    </w:p>
    <w:p w14:paraId="0D1FC3CA" w14:textId="77777777" w:rsidR="00F1164C" w:rsidRPr="00286A14" w:rsidRDefault="00F1164C" w:rsidP="009F6A98">
      <w:pPr>
        <w:rPr>
          <w:rFonts w:asciiTheme="majorBidi" w:hAnsiTheme="majorBidi" w:cstheme="majorBidi"/>
          <w:b/>
          <w:noProof/>
          <w:szCs w:val="24"/>
        </w:rPr>
      </w:pPr>
    </w:p>
    <w:p w14:paraId="16A6E092" w14:textId="77777777" w:rsidR="009F6A98" w:rsidRPr="00286A14" w:rsidRDefault="009F6A98" w:rsidP="009F6A98">
      <w:pPr>
        <w:rPr>
          <w:rFonts w:asciiTheme="majorBidi" w:hAnsiTheme="majorBidi" w:cstheme="majorBidi"/>
          <w:b/>
          <w:noProof/>
          <w:szCs w:val="24"/>
        </w:rPr>
      </w:pPr>
      <w:r w:rsidRPr="00286A14">
        <w:rPr>
          <w:rFonts w:asciiTheme="majorBidi" w:hAnsiTheme="majorBidi" w:cstheme="majorBidi"/>
          <w:b/>
          <w:noProof/>
          <w:szCs w:val="24"/>
        </w:rPr>
        <w:t>2.1</w:t>
      </w:r>
      <w:r w:rsidRPr="00286A14">
        <w:rPr>
          <w:rFonts w:asciiTheme="majorBidi" w:hAnsiTheme="majorBidi" w:cstheme="majorBidi"/>
          <w:b/>
          <w:noProof/>
          <w:szCs w:val="24"/>
        </w:rPr>
        <w:tab/>
        <w:t>Eligibility</w:t>
      </w:r>
    </w:p>
    <w:p w14:paraId="1B01FFC2" w14:textId="77777777" w:rsidR="009F6A98" w:rsidRPr="00286A14" w:rsidRDefault="009F6A98" w:rsidP="009F6A98">
      <w:pPr>
        <w:rPr>
          <w:rFonts w:asciiTheme="majorBidi" w:hAnsiTheme="majorBidi" w:cstheme="majorBidi"/>
          <w:sz w:val="16"/>
        </w:rPr>
      </w:pPr>
    </w:p>
    <w:tbl>
      <w:tblPr>
        <w:tblW w:w="9120" w:type="dxa"/>
        <w:jc w:val="center"/>
        <w:tblCellMar>
          <w:left w:w="0" w:type="dxa"/>
          <w:right w:w="0" w:type="dxa"/>
        </w:tblCellMar>
        <w:tblLook w:val="0000" w:firstRow="0" w:lastRow="0" w:firstColumn="0" w:lastColumn="0" w:noHBand="0" w:noVBand="0"/>
      </w:tblPr>
      <w:tblGrid>
        <w:gridCol w:w="3080"/>
        <w:gridCol w:w="1100"/>
        <w:gridCol w:w="1100"/>
        <w:gridCol w:w="1100"/>
        <w:gridCol w:w="1100"/>
        <w:gridCol w:w="1640"/>
      </w:tblGrid>
      <w:tr w:rsidR="00B30255" w:rsidRPr="00286A14" w14:paraId="0B0C3BD1" w14:textId="77777777" w:rsidTr="00161837">
        <w:trPr>
          <w:trHeight w:val="360"/>
          <w:tblHeader/>
          <w:jc w:val="center"/>
        </w:trPr>
        <w:tc>
          <w:tcPr>
            <w:tcW w:w="3080" w:type="dxa"/>
            <w:tcBorders>
              <w:top w:val="single" w:sz="4" w:space="0" w:color="auto"/>
              <w:left w:val="single" w:sz="4" w:space="0" w:color="auto"/>
              <w:bottom w:val="single" w:sz="4" w:space="0" w:color="auto"/>
              <w:right w:val="nil"/>
            </w:tcBorders>
            <w:shd w:val="clear" w:color="auto" w:fill="000000"/>
            <w:tcMar>
              <w:top w:w="15" w:type="dxa"/>
              <w:left w:w="15" w:type="dxa"/>
              <w:bottom w:w="0" w:type="dxa"/>
              <w:right w:w="15" w:type="dxa"/>
            </w:tcMar>
            <w:vAlign w:val="center"/>
          </w:tcPr>
          <w:p w14:paraId="36BD6A3A" w14:textId="77777777" w:rsidR="009F6A98" w:rsidRPr="00286A14" w:rsidRDefault="009F6A98" w:rsidP="00161837">
            <w:pPr>
              <w:jc w:val="center"/>
              <w:rPr>
                <w:rFonts w:asciiTheme="majorBidi" w:eastAsia="Arial Unicode MS" w:hAnsiTheme="majorBidi" w:cstheme="majorBidi"/>
                <w:b/>
                <w:bCs/>
                <w:sz w:val="20"/>
              </w:rPr>
            </w:pPr>
            <w:r w:rsidRPr="00286A14">
              <w:rPr>
                <w:rFonts w:asciiTheme="majorBidi" w:hAnsiTheme="majorBidi" w:cstheme="majorBidi"/>
                <w:b/>
                <w:bCs/>
                <w:sz w:val="20"/>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1BA1081E" w14:textId="77777777" w:rsidR="009F6A98" w:rsidRPr="00286A14" w:rsidRDefault="009F6A98" w:rsidP="00161837">
            <w:pPr>
              <w:jc w:val="center"/>
              <w:rPr>
                <w:rFonts w:asciiTheme="majorBidi" w:eastAsia="Arial Unicode MS" w:hAnsiTheme="majorBidi" w:cstheme="majorBidi"/>
                <w:b/>
                <w:bCs/>
                <w:sz w:val="20"/>
              </w:rPr>
            </w:pPr>
            <w:r w:rsidRPr="00286A14">
              <w:rPr>
                <w:rFonts w:asciiTheme="majorBidi" w:hAnsiTheme="majorBidi" w:cstheme="majorBidi"/>
                <w:b/>
                <w:bCs/>
                <w:sz w:val="20"/>
              </w:rPr>
              <w:t>Compliance Requirements</w:t>
            </w:r>
          </w:p>
        </w:tc>
        <w:tc>
          <w:tcPr>
            <w:tcW w:w="1640" w:type="dxa"/>
            <w:tcBorders>
              <w:top w:val="single" w:sz="4" w:space="0" w:color="auto"/>
              <w:left w:val="nil"/>
              <w:bottom w:val="single" w:sz="4" w:space="0" w:color="auto"/>
              <w:right w:val="nil"/>
            </w:tcBorders>
            <w:shd w:val="clear" w:color="auto" w:fill="000000"/>
            <w:tcMar>
              <w:top w:w="15" w:type="dxa"/>
              <w:left w:w="15" w:type="dxa"/>
              <w:bottom w:w="0" w:type="dxa"/>
              <w:right w:w="15" w:type="dxa"/>
            </w:tcMar>
            <w:vAlign w:val="center"/>
          </w:tcPr>
          <w:p w14:paraId="0BC12099" w14:textId="77777777" w:rsidR="009F6A98" w:rsidRPr="00286A14" w:rsidRDefault="009F6A98" w:rsidP="00161837">
            <w:pPr>
              <w:jc w:val="center"/>
              <w:rPr>
                <w:rFonts w:asciiTheme="majorBidi" w:eastAsia="Arial Unicode MS" w:hAnsiTheme="majorBidi" w:cstheme="majorBidi"/>
                <w:b/>
                <w:bCs/>
                <w:sz w:val="20"/>
              </w:rPr>
            </w:pPr>
            <w:r w:rsidRPr="00286A14">
              <w:rPr>
                <w:rFonts w:asciiTheme="majorBidi" w:hAnsiTheme="majorBidi" w:cstheme="majorBidi"/>
                <w:b/>
                <w:bCs/>
                <w:sz w:val="20"/>
              </w:rPr>
              <w:t>Documents</w:t>
            </w:r>
          </w:p>
        </w:tc>
      </w:tr>
      <w:tr w:rsidR="00B30255" w:rsidRPr="00286A14" w14:paraId="40FD5255" w14:textId="77777777" w:rsidTr="00161837">
        <w:trPr>
          <w:cantSplit/>
          <w:trHeight w:val="255"/>
          <w:tblHeader/>
          <w:jc w:val="center"/>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6F5F772C" w14:textId="77777777" w:rsidR="009F6A98" w:rsidRPr="00286A14" w:rsidRDefault="009F6A98" w:rsidP="00161837">
            <w:pPr>
              <w:jc w:val="center"/>
              <w:rPr>
                <w:rFonts w:asciiTheme="majorBidi" w:eastAsia="Arial Unicode MS" w:hAnsiTheme="majorBidi" w:cstheme="majorBidi"/>
                <w:b/>
                <w:bCs/>
                <w:sz w:val="20"/>
              </w:rPr>
            </w:pPr>
            <w:r w:rsidRPr="00286A14">
              <w:rPr>
                <w:rFonts w:asciiTheme="majorBidi" w:hAnsiTheme="majorBidi" w:cstheme="majorBidi"/>
                <w:b/>
                <w:bCs/>
                <w:sz w:val="20"/>
              </w:rPr>
              <w:t>Requirement</w:t>
            </w:r>
          </w:p>
        </w:tc>
        <w:tc>
          <w:tcPr>
            <w:tcW w:w="1100"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3C6BC04E" w14:textId="77777777" w:rsidR="009F6A98" w:rsidRPr="00286A14" w:rsidRDefault="009F6A98" w:rsidP="00161837">
            <w:pPr>
              <w:jc w:val="center"/>
              <w:rPr>
                <w:rFonts w:asciiTheme="majorBidi" w:eastAsia="Arial Unicode MS" w:hAnsiTheme="majorBidi" w:cstheme="majorBidi"/>
                <w:b/>
                <w:bCs/>
                <w:sz w:val="20"/>
              </w:rPr>
            </w:pPr>
            <w:r w:rsidRPr="00286A14">
              <w:rPr>
                <w:rFonts w:asciiTheme="majorBidi" w:hAnsiTheme="majorBidi" w:cstheme="majorBidi"/>
                <w:b/>
                <w:bCs/>
                <w:sz w:val="20"/>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0CBD4AC7" w14:textId="77777777" w:rsidR="009F6A98" w:rsidRPr="00286A14" w:rsidRDefault="009F6A98" w:rsidP="00161837">
            <w:pPr>
              <w:jc w:val="center"/>
              <w:rPr>
                <w:rFonts w:asciiTheme="majorBidi" w:eastAsia="Arial Unicode MS" w:hAnsiTheme="majorBidi" w:cstheme="majorBidi"/>
                <w:b/>
                <w:bCs/>
                <w:sz w:val="20"/>
              </w:rPr>
            </w:pPr>
            <w:r w:rsidRPr="00286A14">
              <w:rPr>
                <w:rFonts w:asciiTheme="majorBidi" w:hAnsiTheme="majorBidi" w:cstheme="majorBidi"/>
                <w:b/>
                <w:bCs/>
                <w:sz w:val="20"/>
              </w:rPr>
              <w:t>Joint Venture</w:t>
            </w:r>
          </w:p>
        </w:tc>
        <w:tc>
          <w:tcPr>
            <w:tcW w:w="1640"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54EA70FC" w14:textId="77777777" w:rsidR="009F6A98" w:rsidRPr="00286A14" w:rsidRDefault="009F6A98" w:rsidP="00161837">
            <w:pPr>
              <w:jc w:val="center"/>
              <w:rPr>
                <w:rFonts w:asciiTheme="majorBidi" w:eastAsia="Arial Unicode MS" w:hAnsiTheme="majorBidi" w:cstheme="majorBidi"/>
                <w:b/>
                <w:bCs/>
                <w:sz w:val="20"/>
              </w:rPr>
            </w:pPr>
            <w:r w:rsidRPr="00286A14">
              <w:rPr>
                <w:rFonts w:asciiTheme="majorBidi" w:hAnsiTheme="majorBidi" w:cstheme="majorBidi"/>
                <w:b/>
                <w:bCs/>
                <w:sz w:val="20"/>
              </w:rPr>
              <w:t>Submission Requirements</w:t>
            </w:r>
          </w:p>
        </w:tc>
      </w:tr>
      <w:tr w:rsidR="00B30255" w:rsidRPr="00286A14" w14:paraId="46C208AC" w14:textId="77777777" w:rsidTr="00161837">
        <w:trPr>
          <w:cantSplit/>
          <w:trHeight w:val="465"/>
          <w:jc w:val="center"/>
        </w:trPr>
        <w:tc>
          <w:tcPr>
            <w:tcW w:w="0" w:type="auto"/>
            <w:vMerge/>
            <w:tcBorders>
              <w:top w:val="nil"/>
              <w:left w:val="single" w:sz="4" w:space="0" w:color="auto"/>
              <w:bottom w:val="single" w:sz="12" w:space="0" w:color="000000"/>
              <w:right w:val="nil"/>
            </w:tcBorders>
            <w:vAlign w:val="center"/>
          </w:tcPr>
          <w:p w14:paraId="514C581A" w14:textId="77777777" w:rsidR="009F6A98" w:rsidRPr="00286A14" w:rsidRDefault="009F6A98" w:rsidP="00161837">
            <w:pPr>
              <w:rPr>
                <w:rFonts w:asciiTheme="majorBidi" w:eastAsia="Arial Unicode MS" w:hAnsiTheme="majorBidi" w:cstheme="majorBidi"/>
                <w:b/>
                <w:bCs/>
                <w:sz w:val="16"/>
              </w:rPr>
            </w:pPr>
          </w:p>
        </w:tc>
        <w:tc>
          <w:tcPr>
            <w:tcW w:w="0" w:type="auto"/>
            <w:vMerge/>
            <w:tcBorders>
              <w:top w:val="nil"/>
              <w:left w:val="single" w:sz="12" w:space="0" w:color="auto"/>
              <w:bottom w:val="single" w:sz="12" w:space="0" w:color="000000"/>
              <w:right w:val="double" w:sz="6" w:space="0" w:color="auto"/>
            </w:tcBorders>
            <w:vAlign w:val="center"/>
          </w:tcPr>
          <w:p w14:paraId="78DCB363" w14:textId="77777777" w:rsidR="009F6A98" w:rsidRPr="00286A14" w:rsidRDefault="009F6A98" w:rsidP="00161837">
            <w:pPr>
              <w:rPr>
                <w:rFonts w:asciiTheme="majorBidi" w:eastAsia="Arial Unicode MS" w:hAnsiTheme="majorBidi" w:cstheme="majorBidi"/>
                <w:b/>
                <w:bCs/>
                <w:sz w:val="16"/>
              </w:rPr>
            </w:pP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tcPr>
          <w:p w14:paraId="45DAC3EB" w14:textId="77777777" w:rsidR="009F6A98" w:rsidRPr="00286A14" w:rsidRDefault="009F6A98" w:rsidP="00161837">
            <w:pPr>
              <w:jc w:val="center"/>
              <w:rPr>
                <w:rFonts w:asciiTheme="majorBidi" w:eastAsia="Arial Unicode MS" w:hAnsiTheme="majorBidi" w:cstheme="majorBidi"/>
                <w:b/>
                <w:bCs/>
                <w:sz w:val="20"/>
              </w:rPr>
            </w:pPr>
            <w:r w:rsidRPr="00286A14">
              <w:rPr>
                <w:rFonts w:asciiTheme="majorBidi" w:hAnsiTheme="majorBidi" w:cstheme="majorBidi"/>
                <w:b/>
                <w:bCs/>
                <w:sz w:val="20"/>
              </w:rPr>
              <w:t>All Partners Combined</w:t>
            </w: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tcPr>
          <w:p w14:paraId="749AD806" w14:textId="77777777" w:rsidR="009F6A98" w:rsidRPr="00286A14" w:rsidRDefault="009F6A98" w:rsidP="00161837">
            <w:pPr>
              <w:jc w:val="center"/>
              <w:rPr>
                <w:rFonts w:asciiTheme="majorBidi" w:eastAsia="Arial Unicode MS" w:hAnsiTheme="majorBidi" w:cstheme="majorBidi"/>
                <w:b/>
                <w:bCs/>
                <w:sz w:val="20"/>
              </w:rPr>
            </w:pPr>
            <w:r w:rsidRPr="00286A14">
              <w:rPr>
                <w:rFonts w:asciiTheme="majorBidi" w:hAnsiTheme="majorBidi" w:cstheme="majorBidi"/>
                <w:b/>
                <w:bCs/>
                <w:sz w:val="20"/>
              </w:rPr>
              <w:t>Each</w:t>
            </w:r>
            <w:r w:rsidRPr="00286A14">
              <w:rPr>
                <w:rFonts w:asciiTheme="majorBidi" w:hAnsiTheme="majorBidi" w:cstheme="majorBidi"/>
                <w:b/>
                <w:bCs/>
                <w:sz w:val="20"/>
              </w:rPr>
              <w:br/>
              <w:t>Partner</w:t>
            </w:r>
          </w:p>
        </w:tc>
        <w:tc>
          <w:tcPr>
            <w:tcW w:w="1100" w:type="dxa"/>
            <w:tcBorders>
              <w:top w:val="nil"/>
              <w:left w:val="nil"/>
              <w:bottom w:val="single" w:sz="12" w:space="0" w:color="auto"/>
              <w:right w:val="single" w:sz="12" w:space="0" w:color="auto"/>
            </w:tcBorders>
            <w:tcMar>
              <w:top w:w="15" w:type="dxa"/>
              <w:left w:w="15" w:type="dxa"/>
              <w:bottom w:w="0" w:type="dxa"/>
              <w:right w:w="15" w:type="dxa"/>
            </w:tcMar>
            <w:vAlign w:val="center"/>
          </w:tcPr>
          <w:p w14:paraId="735E4D38" w14:textId="77777777" w:rsidR="009F6A98" w:rsidRPr="00286A14" w:rsidRDefault="009F6A98" w:rsidP="00161837">
            <w:pPr>
              <w:jc w:val="center"/>
              <w:rPr>
                <w:rFonts w:asciiTheme="majorBidi" w:eastAsia="Arial Unicode MS" w:hAnsiTheme="majorBidi" w:cstheme="majorBidi"/>
                <w:b/>
                <w:bCs/>
                <w:sz w:val="20"/>
              </w:rPr>
            </w:pPr>
            <w:r w:rsidRPr="00286A14">
              <w:rPr>
                <w:rFonts w:asciiTheme="majorBidi" w:hAnsiTheme="majorBidi" w:cstheme="majorBidi"/>
                <w:b/>
                <w:bCs/>
                <w:sz w:val="20"/>
              </w:rPr>
              <w:t>One</w:t>
            </w:r>
            <w:r w:rsidRPr="00286A14">
              <w:rPr>
                <w:rFonts w:asciiTheme="majorBidi" w:hAnsiTheme="majorBidi" w:cstheme="majorBidi"/>
                <w:b/>
                <w:bCs/>
                <w:sz w:val="20"/>
              </w:rPr>
              <w:br/>
              <w:t>Partner</w:t>
            </w:r>
          </w:p>
        </w:tc>
        <w:tc>
          <w:tcPr>
            <w:tcW w:w="0" w:type="auto"/>
            <w:vMerge/>
            <w:tcBorders>
              <w:top w:val="nil"/>
              <w:left w:val="single" w:sz="12" w:space="0" w:color="auto"/>
              <w:bottom w:val="single" w:sz="12" w:space="0" w:color="000000"/>
              <w:right w:val="single" w:sz="4" w:space="0" w:color="auto"/>
            </w:tcBorders>
            <w:vAlign w:val="center"/>
          </w:tcPr>
          <w:p w14:paraId="03C5650B" w14:textId="77777777" w:rsidR="009F6A98" w:rsidRPr="00286A14" w:rsidRDefault="009F6A98" w:rsidP="00161837">
            <w:pPr>
              <w:rPr>
                <w:rFonts w:asciiTheme="majorBidi" w:eastAsia="Arial Unicode MS" w:hAnsiTheme="majorBidi" w:cstheme="majorBidi"/>
                <w:b/>
                <w:bCs/>
                <w:sz w:val="16"/>
              </w:rPr>
            </w:pPr>
          </w:p>
        </w:tc>
      </w:tr>
    </w:tbl>
    <w:p w14:paraId="1CD398BC" w14:textId="77777777" w:rsidR="009F6A98" w:rsidRPr="00286A14" w:rsidRDefault="009F6A98" w:rsidP="009F6A98">
      <w:pPr>
        <w:keepNext/>
        <w:spacing w:before="360" w:after="120"/>
        <w:ind w:left="630" w:hanging="630"/>
        <w:outlineLvl w:val="0"/>
        <w:rPr>
          <w:rFonts w:asciiTheme="majorBidi" w:hAnsiTheme="majorBidi" w:cstheme="majorBidi"/>
          <w:b/>
          <w:bCs/>
          <w:kern w:val="32"/>
          <w:sz w:val="20"/>
        </w:rPr>
      </w:pPr>
      <w:r w:rsidRPr="00286A14">
        <w:rPr>
          <w:rFonts w:asciiTheme="majorBidi" w:hAnsiTheme="majorBidi" w:cstheme="majorBidi"/>
          <w:b/>
          <w:bCs/>
          <w:kern w:val="32"/>
          <w:sz w:val="20"/>
        </w:rPr>
        <w:t>2.1.</w:t>
      </w:r>
      <w:r w:rsidR="00AA76A5" w:rsidRPr="00286A14">
        <w:rPr>
          <w:rFonts w:asciiTheme="majorBidi" w:hAnsiTheme="majorBidi" w:cstheme="majorBidi"/>
          <w:b/>
          <w:bCs/>
          <w:kern w:val="32"/>
          <w:sz w:val="20"/>
        </w:rPr>
        <w:t>1</w:t>
      </w:r>
      <w:r w:rsidRPr="00286A14">
        <w:rPr>
          <w:rFonts w:asciiTheme="majorBidi" w:hAnsiTheme="majorBidi" w:cstheme="majorBidi"/>
          <w:b/>
          <w:bCs/>
          <w:kern w:val="32"/>
          <w:sz w:val="20"/>
        </w:rPr>
        <w:tab/>
        <w:t xml:space="preserve"> Conflict of Interest</w:t>
      </w:r>
    </w:p>
    <w:tbl>
      <w:tblPr>
        <w:tblW w:w="9120" w:type="dxa"/>
        <w:jc w:val="center"/>
        <w:tblCellMar>
          <w:left w:w="0" w:type="dxa"/>
          <w:right w:w="0" w:type="dxa"/>
        </w:tblCellMar>
        <w:tblLook w:val="0000" w:firstRow="0" w:lastRow="0" w:firstColumn="0" w:lastColumn="0" w:noHBand="0" w:noVBand="0"/>
      </w:tblPr>
      <w:tblGrid>
        <w:gridCol w:w="2986"/>
        <w:gridCol w:w="1149"/>
        <w:gridCol w:w="1141"/>
        <w:gridCol w:w="1141"/>
        <w:gridCol w:w="1095"/>
        <w:gridCol w:w="1608"/>
      </w:tblGrid>
      <w:tr w:rsidR="00B30255" w:rsidRPr="00286A14" w14:paraId="2947C73F" w14:textId="77777777" w:rsidTr="00161837">
        <w:trPr>
          <w:trHeight w:val="956"/>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7C972D80" w14:textId="77777777" w:rsidR="009F6A98" w:rsidRPr="00286A14" w:rsidRDefault="009F6A98" w:rsidP="00161837">
            <w:pPr>
              <w:spacing w:before="60" w:after="60"/>
              <w:ind w:left="72" w:right="72"/>
              <w:jc w:val="left"/>
              <w:rPr>
                <w:rFonts w:asciiTheme="majorBidi" w:eastAsia="Arial Unicode MS" w:hAnsiTheme="majorBidi" w:cstheme="majorBidi"/>
              </w:rPr>
            </w:pPr>
            <w:r w:rsidRPr="00286A14">
              <w:rPr>
                <w:rFonts w:asciiTheme="majorBidi" w:hAnsiTheme="majorBidi" w:cstheme="majorBidi"/>
                <w:sz w:val="20"/>
              </w:rPr>
              <w:t>No conflicts of interest in accordance with ITB 4.3.</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4EB97319"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B8159A1"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C583D44"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10335A5C"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1D1E2A41" w14:textId="77777777" w:rsidR="009F6A98" w:rsidRPr="00286A14" w:rsidRDefault="004F0032"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Letter of Technical Bid</w:t>
            </w:r>
          </w:p>
        </w:tc>
      </w:tr>
    </w:tbl>
    <w:p w14:paraId="41B3883D" w14:textId="77777777" w:rsidR="009F6A98" w:rsidRPr="00286A14" w:rsidRDefault="009F6A98" w:rsidP="009F6A98">
      <w:pPr>
        <w:keepNext/>
        <w:spacing w:before="360" w:after="120"/>
        <w:ind w:left="630" w:hanging="630"/>
        <w:outlineLvl w:val="0"/>
        <w:rPr>
          <w:rFonts w:asciiTheme="majorBidi" w:hAnsiTheme="majorBidi" w:cstheme="majorBidi"/>
          <w:b/>
          <w:bCs/>
          <w:kern w:val="32"/>
          <w:sz w:val="20"/>
        </w:rPr>
      </w:pPr>
      <w:r w:rsidRPr="00286A14">
        <w:rPr>
          <w:rFonts w:asciiTheme="majorBidi" w:hAnsiTheme="majorBidi" w:cstheme="majorBidi"/>
          <w:b/>
          <w:bCs/>
          <w:kern w:val="32"/>
          <w:sz w:val="20"/>
        </w:rPr>
        <w:t>2.1.</w:t>
      </w:r>
      <w:r w:rsidR="00AA76A5" w:rsidRPr="00286A14">
        <w:rPr>
          <w:rFonts w:asciiTheme="majorBidi" w:hAnsiTheme="majorBidi" w:cstheme="majorBidi"/>
          <w:b/>
          <w:bCs/>
          <w:kern w:val="32"/>
          <w:sz w:val="20"/>
        </w:rPr>
        <w:t>2</w:t>
      </w:r>
      <w:r w:rsidRPr="00286A14">
        <w:rPr>
          <w:rFonts w:asciiTheme="majorBidi" w:hAnsiTheme="majorBidi" w:cstheme="majorBidi"/>
          <w:b/>
          <w:bCs/>
          <w:kern w:val="32"/>
          <w:sz w:val="20"/>
        </w:rPr>
        <w:t xml:space="preserve"> </w:t>
      </w:r>
      <w:r w:rsidRPr="00286A14">
        <w:rPr>
          <w:rFonts w:asciiTheme="majorBidi" w:hAnsiTheme="majorBidi" w:cstheme="majorBidi"/>
          <w:b/>
          <w:bCs/>
          <w:kern w:val="32"/>
          <w:sz w:val="20"/>
        </w:rPr>
        <w:tab/>
        <w:t>Government/DP Eligibility</w:t>
      </w:r>
    </w:p>
    <w:tbl>
      <w:tblPr>
        <w:tblW w:w="9120" w:type="dxa"/>
        <w:jc w:val="center"/>
        <w:tblCellMar>
          <w:left w:w="0" w:type="dxa"/>
          <w:right w:w="0" w:type="dxa"/>
        </w:tblCellMar>
        <w:tblLook w:val="0000" w:firstRow="0" w:lastRow="0" w:firstColumn="0" w:lastColumn="0" w:noHBand="0" w:noVBand="0"/>
      </w:tblPr>
      <w:tblGrid>
        <w:gridCol w:w="2986"/>
        <w:gridCol w:w="1149"/>
        <w:gridCol w:w="1141"/>
        <w:gridCol w:w="1141"/>
        <w:gridCol w:w="1095"/>
        <w:gridCol w:w="1608"/>
      </w:tblGrid>
      <w:tr w:rsidR="00B30255" w:rsidRPr="00286A14" w14:paraId="08DA4582" w14:textId="77777777" w:rsidTr="00161837">
        <w:trPr>
          <w:trHeight w:val="90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1F7E6986" w14:textId="77777777" w:rsidR="009F6A98" w:rsidRPr="00286A14" w:rsidRDefault="00654F99" w:rsidP="00161837">
            <w:pPr>
              <w:spacing w:before="60" w:after="60"/>
              <w:ind w:left="72" w:right="72"/>
              <w:jc w:val="left"/>
              <w:rPr>
                <w:rFonts w:asciiTheme="majorBidi" w:eastAsia="Arial Unicode MS" w:hAnsiTheme="majorBidi" w:cstheme="majorBidi"/>
              </w:rPr>
            </w:pPr>
            <w:r w:rsidRPr="00286A14">
              <w:rPr>
                <w:rFonts w:asciiTheme="majorBidi" w:hAnsiTheme="majorBidi" w:cstheme="majorBidi"/>
                <w:sz w:val="20"/>
              </w:rPr>
              <w:t>Not having been declared ineligible by government /DP, as described in ITB Sub-Clause 4.4.</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4FA2F998"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3A4E13BC"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057F321"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29171F0B"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770EAB9B" w14:textId="77777777" w:rsidR="009F6A98" w:rsidRPr="00286A14" w:rsidRDefault="004F0032"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Letter of Technical Bid</w:t>
            </w:r>
          </w:p>
        </w:tc>
      </w:tr>
    </w:tbl>
    <w:p w14:paraId="38A94ACB" w14:textId="77777777" w:rsidR="009F6A98" w:rsidRPr="00286A14" w:rsidRDefault="009F6A98" w:rsidP="009F6A98">
      <w:pPr>
        <w:keepNext/>
        <w:spacing w:before="360" w:after="120"/>
        <w:ind w:left="630" w:hanging="630"/>
        <w:outlineLvl w:val="0"/>
        <w:rPr>
          <w:rFonts w:asciiTheme="majorBidi" w:hAnsiTheme="majorBidi" w:cstheme="majorBidi"/>
          <w:b/>
          <w:bCs/>
          <w:kern w:val="32"/>
          <w:sz w:val="20"/>
        </w:rPr>
      </w:pPr>
      <w:r w:rsidRPr="00286A14">
        <w:rPr>
          <w:rFonts w:asciiTheme="majorBidi" w:hAnsiTheme="majorBidi" w:cstheme="majorBidi"/>
          <w:b/>
          <w:bCs/>
          <w:kern w:val="32"/>
          <w:sz w:val="20"/>
        </w:rPr>
        <w:t>2.1.</w:t>
      </w:r>
      <w:r w:rsidR="00AA76A5" w:rsidRPr="00286A14">
        <w:rPr>
          <w:rFonts w:asciiTheme="majorBidi" w:hAnsiTheme="majorBidi" w:cstheme="majorBidi"/>
          <w:b/>
          <w:bCs/>
          <w:kern w:val="32"/>
          <w:sz w:val="20"/>
        </w:rPr>
        <w:t>3</w:t>
      </w:r>
      <w:r w:rsidRPr="00286A14">
        <w:rPr>
          <w:rFonts w:asciiTheme="majorBidi" w:hAnsiTheme="majorBidi" w:cstheme="majorBidi"/>
          <w:b/>
          <w:bCs/>
          <w:kern w:val="32"/>
          <w:sz w:val="20"/>
        </w:rPr>
        <w:t xml:space="preserve"> </w:t>
      </w:r>
      <w:r w:rsidRPr="00286A14">
        <w:rPr>
          <w:rFonts w:asciiTheme="majorBidi" w:hAnsiTheme="majorBidi" w:cstheme="majorBidi"/>
          <w:b/>
          <w:bCs/>
          <w:kern w:val="32"/>
          <w:sz w:val="20"/>
        </w:rPr>
        <w:tab/>
        <w:t>Government-Owned Ent</w:t>
      </w:r>
      <w:r w:rsidR="004F0032" w:rsidRPr="00286A14">
        <w:rPr>
          <w:rFonts w:asciiTheme="majorBidi" w:hAnsiTheme="majorBidi" w:cstheme="majorBidi"/>
          <w:b/>
          <w:bCs/>
          <w:kern w:val="32"/>
          <w:sz w:val="20"/>
        </w:rPr>
        <w:t>ity</w:t>
      </w:r>
    </w:p>
    <w:tbl>
      <w:tblPr>
        <w:tblW w:w="9120" w:type="dxa"/>
        <w:jc w:val="center"/>
        <w:tblCellMar>
          <w:left w:w="0" w:type="dxa"/>
          <w:right w:w="0" w:type="dxa"/>
        </w:tblCellMar>
        <w:tblLook w:val="0000" w:firstRow="0" w:lastRow="0" w:firstColumn="0" w:lastColumn="0" w:noHBand="0" w:noVBand="0"/>
      </w:tblPr>
      <w:tblGrid>
        <w:gridCol w:w="2985"/>
        <w:gridCol w:w="1149"/>
        <w:gridCol w:w="1141"/>
        <w:gridCol w:w="1141"/>
        <w:gridCol w:w="1095"/>
        <w:gridCol w:w="1609"/>
      </w:tblGrid>
      <w:tr w:rsidR="00B30255" w:rsidRPr="00286A14" w14:paraId="4D8AF767" w14:textId="77777777" w:rsidTr="00161837">
        <w:trPr>
          <w:trHeight w:val="675"/>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51A71AEC" w14:textId="77777777" w:rsidR="009F6A98" w:rsidRPr="00286A14" w:rsidRDefault="009F6A98" w:rsidP="00161837">
            <w:pPr>
              <w:spacing w:before="60" w:after="60"/>
              <w:ind w:left="72" w:right="72"/>
              <w:jc w:val="left"/>
              <w:rPr>
                <w:rFonts w:asciiTheme="majorBidi" w:eastAsia="Arial Unicode MS" w:hAnsiTheme="majorBidi" w:cstheme="majorBidi"/>
              </w:rPr>
            </w:pPr>
            <w:r w:rsidRPr="00286A14">
              <w:rPr>
                <w:rFonts w:asciiTheme="majorBidi" w:hAnsiTheme="majorBidi" w:cstheme="majorBidi"/>
                <w:sz w:val="20"/>
              </w:rPr>
              <w:t>Bidder required to meet conditions of ITB 4.5.</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12C0AD06"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4BA7821"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09F3F44"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784ACCCC"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689F97AF" w14:textId="77777777" w:rsidR="009F6A98" w:rsidRPr="00286A14" w:rsidRDefault="004F0032"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Letter of Technical Bid</w:t>
            </w:r>
            <w:r w:rsidR="009F6A98" w:rsidRPr="00286A14">
              <w:rPr>
                <w:rFonts w:asciiTheme="majorBidi" w:hAnsiTheme="majorBidi" w:cstheme="majorBidi"/>
                <w:sz w:val="20"/>
              </w:rPr>
              <w:t>; Forms ELI – 1 and ELI - 2</w:t>
            </w:r>
          </w:p>
        </w:tc>
      </w:tr>
    </w:tbl>
    <w:p w14:paraId="67421AA9" w14:textId="77777777" w:rsidR="009F6A98" w:rsidRPr="00286A14" w:rsidRDefault="009F6A98" w:rsidP="009F6A98">
      <w:pPr>
        <w:keepNext/>
        <w:spacing w:before="360" w:after="120"/>
        <w:ind w:left="630" w:hanging="630"/>
        <w:outlineLvl w:val="0"/>
        <w:rPr>
          <w:rFonts w:asciiTheme="majorBidi" w:hAnsiTheme="majorBidi" w:cstheme="majorBidi"/>
          <w:b/>
          <w:bCs/>
          <w:kern w:val="32"/>
          <w:sz w:val="20"/>
        </w:rPr>
      </w:pPr>
      <w:r w:rsidRPr="00286A14">
        <w:rPr>
          <w:rFonts w:asciiTheme="majorBidi" w:hAnsiTheme="majorBidi" w:cstheme="majorBidi"/>
          <w:b/>
          <w:bCs/>
          <w:kern w:val="32"/>
          <w:sz w:val="20"/>
        </w:rPr>
        <w:t>2.1.</w:t>
      </w:r>
      <w:r w:rsidR="00AA76A5" w:rsidRPr="00286A14">
        <w:rPr>
          <w:rFonts w:asciiTheme="majorBidi" w:hAnsiTheme="majorBidi" w:cstheme="majorBidi"/>
          <w:b/>
          <w:bCs/>
          <w:kern w:val="32"/>
          <w:sz w:val="20"/>
        </w:rPr>
        <w:t>4</w:t>
      </w:r>
      <w:r w:rsidRPr="00286A14">
        <w:rPr>
          <w:rFonts w:asciiTheme="majorBidi" w:hAnsiTheme="majorBidi" w:cstheme="majorBidi"/>
          <w:b/>
          <w:bCs/>
          <w:kern w:val="32"/>
          <w:sz w:val="20"/>
        </w:rPr>
        <w:tab/>
        <w:t xml:space="preserve"> </w:t>
      </w:r>
      <w:r w:rsidR="004F0032" w:rsidRPr="00286A14">
        <w:rPr>
          <w:rFonts w:asciiTheme="majorBidi" w:hAnsiTheme="majorBidi" w:cstheme="majorBidi"/>
          <w:b/>
          <w:bCs/>
          <w:kern w:val="32"/>
          <w:sz w:val="20"/>
        </w:rPr>
        <w:t>UN</w:t>
      </w:r>
      <w:r w:rsidRPr="00286A14">
        <w:rPr>
          <w:rFonts w:asciiTheme="majorBidi" w:hAnsiTheme="majorBidi" w:cstheme="majorBidi"/>
          <w:b/>
          <w:bCs/>
          <w:kern w:val="32"/>
          <w:sz w:val="20"/>
        </w:rPr>
        <w:t xml:space="preserve"> Eligibility</w:t>
      </w:r>
    </w:p>
    <w:tbl>
      <w:tblPr>
        <w:tblW w:w="9120" w:type="dxa"/>
        <w:jc w:val="center"/>
        <w:tblCellMar>
          <w:left w:w="0" w:type="dxa"/>
          <w:right w:w="0" w:type="dxa"/>
        </w:tblCellMar>
        <w:tblLook w:val="0000" w:firstRow="0" w:lastRow="0" w:firstColumn="0" w:lastColumn="0" w:noHBand="0" w:noVBand="0"/>
      </w:tblPr>
      <w:tblGrid>
        <w:gridCol w:w="2981"/>
        <w:gridCol w:w="1149"/>
        <w:gridCol w:w="1141"/>
        <w:gridCol w:w="1141"/>
        <w:gridCol w:w="1095"/>
        <w:gridCol w:w="1613"/>
      </w:tblGrid>
      <w:tr w:rsidR="00B30255" w:rsidRPr="00286A14" w14:paraId="0FF9DCD5" w14:textId="77777777" w:rsidTr="00AA76A5">
        <w:trPr>
          <w:trHeight w:val="326"/>
          <w:jc w:val="center"/>
        </w:trPr>
        <w:tc>
          <w:tcPr>
            <w:tcW w:w="2981"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6E05A2FA" w14:textId="77777777" w:rsidR="009F6A98" w:rsidRPr="00286A14" w:rsidRDefault="009F6A98" w:rsidP="004F0032">
            <w:pPr>
              <w:spacing w:before="60" w:after="60"/>
              <w:ind w:left="72" w:right="72"/>
              <w:jc w:val="left"/>
              <w:rPr>
                <w:rFonts w:asciiTheme="majorBidi" w:eastAsia="Arial Unicode MS" w:hAnsiTheme="majorBidi" w:cstheme="majorBidi"/>
                <w:sz w:val="20"/>
              </w:rPr>
            </w:pPr>
            <w:r w:rsidRPr="00286A14">
              <w:rPr>
                <w:rFonts w:asciiTheme="majorBidi" w:hAnsiTheme="majorBidi" w:cstheme="majorBidi"/>
                <w:sz w:val="20"/>
              </w:rPr>
              <w:t>Not having been excluded by an act of compliance with a United Nations Security Council resolution in accordance with ITB 4.</w:t>
            </w:r>
            <w:r w:rsidR="004F0032" w:rsidRPr="00286A14">
              <w:rPr>
                <w:rFonts w:asciiTheme="majorBidi" w:hAnsiTheme="majorBidi" w:cstheme="majorBidi"/>
                <w:sz w:val="20"/>
              </w:rPr>
              <w:t>7</w:t>
            </w:r>
            <w:r w:rsidRPr="00286A14">
              <w:rPr>
                <w:rFonts w:asciiTheme="majorBidi" w:hAnsiTheme="majorBidi" w:cstheme="majorBidi"/>
                <w:sz w:val="20"/>
              </w:rPr>
              <w:t>.</w:t>
            </w:r>
          </w:p>
        </w:tc>
        <w:tc>
          <w:tcPr>
            <w:tcW w:w="1149"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694A4C00"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2528D84"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40BE1EA"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095" w:type="dxa"/>
            <w:tcBorders>
              <w:top w:val="single" w:sz="4" w:space="0" w:color="auto"/>
              <w:left w:val="nil"/>
              <w:bottom w:val="single" w:sz="4" w:space="0" w:color="auto"/>
              <w:right w:val="nil"/>
            </w:tcBorders>
            <w:tcMar>
              <w:top w:w="15" w:type="dxa"/>
              <w:left w:w="15" w:type="dxa"/>
              <w:bottom w:w="0" w:type="dxa"/>
              <w:right w:w="15" w:type="dxa"/>
            </w:tcMar>
          </w:tcPr>
          <w:p w14:paraId="26E68322"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Not applicable</w:t>
            </w:r>
          </w:p>
        </w:tc>
        <w:tc>
          <w:tcPr>
            <w:tcW w:w="1613"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744180DF" w14:textId="77777777" w:rsidR="009F6A98" w:rsidRPr="00286A14" w:rsidRDefault="009F6A98" w:rsidP="00161837">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Technical Bid Submission Sheet</w:t>
            </w:r>
          </w:p>
        </w:tc>
      </w:tr>
    </w:tbl>
    <w:p w14:paraId="7F99878E" w14:textId="77777777" w:rsidR="00AA76A5" w:rsidRPr="00286A14" w:rsidRDefault="00AA76A5" w:rsidP="00AA76A5">
      <w:pPr>
        <w:keepNext/>
        <w:spacing w:before="360" w:after="120"/>
        <w:ind w:left="630" w:hanging="630"/>
        <w:outlineLvl w:val="0"/>
        <w:rPr>
          <w:rFonts w:asciiTheme="majorBidi" w:hAnsiTheme="majorBidi" w:cstheme="majorBidi"/>
          <w:b/>
          <w:bCs/>
          <w:kern w:val="32"/>
          <w:sz w:val="20"/>
          <w:highlight w:val="yellow"/>
        </w:rPr>
      </w:pPr>
      <w:r w:rsidRPr="00286A14">
        <w:rPr>
          <w:rFonts w:asciiTheme="majorBidi" w:hAnsiTheme="majorBidi" w:cstheme="majorBidi"/>
          <w:b/>
          <w:bCs/>
          <w:kern w:val="32"/>
          <w:sz w:val="20"/>
        </w:rPr>
        <w:t>2.1.5</w:t>
      </w:r>
      <w:r w:rsidRPr="00286A14">
        <w:rPr>
          <w:rFonts w:asciiTheme="majorBidi" w:hAnsiTheme="majorBidi" w:cstheme="majorBidi"/>
          <w:b/>
          <w:bCs/>
          <w:kern w:val="32"/>
          <w:sz w:val="20"/>
        </w:rPr>
        <w:tab/>
        <w:t xml:space="preserve"> </w:t>
      </w:r>
      <w:r w:rsidRPr="00286A14">
        <w:rPr>
          <w:rFonts w:asciiTheme="majorBidi" w:hAnsiTheme="majorBidi" w:cstheme="majorBidi"/>
          <w:b/>
          <w:noProof/>
          <w:sz w:val="20"/>
        </w:rPr>
        <w:t>Nationality</w:t>
      </w:r>
    </w:p>
    <w:tbl>
      <w:tblPr>
        <w:tblW w:w="9120" w:type="dxa"/>
        <w:jc w:val="center"/>
        <w:tblCellMar>
          <w:left w:w="0" w:type="dxa"/>
          <w:right w:w="0" w:type="dxa"/>
        </w:tblCellMar>
        <w:tblLook w:val="0000" w:firstRow="0" w:lastRow="0" w:firstColumn="0" w:lastColumn="0" w:noHBand="0" w:noVBand="0"/>
      </w:tblPr>
      <w:tblGrid>
        <w:gridCol w:w="2980"/>
        <w:gridCol w:w="1149"/>
        <w:gridCol w:w="1141"/>
        <w:gridCol w:w="1141"/>
        <w:gridCol w:w="1095"/>
        <w:gridCol w:w="1614"/>
      </w:tblGrid>
      <w:tr w:rsidR="00AA76A5" w:rsidRPr="00286A14" w14:paraId="4C435D75" w14:textId="77777777" w:rsidTr="00AA76A5">
        <w:trPr>
          <w:trHeight w:val="425"/>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3FF24AEC" w14:textId="77777777" w:rsidR="00AA76A5" w:rsidRPr="00286A14" w:rsidRDefault="00AA76A5" w:rsidP="00AA76A5">
            <w:pPr>
              <w:spacing w:before="60" w:after="60"/>
              <w:ind w:left="72" w:right="72"/>
              <w:jc w:val="left"/>
              <w:rPr>
                <w:rFonts w:asciiTheme="majorBidi" w:eastAsia="Arial Unicode MS" w:hAnsiTheme="majorBidi" w:cstheme="majorBidi"/>
              </w:rPr>
            </w:pPr>
            <w:r w:rsidRPr="00286A14">
              <w:rPr>
                <w:rFonts w:asciiTheme="majorBidi" w:hAnsiTheme="majorBidi" w:cstheme="majorBidi"/>
                <w:sz w:val="20"/>
              </w:rPr>
              <w:t>Nationality in accordance with ITB 4.8.</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tcPr>
          <w:p w14:paraId="4D310EC9" w14:textId="77777777" w:rsidR="00AA76A5" w:rsidRPr="00286A14" w:rsidRDefault="00AA76A5" w:rsidP="00D46A25">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E1100B2" w14:textId="77777777" w:rsidR="00AA76A5" w:rsidRPr="00286A14" w:rsidRDefault="00AA76A5" w:rsidP="00D46A25">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1D54980A" w14:textId="77777777" w:rsidR="00AA76A5" w:rsidRPr="00286A14" w:rsidRDefault="00AA76A5" w:rsidP="00D46A25">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tcPr>
          <w:p w14:paraId="51597659" w14:textId="77777777" w:rsidR="00AA76A5" w:rsidRPr="00286A14" w:rsidRDefault="00AA76A5" w:rsidP="00D46A25">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701E0F71" w14:textId="77777777" w:rsidR="00AA76A5" w:rsidRPr="00286A14" w:rsidRDefault="00AA76A5" w:rsidP="00D46A25">
            <w:pPr>
              <w:spacing w:before="60" w:after="60"/>
              <w:ind w:left="72" w:right="72"/>
              <w:jc w:val="center"/>
              <w:rPr>
                <w:rFonts w:asciiTheme="majorBidi" w:eastAsia="Arial Unicode MS" w:hAnsiTheme="majorBidi" w:cstheme="majorBidi"/>
                <w:sz w:val="20"/>
              </w:rPr>
            </w:pPr>
            <w:r w:rsidRPr="00286A14">
              <w:rPr>
                <w:rFonts w:asciiTheme="majorBidi" w:hAnsiTheme="majorBidi" w:cstheme="majorBidi"/>
                <w:sz w:val="20"/>
              </w:rPr>
              <w:t>Letter of Technical Bid; Forms ELI – 1 and ELI – 2 with attachments</w:t>
            </w:r>
          </w:p>
        </w:tc>
      </w:tr>
    </w:tbl>
    <w:p w14:paraId="4F6531A3" w14:textId="77777777" w:rsidR="00F04495" w:rsidRPr="00286A14" w:rsidRDefault="00F04495" w:rsidP="00F04495">
      <w:pPr>
        <w:keepNext/>
        <w:spacing w:before="360" w:after="120"/>
        <w:ind w:left="630" w:hanging="630"/>
        <w:outlineLvl w:val="0"/>
        <w:rPr>
          <w:rFonts w:asciiTheme="majorBidi" w:hAnsiTheme="majorBidi" w:cstheme="majorBidi"/>
          <w:b/>
          <w:bCs/>
          <w:kern w:val="32"/>
          <w:sz w:val="20"/>
        </w:rPr>
      </w:pPr>
      <w:r w:rsidRPr="00286A14">
        <w:rPr>
          <w:rFonts w:asciiTheme="majorBidi" w:hAnsiTheme="majorBidi" w:cstheme="majorBidi"/>
          <w:b/>
          <w:bCs/>
          <w:kern w:val="32"/>
          <w:sz w:val="20"/>
        </w:rPr>
        <w:t>2.1.6</w:t>
      </w:r>
      <w:r w:rsidRPr="00286A14">
        <w:rPr>
          <w:rFonts w:asciiTheme="majorBidi" w:hAnsiTheme="majorBidi" w:cstheme="majorBidi"/>
          <w:b/>
          <w:bCs/>
          <w:kern w:val="32"/>
          <w:sz w:val="20"/>
        </w:rPr>
        <w:tab/>
        <w:t xml:space="preserve"> Other Eligibility</w:t>
      </w:r>
    </w:p>
    <w:tbl>
      <w:tblPr>
        <w:tblW w:w="4746" w:type="pct"/>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12"/>
        <w:gridCol w:w="1232"/>
        <w:gridCol w:w="1143"/>
        <w:gridCol w:w="1143"/>
        <w:gridCol w:w="1054"/>
        <w:gridCol w:w="1491"/>
      </w:tblGrid>
      <w:tr w:rsidR="00F04495" w:rsidRPr="00286A14" w14:paraId="0162788A" w14:textId="77777777" w:rsidTr="00F04495">
        <w:trPr>
          <w:trHeight w:hRule="exact" w:val="802"/>
        </w:trPr>
        <w:tc>
          <w:tcPr>
            <w:tcW w:w="1584" w:type="pct"/>
          </w:tcPr>
          <w:p w14:paraId="782E15C6" w14:textId="77777777" w:rsidR="00F04495" w:rsidRPr="00286A14" w:rsidRDefault="00F04495" w:rsidP="00D46A25">
            <w:pPr>
              <w:widowControl w:val="0"/>
              <w:autoSpaceDE w:val="0"/>
              <w:autoSpaceDN w:val="0"/>
              <w:adjustRightInd w:val="0"/>
              <w:spacing w:before="120" w:after="120" w:line="253" w:lineRule="exact"/>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Firm Registration Certificate</w:t>
            </w:r>
          </w:p>
        </w:tc>
        <w:tc>
          <w:tcPr>
            <w:tcW w:w="694" w:type="pct"/>
          </w:tcPr>
          <w:p w14:paraId="1B064BC9"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must meet requirement</w:t>
            </w:r>
          </w:p>
        </w:tc>
        <w:tc>
          <w:tcPr>
            <w:tcW w:w="644" w:type="pct"/>
          </w:tcPr>
          <w:p w14:paraId="5B96256D"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not applicable</w:t>
            </w:r>
          </w:p>
        </w:tc>
        <w:tc>
          <w:tcPr>
            <w:tcW w:w="644" w:type="pct"/>
          </w:tcPr>
          <w:p w14:paraId="2A26A469"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must meet requirement</w:t>
            </w:r>
          </w:p>
        </w:tc>
        <w:tc>
          <w:tcPr>
            <w:tcW w:w="594" w:type="pct"/>
          </w:tcPr>
          <w:p w14:paraId="277E1382"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not applicable</w:t>
            </w:r>
          </w:p>
        </w:tc>
        <w:tc>
          <w:tcPr>
            <w:tcW w:w="840" w:type="pct"/>
          </w:tcPr>
          <w:p w14:paraId="2ABF2105"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Document attachment</w:t>
            </w:r>
          </w:p>
        </w:tc>
      </w:tr>
      <w:tr w:rsidR="00F04495" w:rsidRPr="00286A14" w14:paraId="370A6D6D" w14:textId="77777777" w:rsidTr="00D52D67">
        <w:trPr>
          <w:trHeight w:hRule="exact" w:val="784"/>
        </w:trPr>
        <w:tc>
          <w:tcPr>
            <w:tcW w:w="1584" w:type="pct"/>
          </w:tcPr>
          <w:p w14:paraId="39B6F0B1" w14:textId="77777777" w:rsidR="00F04495" w:rsidRPr="00286A14" w:rsidRDefault="00F04495" w:rsidP="00D46A25">
            <w:pPr>
              <w:widowControl w:val="0"/>
              <w:autoSpaceDE w:val="0"/>
              <w:autoSpaceDN w:val="0"/>
              <w:adjustRightInd w:val="0"/>
              <w:spacing w:before="120" w:after="120" w:line="253" w:lineRule="exact"/>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Business Registration Certificate</w:t>
            </w:r>
          </w:p>
        </w:tc>
        <w:tc>
          <w:tcPr>
            <w:tcW w:w="694" w:type="pct"/>
          </w:tcPr>
          <w:p w14:paraId="3A3C96BC"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must meet requirement</w:t>
            </w:r>
          </w:p>
        </w:tc>
        <w:tc>
          <w:tcPr>
            <w:tcW w:w="644" w:type="pct"/>
          </w:tcPr>
          <w:p w14:paraId="416F86D5"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not applicable</w:t>
            </w:r>
          </w:p>
        </w:tc>
        <w:tc>
          <w:tcPr>
            <w:tcW w:w="644" w:type="pct"/>
          </w:tcPr>
          <w:p w14:paraId="6E947FBA"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must meet requirement</w:t>
            </w:r>
          </w:p>
        </w:tc>
        <w:tc>
          <w:tcPr>
            <w:tcW w:w="594" w:type="pct"/>
          </w:tcPr>
          <w:p w14:paraId="51F5076B"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not applicable</w:t>
            </w:r>
          </w:p>
        </w:tc>
        <w:tc>
          <w:tcPr>
            <w:tcW w:w="840" w:type="pct"/>
          </w:tcPr>
          <w:p w14:paraId="402A6FA9" w14:textId="77777777" w:rsidR="00F04495" w:rsidRPr="00286A14" w:rsidRDefault="00F04495" w:rsidP="00D46A25">
            <w:pPr>
              <w:spacing w:before="120" w:after="120"/>
              <w:jc w:val="center"/>
              <w:rPr>
                <w:rFonts w:asciiTheme="majorBidi" w:hAnsiTheme="majorBidi" w:cstheme="majorBidi"/>
                <w:sz w:val="20"/>
              </w:rPr>
            </w:pPr>
            <w:r w:rsidRPr="00286A14">
              <w:rPr>
                <w:rFonts w:asciiTheme="majorBidi" w:eastAsia="Arial Unicode MS" w:hAnsiTheme="majorBidi" w:cstheme="majorBidi"/>
                <w:spacing w:val="-2"/>
                <w:sz w:val="20"/>
              </w:rPr>
              <w:t>Document attachment</w:t>
            </w:r>
          </w:p>
        </w:tc>
      </w:tr>
      <w:tr w:rsidR="00F04495" w:rsidRPr="00286A14" w14:paraId="3D00AAC7" w14:textId="77777777" w:rsidTr="00F04495">
        <w:trPr>
          <w:trHeight w:hRule="exact" w:val="1072"/>
        </w:trPr>
        <w:tc>
          <w:tcPr>
            <w:tcW w:w="1584" w:type="pct"/>
          </w:tcPr>
          <w:p w14:paraId="2614CFEE" w14:textId="77777777" w:rsidR="00F04495" w:rsidRPr="00286A14" w:rsidRDefault="00F04495" w:rsidP="00D46A25">
            <w:pPr>
              <w:widowControl w:val="0"/>
              <w:autoSpaceDE w:val="0"/>
              <w:autoSpaceDN w:val="0"/>
              <w:adjustRightInd w:val="0"/>
              <w:spacing w:before="120" w:after="120" w:line="253" w:lineRule="exact"/>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 xml:space="preserve">VAT and PAN Registration certificate </w:t>
            </w:r>
            <w:r w:rsidRPr="00286A14">
              <w:rPr>
                <w:rFonts w:asciiTheme="majorBidi" w:eastAsia="Arial Unicode MS" w:hAnsiTheme="majorBidi" w:cstheme="majorBidi"/>
                <w:b/>
                <w:i/>
                <w:spacing w:val="-2"/>
                <w:sz w:val="20"/>
              </w:rPr>
              <w:t>(only for domestic bidders)</w:t>
            </w:r>
          </w:p>
        </w:tc>
        <w:tc>
          <w:tcPr>
            <w:tcW w:w="694" w:type="pct"/>
          </w:tcPr>
          <w:p w14:paraId="0779B56E"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must meet requirement</w:t>
            </w:r>
          </w:p>
        </w:tc>
        <w:tc>
          <w:tcPr>
            <w:tcW w:w="644" w:type="pct"/>
          </w:tcPr>
          <w:p w14:paraId="6331F9E0"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not applicable</w:t>
            </w:r>
          </w:p>
        </w:tc>
        <w:tc>
          <w:tcPr>
            <w:tcW w:w="644" w:type="pct"/>
          </w:tcPr>
          <w:p w14:paraId="0F4BFA11"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must meet requirement</w:t>
            </w:r>
          </w:p>
        </w:tc>
        <w:tc>
          <w:tcPr>
            <w:tcW w:w="594" w:type="pct"/>
          </w:tcPr>
          <w:p w14:paraId="70C52308"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not applicable</w:t>
            </w:r>
          </w:p>
        </w:tc>
        <w:tc>
          <w:tcPr>
            <w:tcW w:w="840" w:type="pct"/>
          </w:tcPr>
          <w:p w14:paraId="55DDE756" w14:textId="77777777" w:rsidR="00F04495" w:rsidRPr="00286A14" w:rsidRDefault="00F04495" w:rsidP="00D46A25">
            <w:pPr>
              <w:spacing w:before="120" w:after="120"/>
              <w:jc w:val="center"/>
              <w:rPr>
                <w:rFonts w:asciiTheme="majorBidi" w:hAnsiTheme="majorBidi" w:cstheme="majorBidi"/>
                <w:sz w:val="20"/>
              </w:rPr>
            </w:pPr>
            <w:r w:rsidRPr="00286A14">
              <w:rPr>
                <w:rFonts w:asciiTheme="majorBidi" w:eastAsia="Arial Unicode MS" w:hAnsiTheme="majorBidi" w:cstheme="majorBidi"/>
                <w:spacing w:val="-2"/>
                <w:sz w:val="20"/>
              </w:rPr>
              <w:t>Document attachment</w:t>
            </w:r>
          </w:p>
        </w:tc>
      </w:tr>
      <w:tr w:rsidR="00F04495" w:rsidRPr="00286A14" w14:paraId="0490C35D" w14:textId="77777777" w:rsidTr="00F04495">
        <w:trPr>
          <w:trHeight w:hRule="exact" w:val="1684"/>
        </w:trPr>
        <w:tc>
          <w:tcPr>
            <w:tcW w:w="1584" w:type="pct"/>
          </w:tcPr>
          <w:p w14:paraId="5DA47AA5" w14:textId="77777777" w:rsidR="00F04495" w:rsidRPr="00286A14" w:rsidRDefault="00F04495" w:rsidP="00D46A25">
            <w:pPr>
              <w:widowControl w:val="0"/>
              <w:autoSpaceDE w:val="0"/>
              <w:autoSpaceDN w:val="0"/>
              <w:adjustRightInd w:val="0"/>
              <w:spacing w:before="120" w:after="120"/>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Tax Clearance Certificate/Tax return submission evidence/</w:t>
            </w:r>
            <w:r w:rsidR="00D52D67" w:rsidRPr="00286A14">
              <w:rPr>
                <w:rFonts w:asciiTheme="majorBidi" w:eastAsia="Arial Unicode MS" w:hAnsiTheme="majorBidi" w:cstheme="majorBidi"/>
                <w:spacing w:val="-2"/>
                <w:sz w:val="20"/>
              </w:rPr>
              <w:t xml:space="preserve"> </w:t>
            </w:r>
            <w:r w:rsidRPr="00286A14">
              <w:rPr>
                <w:rFonts w:asciiTheme="majorBidi" w:eastAsia="Arial Unicode MS" w:hAnsiTheme="majorBidi" w:cstheme="majorBidi"/>
                <w:spacing w:val="-2"/>
                <w:sz w:val="20"/>
              </w:rPr>
              <w:t>evidence of time extension for the F/Y………….</w:t>
            </w:r>
            <w:r w:rsidR="00D52D67" w:rsidRPr="00286A14">
              <w:rPr>
                <w:rFonts w:asciiTheme="majorBidi" w:eastAsia="Arial Unicode MS" w:hAnsiTheme="majorBidi" w:cstheme="majorBidi"/>
                <w:b/>
                <w:i/>
                <w:spacing w:val="-2"/>
                <w:sz w:val="20"/>
              </w:rPr>
              <w:t xml:space="preserve">(Only </w:t>
            </w:r>
            <w:r w:rsidRPr="00286A14">
              <w:rPr>
                <w:rFonts w:asciiTheme="majorBidi" w:eastAsia="Arial Unicode MS" w:hAnsiTheme="majorBidi" w:cstheme="majorBidi"/>
                <w:b/>
                <w:i/>
                <w:spacing w:val="-2"/>
                <w:sz w:val="20"/>
              </w:rPr>
              <w:t>for domestic bidders)</w:t>
            </w:r>
          </w:p>
        </w:tc>
        <w:tc>
          <w:tcPr>
            <w:tcW w:w="694" w:type="pct"/>
          </w:tcPr>
          <w:p w14:paraId="0A01EA6E"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must meet requirement</w:t>
            </w:r>
          </w:p>
        </w:tc>
        <w:tc>
          <w:tcPr>
            <w:tcW w:w="644" w:type="pct"/>
          </w:tcPr>
          <w:p w14:paraId="068B3350"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not applicable</w:t>
            </w:r>
          </w:p>
        </w:tc>
        <w:tc>
          <w:tcPr>
            <w:tcW w:w="644" w:type="pct"/>
          </w:tcPr>
          <w:p w14:paraId="253C4421"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must meet requirement</w:t>
            </w:r>
          </w:p>
        </w:tc>
        <w:tc>
          <w:tcPr>
            <w:tcW w:w="594" w:type="pct"/>
          </w:tcPr>
          <w:p w14:paraId="140E6515"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not applicable</w:t>
            </w:r>
          </w:p>
        </w:tc>
        <w:tc>
          <w:tcPr>
            <w:tcW w:w="840" w:type="pct"/>
          </w:tcPr>
          <w:p w14:paraId="074887DC" w14:textId="77777777" w:rsidR="00F04495" w:rsidRPr="00286A14" w:rsidRDefault="00F04495" w:rsidP="00D46A25">
            <w:pPr>
              <w:widowControl w:val="0"/>
              <w:autoSpaceDE w:val="0"/>
              <w:autoSpaceDN w:val="0"/>
              <w:adjustRightInd w:val="0"/>
              <w:spacing w:before="120" w:after="120" w:line="253" w:lineRule="exact"/>
              <w:jc w:val="center"/>
              <w:rPr>
                <w:rFonts w:asciiTheme="majorBidi" w:eastAsia="Arial Unicode MS" w:hAnsiTheme="majorBidi" w:cstheme="majorBidi"/>
                <w:spacing w:val="-2"/>
                <w:sz w:val="20"/>
              </w:rPr>
            </w:pPr>
            <w:r w:rsidRPr="00286A14">
              <w:rPr>
                <w:rFonts w:asciiTheme="majorBidi" w:eastAsia="Arial Unicode MS" w:hAnsiTheme="majorBidi" w:cstheme="majorBidi"/>
                <w:spacing w:val="-2"/>
                <w:sz w:val="20"/>
              </w:rPr>
              <w:t>Document attachment</w:t>
            </w:r>
          </w:p>
        </w:tc>
      </w:tr>
    </w:tbl>
    <w:p w14:paraId="40A3825A" w14:textId="77777777" w:rsidR="00A35903" w:rsidRPr="00286A14" w:rsidRDefault="00A35903" w:rsidP="00F04495">
      <w:pPr>
        <w:pStyle w:val="Subtitle"/>
        <w:jc w:val="both"/>
        <w:rPr>
          <w:rFonts w:asciiTheme="majorBidi" w:hAnsiTheme="majorBidi" w:cstheme="majorBidi"/>
          <w:b w:val="0"/>
          <w:noProof/>
          <w:sz w:val="20"/>
        </w:rPr>
      </w:pPr>
    </w:p>
    <w:p w14:paraId="5BCCA00B" w14:textId="77777777" w:rsidR="00F04495" w:rsidRPr="00286A14" w:rsidRDefault="00F04495" w:rsidP="00F04495">
      <w:pPr>
        <w:pStyle w:val="Subtitle"/>
        <w:jc w:val="both"/>
        <w:rPr>
          <w:rFonts w:asciiTheme="majorBidi" w:hAnsiTheme="majorBidi" w:cstheme="majorBidi"/>
          <w:b w:val="0"/>
          <w:noProof/>
          <w:sz w:val="20"/>
        </w:rPr>
      </w:pPr>
    </w:p>
    <w:p w14:paraId="5424AEAC" w14:textId="77777777" w:rsidR="009A374A" w:rsidRPr="00286A14" w:rsidRDefault="003B4296" w:rsidP="00970C63">
      <w:pPr>
        <w:pStyle w:val="Subtitle"/>
        <w:jc w:val="both"/>
        <w:rPr>
          <w:rFonts w:asciiTheme="majorBidi" w:hAnsiTheme="majorBidi" w:cstheme="majorBidi"/>
          <w:bCs/>
          <w:sz w:val="22"/>
          <w:szCs w:val="22"/>
        </w:rPr>
      </w:pPr>
      <w:r w:rsidRPr="00286A14">
        <w:rPr>
          <w:rFonts w:asciiTheme="majorBidi" w:hAnsiTheme="majorBidi" w:cstheme="majorBidi"/>
          <w:bCs/>
          <w:noProof/>
          <w:sz w:val="22"/>
          <w:szCs w:val="22"/>
        </w:rPr>
        <w:t>2.2</w:t>
      </w:r>
      <w:r w:rsidR="009A374A" w:rsidRPr="00286A14">
        <w:rPr>
          <w:rFonts w:asciiTheme="majorBidi" w:hAnsiTheme="majorBidi" w:cstheme="majorBidi"/>
          <w:bCs/>
          <w:noProof/>
          <w:sz w:val="22"/>
          <w:szCs w:val="22"/>
        </w:rPr>
        <w:tab/>
        <w:t>Pending Litigation</w:t>
      </w:r>
      <w:r w:rsidR="009A374A" w:rsidRPr="00286A14">
        <w:rPr>
          <w:rFonts w:asciiTheme="majorBidi" w:eastAsia="Arial Unicode MS" w:hAnsiTheme="majorBidi" w:cstheme="majorBidi"/>
          <w:bCs/>
          <w:sz w:val="22"/>
          <w:szCs w:val="22"/>
        </w:rPr>
        <w:t>.</w:t>
      </w:r>
    </w:p>
    <w:tbl>
      <w:tblPr>
        <w:tblpPr w:leftFromText="180" w:rightFromText="180" w:vertAnchor="text" w:horzAnchor="margin" w:tblpY="42"/>
        <w:tblW w:w="9120" w:type="dxa"/>
        <w:tblLayout w:type="fixed"/>
        <w:tblCellMar>
          <w:left w:w="0" w:type="dxa"/>
          <w:right w:w="0" w:type="dxa"/>
        </w:tblCellMar>
        <w:tblLook w:val="0000" w:firstRow="0" w:lastRow="0" w:firstColumn="0" w:lastColumn="0" w:noHBand="0" w:noVBand="0"/>
      </w:tblPr>
      <w:tblGrid>
        <w:gridCol w:w="3080"/>
        <w:gridCol w:w="1100"/>
        <w:gridCol w:w="1100"/>
        <w:gridCol w:w="1100"/>
        <w:gridCol w:w="1275"/>
        <w:gridCol w:w="1465"/>
      </w:tblGrid>
      <w:tr w:rsidR="006275B4" w:rsidRPr="00286A14" w14:paraId="24B07979" w14:textId="77777777" w:rsidTr="00DF0070">
        <w:trPr>
          <w:trHeight w:val="360"/>
        </w:trPr>
        <w:tc>
          <w:tcPr>
            <w:tcW w:w="3080" w:type="dxa"/>
            <w:tcBorders>
              <w:top w:val="nil"/>
              <w:bottom w:val="single" w:sz="4" w:space="0" w:color="auto"/>
              <w:right w:val="nil"/>
            </w:tcBorders>
            <w:shd w:val="clear" w:color="auto" w:fill="000000"/>
            <w:tcMar>
              <w:top w:w="15" w:type="dxa"/>
              <w:left w:w="15" w:type="dxa"/>
              <w:bottom w:w="0" w:type="dxa"/>
              <w:right w:w="15" w:type="dxa"/>
            </w:tcMar>
            <w:vAlign w:val="center"/>
          </w:tcPr>
          <w:p w14:paraId="1E4DCCCF" w14:textId="77777777" w:rsidR="009A374A" w:rsidRPr="00286A14" w:rsidRDefault="009A374A" w:rsidP="00EE4832">
            <w:pPr>
              <w:jc w:val="center"/>
              <w:rPr>
                <w:rFonts w:asciiTheme="majorBidi" w:eastAsia="Arial Unicode MS" w:hAnsiTheme="majorBidi" w:cstheme="majorBidi"/>
                <w:b/>
                <w:bCs/>
                <w:sz w:val="20"/>
                <w:szCs w:val="24"/>
              </w:rPr>
            </w:pPr>
            <w:r w:rsidRPr="00286A14">
              <w:rPr>
                <w:rFonts w:asciiTheme="majorBidi" w:hAnsiTheme="majorBidi" w:cstheme="majorBidi"/>
                <w:b/>
                <w:bCs/>
                <w:sz w:val="20"/>
              </w:rPr>
              <w:t>Criteria</w:t>
            </w:r>
          </w:p>
        </w:tc>
        <w:tc>
          <w:tcPr>
            <w:tcW w:w="4575"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tcPr>
          <w:p w14:paraId="29B6F040" w14:textId="77777777" w:rsidR="009A374A" w:rsidRPr="00286A14" w:rsidRDefault="009A374A" w:rsidP="00EE4832">
            <w:pPr>
              <w:jc w:val="center"/>
              <w:rPr>
                <w:rFonts w:asciiTheme="majorBidi" w:eastAsia="Arial Unicode MS" w:hAnsiTheme="majorBidi" w:cstheme="majorBidi"/>
                <w:b/>
                <w:bCs/>
                <w:sz w:val="20"/>
                <w:szCs w:val="24"/>
              </w:rPr>
            </w:pPr>
            <w:r w:rsidRPr="00286A14">
              <w:rPr>
                <w:rFonts w:asciiTheme="majorBidi" w:hAnsiTheme="majorBidi" w:cstheme="majorBidi"/>
                <w:b/>
                <w:bCs/>
                <w:sz w:val="20"/>
              </w:rPr>
              <w:t>Compliance Requirements</w:t>
            </w:r>
          </w:p>
        </w:tc>
        <w:tc>
          <w:tcPr>
            <w:tcW w:w="1465" w:type="dxa"/>
            <w:tcBorders>
              <w:top w:val="nil"/>
              <w:left w:val="nil"/>
              <w:bottom w:val="single" w:sz="4" w:space="0" w:color="auto"/>
              <w:right w:val="single" w:sz="4" w:space="0" w:color="auto"/>
            </w:tcBorders>
            <w:shd w:val="clear" w:color="auto" w:fill="000000"/>
            <w:tcMar>
              <w:top w:w="15" w:type="dxa"/>
              <w:left w:w="15" w:type="dxa"/>
              <w:bottom w:w="0" w:type="dxa"/>
              <w:right w:w="15" w:type="dxa"/>
            </w:tcMar>
            <w:vAlign w:val="center"/>
          </w:tcPr>
          <w:p w14:paraId="6A2B92ED" w14:textId="77777777" w:rsidR="009A374A" w:rsidRPr="00286A14" w:rsidRDefault="009A374A" w:rsidP="00EE4832">
            <w:pPr>
              <w:jc w:val="center"/>
              <w:rPr>
                <w:rFonts w:asciiTheme="majorBidi" w:eastAsia="Arial Unicode MS" w:hAnsiTheme="majorBidi" w:cstheme="majorBidi"/>
                <w:b/>
                <w:bCs/>
                <w:sz w:val="20"/>
                <w:szCs w:val="24"/>
              </w:rPr>
            </w:pPr>
            <w:r w:rsidRPr="00286A14">
              <w:rPr>
                <w:rFonts w:asciiTheme="majorBidi" w:hAnsiTheme="majorBidi" w:cstheme="majorBidi"/>
                <w:b/>
                <w:bCs/>
                <w:sz w:val="20"/>
              </w:rPr>
              <w:t>Documents</w:t>
            </w:r>
          </w:p>
        </w:tc>
      </w:tr>
      <w:tr w:rsidR="006275B4" w:rsidRPr="00286A14" w14:paraId="2399964D" w14:textId="77777777" w:rsidTr="00DF0070">
        <w:trPr>
          <w:cantSplit/>
          <w:trHeight w:val="255"/>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tcPr>
          <w:p w14:paraId="2130D599" w14:textId="77777777" w:rsidR="009A374A" w:rsidRPr="00286A14" w:rsidRDefault="009A374A"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Requirement</w:t>
            </w:r>
          </w:p>
        </w:tc>
        <w:tc>
          <w:tcPr>
            <w:tcW w:w="1100"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tcPr>
          <w:p w14:paraId="697F22B9" w14:textId="77777777" w:rsidR="009A374A" w:rsidRPr="00286A14" w:rsidRDefault="009A374A"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Single Entity</w:t>
            </w:r>
          </w:p>
        </w:tc>
        <w:tc>
          <w:tcPr>
            <w:tcW w:w="3475"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tcPr>
          <w:p w14:paraId="4D6412BC" w14:textId="77777777" w:rsidR="009A374A" w:rsidRPr="00286A14" w:rsidRDefault="009A374A"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Joint Venture</w:t>
            </w:r>
          </w:p>
        </w:tc>
        <w:tc>
          <w:tcPr>
            <w:tcW w:w="1465"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tcPr>
          <w:p w14:paraId="132F95FC" w14:textId="77777777" w:rsidR="009A374A" w:rsidRPr="00286A14" w:rsidRDefault="009A374A"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Submission Requirements</w:t>
            </w:r>
          </w:p>
        </w:tc>
      </w:tr>
      <w:tr w:rsidR="006275B4" w:rsidRPr="00286A14" w14:paraId="660DD69C" w14:textId="77777777" w:rsidTr="00DF0070">
        <w:trPr>
          <w:cantSplit/>
          <w:trHeight w:val="465"/>
        </w:trPr>
        <w:tc>
          <w:tcPr>
            <w:tcW w:w="3080" w:type="dxa"/>
            <w:vMerge/>
            <w:tcBorders>
              <w:top w:val="nil"/>
              <w:left w:val="single" w:sz="4" w:space="0" w:color="auto"/>
              <w:bottom w:val="single" w:sz="4" w:space="0" w:color="auto"/>
              <w:right w:val="nil"/>
            </w:tcBorders>
            <w:vAlign w:val="center"/>
          </w:tcPr>
          <w:p w14:paraId="5627D2D3" w14:textId="77777777" w:rsidR="009A374A" w:rsidRPr="00286A14" w:rsidRDefault="009A374A" w:rsidP="00EE4832">
            <w:pPr>
              <w:rPr>
                <w:rFonts w:asciiTheme="majorBidi" w:eastAsia="Arial Unicode MS" w:hAnsiTheme="majorBidi" w:cstheme="majorBidi"/>
                <w:b/>
                <w:bCs/>
                <w:sz w:val="20"/>
              </w:rPr>
            </w:pPr>
          </w:p>
        </w:tc>
        <w:tc>
          <w:tcPr>
            <w:tcW w:w="1100" w:type="dxa"/>
            <w:vMerge/>
            <w:tcBorders>
              <w:top w:val="nil"/>
              <w:left w:val="single" w:sz="12" w:space="0" w:color="auto"/>
              <w:bottom w:val="single" w:sz="4" w:space="0" w:color="auto"/>
              <w:right w:val="double" w:sz="6" w:space="0" w:color="auto"/>
            </w:tcBorders>
            <w:vAlign w:val="center"/>
          </w:tcPr>
          <w:p w14:paraId="50CFD419" w14:textId="77777777" w:rsidR="009A374A" w:rsidRPr="00286A14" w:rsidRDefault="009A374A" w:rsidP="00EE4832">
            <w:pPr>
              <w:rPr>
                <w:rFonts w:asciiTheme="majorBidi" w:eastAsia="Arial Unicode MS" w:hAnsiTheme="majorBidi" w:cstheme="majorBidi"/>
                <w:b/>
                <w:bCs/>
                <w:sz w:val="20"/>
              </w:rPr>
            </w:pP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tcPr>
          <w:p w14:paraId="5008AF0E" w14:textId="77777777" w:rsidR="009A374A" w:rsidRPr="00286A14" w:rsidRDefault="009A374A"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All Partners Combined</w:t>
            </w: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tcPr>
          <w:p w14:paraId="78307C1B" w14:textId="77777777" w:rsidR="009A374A" w:rsidRPr="00286A14" w:rsidRDefault="009A374A"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Each</w:t>
            </w:r>
            <w:r w:rsidRPr="00286A14">
              <w:rPr>
                <w:rFonts w:asciiTheme="majorBidi" w:hAnsiTheme="majorBidi" w:cstheme="majorBidi"/>
                <w:b/>
                <w:bCs/>
                <w:sz w:val="20"/>
              </w:rPr>
              <w:br/>
              <w:t>Partner</w:t>
            </w:r>
          </w:p>
        </w:tc>
        <w:tc>
          <w:tcPr>
            <w:tcW w:w="1275" w:type="dxa"/>
            <w:tcBorders>
              <w:top w:val="nil"/>
              <w:left w:val="nil"/>
              <w:bottom w:val="single" w:sz="4" w:space="0" w:color="auto"/>
              <w:right w:val="single" w:sz="12" w:space="0" w:color="auto"/>
            </w:tcBorders>
            <w:tcMar>
              <w:top w:w="15" w:type="dxa"/>
              <w:left w:w="15" w:type="dxa"/>
              <w:bottom w:w="0" w:type="dxa"/>
              <w:right w:w="15" w:type="dxa"/>
            </w:tcMar>
            <w:vAlign w:val="center"/>
          </w:tcPr>
          <w:p w14:paraId="771617B5" w14:textId="77777777" w:rsidR="009A374A" w:rsidRPr="00286A14" w:rsidRDefault="009A374A"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One</w:t>
            </w:r>
            <w:r w:rsidRPr="00286A14">
              <w:rPr>
                <w:rFonts w:asciiTheme="majorBidi" w:hAnsiTheme="majorBidi" w:cstheme="majorBidi"/>
                <w:b/>
                <w:bCs/>
                <w:sz w:val="20"/>
              </w:rPr>
              <w:br/>
              <w:t>Partner</w:t>
            </w:r>
          </w:p>
        </w:tc>
        <w:tc>
          <w:tcPr>
            <w:tcW w:w="1465" w:type="dxa"/>
            <w:vMerge/>
            <w:tcBorders>
              <w:top w:val="nil"/>
              <w:left w:val="single" w:sz="12" w:space="0" w:color="auto"/>
              <w:bottom w:val="single" w:sz="4" w:space="0" w:color="auto"/>
              <w:right w:val="single" w:sz="4" w:space="0" w:color="auto"/>
            </w:tcBorders>
            <w:vAlign w:val="center"/>
          </w:tcPr>
          <w:p w14:paraId="25987D5B" w14:textId="77777777" w:rsidR="009A374A" w:rsidRPr="00286A14" w:rsidRDefault="009A374A" w:rsidP="00EE4832">
            <w:pPr>
              <w:rPr>
                <w:rFonts w:asciiTheme="majorBidi" w:eastAsia="Arial Unicode MS" w:hAnsiTheme="majorBidi" w:cstheme="majorBidi"/>
                <w:b/>
                <w:bCs/>
                <w:sz w:val="20"/>
              </w:rPr>
            </w:pPr>
          </w:p>
        </w:tc>
      </w:tr>
    </w:tbl>
    <w:p w14:paraId="3BEF149C" w14:textId="77777777" w:rsidR="009A374A" w:rsidRPr="00286A14" w:rsidRDefault="009A374A" w:rsidP="009A374A">
      <w:pPr>
        <w:rPr>
          <w:rFonts w:asciiTheme="majorBidi" w:hAnsiTheme="majorBidi" w:cstheme="majorBidi"/>
          <w:vanish/>
          <w:sz w:val="20"/>
        </w:rPr>
      </w:pPr>
    </w:p>
    <w:tbl>
      <w:tblPr>
        <w:tblW w:w="9120" w:type="dxa"/>
        <w:tblLayout w:type="fixed"/>
        <w:tblCellMar>
          <w:left w:w="0" w:type="dxa"/>
          <w:right w:w="0" w:type="dxa"/>
        </w:tblCellMar>
        <w:tblLook w:val="0000" w:firstRow="0" w:lastRow="0" w:firstColumn="0" w:lastColumn="0" w:noHBand="0" w:noVBand="0"/>
      </w:tblPr>
      <w:tblGrid>
        <w:gridCol w:w="3080"/>
        <w:gridCol w:w="1165"/>
        <w:gridCol w:w="1080"/>
        <w:gridCol w:w="1170"/>
        <w:gridCol w:w="1170"/>
        <w:gridCol w:w="1455"/>
      </w:tblGrid>
      <w:tr w:rsidR="006275B4" w:rsidRPr="00286A14" w14:paraId="356A597A" w14:textId="77777777" w:rsidTr="00DF0070">
        <w:trPr>
          <w:trHeight w:val="902"/>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5DF67AC3" w14:textId="77777777" w:rsidR="009A374A" w:rsidRPr="00286A14" w:rsidRDefault="009A374A" w:rsidP="00626055">
            <w:pPr>
              <w:spacing w:before="60" w:after="60"/>
              <w:ind w:left="72" w:right="72"/>
              <w:jc w:val="left"/>
              <w:rPr>
                <w:rFonts w:asciiTheme="majorBidi" w:eastAsia="Arial Unicode MS" w:hAnsiTheme="majorBidi" w:cstheme="majorBidi"/>
                <w:sz w:val="20"/>
                <w:szCs w:val="18"/>
              </w:rPr>
            </w:pPr>
            <w:r w:rsidRPr="00286A14">
              <w:rPr>
                <w:rFonts w:asciiTheme="majorBidi" w:eastAsia="Arial Unicode MS" w:hAnsiTheme="majorBidi" w:cstheme="majorBidi"/>
                <w:sz w:val="20"/>
                <w:szCs w:val="18"/>
              </w:rPr>
              <w:t xml:space="preserve">All pending litigation, arbitration or other material events impacting the net worth and/or liquidity of the bidder, if any, shall be treated as resolved against the Bidder and so shall in total not represent more </w:t>
            </w:r>
            <w:r w:rsidR="00626055" w:rsidRPr="00286A14">
              <w:rPr>
                <w:rFonts w:asciiTheme="majorBidi" w:eastAsia="Arial Unicode MS" w:hAnsiTheme="majorBidi" w:cstheme="majorBidi"/>
                <w:sz w:val="20"/>
                <w:szCs w:val="18"/>
              </w:rPr>
              <w:t>t</w:t>
            </w:r>
            <w:r w:rsidR="00816013" w:rsidRPr="00286A14">
              <w:rPr>
                <w:rFonts w:asciiTheme="majorBidi" w:eastAsia="Arial Unicode MS" w:hAnsiTheme="majorBidi" w:cstheme="majorBidi"/>
                <w:sz w:val="20"/>
                <w:szCs w:val="18"/>
              </w:rPr>
              <w:t>h</w:t>
            </w:r>
            <w:r w:rsidR="00626055" w:rsidRPr="00286A14">
              <w:rPr>
                <w:rFonts w:asciiTheme="majorBidi" w:eastAsia="Arial Unicode MS" w:hAnsiTheme="majorBidi" w:cstheme="majorBidi"/>
                <w:sz w:val="20"/>
                <w:szCs w:val="18"/>
              </w:rPr>
              <w:t xml:space="preserve">an 50 (Fifty) </w:t>
            </w:r>
            <w:r w:rsidRPr="00286A14">
              <w:rPr>
                <w:rFonts w:asciiTheme="majorBidi" w:eastAsia="Arial Unicode MS" w:hAnsiTheme="majorBidi" w:cstheme="majorBidi"/>
                <w:sz w:val="20"/>
                <w:szCs w:val="18"/>
              </w:rPr>
              <w:t>percent of the Bidder’s net worth calculated as the difference between total assets and total liabilities.</w:t>
            </w:r>
          </w:p>
        </w:tc>
        <w:tc>
          <w:tcPr>
            <w:tcW w:w="1165" w:type="dxa"/>
            <w:tcBorders>
              <w:top w:val="single" w:sz="4" w:space="0" w:color="auto"/>
              <w:left w:val="single" w:sz="12" w:space="0" w:color="auto"/>
              <w:bottom w:val="single" w:sz="4" w:space="0" w:color="auto"/>
              <w:right w:val="double" w:sz="4" w:space="0" w:color="auto"/>
            </w:tcBorders>
            <w:tcMar>
              <w:top w:w="15" w:type="dxa"/>
              <w:left w:w="15" w:type="dxa"/>
              <w:bottom w:w="0" w:type="dxa"/>
              <w:right w:w="15" w:type="dxa"/>
            </w:tcMar>
          </w:tcPr>
          <w:p w14:paraId="53D07FBA" w14:textId="77777777" w:rsidR="009A374A" w:rsidRPr="00286A14" w:rsidRDefault="009A374A" w:rsidP="00EE4832">
            <w:pPr>
              <w:spacing w:before="60" w:after="60"/>
              <w:ind w:left="72" w:right="72"/>
              <w:jc w:val="center"/>
              <w:rPr>
                <w:rFonts w:asciiTheme="majorBidi" w:eastAsia="Arial Unicode MS" w:hAnsiTheme="majorBidi" w:cstheme="majorBidi"/>
                <w:sz w:val="20"/>
                <w:szCs w:val="22"/>
              </w:rPr>
            </w:pPr>
            <w:r w:rsidRPr="00286A14">
              <w:rPr>
                <w:rFonts w:asciiTheme="majorBidi" w:hAnsiTheme="majorBidi" w:cstheme="majorBidi"/>
                <w:sz w:val="20"/>
                <w:szCs w:val="22"/>
              </w:rPr>
              <w:t xml:space="preserve">Must meet requirement </w:t>
            </w:r>
          </w:p>
        </w:tc>
        <w:tc>
          <w:tcPr>
            <w:tcW w:w="1080" w:type="dxa"/>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tcPr>
          <w:p w14:paraId="00C0EA33" w14:textId="77777777" w:rsidR="009A374A" w:rsidRPr="00286A14" w:rsidRDefault="009A374A" w:rsidP="00EE4832">
            <w:pPr>
              <w:spacing w:before="60" w:after="60"/>
              <w:ind w:left="72" w:right="72"/>
              <w:jc w:val="center"/>
              <w:rPr>
                <w:rFonts w:asciiTheme="majorBidi" w:eastAsia="Arial Unicode MS" w:hAnsiTheme="majorBidi" w:cstheme="majorBidi"/>
                <w:sz w:val="20"/>
                <w:szCs w:val="22"/>
              </w:rPr>
            </w:pPr>
            <w:r w:rsidRPr="00286A14">
              <w:rPr>
                <w:rFonts w:asciiTheme="majorBidi" w:hAnsiTheme="majorBidi" w:cstheme="majorBidi"/>
                <w:sz w:val="20"/>
                <w:szCs w:val="22"/>
              </w:rPr>
              <w:t>Not applicable</w:t>
            </w:r>
          </w:p>
        </w:tc>
        <w:tc>
          <w:tcPr>
            <w:tcW w:w="1170"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03E56206" w14:textId="77777777" w:rsidR="009A374A" w:rsidRPr="00286A14" w:rsidRDefault="009A374A" w:rsidP="00EE4832">
            <w:pPr>
              <w:spacing w:before="60" w:after="60"/>
              <w:ind w:left="72" w:right="72"/>
              <w:jc w:val="center"/>
              <w:rPr>
                <w:rFonts w:asciiTheme="majorBidi" w:eastAsia="Arial Unicode MS" w:hAnsiTheme="majorBidi" w:cstheme="majorBidi"/>
                <w:sz w:val="20"/>
                <w:szCs w:val="22"/>
              </w:rPr>
            </w:pPr>
            <w:r w:rsidRPr="00286A14">
              <w:rPr>
                <w:rFonts w:asciiTheme="majorBidi" w:hAnsiTheme="majorBidi" w:cstheme="majorBidi"/>
                <w:sz w:val="20"/>
                <w:szCs w:val="22"/>
              </w:rPr>
              <w:t xml:space="preserve">Must meet requirement </w:t>
            </w:r>
          </w:p>
        </w:tc>
        <w:tc>
          <w:tcPr>
            <w:tcW w:w="1170" w:type="dxa"/>
            <w:tcBorders>
              <w:top w:val="single" w:sz="4" w:space="0" w:color="auto"/>
              <w:left w:val="nil"/>
              <w:bottom w:val="single" w:sz="4" w:space="0" w:color="auto"/>
              <w:right w:val="nil"/>
            </w:tcBorders>
            <w:tcMar>
              <w:top w:w="15" w:type="dxa"/>
              <w:left w:w="15" w:type="dxa"/>
              <w:bottom w:w="0" w:type="dxa"/>
              <w:right w:w="15" w:type="dxa"/>
            </w:tcMar>
          </w:tcPr>
          <w:p w14:paraId="11EE3C34" w14:textId="77777777" w:rsidR="009A374A" w:rsidRPr="00286A14" w:rsidRDefault="009A374A" w:rsidP="00EE4832">
            <w:pPr>
              <w:spacing w:before="60" w:after="60"/>
              <w:ind w:left="72" w:right="72"/>
              <w:jc w:val="center"/>
              <w:rPr>
                <w:rFonts w:asciiTheme="majorBidi" w:eastAsia="Arial Unicode MS" w:hAnsiTheme="majorBidi" w:cstheme="majorBidi"/>
                <w:sz w:val="20"/>
                <w:szCs w:val="22"/>
              </w:rPr>
            </w:pPr>
            <w:r w:rsidRPr="00286A14">
              <w:rPr>
                <w:rFonts w:asciiTheme="majorBidi" w:hAnsiTheme="majorBidi" w:cstheme="majorBidi"/>
                <w:sz w:val="20"/>
                <w:szCs w:val="22"/>
              </w:rPr>
              <w:t>Not applicable</w:t>
            </w:r>
          </w:p>
        </w:tc>
        <w:tc>
          <w:tcPr>
            <w:tcW w:w="1455"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7B884274" w14:textId="77777777" w:rsidR="009A374A" w:rsidRPr="00286A14" w:rsidRDefault="003B4296" w:rsidP="00EE4832">
            <w:pPr>
              <w:spacing w:before="60" w:after="60"/>
              <w:ind w:left="72" w:right="72"/>
              <w:jc w:val="center"/>
              <w:rPr>
                <w:rFonts w:asciiTheme="majorBidi" w:eastAsia="Arial Unicode MS" w:hAnsiTheme="majorBidi" w:cstheme="majorBidi"/>
                <w:sz w:val="20"/>
                <w:szCs w:val="22"/>
              </w:rPr>
            </w:pPr>
            <w:r w:rsidRPr="00286A14">
              <w:rPr>
                <w:rFonts w:asciiTheme="majorBidi" w:hAnsiTheme="majorBidi" w:cstheme="majorBidi"/>
                <w:sz w:val="20"/>
                <w:szCs w:val="22"/>
              </w:rPr>
              <w:t>Form LIT - 1</w:t>
            </w:r>
          </w:p>
        </w:tc>
      </w:tr>
    </w:tbl>
    <w:p w14:paraId="4BF77A9B" w14:textId="77777777" w:rsidR="006020BE" w:rsidRPr="00286A14" w:rsidRDefault="006020BE" w:rsidP="006020BE">
      <w:pPr>
        <w:keepNext/>
        <w:outlineLvl w:val="0"/>
        <w:rPr>
          <w:rFonts w:asciiTheme="majorBidi" w:hAnsiTheme="majorBidi" w:cstheme="majorBidi"/>
          <w:b/>
          <w:sz w:val="44"/>
        </w:rPr>
      </w:pPr>
    </w:p>
    <w:p w14:paraId="70276B9D" w14:textId="77777777" w:rsidR="00F741DE" w:rsidRPr="00286A14" w:rsidRDefault="00F741DE" w:rsidP="006020BE">
      <w:pPr>
        <w:keepNext/>
        <w:outlineLvl w:val="0"/>
        <w:rPr>
          <w:rFonts w:asciiTheme="majorBidi" w:hAnsiTheme="majorBidi" w:cstheme="majorBidi"/>
          <w:b/>
          <w:noProof/>
          <w:szCs w:val="24"/>
        </w:rPr>
      </w:pPr>
      <w:r w:rsidRPr="00286A14">
        <w:rPr>
          <w:rFonts w:asciiTheme="majorBidi" w:hAnsiTheme="majorBidi" w:cstheme="majorBidi"/>
          <w:b/>
          <w:noProof/>
          <w:szCs w:val="24"/>
        </w:rPr>
        <w:t>2.3</w:t>
      </w:r>
      <w:r w:rsidRPr="00286A14">
        <w:rPr>
          <w:rFonts w:asciiTheme="majorBidi" w:hAnsiTheme="majorBidi" w:cstheme="majorBidi"/>
          <w:b/>
          <w:noProof/>
          <w:szCs w:val="24"/>
        </w:rPr>
        <w:t> </w:t>
      </w:r>
      <w:r w:rsidRPr="00286A14">
        <w:rPr>
          <w:rFonts w:asciiTheme="majorBidi" w:hAnsiTheme="majorBidi" w:cstheme="majorBidi"/>
          <w:b/>
          <w:noProof/>
          <w:szCs w:val="24"/>
        </w:rPr>
        <w:t xml:space="preserve">Financial Situation </w:t>
      </w:r>
    </w:p>
    <w:p w14:paraId="33586809" w14:textId="77777777" w:rsidR="00F741DE" w:rsidRPr="00286A14" w:rsidRDefault="00F741DE" w:rsidP="00F741DE">
      <w:pPr>
        <w:suppressAutoHyphens/>
        <w:autoSpaceDE w:val="0"/>
        <w:autoSpaceDN w:val="0"/>
        <w:adjustRightInd w:val="0"/>
        <w:jc w:val="left"/>
        <w:textAlignment w:val="center"/>
        <w:rPr>
          <w:rFonts w:asciiTheme="majorBidi" w:eastAsia="Calibri" w:hAnsiTheme="majorBidi" w:cstheme="majorBidi"/>
          <w:b/>
          <w:w w:val="95"/>
          <w:sz w:val="20"/>
          <w:lang w:val="en-GB"/>
        </w:rPr>
      </w:pPr>
    </w:p>
    <w:p w14:paraId="619C00CD" w14:textId="77777777" w:rsidR="00F741DE" w:rsidRPr="00286A14" w:rsidRDefault="00F741DE" w:rsidP="00F741DE">
      <w:pPr>
        <w:suppressAutoHyphens/>
        <w:autoSpaceDE w:val="0"/>
        <w:autoSpaceDN w:val="0"/>
        <w:adjustRightInd w:val="0"/>
        <w:jc w:val="left"/>
        <w:textAlignment w:val="center"/>
        <w:rPr>
          <w:rFonts w:asciiTheme="majorBidi" w:hAnsiTheme="majorBidi" w:cstheme="majorBidi"/>
          <w:b/>
          <w:bCs/>
          <w:kern w:val="32"/>
          <w:sz w:val="20"/>
        </w:rPr>
      </w:pPr>
      <w:r w:rsidRPr="00286A14">
        <w:rPr>
          <w:rFonts w:asciiTheme="majorBidi" w:hAnsiTheme="majorBidi" w:cstheme="majorBidi"/>
          <w:b/>
          <w:bCs/>
          <w:kern w:val="32"/>
          <w:sz w:val="20"/>
        </w:rPr>
        <w:t>2.3.1</w:t>
      </w:r>
      <w:r w:rsidRPr="00286A14">
        <w:rPr>
          <w:rFonts w:asciiTheme="majorBidi" w:hAnsiTheme="majorBidi" w:cstheme="majorBidi"/>
          <w:b/>
          <w:bCs/>
          <w:kern w:val="32"/>
          <w:sz w:val="20"/>
        </w:rPr>
        <w:t> </w:t>
      </w:r>
      <w:r w:rsidRPr="00286A14">
        <w:rPr>
          <w:rFonts w:asciiTheme="majorBidi" w:hAnsiTheme="majorBidi" w:cstheme="majorBidi"/>
          <w:b/>
          <w:bCs/>
          <w:kern w:val="32"/>
          <w:sz w:val="20"/>
        </w:rPr>
        <w:t>Historical Financial Performance</w:t>
      </w:r>
    </w:p>
    <w:p w14:paraId="38D7A904" w14:textId="77777777" w:rsidR="00F741DE" w:rsidRPr="00286A14" w:rsidRDefault="00F741DE" w:rsidP="00F741DE">
      <w:pPr>
        <w:suppressAutoHyphens/>
        <w:autoSpaceDE w:val="0"/>
        <w:autoSpaceDN w:val="0"/>
        <w:adjustRightInd w:val="0"/>
        <w:jc w:val="left"/>
        <w:textAlignment w:val="center"/>
        <w:rPr>
          <w:rFonts w:asciiTheme="majorBidi" w:eastAsia="Calibri" w:hAnsiTheme="majorBidi" w:cstheme="majorBidi"/>
          <w:b/>
          <w:w w:val="95"/>
          <w:sz w:val="20"/>
          <w:lang w:val="en-GB"/>
        </w:rPr>
      </w:pPr>
    </w:p>
    <w:tbl>
      <w:tblPr>
        <w:tblW w:w="9120" w:type="dxa"/>
        <w:jc w:val="center"/>
        <w:tblCellMar>
          <w:left w:w="0" w:type="dxa"/>
          <w:right w:w="0" w:type="dxa"/>
        </w:tblCellMar>
        <w:tblLook w:val="04A0" w:firstRow="1" w:lastRow="0" w:firstColumn="1" w:lastColumn="0" w:noHBand="0" w:noVBand="1"/>
      </w:tblPr>
      <w:tblGrid>
        <w:gridCol w:w="3012"/>
        <w:gridCol w:w="1149"/>
        <w:gridCol w:w="1096"/>
        <w:gridCol w:w="1141"/>
        <w:gridCol w:w="1096"/>
        <w:gridCol w:w="1626"/>
      </w:tblGrid>
      <w:tr w:rsidR="006275B4" w:rsidRPr="00286A14" w14:paraId="0E8FDAD2" w14:textId="77777777" w:rsidTr="00EE4832">
        <w:trPr>
          <w:trHeight w:val="360"/>
          <w:tblHeader/>
          <w:jc w:val="center"/>
        </w:trPr>
        <w:tc>
          <w:tcPr>
            <w:tcW w:w="3080" w:type="dxa"/>
            <w:tcBorders>
              <w:top w:val="single" w:sz="4" w:space="0" w:color="auto"/>
              <w:left w:val="single" w:sz="4" w:space="0" w:color="auto"/>
              <w:bottom w:val="single" w:sz="4" w:space="0" w:color="auto"/>
              <w:right w:val="nil"/>
            </w:tcBorders>
            <w:shd w:val="clear" w:color="auto" w:fill="000000"/>
            <w:tcMar>
              <w:top w:w="15" w:type="dxa"/>
              <w:left w:w="15" w:type="dxa"/>
              <w:bottom w:w="0" w:type="dxa"/>
              <w:right w:w="15" w:type="dxa"/>
            </w:tcMar>
            <w:vAlign w:val="center"/>
            <w:hideMark/>
          </w:tcPr>
          <w:p w14:paraId="447BD18C" w14:textId="77777777" w:rsidR="00F741DE" w:rsidRPr="00286A14" w:rsidRDefault="00F741DE"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hideMark/>
          </w:tcPr>
          <w:p w14:paraId="5D22D28E" w14:textId="77777777" w:rsidR="00F741DE" w:rsidRPr="00286A14" w:rsidRDefault="00F741DE"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Compliance Requirements</w:t>
            </w:r>
          </w:p>
        </w:tc>
        <w:tc>
          <w:tcPr>
            <w:tcW w:w="1640" w:type="dxa"/>
            <w:tcBorders>
              <w:top w:val="single" w:sz="4" w:space="0" w:color="auto"/>
              <w:left w:val="nil"/>
              <w:bottom w:val="single" w:sz="4" w:space="0" w:color="auto"/>
              <w:right w:val="nil"/>
            </w:tcBorders>
            <w:shd w:val="clear" w:color="auto" w:fill="000000"/>
            <w:tcMar>
              <w:top w:w="15" w:type="dxa"/>
              <w:left w:w="15" w:type="dxa"/>
              <w:bottom w:w="0" w:type="dxa"/>
              <w:right w:w="15" w:type="dxa"/>
            </w:tcMar>
            <w:vAlign w:val="center"/>
            <w:hideMark/>
          </w:tcPr>
          <w:p w14:paraId="1BF4849A" w14:textId="77777777" w:rsidR="00F741DE" w:rsidRPr="00286A14" w:rsidRDefault="00F741DE"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Documents</w:t>
            </w:r>
          </w:p>
        </w:tc>
      </w:tr>
      <w:tr w:rsidR="006275B4" w:rsidRPr="00286A14" w14:paraId="34D749CA" w14:textId="77777777" w:rsidTr="00EE4832">
        <w:trPr>
          <w:cantSplit/>
          <w:trHeight w:val="255"/>
          <w:tblHeader/>
          <w:jc w:val="center"/>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hideMark/>
          </w:tcPr>
          <w:p w14:paraId="3FCA59B8" w14:textId="77777777" w:rsidR="00F741DE" w:rsidRPr="00286A14" w:rsidRDefault="00F741DE"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Requirement</w:t>
            </w:r>
          </w:p>
        </w:tc>
        <w:tc>
          <w:tcPr>
            <w:tcW w:w="1100"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hideMark/>
          </w:tcPr>
          <w:p w14:paraId="50E0C0DC" w14:textId="77777777" w:rsidR="00F741DE" w:rsidRPr="00286A14" w:rsidRDefault="00F741DE"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hideMark/>
          </w:tcPr>
          <w:p w14:paraId="595389AB" w14:textId="77777777" w:rsidR="00F741DE" w:rsidRPr="00286A14" w:rsidRDefault="00F741DE"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Joint Venture</w:t>
            </w:r>
          </w:p>
        </w:tc>
        <w:tc>
          <w:tcPr>
            <w:tcW w:w="1640"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hideMark/>
          </w:tcPr>
          <w:p w14:paraId="74D5457A" w14:textId="77777777" w:rsidR="00F741DE" w:rsidRPr="00286A14" w:rsidRDefault="00F741DE"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Submission Requirements</w:t>
            </w:r>
          </w:p>
        </w:tc>
      </w:tr>
      <w:tr w:rsidR="006275B4" w:rsidRPr="00286A14" w14:paraId="4573D416" w14:textId="77777777" w:rsidTr="00EE4832">
        <w:trPr>
          <w:cantSplit/>
          <w:trHeight w:val="465"/>
          <w:jc w:val="center"/>
        </w:trPr>
        <w:tc>
          <w:tcPr>
            <w:tcW w:w="0" w:type="auto"/>
            <w:vMerge/>
            <w:tcBorders>
              <w:top w:val="nil"/>
              <w:left w:val="single" w:sz="4" w:space="0" w:color="auto"/>
              <w:bottom w:val="single" w:sz="12" w:space="0" w:color="000000"/>
              <w:right w:val="nil"/>
            </w:tcBorders>
            <w:vAlign w:val="center"/>
            <w:hideMark/>
          </w:tcPr>
          <w:p w14:paraId="42369696" w14:textId="77777777" w:rsidR="00F741DE" w:rsidRPr="00286A14" w:rsidRDefault="00F741DE" w:rsidP="00EE4832">
            <w:pPr>
              <w:jc w:val="left"/>
              <w:rPr>
                <w:rFonts w:asciiTheme="majorBidi" w:eastAsia="Arial Unicode MS" w:hAnsiTheme="majorBidi" w:cstheme="majorBidi"/>
                <w:b/>
                <w:bCs/>
                <w:sz w:val="20"/>
              </w:rPr>
            </w:pPr>
          </w:p>
        </w:tc>
        <w:tc>
          <w:tcPr>
            <w:tcW w:w="0" w:type="auto"/>
            <w:vMerge/>
            <w:tcBorders>
              <w:top w:val="nil"/>
              <w:left w:val="single" w:sz="12" w:space="0" w:color="auto"/>
              <w:bottom w:val="single" w:sz="12" w:space="0" w:color="000000"/>
              <w:right w:val="double" w:sz="6" w:space="0" w:color="auto"/>
            </w:tcBorders>
            <w:vAlign w:val="center"/>
            <w:hideMark/>
          </w:tcPr>
          <w:p w14:paraId="433BC7EB" w14:textId="77777777" w:rsidR="00F741DE" w:rsidRPr="00286A14" w:rsidRDefault="00F741DE" w:rsidP="00EE4832">
            <w:pPr>
              <w:jc w:val="left"/>
              <w:rPr>
                <w:rFonts w:asciiTheme="majorBidi" w:eastAsia="Arial Unicode MS" w:hAnsiTheme="majorBidi" w:cstheme="majorBidi"/>
                <w:b/>
                <w:bCs/>
                <w:sz w:val="20"/>
              </w:rPr>
            </w:pP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hideMark/>
          </w:tcPr>
          <w:p w14:paraId="67714A86" w14:textId="77777777" w:rsidR="00F741DE" w:rsidRPr="00286A14" w:rsidRDefault="00F741DE"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All Partners Combined</w:t>
            </w: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hideMark/>
          </w:tcPr>
          <w:p w14:paraId="0044F3D0" w14:textId="77777777" w:rsidR="00F741DE" w:rsidRPr="00286A14" w:rsidRDefault="00F741DE"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Each</w:t>
            </w:r>
            <w:r w:rsidRPr="00286A14">
              <w:rPr>
                <w:rFonts w:asciiTheme="majorBidi" w:hAnsiTheme="majorBidi" w:cstheme="majorBidi"/>
                <w:b/>
                <w:bCs/>
                <w:sz w:val="20"/>
              </w:rPr>
              <w:br/>
              <w:t>Partner</w:t>
            </w:r>
          </w:p>
        </w:tc>
        <w:tc>
          <w:tcPr>
            <w:tcW w:w="1100" w:type="dxa"/>
            <w:tcBorders>
              <w:top w:val="nil"/>
              <w:left w:val="nil"/>
              <w:bottom w:val="single" w:sz="12" w:space="0" w:color="auto"/>
              <w:right w:val="single" w:sz="12" w:space="0" w:color="auto"/>
            </w:tcBorders>
            <w:tcMar>
              <w:top w:w="15" w:type="dxa"/>
              <w:left w:w="15" w:type="dxa"/>
              <w:bottom w:w="0" w:type="dxa"/>
              <w:right w:w="15" w:type="dxa"/>
            </w:tcMar>
            <w:vAlign w:val="center"/>
            <w:hideMark/>
          </w:tcPr>
          <w:p w14:paraId="704A3313" w14:textId="77777777" w:rsidR="00F741DE" w:rsidRPr="00286A14" w:rsidRDefault="00F741DE"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One</w:t>
            </w:r>
            <w:r w:rsidRPr="00286A14">
              <w:rPr>
                <w:rFonts w:asciiTheme="majorBidi" w:hAnsiTheme="majorBidi" w:cstheme="majorBidi"/>
                <w:b/>
                <w:bCs/>
                <w:sz w:val="20"/>
              </w:rPr>
              <w:br/>
              <w:t>Partner</w:t>
            </w:r>
          </w:p>
        </w:tc>
        <w:tc>
          <w:tcPr>
            <w:tcW w:w="0" w:type="auto"/>
            <w:vMerge/>
            <w:tcBorders>
              <w:top w:val="nil"/>
              <w:left w:val="single" w:sz="12" w:space="0" w:color="auto"/>
              <w:bottom w:val="single" w:sz="12" w:space="0" w:color="000000"/>
              <w:right w:val="single" w:sz="4" w:space="0" w:color="auto"/>
            </w:tcBorders>
            <w:vAlign w:val="center"/>
            <w:hideMark/>
          </w:tcPr>
          <w:p w14:paraId="699648CD" w14:textId="77777777" w:rsidR="00F741DE" w:rsidRPr="00286A14" w:rsidRDefault="00F741DE" w:rsidP="00EE4832">
            <w:pPr>
              <w:jc w:val="left"/>
              <w:rPr>
                <w:rFonts w:asciiTheme="majorBidi" w:eastAsia="Arial Unicode MS" w:hAnsiTheme="majorBidi" w:cstheme="majorBidi"/>
                <w:b/>
                <w:bCs/>
                <w:sz w:val="20"/>
              </w:rPr>
            </w:pPr>
          </w:p>
        </w:tc>
      </w:tr>
      <w:tr w:rsidR="006275B4" w:rsidRPr="00286A14" w14:paraId="17FD8385" w14:textId="77777777" w:rsidTr="00EE4832">
        <w:trPr>
          <w:trHeight w:val="893"/>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079C3440" w14:textId="77777777" w:rsidR="00F741DE" w:rsidRPr="00286A14" w:rsidRDefault="00F741DE" w:rsidP="007A27E1">
            <w:pPr>
              <w:spacing w:before="60" w:after="60"/>
              <w:ind w:left="72" w:right="72"/>
              <w:jc w:val="left"/>
              <w:rPr>
                <w:rFonts w:asciiTheme="majorBidi" w:hAnsiTheme="majorBidi" w:cstheme="majorBidi"/>
                <w:sz w:val="20"/>
              </w:rPr>
            </w:pPr>
            <w:r w:rsidRPr="00286A14">
              <w:rPr>
                <w:rFonts w:asciiTheme="majorBidi" w:hAnsiTheme="majorBidi" w:cstheme="majorBidi"/>
                <w:sz w:val="20"/>
              </w:rPr>
              <w:t xml:space="preserve">Submission of audited </w:t>
            </w:r>
            <w:r w:rsidR="007A27E1" w:rsidRPr="00286A14">
              <w:rPr>
                <w:rFonts w:asciiTheme="majorBidi" w:hAnsiTheme="majorBidi" w:cstheme="majorBidi"/>
                <w:sz w:val="20"/>
              </w:rPr>
              <w:t xml:space="preserve">balance sheets and income statements </w:t>
            </w:r>
            <w:r w:rsidRPr="00286A14">
              <w:rPr>
                <w:rFonts w:asciiTheme="majorBidi" w:hAnsiTheme="majorBidi" w:cstheme="majorBidi"/>
                <w:sz w:val="20"/>
              </w:rPr>
              <w:t xml:space="preserve"> </w:t>
            </w:r>
            <w:r w:rsidR="007A27E1" w:rsidRPr="00286A14">
              <w:rPr>
                <w:rFonts w:asciiTheme="majorBidi" w:hAnsiTheme="majorBidi" w:cstheme="majorBidi"/>
                <w:sz w:val="20"/>
              </w:rPr>
              <w:t>for the last……. (1)…….</w:t>
            </w:r>
            <w:r w:rsidRPr="00286A14">
              <w:rPr>
                <w:rFonts w:asciiTheme="majorBidi" w:hAnsiTheme="majorBidi" w:cstheme="majorBidi"/>
                <w:sz w:val="20"/>
              </w:rPr>
              <w:t xml:space="preserve"> years to demonstrate the current soundness of the Bidder’s financial position. As a minimum, the Bidder’s net worth for the last year calculated as the difference between total assets and total liabilities should be positive. </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hideMark/>
          </w:tcPr>
          <w:p w14:paraId="0E8D3014" w14:textId="77777777" w:rsidR="00F741DE" w:rsidRPr="00286A14" w:rsidRDefault="00F741DE" w:rsidP="00EE4832">
            <w:pPr>
              <w:spacing w:before="60" w:after="60"/>
              <w:ind w:left="72" w:right="72"/>
              <w:jc w:val="center"/>
              <w:rPr>
                <w:rFonts w:asciiTheme="majorBidi"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597A24EA" w14:textId="77777777" w:rsidR="00F741DE" w:rsidRPr="00286A14" w:rsidRDefault="00F741DE" w:rsidP="00EE4832">
            <w:pPr>
              <w:spacing w:before="60" w:after="60"/>
              <w:ind w:left="72" w:right="72"/>
              <w:jc w:val="center"/>
              <w:rPr>
                <w:rFonts w:asciiTheme="majorBidi" w:hAnsiTheme="majorBidi" w:cstheme="majorBidi"/>
                <w:sz w:val="20"/>
              </w:rPr>
            </w:pPr>
            <w:r w:rsidRPr="00286A14">
              <w:rPr>
                <w:rFonts w:asciiTheme="majorBidi" w:hAnsiTheme="majorBidi" w:cstheme="majorBidi"/>
                <w:sz w:val="20"/>
              </w:rPr>
              <w:t xml:space="preserve">Not </w:t>
            </w:r>
            <w:r w:rsidRPr="00286A14">
              <w:rPr>
                <w:rFonts w:asciiTheme="majorBidi" w:hAnsiTheme="majorBidi" w:cstheme="majorBidi"/>
                <w:sz w:val="20"/>
              </w:rPr>
              <w:br/>
              <w:t>applicable</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3DE700F2" w14:textId="77777777" w:rsidR="00F741DE" w:rsidRPr="00286A14" w:rsidRDefault="00F741DE" w:rsidP="00EE4832">
            <w:pPr>
              <w:spacing w:before="60" w:after="60"/>
              <w:ind w:left="72" w:right="72"/>
              <w:jc w:val="center"/>
              <w:rPr>
                <w:rFonts w:asciiTheme="majorBidi"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hideMark/>
          </w:tcPr>
          <w:p w14:paraId="621C18E2" w14:textId="77777777" w:rsidR="00F741DE" w:rsidRPr="00286A14" w:rsidRDefault="00F741DE" w:rsidP="00EE4832">
            <w:pPr>
              <w:spacing w:before="60" w:after="60"/>
              <w:ind w:left="72" w:right="72"/>
              <w:jc w:val="center"/>
              <w:rPr>
                <w:rFonts w:asciiTheme="majorBidi" w:hAnsiTheme="majorBidi" w:cstheme="majorBidi"/>
                <w:sz w:val="20"/>
              </w:rPr>
            </w:pPr>
            <w:r w:rsidRPr="00286A14">
              <w:rPr>
                <w:rFonts w:asciiTheme="majorBidi" w:hAnsiTheme="majorBidi" w:cstheme="majorBidi"/>
                <w:sz w:val="20"/>
              </w:rPr>
              <w:t xml:space="preserve">Not </w:t>
            </w:r>
            <w:r w:rsidRPr="00286A14">
              <w:rPr>
                <w:rFonts w:asciiTheme="majorBidi" w:hAnsiTheme="majorBidi" w:cstheme="majorBidi"/>
                <w:sz w:val="20"/>
              </w:rPr>
              <w:br/>
              <w:t>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6AF36F30" w14:textId="77777777" w:rsidR="00F741DE" w:rsidRPr="00286A14" w:rsidRDefault="00F741DE" w:rsidP="00EE4832">
            <w:pPr>
              <w:spacing w:before="60" w:after="60"/>
              <w:ind w:left="72" w:right="72"/>
              <w:jc w:val="center"/>
              <w:rPr>
                <w:rFonts w:asciiTheme="majorBidi" w:hAnsiTheme="majorBidi" w:cstheme="majorBidi"/>
                <w:sz w:val="20"/>
              </w:rPr>
            </w:pPr>
            <w:r w:rsidRPr="00286A14">
              <w:rPr>
                <w:rFonts w:asciiTheme="majorBidi" w:hAnsiTheme="majorBidi" w:cstheme="majorBidi"/>
                <w:sz w:val="20"/>
              </w:rPr>
              <w:t>Form FIN – 1</w:t>
            </w:r>
          </w:p>
        </w:tc>
      </w:tr>
    </w:tbl>
    <w:p w14:paraId="73AB3B30" w14:textId="77777777" w:rsidR="00B4741F" w:rsidRPr="00286A14" w:rsidRDefault="00B4741F" w:rsidP="00B4741F">
      <w:pPr>
        <w:widowControl w:val="0"/>
        <w:autoSpaceDE w:val="0"/>
        <w:autoSpaceDN w:val="0"/>
        <w:adjustRightInd w:val="0"/>
        <w:spacing w:after="120" w:line="253" w:lineRule="exact"/>
        <w:rPr>
          <w:rFonts w:asciiTheme="majorBidi" w:eastAsia="Arial Unicode MS" w:hAnsiTheme="majorBidi" w:cstheme="majorBidi"/>
          <w:b/>
          <w:bCs/>
          <w:spacing w:val="-3"/>
          <w:szCs w:val="22"/>
        </w:rPr>
      </w:pPr>
    </w:p>
    <w:p w14:paraId="0B0A9148" w14:textId="77777777" w:rsidR="00B4741F" w:rsidRPr="00286A14" w:rsidRDefault="00B4741F" w:rsidP="00B4741F">
      <w:pPr>
        <w:widowControl w:val="0"/>
        <w:autoSpaceDE w:val="0"/>
        <w:autoSpaceDN w:val="0"/>
        <w:adjustRightInd w:val="0"/>
        <w:spacing w:after="120" w:line="253" w:lineRule="exact"/>
        <w:rPr>
          <w:rFonts w:asciiTheme="majorBidi" w:eastAsia="Arial Unicode MS" w:hAnsiTheme="majorBidi" w:cstheme="majorBidi"/>
          <w:b/>
          <w:bCs/>
          <w:spacing w:val="-3"/>
          <w:sz w:val="20"/>
        </w:rPr>
      </w:pPr>
      <w:r w:rsidRPr="00286A14">
        <w:rPr>
          <w:rFonts w:asciiTheme="majorBidi" w:eastAsia="Arial Unicode MS" w:hAnsiTheme="majorBidi" w:cstheme="majorBidi"/>
          <w:b/>
          <w:bCs/>
          <w:spacing w:val="-3"/>
          <w:sz w:val="20"/>
        </w:rPr>
        <w:t xml:space="preserve">Note: </w:t>
      </w:r>
    </w:p>
    <w:p w14:paraId="2F743FEA" w14:textId="77777777" w:rsidR="000643D4" w:rsidRPr="00286A14" w:rsidRDefault="00C850A6" w:rsidP="00970C63">
      <w:pPr>
        <w:jc w:val="left"/>
        <w:rPr>
          <w:rFonts w:asciiTheme="majorBidi" w:eastAsia="Arial Unicode MS" w:hAnsiTheme="majorBidi" w:cstheme="majorBidi"/>
          <w:spacing w:val="-2"/>
          <w:sz w:val="20"/>
        </w:rPr>
      </w:pPr>
      <w:r w:rsidRPr="00286A14">
        <w:rPr>
          <w:rFonts w:asciiTheme="majorBidi" w:eastAsia="Arial Unicode MS" w:hAnsiTheme="majorBidi" w:cstheme="majorBidi"/>
          <w:spacing w:val="-4"/>
          <w:sz w:val="20"/>
        </w:rPr>
        <w:t xml:space="preserve">(1) </w:t>
      </w:r>
      <w:r w:rsidR="00A84D55" w:rsidRPr="00286A14">
        <w:rPr>
          <w:rFonts w:asciiTheme="majorBidi" w:eastAsia="Arial Unicode MS" w:hAnsiTheme="majorBidi" w:cstheme="majorBidi"/>
          <w:bCs/>
          <w:spacing w:val="-3"/>
          <w:sz w:val="20"/>
        </w:rPr>
        <w:t>Insert value between 1 (One) to 3 (Three) years</w:t>
      </w:r>
      <w:r w:rsidR="00B4741F" w:rsidRPr="00286A14">
        <w:rPr>
          <w:rFonts w:asciiTheme="majorBidi" w:eastAsia="Arial Unicode MS" w:hAnsiTheme="majorBidi" w:cstheme="majorBidi"/>
          <w:spacing w:val="-2"/>
          <w:sz w:val="20"/>
        </w:rPr>
        <w:t>.</w:t>
      </w:r>
    </w:p>
    <w:p w14:paraId="19C4B5CC" w14:textId="77777777" w:rsidR="00970C63" w:rsidRPr="00286A14" w:rsidRDefault="00970C63" w:rsidP="00970C63">
      <w:pPr>
        <w:jc w:val="left"/>
        <w:rPr>
          <w:rFonts w:asciiTheme="majorBidi" w:eastAsia="Arial Unicode MS" w:hAnsiTheme="majorBidi" w:cstheme="majorBidi"/>
          <w:spacing w:val="-2"/>
          <w:sz w:val="20"/>
        </w:rPr>
      </w:pPr>
    </w:p>
    <w:p w14:paraId="2A7F1905" w14:textId="77777777" w:rsidR="000643D4" w:rsidRPr="00286A14" w:rsidRDefault="000643D4" w:rsidP="002F62D6">
      <w:pPr>
        <w:suppressAutoHyphens/>
        <w:autoSpaceDE w:val="0"/>
        <w:autoSpaceDN w:val="0"/>
        <w:adjustRightInd w:val="0"/>
        <w:jc w:val="left"/>
        <w:textAlignment w:val="center"/>
        <w:rPr>
          <w:rFonts w:asciiTheme="majorBidi" w:hAnsiTheme="majorBidi" w:cstheme="majorBidi"/>
          <w:b/>
          <w:bCs/>
          <w:kern w:val="32"/>
          <w:sz w:val="20"/>
        </w:rPr>
      </w:pPr>
    </w:p>
    <w:p w14:paraId="68EF9A59" w14:textId="77777777" w:rsidR="000643D4" w:rsidRPr="00286A14" w:rsidRDefault="000643D4" w:rsidP="002F62D6">
      <w:pPr>
        <w:suppressAutoHyphens/>
        <w:autoSpaceDE w:val="0"/>
        <w:autoSpaceDN w:val="0"/>
        <w:adjustRightInd w:val="0"/>
        <w:jc w:val="left"/>
        <w:textAlignment w:val="center"/>
        <w:rPr>
          <w:rFonts w:asciiTheme="majorBidi" w:hAnsiTheme="majorBidi" w:cstheme="majorBidi"/>
          <w:b/>
          <w:bCs/>
          <w:kern w:val="32"/>
          <w:sz w:val="20"/>
        </w:rPr>
      </w:pPr>
    </w:p>
    <w:p w14:paraId="4B0137C0" w14:textId="77777777" w:rsidR="002F62D6" w:rsidRPr="00286A14" w:rsidRDefault="002F62D6" w:rsidP="002F62D6">
      <w:pPr>
        <w:suppressAutoHyphens/>
        <w:autoSpaceDE w:val="0"/>
        <w:autoSpaceDN w:val="0"/>
        <w:adjustRightInd w:val="0"/>
        <w:jc w:val="left"/>
        <w:textAlignment w:val="center"/>
        <w:rPr>
          <w:rFonts w:asciiTheme="majorBidi" w:hAnsiTheme="majorBidi" w:cstheme="majorBidi"/>
          <w:b/>
          <w:bCs/>
          <w:kern w:val="32"/>
          <w:sz w:val="20"/>
        </w:rPr>
      </w:pPr>
      <w:r w:rsidRPr="00286A14">
        <w:rPr>
          <w:rFonts w:asciiTheme="majorBidi" w:hAnsiTheme="majorBidi" w:cstheme="majorBidi"/>
          <w:b/>
          <w:bCs/>
          <w:kern w:val="32"/>
          <w:sz w:val="20"/>
        </w:rPr>
        <w:t>2.3.2</w:t>
      </w:r>
      <w:r w:rsidRPr="00286A14">
        <w:rPr>
          <w:rFonts w:asciiTheme="majorBidi" w:hAnsiTheme="majorBidi" w:cstheme="majorBidi"/>
          <w:b/>
          <w:bCs/>
          <w:kern w:val="32"/>
          <w:sz w:val="20"/>
        </w:rPr>
        <w:t> </w:t>
      </w:r>
      <w:r w:rsidRPr="00286A14">
        <w:rPr>
          <w:rFonts w:asciiTheme="majorBidi" w:eastAsia="Arial Unicode MS" w:hAnsiTheme="majorBidi" w:cstheme="majorBidi"/>
          <w:b/>
          <w:bCs/>
          <w:spacing w:val="-4"/>
          <w:szCs w:val="22"/>
        </w:rPr>
        <w:t xml:space="preserve"> </w:t>
      </w:r>
      <w:r w:rsidRPr="00286A14">
        <w:rPr>
          <w:rFonts w:asciiTheme="majorBidi" w:hAnsiTheme="majorBidi" w:cstheme="majorBidi"/>
          <w:b/>
          <w:bCs/>
          <w:kern w:val="32"/>
          <w:sz w:val="20"/>
        </w:rPr>
        <w:t>Average Annual Turnover</w:t>
      </w:r>
    </w:p>
    <w:p w14:paraId="08C49E6A" w14:textId="77777777" w:rsidR="002F62D6" w:rsidRPr="00286A14" w:rsidRDefault="002F62D6" w:rsidP="002F62D6">
      <w:pPr>
        <w:suppressAutoHyphens/>
        <w:autoSpaceDE w:val="0"/>
        <w:autoSpaceDN w:val="0"/>
        <w:adjustRightInd w:val="0"/>
        <w:jc w:val="left"/>
        <w:textAlignment w:val="center"/>
        <w:rPr>
          <w:rFonts w:asciiTheme="majorBidi" w:eastAsia="Calibri" w:hAnsiTheme="majorBidi" w:cstheme="majorBidi"/>
          <w:b/>
          <w:w w:val="95"/>
          <w:sz w:val="20"/>
          <w:lang w:val="en-GB"/>
        </w:rPr>
      </w:pPr>
    </w:p>
    <w:tbl>
      <w:tblPr>
        <w:tblW w:w="9120" w:type="dxa"/>
        <w:jc w:val="center"/>
        <w:tblCellMar>
          <w:left w:w="0" w:type="dxa"/>
          <w:right w:w="0" w:type="dxa"/>
        </w:tblCellMar>
        <w:tblLook w:val="04A0" w:firstRow="1" w:lastRow="0" w:firstColumn="1" w:lastColumn="0" w:noHBand="0" w:noVBand="1"/>
      </w:tblPr>
      <w:tblGrid>
        <w:gridCol w:w="2938"/>
        <w:gridCol w:w="1149"/>
        <w:gridCol w:w="1141"/>
        <w:gridCol w:w="1141"/>
        <w:gridCol w:w="1141"/>
        <w:gridCol w:w="1610"/>
      </w:tblGrid>
      <w:tr w:rsidR="006275B4" w:rsidRPr="00286A14" w14:paraId="7B742CCA" w14:textId="77777777" w:rsidTr="00EE4832">
        <w:trPr>
          <w:trHeight w:val="360"/>
          <w:tblHeader/>
          <w:jc w:val="center"/>
        </w:trPr>
        <w:tc>
          <w:tcPr>
            <w:tcW w:w="3080" w:type="dxa"/>
            <w:tcBorders>
              <w:top w:val="single" w:sz="4" w:space="0" w:color="auto"/>
              <w:left w:val="single" w:sz="4" w:space="0" w:color="auto"/>
              <w:bottom w:val="single" w:sz="4" w:space="0" w:color="auto"/>
              <w:right w:val="nil"/>
            </w:tcBorders>
            <w:shd w:val="clear" w:color="auto" w:fill="000000"/>
            <w:tcMar>
              <w:top w:w="15" w:type="dxa"/>
              <w:left w:w="15" w:type="dxa"/>
              <w:bottom w:w="0" w:type="dxa"/>
              <w:right w:w="15" w:type="dxa"/>
            </w:tcMar>
            <w:vAlign w:val="center"/>
            <w:hideMark/>
          </w:tcPr>
          <w:p w14:paraId="79FDFDEE" w14:textId="77777777" w:rsidR="002F62D6" w:rsidRPr="00286A14" w:rsidRDefault="002F62D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hideMark/>
          </w:tcPr>
          <w:p w14:paraId="200380DC" w14:textId="77777777" w:rsidR="002F62D6" w:rsidRPr="00286A14" w:rsidRDefault="002F62D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Compliance Requirements</w:t>
            </w:r>
          </w:p>
        </w:tc>
        <w:tc>
          <w:tcPr>
            <w:tcW w:w="1640" w:type="dxa"/>
            <w:tcBorders>
              <w:top w:val="single" w:sz="4" w:space="0" w:color="auto"/>
              <w:left w:val="nil"/>
              <w:bottom w:val="single" w:sz="4" w:space="0" w:color="auto"/>
              <w:right w:val="nil"/>
            </w:tcBorders>
            <w:shd w:val="clear" w:color="auto" w:fill="000000"/>
            <w:tcMar>
              <w:top w:w="15" w:type="dxa"/>
              <w:left w:w="15" w:type="dxa"/>
              <w:bottom w:w="0" w:type="dxa"/>
              <w:right w:w="15" w:type="dxa"/>
            </w:tcMar>
            <w:vAlign w:val="center"/>
            <w:hideMark/>
          </w:tcPr>
          <w:p w14:paraId="417332E4" w14:textId="77777777" w:rsidR="002F62D6" w:rsidRPr="00286A14" w:rsidRDefault="002F62D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Documents</w:t>
            </w:r>
          </w:p>
        </w:tc>
      </w:tr>
      <w:tr w:rsidR="006275B4" w:rsidRPr="00286A14" w14:paraId="0EBA84DC" w14:textId="77777777" w:rsidTr="00EE4832">
        <w:trPr>
          <w:cantSplit/>
          <w:trHeight w:val="255"/>
          <w:tblHeader/>
          <w:jc w:val="center"/>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hideMark/>
          </w:tcPr>
          <w:p w14:paraId="32E74B07" w14:textId="77777777" w:rsidR="002F62D6" w:rsidRPr="00286A14" w:rsidRDefault="002F62D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Requirement</w:t>
            </w:r>
          </w:p>
        </w:tc>
        <w:tc>
          <w:tcPr>
            <w:tcW w:w="1100"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hideMark/>
          </w:tcPr>
          <w:p w14:paraId="6E3618F1" w14:textId="77777777" w:rsidR="002F62D6" w:rsidRPr="00286A14" w:rsidRDefault="002F62D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hideMark/>
          </w:tcPr>
          <w:p w14:paraId="2C67C7BE" w14:textId="77777777" w:rsidR="002F62D6" w:rsidRPr="00286A14" w:rsidRDefault="002F62D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Joint Venture</w:t>
            </w:r>
          </w:p>
        </w:tc>
        <w:tc>
          <w:tcPr>
            <w:tcW w:w="1640"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hideMark/>
          </w:tcPr>
          <w:p w14:paraId="246696F9" w14:textId="77777777" w:rsidR="002F62D6" w:rsidRPr="00286A14" w:rsidRDefault="002F62D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Submission Requirements</w:t>
            </w:r>
          </w:p>
        </w:tc>
      </w:tr>
      <w:tr w:rsidR="006275B4" w:rsidRPr="00286A14" w14:paraId="6A72DD2A" w14:textId="77777777" w:rsidTr="00EE4832">
        <w:trPr>
          <w:cantSplit/>
          <w:trHeight w:val="465"/>
          <w:jc w:val="center"/>
        </w:trPr>
        <w:tc>
          <w:tcPr>
            <w:tcW w:w="0" w:type="auto"/>
            <w:vMerge/>
            <w:tcBorders>
              <w:top w:val="nil"/>
              <w:left w:val="single" w:sz="4" w:space="0" w:color="auto"/>
              <w:bottom w:val="single" w:sz="12" w:space="0" w:color="000000"/>
              <w:right w:val="nil"/>
            </w:tcBorders>
            <w:vAlign w:val="center"/>
            <w:hideMark/>
          </w:tcPr>
          <w:p w14:paraId="24879A74" w14:textId="77777777" w:rsidR="002F62D6" w:rsidRPr="00286A14" w:rsidRDefault="002F62D6" w:rsidP="00EE4832">
            <w:pPr>
              <w:jc w:val="left"/>
              <w:rPr>
                <w:rFonts w:asciiTheme="majorBidi" w:eastAsia="Arial Unicode MS" w:hAnsiTheme="majorBidi" w:cstheme="majorBidi"/>
                <w:b/>
                <w:bCs/>
                <w:sz w:val="20"/>
              </w:rPr>
            </w:pPr>
          </w:p>
        </w:tc>
        <w:tc>
          <w:tcPr>
            <w:tcW w:w="0" w:type="auto"/>
            <w:vMerge/>
            <w:tcBorders>
              <w:top w:val="nil"/>
              <w:left w:val="single" w:sz="12" w:space="0" w:color="auto"/>
              <w:bottom w:val="single" w:sz="12" w:space="0" w:color="000000"/>
              <w:right w:val="double" w:sz="6" w:space="0" w:color="auto"/>
            </w:tcBorders>
            <w:vAlign w:val="center"/>
            <w:hideMark/>
          </w:tcPr>
          <w:p w14:paraId="013D2644" w14:textId="77777777" w:rsidR="002F62D6" w:rsidRPr="00286A14" w:rsidRDefault="002F62D6" w:rsidP="00EE4832">
            <w:pPr>
              <w:jc w:val="left"/>
              <w:rPr>
                <w:rFonts w:asciiTheme="majorBidi" w:eastAsia="Arial Unicode MS" w:hAnsiTheme="majorBidi" w:cstheme="majorBidi"/>
                <w:b/>
                <w:bCs/>
                <w:sz w:val="20"/>
              </w:rPr>
            </w:pP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hideMark/>
          </w:tcPr>
          <w:p w14:paraId="21F1B52E" w14:textId="77777777" w:rsidR="002F62D6" w:rsidRPr="00286A14" w:rsidRDefault="002F62D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All Partners Combined</w:t>
            </w: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hideMark/>
          </w:tcPr>
          <w:p w14:paraId="50C05B36" w14:textId="77777777" w:rsidR="002F62D6" w:rsidRPr="00286A14" w:rsidRDefault="002F62D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Each</w:t>
            </w:r>
            <w:r w:rsidRPr="00286A14">
              <w:rPr>
                <w:rFonts w:asciiTheme="majorBidi" w:hAnsiTheme="majorBidi" w:cstheme="majorBidi"/>
                <w:b/>
                <w:bCs/>
                <w:sz w:val="20"/>
              </w:rPr>
              <w:br/>
              <w:t>Partner</w:t>
            </w:r>
          </w:p>
        </w:tc>
        <w:tc>
          <w:tcPr>
            <w:tcW w:w="1100" w:type="dxa"/>
            <w:tcBorders>
              <w:top w:val="nil"/>
              <w:left w:val="nil"/>
              <w:bottom w:val="single" w:sz="12" w:space="0" w:color="auto"/>
              <w:right w:val="single" w:sz="12" w:space="0" w:color="auto"/>
            </w:tcBorders>
            <w:tcMar>
              <w:top w:w="15" w:type="dxa"/>
              <w:left w:w="15" w:type="dxa"/>
              <w:bottom w:w="0" w:type="dxa"/>
              <w:right w:w="15" w:type="dxa"/>
            </w:tcMar>
            <w:vAlign w:val="center"/>
            <w:hideMark/>
          </w:tcPr>
          <w:p w14:paraId="7E78001E" w14:textId="77777777" w:rsidR="002F62D6" w:rsidRPr="00286A14" w:rsidRDefault="002F62D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One</w:t>
            </w:r>
            <w:r w:rsidRPr="00286A14">
              <w:rPr>
                <w:rFonts w:asciiTheme="majorBidi" w:hAnsiTheme="majorBidi" w:cstheme="majorBidi"/>
                <w:b/>
                <w:bCs/>
                <w:sz w:val="20"/>
              </w:rPr>
              <w:br/>
              <w:t>Partner</w:t>
            </w:r>
          </w:p>
        </w:tc>
        <w:tc>
          <w:tcPr>
            <w:tcW w:w="0" w:type="auto"/>
            <w:vMerge/>
            <w:tcBorders>
              <w:top w:val="nil"/>
              <w:left w:val="single" w:sz="12" w:space="0" w:color="auto"/>
              <w:bottom w:val="single" w:sz="12" w:space="0" w:color="000000"/>
              <w:right w:val="single" w:sz="4" w:space="0" w:color="auto"/>
            </w:tcBorders>
            <w:vAlign w:val="center"/>
            <w:hideMark/>
          </w:tcPr>
          <w:p w14:paraId="5CA96ACB" w14:textId="77777777" w:rsidR="002F62D6" w:rsidRPr="00286A14" w:rsidRDefault="002F62D6" w:rsidP="00EE4832">
            <w:pPr>
              <w:jc w:val="left"/>
              <w:rPr>
                <w:rFonts w:asciiTheme="majorBidi" w:eastAsia="Arial Unicode MS" w:hAnsiTheme="majorBidi" w:cstheme="majorBidi"/>
                <w:b/>
                <w:bCs/>
                <w:sz w:val="20"/>
              </w:rPr>
            </w:pPr>
          </w:p>
        </w:tc>
      </w:tr>
      <w:tr w:rsidR="006275B4" w:rsidRPr="00286A14" w14:paraId="567B823E" w14:textId="77777777" w:rsidTr="00EE4832">
        <w:trPr>
          <w:trHeight w:val="893"/>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539B71EB" w14:textId="77777777" w:rsidR="002F62D6" w:rsidRPr="00286A14" w:rsidRDefault="002F62D6" w:rsidP="002F62D6">
            <w:pPr>
              <w:spacing w:before="60" w:after="60"/>
              <w:ind w:left="72" w:right="72"/>
              <w:jc w:val="left"/>
              <w:rPr>
                <w:rFonts w:asciiTheme="majorBidi" w:hAnsiTheme="majorBidi" w:cstheme="majorBidi"/>
                <w:sz w:val="20"/>
              </w:rPr>
            </w:pPr>
            <w:r w:rsidRPr="00286A14">
              <w:rPr>
                <w:rFonts w:asciiTheme="majorBidi" w:hAnsiTheme="majorBidi" w:cstheme="majorBidi"/>
                <w:sz w:val="20"/>
              </w:rPr>
              <w:t>Minimum average annual turnover of…….. (2)……… calculated as total payments received by the Bidder for supply contracts completed or under execution over the last  three years.</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hideMark/>
          </w:tcPr>
          <w:p w14:paraId="0D6E2029" w14:textId="77777777" w:rsidR="002F62D6" w:rsidRPr="00286A14" w:rsidRDefault="002F62D6" w:rsidP="00EE4832">
            <w:pPr>
              <w:spacing w:before="60" w:after="60"/>
              <w:ind w:left="72" w:right="72"/>
              <w:jc w:val="center"/>
              <w:rPr>
                <w:rFonts w:asciiTheme="majorBidi"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54D48BED" w14:textId="77777777" w:rsidR="002F62D6" w:rsidRPr="00286A14" w:rsidRDefault="002F62D6" w:rsidP="00EE4832">
            <w:pPr>
              <w:spacing w:before="60" w:after="60"/>
              <w:ind w:left="72" w:right="72"/>
              <w:jc w:val="center"/>
              <w:rPr>
                <w:rFonts w:asciiTheme="majorBidi"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7908E46D" w14:textId="77777777" w:rsidR="009F3FB5" w:rsidRPr="00286A14" w:rsidRDefault="002F62D6" w:rsidP="009F3FB5">
            <w:pPr>
              <w:spacing w:before="60" w:after="60"/>
              <w:ind w:left="72" w:right="72"/>
              <w:jc w:val="center"/>
              <w:rPr>
                <w:rFonts w:asciiTheme="majorBidi" w:hAnsiTheme="majorBidi" w:cstheme="majorBidi"/>
                <w:sz w:val="20"/>
              </w:rPr>
            </w:pPr>
            <w:r w:rsidRPr="00286A14">
              <w:rPr>
                <w:rFonts w:asciiTheme="majorBidi" w:hAnsiTheme="majorBidi" w:cstheme="majorBidi"/>
                <w:sz w:val="20"/>
              </w:rPr>
              <w:t>Must meet</w:t>
            </w:r>
          </w:p>
          <w:p w14:paraId="653027ED" w14:textId="77777777" w:rsidR="002F62D6" w:rsidRPr="00286A14" w:rsidRDefault="0096402C" w:rsidP="009F3FB5">
            <w:pPr>
              <w:spacing w:before="60" w:after="60"/>
              <w:ind w:left="72" w:right="72"/>
              <w:jc w:val="center"/>
              <w:rPr>
                <w:rFonts w:asciiTheme="majorBidi" w:hAnsiTheme="majorBidi" w:cstheme="majorBidi"/>
                <w:sz w:val="20"/>
              </w:rPr>
            </w:pPr>
            <w:r w:rsidRPr="00286A14">
              <w:rPr>
                <w:rFonts w:asciiTheme="majorBidi" w:hAnsiTheme="majorBidi" w:cstheme="majorBidi"/>
                <w:sz w:val="20"/>
              </w:rPr>
              <w:t>25 %</w:t>
            </w:r>
            <w:r w:rsidR="002F62D6" w:rsidRPr="00286A14">
              <w:rPr>
                <w:rFonts w:asciiTheme="majorBidi" w:hAnsiTheme="majorBidi" w:cstheme="majorBidi"/>
                <w:sz w:val="20"/>
              </w:rPr>
              <w:br/>
              <w:t>of the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hideMark/>
          </w:tcPr>
          <w:p w14:paraId="03789288" w14:textId="77777777" w:rsidR="009F3FB5" w:rsidRPr="00286A14" w:rsidRDefault="009F3FB5" w:rsidP="00EE4832">
            <w:pPr>
              <w:spacing w:before="60" w:after="60"/>
              <w:ind w:left="72" w:right="72"/>
              <w:jc w:val="center"/>
              <w:rPr>
                <w:rFonts w:asciiTheme="majorBidi" w:hAnsiTheme="majorBidi" w:cstheme="majorBidi"/>
                <w:sz w:val="20"/>
              </w:rPr>
            </w:pPr>
            <w:r w:rsidRPr="00286A14">
              <w:rPr>
                <w:rFonts w:asciiTheme="majorBidi" w:hAnsiTheme="majorBidi" w:cstheme="majorBidi"/>
                <w:sz w:val="20"/>
              </w:rPr>
              <w:t>Must meet</w:t>
            </w:r>
          </w:p>
          <w:p w14:paraId="439A204E" w14:textId="77777777" w:rsidR="002F62D6" w:rsidRPr="00286A14" w:rsidRDefault="0096402C" w:rsidP="005620E4">
            <w:pPr>
              <w:spacing w:before="60" w:after="60"/>
              <w:ind w:left="72" w:right="72"/>
              <w:jc w:val="center"/>
              <w:rPr>
                <w:rFonts w:asciiTheme="majorBidi" w:hAnsiTheme="majorBidi" w:cstheme="majorBidi"/>
                <w:sz w:val="20"/>
              </w:rPr>
            </w:pPr>
            <w:r w:rsidRPr="00286A14">
              <w:rPr>
                <w:rFonts w:asciiTheme="majorBidi" w:hAnsiTheme="majorBidi" w:cstheme="majorBidi"/>
                <w:sz w:val="20"/>
              </w:rPr>
              <w:t xml:space="preserve">40%      </w:t>
            </w:r>
            <w:r w:rsidR="005620E4" w:rsidRPr="00286A14">
              <w:rPr>
                <w:rFonts w:asciiTheme="majorBidi" w:hAnsiTheme="majorBidi" w:cstheme="majorBidi"/>
                <w:sz w:val="20"/>
              </w:rPr>
              <w:t xml:space="preserve">   </w:t>
            </w:r>
            <w:r w:rsidR="002F62D6" w:rsidRPr="00286A14">
              <w:rPr>
                <w:rFonts w:asciiTheme="majorBidi" w:hAnsiTheme="majorBidi" w:cstheme="majorBidi"/>
                <w:sz w:val="20"/>
              </w:rPr>
              <w:t>of the requirement</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0AD63352" w14:textId="77777777" w:rsidR="002F62D6" w:rsidRPr="00286A14" w:rsidRDefault="002F62D6" w:rsidP="00EE4832">
            <w:pPr>
              <w:spacing w:before="60" w:after="60"/>
              <w:ind w:left="72" w:right="72"/>
              <w:jc w:val="center"/>
              <w:rPr>
                <w:rFonts w:asciiTheme="majorBidi" w:hAnsiTheme="majorBidi" w:cstheme="majorBidi"/>
                <w:sz w:val="20"/>
              </w:rPr>
            </w:pPr>
            <w:r w:rsidRPr="00286A14">
              <w:rPr>
                <w:rFonts w:asciiTheme="majorBidi" w:hAnsiTheme="majorBidi" w:cstheme="majorBidi"/>
                <w:sz w:val="20"/>
              </w:rPr>
              <w:t>Form FIN – 2</w:t>
            </w:r>
          </w:p>
        </w:tc>
      </w:tr>
    </w:tbl>
    <w:p w14:paraId="5B4059DE" w14:textId="77777777" w:rsidR="002F62D6" w:rsidRPr="00286A14" w:rsidRDefault="000A1C98" w:rsidP="002F62D6">
      <w:pPr>
        <w:keepNext/>
        <w:spacing w:before="360" w:after="120"/>
        <w:outlineLvl w:val="0"/>
        <w:rPr>
          <w:rFonts w:asciiTheme="majorBidi" w:eastAsia="Arial Unicode MS" w:hAnsiTheme="majorBidi" w:cstheme="majorBidi"/>
          <w:bCs/>
          <w:iCs/>
          <w:spacing w:val="-3"/>
          <w:sz w:val="20"/>
        </w:rPr>
      </w:pPr>
      <w:r w:rsidRPr="00286A14">
        <w:rPr>
          <w:rFonts w:asciiTheme="majorBidi" w:eastAsia="Arial Unicode MS" w:hAnsiTheme="majorBidi" w:cstheme="majorBidi"/>
          <w:bCs/>
          <w:iCs/>
          <w:spacing w:val="-3"/>
          <w:sz w:val="20"/>
        </w:rPr>
        <w:t>Only the net amount shall be calculated after deducting the amount for VAT and such amount shall be adjusted to present value by applying wholesale price index of Nepal Rastra Bank.</w:t>
      </w:r>
    </w:p>
    <w:p w14:paraId="4EC46F37" w14:textId="77777777" w:rsidR="007B6420" w:rsidRPr="00286A14" w:rsidRDefault="007B6420" w:rsidP="007B6420">
      <w:pPr>
        <w:spacing w:after="120"/>
        <w:contextualSpacing/>
        <w:rPr>
          <w:rFonts w:asciiTheme="majorBidi" w:hAnsiTheme="majorBidi" w:cstheme="majorBidi"/>
          <w:b/>
          <w:bCs/>
          <w:sz w:val="20"/>
        </w:rPr>
      </w:pPr>
    </w:p>
    <w:p w14:paraId="60EB7B74" w14:textId="77777777" w:rsidR="007B6420" w:rsidRPr="00286A14" w:rsidRDefault="007B6420" w:rsidP="007B6420">
      <w:pPr>
        <w:spacing w:after="120"/>
        <w:contextualSpacing/>
        <w:rPr>
          <w:rFonts w:asciiTheme="majorBidi" w:hAnsiTheme="majorBidi" w:cstheme="majorBidi"/>
          <w:b/>
          <w:bCs/>
          <w:sz w:val="20"/>
        </w:rPr>
      </w:pPr>
      <w:r w:rsidRPr="00286A14">
        <w:rPr>
          <w:rFonts w:asciiTheme="majorBidi" w:hAnsiTheme="majorBidi" w:cstheme="majorBidi"/>
          <w:b/>
          <w:bCs/>
          <w:sz w:val="20"/>
        </w:rPr>
        <w:t>Note:</w:t>
      </w:r>
    </w:p>
    <w:p w14:paraId="44EBEF40" w14:textId="77777777" w:rsidR="000A1C98" w:rsidRPr="00286A14" w:rsidRDefault="00A00A89" w:rsidP="00A00A89">
      <w:pPr>
        <w:keepNext/>
        <w:spacing w:before="360" w:after="120"/>
        <w:contextualSpacing/>
        <w:outlineLvl w:val="0"/>
        <w:rPr>
          <w:rFonts w:asciiTheme="majorBidi" w:hAnsiTheme="majorBidi" w:cstheme="majorBidi"/>
          <w:b/>
          <w:noProof/>
          <w:sz w:val="20"/>
        </w:rPr>
      </w:pPr>
      <w:r w:rsidRPr="00286A14">
        <w:rPr>
          <w:rFonts w:asciiTheme="majorBidi" w:hAnsiTheme="majorBidi" w:cstheme="majorBidi"/>
          <w:sz w:val="20"/>
        </w:rPr>
        <w:t xml:space="preserve">(2) </w:t>
      </w:r>
      <w:r w:rsidR="007B6420" w:rsidRPr="00286A14">
        <w:rPr>
          <w:rFonts w:asciiTheme="majorBidi" w:hAnsiTheme="majorBidi" w:cstheme="majorBidi"/>
          <w:sz w:val="20"/>
        </w:rPr>
        <w:t xml:space="preserve">The amount stated </w:t>
      </w:r>
      <w:r w:rsidR="004D348D" w:rsidRPr="00286A14">
        <w:rPr>
          <w:rFonts w:asciiTheme="majorBidi" w:hAnsiTheme="majorBidi" w:cstheme="majorBidi"/>
          <w:sz w:val="20"/>
        </w:rPr>
        <w:t>shall</w:t>
      </w:r>
      <w:r w:rsidR="007B6420" w:rsidRPr="00286A14">
        <w:rPr>
          <w:rFonts w:asciiTheme="majorBidi" w:hAnsiTheme="majorBidi" w:cstheme="majorBidi"/>
          <w:sz w:val="20"/>
        </w:rPr>
        <w:t xml:space="preserve"> be </w:t>
      </w:r>
      <w:r w:rsidR="00DC03F4" w:rsidRPr="00286A14">
        <w:rPr>
          <w:rFonts w:asciiTheme="majorBidi" w:hAnsiTheme="majorBidi" w:cstheme="majorBidi"/>
          <w:sz w:val="20"/>
        </w:rPr>
        <w:t>6</w:t>
      </w:r>
      <w:r w:rsidR="007B6420" w:rsidRPr="00286A14">
        <w:rPr>
          <w:rFonts w:asciiTheme="majorBidi" w:hAnsiTheme="majorBidi" w:cstheme="majorBidi"/>
          <w:sz w:val="20"/>
        </w:rPr>
        <w:t xml:space="preserve">0 % to </w:t>
      </w:r>
      <w:r w:rsidR="00DC03F4" w:rsidRPr="00286A14">
        <w:rPr>
          <w:rFonts w:asciiTheme="majorBidi" w:hAnsiTheme="majorBidi" w:cstheme="majorBidi"/>
          <w:sz w:val="20"/>
        </w:rPr>
        <w:t>8</w:t>
      </w:r>
      <w:r w:rsidR="007B6420" w:rsidRPr="00286A14">
        <w:rPr>
          <w:rFonts w:asciiTheme="majorBidi" w:hAnsiTheme="majorBidi" w:cstheme="majorBidi"/>
          <w:sz w:val="20"/>
        </w:rPr>
        <w:t>0 % of the estimated cost without VAT</w:t>
      </w:r>
    </w:p>
    <w:p w14:paraId="2A46497C" w14:textId="77777777" w:rsidR="00290141" w:rsidRPr="00286A14" w:rsidRDefault="00290141" w:rsidP="00290141">
      <w:pPr>
        <w:suppressAutoHyphens/>
        <w:autoSpaceDE w:val="0"/>
        <w:autoSpaceDN w:val="0"/>
        <w:adjustRightInd w:val="0"/>
        <w:spacing w:after="120" w:line="288" w:lineRule="auto"/>
        <w:jc w:val="left"/>
        <w:textAlignment w:val="center"/>
        <w:rPr>
          <w:rFonts w:asciiTheme="majorBidi" w:hAnsiTheme="majorBidi" w:cstheme="majorBidi"/>
          <w:sz w:val="20"/>
          <w:vertAlign w:val="superscript"/>
        </w:rPr>
      </w:pPr>
    </w:p>
    <w:p w14:paraId="657DEEB7" w14:textId="77777777" w:rsidR="00240A96" w:rsidRPr="00286A14" w:rsidRDefault="00A02306" w:rsidP="0011596F">
      <w:pPr>
        <w:jc w:val="left"/>
        <w:rPr>
          <w:rFonts w:asciiTheme="majorBidi" w:eastAsia="Calibri" w:hAnsiTheme="majorBidi" w:cstheme="majorBidi"/>
          <w:b/>
          <w:w w:val="95"/>
          <w:sz w:val="20"/>
          <w:lang w:val="en-GB"/>
        </w:rPr>
      </w:pPr>
      <w:r w:rsidRPr="00286A14">
        <w:rPr>
          <w:rFonts w:asciiTheme="majorBidi" w:hAnsiTheme="majorBidi" w:cstheme="majorBidi"/>
          <w:b/>
          <w:bCs/>
          <w:kern w:val="32"/>
          <w:sz w:val="20"/>
        </w:rPr>
        <w:t>2.3</w:t>
      </w:r>
      <w:r w:rsidR="00240A96" w:rsidRPr="00286A14">
        <w:rPr>
          <w:rFonts w:asciiTheme="majorBidi" w:hAnsiTheme="majorBidi" w:cstheme="majorBidi"/>
          <w:b/>
          <w:bCs/>
          <w:kern w:val="32"/>
          <w:sz w:val="20"/>
        </w:rPr>
        <w:t>.3</w:t>
      </w:r>
      <w:r w:rsidR="00240A96" w:rsidRPr="00286A14">
        <w:rPr>
          <w:rFonts w:asciiTheme="majorBidi" w:hAnsiTheme="majorBidi" w:cstheme="majorBidi"/>
          <w:b/>
          <w:bCs/>
          <w:kern w:val="32"/>
          <w:sz w:val="20"/>
        </w:rPr>
        <w:tab/>
      </w:r>
      <w:r w:rsidR="005B3BA3" w:rsidRPr="00286A14">
        <w:rPr>
          <w:rFonts w:asciiTheme="majorBidi" w:hAnsiTheme="majorBidi" w:cstheme="majorBidi"/>
          <w:b/>
          <w:bCs/>
          <w:kern w:val="32"/>
          <w:sz w:val="20"/>
        </w:rPr>
        <w:t>Financial Resources</w:t>
      </w:r>
    </w:p>
    <w:p w14:paraId="2B3BC610" w14:textId="77777777" w:rsidR="00240A96" w:rsidRPr="00286A14" w:rsidRDefault="00240A96" w:rsidP="00240A96">
      <w:pPr>
        <w:rPr>
          <w:rFonts w:asciiTheme="majorBidi" w:hAnsiTheme="majorBidi" w:cstheme="majorBidi"/>
          <w:bCs/>
          <w:sz w:val="20"/>
        </w:rPr>
      </w:pPr>
    </w:p>
    <w:tbl>
      <w:tblPr>
        <w:tblW w:w="9120" w:type="dxa"/>
        <w:jc w:val="center"/>
        <w:tblCellMar>
          <w:left w:w="0" w:type="dxa"/>
          <w:right w:w="0" w:type="dxa"/>
        </w:tblCellMar>
        <w:tblLook w:val="04A0" w:firstRow="1" w:lastRow="0" w:firstColumn="1" w:lastColumn="0" w:noHBand="0" w:noVBand="1"/>
      </w:tblPr>
      <w:tblGrid>
        <w:gridCol w:w="2945"/>
        <w:gridCol w:w="1141"/>
        <w:gridCol w:w="1141"/>
        <w:gridCol w:w="1141"/>
        <w:gridCol w:w="1141"/>
        <w:gridCol w:w="1611"/>
      </w:tblGrid>
      <w:tr w:rsidR="006275B4" w:rsidRPr="00286A14" w14:paraId="35CB69C3" w14:textId="77777777" w:rsidTr="00EE4832">
        <w:trPr>
          <w:trHeight w:val="360"/>
          <w:jc w:val="center"/>
        </w:trPr>
        <w:tc>
          <w:tcPr>
            <w:tcW w:w="3080" w:type="dxa"/>
            <w:tcBorders>
              <w:top w:val="nil"/>
              <w:left w:val="single" w:sz="4" w:space="0" w:color="auto"/>
              <w:bottom w:val="single" w:sz="4" w:space="0" w:color="auto"/>
              <w:right w:val="nil"/>
            </w:tcBorders>
            <w:shd w:val="clear" w:color="auto" w:fill="000000"/>
            <w:tcMar>
              <w:top w:w="15" w:type="dxa"/>
              <w:left w:w="15" w:type="dxa"/>
              <w:bottom w:w="0" w:type="dxa"/>
              <w:right w:w="15" w:type="dxa"/>
            </w:tcMar>
            <w:vAlign w:val="center"/>
            <w:hideMark/>
          </w:tcPr>
          <w:p w14:paraId="2F2A16A6" w14:textId="77777777" w:rsidR="00240A96" w:rsidRPr="00286A14" w:rsidRDefault="00240A9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hideMark/>
          </w:tcPr>
          <w:p w14:paraId="7CB3B90A" w14:textId="77777777" w:rsidR="00240A96" w:rsidRPr="00286A14" w:rsidRDefault="00240A9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Compliance Requirements</w:t>
            </w:r>
          </w:p>
        </w:tc>
        <w:tc>
          <w:tcPr>
            <w:tcW w:w="1640" w:type="dxa"/>
            <w:tcBorders>
              <w:top w:val="nil"/>
              <w:left w:val="nil"/>
              <w:bottom w:val="single" w:sz="4" w:space="0" w:color="auto"/>
              <w:right w:val="nil"/>
            </w:tcBorders>
            <w:shd w:val="clear" w:color="auto" w:fill="000000"/>
            <w:tcMar>
              <w:top w:w="15" w:type="dxa"/>
              <w:left w:w="15" w:type="dxa"/>
              <w:bottom w:w="0" w:type="dxa"/>
              <w:right w:w="15" w:type="dxa"/>
            </w:tcMar>
            <w:vAlign w:val="center"/>
            <w:hideMark/>
          </w:tcPr>
          <w:p w14:paraId="15CEB390" w14:textId="77777777" w:rsidR="00240A96" w:rsidRPr="00286A14" w:rsidRDefault="00240A9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Documents</w:t>
            </w:r>
          </w:p>
        </w:tc>
      </w:tr>
      <w:tr w:rsidR="006275B4" w:rsidRPr="00286A14" w14:paraId="1F8A5455" w14:textId="77777777" w:rsidTr="00EE4832">
        <w:trPr>
          <w:cantSplit/>
          <w:trHeight w:val="255"/>
          <w:jc w:val="center"/>
        </w:trPr>
        <w:tc>
          <w:tcPr>
            <w:tcW w:w="3080" w:type="dxa"/>
            <w:vMerge w:val="restart"/>
            <w:tcBorders>
              <w:top w:val="nil"/>
              <w:left w:val="single" w:sz="4" w:space="0" w:color="auto"/>
              <w:bottom w:val="single" w:sz="4" w:space="0" w:color="auto"/>
              <w:right w:val="nil"/>
            </w:tcBorders>
            <w:tcMar>
              <w:top w:w="15" w:type="dxa"/>
              <w:left w:w="15" w:type="dxa"/>
              <w:bottom w:w="0" w:type="dxa"/>
              <w:right w:w="15" w:type="dxa"/>
            </w:tcMar>
            <w:vAlign w:val="center"/>
            <w:hideMark/>
          </w:tcPr>
          <w:p w14:paraId="57A53E7F" w14:textId="77777777" w:rsidR="00240A96" w:rsidRPr="00286A14" w:rsidRDefault="00240A9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Requirement</w:t>
            </w:r>
          </w:p>
        </w:tc>
        <w:tc>
          <w:tcPr>
            <w:tcW w:w="1100" w:type="dxa"/>
            <w:vMerge w:val="restart"/>
            <w:tcBorders>
              <w:top w:val="nil"/>
              <w:left w:val="single" w:sz="12" w:space="0" w:color="auto"/>
              <w:bottom w:val="single" w:sz="4" w:space="0" w:color="auto"/>
              <w:right w:val="double" w:sz="4" w:space="0" w:color="auto"/>
            </w:tcBorders>
            <w:tcMar>
              <w:top w:w="15" w:type="dxa"/>
              <w:left w:w="15" w:type="dxa"/>
              <w:bottom w:w="0" w:type="dxa"/>
              <w:right w:w="15" w:type="dxa"/>
            </w:tcMar>
            <w:vAlign w:val="center"/>
            <w:hideMark/>
          </w:tcPr>
          <w:p w14:paraId="795B741C" w14:textId="77777777" w:rsidR="00240A96" w:rsidRPr="00286A14" w:rsidRDefault="00240A9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Single Entity</w:t>
            </w:r>
          </w:p>
        </w:tc>
        <w:tc>
          <w:tcPr>
            <w:tcW w:w="3300" w:type="dxa"/>
            <w:gridSpan w:val="3"/>
            <w:tcBorders>
              <w:top w:val="single" w:sz="4" w:space="0" w:color="auto"/>
              <w:left w:val="double" w:sz="4" w:space="0" w:color="auto"/>
              <w:bottom w:val="single" w:sz="4" w:space="0" w:color="auto"/>
              <w:right w:val="single" w:sz="12" w:space="0" w:color="000000"/>
            </w:tcBorders>
            <w:tcMar>
              <w:top w:w="15" w:type="dxa"/>
              <w:left w:w="15" w:type="dxa"/>
              <w:bottom w:w="0" w:type="dxa"/>
              <w:right w:w="15" w:type="dxa"/>
            </w:tcMar>
            <w:vAlign w:val="center"/>
            <w:hideMark/>
          </w:tcPr>
          <w:p w14:paraId="44825E8B" w14:textId="77777777" w:rsidR="00240A96" w:rsidRPr="00286A14" w:rsidRDefault="00240A9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Joint Venture</w:t>
            </w:r>
          </w:p>
        </w:tc>
        <w:tc>
          <w:tcPr>
            <w:tcW w:w="1640" w:type="dxa"/>
            <w:vMerge w:val="restart"/>
            <w:tcBorders>
              <w:top w:val="nil"/>
              <w:left w:val="single" w:sz="12" w:space="0" w:color="auto"/>
              <w:bottom w:val="single" w:sz="4" w:space="0" w:color="auto"/>
              <w:right w:val="single" w:sz="4" w:space="0" w:color="auto"/>
            </w:tcBorders>
            <w:tcMar>
              <w:top w:w="15" w:type="dxa"/>
              <w:left w:w="15" w:type="dxa"/>
              <w:bottom w:w="0" w:type="dxa"/>
              <w:right w:w="15" w:type="dxa"/>
            </w:tcMar>
            <w:vAlign w:val="center"/>
            <w:hideMark/>
          </w:tcPr>
          <w:p w14:paraId="5871C473" w14:textId="77777777" w:rsidR="00240A96" w:rsidRPr="00286A14" w:rsidRDefault="00240A9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Submission Requirements</w:t>
            </w:r>
          </w:p>
        </w:tc>
      </w:tr>
      <w:tr w:rsidR="006275B4" w:rsidRPr="00286A14" w14:paraId="27C1915F" w14:textId="77777777" w:rsidTr="00EE4832">
        <w:trPr>
          <w:cantSplit/>
          <w:trHeight w:val="465"/>
          <w:jc w:val="center"/>
        </w:trPr>
        <w:tc>
          <w:tcPr>
            <w:tcW w:w="0" w:type="auto"/>
            <w:vMerge/>
            <w:tcBorders>
              <w:top w:val="nil"/>
              <w:left w:val="single" w:sz="4" w:space="0" w:color="auto"/>
              <w:bottom w:val="single" w:sz="4" w:space="0" w:color="auto"/>
              <w:right w:val="nil"/>
            </w:tcBorders>
            <w:vAlign w:val="center"/>
            <w:hideMark/>
          </w:tcPr>
          <w:p w14:paraId="18D21194" w14:textId="77777777" w:rsidR="00240A96" w:rsidRPr="00286A14" w:rsidRDefault="00240A96" w:rsidP="00EE4832">
            <w:pPr>
              <w:jc w:val="left"/>
              <w:rPr>
                <w:rFonts w:asciiTheme="majorBidi" w:eastAsia="Arial Unicode MS" w:hAnsiTheme="majorBidi" w:cstheme="majorBidi"/>
                <w:b/>
                <w:bCs/>
                <w:sz w:val="20"/>
              </w:rPr>
            </w:pPr>
          </w:p>
        </w:tc>
        <w:tc>
          <w:tcPr>
            <w:tcW w:w="0" w:type="auto"/>
            <w:vMerge/>
            <w:tcBorders>
              <w:top w:val="nil"/>
              <w:left w:val="single" w:sz="12" w:space="0" w:color="auto"/>
              <w:bottom w:val="single" w:sz="4" w:space="0" w:color="auto"/>
              <w:right w:val="double" w:sz="4" w:space="0" w:color="auto"/>
            </w:tcBorders>
            <w:vAlign w:val="center"/>
            <w:hideMark/>
          </w:tcPr>
          <w:p w14:paraId="4DF9264B" w14:textId="77777777" w:rsidR="00240A96" w:rsidRPr="00286A14" w:rsidRDefault="00240A96" w:rsidP="00EE4832">
            <w:pPr>
              <w:jc w:val="left"/>
              <w:rPr>
                <w:rFonts w:asciiTheme="majorBidi" w:eastAsia="Arial Unicode MS" w:hAnsiTheme="majorBidi" w:cstheme="majorBidi"/>
                <w:b/>
                <w:bCs/>
                <w:sz w:val="20"/>
              </w:rPr>
            </w:pPr>
          </w:p>
        </w:tc>
        <w:tc>
          <w:tcPr>
            <w:tcW w:w="1100" w:type="dxa"/>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vAlign w:val="center"/>
            <w:hideMark/>
          </w:tcPr>
          <w:p w14:paraId="6A3EE8AE" w14:textId="77777777" w:rsidR="00240A96" w:rsidRPr="00286A14" w:rsidRDefault="00240A9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All Partners Combined</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0A714876" w14:textId="77777777" w:rsidR="00240A96" w:rsidRPr="00286A14" w:rsidRDefault="00240A9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Each</w:t>
            </w:r>
            <w:r w:rsidRPr="00286A14">
              <w:rPr>
                <w:rFonts w:asciiTheme="majorBidi" w:hAnsiTheme="majorBidi" w:cstheme="majorBidi"/>
                <w:b/>
                <w:bCs/>
                <w:sz w:val="20"/>
              </w:rPr>
              <w:br/>
              <w:t>Partner</w:t>
            </w:r>
          </w:p>
        </w:tc>
        <w:tc>
          <w:tcPr>
            <w:tcW w:w="1100" w:type="dxa"/>
            <w:tcBorders>
              <w:top w:val="single" w:sz="4" w:space="0" w:color="auto"/>
              <w:left w:val="nil"/>
              <w:bottom w:val="single" w:sz="4" w:space="0" w:color="auto"/>
              <w:right w:val="single" w:sz="12" w:space="0" w:color="auto"/>
            </w:tcBorders>
            <w:tcMar>
              <w:top w:w="15" w:type="dxa"/>
              <w:left w:w="15" w:type="dxa"/>
              <w:bottom w:w="0" w:type="dxa"/>
              <w:right w:w="15" w:type="dxa"/>
            </w:tcMar>
            <w:vAlign w:val="center"/>
            <w:hideMark/>
          </w:tcPr>
          <w:p w14:paraId="36F583E6" w14:textId="77777777" w:rsidR="00240A96" w:rsidRPr="00286A14" w:rsidRDefault="00240A96" w:rsidP="00EE4832">
            <w:pPr>
              <w:jc w:val="center"/>
              <w:rPr>
                <w:rFonts w:asciiTheme="majorBidi" w:eastAsia="Arial Unicode MS" w:hAnsiTheme="majorBidi" w:cstheme="majorBidi"/>
                <w:b/>
                <w:bCs/>
                <w:sz w:val="20"/>
              </w:rPr>
            </w:pPr>
            <w:r w:rsidRPr="00286A14">
              <w:rPr>
                <w:rFonts w:asciiTheme="majorBidi" w:hAnsiTheme="majorBidi" w:cstheme="majorBidi"/>
                <w:b/>
                <w:bCs/>
                <w:sz w:val="20"/>
              </w:rPr>
              <w:t>One</w:t>
            </w:r>
            <w:r w:rsidRPr="00286A14">
              <w:rPr>
                <w:rFonts w:asciiTheme="majorBidi" w:hAnsiTheme="majorBidi" w:cstheme="majorBidi"/>
                <w:b/>
                <w:bCs/>
                <w:sz w:val="20"/>
              </w:rPr>
              <w:br/>
              <w:t>Partner</w:t>
            </w:r>
          </w:p>
        </w:tc>
        <w:tc>
          <w:tcPr>
            <w:tcW w:w="0" w:type="auto"/>
            <w:vMerge/>
            <w:tcBorders>
              <w:top w:val="nil"/>
              <w:left w:val="single" w:sz="12" w:space="0" w:color="auto"/>
              <w:bottom w:val="single" w:sz="4" w:space="0" w:color="auto"/>
              <w:right w:val="single" w:sz="4" w:space="0" w:color="auto"/>
            </w:tcBorders>
            <w:vAlign w:val="center"/>
            <w:hideMark/>
          </w:tcPr>
          <w:p w14:paraId="03D1EEC4" w14:textId="77777777" w:rsidR="00240A96" w:rsidRPr="00286A14" w:rsidRDefault="00240A96" w:rsidP="00EE4832">
            <w:pPr>
              <w:jc w:val="left"/>
              <w:rPr>
                <w:rFonts w:asciiTheme="majorBidi" w:eastAsia="Arial Unicode MS" w:hAnsiTheme="majorBidi" w:cstheme="majorBidi"/>
                <w:b/>
                <w:bCs/>
                <w:sz w:val="20"/>
              </w:rPr>
            </w:pPr>
          </w:p>
        </w:tc>
      </w:tr>
      <w:tr w:rsidR="006275B4" w:rsidRPr="00286A14" w14:paraId="2C55D8EB" w14:textId="77777777" w:rsidTr="00EE4832">
        <w:trPr>
          <w:trHeight w:val="155"/>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47F2BDE1" w14:textId="77777777" w:rsidR="005B3BA3" w:rsidRPr="00286A14" w:rsidRDefault="005B3BA3" w:rsidP="005B3BA3">
            <w:pPr>
              <w:jc w:val="left"/>
              <w:rPr>
                <w:rFonts w:asciiTheme="majorBidi" w:hAnsiTheme="majorBidi" w:cstheme="majorBidi"/>
                <w:sz w:val="20"/>
              </w:rPr>
            </w:pPr>
            <w:r w:rsidRPr="00286A14">
              <w:rPr>
                <w:rFonts w:asciiTheme="majorBidi" w:hAnsiTheme="majorBidi" w:cstheme="majorBidi"/>
                <w:sz w:val="20"/>
              </w:rPr>
              <w:t>The Bidder must demonstrate access to, or availability of, financial resources such as liquid assets</w:t>
            </w:r>
            <w:r w:rsidRPr="00286A14">
              <w:rPr>
                <w:rFonts w:asciiTheme="majorBidi" w:hAnsiTheme="majorBidi" w:cstheme="majorBidi"/>
                <w:sz w:val="20"/>
                <w:vertAlign w:val="superscript"/>
              </w:rPr>
              <w:footnoteReference w:id="6"/>
            </w:r>
            <w:r w:rsidRPr="00286A14">
              <w:rPr>
                <w:rFonts w:asciiTheme="majorBidi" w:hAnsiTheme="majorBidi" w:cstheme="majorBidi"/>
                <w:sz w:val="20"/>
                <w:vertAlign w:val="superscript"/>
              </w:rPr>
              <w:t>,</w:t>
            </w:r>
            <w:r w:rsidRPr="00286A14">
              <w:rPr>
                <w:rFonts w:asciiTheme="majorBidi" w:hAnsiTheme="majorBidi" w:cstheme="majorBidi"/>
                <w:sz w:val="20"/>
              </w:rPr>
              <w:t xml:space="preserve"> unencumbered real assets, and other financial resources, (other than any contractual advance payments) to meet the cash</w:t>
            </w:r>
            <w:r w:rsidR="00626055" w:rsidRPr="00286A14">
              <w:rPr>
                <w:rFonts w:asciiTheme="majorBidi" w:hAnsiTheme="majorBidi" w:cstheme="majorBidi"/>
                <w:sz w:val="20"/>
              </w:rPr>
              <w:t>-flow requirement of        … (3</w:t>
            </w:r>
            <w:r w:rsidRPr="00286A14">
              <w:rPr>
                <w:rFonts w:asciiTheme="majorBidi" w:hAnsiTheme="majorBidi" w:cstheme="majorBidi"/>
                <w:sz w:val="20"/>
              </w:rPr>
              <w:t>)…</w:t>
            </w:r>
            <w:r w:rsidR="00A00A89" w:rsidRPr="00286A14">
              <w:rPr>
                <w:rFonts w:asciiTheme="majorBidi" w:hAnsiTheme="majorBidi" w:cstheme="majorBidi"/>
                <w:sz w:val="20"/>
              </w:rPr>
              <w:t>.</w:t>
            </w:r>
            <w:r w:rsidRPr="00286A14">
              <w:rPr>
                <w:rFonts w:asciiTheme="majorBidi" w:hAnsiTheme="majorBidi" w:cstheme="majorBidi"/>
                <w:sz w:val="20"/>
              </w:rPr>
              <w:t xml:space="preserve"> </w:t>
            </w:r>
          </w:p>
          <w:p w14:paraId="466B4ECF" w14:textId="77777777" w:rsidR="005B3BA3" w:rsidRPr="00286A14" w:rsidRDefault="005B3BA3" w:rsidP="005B3BA3">
            <w:pPr>
              <w:spacing w:before="60" w:after="60"/>
              <w:ind w:left="72" w:right="72"/>
              <w:jc w:val="left"/>
              <w:rPr>
                <w:rFonts w:asciiTheme="majorBidi" w:hAnsiTheme="majorBidi" w:cstheme="majorBidi"/>
                <w:sz w:val="20"/>
              </w:rPr>
            </w:pPr>
          </w:p>
        </w:tc>
        <w:tc>
          <w:tcPr>
            <w:tcW w:w="1100" w:type="dxa"/>
            <w:tcBorders>
              <w:top w:val="single" w:sz="4" w:space="0" w:color="auto"/>
              <w:left w:val="single" w:sz="12" w:space="0" w:color="auto"/>
              <w:bottom w:val="single" w:sz="4" w:space="0" w:color="auto"/>
              <w:right w:val="double" w:sz="4" w:space="0" w:color="auto"/>
            </w:tcBorders>
            <w:tcMar>
              <w:top w:w="15" w:type="dxa"/>
              <w:left w:w="15" w:type="dxa"/>
              <w:bottom w:w="0" w:type="dxa"/>
              <w:right w:w="15" w:type="dxa"/>
            </w:tcMar>
            <w:hideMark/>
          </w:tcPr>
          <w:p w14:paraId="1DBB2E86" w14:textId="77777777" w:rsidR="005B3BA3" w:rsidRPr="00286A14" w:rsidRDefault="005B3BA3" w:rsidP="005B3BA3">
            <w:pPr>
              <w:spacing w:before="60" w:after="60"/>
              <w:ind w:left="72" w:right="72"/>
              <w:jc w:val="center"/>
              <w:rPr>
                <w:rFonts w:asciiTheme="majorBidi" w:eastAsia="Arial Unicode MS" w:hAnsiTheme="majorBidi" w:cstheme="majorBidi"/>
                <w:sz w:val="20"/>
                <w:szCs w:val="22"/>
              </w:rPr>
            </w:pPr>
            <w:r w:rsidRPr="00286A14">
              <w:rPr>
                <w:rFonts w:asciiTheme="majorBidi" w:hAnsiTheme="majorBidi" w:cstheme="majorBidi"/>
                <w:sz w:val="20"/>
                <w:szCs w:val="22"/>
              </w:rPr>
              <w:t>Must meet requirement</w:t>
            </w:r>
          </w:p>
        </w:tc>
        <w:tc>
          <w:tcPr>
            <w:tcW w:w="1100" w:type="dxa"/>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hideMark/>
          </w:tcPr>
          <w:p w14:paraId="30F47D8F" w14:textId="77777777" w:rsidR="005B3BA3" w:rsidRPr="00286A14" w:rsidRDefault="005B3BA3" w:rsidP="005B3BA3">
            <w:pPr>
              <w:spacing w:before="60" w:after="60"/>
              <w:ind w:left="72" w:right="72"/>
              <w:jc w:val="center"/>
              <w:rPr>
                <w:rFonts w:asciiTheme="majorBidi" w:eastAsia="Arial Unicode MS" w:hAnsiTheme="majorBidi" w:cstheme="majorBidi"/>
                <w:sz w:val="20"/>
                <w:szCs w:val="22"/>
              </w:rPr>
            </w:pPr>
            <w:r w:rsidRPr="00286A14">
              <w:rPr>
                <w:rFonts w:asciiTheme="majorBidi" w:hAnsiTheme="majorBidi" w:cstheme="majorBidi"/>
                <w:sz w:val="20"/>
                <w:szCs w:val="22"/>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2E81973D" w14:textId="77777777" w:rsidR="005B3BA3" w:rsidRPr="00286A14" w:rsidRDefault="005B3BA3" w:rsidP="005B3BA3">
            <w:pPr>
              <w:spacing w:before="60" w:after="60"/>
              <w:ind w:left="72" w:right="72"/>
              <w:jc w:val="center"/>
              <w:rPr>
                <w:rFonts w:asciiTheme="majorBidi" w:hAnsiTheme="majorBidi" w:cstheme="majorBidi"/>
                <w:sz w:val="20"/>
                <w:szCs w:val="22"/>
              </w:rPr>
            </w:pPr>
            <w:r w:rsidRPr="00286A14">
              <w:rPr>
                <w:rFonts w:asciiTheme="majorBidi" w:hAnsiTheme="majorBidi" w:cstheme="majorBidi"/>
                <w:sz w:val="20"/>
                <w:szCs w:val="22"/>
              </w:rPr>
              <w:t>Must meet</w:t>
            </w:r>
          </w:p>
          <w:p w14:paraId="3C93D328" w14:textId="77777777" w:rsidR="005B3BA3" w:rsidRPr="00286A14" w:rsidRDefault="00626055" w:rsidP="00AD614B">
            <w:pPr>
              <w:spacing w:before="60" w:after="60"/>
              <w:ind w:left="72" w:right="72"/>
              <w:jc w:val="center"/>
              <w:rPr>
                <w:rFonts w:asciiTheme="majorBidi" w:hAnsiTheme="majorBidi" w:cstheme="majorBidi"/>
                <w:sz w:val="20"/>
                <w:szCs w:val="22"/>
              </w:rPr>
            </w:pPr>
            <w:r w:rsidRPr="00286A14">
              <w:rPr>
                <w:rFonts w:asciiTheme="majorBidi" w:hAnsiTheme="majorBidi" w:cstheme="majorBidi"/>
                <w:sz w:val="20"/>
                <w:szCs w:val="22"/>
              </w:rPr>
              <w:t>25 %</w:t>
            </w:r>
            <w:r w:rsidR="005B3BA3" w:rsidRPr="00286A14">
              <w:rPr>
                <w:rFonts w:asciiTheme="majorBidi" w:hAnsiTheme="majorBidi" w:cstheme="majorBidi"/>
                <w:sz w:val="20"/>
                <w:szCs w:val="22"/>
              </w:rPr>
              <w:br/>
              <w:t>of the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hideMark/>
          </w:tcPr>
          <w:p w14:paraId="0E1870C3" w14:textId="77777777" w:rsidR="005B3BA3" w:rsidRPr="00286A14" w:rsidRDefault="005B3BA3" w:rsidP="005B3BA3">
            <w:pPr>
              <w:spacing w:before="60" w:after="60"/>
              <w:ind w:left="72" w:right="72"/>
              <w:jc w:val="center"/>
              <w:rPr>
                <w:rFonts w:asciiTheme="majorBidi" w:hAnsiTheme="majorBidi" w:cstheme="majorBidi"/>
                <w:sz w:val="20"/>
                <w:szCs w:val="22"/>
              </w:rPr>
            </w:pPr>
            <w:r w:rsidRPr="00286A14">
              <w:rPr>
                <w:rFonts w:asciiTheme="majorBidi" w:hAnsiTheme="majorBidi" w:cstheme="majorBidi"/>
                <w:sz w:val="20"/>
                <w:szCs w:val="22"/>
              </w:rPr>
              <w:t>Must meet</w:t>
            </w:r>
          </w:p>
          <w:p w14:paraId="5AAAAA67" w14:textId="77777777" w:rsidR="005B3BA3" w:rsidRPr="00286A14" w:rsidRDefault="00626055" w:rsidP="00AD614B">
            <w:pPr>
              <w:spacing w:before="60" w:after="60"/>
              <w:ind w:left="72" w:right="72"/>
              <w:jc w:val="center"/>
              <w:rPr>
                <w:rFonts w:asciiTheme="majorBidi" w:hAnsiTheme="majorBidi" w:cstheme="majorBidi"/>
                <w:sz w:val="20"/>
                <w:szCs w:val="22"/>
              </w:rPr>
            </w:pPr>
            <w:r w:rsidRPr="00286A14">
              <w:rPr>
                <w:rFonts w:asciiTheme="majorBidi" w:hAnsiTheme="majorBidi" w:cstheme="majorBidi"/>
                <w:sz w:val="20"/>
                <w:szCs w:val="22"/>
              </w:rPr>
              <w:t xml:space="preserve">40 %     </w:t>
            </w:r>
            <w:r w:rsidR="005B3BA3" w:rsidRPr="00286A14">
              <w:rPr>
                <w:rFonts w:asciiTheme="majorBidi" w:hAnsiTheme="majorBidi" w:cstheme="majorBidi"/>
                <w:sz w:val="20"/>
                <w:szCs w:val="22"/>
              </w:rPr>
              <w:t xml:space="preserve">   of the requirement</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605808C8" w14:textId="77777777" w:rsidR="005B3BA3" w:rsidRPr="00286A14" w:rsidRDefault="005B3BA3" w:rsidP="005B3BA3">
            <w:pPr>
              <w:spacing w:before="60" w:after="60"/>
              <w:ind w:left="72" w:right="72"/>
              <w:jc w:val="center"/>
              <w:rPr>
                <w:rFonts w:asciiTheme="majorBidi" w:eastAsia="Arial Unicode MS" w:hAnsiTheme="majorBidi" w:cstheme="majorBidi"/>
                <w:sz w:val="20"/>
                <w:szCs w:val="22"/>
                <w:highlight w:val="yellow"/>
              </w:rPr>
            </w:pPr>
            <w:r w:rsidRPr="00286A14">
              <w:rPr>
                <w:rFonts w:asciiTheme="majorBidi" w:eastAsia="Arial Unicode MS" w:hAnsiTheme="majorBidi" w:cstheme="majorBidi"/>
                <w:sz w:val="20"/>
                <w:szCs w:val="22"/>
              </w:rPr>
              <w:t>Form FIN - 3</w:t>
            </w:r>
          </w:p>
        </w:tc>
      </w:tr>
    </w:tbl>
    <w:p w14:paraId="746F774D" w14:textId="77777777" w:rsidR="009A374A" w:rsidRPr="00286A14" w:rsidRDefault="009A374A" w:rsidP="00D104DC">
      <w:pPr>
        <w:pStyle w:val="Subtitle"/>
        <w:rPr>
          <w:rFonts w:asciiTheme="majorBidi" w:hAnsiTheme="majorBidi" w:cstheme="majorBidi"/>
        </w:rPr>
      </w:pPr>
    </w:p>
    <w:p w14:paraId="7340AD32" w14:textId="77777777" w:rsidR="00D55E70" w:rsidRPr="00286A14" w:rsidRDefault="00D55E70" w:rsidP="00D55E70">
      <w:pPr>
        <w:spacing w:after="120"/>
        <w:contextualSpacing/>
        <w:rPr>
          <w:rFonts w:asciiTheme="majorBidi" w:hAnsiTheme="majorBidi" w:cstheme="majorBidi"/>
          <w:b/>
          <w:bCs/>
          <w:sz w:val="20"/>
        </w:rPr>
      </w:pPr>
      <w:r w:rsidRPr="00286A14">
        <w:rPr>
          <w:rFonts w:asciiTheme="majorBidi" w:hAnsiTheme="majorBidi" w:cstheme="majorBidi"/>
          <w:b/>
          <w:bCs/>
          <w:sz w:val="20"/>
        </w:rPr>
        <w:t>Note:</w:t>
      </w:r>
    </w:p>
    <w:p w14:paraId="13414A7B" w14:textId="77777777" w:rsidR="00D55E70" w:rsidRPr="00286A14" w:rsidRDefault="00D55E70" w:rsidP="00546AA3">
      <w:pPr>
        <w:keepNext/>
        <w:numPr>
          <w:ilvl w:val="0"/>
          <w:numId w:val="93"/>
        </w:numPr>
        <w:spacing w:before="360" w:after="120"/>
        <w:ind w:left="720"/>
        <w:contextualSpacing/>
        <w:outlineLvl w:val="0"/>
        <w:rPr>
          <w:rFonts w:asciiTheme="majorBidi" w:hAnsiTheme="majorBidi" w:cstheme="majorBidi"/>
          <w:b/>
          <w:noProof/>
          <w:sz w:val="20"/>
        </w:rPr>
      </w:pPr>
      <w:r w:rsidRPr="00286A14">
        <w:rPr>
          <w:rFonts w:asciiTheme="majorBidi" w:hAnsiTheme="majorBidi" w:cstheme="majorBidi"/>
          <w:sz w:val="20"/>
        </w:rPr>
        <w:t>The amount stated should</w:t>
      </w:r>
      <w:r w:rsidR="00DC03F4" w:rsidRPr="00286A14">
        <w:rPr>
          <w:rFonts w:asciiTheme="majorBidi" w:hAnsiTheme="majorBidi" w:cstheme="majorBidi"/>
          <w:sz w:val="20"/>
        </w:rPr>
        <w:t xml:space="preserve"> be 5</w:t>
      </w:r>
      <w:r w:rsidRPr="00286A14">
        <w:rPr>
          <w:rFonts w:asciiTheme="majorBidi" w:hAnsiTheme="majorBidi" w:cstheme="majorBidi"/>
          <w:sz w:val="20"/>
        </w:rPr>
        <w:t xml:space="preserve">0 % to </w:t>
      </w:r>
      <w:r w:rsidR="00DC03F4" w:rsidRPr="00286A14">
        <w:rPr>
          <w:rFonts w:asciiTheme="majorBidi" w:hAnsiTheme="majorBidi" w:cstheme="majorBidi"/>
          <w:sz w:val="20"/>
        </w:rPr>
        <w:t>8</w:t>
      </w:r>
      <w:r w:rsidRPr="00286A14">
        <w:rPr>
          <w:rFonts w:asciiTheme="majorBidi" w:hAnsiTheme="majorBidi" w:cstheme="majorBidi"/>
          <w:sz w:val="20"/>
        </w:rPr>
        <w:t>0 % of the estimated cost without VAT</w:t>
      </w:r>
    </w:p>
    <w:p w14:paraId="4AD31924" w14:textId="77777777" w:rsidR="009B1294" w:rsidRPr="00286A14" w:rsidRDefault="009B1294" w:rsidP="0011596F">
      <w:pPr>
        <w:pStyle w:val="Subtitle"/>
        <w:jc w:val="both"/>
        <w:rPr>
          <w:rFonts w:asciiTheme="majorBidi" w:hAnsiTheme="majorBidi" w:cstheme="majorBidi"/>
        </w:rPr>
      </w:pPr>
    </w:p>
    <w:p w14:paraId="1F78465C" w14:textId="77777777" w:rsidR="009B1294" w:rsidRPr="00286A14" w:rsidRDefault="009B1294" w:rsidP="009B1294">
      <w:pPr>
        <w:keepNext/>
        <w:ind w:left="634" w:hanging="634"/>
        <w:outlineLvl w:val="0"/>
        <w:rPr>
          <w:rFonts w:asciiTheme="majorBidi" w:hAnsiTheme="majorBidi" w:cstheme="majorBidi"/>
          <w:b/>
          <w:noProof/>
          <w:szCs w:val="24"/>
        </w:rPr>
      </w:pPr>
      <w:r w:rsidRPr="00286A14">
        <w:rPr>
          <w:rFonts w:asciiTheme="majorBidi" w:hAnsiTheme="majorBidi" w:cstheme="majorBidi"/>
          <w:b/>
          <w:noProof/>
          <w:szCs w:val="24"/>
        </w:rPr>
        <w:t>2.</w:t>
      </w:r>
      <w:r w:rsidR="002E414D" w:rsidRPr="00286A14">
        <w:rPr>
          <w:rFonts w:asciiTheme="majorBidi" w:hAnsiTheme="majorBidi" w:cstheme="majorBidi"/>
          <w:b/>
          <w:noProof/>
          <w:szCs w:val="24"/>
        </w:rPr>
        <w:t>4</w:t>
      </w:r>
      <w:r w:rsidRPr="00286A14">
        <w:rPr>
          <w:rFonts w:asciiTheme="majorBidi" w:hAnsiTheme="majorBidi" w:cstheme="majorBidi"/>
          <w:b/>
          <w:noProof/>
          <w:szCs w:val="24"/>
        </w:rPr>
        <w:t> </w:t>
      </w:r>
      <w:r w:rsidR="002E414D" w:rsidRPr="00286A14">
        <w:rPr>
          <w:rFonts w:asciiTheme="majorBidi" w:hAnsiTheme="majorBidi" w:cstheme="majorBidi"/>
          <w:b/>
          <w:noProof/>
          <w:szCs w:val="24"/>
        </w:rPr>
        <w:t>Experience</w:t>
      </w:r>
      <w:r w:rsidRPr="00286A14">
        <w:rPr>
          <w:rFonts w:asciiTheme="majorBidi" w:hAnsiTheme="majorBidi" w:cstheme="majorBidi"/>
          <w:b/>
          <w:noProof/>
          <w:szCs w:val="24"/>
        </w:rPr>
        <w:t xml:space="preserve"> </w:t>
      </w:r>
    </w:p>
    <w:p w14:paraId="642FE773" w14:textId="77777777" w:rsidR="009B1294" w:rsidRPr="00286A14" w:rsidRDefault="009B1294" w:rsidP="009B1294">
      <w:pPr>
        <w:suppressAutoHyphens/>
        <w:autoSpaceDE w:val="0"/>
        <w:autoSpaceDN w:val="0"/>
        <w:adjustRightInd w:val="0"/>
        <w:jc w:val="left"/>
        <w:textAlignment w:val="center"/>
        <w:rPr>
          <w:rFonts w:asciiTheme="majorBidi" w:eastAsia="Calibri" w:hAnsiTheme="majorBidi" w:cstheme="majorBidi"/>
          <w:b/>
          <w:w w:val="95"/>
          <w:sz w:val="20"/>
          <w:lang w:val="en-GB"/>
        </w:rPr>
      </w:pPr>
    </w:p>
    <w:p w14:paraId="1CCF112E" w14:textId="77777777" w:rsidR="009B1294" w:rsidRPr="00286A14" w:rsidRDefault="009B1294" w:rsidP="009B1294">
      <w:pPr>
        <w:suppressAutoHyphens/>
        <w:autoSpaceDE w:val="0"/>
        <w:autoSpaceDN w:val="0"/>
        <w:adjustRightInd w:val="0"/>
        <w:jc w:val="left"/>
        <w:textAlignment w:val="center"/>
        <w:rPr>
          <w:rFonts w:asciiTheme="majorBidi" w:hAnsiTheme="majorBidi" w:cstheme="majorBidi"/>
          <w:b/>
          <w:bCs/>
          <w:kern w:val="32"/>
          <w:sz w:val="20"/>
        </w:rPr>
      </w:pPr>
      <w:r w:rsidRPr="00286A14">
        <w:rPr>
          <w:rFonts w:asciiTheme="majorBidi" w:hAnsiTheme="majorBidi" w:cstheme="majorBidi"/>
          <w:b/>
          <w:bCs/>
          <w:kern w:val="32"/>
          <w:sz w:val="20"/>
        </w:rPr>
        <w:t>2.</w:t>
      </w:r>
      <w:r w:rsidR="00915E3B" w:rsidRPr="00286A14">
        <w:rPr>
          <w:rFonts w:asciiTheme="majorBidi" w:hAnsiTheme="majorBidi" w:cstheme="majorBidi"/>
          <w:b/>
          <w:bCs/>
          <w:kern w:val="32"/>
          <w:sz w:val="20"/>
        </w:rPr>
        <w:t>4</w:t>
      </w:r>
      <w:r w:rsidRPr="00286A14">
        <w:rPr>
          <w:rFonts w:asciiTheme="majorBidi" w:hAnsiTheme="majorBidi" w:cstheme="majorBidi"/>
          <w:b/>
          <w:bCs/>
          <w:kern w:val="32"/>
          <w:sz w:val="20"/>
        </w:rPr>
        <w:t>.1</w:t>
      </w:r>
      <w:r w:rsidRPr="00286A14">
        <w:rPr>
          <w:rFonts w:asciiTheme="majorBidi" w:hAnsiTheme="majorBidi" w:cstheme="majorBidi"/>
          <w:b/>
          <w:bCs/>
          <w:kern w:val="32"/>
          <w:sz w:val="20"/>
        </w:rPr>
        <w:t> </w:t>
      </w:r>
      <w:r w:rsidR="00D45211" w:rsidRPr="00286A14">
        <w:rPr>
          <w:rFonts w:asciiTheme="majorBidi" w:hAnsiTheme="majorBidi" w:cstheme="majorBidi"/>
          <w:b/>
          <w:bCs/>
          <w:kern w:val="32"/>
          <w:sz w:val="20"/>
        </w:rPr>
        <w:t>General Experience</w:t>
      </w:r>
    </w:p>
    <w:p w14:paraId="4ED2C27D" w14:textId="77777777" w:rsidR="009B1294" w:rsidRPr="00286A14" w:rsidRDefault="009B1294" w:rsidP="009B1294">
      <w:pPr>
        <w:suppressAutoHyphens/>
        <w:autoSpaceDE w:val="0"/>
        <w:autoSpaceDN w:val="0"/>
        <w:adjustRightInd w:val="0"/>
        <w:jc w:val="left"/>
        <w:textAlignment w:val="center"/>
        <w:rPr>
          <w:rFonts w:asciiTheme="majorBidi" w:eastAsia="Calibri" w:hAnsiTheme="majorBidi" w:cstheme="majorBidi"/>
          <w:b/>
          <w:w w:val="95"/>
          <w:sz w:val="20"/>
          <w:lang w:val="en-GB"/>
        </w:rPr>
      </w:pPr>
    </w:p>
    <w:tbl>
      <w:tblPr>
        <w:tblW w:w="9120" w:type="dxa"/>
        <w:jc w:val="center"/>
        <w:tblCellMar>
          <w:left w:w="0" w:type="dxa"/>
          <w:right w:w="0" w:type="dxa"/>
        </w:tblCellMar>
        <w:tblLook w:val="04A0" w:firstRow="1" w:lastRow="0" w:firstColumn="1" w:lastColumn="0" w:noHBand="0" w:noVBand="1"/>
      </w:tblPr>
      <w:tblGrid>
        <w:gridCol w:w="3013"/>
        <w:gridCol w:w="1149"/>
        <w:gridCol w:w="1096"/>
        <w:gridCol w:w="1141"/>
        <w:gridCol w:w="1096"/>
        <w:gridCol w:w="1625"/>
      </w:tblGrid>
      <w:tr w:rsidR="009B1294" w:rsidRPr="00286A14" w14:paraId="171F519B" w14:textId="77777777" w:rsidTr="00D46A25">
        <w:trPr>
          <w:trHeight w:val="360"/>
          <w:tblHeader/>
          <w:jc w:val="center"/>
        </w:trPr>
        <w:tc>
          <w:tcPr>
            <w:tcW w:w="3080" w:type="dxa"/>
            <w:tcBorders>
              <w:top w:val="single" w:sz="4" w:space="0" w:color="auto"/>
              <w:left w:val="single" w:sz="4" w:space="0" w:color="auto"/>
              <w:bottom w:val="single" w:sz="4" w:space="0" w:color="auto"/>
              <w:right w:val="nil"/>
            </w:tcBorders>
            <w:shd w:val="clear" w:color="auto" w:fill="000000"/>
            <w:tcMar>
              <w:top w:w="15" w:type="dxa"/>
              <w:left w:w="15" w:type="dxa"/>
              <w:bottom w:w="0" w:type="dxa"/>
              <w:right w:w="15" w:type="dxa"/>
            </w:tcMar>
            <w:vAlign w:val="center"/>
            <w:hideMark/>
          </w:tcPr>
          <w:p w14:paraId="067C18C5" w14:textId="77777777" w:rsidR="009B1294" w:rsidRPr="00286A14" w:rsidRDefault="009B1294"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hideMark/>
          </w:tcPr>
          <w:p w14:paraId="61CEEB7F" w14:textId="77777777" w:rsidR="009B1294" w:rsidRPr="00286A14" w:rsidRDefault="009B1294"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Compliance Requirements</w:t>
            </w:r>
          </w:p>
        </w:tc>
        <w:tc>
          <w:tcPr>
            <w:tcW w:w="1640" w:type="dxa"/>
            <w:tcBorders>
              <w:top w:val="single" w:sz="4" w:space="0" w:color="auto"/>
              <w:left w:val="nil"/>
              <w:bottom w:val="single" w:sz="4" w:space="0" w:color="auto"/>
              <w:right w:val="nil"/>
            </w:tcBorders>
            <w:shd w:val="clear" w:color="auto" w:fill="000000"/>
            <w:tcMar>
              <w:top w:w="15" w:type="dxa"/>
              <w:left w:w="15" w:type="dxa"/>
              <w:bottom w:w="0" w:type="dxa"/>
              <w:right w:w="15" w:type="dxa"/>
            </w:tcMar>
            <w:vAlign w:val="center"/>
            <w:hideMark/>
          </w:tcPr>
          <w:p w14:paraId="5A2D4E3D" w14:textId="77777777" w:rsidR="009B1294" w:rsidRPr="00286A14" w:rsidRDefault="009B1294"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Documents</w:t>
            </w:r>
          </w:p>
        </w:tc>
      </w:tr>
      <w:tr w:rsidR="009B1294" w:rsidRPr="00286A14" w14:paraId="52446780" w14:textId="77777777" w:rsidTr="00D46A25">
        <w:trPr>
          <w:cantSplit/>
          <w:trHeight w:val="255"/>
          <w:tblHeader/>
          <w:jc w:val="center"/>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hideMark/>
          </w:tcPr>
          <w:p w14:paraId="278A59D0" w14:textId="77777777" w:rsidR="009B1294" w:rsidRPr="00286A14" w:rsidRDefault="009B1294"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Requirement</w:t>
            </w:r>
          </w:p>
        </w:tc>
        <w:tc>
          <w:tcPr>
            <w:tcW w:w="1100"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hideMark/>
          </w:tcPr>
          <w:p w14:paraId="01A44460" w14:textId="77777777" w:rsidR="009B1294" w:rsidRPr="00286A14" w:rsidRDefault="009B1294"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hideMark/>
          </w:tcPr>
          <w:p w14:paraId="15DFD91D" w14:textId="77777777" w:rsidR="009B1294" w:rsidRPr="00286A14" w:rsidRDefault="009B1294"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Joint Venture</w:t>
            </w:r>
          </w:p>
        </w:tc>
        <w:tc>
          <w:tcPr>
            <w:tcW w:w="1640"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hideMark/>
          </w:tcPr>
          <w:p w14:paraId="4798F6E4" w14:textId="77777777" w:rsidR="009B1294" w:rsidRPr="00286A14" w:rsidRDefault="009B1294"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Submission Requirements</w:t>
            </w:r>
          </w:p>
        </w:tc>
      </w:tr>
      <w:tr w:rsidR="009B1294" w:rsidRPr="00286A14" w14:paraId="5867BBF8" w14:textId="77777777" w:rsidTr="00D46A25">
        <w:trPr>
          <w:cantSplit/>
          <w:trHeight w:val="465"/>
          <w:jc w:val="center"/>
        </w:trPr>
        <w:tc>
          <w:tcPr>
            <w:tcW w:w="0" w:type="auto"/>
            <w:vMerge/>
            <w:tcBorders>
              <w:top w:val="nil"/>
              <w:left w:val="single" w:sz="4" w:space="0" w:color="auto"/>
              <w:bottom w:val="single" w:sz="12" w:space="0" w:color="000000"/>
              <w:right w:val="nil"/>
            </w:tcBorders>
            <w:vAlign w:val="center"/>
            <w:hideMark/>
          </w:tcPr>
          <w:p w14:paraId="2543736A" w14:textId="77777777" w:rsidR="009B1294" w:rsidRPr="00286A14" w:rsidRDefault="009B1294" w:rsidP="00D46A25">
            <w:pPr>
              <w:jc w:val="left"/>
              <w:rPr>
                <w:rFonts w:asciiTheme="majorBidi" w:eastAsia="Arial Unicode MS" w:hAnsiTheme="majorBidi" w:cstheme="majorBidi"/>
                <w:b/>
                <w:bCs/>
                <w:sz w:val="20"/>
              </w:rPr>
            </w:pPr>
          </w:p>
        </w:tc>
        <w:tc>
          <w:tcPr>
            <w:tcW w:w="0" w:type="auto"/>
            <w:vMerge/>
            <w:tcBorders>
              <w:top w:val="nil"/>
              <w:left w:val="single" w:sz="12" w:space="0" w:color="auto"/>
              <w:bottom w:val="single" w:sz="12" w:space="0" w:color="000000"/>
              <w:right w:val="double" w:sz="6" w:space="0" w:color="auto"/>
            </w:tcBorders>
            <w:vAlign w:val="center"/>
            <w:hideMark/>
          </w:tcPr>
          <w:p w14:paraId="27AF8226" w14:textId="77777777" w:rsidR="009B1294" w:rsidRPr="00286A14" w:rsidRDefault="009B1294" w:rsidP="00D46A25">
            <w:pPr>
              <w:jc w:val="left"/>
              <w:rPr>
                <w:rFonts w:asciiTheme="majorBidi" w:eastAsia="Arial Unicode MS" w:hAnsiTheme="majorBidi" w:cstheme="majorBidi"/>
                <w:b/>
                <w:bCs/>
                <w:sz w:val="20"/>
              </w:rPr>
            </w:pP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hideMark/>
          </w:tcPr>
          <w:p w14:paraId="1320C113" w14:textId="77777777" w:rsidR="009B1294" w:rsidRPr="00286A14" w:rsidRDefault="009B1294"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All Partners Combined</w:t>
            </w: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hideMark/>
          </w:tcPr>
          <w:p w14:paraId="6A9BC480" w14:textId="77777777" w:rsidR="009B1294" w:rsidRPr="00286A14" w:rsidRDefault="009B1294"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Each</w:t>
            </w:r>
            <w:r w:rsidRPr="00286A14">
              <w:rPr>
                <w:rFonts w:asciiTheme="majorBidi" w:hAnsiTheme="majorBidi" w:cstheme="majorBidi"/>
                <w:b/>
                <w:bCs/>
                <w:sz w:val="20"/>
              </w:rPr>
              <w:br/>
              <w:t>Partner</w:t>
            </w:r>
          </w:p>
        </w:tc>
        <w:tc>
          <w:tcPr>
            <w:tcW w:w="1100" w:type="dxa"/>
            <w:tcBorders>
              <w:top w:val="nil"/>
              <w:left w:val="nil"/>
              <w:bottom w:val="single" w:sz="12" w:space="0" w:color="auto"/>
              <w:right w:val="single" w:sz="12" w:space="0" w:color="auto"/>
            </w:tcBorders>
            <w:tcMar>
              <w:top w:w="15" w:type="dxa"/>
              <w:left w:w="15" w:type="dxa"/>
              <w:bottom w:w="0" w:type="dxa"/>
              <w:right w:w="15" w:type="dxa"/>
            </w:tcMar>
            <w:vAlign w:val="center"/>
            <w:hideMark/>
          </w:tcPr>
          <w:p w14:paraId="74CE5117" w14:textId="77777777" w:rsidR="009B1294" w:rsidRPr="00286A14" w:rsidRDefault="009B1294"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One</w:t>
            </w:r>
            <w:r w:rsidRPr="00286A14">
              <w:rPr>
                <w:rFonts w:asciiTheme="majorBidi" w:hAnsiTheme="majorBidi" w:cstheme="majorBidi"/>
                <w:b/>
                <w:bCs/>
                <w:sz w:val="20"/>
              </w:rPr>
              <w:br/>
              <w:t>Partner</w:t>
            </w:r>
          </w:p>
        </w:tc>
        <w:tc>
          <w:tcPr>
            <w:tcW w:w="0" w:type="auto"/>
            <w:vMerge/>
            <w:tcBorders>
              <w:top w:val="nil"/>
              <w:left w:val="single" w:sz="12" w:space="0" w:color="auto"/>
              <w:bottom w:val="single" w:sz="12" w:space="0" w:color="000000"/>
              <w:right w:val="single" w:sz="4" w:space="0" w:color="auto"/>
            </w:tcBorders>
            <w:vAlign w:val="center"/>
            <w:hideMark/>
          </w:tcPr>
          <w:p w14:paraId="2A09E375" w14:textId="77777777" w:rsidR="009B1294" w:rsidRPr="00286A14" w:rsidRDefault="009B1294" w:rsidP="00D46A25">
            <w:pPr>
              <w:jc w:val="left"/>
              <w:rPr>
                <w:rFonts w:asciiTheme="majorBidi" w:eastAsia="Arial Unicode MS" w:hAnsiTheme="majorBidi" w:cstheme="majorBidi"/>
                <w:b/>
                <w:bCs/>
                <w:sz w:val="20"/>
              </w:rPr>
            </w:pPr>
          </w:p>
        </w:tc>
      </w:tr>
      <w:tr w:rsidR="009B1294" w:rsidRPr="00286A14" w14:paraId="7A865FC4" w14:textId="77777777" w:rsidTr="00D46A25">
        <w:trPr>
          <w:trHeight w:val="893"/>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1EA30957" w14:textId="77777777" w:rsidR="009274B9" w:rsidRPr="00286A14" w:rsidRDefault="00D04C35" w:rsidP="00217629">
            <w:pPr>
              <w:spacing w:before="60" w:after="60"/>
              <w:ind w:left="72" w:right="72"/>
              <w:jc w:val="left"/>
              <w:rPr>
                <w:rFonts w:asciiTheme="majorBidi" w:hAnsiTheme="majorBidi" w:cstheme="majorBidi"/>
                <w:sz w:val="20"/>
              </w:rPr>
            </w:pPr>
            <w:r w:rsidRPr="00286A14">
              <w:rPr>
                <w:rFonts w:asciiTheme="majorBidi" w:hAnsiTheme="majorBidi" w:cstheme="majorBidi"/>
                <w:sz w:val="20"/>
              </w:rPr>
              <w:t xml:space="preserve">Experience under </w:t>
            </w:r>
            <w:r w:rsidR="009274B9" w:rsidRPr="00286A14">
              <w:rPr>
                <w:rFonts w:asciiTheme="majorBidi" w:hAnsiTheme="majorBidi" w:cstheme="majorBidi"/>
                <w:sz w:val="20"/>
              </w:rPr>
              <w:t>supply</w:t>
            </w:r>
            <w:r w:rsidRPr="00286A14">
              <w:rPr>
                <w:rFonts w:asciiTheme="majorBidi" w:hAnsiTheme="majorBidi" w:cstheme="majorBidi"/>
                <w:sz w:val="20"/>
              </w:rPr>
              <w:t xml:space="preserve"> contracts in the role of </w:t>
            </w:r>
            <w:r w:rsidR="009274B9" w:rsidRPr="00286A14">
              <w:rPr>
                <w:rFonts w:asciiTheme="majorBidi" w:hAnsiTheme="majorBidi" w:cstheme="majorBidi"/>
                <w:sz w:val="20"/>
              </w:rPr>
              <w:t>prime supplier (single entity or JV member) or</w:t>
            </w:r>
            <w:r w:rsidRPr="00286A14">
              <w:rPr>
                <w:rFonts w:asciiTheme="majorBidi" w:hAnsiTheme="majorBidi" w:cstheme="majorBidi"/>
                <w:sz w:val="20"/>
              </w:rPr>
              <w:t xml:space="preserve"> subcontractor for at least the last …… (</w:t>
            </w:r>
            <w:r w:rsidR="00990BA6" w:rsidRPr="00286A14">
              <w:rPr>
                <w:rFonts w:asciiTheme="majorBidi" w:hAnsiTheme="majorBidi" w:cstheme="majorBidi"/>
                <w:sz w:val="20"/>
              </w:rPr>
              <w:t>4</w:t>
            </w:r>
            <w:r w:rsidRPr="00286A14">
              <w:rPr>
                <w:rFonts w:asciiTheme="majorBidi" w:hAnsiTheme="majorBidi" w:cstheme="majorBidi"/>
                <w:sz w:val="20"/>
              </w:rPr>
              <w:t>)….. years prior to the applications submission deadline.</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hideMark/>
          </w:tcPr>
          <w:p w14:paraId="6FAA05D3" w14:textId="77777777" w:rsidR="009B1294" w:rsidRPr="00286A14" w:rsidRDefault="009B1294" w:rsidP="00D46A25">
            <w:pPr>
              <w:spacing w:before="60" w:after="60"/>
              <w:ind w:left="72" w:right="72"/>
              <w:jc w:val="center"/>
              <w:rPr>
                <w:rFonts w:asciiTheme="majorBidi"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68AE6AD5" w14:textId="77777777" w:rsidR="009B1294" w:rsidRPr="00286A14" w:rsidRDefault="009B1294" w:rsidP="00D46A25">
            <w:pPr>
              <w:spacing w:before="60" w:after="60"/>
              <w:ind w:left="72" w:right="72"/>
              <w:jc w:val="center"/>
              <w:rPr>
                <w:rFonts w:asciiTheme="majorBidi" w:hAnsiTheme="majorBidi" w:cstheme="majorBidi"/>
                <w:sz w:val="20"/>
              </w:rPr>
            </w:pPr>
            <w:r w:rsidRPr="00286A14">
              <w:rPr>
                <w:rFonts w:asciiTheme="majorBidi" w:hAnsiTheme="majorBidi" w:cstheme="majorBidi"/>
                <w:sz w:val="20"/>
              </w:rPr>
              <w:t xml:space="preserve">Not </w:t>
            </w:r>
            <w:r w:rsidRPr="00286A14">
              <w:rPr>
                <w:rFonts w:asciiTheme="majorBidi" w:hAnsiTheme="majorBidi" w:cstheme="majorBidi"/>
                <w:sz w:val="20"/>
              </w:rPr>
              <w:br/>
              <w:t>applicable</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06455EE6" w14:textId="77777777" w:rsidR="009B1294" w:rsidRPr="00286A14" w:rsidRDefault="009B1294" w:rsidP="00D46A25">
            <w:pPr>
              <w:spacing w:before="60" w:after="60"/>
              <w:ind w:left="72" w:right="72"/>
              <w:jc w:val="center"/>
              <w:rPr>
                <w:rFonts w:asciiTheme="majorBidi" w:hAnsiTheme="majorBidi" w:cstheme="majorBidi"/>
                <w:sz w:val="20"/>
              </w:rPr>
            </w:pPr>
            <w:r w:rsidRPr="00286A14">
              <w:rPr>
                <w:rFonts w:asciiTheme="majorBidi" w:hAnsiTheme="majorBidi" w:cstheme="majorBidi"/>
                <w:sz w:val="20"/>
              </w:rPr>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hideMark/>
          </w:tcPr>
          <w:p w14:paraId="2E565826" w14:textId="77777777" w:rsidR="009B1294" w:rsidRPr="00286A14" w:rsidRDefault="009B1294" w:rsidP="00D46A25">
            <w:pPr>
              <w:spacing w:before="60" w:after="60"/>
              <w:ind w:left="72" w:right="72"/>
              <w:jc w:val="center"/>
              <w:rPr>
                <w:rFonts w:asciiTheme="majorBidi" w:hAnsiTheme="majorBidi" w:cstheme="majorBidi"/>
                <w:sz w:val="20"/>
              </w:rPr>
            </w:pPr>
            <w:r w:rsidRPr="00286A14">
              <w:rPr>
                <w:rFonts w:asciiTheme="majorBidi" w:hAnsiTheme="majorBidi" w:cstheme="majorBidi"/>
                <w:sz w:val="20"/>
              </w:rPr>
              <w:t xml:space="preserve">Not </w:t>
            </w:r>
            <w:r w:rsidRPr="00286A14">
              <w:rPr>
                <w:rFonts w:asciiTheme="majorBidi" w:hAnsiTheme="majorBidi" w:cstheme="majorBidi"/>
                <w:sz w:val="20"/>
              </w:rPr>
              <w:br/>
              <w:t>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4180854B" w14:textId="77777777" w:rsidR="009B1294" w:rsidRPr="00286A14" w:rsidRDefault="009B1294" w:rsidP="00E63683">
            <w:pPr>
              <w:spacing w:before="60" w:after="60"/>
              <w:ind w:left="72" w:right="72"/>
              <w:jc w:val="center"/>
              <w:rPr>
                <w:rFonts w:asciiTheme="majorBidi" w:hAnsiTheme="majorBidi" w:cstheme="majorBidi"/>
                <w:sz w:val="20"/>
              </w:rPr>
            </w:pPr>
            <w:r w:rsidRPr="00286A14">
              <w:rPr>
                <w:rFonts w:asciiTheme="majorBidi" w:hAnsiTheme="majorBidi" w:cstheme="majorBidi"/>
                <w:sz w:val="20"/>
              </w:rPr>
              <w:t xml:space="preserve">Form </w:t>
            </w:r>
            <w:r w:rsidR="00E63683" w:rsidRPr="00286A14">
              <w:rPr>
                <w:rFonts w:asciiTheme="majorBidi" w:hAnsiTheme="majorBidi" w:cstheme="majorBidi"/>
                <w:sz w:val="20"/>
              </w:rPr>
              <w:t>EXP – 1</w:t>
            </w:r>
          </w:p>
        </w:tc>
      </w:tr>
    </w:tbl>
    <w:p w14:paraId="1014D406" w14:textId="77777777" w:rsidR="00A00A89" w:rsidRPr="00286A14" w:rsidRDefault="00A00A89" w:rsidP="00A00A89">
      <w:pPr>
        <w:pStyle w:val="Subtitle"/>
        <w:jc w:val="left"/>
        <w:rPr>
          <w:rFonts w:asciiTheme="majorBidi" w:eastAsia="Arial Unicode MS" w:hAnsiTheme="majorBidi" w:cstheme="majorBidi"/>
          <w:bCs/>
          <w:spacing w:val="-3"/>
          <w:sz w:val="24"/>
          <w:szCs w:val="22"/>
        </w:rPr>
      </w:pPr>
    </w:p>
    <w:p w14:paraId="0A169A5D" w14:textId="77777777" w:rsidR="00A00A89" w:rsidRPr="00286A14" w:rsidRDefault="00A00A89" w:rsidP="00A00A89">
      <w:pPr>
        <w:pStyle w:val="Subtitle"/>
        <w:jc w:val="left"/>
        <w:rPr>
          <w:rFonts w:asciiTheme="majorBidi" w:eastAsia="Arial Unicode MS" w:hAnsiTheme="majorBidi" w:cstheme="majorBidi"/>
          <w:bCs/>
          <w:spacing w:val="-3"/>
          <w:sz w:val="20"/>
        </w:rPr>
      </w:pPr>
      <w:r w:rsidRPr="00286A14">
        <w:rPr>
          <w:rFonts w:asciiTheme="majorBidi" w:eastAsia="Arial Unicode MS" w:hAnsiTheme="majorBidi" w:cstheme="majorBidi"/>
          <w:bCs/>
          <w:spacing w:val="-3"/>
          <w:sz w:val="20"/>
        </w:rPr>
        <w:t>Note:</w:t>
      </w:r>
    </w:p>
    <w:p w14:paraId="202C8D65" w14:textId="77777777" w:rsidR="00A00A89" w:rsidRPr="00286A14" w:rsidRDefault="00A00A89" w:rsidP="00A00A89">
      <w:pPr>
        <w:pStyle w:val="Subtitle"/>
        <w:jc w:val="left"/>
        <w:rPr>
          <w:rFonts w:asciiTheme="majorBidi" w:eastAsia="Arial Unicode MS" w:hAnsiTheme="majorBidi" w:cstheme="majorBidi"/>
          <w:b w:val="0"/>
          <w:spacing w:val="-3"/>
          <w:sz w:val="24"/>
          <w:szCs w:val="22"/>
        </w:rPr>
      </w:pPr>
      <w:r w:rsidRPr="00286A14">
        <w:rPr>
          <w:rFonts w:asciiTheme="majorBidi" w:eastAsia="Arial Unicode MS" w:hAnsiTheme="majorBidi" w:cstheme="majorBidi"/>
          <w:b w:val="0"/>
          <w:spacing w:val="-3"/>
          <w:sz w:val="20"/>
        </w:rPr>
        <w:t>(</w:t>
      </w:r>
      <w:r w:rsidR="00990BA6" w:rsidRPr="00286A14">
        <w:rPr>
          <w:rFonts w:asciiTheme="majorBidi" w:eastAsia="Arial Unicode MS" w:hAnsiTheme="majorBidi" w:cstheme="majorBidi"/>
          <w:b w:val="0"/>
          <w:spacing w:val="-3"/>
          <w:sz w:val="20"/>
        </w:rPr>
        <w:t>4</w:t>
      </w:r>
      <w:r w:rsidRPr="00286A14">
        <w:rPr>
          <w:rFonts w:asciiTheme="majorBidi" w:eastAsia="Arial Unicode MS" w:hAnsiTheme="majorBidi" w:cstheme="majorBidi"/>
          <w:b w:val="0"/>
          <w:spacing w:val="-3"/>
          <w:sz w:val="20"/>
        </w:rPr>
        <w:t xml:space="preserve">) </w:t>
      </w:r>
      <w:r w:rsidR="005C22FE" w:rsidRPr="00286A14">
        <w:rPr>
          <w:rFonts w:asciiTheme="majorBidi" w:eastAsia="Arial Unicode MS" w:hAnsiTheme="majorBidi" w:cstheme="majorBidi"/>
          <w:b w:val="0"/>
          <w:spacing w:val="-3"/>
          <w:sz w:val="20"/>
        </w:rPr>
        <w:t>Insert value between 1 (One) to 3 (Three) years</w:t>
      </w:r>
    </w:p>
    <w:p w14:paraId="68392A97" w14:textId="77777777" w:rsidR="005B3BA3" w:rsidRPr="00286A14" w:rsidRDefault="005B3BA3" w:rsidP="00D104DC">
      <w:pPr>
        <w:pStyle w:val="Subtitle"/>
        <w:rPr>
          <w:rFonts w:asciiTheme="majorBidi" w:hAnsiTheme="majorBidi" w:cstheme="majorBidi"/>
          <w:lang w:val="en-US"/>
        </w:rPr>
      </w:pPr>
    </w:p>
    <w:p w14:paraId="7423C6F5" w14:textId="77777777" w:rsidR="00915E3B" w:rsidRPr="00286A14" w:rsidRDefault="00915E3B" w:rsidP="00915E3B">
      <w:pPr>
        <w:keepNext/>
        <w:ind w:left="634" w:hanging="634"/>
        <w:outlineLvl w:val="0"/>
        <w:rPr>
          <w:rFonts w:asciiTheme="majorBidi" w:hAnsiTheme="majorBidi" w:cstheme="majorBidi"/>
          <w:b/>
          <w:noProof/>
          <w:sz w:val="20"/>
        </w:rPr>
      </w:pPr>
      <w:r w:rsidRPr="00286A14">
        <w:rPr>
          <w:rFonts w:asciiTheme="majorBidi" w:hAnsiTheme="majorBidi" w:cstheme="majorBidi"/>
          <w:b/>
          <w:noProof/>
          <w:sz w:val="20"/>
        </w:rPr>
        <w:t>2.4.2</w:t>
      </w:r>
      <w:r w:rsidRPr="00286A14">
        <w:rPr>
          <w:rFonts w:asciiTheme="majorBidi" w:hAnsiTheme="majorBidi" w:cstheme="majorBidi"/>
          <w:b/>
          <w:noProof/>
          <w:sz w:val="20"/>
        </w:rPr>
        <w:t> </w:t>
      </w:r>
      <w:r w:rsidR="000F4173" w:rsidRPr="00286A14">
        <w:rPr>
          <w:rFonts w:asciiTheme="majorBidi" w:hAnsiTheme="majorBidi" w:cstheme="majorBidi"/>
          <w:b/>
          <w:noProof/>
          <w:sz w:val="20"/>
        </w:rPr>
        <w:t>Specific</w:t>
      </w:r>
      <w:r w:rsidRPr="00286A14">
        <w:rPr>
          <w:rFonts w:asciiTheme="majorBidi" w:hAnsiTheme="majorBidi" w:cstheme="majorBidi"/>
          <w:b/>
          <w:noProof/>
          <w:sz w:val="20"/>
        </w:rPr>
        <w:t xml:space="preserve"> Experience</w:t>
      </w:r>
    </w:p>
    <w:p w14:paraId="1B94989F" w14:textId="77777777" w:rsidR="00915E3B" w:rsidRPr="00286A14" w:rsidRDefault="00915E3B" w:rsidP="00915E3B">
      <w:pPr>
        <w:keepNext/>
        <w:outlineLvl w:val="0"/>
        <w:rPr>
          <w:rFonts w:asciiTheme="majorBidi" w:hAnsiTheme="majorBidi" w:cstheme="majorBidi"/>
          <w:b/>
          <w:noProof/>
          <w:sz w:val="20"/>
        </w:rPr>
      </w:pPr>
    </w:p>
    <w:tbl>
      <w:tblPr>
        <w:tblpPr w:leftFromText="180" w:rightFromText="180" w:vertAnchor="text" w:horzAnchor="margin" w:tblpY="42"/>
        <w:tblW w:w="9120" w:type="dxa"/>
        <w:tblLayout w:type="fixed"/>
        <w:tblCellMar>
          <w:left w:w="0" w:type="dxa"/>
          <w:right w:w="0" w:type="dxa"/>
        </w:tblCellMar>
        <w:tblLook w:val="04A0" w:firstRow="1" w:lastRow="0" w:firstColumn="1" w:lastColumn="0" w:noHBand="0" w:noVBand="1"/>
      </w:tblPr>
      <w:tblGrid>
        <w:gridCol w:w="3080"/>
        <w:gridCol w:w="1100"/>
        <w:gridCol w:w="1100"/>
        <w:gridCol w:w="1215"/>
        <w:gridCol w:w="985"/>
        <w:gridCol w:w="1640"/>
      </w:tblGrid>
      <w:tr w:rsidR="00477B07" w:rsidRPr="00286A14" w14:paraId="56067C2E" w14:textId="77777777" w:rsidTr="00D46A25">
        <w:trPr>
          <w:trHeight w:val="360"/>
        </w:trPr>
        <w:tc>
          <w:tcPr>
            <w:tcW w:w="3080" w:type="dxa"/>
            <w:tcBorders>
              <w:top w:val="nil"/>
              <w:left w:val="nil"/>
              <w:bottom w:val="single" w:sz="4" w:space="0" w:color="auto"/>
              <w:right w:val="nil"/>
            </w:tcBorders>
            <w:shd w:val="clear" w:color="auto" w:fill="000000"/>
            <w:tcMar>
              <w:top w:w="15" w:type="dxa"/>
              <w:left w:w="15" w:type="dxa"/>
              <w:bottom w:w="0" w:type="dxa"/>
              <w:right w:w="15" w:type="dxa"/>
            </w:tcMar>
            <w:vAlign w:val="center"/>
            <w:hideMark/>
          </w:tcPr>
          <w:p w14:paraId="2EAFC9BB" w14:textId="77777777" w:rsidR="00915E3B" w:rsidRPr="00286A14" w:rsidRDefault="00915E3B"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hideMark/>
          </w:tcPr>
          <w:p w14:paraId="28DAC6BA" w14:textId="77777777" w:rsidR="00915E3B" w:rsidRPr="00286A14" w:rsidRDefault="00915E3B"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Compliance Requirements</w:t>
            </w:r>
          </w:p>
        </w:tc>
        <w:tc>
          <w:tcPr>
            <w:tcW w:w="1640" w:type="dxa"/>
            <w:tcBorders>
              <w:top w:val="nil"/>
              <w:left w:val="nil"/>
              <w:bottom w:val="single" w:sz="4" w:space="0" w:color="auto"/>
              <w:right w:val="single" w:sz="4" w:space="0" w:color="auto"/>
            </w:tcBorders>
            <w:shd w:val="clear" w:color="auto" w:fill="000000"/>
            <w:tcMar>
              <w:top w:w="15" w:type="dxa"/>
              <w:left w:w="15" w:type="dxa"/>
              <w:bottom w:w="0" w:type="dxa"/>
              <w:right w:w="15" w:type="dxa"/>
            </w:tcMar>
            <w:vAlign w:val="center"/>
            <w:hideMark/>
          </w:tcPr>
          <w:p w14:paraId="6C06A575" w14:textId="77777777" w:rsidR="00915E3B" w:rsidRPr="00286A14" w:rsidRDefault="00915E3B"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Documents</w:t>
            </w:r>
          </w:p>
        </w:tc>
      </w:tr>
      <w:tr w:rsidR="00477B07" w:rsidRPr="00286A14" w14:paraId="45F02D7C" w14:textId="77777777" w:rsidTr="00D46A25">
        <w:trPr>
          <w:cantSplit/>
          <w:trHeight w:val="255"/>
        </w:trPr>
        <w:tc>
          <w:tcPr>
            <w:tcW w:w="3080" w:type="dxa"/>
            <w:vMerge w:val="restart"/>
            <w:tcBorders>
              <w:top w:val="nil"/>
              <w:left w:val="single" w:sz="4" w:space="0" w:color="auto"/>
              <w:bottom w:val="single" w:sz="4" w:space="0" w:color="auto"/>
              <w:right w:val="nil"/>
            </w:tcBorders>
            <w:tcMar>
              <w:top w:w="15" w:type="dxa"/>
              <w:left w:w="15" w:type="dxa"/>
              <w:bottom w:w="0" w:type="dxa"/>
              <w:right w:w="15" w:type="dxa"/>
            </w:tcMar>
            <w:vAlign w:val="center"/>
            <w:hideMark/>
          </w:tcPr>
          <w:p w14:paraId="51D6C228" w14:textId="77777777" w:rsidR="00915E3B" w:rsidRPr="00286A14" w:rsidRDefault="00915E3B"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Requirement</w:t>
            </w:r>
          </w:p>
        </w:tc>
        <w:tc>
          <w:tcPr>
            <w:tcW w:w="1100" w:type="dxa"/>
            <w:vMerge w:val="restart"/>
            <w:tcBorders>
              <w:top w:val="nil"/>
              <w:left w:val="single" w:sz="12" w:space="0" w:color="auto"/>
              <w:bottom w:val="single" w:sz="4" w:space="0" w:color="auto"/>
              <w:right w:val="double" w:sz="6" w:space="0" w:color="auto"/>
            </w:tcBorders>
            <w:tcMar>
              <w:top w:w="15" w:type="dxa"/>
              <w:left w:w="15" w:type="dxa"/>
              <w:bottom w:w="0" w:type="dxa"/>
              <w:right w:w="15" w:type="dxa"/>
            </w:tcMar>
            <w:vAlign w:val="center"/>
            <w:hideMark/>
          </w:tcPr>
          <w:p w14:paraId="36E36361" w14:textId="77777777" w:rsidR="00915E3B" w:rsidRPr="00286A14" w:rsidRDefault="00915E3B"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hideMark/>
          </w:tcPr>
          <w:p w14:paraId="4C685AD3" w14:textId="77777777" w:rsidR="00915E3B" w:rsidRPr="00286A14" w:rsidRDefault="00915E3B"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Joint Venture</w:t>
            </w:r>
          </w:p>
        </w:tc>
        <w:tc>
          <w:tcPr>
            <w:tcW w:w="1640" w:type="dxa"/>
            <w:vMerge w:val="restart"/>
            <w:tcBorders>
              <w:top w:val="nil"/>
              <w:left w:val="single" w:sz="12" w:space="0" w:color="auto"/>
              <w:bottom w:val="single" w:sz="4" w:space="0" w:color="auto"/>
              <w:right w:val="single" w:sz="4" w:space="0" w:color="auto"/>
            </w:tcBorders>
            <w:tcMar>
              <w:top w:w="15" w:type="dxa"/>
              <w:left w:w="15" w:type="dxa"/>
              <w:bottom w:w="0" w:type="dxa"/>
              <w:right w:w="15" w:type="dxa"/>
            </w:tcMar>
            <w:vAlign w:val="center"/>
            <w:hideMark/>
          </w:tcPr>
          <w:p w14:paraId="5A7141A5" w14:textId="77777777" w:rsidR="00915E3B" w:rsidRPr="00286A14" w:rsidRDefault="00915E3B"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Submission Requirements</w:t>
            </w:r>
          </w:p>
        </w:tc>
      </w:tr>
      <w:tr w:rsidR="00477B07" w:rsidRPr="00286A14" w14:paraId="3B05ED03" w14:textId="77777777" w:rsidTr="00D46A25">
        <w:trPr>
          <w:cantSplit/>
          <w:trHeight w:val="465"/>
        </w:trPr>
        <w:tc>
          <w:tcPr>
            <w:tcW w:w="3080" w:type="dxa"/>
            <w:vMerge/>
            <w:tcBorders>
              <w:top w:val="nil"/>
              <w:left w:val="single" w:sz="4" w:space="0" w:color="auto"/>
              <w:bottom w:val="single" w:sz="4" w:space="0" w:color="auto"/>
              <w:right w:val="nil"/>
            </w:tcBorders>
            <w:vAlign w:val="center"/>
            <w:hideMark/>
          </w:tcPr>
          <w:p w14:paraId="2A0DC005" w14:textId="77777777" w:rsidR="00915E3B" w:rsidRPr="00286A14" w:rsidRDefault="00915E3B" w:rsidP="00D46A25">
            <w:pPr>
              <w:jc w:val="left"/>
              <w:rPr>
                <w:rFonts w:asciiTheme="majorBidi" w:eastAsia="Arial Unicode MS" w:hAnsiTheme="majorBidi" w:cstheme="majorBidi"/>
                <w:b/>
                <w:bCs/>
                <w:sz w:val="20"/>
              </w:rPr>
            </w:pPr>
          </w:p>
        </w:tc>
        <w:tc>
          <w:tcPr>
            <w:tcW w:w="4400" w:type="dxa"/>
            <w:vMerge/>
            <w:tcBorders>
              <w:top w:val="nil"/>
              <w:left w:val="single" w:sz="12" w:space="0" w:color="auto"/>
              <w:bottom w:val="single" w:sz="4" w:space="0" w:color="auto"/>
              <w:right w:val="double" w:sz="6" w:space="0" w:color="auto"/>
            </w:tcBorders>
            <w:vAlign w:val="center"/>
            <w:hideMark/>
          </w:tcPr>
          <w:p w14:paraId="6C8C4EB7" w14:textId="77777777" w:rsidR="00915E3B" w:rsidRPr="00286A14" w:rsidRDefault="00915E3B" w:rsidP="00D46A25">
            <w:pPr>
              <w:jc w:val="left"/>
              <w:rPr>
                <w:rFonts w:asciiTheme="majorBidi" w:eastAsia="Arial Unicode MS" w:hAnsiTheme="majorBidi" w:cstheme="majorBidi"/>
                <w:b/>
                <w:bCs/>
                <w:sz w:val="20"/>
              </w:rPr>
            </w:pP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DB4A695" w14:textId="77777777" w:rsidR="00915E3B" w:rsidRPr="00286A14" w:rsidRDefault="00915E3B"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All Partners Combined</w:t>
            </w:r>
          </w:p>
        </w:tc>
        <w:tc>
          <w:tcPr>
            <w:tcW w:w="1215"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66795BE" w14:textId="77777777" w:rsidR="00915E3B" w:rsidRPr="00286A14" w:rsidRDefault="00915E3B"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Each</w:t>
            </w:r>
            <w:r w:rsidRPr="00286A14">
              <w:rPr>
                <w:rFonts w:asciiTheme="majorBidi" w:hAnsiTheme="majorBidi" w:cstheme="majorBidi"/>
                <w:b/>
                <w:bCs/>
                <w:sz w:val="20"/>
              </w:rPr>
              <w:br/>
              <w:t>Partner</w:t>
            </w:r>
          </w:p>
        </w:tc>
        <w:tc>
          <w:tcPr>
            <w:tcW w:w="985" w:type="dxa"/>
            <w:tcBorders>
              <w:top w:val="nil"/>
              <w:left w:val="nil"/>
              <w:bottom w:val="single" w:sz="4" w:space="0" w:color="auto"/>
              <w:right w:val="single" w:sz="12" w:space="0" w:color="auto"/>
            </w:tcBorders>
            <w:tcMar>
              <w:top w:w="15" w:type="dxa"/>
              <w:left w:w="15" w:type="dxa"/>
              <w:bottom w:w="0" w:type="dxa"/>
              <w:right w:w="15" w:type="dxa"/>
            </w:tcMar>
            <w:vAlign w:val="center"/>
            <w:hideMark/>
          </w:tcPr>
          <w:p w14:paraId="7EE87E46" w14:textId="77777777" w:rsidR="00915E3B" w:rsidRPr="00286A14" w:rsidRDefault="00915E3B"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One</w:t>
            </w:r>
            <w:r w:rsidRPr="00286A14">
              <w:rPr>
                <w:rFonts w:asciiTheme="majorBidi" w:hAnsiTheme="majorBidi" w:cstheme="majorBidi"/>
                <w:b/>
                <w:bCs/>
                <w:sz w:val="20"/>
              </w:rPr>
              <w:br/>
              <w:t>Partner</w:t>
            </w:r>
          </w:p>
        </w:tc>
        <w:tc>
          <w:tcPr>
            <w:tcW w:w="1640" w:type="dxa"/>
            <w:vMerge/>
            <w:tcBorders>
              <w:top w:val="nil"/>
              <w:left w:val="single" w:sz="12" w:space="0" w:color="auto"/>
              <w:bottom w:val="single" w:sz="4" w:space="0" w:color="auto"/>
              <w:right w:val="single" w:sz="4" w:space="0" w:color="auto"/>
            </w:tcBorders>
            <w:vAlign w:val="center"/>
            <w:hideMark/>
          </w:tcPr>
          <w:p w14:paraId="38414522" w14:textId="77777777" w:rsidR="00915E3B" w:rsidRPr="00286A14" w:rsidRDefault="00915E3B" w:rsidP="00D46A25">
            <w:pPr>
              <w:jc w:val="left"/>
              <w:rPr>
                <w:rFonts w:asciiTheme="majorBidi" w:eastAsia="Arial Unicode MS" w:hAnsiTheme="majorBidi" w:cstheme="majorBidi"/>
                <w:b/>
                <w:bCs/>
                <w:sz w:val="20"/>
              </w:rPr>
            </w:pPr>
          </w:p>
        </w:tc>
      </w:tr>
    </w:tbl>
    <w:p w14:paraId="6D6266C0" w14:textId="77777777" w:rsidR="00915E3B" w:rsidRPr="00286A14" w:rsidRDefault="00915E3B" w:rsidP="00915E3B">
      <w:pPr>
        <w:rPr>
          <w:rFonts w:asciiTheme="majorBidi" w:hAnsiTheme="majorBidi" w:cstheme="majorBidi"/>
          <w:vanish/>
          <w:sz w:val="20"/>
        </w:rPr>
      </w:pPr>
    </w:p>
    <w:tbl>
      <w:tblPr>
        <w:tblW w:w="9120" w:type="dxa"/>
        <w:tblLayout w:type="fixed"/>
        <w:tblCellMar>
          <w:left w:w="0" w:type="dxa"/>
          <w:right w:w="0" w:type="dxa"/>
        </w:tblCellMar>
        <w:tblLook w:val="04A0" w:firstRow="1" w:lastRow="0" w:firstColumn="1" w:lastColumn="0" w:noHBand="0" w:noVBand="1"/>
      </w:tblPr>
      <w:tblGrid>
        <w:gridCol w:w="3080"/>
        <w:gridCol w:w="1100"/>
        <w:gridCol w:w="1100"/>
        <w:gridCol w:w="1215"/>
        <w:gridCol w:w="985"/>
        <w:gridCol w:w="1640"/>
      </w:tblGrid>
      <w:tr w:rsidR="00477B07" w:rsidRPr="00286A14" w14:paraId="4E2A845C" w14:textId="77777777" w:rsidTr="00D46A25">
        <w:trPr>
          <w:trHeight w:val="1226"/>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730CCBB5" w14:textId="77777777" w:rsidR="00477B07" w:rsidRPr="00286A14" w:rsidRDefault="007A3410" w:rsidP="00217629">
            <w:pPr>
              <w:spacing w:before="60" w:after="60"/>
              <w:ind w:left="72" w:right="72"/>
              <w:jc w:val="left"/>
              <w:rPr>
                <w:rFonts w:asciiTheme="majorBidi" w:hAnsiTheme="majorBidi" w:cstheme="majorBidi"/>
                <w:sz w:val="20"/>
              </w:rPr>
            </w:pPr>
            <w:r w:rsidRPr="00286A14">
              <w:rPr>
                <w:rFonts w:asciiTheme="majorBidi" w:hAnsiTheme="majorBidi" w:cstheme="majorBidi"/>
                <w:sz w:val="20"/>
              </w:rPr>
              <w:t xml:space="preserve">Experience under supply contracts in the role of prime supplier (single entity or JV member) or subcontractor in </w:t>
            </w:r>
            <w:r w:rsidRPr="00286A14">
              <w:rPr>
                <w:rFonts w:asciiTheme="majorBidi" w:hAnsiTheme="majorBidi" w:cstheme="majorBidi"/>
                <w:sz w:val="20"/>
                <w:highlight w:val="yellow"/>
              </w:rPr>
              <w:t>at most</w:t>
            </w:r>
            <w:r w:rsidRPr="00286A14">
              <w:rPr>
                <w:rFonts w:asciiTheme="majorBidi" w:hAnsiTheme="majorBidi" w:cstheme="majorBidi"/>
                <w:sz w:val="20"/>
              </w:rPr>
              <w:t>…..(</w:t>
            </w:r>
            <w:r w:rsidR="00990BA6" w:rsidRPr="00286A14">
              <w:rPr>
                <w:rFonts w:asciiTheme="majorBidi" w:hAnsiTheme="majorBidi" w:cstheme="majorBidi"/>
                <w:sz w:val="20"/>
              </w:rPr>
              <w:t>5</w:t>
            </w:r>
            <w:r w:rsidRPr="00286A14">
              <w:rPr>
                <w:rFonts w:asciiTheme="majorBidi" w:hAnsiTheme="majorBidi" w:cstheme="majorBidi"/>
                <w:sz w:val="20"/>
              </w:rPr>
              <w:t>)…. Contract (s) within the last three (3) years, with a value of at least NPR …..(</w:t>
            </w:r>
            <w:r w:rsidR="00990BA6" w:rsidRPr="00286A14">
              <w:rPr>
                <w:rFonts w:asciiTheme="majorBidi" w:hAnsiTheme="majorBidi" w:cstheme="majorBidi"/>
                <w:sz w:val="20"/>
              </w:rPr>
              <w:t>6</w:t>
            </w:r>
            <w:r w:rsidRPr="00286A14">
              <w:rPr>
                <w:rFonts w:asciiTheme="majorBidi" w:hAnsiTheme="majorBidi" w:cstheme="majorBidi"/>
                <w:sz w:val="20"/>
              </w:rPr>
              <w:t>)…. (total of all contracts)  with nature, and complexity similar to the scope of supply described in Section V (Schedule of Requirements).</w:t>
            </w:r>
          </w:p>
        </w:tc>
        <w:tc>
          <w:tcPr>
            <w:tcW w:w="1100" w:type="dxa"/>
            <w:tcBorders>
              <w:top w:val="single" w:sz="4" w:space="0" w:color="auto"/>
              <w:left w:val="single" w:sz="12" w:space="0" w:color="auto"/>
              <w:bottom w:val="single" w:sz="4" w:space="0" w:color="auto"/>
              <w:right w:val="double" w:sz="4" w:space="0" w:color="auto"/>
            </w:tcBorders>
            <w:tcMar>
              <w:top w:w="15" w:type="dxa"/>
              <w:left w:w="15" w:type="dxa"/>
              <w:bottom w:w="0" w:type="dxa"/>
              <w:right w:w="15" w:type="dxa"/>
            </w:tcMar>
            <w:hideMark/>
          </w:tcPr>
          <w:p w14:paraId="4CEFD79D" w14:textId="77777777" w:rsidR="00915E3B" w:rsidRPr="00286A14" w:rsidRDefault="00915E3B" w:rsidP="00D46A25">
            <w:pPr>
              <w:suppressAutoHyphens/>
              <w:autoSpaceDE w:val="0"/>
              <w:autoSpaceDN w:val="0"/>
              <w:adjustRightInd w:val="0"/>
              <w:jc w:val="center"/>
              <w:textAlignment w:val="center"/>
              <w:rPr>
                <w:rFonts w:asciiTheme="majorBidi" w:eastAsia="Arial Unicode MS" w:hAnsiTheme="majorBidi" w:cstheme="majorBidi"/>
                <w:sz w:val="20"/>
              </w:rPr>
            </w:pPr>
            <w:r w:rsidRPr="00286A14">
              <w:rPr>
                <w:rFonts w:asciiTheme="majorBidi" w:eastAsia="Arial Unicode MS" w:hAnsiTheme="majorBidi" w:cstheme="majorBidi"/>
                <w:sz w:val="20"/>
              </w:rPr>
              <w:t>Must meet requirement</w:t>
            </w:r>
          </w:p>
        </w:tc>
        <w:tc>
          <w:tcPr>
            <w:tcW w:w="1100" w:type="dxa"/>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hideMark/>
          </w:tcPr>
          <w:p w14:paraId="282F7B6D" w14:textId="77777777" w:rsidR="00915E3B" w:rsidRPr="00286A14" w:rsidRDefault="00915E3B" w:rsidP="00D46A25">
            <w:pPr>
              <w:suppressAutoHyphens/>
              <w:autoSpaceDE w:val="0"/>
              <w:autoSpaceDN w:val="0"/>
              <w:adjustRightInd w:val="0"/>
              <w:jc w:val="center"/>
              <w:textAlignment w:val="center"/>
              <w:rPr>
                <w:rFonts w:asciiTheme="majorBidi" w:eastAsia="Arial Unicode MS" w:hAnsiTheme="majorBidi" w:cstheme="majorBidi"/>
                <w:sz w:val="20"/>
              </w:rPr>
            </w:pPr>
            <w:r w:rsidRPr="00286A14">
              <w:rPr>
                <w:rFonts w:asciiTheme="majorBidi" w:eastAsia="Arial Unicode MS" w:hAnsiTheme="majorBidi" w:cstheme="majorBidi"/>
                <w:sz w:val="20"/>
              </w:rPr>
              <w:t>Must meet requirement</w:t>
            </w:r>
          </w:p>
        </w:tc>
        <w:tc>
          <w:tcPr>
            <w:tcW w:w="1215"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409ED2D3" w14:textId="77777777" w:rsidR="00915E3B" w:rsidRPr="00286A14" w:rsidRDefault="00915E3B" w:rsidP="00D46A25">
            <w:pPr>
              <w:suppressAutoHyphens/>
              <w:autoSpaceDE w:val="0"/>
              <w:autoSpaceDN w:val="0"/>
              <w:adjustRightInd w:val="0"/>
              <w:jc w:val="center"/>
              <w:textAlignment w:val="center"/>
              <w:rPr>
                <w:rFonts w:asciiTheme="majorBidi" w:eastAsia="Arial Unicode MS" w:hAnsiTheme="majorBidi" w:cstheme="majorBidi"/>
                <w:sz w:val="20"/>
              </w:rPr>
            </w:pPr>
            <w:r w:rsidRPr="00286A14">
              <w:rPr>
                <w:rFonts w:asciiTheme="majorBidi" w:eastAsia="Arial Unicode MS" w:hAnsiTheme="majorBidi" w:cstheme="majorBidi"/>
                <w:sz w:val="20"/>
              </w:rPr>
              <w:t xml:space="preserve">Not </w:t>
            </w:r>
            <w:r w:rsidRPr="00286A14">
              <w:rPr>
                <w:rFonts w:asciiTheme="majorBidi" w:eastAsia="Arial Unicode MS" w:hAnsiTheme="majorBidi" w:cstheme="majorBidi"/>
                <w:sz w:val="20"/>
              </w:rPr>
              <w:br/>
              <w:t>applicable</w:t>
            </w:r>
          </w:p>
        </w:tc>
        <w:tc>
          <w:tcPr>
            <w:tcW w:w="985" w:type="dxa"/>
            <w:tcBorders>
              <w:top w:val="single" w:sz="4" w:space="0" w:color="auto"/>
              <w:left w:val="nil"/>
              <w:bottom w:val="single" w:sz="4" w:space="0" w:color="auto"/>
              <w:right w:val="nil"/>
            </w:tcBorders>
            <w:tcMar>
              <w:top w:w="15" w:type="dxa"/>
              <w:left w:w="15" w:type="dxa"/>
              <w:bottom w:w="0" w:type="dxa"/>
              <w:right w:w="15" w:type="dxa"/>
            </w:tcMar>
            <w:hideMark/>
          </w:tcPr>
          <w:p w14:paraId="280AB468" w14:textId="77777777" w:rsidR="00915E3B" w:rsidRPr="00286A14" w:rsidRDefault="00915E3B" w:rsidP="00D46A25">
            <w:pPr>
              <w:suppressAutoHyphens/>
              <w:autoSpaceDE w:val="0"/>
              <w:autoSpaceDN w:val="0"/>
              <w:adjustRightInd w:val="0"/>
              <w:jc w:val="center"/>
              <w:textAlignment w:val="center"/>
              <w:rPr>
                <w:rFonts w:asciiTheme="majorBidi" w:eastAsia="Arial Unicode MS" w:hAnsiTheme="majorBidi" w:cstheme="majorBidi"/>
                <w:sz w:val="20"/>
              </w:rPr>
            </w:pPr>
            <w:r w:rsidRPr="00286A14">
              <w:rPr>
                <w:rFonts w:asciiTheme="majorBidi" w:eastAsia="Arial Unicode MS" w:hAnsiTheme="majorBidi" w:cstheme="majorBidi"/>
                <w:sz w:val="20"/>
              </w:rPr>
              <w:t xml:space="preserve">Not </w:t>
            </w:r>
            <w:r w:rsidRPr="00286A14">
              <w:rPr>
                <w:rFonts w:asciiTheme="majorBidi" w:eastAsia="Arial Unicode MS" w:hAnsiTheme="majorBidi" w:cstheme="majorBidi"/>
                <w:sz w:val="20"/>
              </w:rPr>
              <w:br/>
              <w:t>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3DB7C5C2" w14:textId="77777777" w:rsidR="00915E3B" w:rsidRPr="00286A14" w:rsidRDefault="00915E3B" w:rsidP="00D46A25">
            <w:pPr>
              <w:suppressAutoHyphens/>
              <w:autoSpaceDE w:val="0"/>
              <w:autoSpaceDN w:val="0"/>
              <w:adjustRightInd w:val="0"/>
              <w:jc w:val="center"/>
              <w:textAlignment w:val="center"/>
              <w:rPr>
                <w:rFonts w:asciiTheme="majorBidi" w:eastAsia="Arial Unicode MS" w:hAnsiTheme="majorBidi" w:cstheme="majorBidi"/>
                <w:sz w:val="20"/>
              </w:rPr>
            </w:pPr>
            <w:r w:rsidRPr="00286A14">
              <w:rPr>
                <w:rFonts w:asciiTheme="majorBidi" w:eastAsia="Arial Unicode MS" w:hAnsiTheme="majorBidi" w:cstheme="majorBidi"/>
                <w:sz w:val="20"/>
              </w:rPr>
              <w:t xml:space="preserve">Form EXP – </w:t>
            </w:r>
            <w:r w:rsidR="00BF0C51" w:rsidRPr="00286A14">
              <w:rPr>
                <w:rFonts w:asciiTheme="majorBidi" w:eastAsia="Arial Unicode MS" w:hAnsiTheme="majorBidi" w:cstheme="majorBidi"/>
                <w:sz w:val="20"/>
              </w:rPr>
              <w:t>2</w:t>
            </w:r>
            <w:r w:rsidRPr="00286A14">
              <w:rPr>
                <w:rFonts w:asciiTheme="majorBidi" w:eastAsia="Arial Unicode MS" w:hAnsiTheme="majorBidi" w:cstheme="majorBidi"/>
                <w:sz w:val="20"/>
                <w:vertAlign w:val="superscript"/>
              </w:rPr>
              <w:t xml:space="preserve"> </w:t>
            </w:r>
          </w:p>
        </w:tc>
      </w:tr>
    </w:tbl>
    <w:p w14:paraId="502491F1" w14:textId="77777777" w:rsidR="00915E3B" w:rsidRPr="00286A14" w:rsidRDefault="00915E3B" w:rsidP="00915E3B">
      <w:pPr>
        <w:suppressAutoHyphens/>
        <w:autoSpaceDE w:val="0"/>
        <w:autoSpaceDN w:val="0"/>
        <w:adjustRightInd w:val="0"/>
        <w:spacing w:after="120" w:line="288" w:lineRule="auto"/>
        <w:jc w:val="left"/>
        <w:textAlignment w:val="center"/>
        <w:rPr>
          <w:rFonts w:asciiTheme="majorBidi" w:hAnsiTheme="majorBidi" w:cstheme="majorBidi"/>
          <w:sz w:val="20"/>
          <w:vertAlign w:val="superscript"/>
        </w:rPr>
      </w:pPr>
    </w:p>
    <w:p w14:paraId="25FFA032" w14:textId="77777777" w:rsidR="006020BE" w:rsidRPr="00286A14" w:rsidRDefault="006020BE" w:rsidP="00915E3B">
      <w:pPr>
        <w:suppressAutoHyphens/>
        <w:autoSpaceDE w:val="0"/>
        <w:autoSpaceDN w:val="0"/>
        <w:adjustRightInd w:val="0"/>
        <w:spacing w:after="120" w:line="288" w:lineRule="auto"/>
        <w:jc w:val="left"/>
        <w:textAlignment w:val="center"/>
        <w:rPr>
          <w:rFonts w:asciiTheme="majorBidi" w:hAnsiTheme="majorBidi" w:cstheme="majorBidi"/>
          <w:sz w:val="20"/>
          <w:vertAlign w:val="superscript"/>
        </w:rPr>
      </w:pPr>
      <w:r w:rsidRPr="00286A14">
        <w:rPr>
          <w:rFonts w:asciiTheme="majorBidi" w:eastAsia="Arial Unicode MS" w:hAnsiTheme="majorBidi" w:cstheme="majorBidi"/>
          <w:bCs/>
          <w:iCs/>
          <w:spacing w:val="-3"/>
          <w:sz w:val="20"/>
        </w:rPr>
        <w:t>Only the net amount shall be calculated after deducting the amount for VAT and such amount shall be adjusted to present value by applying wholesale price index of Nepal Rastra Bank.</w:t>
      </w:r>
    </w:p>
    <w:p w14:paraId="5AB1693E" w14:textId="77777777" w:rsidR="006020BE" w:rsidRPr="00286A14" w:rsidRDefault="006020BE" w:rsidP="008C2897">
      <w:pPr>
        <w:pStyle w:val="Subtitle"/>
        <w:jc w:val="left"/>
        <w:rPr>
          <w:rFonts w:asciiTheme="majorBidi" w:eastAsia="Arial Unicode MS" w:hAnsiTheme="majorBidi" w:cstheme="majorBidi"/>
          <w:bCs/>
          <w:sz w:val="20"/>
          <w:szCs w:val="18"/>
        </w:rPr>
      </w:pPr>
    </w:p>
    <w:p w14:paraId="631F4983" w14:textId="77777777" w:rsidR="00915E3B" w:rsidRPr="00286A14" w:rsidRDefault="008C2897" w:rsidP="008C2897">
      <w:pPr>
        <w:pStyle w:val="Subtitle"/>
        <w:jc w:val="left"/>
        <w:rPr>
          <w:rFonts w:asciiTheme="majorBidi" w:eastAsia="Arial Unicode MS" w:hAnsiTheme="majorBidi" w:cstheme="majorBidi"/>
          <w:bCs/>
          <w:sz w:val="20"/>
          <w:szCs w:val="18"/>
        </w:rPr>
      </w:pPr>
      <w:r w:rsidRPr="00286A14">
        <w:rPr>
          <w:rFonts w:asciiTheme="majorBidi" w:eastAsia="Arial Unicode MS" w:hAnsiTheme="majorBidi" w:cstheme="majorBidi"/>
          <w:bCs/>
          <w:sz w:val="20"/>
          <w:szCs w:val="18"/>
        </w:rPr>
        <w:t>Note:</w:t>
      </w:r>
    </w:p>
    <w:p w14:paraId="42540633" w14:textId="77777777" w:rsidR="00C302B3" w:rsidRPr="00286A14" w:rsidRDefault="00990BA6" w:rsidP="00546AA3">
      <w:pPr>
        <w:pStyle w:val="Subtitle"/>
        <w:ind w:left="360"/>
        <w:jc w:val="left"/>
        <w:rPr>
          <w:rFonts w:asciiTheme="majorBidi" w:eastAsia="Arial Unicode MS" w:hAnsiTheme="majorBidi" w:cstheme="majorBidi"/>
          <w:b w:val="0"/>
          <w:sz w:val="20"/>
          <w:szCs w:val="18"/>
        </w:rPr>
      </w:pPr>
      <w:r w:rsidRPr="00286A14">
        <w:rPr>
          <w:rFonts w:asciiTheme="majorBidi" w:eastAsia="Arial Unicode MS" w:hAnsiTheme="majorBidi" w:cstheme="majorBidi"/>
          <w:b w:val="0"/>
          <w:sz w:val="20"/>
          <w:szCs w:val="18"/>
        </w:rPr>
        <w:t xml:space="preserve">(5) </w:t>
      </w:r>
      <w:r w:rsidR="00C302B3" w:rsidRPr="00286A14">
        <w:rPr>
          <w:rFonts w:asciiTheme="majorBidi" w:eastAsia="Arial Unicode MS" w:hAnsiTheme="majorBidi" w:cstheme="majorBidi"/>
          <w:b w:val="0"/>
          <w:sz w:val="20"/>
          <w:szCs w:val="18"/>
        </w:rPr>
        <w:t>The range is 1 to 3</w:t>
      </w:r>
    </w:p>
    <w:p w14:paraId="2C7EA3AD" w14:textId="77777777" w:rsidR="008C2897" w:rsidRPr="00286A14" w:rsidRDefault="00C302B3" w:rsidP="00546AA3">
      <w:pPr>
        <w:pStyle w:val="Subtitle"/>
        <w:numPr>
          <w:ilvl w:val="0"/>
          <w:numId w:val="94"/>
        </w:numPr>
        <w:jc w:val="left"/>
        <w:rPr>
          <w:rFonts w:asciiTheme="majorBidi" w:eastAsia="Arial Unicode MS" w:hAnsiTheme="majorBidi" w:cstheme="majorBidi"/>
          <w:b w:val="0"/>
          <w:sz w:val="20"/>
          <w:szCs w:val="18"/>
        </w:rPr>
      </w:pPr>
      <w:r w:rsidRPr="00286A14">
        <w:rPr>
          <w:rFonts w:asciiTheme="majorBidi" w:hAnsiTheme="majorBidi" w:cstheme="majorBidi"/>
          <w:b w:val="0"/>
          <w:bCs/>
          <w:sz w:val="20"/>
        </w:rPr>
        <w:t>The amount stated should be</w:t>
      </w:r>
      <w:r w:rsidRPr="00286A14">
        <w:rPr>
          <w:rFonts w:asciiTheme="majorBidi" w:hAnsiTheme="majorBidi" w:cstheme="majorBidi"/>
          <w:sz w:val="20"/>
        </w:rPr>
        <w:t xml:space="preserve"> </w:t>
      </w:r>
      <w:r w:rsidRPr="00286A14">
        <w:rPr>
          <w:rFonts w:asciiTheme="majorBidi" w:eastAsia="Arial Unicode MS" w:hAnsiTheme="majorBidi" w:cstheme="majorBidi"/>
          <w:b w:val="0"/>
          <w:sz w:val="20"/>
          <w:szCs w:val="18"/>
        </w:rPr>
        <w:t>60 % to 80 % percent of the estimated cost without VAT.</w:t>
      </w:r>
    </w:p>
    <w:p w14:paraId="1159F2D3" w14:textId="77777777" w:rsidR="005B3BA3" w:rsidRPr="00286A14" w:rsidRDefault="005B3BA3" w:rsidP="00D104DC">
      <w:pPr>
        <w:pStyle w:val="Subtitle"/>
        <w:rPr>
          <w:rFonts w:asciiTheme="majorBidi" w:hAnsiTheme="majorBidi" w:cstheme="majorBidi"/>
          <w:lang w:val="en-US"/>
        </w:rPr>
      </w:pPr>
    </w:p>
    <w:p w14:paraId="42C54D5D" w14:textId="77777777" w:rsidR="005B3BA3" w:rsidRPr="00286A14" w:rsidRDefault="005B3BA3" w:rsidP="00D104DC">
      <w:pPr>
        <w:pStyle w:val="Subtitle"/>
        <w:rPr>
          <w:rFonts w:asciiTheme="majorBidi" w:hAnsiTheme="majorBidi" w:cstheme="majorBidi"/>
          <w:lang w:val="en-US"/>
        </w:rPr>
      </w:pPr>
    </w:p>
    <w:p w14:paraId="2635B1EB" w14:textId="77777777" w:rsidR="0011596F" w:rsidRPr="00286A14" w:rsidRDefault="0011596F" w:rsidP="0011596F">
      <w:pPr>
        <w:keepNext/>
        <w:ind w:left="634" w:hanging="634"/>
        <w:outlineLvl w:val="0"/>
        <w:rPr>
          <w:rFonts w:asciiTheme="majorBidi" w:hAnsiTheme="majorBidi" w:cstheme="majorBidi"/>
          <w:b/>
          <w:noProof/>
          <w:sz w:val="20"/>
        </w:rPr>
      </w:pPr>
      <w:r w:rsidRPr="00286A14">
        <w:rPr>
          <w:rFonts w:asciiTheme="majorBidi" w:hAnsiTheme="majorBidi" w:cstheme="majorBidi"/>
          <w:b/>
          <w:noProof/>
          <w:sz w:val="20"/>
        </w:rPr>
        <w:t>2.4.3</w:t>
      </w:r>
      <w:r w:rsidRPr="00286A14">
        <w:rPr>
          <w:rFonts w:asciiTheme="majorBidi" w:hAnsiTheme="majorBidi" w:cstheme="majorBidi"/>
          <w:b/>
          <w:noProof/>
          <w:sz w:val="20"/>
        </w:rPr>
        <w:t> </w:t>
      </w:r>
      <w:r w:rsidRPr="00286A14">
        <w:rPr>
          <w:rFonts w:asciiTheme="majorBidi" w:hAnsiTheme="majorBidi" w:cstheme="majorBidi"/>
          <w:b/>
          <w:noProof/>
          <w:sz w:val="20"/>
        </w:rPr>
        <w:t>Technical Experience</w:t>
      </w:r>
      <w:r w:rsidR="00A83069" w:rsidRPr="00286A14">
        <w:rPr>
          <w:rFonts w:asciiTheme="majorBidi" w:hAnsiTheme="majorBidi" w:cstheme="majorBidi"/>
          <w:b/>
          <w:noProof/>
          <w:sz w:val="20"/>
        </w:rPr>
        <w:t xml:space="preserve"> (</w:t>
      </w:r>
      <w:r w:rsidR="005F5228" w:rsidRPr="00286A14">
        <w:rPr>
          <w:rFonts w:asciiTheme="majorBidi" w:hAnsiTheme="majorBidi" w:cstheme="majorBidi"/>
          <w:b/>
          <w:noProof/>
          <w:sz w:val="20"/>
        </w:rPr>
        <w:t>Optional</w:t>
      </w:r>
      <w:r w:rsidR="00A83069" w:rsidRPr="00286A14">
        <w:rPr>
          <w:rFonts w:asciiTheme="majorBidi" w:hAnsiTheme="majorBidi" w:cstheme="majorBidi"/>
          <w:b/>
          <w:noProof/>
          <w:sz w:val="20"/>
        </w:rPr>
        <w:t>)</w:t>
      </w:r>
      <w:r w:rsidR="005F5228" w:rsidRPr="00286A14">
        <w:rPr>
          <w:rStyle w:val="FootnoteReference"/>
          <w:rFonts w:asciiTheme="majorBidi" w:hAnsiTheme="majorBidi" w:cstheme="majorBidi"/>
          <w:b/>
          <w:noProof/>
          <w:sz w:val="20"/>
        </w:rPr>
        <w:footnoteReference w:id="7"/>
      </w:r>
    </w:p>
    <w:p w14:paraId="74F742A2" w14:textId="77777777" w:rsidR="0011596F" w:rsidRPr="00286A14" w:rsidRDefault="0011596F" w:rsidP="0011596F">
      <w:pPr>
        <w:keepNext/>
        <w:ind w:left="634" w:hanging="634"/>
        <w:outlineLvl w:val="0"/>
        <w:rPr>
          <w:rFonts w:asciiTheme="majorBidi" w:hAnsiTheme="majorBidi" w:cstheme="majorBidi"/>
          <w:b/>
          <w:noProof/>
          <w:sz w:val="20"/>
        </w:rPr>
      </w:pPr>
    </w:p>
    <w:tbl>
      <w:tblPr>
        <w:tblpPr w:leftFromText="180" w:rightFromText="180" w:vertAnchor="text" w:horzAnchor="margin" w:tblpY="42"/>
        <w:tblW w:w="9120" w:type="dxa"/>
        <w:tblLayout w:type="fixed"/>
        <w:tblCellMar>
          <w:left w:w="0" w:type="dxa"/>
          <w:right w:w="0" w:type="dxa"/>
        </w:tblCellMar>
        <w:tblLook w:val="04A0" w:firstRow="1" w:lastRow="0" w:firstColumn="1" w:lastColumn="0" w:noHBand="0" w:noVBand="1"/>
      </w:tblPr>
      <w:tblGrid>
        <w:gridCol w:w="3080"/>
        <w:gridCol w:w="1100"/>
        <w:gridCol w:w="1100"/>
        <w:gridCol w:w="1215"/>
        <w:gridCol w:w="985"/>
        <w:gridCol w:w="1640"/>
      </w:tblGrid>
      <w:tr w:rsidR="00406FFB" w:rsidRPr="00286A14" w14:paraId="6C472EC6" w14:textId="77777777" w:rsidTr="00D46A25">
        <w:trPr>
          <w:trHeight w:val="360"/>
        </w:trPr>
        <w:tc>
          <w:tcPr>
            <w:tcW w:w="3080" w:type="dxa"/>
            <w:tcBorders>
              <w:top w:val="nil"/>
              <w:left w:val="nil"/>
              <w:bottom w:val="single" w:sz="4" w:space="0" w:color="auto"/>
              <w:right w:val="nil"/>
            </w:tcBorders>
            <w:shd w:val="clear" w:color="auto" w:fill="000000"/>
            <w:tcMar>
              <w:top w:w="15" w:type="dxa"/>
              <w:left w:w="15" w:type="dxa"/>
              <w:bottom w:w="0" w:type="dxa"/>
              <w:right w:w="15" w:type="dxa"/>
            </w:tcMar>
            <w:vAlign w:val="center"/>
            <w:hideMark/>
          </w:tcPr>
          <w:p w14:paraId="4CC43EE1" w14:textId="77777777" w:rsidR="0011596F" w:rsidRPr="00286A14" w:rsidRDefault="0011596F" w:rsidP="00D46A25">
            <w:pPr>
              <w:jc w:val="center"/>
              <w:rPr>
                <w:rFonts w:asciiTheme="majorBidi" w:eastAsia="Arial Unicode MS" w:hAnsiTheme="majorBidi" w:cstheme="majorBidi"/>
                <w:b/>
                <w:bCs/>
                <w:sz w:val="20"/>
                <w:szCs w:val="24"/>
              </w:rPr>
            </w:pPr>
            <w:r w:rsidRPr="00286A14">
              <w:rPr>
                <w:rFonts w:asciiTheme="majorBidi" w:hAnsiTheme="majorBidi" w:cstheme="majorBidi"/>
                <w:b/>
                <w:bCs/>
                <w:sz w:val="20"/>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hideMark/>
          </w:tcPr>
          <w:p w14:paraId="1FAD2BA9" w14:textId="77777777" w:rsidR="0011596F" w:rsidRPr="00286A14" w:rsidRDefault="0011596F" w:rsidP="00D46A25">
            <w:pPr>
              <w:jc w:val="center"/>
              <w:rPr>
                <w:rFonts w:asciiTheme="majorBidi" w:eastAsia="Arial Unicode MS" w:hAnsiTheme="majorBidi" w:cstheme="majorBidi"/>
                <w:b/>
                <w:bCs/>
                <w:sz w:val="20"/>
                <w:szCs w:val="24"/>
              </w:rPr>
            </w:pPr>
            <w:r w:rsidRPr="00286A14">
              <w:rPr>
                <w:rFonts w:asciiTheme="majorBidi" w:hAnsiTheme="majorBidi" w:cstheme="majorBidi"/>
                <w:b/>
                <w:bCs/>
                <w:sz w:val="20"/>
              </w:rPr>
              <w:t>Compliance Requirements</w:t>
            </w:r>
          </w:p>
        </w:tc>
        <w:tc>
          <w:tcPr>
            <w:tcW w:w="1640" w:type="dxa"/>
            <w:tcBorders>
              <w:top w:val="nil"/>
              <w:left w:val="nil"/>
              <w:bottom w:val="single" w:sz="4" w:space="0" w:color="auto"/>
              <w:right w:val="single" w:sz="4" w:space="0" w:color="auto"/>
            </w:tcBorders>
            <w:shd w:val="clear" w:color="auto" w:fill="000000"/>
            <w:tcMar>
              <w:top w:w="15" w:type="dxa"/>
              <w:left w:w="15" w:type="dxa"/>
              <w:bottom w:w="0" w:type="dxa"/>
              <w:right w:w="15" w:type="dxa"/>
            </w:tcMar>
            <w:vAlign w:val="center"/>
            <w:hideMark/>
          </w:tcPr>
          <w:p w14:paraId="5170B7C7" w14:textId="77777777" w:rsidR="0011596F" w:rsidRPr="00286A14" w:rsidRDefault="0011596F" w:rsidP="00D46A25">
            <w:pPr>
              <w:jc w:val="center"/>
              <w:rPr>
                <w:rFonts w:asciiTheme="majorBidi" w:eastAsia="Arial Unicode MS" w:hAnsiTheme="majorBidi" w:cstheme="majorBidi"/>
                <w:b/>
                <w:bCs/>
                <w:sz w:val="20"/>
                <w:szCs w:val="24"/>
              </w:rPr>
            </w:pPr>
            <w:r w:rsidRPr="00286A14">
              <w:rPr>
                <w:rFonts w:asciiTheme="majorBidi" w:hAnsiTheme="majorBidi" w:cstheme="majorBidi"/>
                <w:b/>
                <w:bCs/>
                <w:sz w:val="20"/>
              </w:rPr>
              <w:t>Documents</w:t>
            </w:r>
          </w:p>
        </w:tc>
      </w:tr>
      <w:tr w:rsidR="00406FFB" w:rsidRPr="00286A14" w14:paraId="7345483B" w14:textId="77777777" w:rsidTr="00D46A25">
        <w:trPr>
          <w:cantSplit/>
          <w:trHeight w:val="255"/>
        </w:trPr>
        <w:tc>
          <w:tcPr>
            <w:tcW w:w="3080" w:type="dxa"/>
            <w:vMerge w:val="restart"/>
            <w:tcBorders>
              <w:top w:val="nil"/>
              <w:left w:val="single" w:sz="4" w:space="0" w:color="auto"/>
              <w:bottom w:val="single" w:sz="4" w:space="0" w:color="auto"/>
              <w:right w:val="nil"/>
            </w:tcBorders>
            <w:tcMar>
              <w:top w:w="15" w:type="dxa"/>
              <w:left w:w="15" w:type="dxa"/>
              <w:bottom w:w="0" w:type="dxa"/>
              <w:right w:w="15" w:type="dxa"/>
            </w:tcMar>
            <w:vAlign w:val="center"/>
            <w:hideMark/>
          </w:tcPr>
          <w:p w14:paraId="01DA47D6" w14:textId="77777777" w:rsidR="0011596F" w:rsidRPr="00286A14" w:rsidRDefault="0011596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Requirement</w:t>
            </w:r>
          </w:p>
        </w:tc>
        <w:tc>
          <w:tcPr>
            <w:tcW w:w="1100" w:type="dxa"/>
            <w:vMerge w:val="restart"/>
            <w:tcBorders>
              <w:top w:val="nil"/>
              <w:left w:val="single" w:sz="12" w:space="0" w:color="auto"/>
              <w:bottom w:val="single" w:sz="4" w:space="0" w:color="auto"/>
              <w:right w:val="double" w:sz="6" w:space="0" w:color="auto"/>
            </w:tcBorders>
            <w:tcMar>
              <w:top w:w="15" w:type="dxa"/>
              <w:left w:w="15" w:type="dxa"/>
              <w:bottom w:w="0" w:type="dxa"/>
              <w:right w:w="15" w:type="dxa"/>
            </w:tcMar>
            <w:vAlign w:val="center"/>
            <w:hideMark/>
          </w:tcPr>
          <w:p w14:paraId="2E02916B" w14:textId="77777777" w:rsidR="0011596F" w:rsidRPr="00286A14" w:rsidRDefault="0011596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hideMark/>
          </w:tcPr>
          <w:p w14:paraId="339183F3" w14:textId="77777777" w:rsidR="0011596F" w:rsidRPr="00286A14" w:rsidRDefault="0011596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Joint Venture</w:t>
            </w:r>
          </w:p>
        </w:tc>
        <w:tc>
          <w:tcPr>
            <w:tcW w:w="1640" w:type="dxa"/>
            <w:vMerge w:val="restart"/>
            <w:tcBorders>
              <w:top w:val="nil"/>
              <w:left w:val="single" w:sz="12" w:space="0" w:color="auto"/>
              <w:bottom w:val="single" w:sz="4" w:space="0" w:color="auto"/>
              <w:right w:val="single" w:sz="4" w:space="0" w:color="auto"/>
            </w:tcBorders>
            <w:tcMar>
              <w:top w:w="15" w:type="dxa"/>
              <w:left w:w="15" w:type="dxa"/>
              <w:bottom w:w="0" w:type="dxa"/>
              <w:right w:w="15" w:type="dxa"/>
            </w:tcMar>
            <w:vAlign w:val="center"/>
            <w:hideMark/>
          </w:tcPr>
          <w:p w14:paraId="707FD618" w14:textId="77777777" w:rsidR="0011596F" w:rsidRPr="00286A14" w:rsidRDefault="0011596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Submission Requirements</w:t>
            </w:r>
          </w:p>
        </w:tc>
      </w:tr>
      <w:tr w:rsidR="00406FFB" w:rsidRPr="00286A14" w14:paraId="41EDC0E6" w14:textId="77777777" w:rsidTr="00D46A25">
        <w:trPr>
          <w:cantSplit/>
          <w:trHeight w:val="465"/>
        </w:trPr>
        <w:tc>
          <w:tcPr>
            <w:tcW w:w="3080" w:type="dxa"/>
            <w:vMerge/>
            <w:tcBorders>
              <w:top w:val="nil"/>
              <w:left w:val="single" w:sz="4" w:space="0" w:color="auto"/>
              <w:bottom w:val="single" w:sz="4" w:space="0" w:color="auto"/>
              <w:right w:val="nil"/>
            </w:tcBorders>
            <w:vAlign w:val="center"/>
            <w:hideMark/>
          </w:tcPr>
          <w:p w14:paraId="43F106D4" w14:textId="77777777" w:rsidR="0011596F" w:rsidRPr="00286A14" w:rsidRDefault="0011596F" w:rsidP="00D46A25">
            <w:pPr>
              <w:jc w:val="left"/>
              <w:rPr>
                <w:rFonts w:asciiTheme="majorBidi" w:eastAsia="Arial Unicode MS" w:hAnsiTheme="majorBidi" w:cstheme="majorBidi"/>
                <w:b/>
                <w:bCs/>
                <w:sz w:val="20"/>
              </w:rPr>
            </w:pPr>
          </w:p>
        </w:tc>
        <w:tc>
          <w:tcPr>
            <w:tcW w:w="4400" w:type="dxa"/>
            <w:vMerge/>
            <w:tcBorders>
              <w:top w:val="nil"/>
              <w:left w:val="single" w:sz="12" w:space="0" w:color="auto"/>
              <w:bottom w:val="single" w:sz="4" w:space="0" w:color="auto"/>
              <w:right w:val="double" w:sz="6" w:space="0" w:color="auto"/>
            </w:tcBorders>
            <w:vAlign w:val="center"/>
            <w:hideMark/>
          </w:tcPr>
          <w:p w14:paraId="109FD58D" w14:textId="77777777" w:rsidR="0011596F" w:rsidRPr="00286A14" w:rsidRDefault="0011596F" w:rsidP="00D46A25">
            <w:pPr>
              <w:jc w:val="left"/>
              <w:rPr>
                <w:rFonts w:asciiTheme="majorBidi" w:eastAsia="Arial Unicode MS" w:hAnsiTheme="majorBidi" w:cstheme="majorBidi"/>
                <w:b/>
                <w:bCs/>
                <w:sz w:val="20"/>
              </w:rPr>
            </w:pP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ED0303A" w14:textId="77777777" w:rsidR="0011596F" w:rsidRPr="00286A14" w:rsidRDefault="0011596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All Partners Combined</w:t>
            </w:r>
          </w:p>
        </w:tc>
        <w:tc>
          <w:tcPr>
            <w:tcW w:w="1215"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3D70F23" w14:textId="77777777" w:rsidR="0011596F" w:rsidRPr="00286A14" w:rsidRDefault="0011596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Each</w:t>
            </w:r>
            <w:r w:rsidRPr="00286A14">
              <w:rPr>
                <w:rFonts w:asciiTheme="majorBidi" w:hAnsiTheme="majorBidi" w:cstheme="majorBidi"/>
                <w:b/>
                <w:bCs/>
                <w:sz w:val="20"/>
              </w:rPr>
              <w:br/>
              <w:t>Partner</w:t>
            </w:r>
          </w:p>
        </w:tc>
        <w:tc>
          <w:tcPr>
            <w:tcW w:w="985" w:type="dxa"/>
            <w:tcBorders>
              <w:top w:val="nil"/>
              <w:left w:val="nil"/>
              <w:bottom w:val="single" w:sz="4" w:space="0" w:color="auto"/>
              <w:right w:val="single" w:sz="12" w:space="0" w:color="auto"/>
            </w:tcBorders>
            <w:tcMar>
              <w:top w:w="15" w:type="dxa"/>
              <w:left w:w="15" w:type="dxa"/>
              <w:bottom w:w="0" w:type="dxa"/>
              <w:right w:w="15" w:type="dxa"/>
            </w:tcMar>
            <w:vAlign w:val="center"/>
            <w:hideMark/>
          </w:tcPr>
          <w:p w14:paraId="1C6CAB67" w14:textId="77777777" w:rsidR="0011596F" w:rsidRPr="00286A14" w:rsidRDefault="0011596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One</w:t>
            </w:r>
            <w:r w:rsidRPr="00286A14">
              <w:rPr>
                <w:rFonts w:asciiTheme="majorBidi" w:hAnsiTheme="majorBidi" w:cstheme="majorBidi"/>
                <w:b/>
                <w:bCs/>
                <w:sz w:val="20"/>
              </w:rPr>
              <w:br/>
              <w:t>Partner</w:t>
            </w:r>
          </w:p>
        </w:tc>
        <w:tc>
          <w:tcPr>
            <w:tcW w:w="1640" w:type="dxa"/>
            <w:vMerge/>
            <w:tcBorders>
              <w:top w:val="nil"/>
              <w:left w:val="single" w:sz="12" w:space="0" w:color="auto"/>
              <w:bottom w:val="single" w:sz="4" w:space="0" w:color="auto"/>
              <w:right w:val="single" w:sz="4" w:space="0" w:color="auto"/>
            </w:tcBorders>
            <w:vAlign w:val="center"/>
            <w:hideMark/>
          </w:tcPr>
          <w:p w14:paraId="0FF8414C" w14:textId="77777777" w:rsidR="0011596F" w:rsidRPr="00286A14" w:rsidRDefault="0011596F" w:rsidP="00D46A25">
            <w:pPr>
              <w:jc w:val="left"/>
              <w:rPr>
                <w:rFonts w:asciiTheme="majorBidi" w:eastAsia="Arial Unicode MS" w:hAnsiTheme="majorBidi" w:cstheme="majorBidi"/>
                <w:b/>
                <w:bCs/>
                <w:sz w:val="20"/>
              </w:rPr>
            </w:pPr>
          </w:p>
        </w:tc>
      </w:tr>
    </w:tbl>
    <w:p w14:paraId="590E0B8C" w14:textId="77777777" w:rsidR="0011596F" w:rsidRPr="00286A14" w:rsidRDefault="0011596F" w:rsidP="0011596F">
      <w:pPr>
        <w:rPr>
          <w:rFonts w:asciiTheme="majorBidi" w:hAnsiTheme="majorBidi" w:cstheme="majorBidi"/>
          <w:vanish/>
          <w:sz w:val="20"/>
        </w:rPr>
      </w:pPr>
    </w:p>
    <w:tbl>
      <w:tblPr>
        <w:tblW w:w="9120" w:type="dxa"/>
        <w:tblLayout w:type="fixed"/>
        <w:tblCellMar>
          <w:left w:w="0" w:type="dxa"/>
          <w:right w:w="0" w:type="dxa"/>
        </w:tblCellMar>
        <w:tblLook w:val="04A0" w:firstRow="1" w:lastRow="0" w:firstColumn="1" w:lastColumn="0" w:noHBand="0" w:noVBand="1"/>
      </w:tblPr>
      <w:tblGrid>
        <w:gridCol w:w="3080"/>
        <w:gridCol w:w="1100"/>
        <w:gridCol w:w="1100"/>
        <w:gridCol w:w="1215"/>
        <w:gridCol w:w="985"/>
        <w:gridCol w:w="1640"/>
      </w:tblGrid>
      <w:tr w:rsidR="00406FFB" w:rsidRPr="00286A14" w14:paraId="298E9920" w14:textId="77777777" w:rsidTr="00D46A25">
        <w:trPr>
          <w:trHeight w:val="1226"/>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0ADDEB74" w14:textId="77777777" w:rsidR="0011596F" w:rsidRPr="00286A14" w:rsidRDefault="0011596F" w:rsidP="00D46A25">
            <w:pPr>
              <w:suppressAutoHyphens/>
              <w:autoSpaceDE w:val="0"/>
              <w:autoSpaceDN w:val="0"/>
              <w:adjustRightInd w:val="0"/>
              <w:jc w:val="left"/>
              <w:textAlignment w:val="center"/>
              <w:rPr>
                <w:rFonts w:asciiTheme="majorBidi" w:eastAsia="Arial Unicode MS" w:hAnsiTheme="majorBidi" w:cstheme="majorBidi"/>
                <w:sz w:val="20"/>
                <w:szCs w:val="18"/>
              </w:rPr>
            </w:pPr>
            <w:r w:rsidRPr="00286A14">
              <w:rPr>
                <w:rFonts w:asciiTheme="majorBidi" w:eastAsia="Arial Unicode MS" w:hAnsiTheme="majorBidi" w:cstheme="majorBidi"/>
                <w:sz w:val="20"/>
                <w:szCs w:val="18"/>
              </w:rPr>
              <w:t>The Bidder shall demonstrate that</w:t>
            </w:r>
            <w:r w:rsidR="001B6F6D" w:rsidRPr="00286A14">
              <w:rPr>
                <w:rFonts w:asciiTheme="majorBidi" w:eastAsia="Arial Unicode MS" w:hAnsiTheme="majorBidi" w:cstheme="majorBidi"/>
                <w:sz w:val="20"/>
                <w:szCs w:val="18"/>
              </w:rPr>
              <w:t xml:space="preserve"> the goods offered have:</w:t>
            </w:r>
          </w:p>
          <w:p w14:paraId="7E9E82B3" w14:textId="77777777" w:rsidR="0011596F" w:rsidRPr="00286A14" w:rsidRDefault="0011596F" w:rsidP="00D46A25">
            <w:pPr>
              <w:suppressAutoHyphens/>
              <w:autoSpaceDE w:val="0"/>
              <w:autoSpaceDN w:val="0"/>
              <w:adjustRightInd w:val="0"/>
              <w:jc w:val="left"/>
              <w:textAlignment w:val="center"/>
              <w:rPr>
                <w:rFonts w:asciiTheme="majorBidi" w:eastAsia="Arial Unicode MS" w:hAnsiTheme="majorBidi" w:cstheme="majorBidi"/>
                <w:sz w:val="20"/>
                <w:szCs w:val="18"/>
              </w:rPr>
            </w:pPr>
          </w:p>
          <w:p w14:paraId="22090AC2" w14:textId="77777777" w:rsidR="0011596F" w:rsidRPr="00286A14" w:rsidRDefault="001B6F6D" w:rsidP="00960AF6">
            <w:pPr>
              <w:numPr>
                <w:ilvl w:val="0"/>
                <w:numId w:val="45"/>
              </w:numPr>
              <w:suppressAutoHyphens/>
              <w:autoSpaceDE w:val="0"/>
              <w:autoSpaceDN w:val="0"/>
              <w:adjustRightInd w:val="0"/>
              <w:spacing w:after="160" w:line="256" w:lineRule="auto"/>
              <w:jc w:val="left"/>
              <w:textAlignment w:val="center"/>
              <w:rPr>
                <w:rFonts w:asciiTheme="majorBidi" w:eastAsia="Arial Unicode MS" w:hAnsiTheme="majorBidi" w:cstheme="majorBidi"/>
                <w:sz w:val="20"/>
                <w:szCs w:val="18"/>
              </w:rPr>
            </w:pPr>
            <w:r w:rsidRPr="00286A14">
              <w:rPr>
                <w:rFonts w:asciiTheme="majorBidi" w:eastAsia="Arial Unicode MS" w:hAnsiTheme="majorBidi" w:cstheme="majorBidi"/>
                <w:sz w:val="20"/>
                <w:szCs w:val="18"/>
              </w:rPr>
              <w:t xml:space="preserve">been in production for </w:t>
            </w:r>
            <w:r w:rsidR="0011596F" w:rsidRPr="00286A14">
              <w:rPr>
                <w:rFonts w:asciiTheme="majorBidi" w:eastAsia="Arial Unicode MS" w:hAnsiTheme="majorBidi" w:cstheme="majorBidi"/>
                <w:sz w:val="20"/>
                <w:szCs w:val="18"/>
              </w:rPr>
              <w:t xml:space="preserve">at </w:t>
            </w:r>
            <w:r w:rsidRPr="00286A14">
              <w:rPr>
                <w:rFonts w:asciiTheme="majorBidi" w:eastAsia="Arial Unicode MS" w:hAnsiTheme="majorBidi" w:cstheme="majorBidi"/>
                <w:sz w:val="20"/>
                <w:szCs w:val="18"/>
              </w:rPr>
              <w:t>least…</w:t>
            </w:r>
            <w:r w:rsidR="00B73FCC" w:rsidRPr="00286A14">
              <w:rPr>
                <w:rFonts w:asciiTheme="majorBidi" w:eastAsia="Arial Unicode MS" w:hAnsiTheme="majorBidi" w:cstheme="majorBidi"/>
                <w:sz w:val="20"/>
                <w:szCs w:val="18"/>
              </w:rPr>
              <w:t>.(</w:t>
            </w:r>
            <w:r w:rsidR="00990BA6" w:rsidRPr="00286A14">
              <w:rPr>
                <w:rFonts w:asciiTheme="majorBidi" w:eastAsia="Arial Unicode MS" w:hAnsiTheme="majorBidi" w:cstheme="majorBidi"/>
                <w:sz w:val="20"/>
                <w:szCs w:val="18"/>
              </w:rPr>
              <w:t>7</w:t>
            </w:r>
            <w:r w:rsidR="00B73FCC" w:rsidRPr="00286A14">
              <w:rPr>
                <w:rFonts w:asciiTheme="majorBidi" w:eastAsia="Arial Unicode MS" w:hAnsiTheme="majorBidi" w:cstheme="majorBidi"/>
                <w:sz w:val="20"/>
                <w:szCs w:val="18"/>
              </w:rPr>
              <w:t>)</w:t>
            </w:r>
            <w:r w:rsidR="00BF2258" w:rsidRPr="00286A14">
              <w:rPr>
                <w:rFonts w:asciiTheme="majorBidi" w:eastAsia="Arial Unicode MS" w:hAnsiTheme="majorBidi" w:cstheme="majorBidi"/>
                <w:sz w:val="20"/>
                <w:szCs w:val="18"/>
              </w:rPr>
              <w:t>…</w:t>
            </w:r>
            <w:r w:rsidR="008F51BE" w:rsidRPr="00286A14">
              <w:rPr>
                <w:rFonts w:asciiTheme="majorBidi" w:eastAsia="Arial Unicode MS" w:hAnsiTheme="majorBidi" w:cstheme="majorBidi"/>
                <w:sz w:val="20"/>
                <w:szCs w:val="18"/>
              </w:rPr>
              <w:t>.</w:t>
            </w:r>
            <w:r w:rsidR="0011596F" w:rsidRPr="00286A14">
              <w:rPr>
                <w:rFonts w:asciiTheme="majorBidi" w:eastAsia="Arial Unicode MS" w:hAnsiTheme="majorBidi" w:cstheme="majorBidi"/>
                <w:sz w:val="20"/>
                <w:szCs w:val="18"/>
              </w:rPr>
              <w:t xml:space="preserve"> years</w:t>
            </w:r>
            <w:r w:rsidR="00BF2258" w:rsidRPr="00286A14">
              <w:rPr>
                <w:rFonts w:asciiTheme="majorBidi" w:eastAsia="Arial Unicode MS" w:hAnsiTheme="majorBidi" w:cstheme="majorBidi"/>
                <w:sz w:val="20"/>
                <w:szCs w:val="18"/>
              </w:rPr>
              <w:t xml:space="preserve"> or if the offered model is a new</w:t>
            </w:r>
            <w:r w:rsidRPr="00286A14">
              <w:rPr>
                <w:rFonts w:asciiTheme="majorBidi" w:eastAsia="Arial Unicode MS" w:hAnsiTheme="majorBidi" w:cstheme="majorBidi"/>
                <w:sz w:val="20"/>
                <w:szCs w:val="18"/>
              </w:rPr>
              <w:t xml:space="preserve"> the manufacturer must have experience in producing the similar model for a mínimum of ……</w:t>
            </w:r>
            <w:r w:rsidR="00B73FCC" w:rsidRPr="00286A14">
              <w:rPr>
                <w:rFonts w:asciiTheme="majorBidi" w:eastAsia="Arial Unicode MS" w:hAnsiTheme="majorBidi" w:cstheme="majorBidi"/>
                <w:sz w:val="20"/>
                <w:szCs w:val="18"/>
              </w:rPr>
              <w:t>(</w:t>
            </w:r>
            <w:r w:rsidR="00990BA6" w:rsidRPr="00286A14">
              <w:rPr>
                <w:rFonts w:asciiTheme="majorBidi" w:eastAsia="Arial Unicode MS" w:hAnsiTheme="majorBidi" w:cstheme="majorBidi"/>
                <w:sz w:val="20"/>
                <w:szCs w:val="18"/>
              </w:rPr>
              <w:t>7</w:t>
            </w:r>
            <w:r w:rsidR="00B73FCC" w:rsidRPr="00286A14">
              <w:rPr>
                <w:rFonts w:asciiTheme="majorBidi" w:eastAsia="Arial Unicode MS" w:hAnsiTheme="majorBidi" w:cstheme="majorBidi"/>
                <w:sz w:val="20"/>
                <w:szCs w:val="18"/>
              </w:rPr>
              <w:t>)</w:t>
            </w:r>
            <w:r w:rsidRPr="00286A14">
              <w:rPr>
                <w:rFonts w:asciiTheme="majorBidi" w:eastAsia="Arial Unicode MS" w:hAnsiTheme="majorBidi" w:cstheme="majorBidi"/>
                <w:sz w:val="20"/>
                <w:szCs w:val="18"/>
              </w:rPr>
              <w:t>…..years</w:t>
            </w:r>
            <w:r w:rsidR="00406FFB" w:rsidRPr="00286A14">
              <w:rPr>
                <w:rFonts w:asciiTheme="majorBidi" w:eastAsia="Arial Unicode MS" w:hAnsiTheme="majorBidi" w:cstheme="majorBidi"/>
                <w:sz w:val="20"/>
                <w:szCs w:val="18"/>
              </w:rPr>
              <w:t>;</w:t>
            </w:r>
            <w:r w:rsidR="0011596F" w:rsidRPr="00286A14">
              <w:rPr>
                <w:rFonts w:asciiTheme="majorBidi" w:eastAsia="Arial Unicode MS" w:hAnsiTheme="majorBidi" w:cstheme="majorBidi"/>
                <w:sz w:val="20"/>
                <w:szCs w:val="18"/>
              </w:rPr>
              <w:t xml:space="preserve"> </w:t>
            </w:r>
          </w:p>
          <w:p w14:paraId="4FEE8686" w14:textId="77777777" w:rsidR="0011596F" w:rsidRPr="00286A14" w:rsidRDefault="0011596F" w:rsidP="00960AF6">
            <w:pPr>
              <w:numPr>
                <w:ilvl w:val="0"/>
                <w:numId w:val="45"/>
              </w:numPr>
              <w:suppressAutoHyphens/>
              <w:autoSpaceDE w:val="0"/>
              <w:autoSpaceDN w:val="0"/>
              <w:adjustRightInd w:val="0"/>
              <w:spacing w:after="160" w:line="256" w:lineRule="auto"/>
              <w:jc w:val="left"/>
              <w:textAlignment w:val="center"/>
              <w:rPr>
                <w:rFonts w:asciiTheme="majorBidi" w:eastAsia="Arial Unicode MS" w:hAnsiTheme="majorBidi" w:cstheme="majorBidi"/>
                <w:sz w:val="20"/>
                <w:szCs w:val="18"/>
              </w:rPr>
            </w:pPr>
            <w:r w:rsidRPr="00286A14">
              <w:rPr>
                <w:rFonts w:asciiTheme="majorBidi" w:eastAsia="Arial Unicode MS" w:hAnsiTheme="majorBidi" w:cstheme="majorBidi"/>
                <w:sz w:val="20"/>
                <w:szCs w:val="18"/>
              </w:rPr>
              <w:t xml:space="preserve">been sold a minimum of </w:t>
            </w:r>
            <w:r w:rsidR="001B6F6D" w:rsidRPr="00286A14">
              <w:rPr>
                <w:rFonts w:asciiTheme="majorBidi" w:eastAsia="Arial Unicode MS" w:hAnsiTheme="majorBidi" w:cstheme="majorBidi"/>
                <w:sz w:val="20"/>
                <w:szCs w:val="18"/>
              </w:rPr>
              <w:t>……</w:t>
            </w:r>
            <w:r w:rsidR="00B73FCC" w:rsidRPr="00286A14">
              <w:rPr>
                <w:rFonts w:asciiTheme="majorBidi" w:eastAsia="Arial Unicode MS" w:hAnsiTheme="majorBidi" w:cstheme="majorBidi"/>
                <w:sz w:val="20"/>
                <w:szCs w:val="18"/>
              </w:rPr>
              <w:t>(</w:t>
            </w:r>
            <w:r w:rsidR="00990BA6" w:rsidRPr="00286A14">
              <w:rPr>
                <w:rFonts w:asciiTheme="majorBidi" w:eastAsia="Arial Unicode MS" w:hAnsiTheme="majorBidi" w:cstheme="majorBidi"/>
                <w:sz w:val="20"/>
                <w:szCs w:val="18"/>
              </w:rPr>
              <w:t>8</w:t>
            </w:r>
            <w:r w:rsidR="00B73FCC" w:rsidRPr="00286A14">
              <w:rPr>
                <w:rFonts w:asciiTheme="majorBidi" w:eastAsia="Arial Unicode MS" w:hAnsiTheme="majorBidi" w:cstheme="majorBidi"/>
                <w:sz w:val="20"/>
                <w:szCs w:val="18"/>
              </w:rPr>
              <w:t>)</w:t>
            </w:r>
            <w:r w:rsidR="001B6F6D" w:rsidRPr="00286A14">
              <w:rPr>
                <w:rFonts w:asciiTheme="majorBidi" w:eastAsia="Arial Unicode MS" w:hAnsiTheme="majorBidi" w:cstheme="majorBidi"/>
                <w:sz w:val="20"/>
                <w:szCs w:val="18"/>
              </w:rPr>
              <w:t>…</w:t>
            </w:r>
            <w:r w:rsidR="008F51BE" w:rsidRPr="00286A14">
              <w:rPr>
                <w:rFonts w:asciiTheme="majorBidi" w:eastAsia="Arial Unicode MS" w:hAnsiTheme="majorBidi" w:cstheme="majorBidi"/>
                <w:sz w:val="20"/>
                <w:szCs w:val="18"/>
              </w:rPr>
              <w:t>.</w:t>
            </w:r>
            <w:r w:rsidRPr="00286A14">
              <w:rPr>
                <w:rFonts w:asciiTheme="majorBidi" w:eastAsia="Arial Unicode MS" w:hAnsiTheme="majorBidi" w:cstheme="majorBidi"/>
                <w:sz w:val="20"/>
                <w:szCs w:val="18"/>
              </w:rPr>
              <w:t xml:space="preserve"> units of similar type and specification over the last </w:t>
            </w:r>
            <w:r w:rsidR="00221B2C" w:rsidRPr="00286A14">
              <w:rPr>
                <w:rFonts w:asciiTheme="majorBidi" w:eastAsia="Arial Unicode MS" w:hAnsiTheme="majorBidi" w:cstheme="majorBidi"/>
                <w:sz w:val="20"/>
                <w:szCs w:val="18"/>
              </w:rPr>
              <w:t xml:space="preserve">three </w:t>
            </w:r>
            <w:r w:rsidRPr="00286A14">
              <w:rPr>
                <w:rFonts w:asciiTheme="majorBidi" w:eastAsia="Arial Unicode MS" w:hAnsiTheme="majorBidi" w:cstheme="majorBidi"/>
                <w:sz w:val="20"/>
                <w:szCs w:val="18"/>
              </w:rPr>
              <w:t>years;</w:t>
            </w:r>
            <w:r w:rsidR="00406FFB" w:rsidRPr="00286A14">
              <w:rPr>
                <w:rFonts w:asciiTheme="majorBidi" w:eastAsia="Arial Unicode MS" w:hAnsiTheme="majorBidi" w:cstheme="majorBidi"/>
                <w:sz w:val="20"/>
                <w:szCs w:val="18"/>
              </w:rPr>
              <w:t xml:space="preserve"> and</w:t>
            </w:r>
          </w:p>
          <w:p w14:paraId="0CAB988D" w14:textId="77777777" w:rsidR="0011596F" w:rsidRPr="00286A14" w:rsidRDefault="0011596F" w:rsidP="00217629">
            <w:pPr>
              <w:numPr>
                <w:ilvl w:val="0"/>
                <w:numId w:val="45"/>
              </w:numPr>
              <w:suppressAutoHyphens/>
              <w:autoSpaceDE w:val="0"/>
              <w:autoSpaceDN w:val="0"/>
              <w:adjustRightInd w:val="0"/>
              <w:spacing w:after="160" w:line="256" w:lineRule="auto"/>
              <w:jc w:val="left"/>
              <w:textAlignment w:val="center"/>
              <w:rPr>
                <w:rFonts w:asciiTheme="majorBidi" w:eastAsia="Arial Unicode MS" w:hAnsiTheme="majorBidi" w:cstheme="majorBidi"/>
                <w:sz w:val="20"/>
                <w:szCs w:val="18"/>
              </w:rPr>
            </w:pPr>
            <w:r w:rsidRPr="00286A14">
              <w:rPr>
                <w:rFonts w:asciiTheme="majorBidi" w:eastAsia="Arial Unicode MS" w:hAnsiTheme="majorBidi" w:cstheme="majorBidi"/>
                <w:sz w:val="20"/>
                <w:szCs w:val="18"/>
              </w:rPr>
              <w:t xml:space="preserve">been in operation for a minimum </w:t>
            </w:r>
            <w:r w:rsidR="00F2347E" w:rsidRPr="00286A14">
              <w:rPr>
                <w:rFonts w:asciiTheme="majorBidi" w:eastAsia="Arial Unicode MS" w:hAnsiTheme="majorBidi" w:cstheme="majorBidi"/>
                <w:sz w:val="20"/>
                <w:szCs w:val="18"/>
              </w:rPr>
              <w:t>of…</w:t>
            </w:r>
            <w:r w:rsidR="008F51BE" w:rsidRPr="00286A14">
              <w:rPr>
                <w:rFonts w:asciiTheme="majorBidi" w:eastAsia="Arial Unicode MS" w:hAnsiTheme="majorBidi" w:cstheme="majorBidi"/>
                <w:sz w:val="20"/>
                <w:szCs w:val="18"/>
              </w:rPr>
              <w:t>… (</w:t>
            </w:r>
            <w:r w:rsidR="00990BA6" w:rsidRPr="00286A14">
              <w:rPr>
                <w:rFonts w:asciiTheme="majorBidi" w:eastAsia="Arial Unicode MS" w:hAnsiTheme="majorBidi" w:cstheme="majorBidi"/>
                <w:sz w:val="20"/>
                <w:szCs w:val="18"/>
              </w:rPr>
              <w:t>7</w:t>
            </w:r>
            <w:r w:rsidR="00B73FCC" w:rsidRPr="00286A14">
              <w:rPr>
                <w:rFonts w:asciiTheme="majorBidi" w:eastAsia="Arial Unicode MS" w:hAnsiTheme="majorBidi" w:cstheme="majorBidi"/>
                <w:sz w:val="20"/>
                <w:szCs w:val="18"/>
              </w:rPr>
              <w:t>)</w:t>
            </w:r>
            <w:r w:rsidR="00F2347E" w:rsidRPr="00286A14">
              <w:rPr>
                <w:rFonts w:asciiTheme="majorBidi" w:eastAsia="Arial Unicode MS" w:hAnsiTheme="majorBidi" w:cstheme="majorBidi"/>
                <w:sz w:val="20"/>
                <w:szCs w:val="18"/>
              </w:rPr>
              <w:t>……..</w:t>
            </w:r>
            <w:r w:rsidRPr="00286A14">
              <w:rPr>
                <w:rFonts w:asciiTheme="majorBidi" w:eastAsia="Arial Unicode MS" w:hAnsiTheme="majorBidi" w:cstheme="majorBidi"/>
                <w:sz w:val="20"/>
                <w:szCs w:val="18"/>
              </w:rPr>
              <w:t xml:space="preserve"> years</w:t>
            </w:r>
            <w:r w:rsidR="002172A7" w:rsidRPr="00286A14">
              <w:rPr>
                <w:rStyle w:val="FootnoteReference"/>
                <w:rFonts w:asciiTheme="majorBidi" w:eastAsia="Arial Unicode MS" w:hAnsiTheme="majorBidi" w:cstheme="majorBidi"/>
                <w:sz w:val="20"/>
                <w:szCs w:val="18"/>
              </w:rPr>
              <w:footnoteReference w:id="8"/>
            </w:r>
            <w:r w:rsidRPr="00286A14">
              <w:rPr>
                <w:rFonts w:asciiTheme="majorBidi" w:eastAsia="Arial Unicode MS" w:hAnsiTheme="majorBidi" w:cstheme="majorBidi"/>
                <w:sz w:val="20"/>
                <w:szCs w:val="18"/>
              </w:rPr>
              <w:t>.</w:t>
            </w:r>
          </w:p>
        </w:tc>
        <w:tc>
          <w:tcPr>
            <w:tcW w:w="1100" w:type="dxa"/>
            <w:tcBorders>
              <w:top w:val="single" w:sz="4" w:space="0" w:color="auto"/>
              <w:left w:val="single" w:sz="12" w:space="0" w:color="auto"/>
              <w:bottom w:val="single" w:sz="4" w:space="0" w:color="auto"/>
              <w:right w:val="double" w:sz="4" w:space="0" w:color="auto"/>
            </w:tcBorders>
            <w:tcMar>
              <w:top w:w="15" w:type="dxa"/>
              <w:left w:w="15" w:type="dxa"/>
              <w:bottom w:w="0" w:type="dxa"/>
              <w:right w:w="15" w:type="dxa"/>
            </w:tcMar>
            <w:hideMark/>
          </w:tcPr>
          <w:p w14:paraId="2E0812D8" w14:textId="77777777" w:rsidR="0011596F" w:rsidRPr="00286A14" w:rsidRDefault="0011596F" w:rsidP="00D46A25">
            <w:pPr>
              <w:suppressAutoHyphens/>
              <w:autoSpaceDE w:val="0"/>
              <w:autoSpaceDN w:val="0"/>
              <w:adjustRightInd w:val="0"/>
              <w:jc w:val="center"/>
              <w:textAlignment w:val="center"/>
              <w:rPr>
                <w:rFonts w:asciiTheme="majorBidi" w:eastAsia="Arial Unicode MS" w:hAnsiTheme="majorBidi" w:cstheme="majorBidi"/>
                <w:sz w:val="20"/>
                <w:szCs w:val="22"/>
              </w:rPr>
            </w:pPr>
            <w:r w:rsidRPr="00286A14">
              <w:rPr>
                <w:rFonts w:asciiTheme="majorBidi" w:eastAsia="Arial Unicode MS" w:hAnsiTheme="majorBidi" w:cstheme="majorBidi"/>
                <w:sz w:val="20"/>
                <w:szCs w:val="22"/>
              </w:rPr>
              <w:t>Must meet requirement</w:t>
            </w:r>
          </w:p>
        </w:tc>
        <w:tc>
          <w:tcPr>
            <w:tcW w:w="1100" w:type="dxa"/>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hideMark/>
          </w:tcPr>
          <w:p w14:paraId="06C7B619" w14:textId="77777777" w:rsidR="0011596F" w:rsidRPr="00286A14" w:rsidRDefault="0011596F" w:rsidP="00D46A25">
            <w:pPr>
              <w:suppressAutoHyphens/>
              <w:autoSpaceDE w:val="0"/>
              <w:autoSpaceDN w:val="0"/>
              <w:adjustRightInd w:val="0"/>
              <w:jc w:val="center"/>
              <w:textAlignment w:val="center"/>
              <w:rPr>
                <w:rFonts w:asciiTheme="majorBidi" w:eastAsia="Arial Unicode MS" w:hAnsiTheme="majorBidi" w:cstheme="majorBidi"/>
                <w:sz w:val="20"/>
                <w:szCs w:val="22"/>
              </w:rPr>
            </w:pPr>
            <w:r w:rsidRPr="00286A14">
              <w:rPr>
                <w:rFonts w:asciiTheme="majorBidi" w:eastAsia="Arial Unicode MS" w:hAnsiTheme="majorBidi" w:cstheme="majorBidi"/>
                <w:sz w:val="20"/>
                <w:szCs w:val="22"/>
              </w:rPr>
              <w:t>Must meet requirement</w:t>
            </w:r>
          </w:p>
        </w:tc>
        <w:tc>
          <w:tcPr>
            <w:tcW w:w="1215"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36A19774" w14:textId="77777777" w:rsidR="0011596F" w:rsidRPr="00286A14" w:rsidRDefault="0011596F" w:rsidP="00D46A25">
            <w:pPr>
              <w:suppressAutoHyphens/>
              <w:autoSpaceDE w:val="0"/>
              <w:autoSpaceDN w:val="0"/>
              <w:adjustRightInd w:val="0"/>
              <w:jc w:val="center"/>
              <w:textAlignment w:val="center"/>
              <w:rPr>
                <w:rFonts w:asciiTheme="majorBidi" w:eastAsia="Arial Unicode MS" w:hAnsiTheme="majorBidi" w:cstheme="majorBidi"/>
                <w:sz w:val="20"/>
                <w:szCs w:val="22"/>
              </w:rPr>
            </w:pPr>
            <w:r w:rsidRPr="00286A14">
              <w:rPr>
                <w:rFonts w:asciiTheme="majorBidi" w:eastAsia="Arial Unicode MS" w:hAnsiTheme="majorBidi" w:cstheme="majorBidi"/>
                <w:sz w:val="20"/>
                <w:szCs w:val="22"/>
              </w:rPr>
              <w:t xml:space="preserve">Not </w:t>
            </w:r>
            <w:r w:rsidRPr="00286A14">
              <w:rPr>
                <w:rFonts w:asciiTheme="majorBidi" w:eastAsia="Arial Unicode MS" w:hAnsiTheme="majorBidi" w:cstheme="majorBidi"/>
                <w:sz w:val="20"/>
                <w:szCs w:val="22"/>
              </w:rPr>
              <w:br/>
              <w:t>applicable</w:t>
            </w:r>
          </w:p>
        </w:tc>
        <w:tc>
          <w:tcPr>
            <w:tcW w:w="985" w:type="dxa"/>
            <w:tcBorders>
              <w:top w:val="single" w:sz="4" w:space="0" w:color="auto"/>
              <w:left w:val="nil"/>
              <w:bottom w:val="single" w:sz="4" w:space="0" w:color="auto"/>
              <w:right w:val="nil"/>
            </w:tcBorders>
            <w:tcMar>
              <w:top w:w="15" w:type="dxa"/>
              <w:left w:w="15" w:type="dxa"/>
              <w:bottom w:w="0" w:type="dxa"/>
              <w:right w:w="15" w:type="dxa"/>
            </w:tcMar>
            <w:hideMark/>
          </w:tcPr>
          <w:p w14:paraId="703C03B8" w14:textId="77777777" w:rsidR="0011596F" w:rsidRPr="00286A14" w:rsidRDefault="0011596F" w:rsidP="00D46A25">
            <w:pPr>
              <w:suppressAutoHyphens/>
              <w:autoSpaceDE w:val="0"/>
              <w:autoSpaceDN w:val="0"/>
              <w:adjustRightInd w:val="0"/>
              <w:jc w:val="center"/>
              <w:textAlignment w:val="center"/>
              <w:rPr>
                <w:rFonts w:asciiTheme="majorBidi" w:eastAsia="Arial Unicode MS" w:hAnsiTheme="majorBidi" w:cstheme="majorBidi"/>
                <w:sz w:val="20"/>
                <w:szCs w:val="22"/>
              </w:rPr>
            </w:pPr>
            <w:r w:rsidRPr="00286A14">
              <w:rPr>
                <w:rFonts w:asciiTheme="majorBidi" w:eastAsia="Arial Unicode MS" w:hAnsiTheme="majorBidi" w:cstheme="majorBidi"/>
                <w:sz w:val="20"/>
                <w:szCs w:val="22"/>
              </w:rPr>
              <w:t xml:space="preserve">Not </w:t>
            </w:r>
            <w:r w:rsidRPr="00286A14">
              <w:rPr>
                <w:rFonts w:asciiTheme="majorBidi" w:eastAsia="Arial Unicode MS" w:hAnsiTheme="majorBidi" w:cstheme="majorBidi"/>
                <w:sz w:val="20"/>
                <w:szCs w:val="22"/>
              </w:rPr>
              <w:br/>
              <w:t>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4967AE18" w14:textId="77777777" w:rsidR="0011596F" w:rsidRPr="00286A14" w:rsidRDefault="0011596F" w:rsidP="00785215">
            <w:pPr>
              <w:suppressAutoHyphens/>
              <w:autoSpaceDE w:val="0"/>
              <w:autoSpaceDN w:val="0"/>
              <w:adjustRightInd w:val="0"/>
              <w:jc w:val="center"/>
              <w:textAlignment w:val="center"/>
              <w:rPr>
                <w:rFonts w:asciiTheme="majorBidi" w:eastAsia="Arial Unicode MS" w:hAnsiTheme="majorBidi" w:cstheme="majorBidi"/>
                <w:sz w:val="16"/>
                <w:szCs w:val="18"/>
              </w:rPr>
            </w:pPr>
            <w:r w:rsidRPr="00286A14">
              <w:rPr>
                <w:rFonts w:asciiTheme="majorBidi" w:eastAsia="Arial Unicode MS" w:hAnsiTheme="majorBidi" w:cstheme="majorBidi"/>
                <w:sz w:val="20"/>
                <w:szCs w:val="22"/>
              </w:rPr>
              <w:t xml:space="preserve">Form EXP – </w:t>
            </w:r>
            <w:r w:rsidR="00785215" w:rsidRPr="00286A14">
              <w:rPr>
                <w:rFonts w:asciiTheme="majorBidi" w:eastAsia="Arial Unicode MS" w:hAnsiTheme="majorBidi" w:cstheme="majorBidi"/>
                <w:sz w:val="20"/>
                <w:szCs w:val="22"/>
              </w:rPr>
              <w:t>3</w:t>
            </w:r>
            <w:r w:rsidRPr="00286A14">
              <w:rPr>
                <w:rFonts w:asciiTheme="majorBidi" w:eastAsia="Arial Unicode MS" w:hAnsiTheme="majorBidi" w:cstheme="majorBidi"/>
                <w:szCs w:val="25"/>
                <w:vertAlign w:val="superscript"/>
              </w:rPr>
              <w:t xml:space="preserve"> </w:t>
            </w:r>
          </w:p>
        </w:tc>
      </w:tr>
    </w:tbl>
    <w:p w14:paraId="5E952243" w14:textId="77777777" w:rsidR="005B3BA3" w:rsidRPr="00286A14" w:rsidRDefault="005B3BA3" w:rsidP="00D104DC">
      <w:pPr>
        <w:pStyle w:val="Subtitle"/>
        <w:rPr>
          <w:rFonts w:asciiTheme="majorBidi" w:hAnsiTheme="majorBidi" w:cstheme="majorBidi"/>
          <w:lang w:val="en-US"/>
        </w:rPr>
      </w:pPr>
    </w:p>
    <w:p w14:paraId="1A5042AD" w14:textId="77777777" w:rsidR="008F51BE" w:rsidRPr="00286A14" w:rsidRDefault="008F51BE" w:rsidP="008F51BE">
      <w:pPr>
        <w:pStyle w:val="Subtitle"/>
        <w:jc w:val="left"/>
        <w:rPr>
          <w:rFonts w:asciiTheme="majorBidi" w:eastAsia="Arial Unicode MS" w:hAnsiTheme="majorBidi" w:cstheme="majorBidi"/>
          <w:bCs/>
          <w:sz w:val="20"/>
          <w:szCs w:val="18"/>
        </w:rPr>
      </w:pPr>
      <w:r w:rsidRPr="00286A14">
        <w:rPr>
          <w:rFonts w:asciiTheme="majorBidi" w:eastAsia="Arial Unicode MS" w:hAnsiTheme="majorBidi" w:cstheme="majorBidi"/>
          <w:bCs/>
          <w:sz w:val="20"/>
          <w:szCs w:val="18"/>
        </w:rPr>
        <w:t>Note:</w:t>
      </w:r>
    </w:p>
    <w:p w14:paraId="141AB4A0" w14:textId="77777777" w:rsidR="0011596F" w:rsidRPr="00286A14" w:rsidRDefault="008F51BE" w:rsidP="008F51BE">
      <w:pPr>
        <w:pStyle w:val="Subtitle"/>
        <w:jc w:val="both"/>
        <w:rPr>
          <w:rFonts w:asciiTheme="majorBidi" w:hAnsiTheme="majorBidi" w:cstheme="majorBidi"/>
          <w:b w:val="0"/>
          <w:bCs/>
          <w:sz w:val="20"/>
        </w:rPr>
      </w:pPr>
      <w:r w:rsidRPr="00286A14">
        <w:rPr>
          <w:rFonts w:asciiTheme="majorBidi" w:hAnsiTheme="majorBidi" w:cstheme="majorBidi"/>
          <w:b w:val="0"/>
          <w:bCs/>
          <w:sz w:val="20"/>
        </w:rPr>
        <w:t>(</w:t>
      </w:r>
      <w:r w:rsidR="00990BA6" w:rsidRPr="00286A14">
        <w:rPr>
          <w:rFonts w:asciiTheme="majorBidi" w:hAnsiTheme="majorBidi" w:cstheme="majorBidi"/>
          <w:b w:val="0"/>
          <w:bCs/>
          <w:sz w:val="20"/>
        </w:rPr>
        <w:t>7</w:t>
      </w:r>
      <w:r w:rsidRPr="00286A14">
        <w:rPr>
          <w:rFonts w:asciiTheme="majorBidi" w:hAnsiTheme="majorBidi" w:cstheme="majorBidi"/>
          <w:b w:val="0"/>
          <w:bCs/>
          <w:sz w:val="20"/>
        </w:rPr>
        <w:t xml:space="preserve">) Insert value </w:t>
      </w:r>
      <w:r w:rsidR="00866E65" w:rsidRPr="00286A14">
        <w:rPr>
          <w:rFonts w:asciiTheme="majorBidi" w:hAnsiTheme="majorBidi" w:cstheme="majorBidi"/>
          <w:b w:val="0"/>
          <w:bCs/>
          <w:sz w:val="20"/>
        </w:rPr>
        <w:t xml:space="preserve">1 (one) to </w:t>
      </w:r>
      <w:r w:rsidRPr="00286A14">
        <w:rPr>
          <w:rFonts w:asciiTheme="majorBidi" w:hAnsiTheme="majorBidi" w:cstheme="majorBidi"/>
          <w:b w:val="0"/>
          <w:bCs/>
          <w:sz w:val="20"/>
        </w:rPr>
        <w:t xml:space="preserve"> 3 (three) years</w:t>
      </w:r>
    </w:p>
    <w:p w14:paraId="5F90266E" w14:textId="77777777" w:rsidR="00C302B3" w:rsidRPr="00286A14" w:rsidRDefault="008F51BE" w:rsidP="00C302B3">
      <w:pPr>
        <w:pStyle w:val="Subtitle"/>
        <w:ind w:left="270" w:hanging="270"/>
        <w:jc w:val="both"/>
        <w:rPr>
          <w:rFonts w:asciiTheme="majorBidi" w:hAnsiTheme="majorBidi" w:cstheme="majorBidi"/>
          <w:b w:val="0"/>
          <w:bCs/>
          <w:sz w:val="20"/>
        </w:rPr>
      </w:pPr>
      <w:r w:rsidRPr="00286A14">
        <w:rPr>
          <w:rFonts w:asciiTheme="majorBidi" w:hAnsiTheme="majorBidi" w:cstheme="majorBidi"/>
          <w:b w:val="0"/>
          <w:bCs/>
          <w:sz w:val="20"/>
        </w:rPr>
        <w:t>(</w:t>
      </w:r>
      <w:r w:rsidR="00990BA6" w:rsidRPr="00286A14">
        <w:rPr>
          <w:rFonts w:asciiTheme="majorBidi" w:hAnsiTheme="majorBidi" w:cstheme="majorBidi"/>
          <w:b w:val="0"/>
          <w:bCs/>
          <w:sz w:val="20"/>
        </w:rPr>
        <w:t>8</w:t>
      </w:r>
      <w:r w:rsidRPr="00286A14">
        <w:rPr>
          <w:rFonts w:asciiTheme="majorBidi" w:hAnsiTheme="majorBidi" w:cstheme="majorBidi"/>
          <w:b w:val="0"/>
          <w:bCs/>
          <w:sz w:val="20"/>
        </w:rPr>
        <w:t>) Insert number of units which is</w:t>
      </w:r>
      <w:r w:rsidR="00221B2C" w:rsidRPr="00286A14">
        <w:rPr>
          <w:rFonts w:asciiTheme="majorBidi" w:hAnsiTheme="majorBidi" w:cstheme="majorBidi"/>
          <w:b w:val="0"/>
          <w:bCs/>
          <w:sz w:val="20"/>
        </w:rPr>
        <w:t xml:space="preserve"> 3 x Q/T, where Q is </w:t>
      </w:r>
      <w:r w:rsidR="00C66BBA" w:rsidRPr="00286A14">
        <w:rPr>
          <w:rFonts w:asciiTheme="majorBidi" w:hAnsiTheme="majorBidi" w:cstheme="majorBidi"/>
          <w:b w:val="0"/>
          <w:bCs/>
          <w:sz w:val="20"/>
        </w:rPr>
        <w:t>the value</w:t>
      </w:r>
      <w:r w:rsidR="00984803" w:rsidRPr="00286A14">
        <w:rPr>
          <w:rFonts w:asciiTheme="majorBidi" w:hAnsiTheme="majorBidi" w:cstheme="majorBidi"/>
          <w:b w:val="0"/>
          <w:bCs/>
          <w:sz w:val="20"/>
        </w:rPr>
        <w:t xml:space="preserve"> which is 80 % of the number of </w:t>
      </w:r>
      <w:r w:rsidRPr="00286A14">
        <w:rPr>
          <w:rFonts w:asciiTheme="majorBidi" w:hAnsiTheme="majorBidi" w:cstheme="majorBidi"/>
          <w:b w:val="0"/>
          <w:bCs/>
          <w:sz w:val="20"/>
        </w:rPr>
        <w:t xml:space="preserve">units specified </w:t>
      </w:r>
      <w:r w:rsidR="00021AEB" w:rsidRPr="00286A14">
        <w:rPr>
          <w:rFonts w:asciiTheme="majorBidi" w:hAnsiTheme="majorBidi" w:cstheme="majorBidi"/>
          <w:b w:val="0"/>
          <w:bCs/>
          <w:sz w:val="20"/>
        </w:rPr>
        <w:t xml:space="preserve">in </w:t>
      </w:r>
      <w:r w:rsidR="00445FEF" w:rsidRPr="00286A14">
        <w:rPr>
          <w:rFonts w:asciiTheme="majorBidi" w:hAnsiTheme="majorBidi" w:cstheme="majorBidi"/>
          <w:b w:val="0"/>
          <w:bCs/>
          <w:sz w:val="20"/>
        </w:rPr>
        <w:t>Price Schedule</w:t>
      </w:r>
      <w:r w:rsidR="00984803" w:rsidRPr="00286A14">
        <w:rPr>
          <w:rFonts w:asciiTheme="majorBidi" w:hAnsiTheme="majorBidi" w:cstheme="majorBidi"/>
          <w:b w:val="0"/>
          <w:bCs/>
          <w:sz w:val="20"/>
        </w:rPr>
        <w:t xml:space="preserve"> (in above round figure)</w:t>
      </w:r>
      <w:r w:rsidR="00221B2C" w:rsidRPr="00286A14">
        <w:rPr>
          <w:rFonts w:asciiTheme="majorBidi" w:hAnsiTheme="majorBidi" w:cstheme="majorBidi"/>
          <w:b w:val="0"/>
          <w:bCs/>
          <w:sz w:val="20"/>
        </w:rPr>
        <w:t xml:space="preserve">, T is contract duration in years. </w:t>
      </w:r>
      <w:r w:rsidR="00021AEB" w:rsidRPr="00286A14">
        <w:rPr>
          <w:rFonts w:asciiTheme="majorBidi" w:hAnsiTheme="majorBidi" w:cstheme="majorBidi"/>
          <w:b w:val="0"/>
          <w:bCs/>
          <w:sz w:val="20"/>
        </w:rPr>
        <w:t xml:space="preserve"> </w:t>
      </w:r>
      <w:r w:rsidR="00221B2C" w:rsidRPr="00286A14">
        <w:rPr>
          <w:rFonts w:asciiTheme="majorBidi" w:hAnsiTheme="majorBidi" w:cstheme="majorBidi"/>
          <w:b w:val="0"/>
          <w:bCs/>
          <w:sz w:val="20"/>
        </w:rPr>
        <w:t>Contract duration less than one year shall be considered one year.</w:t>
      </w:r>
      <w:r w:rsidR="00C302B3" w:rsidRPr="00286A14">
        <w:rPr>
          <w:rFonts w:asciiTheme="majorBidi" w:hAnsiTheme="majorBidi" w:cstheme="majorBidi"/>
          <w:b w:val="0"/>
          <w:bCs/>
          <w:sz w:val="20"/>
        </w:rPr>
        <w:t xml:space="preserve"> The multiplier 3 (three) can be reduced to 1 (one) in accordance with complexity of the supply. </w:t>
      </w:r>
    </w:p>
    <w:p w14:paraId="381F2EAA" w14:textId="77777777" w:rsidR="008F51BE" w:rsidRPr="00286A14" w:rsidRDefault="008F51BE" w:rsidP="00C06EDD">
      <w:pPr>
        <w:pStyle w:val="Subtitle"/>
        <w:ind w:left="270" w:hanging="270"/>
        <w:jc w:val="both"/>
        <w:rPr>
          <w:rFonts w:asciiTheme="majorBidi" w:hAnsiTheme="majorBidi" w:cstheme="majorBidi"/>
          <w:b w:val="0"/>
          <w:bCs/>
          <w:sz w:val="20"/>
        </w:rPr>
      </w:pPr>
    </w:p>
    <w:p w14:paraId="1F4E0E65" w14:textId="77777777" w:rsidR="005B3BA3" w:rsidRPr="00286A14" w:rsidRDefault="005B3BA3" w:rsidP="00D104DC">
      <w:pPr>
        <w:pStyle w:val="Subtitle"/>
        <w:rPr>
          <w:rFonts w:asciiTheme="majorBidi" w:hAnsiTheme="majorBidi" w:cstheme="majorBidi"/>
          <w:lang w:val="en-US"/>
        </w:rPr>
      </w:pPr>
    </w:p>
    <w:p w14:paraId="108AFBFB" w14:textId="77777777" w:rsidR="009D41CF" w:rsidRPr="00286A14" w:rsidRDefault="009D41CF" w:rsidP="009D41CF">
      <w:pPr>
        <w:keepNext/>
        <w:ind w:left="634" w:hanging="634"/>
        <w:outlineLvl w:val="0"/>
        <w:rPr>
          <w:rFonts w:asciiTheme="majorBidi" w:hAnsiTheme="majorBidi" w:cstheme="majorBidi"/>
          <w:b/>
          <w:noProof/>
          <w:sz w:val="20"/>
        </w:rPr>
      </w:pPr>
      <w:r w:rsidRPr="00286A14">
        <w:rPr>
          <w:rFonts w:asciiTheme="majorBidi" w:hAnsiTheme="majorBidi" w:cstheme="majorBidi"/>
          <w:b/>
          <w:noProof/>
          <w:sz w:val="20"/>
        </w:rPr>
        <w:t>2.3.3</w:t>
      </w:r>
      <w:r w:rsidRPr="00286A14">
        <w:rPr>
          <w:rFonts w:asciiTheme="majorBidi" w:hAnsiTheme="majorBidi" w:cstheme="majorBidi"/>
          <w:b/>
          <w:noProof/>
          <w:sz w:val="20"/>
        </w:rPr>
        <w:t> </w:t>
      </w:r>
      <w:r w:rsidRPr="00286A14">
        <w:rPr>
          <w:rFonts w:asciiTheme="majorBidi" w:hAnsiTheme="majorBidi" w:cstheme="majorBidi"/>
          <w:b/>
          <w:noProof/>
          <w:sz w:val="20"/>
        </w:rPr>
        <w:t>Production Capacity</w:t>
      </w:r>
      <w:r w:rsidR="005C5F71" w:rsidRPr="00286A14">
        <w:rPr>
          <w:rFonts w:asciiTheme="majorBidi" w:hAnsiTheme="majorBidi" w:cstheme="majorBidi"/>
          <w:b/>
          <w:noProof/>
          <w:sz w:val="20"/>
        </w:rPr>
        <w:t xml:space="preserve"> (</w:t>
      </w:r>
      <w:r w:rsidR="005F5228" w:rsidRPr="00286A14">
        <w:rPr>
          <w:rFonts w:asciiTheme="majorBidi" w:hAnsiTheme="majorBidi" w:cstheme="majorBidi"/>
          <w:b/>
          <w:noProof/>
          <w:sz w:val="20"/>
        </w:rPr>
        <w:t>Optional</w:t>
      </w:r>
      <w:r w:rsidR="005C5F71" w:rsidRPr="00286A14">
        <w:rPr>
          <w:rFonts w:asciiTheme="majorBidi" w:hAnsiTheme="majorBidi" w:cstheme="majorBidi"/>
          <w:b/>
          <w:noProof/>
          <w:sz w:val="20"/>
        </w:rPr>
        <w:t>)</w:t>
      </w:r>
      <w:r w:rsidR="005F5228" w:rsidRPr="00286A14">
        <w:rPr>
          <w:rStyle w:val="FootnoteReference"/>
          <w:rFonts w:asciiTheme="majorBidi" w:hAnsiTheme="majorBidi" w:cstheme="majorBidi"/>
          <w:b/>
          <w:noProof/>
          <w:sz w:val="20"/>
        </w:rPr>
        <w:footnoteReference w:id="9"/>
      </w:r>
    </w:p>
    <w:p w14:paraId="3EF18401" w14:textId="77777777" w:rsidR="009D41CF" w:rsidRPr="00286A14" w:rsidRDefault="009D41CF" w:rsidP="009D41CF">
      <w:pPr>
        <w:keepNext/>
        <w:ind w:left="634" w:hanging="634"/>
        <w:outlineLvl w:val="0"/>
        <w:rPr>
          <w:rFonts w:asciiTheme="majorBidi" w:hAnsiTheme="majorBidi" w:cstheme="majorBidi"/>
          <w:b/>
          <w:noProof/>
          <w:sz w:val="20"/>
        </w:rPr>
      </w:pPr>
    </w:p>
    <w:tbl>
      <w:tblPr>
        <w:tblpPr w:leftFromText="180" w:rightFromText="180" w:vertAnchor="text" w:horzAnchor="margin" w:tblpY="42"/>
        <w:tblW w:w="9120" w:type="dxa"/>
        <w:tblLayout w:type="fixed"/>
        <w:tblCellMar>
          <w:left w:w="0" w:type="dxa"/>
          <w:right w:w="0" w:type="dxa"/>
        </w:tblCellMar>
        <w:tblLook w:val="04A0" w:firstRow="1" w:lastRow="0" w:firstColumn="1" w:lastColumn="0" w:noHBand="0" w:noVBand="1"/>
      </w:tblPr>
      <w:tblGrid>
        <w:gridCol w:w="3080"/>
        <w:gridCol w:w="1100"/>
        <w:gridCol w:w="1100"/>
        <w:gridCol w:w="1215"/>
        <w:gridCol w:w="985"/>
        <w:gridCol w:w="1640"/>
      </w:tblGrid>
      <w:tr w:rsidR="003E75BF" w:rsidRPr="00286A14" w14:paraId="4FEB5212" w14:textId="77777777" w:rsidTr="00D46A25">
        <w:trPr>
          <w:trHeight w:val="360"/>
        </w:trPr>
        <w:tc>
          <w:tcPr>
            <w:tcW w:w="3080" w:type="dxa"/>
            <w:tcBorders>
              <w:top w:val="nil"/>
              <w:left w:val="nil"/>
              <w:bottom w:val="single" w:sz="4" w:space="0" w:color="auto"/>
              <w:right w:val="nil"/>
            </w:tcBorders>
            <w:shd w:val="clear" w:color="auto" w:fill="000000"/>
            <w:tcMar>
              <w:top w:w="15" w:type="dxa"/>
              <w:left w:w="15" w:type="dxa"/>
              <w:bottom w:w="0" w:type="dxa"/>
              <w:right w:w="15" w:type="dxa"/>
            </w:tcMar>
            <w:vAlign w:val="center"/>
            <w:hideMark/>
          </w:tcPr>
          <w:p w14:paraId="52620091" w14:textId="77777777" w:rsidR="009D41CF" w:rsidRPr="00286A14" w:rsidRDefault="009D41CF" w:rsidP="00D46A25">
            <w:pPr>
              <w:jc w:val="center"/>
              <w:rPr>
                <w:rFonts w:asciiTheme="majorBidi" w:eastAsia="Arial Unicode MS" w:hAnsiTheme="majorBidi" w:cstheme="majorBidi"/>
                <w:b/>
                <w:bCs/>
                <w:sz w:val="20"/>
                <w:szCs w:val="24"/>
              </w:rPr>
            </w:pPr>
            <w:r w:rsidRPr="00286A14">
              <w:rPr>
                <w:rFonts w:asciiTheme="majorBidi" w:hAnsiTheme="majorBidi" w:cstheme="majorBidi"/>
                <w:b/>
                <w:bCs/>
                <w:sz w:val="20"/>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hideMark/>
          </w:tcPr>
          <w:p w14:paraId="14BC8B3A" w14:textId="77777777" w:rsidR="009D41CF" w:rsidRPr="00286A14" w:rsidRDefault="009D41CF" w:rsidP="00D46A25">
            <w:pPr>
              <w:jc w:val="center"/>
              <w:rPr>
                <w:rFonts w:asciiTheme="majorBidi" w:eastAsia="Arial Unicode MS" w:hAnsiTheme="majorBidi" w:cstheme="majorBidi"/>
                <w:b/>
                <w:bCs/>
                <w:sz w:val="20"/>
                <w:szCs w:val="24"/>
              </w:rPr>
            </w:pPr>
            <w:r w:rsidRPr="00286A14">
              <w:rPr>
                <w:rFonts w:asciiTheme="majorBidi" w:hAnsiTheme="majorBidi" w:cstheme="majorBidi"/>
                <w:b/>
                <w:bCs/>
                <w:sz w:val="20"/>
              </w:rPr>
              <w:t>Compliance Requirements</w:t>
            </w:r>
          </w:p>
        </w:tc>
        <w:tc>
          <w:tcPr>
            <w:tcW w:w="1640" w:type="dxa"/>
            <w:tcBorders>
              <w:top w:val="nil"/>
              <w:left w:val="nil"/>
              <w:bottom w:val="single" w:sz="4" w:space="0" w:color="auto"/>
              <w:right w:val="single" w:sz="4" w:space="0" w:color="auto"/>
            </w:tcBorders>
            <w:shd w:val="clear" w:color="auto" w:fill="000000"/>
            <w:tcMar>
              <w:top w:w="15" w:type="dxa"/>
              <w:left w:w="15" w:type="dxa"/>
              <w:bottom w:w="0" w:type="dxa"/>
              <w:right w:w="15" w:type="dxa"/>
            </w:tcMar>
            <w:vAlign w:val="center"/>
            <w:hideMark/>
          </w:tcPr>
          <w:p w14:paraId="2035EDAA" w14:textId="77777777" w:rsidR="009D41CF" w:rsidRPr="00286A14" w:rsidRDefault="009D41CF" w:rsidP="00D46A25">
            <w:pPr>
              <w:jc w:val="center"/>
              <w:rPr>
                <w:rFonts w:asciiTheme="majorBidi" w:eastAsia="Arial Unicode MS" w:hAnsiTheme="majorBidi" w:cstheme="majorBidi"/>
                <w:b/>
                <w:bCs/>
                <w:sz w:val="20"/>
                <w:szCs w:val="24"/>
              </w:rPr>
            </w:pPr>
            <w:r w:rsidRPr="00286A14">
              <w:rPr>
                <w:rFonts w:asciiTheme="majorBidi" w:hAnsiTheme="majorBidi" w:cstheme="majorBidi"/>
                <w:b/>
                <w:bCs/>
                <w:sz w:val="20"/>
              </w:rPr>
              <w:t>Documents</w:t>
            </w:r>
          </w:p>
        </w:tc>
      </w:tr>
      <w:tr w:rsidR="003E75BF" w:rsidRPr="00286A14" w14:paraId="49A555D8" w14:textId="77777777" w:rsidTr="00D46A25">
        <w:trPr>
          <w:cantSplit/>
          <w:trHeight w:val="255"/>
        </w:trPr>
        <w:tc>
          <w:tcPr>
            <w:tcW w:w="3080" w:type="dxa"/>
            <w:vMerge w:val="restart"/>
            <w:tcBorders>
              <w:top w:val="nil"/>
              <w:left w:val="single" w:sz="4" w:space="0" w:color="auto"/>
              <w:bottom w:val="single" w:sz="4" w:space="0" w:color="auto"/>
              <w:right w:val="nil"/>
            </w:tcBorders>
            <w:tcMar>
              <w:top w:w="15" w:type="dxa"/>
              <w:left w:w="15" w:type="dxa"/>
              <w:bottom w:w="0" w:type="dxa"/>
              <w:right w:w="15" w:type="dxa"/>
            </w:tcMar>
            <w:vAlign w:val="center"/>
            <w:hideMark/>
          </w:tcPr>
          <w:p w14:paraId="11B8690A" w14:textId="77777777" w:rsidR="009D41CF" w:rsidRPr="00286A14" w:rsidRDefault="009D41C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Requirement</w:t>
            </w:r>
          </w:p>
        </w:tc>
        <w:tc>
          <w:tcPr>
            <w:tcW w:w="1100" w:type="dxa"/>
            <w:vMerge w:val="restart"/>
            <w:tcBorders>
              <w:top w:val="nil"/>
              <w:left w:val="single" w:sz="12" w:space="0" w:color="auto"/>
              <w:bottom w:val="single" w:sz="4" w:space="0" w:color="auto"/>
              <w:right w:val="double" w:sz="6" w:space="0" w:color="auto"/>
            </w:tcBorders>
            <w:tcMar>
              <w:top w:w="15" w:type="dxa"/>
              <w:left w:w="15" w:type="dxa"/>
              <w:bottom w:w="0" w:type="dxa"/>
              <w:right w:w="15" w:type="dxa"/>
            </w:tcMar>
            <w:vAlign w:val="center"/>
            <w:hideMark/>
          </w:tcPr>
          <w:p w14:paraId="6AA258B5" w14:textId="77777777" w:rsidR="009D41CF" w:rsidRPr="00286A14" w:rsidRDefault="009D41C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hideMark/>
          </w:tcPr>
          <w:p w14:paraId="7131FACE" w14:textId="77777777" w:rsidR="009D41CF" w:rsidRPr="00286A14" w:rsidRDefault="009D41C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Joint Venture</w:t>
            </w:r>
          </w:p>
        </w:tc>
        <w:tc>
          <w:tcPr>
            <w:tcW w:w="1640" w:type="dxa"/>
            <w:vMerge w:val="restart"/>
            <w:tcBorders>
              <w:top w:val="nil"/>
              <w:left w:val="single" w:sz="12" w:space="0" w:color="auto"/>
              <w:bottom w:val="single" w:sz="4" w:space="0" w:color="auto"/>
              <w:right w:val="single" w:sz="4" w:space="0" w:color="auto"/>
            </w:tcBorders>
            <w:tcMar>
              <w:top w:w="15" w:type="dxa"/>
              <w:left w:w="15" w:type="dxa"/>
              <w:bottom w:w="0" w:type="dxa"/>
              <w:right w:w="15" w:type="dxa"/>
            </w:tcMar>
            <w:vAlign w:val="center"/>
            <w:hideMark/>
          </w:tcPr>
          <w:p w14:paraId="256FB5FC" w14:textId="77777777" w:rsidR="009D41CF" w:rsidRPr="00286A14" w:rsidRDefault="009D41C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Submission Requirements</w:t>
            </w:r>
          </w:p>
        </w:tc>
      </w:tr>
      <w:tr w:rsidR="003E75BF" w:rsidRPr="00286A14" w14:paraId="01058198" w14:textId="77777777" w:rsidTr="00D46A25">
        <w:trPr>
          <w:cantSplit/>
          <w:trHeight w:val="465"/>
        </w:trPr>
        <w:tc>
          <w:tcPr>
            <w:tcW w:w="3080" w:type="dxa"/>
            <w:vMerge/>
            <w:tcBorders>
              <w:top w:val="nil"/>
              <w:left w:val="single" w:sz="4" w:space="0" w:color="auto"/>
              <w:bottom w:val="single" w:sz="4" w:space="0" w:color="auto"/>
              <w:right w:val="nil"/>
            </w:tcBorders>
            <w:vAlign w:val="center"/>
            <w:hideMark/>
          </w:tcPr>
          <w:p w14:paraId="66DB1C61" w14:textId="77777777" w:rsidR="009D41CF" w:rsidRPr="00286A14" w:rsidRDefault="009D41CF" w:rsidP="00D46A25">
            <w:pPr>
              <w:jc w:val="left"/>
              <w:rPr>
                <w:rFonts w:asciiTheme="majorBidi" w:eastAsia="Arial Unicode MS" w:hAnsiTheme="majorBidi" w:cstheme="majorBidi"/>
                <w:b/>
                <w:bCs/>
                <w:sz w:val="20"/>
              </w:rPr>
            </w:pPr>
          </w:p>
        </w:tc>
        <w:tc>
          <w:tcPr>
            <w:tcW w:w="4400" w:type="dxa"/>
            <w:vMerge/>
            <w:tcBorders>
              <w:top w:val="nil"/>
              <w:left w:val="single" w:sz="12" w:space="0" w:color="auto"/>
              <w:bottom w:val="single" w:sz="4" w:space="0" w:color="auto"/>
              <w:right w:val="double" w:sz="6" w:space="0" w:color="auto"/>
            </w:tcBorders>
            <w:vAlign w:val="center"/>
            <w:hideMark/>
          </w:tcPr>
          <w:p w14:paraId="7EDC9811" w14:textId="77777777" w:rsidR="009D41CF" w:rsidRPr="00286A14" w:rsidRDefault="009D41CF" w:rsidP="00D46A25">
            <w:pPr>
              <w:jc w:val="left"/>
              <w:rPr>
                <w:rFonts w:asciiTheme="majorBidi" w:eastAsia="Arial Unicode MS" w:hAnsiTheme="majorBidi" w:cstheme="majorBidi"/>
                <w:b/>
                <w:bCs/>
                <w:sz w:val="20"/>
              </w:rPr>
            </w:pP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FC2B46A" w14:textId="77777777" w:rsidR="009D41CF" w:rsidRPr="00286A14" w:rsidRDefault="009D41C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All Partners Combined</w:t>
            </w:r>
          </w:p>
        </w:tc>
        <w:tc>
          <w:tcPr>
            <w:tcW w:w="1215"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B904A9C" w14:textId="77777777" w:rsidR="009D41CF" w:rsidRPr="00286A14" w:rsidRDefault="009D41C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Each</w:t>
            </w:r>
            <w:r w:rsidRPr="00286A14">
              <w:rPr>
                <w:rFonts w:asciiTheme="majorBidi" w:hAnsiTheme="majorBidi" w:cstheme="majorBidi"/>
                <w:b/>
                <w:bCs/>
                <w:sz w:val="20"/>
              </w:rPr>
              <w:br/>
              <w:t>Partner</w:t>
            </w:r>
          </w:p>
        </w:tc>
        <w:tc>
          <w:tcPr>
            <w:tcW w:w="985" w:type="dxa"/>
            <w:tcBorders>
              <w:top w:val="nil"/>
              <w:left w:val="nil"/>
              <w:bottom w:val="single" w:sz="4" w:space="0" w:color="auto"/>
              <w:right w:val="single" w:sz="12" w:space="0" w:color="auto"/>
            </w:tcBorders>
            <w:tcMar>
              <w:top w:w="15" w:type="dxa"/>
              <w:left w:w="15" w:type="dxa"/>
              <w:bottom w:w="0" w:type="dxa"/>
              <w:right w:w="15" w:type="dxa"/>
            </w:tcMar>
            <w:vAlign w:val="center"/>
            <w:hideMark/>
          </w:tcPr>
          <w:p w14:paraId="098AFF25" w14:textId="77777777" w:rsidR="009D41CF" w:rsidRPr="00286A14" w:rsidRDefault="009D41CF" w:rsidP="00D46A25">
            <w:pPr>
              <w:jc w:val="center"/>
              <w:rPr>
                <w:rFonts w:asciiTheme="majorBidi" w:eastAsia="Arial Unicode MS" w:hAnsiTheme="majorBidi" w:cstheme="majorBidi"/>
                <w:b/>
                <w:bCs/>
                <w:sz w:val="20"/>
              </w:rPr>
            </w:pPr>
            <w:r w:rsidRPr="00286A14">
              <w:rPr>
                <w:rFonts w:asciiTheme="majorBidi" w:hAnsiTheme="majorBidi" w:cstheme="majorBidi"/>
                <w:b/>
                <w:bCs/>
                <w:sz w:val="20"/>
              </w:rPr>
              <w:t>One</w:t>
            </w:r>
            <w:r w:rsidRPr="00286A14">
              <w:rPr>
                <w:rFonts w:asciiTheme="majorBidi" w:hAnsiTheme="majorBidi" w:cstheme="majorBidi"/>
                <w:b/>
                <w:bCs/>
                <w:sz w:val="20"/>
              </w:rPr>
              <w:br/>
              <w:t>Partner</w:t>
            </w:r>
          </w:p>
        </w:tc>
        <w:tc>
          <w:tcPr>
            <w:tcW w:w="1640" w:type="dxa"/>
            <w:vMerge/>
            <w:tcBorders>
              <w:top w:val="nil"/>
              <w:left w:val="single" w:sz="12" w:space="0" w:color="auto"/>
              <w:bottom w:val="single" w:sz="4" w:space="0" w:color="auto"/>
              <w:right w:val="single" w:sz="4" w:space="0" w:color="auto"/>
            </w:tcBorders>
            <w:vAlign w:val="center"/>
            <w:hideMark/>
          </w:tcPr>
          <w:p w14:paraId="346AD1F5" w14:textId="77777777" w:rsidR="009D41CF" w:rsidRPr="00286A14" w:rsidRDefault="009D41CF" w:rsidP="00D46A25">
            <w:pPr>
              <w:jc w:val="left"/>
              <w:rPr>
                <w:rFonts w:asciiTheme="majorBidi" w:eastAsia="Arial Unicode MS" w:hAnsiTheme="majorBidi" w:cstheme="majorBidi"/>
                <w:b/>
                <w:bCs/>
                <w:sz w:val="20"/>
              </w:rPr>
            </w:pPr>
          </w:p>
        </w:tc>
      </w:tr>
    </w:tbl>
    <w:p w14:paraId="4B4952AD" w14:textId="77777777" w:rsidR="009D41CF" w:rsidRPr="00286A14" w:rsidRDefault="009D41CF" w:rsidP="009D41CF">
      <w:pPr>
        <w:rPr>
          <w:rFonts w:asciiTheme="majorBidi" w:hAnsiTheme="majorBidi" w:cstheme="majorBidi"/>
          <w:vanish/>
          <w:sz w:val="20"/>
        </w:rPr>
      </w:pPr>
    </w:p>
    <w:tbl>
      <w:tblPr>
        <w:tblW w:w="9120" w:type="dxa"/>
        <w:tblLayout w:type="fixed"/>
        <w:tblCellMar>
          <w:left w:w="0" w:type="dxa"/>
          <w:right w:w="0" w:type="dxa"/>
        </w:tblCellMar>
        <w:tblLook w:val="04A0" w:firstRow="1" w:lastRow="0" w:firstColumn="1" w:lastColumn="0" w:noHBand="0" w:noVBand="1"/>
      </w:tblPr>
      <w:tblGrid>
        <w:gridCol w:w="3080"/>
        <w:gridCol w:w="1100"/>
        <w:gridCol w:w="1100"/>
        <w:gridCol w:w="1215"/>
        <w:gridCol w:w="985"/>
        <w:gridCol w:w="1640"/>
      </w:tblGrid>
      <w:tr w:rsidR="003E75BF" w:rsidRPr="00286A14" w14:paraId="240807D9" w14:textId="77777777" w:rsidTr="00D46A25">
        <w:trPr>
          <w:trHeight w:val="1802"/>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56F58200" w14:textId="77777777" w:rsidR="009D41CF" w:rsidRPr="00286A14" w:rsidRDefault="009D41CF" w:rsidP="00786840">
            <w:pPr>
              <w:suppressAutoHyphens/>
              <w:autoSpaceDE w:val="0"/>
              <w:autoSpaceDN w:val="0"/>
              <w:adjustRightInd w:val="0"/>
              <w:jc w:val="left"/>
              <w:textAlignment w:val="center"/>
              <w:rPr>
                <w:rFonts w:asciiTheme="majorBidi" w:eastAsia="Arial Unicode MS" w:hAnsiTheme="majorBidi" w:cstheme="majorBidi"/>
                <w:sz w:val="20"/>
                <w:szCs w:val="18"/>
              </w:rPr>
            </w:pPr>
            <w:r w:rsidRPr="00286A14">
              <w:rPr>
                <w:rFonts w:asciiTheme="majorBidi" w:eastAsia="Arial Unicode MS" w:hAnsiTheme="majorBidi" w:cstheme="majorBidi"/>
                <w:sz w:val="20"/>
                <w:szCs w:val="18"/>
              </w:rPr>
              <w:t>The Bidder or manufacturer shall demonstrate</w:t>
            </w:r>
            <w:r w:rsidRPr="00286A14">
              <w:rPr>
                <w:rStyle w:val="FootnoteReference"/>
                <w:rFonts w:asciiTheme="majorBidi" w:eastAsia="Arial Unicode MS" w:hAnsiTheme="majorBidi" w:cstheme="majorBidi"/>
                <w:sz w:val="20"/>
                <w:szCs w:val="18"/>
              </w:rPr>
              <w:footnoteReference w:id="10"/>
            </w:r>
            <w:r w:rsidRPr="00286A14">
              <w:rPr>
                <w:rFonts w:asciiTheme="majorBidi" w:eastAsia="Arial Unicode MS" w:hAnsiTheme="majorBidi" w:cstheme="majorBidi"/>
                <w:sz w:val="20"/>
                <w:szCs w:val="18"/>
              </w:rPr>
              <w:t xml:space="preserve"> that it can supply the type, size, and quantity of the goods as required by Purchaser in accordance with the Delivery and Completion Schedule in Section </w:t>
            </w:r>
            <w:r w:rsidR="001F2C83" w:rsidRPr="00286A14">
              <w:rPr>
                <w:rFonts w:asciiTheme="majorBidi" w:eastAsia="Arial Unicode MS" w:hAnsiTheme="majorBidi" w:cstheme="majorBidi"/>
                <w:sz w:val="20"/>
                <w:szCs w:val="18"/>
              </w:rPr>
              <w:t>V</w:t>
            </w:r>
            <w:r w:rsidRPr="00286A14">
              <w:rPr>
                <w:rFonts w:asciiTheme="majorBidi" w:eastAsia="Arial Unicode MS" w:hAnsiTheme="majorBidi" w:cstheme="majorBidi"/>
                <w:sz w:val="20"/>
                <w:szCs w:val="18"/>
              </w:rPr>
              <w:t xml:space="preserve"> (</w:t>
            </w:r>
            <w:r w:rsidR="007A3410" w:rsidRPr="00286A14">
              <w:rPr>
                <w:rFonts w:asciiTheme="majorBidi" w:eastAsia="Arial Unicode MS" w:hAnsiTheme="majorBidi" w:cstheme="majorBidi"/>
                <w:sz w:val="20"/>
                <w:szCs w:val="18"/>
              </w:rPr>
              <w:t>Schedule of requirement</w:t>
            </w:r>
            <w:r w:rsidRPr="00286A14">
              <w:rPr>
                <w:rFonts w:asciiTheme="majorBidi" w:eastAsia="Arial Unicode MS" w:hAnsiTheme="majorBidi" w:cstheme="majorBidi"/>
                <w:sz w:val="20"/>
                <w:szCs w:val="18"/>
              </w:rPr>
              <w:t>).</w:t>
            </w:r>
          </w:p>
        </w:tc>
        <w:tc>
          <w:tcPr>
            <w:tcW w:w="1100" w:type="dxa"/>
            <w:tcBorders>
              <w:top w:val="single" w:sz="4" w:space="0" w:color="auto"/>
              <w:left w:val="single" w:sz="12" w:space="0" w:color="auto"/>
              <w:bottom w:val="single" w:sz="4" w:space="0" w:color="auto"/>
              <w:right w:val="double" w:sz="4" w:space="0" w:color="auto"/>
            </w:tcBorders>
            <w:tcMar>
              <w:top w:w="15" w:type="dxa"/>
              <w:left w:w="15" w:type="dxa"/>
              <w:bottom w:w="0" w:type="dxa"/>
              <w:right w:w="15" w:type="dxa"/>
            </w:tcMar>
            <w:hideMark/>
          </w:tcPr>
          <w:p w14:paraId="2389266C" w14:textId="77777777" w:rsidR="009D41CF" w:rsidRPr="00286A14" w:rsidRDefault="009D41CF" w:rsidP="00D46A25">
            <w:pPr>
              <w:suppressAutoHyphens/>
              <w:autoSpaceDE w:val="0"/>
              <w:autoSpaceDN w:val="0"/>
              <w:adjustRightInd w:val="0"/>
              <w:jc w:val="center"/>
              <w:textAlignment w:val="center"/>
              <w:rPr>
                <w:rFonts w:asciiTheme="majorBidi" w:eastAsia="Arial Unicode MS" w:hAnsiTheme="majorBidi" w:cstheme="majorBidi"/>
                <w:sz w:val="20"/>
              </w:rPr>
            </w:pPr>
            <w:r w:rsidRPr="00286A14">
              <w:rPr>
                <w:rFonts w:asciiTheme="majorBidi" w:eastAsia="Arial Unicode MS" w:hAnsiTheme="majorBidi" w:cstheme="majorBidi"/>
                <w:sz w:val="20"/>
              </w:rPr>
              <w:t>Must meet requirement</w:t>
            </w:r>
          </w:p>
        </w:tc>
        <w:tc>
          <w:tcPr>
            <w:tcW w:w="1100" w:type="dxa"/>
            <w:tcBorders>
              <w:top w:val="single" w:sz="4" w:space="0" w:color="auto"/>
              <w:left w:val="double" w:sz="4" w:space="0" w:color="auto"/>
              <w:bottom w:val="single" w:sz="4" w:space="0" w:color="auto"/>
              <w:right w:val="single" w:sz="4" w:space="0" w:color="auto"/>
            </w:tcBorders>
            <w:tcMar>
              <w:top w:w="15" w:type="dxa"/>
              <w:left w:w="15" w:type="dxa"/>
              <w:bottom w:w="0" w:type="dxa"/>
              <w:right w:w="15" w:type="dxa"/>
            </w:tcMar>
            <w:hideMark/>
          </w:tcPr>
          <w:p w14:paraId="5F93D0B4" w14:textId="77777777" w:rsidR="009D41CF" w:rsidRPr="00286A14" w:rsidRDefault="009D41CF" w:rsidP="00D46A25">
            <w:pPr>
              <w:suppressAutoHyphens/>
              <w:autoSpaceDE w:val="0"/>
              <w:autoSpaceDN w:val="0"/>
              <w:adjustRightInd w:val="0"/>
              <w:jc w:val="center"/>
              <w:textAlignment w:val="center"/>
              <w:rPr>
                <w:rFonts w:asciiTheme="majorBidi" w:eastAsia="Arial Unicode MS" w:hAnsiTheme="majorBidi" w:cstheme="majorBidi"/>
                <w:sz w:val="20"/>
              </w:rPr>
            </w:pPr>
            <w:r w:rsidRPr="00286A14">
              <w:rPr>
                <w:rFonts w:asciiTheme="majorBidi" w:eastAsia="Arial Unicode MS" w:hAnsiTheme="majorBidi" w:cstheme="majorBidi"/>
                <w:sz w:val="20"/>
              </w:rPr>
              <w:t>Must meet requirement</w:t>
            </w:r>
          </w:p>
        </w:tc>
        <w:tc>
          <w:tcPr>
            <w:tcW w:w="1215"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44BA7091" w14:textId="77777777" w:rsidR="009D41CF" w:rsidRPr="00286A14" w:rsidRDefault="009D41CF" w:rsidP="00D46A25">
            <w:pPr>
              <w:suppressAutoHyphens/>
              <w:autoSpaceDE w:val="0"/>
              <w:autoSpaceDN w:val="0"/>
              <w:adjustRightInd w:val="0"/>
              <w:jc w:val="center"/>
              <w:textAlignment w:val="center"/>
              <w:rPr>
                <w:rFonts w:asciiTheme="majorBidi" w:eastAsia="Arial Unicode MS" w:hAnsiTheme="majorBidi" w:cstheme="majorBidi"/>
                <w:sz w:val="20"/>
              </w:rPr>
            </w:pPr>
            <w:r w:rsidRPr="00286A14">
              <w:rPr>
                <w:rFonts w:asciiTheme="majorBidi" w:eastAsia="Arial Unicode MS" w:hAnsiTheme="majorBidi" w:cstheme="majorBidi"/>
                <w:sz w:val="20"/>
              </w:rPr>
              <w:t xml:space="preserve">Not </w:t>
            </w:r>
            <w:r w:rsidRPr="00286A14">
              <w:rPr>
                <w:rFonts w:asciiTheme="majorBidi" w:eastAsia="Arial Unicode MS" w:hAnsiTheme="majorBidi" w:cstheme="majorBidi"/>
                <w:sz w:val="20"/>
              </w:rPr>
              <w:br/>
              <w:t>applicable</w:t>
            </w:r>
          </w:p>
        </w:tc>
        <w:tc>
          <w:tcPr>
            <w:tcW w:w="985" w:type="dxa"/>
            <w:tcBorders>
              <w:top w:val="single" w:sz="4" w:space="0" w:color="auto"/>
              <w:left w:val="nil"/>
              <w:bottom w:val="single" w:sz="4" w:space="0" w:color="auto"/>
              <w:right w:val="nil"/>
            </w:tcBorders>
            <w:tcMar>
              <w:top w:w="15" w:type="dxa"/>
              <w:left w:w="15" w:type="dxa"/>
              <w:bottom w:w="0" w:type="dxa"/>
              <w:right w:w="15" w:type="dxa"/>
            </w:tcMar>
            <w:hideMark/>
          </w:tcPr>
          <w:p w14:paraId="3F7D4916" w14:textId="77777777" w:rsidR="009D41CF" w:rsidRPr="00286A14" w:rsidRDefault="009D41CF" w:rsidP="00D46A25">
            <w:pPr>
              <w:suppressAutoHyphens/>
              <w:autoSpaceDE w:val="0"/>
              <w:autoSpaceDN w:val="0"/>
              <w:adjustRightInd w:val="0"/>
              <w:jc w:val="center"/>
              <w:textAlignment w:val="center"/>
              <w:rPr>
                <w:rFonts w:asciiTheme="majorBidi" w:eastAsia="Arial Unicode MS" w:hAnsiTheme="majorBidi" w:cstheme="majorBidi"/>
                <w:sz w:val="20"/>
              </w:rPr>
            </w:pPr>
            <w:r w:rsidRPr="00286A14">
              <w:rPr>
                <w:rFonts w:asciiTheme="majorBidi" w:eastAsia="Arial Unicode MS" w:hAnsiTheme="majorBidi" w:cstheme="majorBidi"/>
                <w:sz w:val="20"/>
              </w:rPr>
              <w:t xml:space="preserve">Not </w:t>
            </w:r>
            <w:r w:rsidRPr="00286A14">
              <w:rPr>
                <w:rFonts w:asciiTheme="majorBidi" w:eastAsia="Arial Unicode MS" w:hAnsiTheme="majorBidi" w:cstheme="majorBidi"/>
                <w:sz w:val="20"/>
              </w:rPr>
              <w:br/>
              <w:t>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4469A5BC" w14:textId="77777777" w:rsidR="009D41CF" w:rsidRPr="00286A14" w:rsidRDefault="009D41CF" w:rsidP="009534C3">
            <w:pPr>
              <w:suppressAutoHyphens/>
              <w:autoSpaceDE w:val="0"/>
              <w:autoSpaceDN w:val="0"/>
              <w:adjustRightInd w:val="0"/>
              <w:jc w:val="center"/>
              <w:textAlignment w:val="center"/>
              <w:rPr>
                <w:rFonts w:asciiTheme="majorBidi" w:eastAsia="Arial Unicode MS" w:hAnsiTheme="majorBidi" w:cstheme="majorBidi"/>
                <w:sz w:val="20"/>
              </w:rPr>
            </w:pPr>
            <w:r w:rsidRPr="00286A14">
              <w:rPr>
                <w:rFonts w:asciiTheme="majorBidi" w:eastAsia="Arial Unicode MS" w:hAnsiTheme="majorBidi" w:cstheme="majorBidi"/>
                <w:sz w:val="20"/>
              </w:rPr>
              <w:t xml:space="preserve">Form EXP – </w:t>
            </w:r>
            <w:r w:rsidR="009534C3" w:rsidRPr="00286A14">
              <w:rPr>
                <w:rFonts w:asciiTheme="majorBidi" w:eastAsia="Arial Unicode MS" w:hAnsiTheme="majorBidi" w:cstheme="majorBidi"/>
                <w:sz w:val="20"/>
              </w:rPr>
              <w:t>4</w:t>
            </w:r>
          </w:p>
        </w:tc>
      </w:tr>
    </w:tbl>
    <w:p w14:paraId="6321CE8C" w14:textId="77777777" w:rsidR="00E939A9" w:rsidRPr="00286A14" w:rsidRDefault="00E939A9" w:rsidP="00D104DC">
      <w:pPr>
        <w:pStyle w:val="Subtitle"/>
        <w:rPr>
          <w:rFonts w:asciiTheme="majorBidi" w:hAnsiTheme="majorBidi" w:cstheme="majorBidi"/>
          <w:lang w:val="en-US"/>
        </w:rPr>
      </w:pPr>
    </w:p>
    <w:p w14:paraId="22FDABF9" w14:textId="77777777" w:rsidR="00E939A9" w:rsidRPr="00286A14" w:rsidRDefault="00E939A9" w:rsidP="00D104DC">
      <w:pPr>
        <w:pStyle w:val="Subtitle"/>
        <w:rPr>
          <w:rFonts w:asciiTheme="majorBidi" w:hAnsiTheme="majorBidi" w:cstheme="majorBidi"/>
          <w:lang w:val="en-US"/>
        </w:rPr>
      </w:pPr>
    </w:p>
    <w:p w14:paraId="78BB447F" w14:textId="77777777" w:rsidR="00E939A9" w:rsidRPr="00286A14" w:rsidRDefault="00E939A9" w:rsidP="00D104DC">
      <w:pPr>
        <w:pStyle w:val="Subtitle"/>
        <w:rPr>
          <w:rFonts w:asciiTheme="majorBidi" w:hAnsiTheme="majorBidi" w:cstheme="majorBidi"/>
          <w:lang w:val="en-US"/>
        </w:rPr>
      </w:pPr>
    </w:p>
    <w:p w14:paraId="433FC28F" w14:textId="77777777" w:rsidR="00E939A9" w:rsidRPr="00286A14" w:rsidRDefault="00E939A9" w:rsidP="00D104DC">
      <w:pPr>
        <w:pStyle w:val="Subtitle"/>
        <w:rPr>
          <w:rFonts w:asciiTheme="majorBidi" w:hAnsiTheme="majorBidi" w:cstheme="majorBidi"/>
          <w:lang w:val="en-US"/>
        </w:rPr>
      </w:pPr>
    </w:p>
    <w:p w14:paraId="0017BCB3" w14:textId="77777777" w:rsidR="009D41CF" w:rsidRPr="00286A14" w:rsidRDefault="009D41CF" w:rsidP="00D104DC">
      <w:pPr>
        <w:pStyle w:val="Subtitle"/>
        <w:rPr>
          <w:rFonts w:asciiTheme="majorBidi" w:hAnsiTheme="majorBidi" w:cstheme="majorBidi"/>
          <w:lang w:val="en-US"/>
        </w:rPr>
      </w:pPr>
    </w:p>
    <w:p w14:paraId="29AEBCDA" w14:textId="77777777" w:rsidR="009D41CF" w:rsidRPr="00286A14" w:rsidRDefault="009D41CF" w:rsidP="00D104DC">
      <w:pPr>
        <w:pStyle w:val="Subtitle"/>
        <w:rPr>
          <w:rFonts w:asciiTheme="majorBidi" w:hAnsiTheme="majorBidi" w:cstheme="majorBidi"/>
          <w:lang w:val="en-US"/>
        </w:rPr>
      </w:pPr>
    </w:p>
    <w:p w14:paraId="2F8FB5EA" w14:textId="77777777" w:rsidR="009D41CF" w:rsidRPr="00286A14" w:rsidRDefault="009D41CF" w:rsidP="00D104DC">
      <w:pPr>
        <w:pStyle w:val="Subtitle"/>
        <w:rPr>
          <w:rFonts w:asciiTheme="majorBidi" w:hAnsiTheme="majorBidi" w:cstheme="majorBidi"/>
          <w:lang w:val="en-US"/>
        </w:rPr>
      </w:pPr>
    </w:p>
    <w:p w14:paraId="37429465" w14:textId="77777777" w:rsidR="003B59F9" w:rsidRPr="00286A14" w:rsidRDefault="003B59F9" w:rsidP="00D104DC">
      <w:pPr>
        <w:pStyle w:val="Subtitle"/>
        <w:rPr>
          <w:rFonts w:asciiTheme="majorBidi" w:hAnsiTheme="majorBidi" w:cstheme="majorBidi"/>
          <w:lang w:val="en-US"/>
        </w:rPr>
      </w:pPr>
    </w:p>
    <w:p w14:paraId="1043BDFC" w14:textId="77777777" w:rsidR="003B59F9" w:rsidRPr="00286A14" w:rsidRDefault="003B59F9" w:rsidP="00D104DC">
      <w:pPr>
        <w:pStyle w:val="Subtitle"/>
        <w:rPr>
          <w:rFonts w:asciiTheme="majorBidi" w:hAnsiTheme="majorBidi" w:cstheme="majorBidi"/>
          <w:lang w:val="en-US"/>
        </w:rPr>
      </w:pPr>
    </w:p>
    <w:p w14:paraId="11DC377A" w14:textId="77777777" w:rsidR="00990BA6" w:rsidRPr="00286A14" w:rsidRDefault="00990BA6" w:rsidP="00D104DC">
      <w:pPr>
        <w:pStyle w:val="Subtitle"/>
        <w:rPr>
          <w:rFonts w:asciiTheme="majorBidi" w:hAnsiTheme="majorBidi" w:cstheme="majorBidi"/>
          <w:lang w:val="en-US"/>
        </w:rPr>
      </w:pPr>
      <w:r w:rsidRPr="00286A14">
        <w:rPr>
          <w:rFonts w:asciiTheme="majorBidi" w:hAnsiTheme="majorBidi" w:cstheme="majorBidi"/>
          <w:lang w:val="en-US"/>
        </w:rPr>
        <w:br/>
      </w:r>
    </w:p>
    <w:p w14:paraId="48490F5F" w14:textId="77777777" w:rsidR="00D104DC" w:rsidRPr="00286A14" w:rsidRDefault="00990BA6" w:rsidP="00286A14">
      <w:pPr>
        <w:pStyle w:val="A"/>
        <w:rPr>
          <w:rFonts w:asciiTheme="majorBidi" w:hAnsiTheme="majorBidi" w:cstheme="majorBidi"/>
        </w:rPr>
      </w:pPr>
      <w:r w:rsidRPr="00286A14">
        <w:rPr>
          <w:rFonts w:asciiTheme="majorBidi" w:hAnsiTheme="majorBidi" w:cstheme="majorBidi"/>
        </w:rPr>
        <w:br w:type="page"/>
      </w:r>
      <w:bookmarkStart w:id="334" w:name="_Toc240620841"/>
      <w:r w:rsidR="000121AE" w:rsidRPr="00286A14">
        <w:rPr>
          <w:rFonts w:asciiTheme="majorBidi" w:hAnsiTheme="majorBidi" w:cstheme="majorBidi"/>
        </w:rPr>
        <w:t xml:space="preserve">Section IV. </w:t>
      </w:r>
      <w:r w:rsidR="00D104DC" w:rsidRPr="00286A14">
        <w:rPr>
          <w:rFonts w:asciiTheme="majorBidi" w:hAnsiTheme="majorBidi" w:cstheme="majorBidi"/>
        </w:rPr>
        <w:t>Bidding Forms</w:t>
      </w:r>
      <w:bookmarkEnd w:id="334"/>
    </w:p>
    <w:p w14:paraId="35DF975D" w14:textId="77777777" w:rsidR="00D104DC" w:rsidRPr="00286A14" w:rsidRDefault="00D104DC" w:rsidP="00D104DC">
      <w:pPr>
        <w:pStyle w:val="Subtitle"/>
        <w:rPr>
          <w:rFonts w:asciiTheme="majorBidi" w:hAnsiTheme="majorBidi" w:cstheme="majorBidi"/>
          <w:sz w:val="48"/>
          <w:lang w:val="en-US"/>
        </w:rPr>
      </w:pPr>
    </w:p>
    <w:p w14:paraId="5DBE9B2F" w14:textId="77777777" w:rsidR="00C77CC8" w:rsidRPr="00286A14" w:rsidRDefault="00C77CC8" w:rsidP="00C77CC8">
      <w:pPr>
        <w:suppressAutoHyphens/>
        <w:ind w:left="360" w:hanging="360"/>
        <w:jc w:val="center"/>
        <w:rPr>
          <w:rFonts w:asciiTheme="majorBidi" w:hAnsiTheme="majorBidi" w:cstheme="majorBidi"/>
          <w:b/>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0121AE" w:rsidRPr="00286A14" w14:paraId="787158CE" w14:textId="77777777" w:rsidTr="00963637">
        <w:tc>
          <w:tcPr>
            <w:tcW w:w="9576" w:type="dxa"/>
          </w:tcPr>
          <w:p w14:paraId="74543017" w14:textId="77777777" w:rsidR="00C77CC8" w:rsidRPr="00286A14" w:rsidRDefault="00C77CC8" w:rsidP="00963637">
            <w:pPr>
              <w:pStyle w:val="Subtitle"/>
              <w:rPr>
                <w:rFonts w:asciiTheme="majorBidi" w:eastAsia="Arial Unicode MS" w:hAnsiTheme="majorBidi" w:cstheme="majorBidi"/>
                <w:sz w:val="24"/>
                <w:szCs w:val="24"/>
                <w:lang w:eastAsia="en-US"/>
              </w:rPr>
            </w:pPr>
            <w:r w:rsidRPr="00286A14">
              <w:rPr>
                <w:rFonts w:asciiTheme="majorBidi" w:eastAsia="Arial Unicode MS" w:hAnsiTheme="majorBidi" w:cstheme="majorBidi"/>
                <w:sz w:val="28"/>
                <w:szCs w:val="28"/>
                <w:lang w:eastAsia="en-US"/>
              </w:rPr>
              <w:t>Notes on Bidding Forms</w:t>
            </w:r>
          </w:p>
          <w:p w14:paraId="5CC5D046" w14:textId="77777777" w:rsidR="00C77CC8" w:rsidRPr="00286A14" w:rsidRDefault="00C77CC8" w:rsidP="00C77CC8">
            <w:pPr>
              <w:pStyle w:val="Subtitle"/>
              <w:jc w:val="both"/>
              <w:rPr>
                <w:rFonts w:asciiTheme="majorBidi" w:eastAsia="Arial Unicode MS" w:hAnsiTheme="majorBidi" w:cstheme="majorBidi"/>
                <w:sz w:val="24"/>
                <w:szCs w:val="24"/>
                <w:lang w:eastAsia="en-US"/>
              </w:rPr>
            </w:pPr>
          </w:p>
          <w:p w14:paraId="2BD3F941" w14:textId="77777777" w:rsidR="00C77CC8" w:rsidRPr="00286A14" w:rsidRDefault="00C77CC8" w:rsidP="00963637">
            <w:pPr>
              <w:pStyle w:val="Subtitle"/>
              <w:jc w:val="both"/>
              <w:rPr>
                <w:rFonts w:asciiTheme="majorBidi" w:eastAsia="Arial Unicode MS" w:hAnsiTheme="majorBidi" w:cstheme="majorBidi"/>
                <w:b w:val="0"/>
                <w:bCs/>
                <w:sz w:val="24"/>
                <w:szCs w:val="24"/>
                <w:lang w:eastAsia="en-US"/>
              </w:rPr>
            </w:pPr>
            <w:r w:rsidRPr="00286A14">
              <w:rPr>
                <w:rFonts w:asciiTheme="majorBidi" w:eastAsia="Arial Unicode MS" w:hAnsiTheme="majorBidi" w:cstheme="majorBidi"/>
                <w:b w:val="0"/>
                <w:bCs/>
                <w:sz w:val="24"/>
                <w:szCs w:val="24"/>
                <w:lang w:eastAsia="en-US"/>
              </w:rPr>
              <w:t xml:space="preserve">The Purchaser shall include in the Bidding Documents all Bidding Forms that the Bidder shall fill out and include in its Bid.  The forms contained in this section </w:t>
            </w:r>
            <w:r w:rsidR="00386F8D" w:rsidRPr="00286A14">
              <w:rPr>
                <w:rFonts w:asciiTheme="majorBidi" w:eastAsia="Arial Unicode MS" w:hAnsiTheme="majorBidi" w:cstheme="majorBidi"/>
                <w:b w:val="0"/>
                <w:bCs/>
                <w:sz w:val="24"/>
                <w:szCs w:val="24"/>
                <w:lang w:eastAsia="en-US"/>
              </w:rPr>
              <w:t xml:space="preserve">are to be completed by the Bidder and submitted as part of </w:t>
            </w:r>
            <w:r w:rsidR="00386F8D" w:rsidRPr="00286A14">
              <w:rPr>
                <w:rFonts w:asciiTheme="majorBidi" w:eastAsia="Arial Unicode MS" w:hAnsiTheme="majorBidi" w:cstheme="majorBidi"/>
                <w:b w:val="0"/>
                <w:bCs/>
                <w:spacing w:val="-3"/>
                <w:sz w:val="24"/>
                <w:szCs w:val="24"/>
                <w:lang w:eastAsia="en-US"/>
              </w:rPr>
              <w:t>its Bid.</w:t>
            </w:r>
            <w:r w:rsidRPr="00286A14">
              <w:rPr>
                <w:rFonts w:asciiTheme="majorBidi" w:eastAsia="Arial Unicode MS" w:hAnsiTheme="majorBidi" w:cstheme="majorBidi"/>
                <w:b w:val="0"/>
                <w:bCs/>
                <w:sz w:val="24"/>
                <w:szCs w:val="24"/>
                <w:lang w:eastAsia="en-US"/>
              </w:rPr>
              <w:t xml:space="preserve"> As specified in this Section, these forms are the Letter</w:t>
            </w:r>
            <w:r w:rsidR="00386F8D" w:rsidRPr="00286A14">
              <w:rPr>
                <w:rFonts w:asciiTheme="majorBidi" w:eastAsia="Arial Unicode MS" w:hAnsiTheme="majorBidi" w:cstheme="majorBidi"/>
                <w:b w:val="0"/>
                <w:bCs/>
                <w:sz w:val="24"/>
                <w:szCs w:val="24"/>
                <w:lang w:eastAsia="en-US"/>
              </w:rPr>
              <w:t xml:space="preserve"> </w:t>
            </w:r>
            <w:r w:rsidRPr="00286A14">
              <w:rPr>
                <w:rFonts w:asciiTheme="majorBidi" w:eastAsia="Arial Unicode MS" w:hAnsiTheme="majorBidi" w:cstheme="majorBidi"/>
                <w:b w:val="0"/>
                <w:bCs/>
                <w:sz w:val="24"/>
                <w:szCs w:val="24"/>
                <w:lang w:eastAsia="en-US"/>
              </w:rPr>
              <w:t xml:space="preserve">of </w:t>
            </w:r>
            <w:r w:rsidR="00386F8D" w:rsidRPr="00286A14">
              <w:rPr>
                <w:rFonts w:asciiTheme="majorBidi" w:eastAsia="Arial Unicode MS" w:hAnsiTheme="majorBidi" w:cstheme="majorBidi"/>
                <w:b w:val="0"/>
                <w:bCs/>
                <w:sz w:val="24"/>
                <w:szCs w:val="24"/>
                <w:lang w:eastAsia="en-US"/>
              </w:rPr>
              <w:t xml:space="preserve">Technical </w:t>
            </w:r>
            <w:r w:rsidRPr="00286A14">
              <w:rPr>
                <w:rFonts w:asciiTheme="majorBidi" w:eastAsia="Arial Unicode MS" w:hAnsiTheme="majorBidi" w:cstheme="majorBidi"/>
                <w:b w:val="0"/>
                <w:bCs/>
                <w:sz w:val="24"/>
                <w:szCs w:val="24"/>
                <w:lang w:eastAsia="en-US"/>
              </w:rPr>
              <w:t xml:space="preserve">Bid, </w:t>
            </w:r>
            <w:r w:rsidR="00386F8D" w:rsidRPr="00286A14">
              <w:rPr>
                <w:rFonts w:asciiTheme="majorBidi" w:eastAsia="Arial Unicode MS" w:hAnsiTheme="majorBidi" w:cstheme="majorBidi"/>
                <w:b w:val="0"/>
                <w:bCs/>
                <w:sz w:val="24"/>
                <w:szCs w:val="24"/>
                <w:lang w:eastAsia="en-US"/>
              </w:rPr>
              <w:t xml:space="preserve">Letter of Price Bid, </w:t>
            </w:r>
            <w:r w:rsidRPr="00286A14">
              <w:rPr>
                <w:rFonts w:asciiTheme="majorBidi" w:eastAsia="Arial Unicode MS" w:hAnsiTheme="majorBidi" w:cstheme="majorBidi"/>
                <w:b w:val="0"/>
                <w:bCs/>
                <w:sz w:val="24"/>
                <w:szCs w:val="24"/>
                <w:lang w:eastAsia="en-US"/>
              </w:rPr>
              <w:t>the Bid Security, Price Schedules and the Bidder’s Qualification Information Forms.</w:t>
            </w:r>
          </w:p>
          <w:p w14:paraId="7E0DF4B2" w14:textId="77777777" w:rsidR="00C77CC8" w:rsidRPr="00286A14" w:rsidRDefault="00C77CC8" w:rsidP="00F71835">
            <w:pPr>
              <w:pStyle w:val="Subtitle2"/>
              <w:rPr>
                <w:rFonts w:asciiTheme="majorBidi" w:hAnsiTheme="majorBidi" w:cstheme="majorBidi"/>
              </w:rPr>
            </w:pPr>
          </w:p>
        </w:tc>
      </w:tr>
    </w:tbl>
    <w:p w14:paraId="2F68D8B0" w14:textId="77777777" w:rsidR="00C77CC8" w:rsidRPr="00286A14" w:rsidRDefault="00C77CC8" w:rsidP="00F71835">
      <w:pPr>
        <w:pStyle w:val="Subtitle2"/>
        <w:rPr>
          <w:rFonts w:asciiTheme="majorBidi" w:hAnsiTheme="majorBidi" w:cstheme="majorBidi"/>
        </w:rPr>
      </w:pPr>
    </w:p>
    <w:p w14:paraId="644DA988" w14:textId="77777777" w:rsidR="00D104DC" w:rsidRPr="00286A14" w:rsidRDefault="00D104DC" w:rsidP="00546AA3">
      <w:pPr>
        <w:pStyle w:val="Subtitle2"/>
        <w:rPr>
          <w:rFonts w:asciiTheme="majorBidi" w:hAnsiTheme="majorBidi" w:cstheme="majorBidi"/>
        </w:rPr>
      </w:pPr>
      <w:r w:rsidRPr="00286A14">
        <w:rPr>
          <w:rFonts w:asciiTheme="majorBidi" w:hAnsiTheme="majorBidi" w:cstheme="majorBidi"/>
        </w:rPr>
        <w:t>Table of Forms</w:t>
      </w:r>
    </w:p>
    <w:p w14:paraId="126DBF32" w14:textId="77777777" w:rsidR="00D104DC" w:rsidRPr="00286A14" w:rsidRDefault="00D104DC" w:rsidP="00D104DC">
      <w:pPr>
        <w:jc w:val="right"/>
        <w:rPr>
          <w:rFonts w:asciiTheme="majorBidi" w:hAnsiTheme="majorBidi" w:cstheme="majorBidi"/>
          <w:b/>
          <w:sz w:val="32"/>
          <w:u w:val="single"/>
          <w:lang w:val="en-US"/>
        </w:rPr>
      </w:pPr>
    </w:p>
    <w:p w14:paraId="174C8D26" w14:textId="6B1C5F5F" w:rsidR="00217629" w:rsidRPr="00286A14" w:rsidRDefault="00D104DC"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b w:val="0"/>
        </w:rPr>
        <w:fldChar w:fldCharType="begin"/>
      </w:r>
      <w:r w:rsidRPr="00286A14">
        <w:rPr>
          <w:rFonts w:asciiTheme="majorBidi" w:hAnsiTheme="majorBidi" w:cstheme="majorBidi"/>
          <w:b w:val="0"/>
        </w:rPr>
        <w:instrText xml:space="preserve"> TOC \t "Section V. Header,1" </w:instrText>
      </w:r>
      <w:r w:rsidRPr="00286A14">
        <w:rPr>
          <w:rFonts w:asciiTheme="majorBidi" w:hAnsiTheme="majorBidi" w:cstheme="majorBidi"/>
          <w:b w:val="0"/>
        </w:rPr>
        <w:fldChar w:fldCharType="separate"/>
      </w:r>
      <w:r w:rsidR="00217629" w:rsidRPr="00286A14">
        <w:rPr>
          <w:rFonts w:asciiTheme="majorBidi" w:hAnsiTheme="majorBidi" w:cstheme="majorBidi"/>
          <w:noProof/>
          <w:spacing w:val="-2"/>
        </w:rPr>
        <w:t>Letter of Technical Bid</w:t>
      </w:r>
      <w:r w:rsidR="00217629" w:rsidRPr="00286A14">
        <w:rPr>
          <w:rFonts w:asciiTheme="majorBidi" w:hAnsiTheme="majorBidi" w:cstheme="majorBidi"/>
          <w:noProof/>
        </w:rPr>
        <w:tab/>
      </w:r>
      <w:r w:rsidR="00217629" w:rsidRPr="00286A14">
        <w:rPr>
          <w:rFonts w:asciiTheme="majorBidi" w:hAnsiTheme="majorBidi" w:cstheme="majorBidi"/>
          <w:noProof/>
        </w:rPr>
        <w:fldChar w:fldCharType="begin"/>
      </w:r>
      <w:r w:rsidR="00217629" w:rsidRPr="00286A14">
        <w:rPr>
          <w:rFonts w:asciiTheme="majorBidi" w:hAnsiTheme="majorBidi" w:cstheme="majorBidi"/>
          <w:noProof/>
        </w:rPr>
        <w:instrText xml:space="preserve"> PAGEREF _Toc236751266 \h </w:instrText>
      </w:r>
      <w:r w:rsidR="00217629" w:rsidRPr="00286A14">
        <w:rPr>
          <w:rFonts w:asciiTheme="majorBidi" w:hAnsiTheme="majorBidi" w:cstheme="majorBidi"/>
          <w:noProof/>
        </w:rPr>
      </w:r>
      <w:r w:rsidR="00217629" w:rsidRPr="00286A14">
        <w:rPr>
          <w:rFonts w:asciiTheme="majorBidi" w:hAnsiTheme="majorBidi" w:cstheme="majorBidi"/>
          <w:noProof/>
        </w:rPr>
        <w:fldChar w:fldCharType="separate"/>
      </w:r>
      <w:r w:rsidR="00820C70">
        <w:rPr>
          <w:rFonts w:asciiTheme="majorBidi" w:hAnsiTheme="majorBidi" w:cstheme="majorBidi"/>
          <w:noProof/>
        </w:rPr>
        <w:t>64</w:t>
      </w:r>
      <w:r w:rsidR="00217629" w:rsidRPr="00286A14">
        <w:rPr>
          <w:rFonts w:asciiTheme="majorBidi" w:hAnsiTheme="majorBidi" w:cstheme="majorBidi"/>
          <w:noProof/>
        </w:rPr>
        <w:fldChar w:fldCharType="end"/>
      </w:r>
    </w:p>
    <w:p w14:paraId="6ECFB62E" w14:textId="66F2142E"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Letter of Price Bid</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_Toc236751267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66</w:t>
      </w:r>
      <w:r w:rsidRPr="00286A14">
        <w:rPr>
          <w:rFonts w:asciiTheme="majorBidi" w:hAnsiTheme="majorBidi" w:cstheme="majorBidi"/>
          <w:noProof/>
        </w:rPr>
        <w:fldChar w:fldCharType="end"/>
      </w:r>
    </w:p>
    <w:p w14:paraId="318CF893" w14:textId="5B2EEC2C"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ELI-1: Bidder's Information Form</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_Toc236751268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68</w:t>
      </w:r>
      <w:r w:rsidRPr="00286A14">
        <w:rPr>
          <w:rFonts w:asciiTheme="majorBidi" w:hAnsiTheme="majorBidi" w:cstheme="majorBidi"/>
          <w:noProof/>
        </w:rPr>
        <w:fldChar w:fldCharType="end"/>
      </w:r>
    </w:p>
    <w:p w14:paraId="0828EE9B" w14:textId="28C19387"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ELI-2: Joint Venture Information Form</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_Toc236751269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69</w:t>
      </w:r>
      <w:r w:rsidRPr="00286A14">
        <w:rPr>
          <w:rFonts w:asciiTheme="majorBidi" w:hAnsiTheme="majorBidi" w:cstheme="majorBidi"/>
          <w:noProof/>
        </w:rPr>
        <w:fldChar w:fldCharType="end"/>
      </w:r>
    </w:p>
    <w:p w14:paraId="25566390" w14:textId="71A94D12"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Form LIT 1:</w:t>
      </w:r>
      <w:r w:rsidRPr="00286A14">
        <w:rPr>
          <w:rFonts w:asciiTheme="majorBidi" w:hAnsiTheme="majorBidi" w:cstheme="majorBidi"/>
          <w:noProof/>
        </w:rPr>
        <w:t>Pending Litigation Form</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_Toc236751270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70</w:t>
      </w:r>
      <w:r w:rsidRPr="00286A14">
        <w:rPr>
          <w:rFonts w:asciiTheme="majorBidi" w:hAnsiTheme="majorBidi" w:cstheme="majorBidi"/>
          <w:noProof/>
        </w:rPr>
        <w:fldChar w:fldCharType="end"/>
      </w:r>
    </w:p>
    <w:p w14:paraId="7E364813" w14:textId="6FDF0E7F"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Form FIN-1: Financial Situation Form</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_Toc236751271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71</w:t>
      </w:r>
      <w:r w:rsidRPr="00286A14">
        <w:rPr>
          <w:rFonts w:asciiTheme="majorBidi" w:hAnsiTheme="majorBidi" w:cstheme="majorBidi"/>
          <w:noProof/>
        </w:rPr>
        <w:fldChar w:fldCharType="end"/>
      </w:r>
    </w:p>
    <w:p w14:paraId="03780D06" w14:textId="2A8A76C4"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rPr>
        <w:t>Joint Venture</w:t>
      </w:r>
      <w:r w:rsidRPr="00286A14">
        <w:rPr>
          <w:rFonts w:asciiTheme="majorBidi" w:hAnsiTheme="majorBidi" w:cstheme="majorBidi"/>
          <w:bCs/>
          <w:noProof/>
          <w:spacing w:val="-2"/>
        </w:rPr>
        <w:t xml:space="preserve"> Partner: </w:t>
      </w:r>
      <w:r w:rsidRPr="00286A14">
        <w:rPr>
          <w:rFonts w:asciiTheme="majorBidi" w:hAnsiTheme="majorBidi" w:cstheme="majorBidi"/>
          <w:bCs/>
          <w:i/>
          <w:iCs/>
          <w:noProof/>
          <w:spacing w:val="-2"/>
        </w:rPr>
        <w:t>[Insert Name of Joint Venture Partner]</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_Toc236751272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71</w:t>
      </w:r>
      <w:r w:rsidRPr="00286A14">
        <w:rPr>
          <w:rFonts w:asciiTheme="majorBidi" w:hAnsiTheme="majorBidi" w:cstheme="majorBidi"/>
          <w:noProof/>
        </w:rPr>
        <w:fldChar w:fldCharType="end"/>
      </w:r>
    </w:p>
    <w:p w14:paraId="2F984612" w14:textId="681FED9F"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Form FIN-2: Average Annual Turnover Form</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_Toc236751273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73</w:t>
      </w:r>
      <w:r w:rsidRPr="00286A14">
        <w:rPr>
          <w:rFonts w:asciiTheme="majorBidi" w:hAnsiTheme="majorBidi" w:cstheme="majorBidi"/>
          <w:noProof/>
        </w:rPr>
        <w:fldChar w:fldCharType="end"/>
      </w:r>
    </w:p>
    <w:p w14:paraId="7FC4DE6D" w14:textId="13C67EBA"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Form FIN-3: Financial Resources Form</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_Toc236751274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74</w:t>
      </w:r>
      <w:r w:rsidRPr="00286A14">
        <w:rPr>
          <w:rFonts w:asciiTheme="majorBidi" w:hAnsiTheme="majorBidi" w:cstheme="majorBidi"/>
          <w:noProof/>
        </w:rPr>
        <w:fldChar w:fldCharType="end"/>
      </w:r>
    </w:p>
    <w:p w14:paraId="3E95FD26" w14:textId="12CA8F8B"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Form EXP-1: General Experience</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_Toc236751275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75</w:t>
      </w:r>
      <w:r w:rsidRPr="00286A14">
        <w:rPr>
          <w:rFonts w:asciiTheme="majorBidi" w:hAnsiTheme="majorBidi" w:cstheme="majorBidi"/>
          <w:noProof/>
        </w:rPr>
        <w:fldChar w:fldCharType="end"/>
      </w:r>
    </w:p>
    <w:p w14:paraId="1B1D76E5" w14:textId="6E88CE4F"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Form EXP-2: Specific Experience Form</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_Toc236751276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76</w:t>
      </w:r>
      <w:r w:rsidRPr="00286A14">
        <w:rPr>
          <w:rFonts w:asciiTheme="majorBidi" w:hAnsiTheme="majorBidi" w:cstheme="majorBidi"/>
          <w:noProof/>
        </w:rPr>
        <w:fldChar w:fldCharType="end"/>
      </w:r>
    </w:p>
    <w:p w14:paraId="5466EBBC" w14:textId="199F2389"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Form EXP - 3: Technical Experience</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_Toc236751277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77</w:t>
      </w:r>
      <w:r w:rsidRPr="00286A14">
        <w:rPr>
          <w:rFonts w:asciiTheme="majorBidi" w:hAnsiTheme="majorBidi" w:cstheme="majorBidi"/>
          <w:noProof/>
        </w:rPr>
        <w:fldChar w:fldCharType="end"/>
      </w:r>
    </w:p>
    <w:p w14:paraId="0B6E5C26" w14:textId="20042669"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Form EXP - 4: Production Capacity</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_Toc236751278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78</w:t>
      </w:r>
      <w:r w:rsidRPr="00286A14">
        <w:rPr>
          <w:rFonts w:asciiTheme="majorBidi" w:hAnsiTheme="majorBidi" w:cstheme="majorBidi"/>
          <w:noProof/>
        </w:rPr>
        <w:fldChar w:fldCharType="end"/>
      </w:r>
    </w:p>
    <w:p w14:paraId="23D1D0E8" w14:textId="3BFA9AA6"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Form Spec-1: Bidder's proposed Specification Form</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_Toc236751279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79</w:t>
      </w:r>
      <w:r w:rsidRPr="00286A14">
        <w:rPr>
          <w:rFonts w:asciiTheme="majorBidi" w:hAnsiTheme="majorBidi" w:cstheme="majorBidi"/>
          <w:noProof/>
        </w:rPr>
        <w:fldChar w:fldCharType="end"/>
      </w:r>
    </w:p>
    <w:p w14:paraId="4348297A" w14:textId="104596BB"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Price Schedule Forms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_Toc236751280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80</w:t>
      </w:r>
      <w:r w:rsidRPr="00286A14">
        <w:rPr>
          <w:rFonts w:asciiTheme="majorBidi" w:hAnsiTheme="majorBidi" w:cstheme="majorBidi"/>
          <w:noProof/>
        </w:rPr>
        <w:fldChar w:fldCharType="end"/>
      </w:r>
    </w:p>
    <w:p w14:paraId="426BF4F4" w14:textId="181FC1E4"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Price Schedule: Goods Manufactured in Nepal</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_Toc236751281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81</w:t>
      </w:r>
      <w:r w:rsidRPr="00286A14">
        <w:rPr>
          <w:rFonts w:asciiTheme="majorBidi" w:hAnsiTheme="majorBidi" w:cstheme="majorBidi"/>
          <w:noProof/>
        </w:rPr>
        <w:fldChar w:fldCharType="end"/>
      </w:r>
    </w:p>
    <w:p w14:paraId="42A100FE" w14:textId="5541A5AF"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Goods Manufactured Outside the Nepal, to be Imported</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_Toc236751282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82</w:t>
      </w:r>
      <w:r w:rsidRPr="00286A14">
        <w:rPr>
          <w:rFonts w:asciiTheme="majorBidi" w:hAnsiTheme="majorBidi" w:cstheme="majorBidi"/>
          <w:noProof/>
        </w:rPr>
        <w:fldChar w:fldCharType="end"/>
      </w:r>
    </w:p>
    <w:p w14:paraId="35AFEDA3" w14:textId="477F080D"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Price Schedule: Goods Manufactured Outside Nepal, already imported</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_Toc236751283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83</w:t>
      </w:r>
      <w:r w:rsidRPr="00286A14">
        <w:rPr>
          <w:rFonts w:asciiTheme="majorBidi" w:hAnsiTheme="majorBidi" w:cstheme="majorBidi"/>
          <w:noProof/>
        </w:rPr>
        <w:fldChar w:fldCharType="end"/>
      </w:r>
    </w:p>
    <w:p w14:paraId="393C4621" w14:textId="04C071E1"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Price and Completion Schedule - Related Services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_Toc236751284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84</w:t>
      </w:r>
      <w:r w:rsidRPr="00286A14">
        <w:rPr>
          <w:rFonts w:asciiTheme="majorBidi" w:hAnsiTheme="majorBidi" w:cstheme="majorBidi"/>
          <w:noProof/>
        </w:rPr>
        <w:fldChar w:fldCharType="end"/>
      </w:r>
    </w:p>
    <w:p w14:paraId="585B3781" w14:textId="79B905E9"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Bid Security</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_Toc236751285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85</w:t>
      </w:r>
      <w:r w:rsidRPr="00286A14">
        <w:rPr>
          <w:rFonts w:asciiTheme="majorBidi" w:hAnsiTheme="majorBidi" w:cstheme="majorBidi"/>
          <w:noProof/>
        </w:rPr>
        <w:fldChar w:fldCharType="end"/>
      </w:r>
    </w:p>
    <w:p w14:paraId="3E6D2FB2" w14:textId="7EFF3D4C"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spacing w:val="-2"/>
        </w:rPr>
        <w:t>Manufacturer’s Authorization Letter</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_Toc236751286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87</w:t>
      </w:r>
      <w:r w:rsidRPr="00286A14">
        <w:rPr>
          <w:rFonts w:asciiTheme="majorBidi" w:hAnsiTheme="majorBidi" w:cstheme="majorBidi"/>
          <w:noProof/>
        </w:rPr>
        <w:fldChar w:fldCharType="end"/>
      </w:r>
    </w:p>
    <w:p w14:paraId="7DCBA5B7" w14:textId="3CDBE5DB"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rPr>
        <w:t>Letter of Intent</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_Toc236751287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129</w:t>
      </w:r>
      <w:r w:rsidRPr="00286A14">
        <w:rPr>
          <w:rFonts w:asciiTheme="majorBidi" w:hAnsiTheme="majorBidi" w:cstheme="majorBidi"/>
          <w:noProof/>
        </w:rPr>
        <w:fldChar w:fldCharType="end"/>
      </w:r>
    </w:p>
    <w:p w14:paraId="08A14675" w14:textId="3E8D9E10" w:rsidR="00217629" w:rsidRPr="00286A14" w:rsidRDefault="00217629" w:rsidP="00546AA3">
      <w:pPr>
        <w:pStyle w:val="TOC1"/>
        <w:tabs>
          <w:tab w:val="right" w:leader="dot" w:pos="9350"/>
        </w:tabs>
        <w:spacing w:before="0" w:after="120"/>
        <w:rPr>
          <w:rFonts w:asciiTheme="majorBidi" w:hAnsiTheme="majorBidi" w:cstheme="majorBidi"/>
          <w:b w:val="0"/>
          <w:noProof/>
          <w:sz w:val="22"/>
          <w:lang w:bidi="ne-NP"/>
        </w:rPr>
      </w:pPr>
      <w:r w:rsidRPr="00286A14">
        <w:rPr>
          <w:rFonts w:asciiTheme="majorBidi" w:hAnsiTheme="majorBidi" w:cstheme="majorBidi"/>
          <w:noProof/>
        </w:rPr>
        <w:t>Letter of Acceptance</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_Toc236751288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130</w:t>
      </w:r>
      <w:r w:rsidRPr="00286A14">
        <w:rPr>
          <w:rFonts w:asciiTheme="majorBidi" w:hAnsiTheme="majorBidi" w:cstheme="majorBidi"/>
          <w:noProof/>
        </w:rPr>
        <w:fldChar w:fldCharType="end"/>
      </w:r>
    </w:p>
    <w:p w14:paraId="2E18BC6A" w14:textId="77777777" w:rsidR="00990BA6" w:rsidRPr="00286A14" w:rsidRDefault="00D104DC" w:rsidP="00546AA3">
      <w:pPr>
        <w:pStyle w:val="TOC1"/>
        <w:tabs>
          <w:tab w:val="right" w:leader="dot" w:pos="9000"/>
        </w:tabs>
        <w:spacing w:before="0" w:after="120"/>
        <w:jc w:val="center"/>
        <w:rPr>
          <w:rFonts w:asciiTheme="majorBidi" w:hAnsiTheme="majorBidi" w:cstheme="majorBidi"/>
          <w:b w:val="0"/>
        </w:rPr>
      </w:pPr>
      <w:r w:rsidRPr="00286A14">
        <w:rPr>
          <w:rFonts w:asciiTheme="majorBidi" w:hAnsiTheme="majorBidi" w:cstheme="majorBidi"/>
          <w:b w:val="0"/>
        </w:rPr>
        <w:fldChar w:fldCharType="end"/>
      </w:r>
    </w:p>
    <w:p w14:paraId="0600F40C" w14:textId="77777777" w:rsidR="00D104DC" w:rsidRPr="00286A14" w:rsidRDefault="00990BA6" w:rsidP="00546AA3">
      <w:pPr>
        <w:pStyle w:val="SectionVHeader"/>
        <w:spacing w:before="120" w:after="120"/>
        <w:ind w:left="1440" w:right="288"/>
        <w:rPr>
          <w:rFonts w:asciiTheme="majorBidi" w:eastAsia="Arial Unicode MS" w:hAnsiTheme="majorBidi" w:cstheme="majorBidi"/>
          <w:bCs/>
          <w:w w:val="97"/>
          <w:szCs w:val="36"/>
        </w:rPr>
      </w:pPr>
      <w:r w:rsidRPr="00286A14">
        <w:rPr>
          <w:rFonts w:asciiTheme="majorBidi" w:hAnsiTheme="majorBidi" w:cstheme="majorBidi"/>
          <w:b w:val="0"/>
        </w:rPr>
        <w:br w:type="page"/>
      </w:r>
      <w:bookmarkStart w:id="335" w:name="_Toc236751266"/>
      <w:r w:rsidR="00487209" w:rsidRPr="00286A14">
        <w:rPr>
          <w:rStyle w:val="Table"/>
          <w:rFonts w:asciiTheme="majorBidi" w:hAnsiTheme="majorBidi" w:cstheme="majorBidi"/>
          <w:spacing w:val="-2"/>
          <w:sz w:val="32"/>
          <w:szCs w:val="32"/>
        </w:rPr>
        <w:t>Letter of Technical Bid</w:t>
      </w:r>
      <w:bookmarkEnd w:id="335"/>
    </w:p>
    <w:p w14:paraId="6D9F130C" w14:textId="77777777" w:rsidR="00D104DC" w:rsidRPr="00286A14" w:rsidRDefault="00D104DC" w:rsidP="00D104DC">
      <w:pPr>
        <w:pStyle w:val="SectionVHeader"/>
        <w:rPr>
          <w:rFonts w:asciiTheme="majorBidi" w:hAnsiTheme="majorBidi" w:cstheme="majorBidi"/>
          <w:sz w:val="20"/>
        </w:rPr>
      </w:pPr>
    </w:p>
    <w:p w14:paraId="0AAAB763" w14:textId="77777777" w:rsidR="00280C54" w:rsidRPr="00286A14" w:rsidRDefault="00280C54" w:rsidP="00D104DC">
      <w:pPr>
        <w:pStyle w:val="SectionVHeader"/>
        <w:rPr>
          <w:rFonts w:asciiTheme="majorBidi" w:hAnsiTheme="majorBidi" w:cstheme="majorBidi"/>
          <w:sz w:val="20"/>
        </w:rPr>
      </w:pPr>
    </w:p>
    <w:p w14:paraId="524A068A" w14:textId="77777777" w:rsidR="00280C54" w:rsidRPr="00286A14" w:rsidRDefault="00280C54" w:rsidP="00D104DC">
      <w:pPr>
        <w:pStyle w:val="SectionVHeader"/>
        <w:rPr>
          <w:rFonts w:asciiTheme="majorBidi" w:hAnsiTheme="majorBidi" w:cstheme="majorBidi"/>
          <w:i/>
          <w:iCs/>
          <w:sz w:val="22"/>
          <w:szCs w:val="22"/>
        </w:rPr>
      </w:pPr>
    </w:p>
    <w:p w14:paraId="7CE9B119" w14:textId="77777777" w:rsidR="00D104DC" w:rsidRPr="00286A14" w:rsidRDefault="00D104DC" w:rsidP="00546AA3">
      <w:pPr>
        <w:jc w:val="center"/>
        <w:rPr>
          <w:rFonts w:asciiTheme="majorBidi" w:hAnsiTheme="majorBidi" w:cstheme="majorBidi"/>
          <w:i/>
          <w:iCs/>
        </w:rPr>
      </w:pPr>
      <w:r w:rsidRPr="00286A14">
        <w:rPr>
          <w:rFonts w:asciiTheme="majorBidi" w:hAnsiTheme="majorBidi" w:cstheme="majorBidi"/>
          <w:i/>
          <w:iCs/>
        </w:rPr>
        <w:t>(</w:t>
      </w:r>
      <w:r w:rsidRPr="00286A14">
        <w:rPr>
          <w:rFonts w:asciiTheme="majorBidi" w:hAnsiTheme="majorBidi" w:cstheme="majorBidi"/>
          <w:b/>
          <w:bCs/>
          <w:i/>
          <w:iCs/>
        </w:rPr>
        <w:t>The Bidder shall</w:t>
      </w:r>
      <w:r w:rsidRPr="00286A14">
        <w:rPr>
          <w:rFonts w:asciiTheme="majorBidi" w:hAnsiTheme="majorBidi" w:cstheme="majorBidi"/>
          <w:i/>
          <w:iCs/>
        </w:rPr>
        <w:t xml:space="preserve"> accomplish the </w:t>
      </w:r>
      <w:r w:rsidR="006E3174" w:rsidRPr="00286A14">
        <w:rPr>
          <w:rFonts w:asciiTheme="majorBidi" w:hAnsiTheme="majorBidi" w:cstheme="majorBidi"/>
          <w:i/>
          <w:iCs/>
        </w:rPr>
        <w:t xml:space="preserve">Letter of Technical Bid </w:t>
      </w:r>
      <w:r w:rsidRPr="00286A14">
        <w:rPr>
          <w:rFonts w:asciiTheme="majorBidi" w:hAnsiTheme="majorBidi" w:cstheme="majorBidi"/>
          <w:b/>
          <w:bCs/>
          <w:i/>
          <w:iCs/>
        </w:rPr>
        <w:t>in its Letter Head Clearly showing the Bidders Complete name and address</w:t>
      </w:r>
      <w:r w:rsidR="006E3174" w:rsidRPr="00286A14">
        <w:rPr>
          <w:rFonts w:asciiTheme="majorBidi" w:eastAsia="Arial Unicode MS" w:hAnsiTheme="majorBidi" w:cstheme="majorBidi"/>
          <w:i/>
          <w:iCs/>
        </w:rPr>
        <w:t>.</w:t>
      </w:r>
      <w:r w:rsidRPr="00286A14">
        <w:rPr>
          <w:rFonts w:asciiTheme="majorBidi" w:hAnsiTheme="majorBidi" w:cstheme="majorBidi"/>
          <w:i/>
          <w:iCs/>
        </w:rPr>
        <w:t>)</w:t>
      </w:r>
    </w:p>
    <w:p w14:paraId="2C3C0B89" w14:textId="77777777" w:rsidR="00280C54" w:rsidRPr="00286A14" w:rsidRDefault="00280C54" w:rsidP="00D104DC">
      <w:pPr>
        <w:pStyle w:val="SectionVHeader"/>
        <w:rPr>
          <w:rFonts w:asciiTheme="majorBidi" w:hAnsiTheme="majorBidi" w:cstheme="majorBidi"/>
          <w:i/>
          <w:iCs/>
          <w:sz w:val="22"/>
          <w:szCs w:val="22"/>
        </w:rPr>
      </w:pPr>
    </w:p>
    <w:p w14:paraId="16935F90" w14:textId="77777777" w:rsidR="00D104DC" w:rsidRPr="00286A14" w:rsidRDefault="00D104DC" w:rsidP="00D104DC">
      <w:pPr>
        <w:tabs>
          <w:tab w:val="right" w:pos="9000"/>
        </w:tabs>
        <w:ind w:left="4320" w:firstLine="720"/>
        <w:rPr>
          <w:rFonts w:asciiTheme="majorBidi" w:hAnsiTheme="majorBidi" w:cstheme="majorBidi"/>
          <w:lang w:val="en-US"/>
        </w:rPr>
      </w:pPr>
      <w:r w:rsidRPr="00286A14">
        <w:rPr>
          <w:rFonts w:asciiTheme="majorBidi" w:hAnsiTheme="majorBidi" w:cstheme="majorBidi"/>
          <w:lang w:val="en-US"/>
        </w:rPr>
        <w:t xml:space="preserve">Date: </w:t>
      </w:r>
      <w:r w:rsidRPr="00286A14">
        <w:rPr>
          <w:rFonts w:asciiTheme="majorBidi" w:hAnsiTheme="majorBidi" w:cstheme="majorBidi"/>
          <w:u w:val="single"/>
          <w:lang w:val="en-US"/>
        </w:rPr>
        <w:tab/>
      </w:r>
    </w:p>
    <w:p w14:paraId="2EC5D428" w14:textId="77777777" w:rsidR="00AE3412" w:rsidRPr="00286A14" w:rsidRDefault="00AE3412" w:rsidP="00D104DC">
      <w:pPr>
        <w:tabs>
          <w:tab w:val="right" w:pos="9000"/>
        </w:tabs>
        <w:ind w:left="4320" w:firstLine="720"/>
        <w:rPr>
          <w:rFonts w:asciiTheme="majorBidi" w:hAnsiTheme="majorBidi" w:cstheme="majorBidi"/>
          <w:lang w:val="en-US"/>
        </w:rPr>
      </w:pPr>
    </w:p>
    <w:p w14:paraId="7668C8E3" w14:textId="77777777" w:rsidR="00D104DC" w:rsidRPr="00286A14" w:rsidRDefault="00D104DC" w:rsidP="00D104DC">
      <w:pPr>
        <w:tabs>
          <w:tab w:val="right" w:pos="9000"/>
        </w:tabs>
        <w:ind w:left="4320" w:firstLine="720"/>
        <w:rPr>
          <w:rFonts w:asciiTheme="majorBidi" w:hAnsiTheme="majorBidi" w:cstheme="majorBidi"/>
          <w:lang w:val="en-US"/>
        </w:rPr>
      </w:pPr>
      <w:r w:rsidRPr="00286A14">
        <w:rPr>
          <w:rFonts w:asciiTheme="majorBidi" w:hAnsiTheme="majorBidi" w:cstheme="majorBidi"/>
          <w:lang w:val="en-US"/>
        </w:rPr>
        <w:t xml:space="preserve">Contract No.: </w:t>
      </w:r>
      <w:r w:rsidRPr="00286A14">
        <w:rPr>
          <w:rFonts w:asciiTheme="majorBidi" w:hAnsiTheme="majorBidi" w:cstheme="majorBidi"/>
          <w:u w:val="single"/>
          <w:lang w:val="en-US"/>
        </w:rPr>
        <w:tab/>
      </w:r>
    </w:p>
    <w:p w14:paraId="2CEF9BCF" w14:textId="77777777" w:rsidR="00AE3412" w:rsidRPr="00286A14" w:rsidRDefault="00AE3412" w:rsidP="00D104DC">
      <w:pPr>
        <w:tabs>
          <w:tab w:val="right" w:pos="9000"/>
        </w:tabs>
        <w:ind w:left="4320" w:firstLine="720"/>
        <w:rPr>
          <w:rFonts w:asciiTheme="majorBidi" w:hAnsiTheme="majorBidi" w:cstheme="majorBidi"/>
          <w:lang w:val="en-US"/>
        </w:rPr>
      </w:pPr>
    </w:p>
    <w:p w14:paraId="7F392B0A" w14:textId="77777777" w:rsidR="00D104DC" w:rsidRPr="00286A14" w:rsidRDefault="00D104DC" w:rsidP="00D104DC">
      <w:pPr>
        <w:tabs>
          <w:tab w:val="right" w:pos="9000"/>
        </w:tabs>
        <w:ind w:left="4320" w:firstLine="720"/>
        <w:rPr>
          <w:rFonts w:asciiTheme="majorBidi" w:hAnsiTheme="majorBidi" w:cstheme="majorBidi"/>
          <w:lang w:val="en-US"/>
        </w:rPr>
      </w:pPr>
      <w:r w:rsidRPr="00286A14">
        <w:rPr>
          <w:rFonts w:asciiTheme="majorBidi" w:hAnsiTheme="majorBidi" w:cstheme="majorBidi"/>
          <w:lang w:val="en-US"/>
        </w:rPr>
        <w:t xml:space="preserve">Invitation for Bid No.: </w:t>
      </w:r>
      <w:r w:rsidRPr="00286A14">
        <w:rPr>
          <w:rFonts w:asciiTheme="majorBidi" w:hAnsiTheme="majorBidi" w:cstheme="majorBidi"/>
          <w:u w:val="single"/>
          <w:lang w:val="en-US"/>
        </w:rPr>
        <w:tab/>
      </w:r>
    </w:p>
    <w:p w14:paraId="4F350C7A" w14:textId="77777777" w:rsidR="00AE3412" w:rsidRPr="00286A14" w:rsidRDefault="00AE3412" w:rsidP="00D104DC">
      <w:pPr>
        <w:rPr>
          <w:rFonts w:asciiTheme="majorBidi" w:hAnsiTheme="majorBidi" w:cstheme="majorBidi"/>
          <w:lang w:val="en-US"/>
        </w:rPr>
      </w:pPr>
    </w:p>
    <w:p w14:paraId="412C8940" w14:textId="77777777" w:rsidR="00D104DC" w:rsidRPr="00286A14" w:rsidRDefault="00D104DC" w:rsidP="00D104DC">
      <w:pPr>
        <w:rPr>
          <w:rFonts w:asciiTheme="majorBidi" w:hAnsiTheme="majorBidi" w:cstheme="majorBidi"/>
          <w:lang w:val="en-US"/>
        </w:rPr>
      </w:pPr>
      <w:r w:rsidRPr="00286A14">
        <w:rPr>
          <w:rFonts w:asciiTheme="majorBidi" w:hAnsiTheme="majorBidi" w:cstheme="majorBidi"/>
          <w:lang w:val="en-US"/>
        </w:rPr>
        <w:t xml:space="preserve">To:  _______________________________________________________________________ </w:t>
      </w:r>
    </w:p>
    <w:p w14:paraId="649A296D" w14:textId="77777777" w:rsidR="00D104DC" w:rsidRPr="00286A14" w:rsidRDefault="00D104DC" w:rsidP="00D104DC">
      <w:pPr>
        <w:rPr>
          <w:rFonts w:asciiTheme="majorBidi" w:hAnsiTheme="majorBidi" w:cstheme="majorBidi"/>
          <w:lang w:val="en-US"/>
        </w:rPr>
      </w:pPr>
    </w:p>
    <w:p w14:paraId="093417E3" w14:textId="77777777" w:rsidR="00D104DC" w:rsidRPr="00286A14" w:rsidRDefault="00D104DC" w:rsidP="00D104DC">
      <w:pPr>
        <w:rPr>
          <w:rFonts w:asciiTheme="majorBidi" w:hAnsiTheme="majorBidi" w:cstheme="majorBidi"/>
          <w:lang w:val="en-US"/>
        </w:rPr>
      </w:pPr>
      <w:r w:rsidRPr="00286A14">
        <w:rPr>
          <w:rFonts w:asciiTheme="majorBidi" w:hAnsiTheme="majorBidi" w:cstheme="majorBidi"/>
          <w:lang w:val="en-US"/>
        </w:rPr>
        <w:t xml:space="preserve">We, the undersigned, declare that: </w:t>
      </w:r>
    </w:p>
    <w:p w14:paraId="2E851869" w14:textId="77777777" w:rsidR="00280C54" w:rsidRPr="00286A14" w:rsidRDefault="00280C54" w:rsidP="00D104DC">
      <w:pPr>
        <w:rPr>
          <w:rFonts w:asciiTheme="majorBidi" w:hAnsiTheme="majorBidi" w:cstheme="majorBidi"/>
          <w:lang w:val="en-US"/>
        </w:rPr>
      </w:pPr>
    </w:p>
    <w:p w14:paraId="43064FC8" w14:textId="77777777" w:rsidR="00D104DC" w:rsidRPr="00286A14" w:rsidRDefault="00D104DC" w:rsidP="00960AF6">
      <w:pPr>
        <w:numPr>
          <w:ilvl w:val="0"/>
          <w:numId w:val="22"/>
        </w:numPr>
        <w:tabs>
          <w:tab w:val="right" w:pos="9000"/>
        </w:tabs>
        <w:rPr>
          <w:rFonts w:asciiTheme="majorBidi" w:hAnsiTheme="majorBidi" w:cstheme="majorBidi"/>
          <w:lang w:val="en-US"/>
        </w:rPr>
      </w:pPr>
      <w:r w:rsidRPr="00286A14">
        <w:rPr>
          <w:rFonts w:asciiTheme="majorBidi" w:hAnsiTheme="majorBidi" w:cstheme="majorBidi"/>
          <w:lang w:val="en-US"/>
        </w:rPr>
        <w:t xml:space="preserve">We have examined and have no reservations to the Bidding Document, including Addenda </w:t>
      </w:r>
      <w:r w:rsidR="00A87B93" w:rsidRPr="00286A14">
        <w:rPr>
          <w:rFonts w:asciiTheme="majorBidi" w:eastAsia="Arial Unicode MS" w:hAnsiTheme="majorBidi" w:cstheme="majorBidi"/>
          <w:spacing w:val="-5"/>
          <w:szCs w:val="22"/>
        </w:rPr>
        <w:t>issued in accordance with Instru</w:t>
      </w:r>
      <w:r w:rsidR="009562AF" w:rsidRPr="00286A14">
        <w:rPr>
          <w:rFonts w:asciiTheme="majorBidi" w:eastAsia="Arial Unicode MS" w:hAnsiTheme="majorBidi" w:cstheme="majorBidi"/>
          <w:spacing w:val="-5"/>
          <w:szCs w:val="22"/>
        </w:rPr>
        <w:t>ctions to Bidders (ITB) Clause 9</w:t>
      </w:r>
      <w:r w:rsidR="00A87B93" w:rsidRPr="00286A14">
        <w:rPr>
          <w:rFonts w:asciiTheme="majorBidi" w:eastAsia="Arial Unicode MS" w:hAnsiTheme="majorBidi" w:cstheme="majorBidi"/>
          <w:spacing w:val="-5"/>
          <w:szCs w:val="22"/>
        </w:rPr>
        <w:t>.</w:t>
      </w:r>
      <w:r w:rsidR="00A87B93" w:rsidRPr="00286A14">
        <w:rPr>
          <w:rFonts w:asciiTheme="majorBidi" w:hAnsiTheme="majorBidi" w:cstheme="majorBidi"/>
          <w:lang w:val="en-US"/>
        </w:rPr>
        <w:t xml:space="preserve"> </w:t>
      </w:r>
    </w:p>
    <w:p w14:paraId="642F8B1D" w14:textId="77777777" w:rsidR="00D104DC" w:rsidRPr="00286A14" w:rsidRDefault="00D104DC" w:rsidP="00D104DC">
      <w:pPr>
        <w:rPr>
          <w:rFonts w:asciiTheme="majorBidi" w:hAnsiTheme="majorBidi" w:cstheme="majorBidi"/>
          <w:lang w:val="en-US"/>
        </w:rPr>
      </w:pPr>
    </w:p>
    <w:p w14:paraId="0EF8C11D" w14:textId="77777777" w:rsidR="0044290A" w:rsidRPr="00286A14" w:rsidRDefault="00D104DC" w:rsidP="00960AF6">
      <w:pPr>
        <w:numPr>
          <w:ilvl w:val="0"/>
          <w:numId w:val="22"/>
        </w:numPr>
        <w:tabs>
          <w:tab w:val="right" w:pos="9000"/>
        </w:tabs>
        <w:rPr>
          <w:rFonts w:asciiTheme="majorBidi" w:hAnsiTheme="majorBidi" w:cstheme="majorBidi"/>
          <w:lang w:val="en-US"/>
        </w:rPr>
      </w:pPr>
      <w:r w:rsidRPr="00286A14">
        <w:rPr>
          <w:rFonts w:asciiTheme="majorBidi" w:hAnsiTheme="majorBidi" w:cstheme="majorBidi"/>
          <w:lang w:val="en-US"/>
        </w:rPr>
        <w:t xml:space="preserve">We offer to supply in conformity with the Bidding Document and in accordance with the delivery schedule specified in the </w:t>
      </w:r>
      <w:r w:rsidR="0044290A" w:rsidRPr="00286A14">
        <w:rPr>
          <w:rFonts w:asciiTheme="majorBidi" w:hAnsiTheme="majorBidi" w:cstheme="majorBidi"/>
          <w:lang w:val="en-US"/>
        </w:rPr>
        <w:t>Section V (</w:t>
      </w:r>
      <w:r w:rsidRPr="00286A14">
        <w:rPr>
          <w:rFonts w:asciiTheme="majorBidi" w:hAnsiTheme="majorBidi" w:cstheme="majorBidi"/>
          <w:lang w:val="en-US"/>
        </w:rPr>
        <w:t>Schedule of Requirements</w:t>
      </w:r>
      <w:r w:rsidR="0044290A" w:rsidRPr="00286A14">
        <w:rPr>
          <w:rFonts w:asciiTheme="majorBidi" w:hAnsiTheme="majorBidi" w:cstheme="majorBidi"/>
          <w:lang w:val="en-US"/>
        </w:rPr>
        <w:t>)</w:t>
      </w:r>
      <w:r w:rsidRPr="00286A14">
        <w:rPr>
          <w:rFonts w:asciiTheme="majorBidi" w:hAnsiTheme="majorBidi" w:cstheme="majorBidi"/>
          <w:lang w:val="en-US"/>
        </w:rPr>
        <w:t xml:space="preserve">, the following Goods and Related Services: </w:t>
      </w:r>
      <w:r w:rsidR="0044290A" w:rsidRPr="00286A14">
        <w:rPr>
          <w:rFonts w:asciiTheme="majorBidi" w:hAnsiTheme="majorBidi" w:cstheme="majorBidi"/>
          <w:b/>
          <w:bCs/>
          <w:i/>
          <w:iCs/>
          <w:szCs w:val="24"/>
        </w:rPr>
        <w:t>[insert a brief description of the goods and related services]</w:t>
      </w:r>
    </w:p>
    <w:p w14:paraId="78152663" w14:textId="77777777" w:rsidR="001224D8" w:rsidRPr="00286A14" w:rsidRDefault="001224D8" w:rsidP="00132797">
      <w:pPr>
        <w:tabs>
          <w:tab w:val="left" w:pos="540"/>
        </w:tabs>
        <w:rPr>
          <w:rFonts w:asciiTheme="majorBidi" w:hAnsiTheme="majorBidi" w:cstheme="majorBidi"/>
          <w:b/>
          <w:bCs/>
          <w:color w:val="00B050"/>
          <w:u w:val="single"/>
        </w:rPr>
      </w:pPr>
    </w:p>
    <w:p w14:paraId="5E6E8E49" w14:textId="77777777" w:rsidR="00D104DC" w:rsidRPr="00286A14" w:rsidRDefault="00D104DC" w:rsidP="00D104DC">
      <w:pPr>
        <w:tabs>
          <w:tab w:val="right" w:pos="9000"/>
        </w:tabs>
        <w:rPr>
          <w:rFonts w:asciiTheme="majorBidi" w:hAnsiTheme="majorBidi" w:cstheme="majorBidi"/>
          <w:lang w:val="en-US"/>
        </w:rPr>
      </w:pPr>
    </w:p>
    <w:p w14:paraId="52557D21" w14:textId="77777777" w:rsidR="00D104DC" w:rsidRPr="00286A14" w:rsidRDefault="003D14BE" w:rsidP="00DC6AA6">
      <w:pPr>
        <w:tabs>
          <w:tab w:val="right" w:pos="9000"/>
        </w:tabs>
        <w:ind w:left="450" w:hanging="450"/>
        <w:rPr>
          <w:rFonts w:asciiTheme="majorBidi" w:hAnsiTheme="majorBidi" w:cstheme="majorBidi"/>
          <w:lang w:val="en-US"/>
        </w:rPr>
      </w:pPr>
      <w:r w:rsidRPr="00286A14">
        <w:rPr>
          <w:rFonts w:asciiTheme="majorBidi" w:hAnsiTheme="majorBidi" w:cstheme="majorBidi"/>
          <w:lang w:val="en-US"/>
        </w:rPr>
        <w:t xml:space="preserve"> (c) </w:t>
      </w:r>
      <w:r w:rsidR="00D104DC" w:rsidRPr="00286A14">
        <w:rPr>
          <w:rFonts w:asciiTheme="majorBidi" w:hAnsiTheme="majorBidi" w:cstheme="majorBidi"/>
          <w:lang w:val="en-US"/>
        </w:rPr>
        <w:t xml:space="preserve">Our Bid </w:t>
      </w:r>
      <w:r w:rsidR="00EE77E7" w:rsidRPr="00286A14">
        <w:rPr>
          <w:rFonts w:asciiTheme="majorBidi" w:hAnsiTheme="majorBidi" w:cstheme="majorBidi"/>
          <w:szCs w:val="24"/>
        </w:rPr>
        <w:t>consisting of the Technical Bid and the Price Bid</w:t>
      </w:r>
      <w:r w:rsidR="00EE77E7" w:rsidRPr="00286A14">
        <w:rPr>
          <w:rFonts w:asciiTheme="majorBidi" w:hAnsiTheme="majorBidi" w:cstheme="majorBidi"/>
          <w:sz w:val="20"/>
        </w:rPr>
        <w:t xml:space="preserve"> </w:t>
      </w:r>
      <w:r w:rsidR="00D104DC" w:rsidRPr="00286A14">
        <w:rPr>
          <w:rFonts w:asciiTheme="majorBidi" w:hAnsiTheme="majorBidi" w:cstheme="majorBidi"/>
          <w:lang w:val="en-US"/>
        </w:rPr>
        <w:t xml:space="preserve">shall be valid for a period of </w:t>
      </w:r>
      <w:r w:rsidR="000524CE" w:rsidRPr="00286A14">
        <w:rPr>
          <w:rFonts w:asciiTheme="majorBidi" w:hAnsiTheme="majorBidi" w:cstheme="majorBidi"/>
          <w:lang w:val="en-US"/>
        </w:rPr>
        <w:t>…..</w:t>
      </w:r>
      <w:r w:rsidR="00D104DC" w:rsidRPr="00286A14">
        <w:rPr>
          <w:rFonts w:asciiTheme="majorBidi" w:hAnsiTheme="majorBidi" w:cstheme="majorBidi"/>
          <w:lang w:val="en-US"/>
        </w:rPr>
        <w:t xml:space="preserve"> </w:t>
      </w:r>
      <w:r w:rsidR="00DB4EF4" w:rsidRPr="00286A14">
        <w:rPr>
          <w:rFonts w:asciiTheme="majorBidi" w:eastAsia="Arial Unicode MS" w:hAnsiTheme="majorBidi" w:cstheme="majorBidi"/>
          <w:b/>
          <w:i/>
          <w:spacing w:val="-4"/>
          <w:szCs w:val="22"/>
        </w:rPr>
        <w:t xml:space="preserve">[insert validity period as specified in ITB </w:t>
      </w:r>
      <w:r w:rsidR="00273BC5" w:rsidRPr="00286A14">
        <w:rPr>
          <w:rFonts w:asciiTheme="majorBidi" w:eastAsia="Arial Unicode MS" w:hAnsiTheme="majorBidi" w:cstheme="majorBidi"/>
          <w:b/>
          <w:i/>
          <w:spacing w:val="-4"/>
          <w:szCs w:val="22"/>
        </w:rPr>
        <w:t>20</w:t>
      </w:r>
      <w:r w:rsidR="00DB4EF4" w:rsidRPr="00286A14">
        <w:rPr>
          <w:rFonts w:asciiTheme="majorBidi" w:eastAsia="Arial Unicode MS" w:hAnsiTheme="majorBidi" w:cstheme="majorBidi"/>
          <w:b/>
          <w:i/>
          <w:spacing w:val="-4"/>
          <w:szCs w:val="22"/>
        </w:rPr>
        <w:t xml:space="preserve">.1 of the BDS] </w:t>
      </w:r>
      <w:r w:rsidR="00D104DC" w:rsidRPr="00286A14">
        <w:rPr>
          <w:rFonts w:asciiTheme="majorBidi" w:hAnsiTheme="majorBidi" w:cstheme="majorBidi"/>
          <w:lang w:val="en-US"/>
        </w:rPr>
        <w:t>days from the date fixed for the bid submission deadline in accordance with the Bidding Document, and it shall remain binding upon us and may be accepted at any time before the expiration of that period;</w:t>
      </w:r>
    </w:p>
    <w:p w14:paraId="34AE496F" w14:textId="77777777" w:rsidR="00280C54" w:rsidRPr="00286A14" w:rsidRDefault="00280C54" w:rsidP="00280C54">
      <w:pPr>
        <w:tabs>
          <w:tab w:val="right" w:pos="9000"/>
        </w:tabs>
        <w:rPr>
          <w:rFonts w:asciiTheme="majorBidi" w:hAnsiTheme="majorBidi" w:cstheme="majorBidi"/>
          <w:lang w:val="en-US"/>
        </w:rPr>
      </w:pPr>
    </w:p>
    <w:p w14:paraId="1D43F720" w14:textId="77777777" w:rsidR="00132797" w:rsidRPr="00286A14" w:rsidRDefault="005A6C4A" w:rsidP="005A6C4A">
      <w:pPr>
        <w:pStyle w:val="ListParagraph"/>
        <w:widowControl w:val="0"/>
        <w:autoSpaceDE w:val="0"/>
        <w:autoSpaceDN w:val="0"/>
        <w:adjustRightInd w:val="0"/>
        <w:spacing w:before="34" w:line="253" w:lineRule="exact"/>
        <w:ind w:left="450" w:right="20" w:hanging="360"/>
        <w:contextualSpacing/>
        <w:rPr>
          <w:rFonts w:asciiTheme="majorBidi" w:eastAsia="Arial Unicode MS" w:hAnsiTheme="majorBidi" w:cstheme="majorBidi"/>
          <w:color w:val="00B050"/>
          <w:spacing w:val="-5"/>
          <w:szCs w:val="22"/>
          <w:u w:val="single"/>
        </w:rPr>
      </w:pPr>
      <w:r w:rsidRPr="00286A14">
        <w:rPr>
          <w:rFonts w:asciiTheme="majorBidi" w:eastAsia="Arial Unicode MS" w:hAnsiTheme="majorBidi" w:cstheme="majorBidi"/>
          <w:spacing w:val="-5"/>
          <w:szCs w:val="22"/>
        </w:rPr>
        <w:t xml:space="preserve">(d) </w:t>
      </w:r>
      <w:r w:rsidR="00132797" w:rsidRPr="00286A14">
        <w:rPr>
          <w:rFonts w:asciiTheme="majorBidi" w:eastAsia="Arial Unicode MS" w:hAnsiTheme="majorBidi" w:cstheme="majorBidi"/>
          <w:spacing w:val="-5"/>
          <w:szCs w:val="22"/>
        </w:rPr>
        <w:t xml:space="preserve">Our firm, including any subcontractors or suppliers for any part of the Contract, have nationalities </w:t>
      </w:r>
      <w:r w:rsidR="00132797" w:rsidRPr="00286A14">
        <w:rPr>
          <w:rFonts w:asciiTheme="majorBidi" w:eastAsia="Arial Unicode MS" w:hAnsiTheme="majorBidi" w:cstheme="majorBidi"/>
          <w:spacing w:val="-4"/>
          <w:szCs w:val="22"/>
        </w:rPr>
        <w:t>from eligible countries in accordance with ITB 4.</w:t>
      </w:r>
      <w:r w:rsidR="00B617E0" w:rsidRPr="00286A14">
        <w:rPr>
          <w:rFonts w:asciiTheme="majorBidi" w:eastAsia="Arial Unicode MS" w:hAnsiTheme="majorBidi" w:cstheme="majorBidi"/>
          <w:spacing w:val="-4"/>
          <w:szCs w:val="22"/>
        </w:rPr>
        <w:t>8</w:t>
      </w:r>
      <w:r w:rsidR="00132797" w:rsidRPr="00286A14">
        <w:rPr>
          <w:rFonts w:asciiTheme="majorBidi" w:eastAsia="Arial Unicode MS" w:hAnsiTheme="majorBidi" w:cstheme="majorBidi"/>
          <w:spacing w:val="-4"/>
          <w:szCs w:val="22"/>
        </w:rPr>
        <w:t xml:space="preserve"> and </w:t>
      </w:r>
      <w:r w:rsidR="00132797" w:rsidRPr="00286A14">
        <w:rPr>
          <w:rFonts w:asciiTheme="majorBidi" w:eastAsia="Arial Unicode MS" w:hAnsiTheme="majorBidi" w:cstheme="majorBidi"/>
          <w:w w:val="104"/>
          <w:szCs w:val="22"/>
        </w:rPr>
        <w:t xml:space="preserve">meet the </w:t>
      </w:r>
      <w:r w:rsidR="00132797" w:rsidRPr="00286A14">
        <w:rPr>
          <w:rFonts w:asciiTheme="majorBidi" w:eastAsia="Arial Unicode MS" w:hAnsiTheme="majorBidi" w:cstheme="majorBidi"/>
          <w:spacing w:val="-3"/>
          <w:szCs w:val="22"/>
        </w:rPr>
        <w:t>requirements of ITB 3.4</w:t>
      </w:r>
      <w:r w:rsidR="00B617E0" w:rsidRPr="00286A14">
        <w:rPr>
          <w:rFonts w:asciiTheme="majorBidi" w:eastAsia="Arial Unicode MS" w:hAnsiTheme="majorBidi" w:cstheme="majorBidi"/>
          <w:spacing w:val="-3"/>
          <w:szCs w:val="22"/>
        </w:rPr>
        <w:t xml:space="preserve"> </w:t>
      </w:r>
      <w:r w:rsidR="00132797" w:rsidRPr="00286A14">
        <w:rPr>
          <w:rFonts w:asciiTheme="majorBidi" w:eastAsia="Arial Unicode MS" w:hAnsiTheme="majorBidi" w:cstheme="majorBidi"/>
          <w:spacing w:val="-3"/>
          <w:szCs w:val="22"/>
        </w:rPr>
        <w:t>&amp; 3.5</w:t>
      </w:r>
      <w:r w:rsidR="00132797" w:rsidRPr="00286A14">
        <w:rPr>
          <w:rFonts w:asciiTheme="majorBidi" w:eastAsia="Arial Unicode MS" w:hAnsiTheme="majorBidi" w:cstheme="majorBidi"/>
          <w:color w:val="00B050"/>
          <w:spacing w:val="-3"/>
          <w:szCs w:val="22"/>
          <w:u w:val="single"/>
        </w:rPr>
        <w:t xml:space="preserve">  </w:t>
      </w:r>
    </w:p>
    <w:p w14:paraId="536C4B42" w14:textId="77777777" w:rsidR="00280C54" w:rsidRPr="00286A14" w:rsidRDefault="00280C54" w:rsidP="00280C54">
      <w:pPr>
        <w:tabs>
          <w:tab w:val="right" w:pos="9000"/>
        </w:tabs>
        <w:rPr>
          <w:rFonts w:asciiTheme="majorBidi" w:hAnsiTheme="majorBidi" w:cstheme="majorBidi"/>
          <w:lang w:val="en-US"/>
        </w:rPr>
      </w:pPr>
    </w:p>
    <w:p w14:paraId="7C900B80" w14:textId="77777777" w:rsidR="00D104DC" w:rsidRPr="00286A14" w:rsidRDefault="001C23F6" w:rsidP="005A6C4A">
      <w:pPr>
        <w:tabs>
          <w:tab w:val="right" w:pos="9000"/>
        </w:tabs>
        <w:ind w:left="450" w:hanging="450"/>
        <w:rPr>
          <w:rFonts w:asciiTheme="majorBidi" w:hAnsiTheme="majorBidi" w:cstheme="majorBidi"/>
          <w:lang w:val="en-US"/>
        </w:rPr>
      </w:pPr>
      <w:r w:rsidRPr="00286A14">
        <w:rPr>
          <w:rFonts w:asciiTheme="majorBidi" w:hAnsiTheme="majorBidi" w:cstheme="majorBidi"/>
          <w:lang w:val="en-US"/>
        </w:rPr>
        <w:t>(e)</w:t>
      </w:r>
      <w:r w:rsidR="005A6C4A" w:rsidRPr="00286A14">
        <w:rPr>
          <w:rFonts w:asciiTheme="majorBidi" w:hAnsiTheme="majorBidi" w:cstheme="majorBidi"/>
          <w:lang w:val="en-US"/>
        </w:rPr>
        <w:t xml:space="preserve"> </w:t>
      </w:r>
      <w:r w:rsidR="00D104DC" w:rsidRPr="00286A14">
        <w:rPr>
          <w:rFonts w:asciiTheme="majorBidi" w:hAnsiTheme="majorBidi" w:cstheme="majorBidi"/>
          <w:lang w:val="en-US"/>
        </w:rPr>
        <w:t xml:space="preserve">We are not participating, as </w:t>
      </w:r>
      <w:r w:rsidR="001224D8" w:rsidRPr="00286A14">
        <w:rPr>
          <w:rFonts w:asciiTheme="majorBidi" w:hAnsiTheme="majorBidi" w:cstheme="majorBidi"/>
        </w:rPr>
        <w:t>a Bidder or as a subcontractor</w:t>
      </w:r>
      <w:r w:rsidR="001224D8" w:rsidRPr="00286A14">
        <w:rPr>
          <w:rFonts w:asciiTheme="majorBidi" w:hAnsiTheme="majorBidi" w:cstheme="majorBidi"/>
          <w:lang w:eastAsia="ja-JP"/>
        </w:rPr>
        <w:t>/supplier</w:t>
      </w:r>
      <w:r w:rsidR="001224D8" w:rsidRPr="00286A14">
        <w:rPr>
          <w:rFonts w:asciiTheme="majorBidi" w:hAnsiTheme="majorBidi" w:cstheme="majorBidi"/>
        </w:rPr>
        <w:t>,</w:t>
      </w:r>
      <w:r w:rsidR="00D104DC" w:rsidRPr="00286A14">
        <w:rPr>
          <w:rFonts w:asciiTheme="majorBidi" w:hAnsiTheme="majorBidi" w:cstheme="majorBidi"/>
          <w:lang w:val="en-US"/>
        </w:rPr>
        <w:t xml:space="preserve"> in more than one Bid in this bidding process</w:t>
      </w:r>
      <w:r w:rsidR="001224D8" w:rsidRPr="00286A14">
        <w:rPr>
          <w:rFonts w:asciiTheme="majorBidi" w:hAnsiTheme="majorBidi" w:cstheme="majorBidi"/>
          <w:lang w:val="en-US"/>
        </w:rPr>
        <w:t xml:space="preserve"> </w:t>
      </w:r>
      <w:r w:rsidR="001224D8" w:rsidRPr="00286A14">
        <w:rPr>
          <w:rFonts w:asciiTheme="majorBidi" w:hAnsiTheme="majorBidi" w:cstheme="majorBidi"/>
        </w:rPr>
        <w:t xml:space="preserve">in accordance </w:t>
      </w:r>
      <w:r w:rsidRPr="00286A14">
        <w:rPr>
          <w:rFonts w:asciiTheme="majorBidi" w:hAnsiTheme="majorBidi" w:cstheme="majorBidi"/>
        </w:rPr>
        <w:t>with ITB 4.3</w:t>
      </w:r>
      <w:r w:rsidR="001224D8" w:rsidRPr="00286A14">
        <w:rPr>
          <w:rFonts w:asciiTheme="majorBidi" w:hAnsiTheme="majorBidi" w:cstheme="majorBidi"/>
        </w:rPr>
        <w:t>(</w:t>
      </w:r>
      <w:r w:rsidRPr="00286A14">
        <w:rPr>
          <w:rFonts w:asciiTheme="majorBidi" w:hAnsiTheme="majorBidi" w:cstheme="majorBidi"/>
          <w:lang w:eastAsia="ja-JP"/>
        </w:rPr>
        <w:t>e</w:t>
      </w:r>
      <w:r w:rsidR="001224D8" w:rsidRPr="00286A14">
        <w:rPr>
          <w:rFonts w:asciiTheme="majorBidi" w:hAnsiTheme="majorBidi" w:cstheme="majorBidi"/>
        </w:rPr>
        <w:t>)</w:t>
      </w:r>
      <w:r w:rsidR="00D104DC" w:rsidRPr="00286A14">
        <w:rPr>
          <w:rFonts w:asciiTheme="majorBidi" w:hAnsiTheme="majorBidi" w:cstheme="majorBidi"/>
          <w:lang w:val="en-US"/>
        </w:rPr>
        <w:t xml:space="preserve">, other than alternative </w:t>
      </w:r>
      <w:r w:rsidR="001224D8" w:rsidRPr="00286A14">
        <w:rPr>
          <w:rFonts w:asciiTheme="majorBidi" w:hAnsiTheme="majorBidi" w:cstheme="majorBidi"/>
          <w:lang w:val="en-US"/>
        </w:rPr>
        <w:t>Bids</w:t>
      </w:r>
      <w:r w:rsidR="00D104DC" w:rsidRPr="00286A14">
        <w:rPr>
          <w:rFonts w:asciiTheme="majorBidi" w:hAnsiTheme="majorBidi" w:cstheme="majorBidi"/>
          <w:lang w:val="en-US"/>
        </w:rPr>
        <w:t xml:space="preserve"> in accordance with </w:t>
      </w:r>
      <w:r w:rsidR="001224D8" w:rsidRPr="00286A14">
        <w:rPr>
          <w:rFonts w:asciiTheme="majorBidi" w:hAnsiTheme="majorBidi" w:cstheme="majorBidi"/>
        </w:rPr>
        <w:t>ITB 1</w:t>
      </w:r>
      <w:r w:rsidRPr="00286A14">
        <w:rPr>
          <w:rFonts w:asciiTheme="majorBidi" w:hAnsiTheme="majorBidi" w:cstheme="majorBidi"/>
        </w:rPr>
        <w:t>4</w:t>
      </w:r>
      <w:r w:rsidR="00D104DC" w:rsidRPr="00286A14">
        <w:rPr>
          <w:rFonts w:asciiTheme="majorBidi" w:hAnsiTheme="majorBidi" w:cstheme="majorBidi"/>
          <w:lang w:val="en-US"/>
        </w:rPr>
        <w:t>;</w:t>
      </w:r>
    </w:p>
    <w:p w14:paraId="3D161640" w14:textId="77777777" w:rsidR="001C23F6" w:rsidRPr="00286A14" w:rsidRDefault="001C23F6" w:rsidP="001C23F6">
      <w:pPr>
        <w:tabs>
          <w:tab w:val="right" w:pos="9000"/>
        </w:tabs>
        <w:ind w:left="878"/>
        <w:rPr>
          <w:rFonts w:asciiTheme="majorBidi" w:hAnsiTheme="majorBidi" w:cstheme="majorBidi"/>
          <w:lang w:val="en-US"/>
        </w:rPr>
      </w:pPr>
    </w:p>
    <w:p w14:paraId="13606CB2" w14:textId="77777777" w:rsidR="000F6003" w:rsidRPr="00286A14" w:rsidRDefault="005A6C4A" w:rsidP="005A6C4A">
      <w:pPr>
        <w:pStyle w:val="ListParagraph"/>
        <w:widowControl w:val="0"/>
        <w:autoSpaceDE w:val="0"/>
        <w:autoSpaceDN w:val="0"/>
        <w:adjustRightInd w:val="0"/>
        <w:spacing w:before="34" w:line="253" w:lineRule="exact"/>
        <w:ind w:left="420" w:right="20" w:hanging="420"/>
        <w:contextualSpacing/>
        <w:rPr>
          <w:rFonts w:asciiTheme="majorBidi" w:eastAsia="Arial Unicode MS" w:hAnsiTheme="majorBidi" w:cstheme="majorBidi"/>
          <w:spacing w:val="-5"/>
          <w:szCs w:val="22"/>
        </w:rPr>
      </w:pPr>
      <w:r w:rsidRPr="00286A14">
        <w:rPr>
          <w:rFonts w:asciiTheme="majorBidi" w:eastAsia="Arial Unicode MS" w:hAnsiTheme="majorBidi" w:cstheme="majorBidi"/>
          <w:szCs w:val="22"/>
        </w:rPr>
        <w:t xml:space="preserve">(f) </w:t>
      </w:r>
      <w:r w:rsidR="000F6003" w:rsidRPr="00286A14">
        <w:rPr>
          <w:rFonts w:asciiTheme="majorBidi" w:eastAsia="Arial Unicode MS" w:hAnsiTheme="majorBidi" w:cstheme="majorBidi"/>
          <w:szCs w:val="22"/>
        </w:rPr>
        <w:t xml:space="preserve">Our firm, its affiliates or subsidiaries, including any Subcontractors or Suppliers for any part </w:t>
      </w:r>
      <w:r w:rsidR="000F6003" w:rsidRPr="00286A14">
        <w:rPr>
          <w:rFonts w:asciiTheme="majorBidi" w:eastAsia="Arial Unicode MS" w:hAnsiTheme="majorBidi" w:cstheme="majorBidi"/>
          <w:spacing w:val="-4"/>
          <w:szCs w:val="22"/>
        </w:rPr>
        <w:t xml:space="preserve">of the contract, has not been declared ineligible by DP, under the </w:t>
      </w:r>
      <w:r w:rsidR="001C23F6" w:rsidRPr="00286A14">
        <w:rPr>
          <w:rFonts w:asciiTheme="majorBidi" w:eastAsia="Arial Unicode MS" w:hAnsiTheme="majorBidi" w:cstheme="majorBidi"/>
          <w:spacing w:val="-4"/>
          <w:szCs w:val="22"/>
        </w:rPr>
        <w:t>Purchaser</w:t>
      </w:r>
      <w:r w:rsidR="000F6003" w:rsidRPr="00286A14">
        <w:rPr>
          <w:rFonts w:asciiTheme="majorBidi" w:eastAsia="Arial Unicode MS" w:hAnsiTheme="majorBidi" w:cstheme="majorBidi"/>
          <w:spacing w:val="-4"/>
          <w:szCs w:val="22"/>
        </w:rPr>
        <w:t xml:space="preserve">’s country laws or official regulations or by an act of compliance with a decision of the United Nations Security Council; </w:t>
      </w:r>
    </w:p>
    <w:p w14:paraId="75369B2A" w14:textId="77777777" w:rsidR="001C23F6" w:rsidRPr="00286A14" w:rsidRDefault="001C23F6" w:rsidP="001C23F6">
      <w:pPr>
        <w:pStyle w:val="ListParagraph"/>
        <w:widowControl w:val="0"/>
        <w:autoSpaceDE w:val="0"/>
        <w:autoSpaceDN w:val="0"/>
        <w:adjustRightInd w:val="0"/>
        <w:spacing w:before="34" w:line="253" w:lineRule="exact"/>
        <w:ind w:left="420" w:right="20"/>
        <w:contextualSpacing/>
        <w:rPr>
          <w:rFonts w:asciiTheme="majorBidi" w:eastAsia="Arial Unicode MS" w:hAnsiTheme="majorBidi" w:cstheme="majorBidi"/>
          <w:color w:val="00B050"/>
          <w:spacing w:val="-5"/>
          <w:szCs w:val="22"/>
          <w:u w:val="single"/>
        </w:rPr>
      </w:pPr>
    </w:p>
    <w:p w14:paraId="4AEB846E" w14:textId="77777777" w:rsidR="000F6003" w:rsidRPr="00286A14" w:rsidRDefault="000F6003" w:rsidP="00960AF6">
      <w:pPr>
        <w:pStyle w:val="ListParagraph"/>
        <w:widowControl w:val="0"/>
        <w:numPr>
          <w:ilvl w:val="0"/>
          <w:numId w:val="61"/>
        </w:numPr>
        <w:autoSpaceDE w:val="0"/>
        <w:autoSpaceDN w:val="0"/>
        <w:adjustRightInd w:val="0"/>
        <w:spacing w:before="34" w:line="253" w:lineRule="exact"/>
        <w:ind w:left="360" w:right="20"/>
        <w:contextualSpacing/>
        <w:rPr>
          <w:rFonts w:asciiTheme="majorBidi" w:eastAsia="Arial Unicode MS" w:hAnsiTheme="majorBidi" w:cstheme="majorBidi"/>
          <w:spacing w:val="-5"/>
          <w:szCs w:val="24"/>
        </w:rPr>
      </w:pPr>
      <w:r w:rsidRPr="00286A14">
        <w:rPr>
          <w:rFonts w:asciiTheme="majorBidi" w:eastAsia="Arial Unicode MS" w:hAnsiTheme="majorBidi" w:cstheme="majorBidi"/>
          <w:w w:val="104"/>
          <w:szCs w:val="24"/>
        </w:rPr>
        <w:t xml:space="preserve">We are not a government owned entity/We are a government owned entity but meet the </w:t>
      </w:r>
      <w:r w:rsidRPr="00286A14">
        <w:rPr>
          <w:rFonts w:asciiTheme="majorBidi" w:eastAsia="Arial Unicode MS" w:hAnsiTheme="majorBidi" w:cstheme="majorBidi"/>
          <w:spacing w:val="-3"/>
          <w:szCs w:val="24"/>
        </w:rPr>
        <w:t>requirements of ITB 4.5;</w:t>
      </w:r>
      <w:r w:rsidR="00A21A4E" w:rsidRPr="00286A14">
        <w:rPr>
          <w:rStyle w:val="FootnoteReference"/>
          <w:rFonts w:asciiTheme="majorBidi" w:eastAsia="Arial Unicode MS" w:hAnsiTheme="majorBidi" w:cstheme="majorBidi"/>
          <w:spacing w:val="-3"/>
          <w:szCs w:val="24"/>
        </w:rPr>
        <w:footnoteReference w:id="11"/>
      </w:r>
    </w:p>
    <w:p w14:paraId="484458A3" w14:textId="77777777" w:rsidR="001C23F6" w:rsidRPr="00286A14" w:rsidRDefault="001C23F6" w:rsidP="001C23F6">
      <w:pPr>
        <w:pStyle w:val="ListParagraph"/>
        <w:rPr>
          <w:rFonts w:asciiTheme="majorBidi" w:eastAsia="Arial Unicode MS" w:hAnsiTheme="majorBidi" w:cstheme="majorBidi"/>
          <w:spacing w:val="-5"/>
          <w:szCs w:val="22"/>
        </w:rPr>
      </w:pPr>
    </w:p>
    <w:p w14:paraId="0109358B" w14:textId="77777777" w:rsidR="001C23F6" w:rsidRPr="00286A14" w:rsidRDefault="001C23F6" w:rsidP="001C23F6">
      <w:pPr>
        <w:pStyle w:val="ListParagraph"/>
        <w:widowControl w:val="0"/>
        <w:autoSpaceDE w:val="0"/>
        <w:autoSpaceDN w:val="0"/>
        <w:adjustRightInd w:val="0"/>
        <w:spacing w:before="34" w:line="253" w:lineRule="exact"/>
        <w:ind w:left="420" w:right="20"/>
        <w:contextualSpacing/>
        <w:rPr>
          <w:rFonts w:asciiTheme="majorBidi" w:eastAsia="Arial Unicode MS" w:hAnsiTheme="majorBidi" w:cstheme="majorBidi"/>
          <w:spacing w:val="-5"/>
          <w:szCs w:val="22"/>
        </w:rPr>
      </w:pPr>
    </w:p>
    <w:p w14:paraId="5957BE2E" w14:textId="77777777" w:rsidR="000F6003" w:rsidRPr="00286A14" w:rsidRDefault="005A6C4A" w:rsidP="005A6C4A">
      <w:pPr>
        <w:tabs>
          <w:tab w:val="right" w:pos="9000"/>
        </w:tabs>
        <w:ind w:left="360" w:hanging="360"/>
        <w:rPr>
          <w:rFonts w:asciiTheme="majorBidi" w:hAnsiTheme="majorBidi" w:cstheme="majorBidi"/>
          <w:lang w:val="en-US"/>
        </w:rPr>
      </w:pPr>
      <w:r w:rsidRPr="00286A14">
        <w:rPr>
          <w:rFonts w:asciiTheme="majorBidi" w:eastAsia="Arial Unicode MS" w:hAnsiTheme="majorBidi" w:cstheme="majorBidi"/>
          <w:spacing w:val="-3"/>
          <w:szCs w:val="22"/>
        </w:rPr>
        <w:t xml:space="preserve">(h) </w:t>
      </w:r>
      <w:r w:rsidR="000F6003" w:rsidRPr="00286A14">
        <w:rPr>
          <w:rFonts w:asciiTheme="majorBidi" w:eastAsia="Arial Unicode MS" w:hAnsiTheme="majorBidi" w:cstheme="majorBidi"/>
          <w:spacing w:val="-3"/>
          <w:szCs w:val="22"/>
        </w:rPr>
        <w:t xml:space="preserve">We declare that, we </w:t>
      </w:r>
      <w:r w:rsidR="000F6003" w:rsidRPr="00286A14">
        <w:rPr>
          <w:rFonts w:asciiTheme="majorBidi" w:eastAsia="Arial Unicode MS" w:hAnsiTheme="majorBidi" w:cstheme="majorBidi"/>
          <w:szCs w:val="22"/>
        </w:rPr>
        <w:t>including any subcontractors or suppliers for any part of the contract</w:t>
      </w:r>
      <w:r w:rsidR="000F6003" w:rsidRPr="00286A14">
        <w:rPr>
          <w:rFonts w:asciiTheme="majorBidi" w:eastAsia="Arial Unicode MS" w:hAnsiTheme="majorBidi" w:cstheme="majorBidi"/>
          <w:spacing w:val="-3"/>
          <w:szCs w:val="22"/>
        </w:rPr>
        <w:t xml:space="preserve"> do not have any conflict of interest in accordance with ITB 4.3 and we have not been punished for an offense relating to the concerned profession or business.</w:t>
      </w:r>
    </w:p>
    <w:p w14:paraId="1627DCC1" w14:textId="77777777" w:rsidR="00280C54" w:rsidRPr="00286A14" w:rsidRDefault="00280C54" w:rsidP="00280C54">
      <w:pPr>
        <w:tabs>
          <w:tab w:val="right" w:pos="9000"/>
        </w:tabs>
        <w:rPr>
          <w:rFonts w:asciiTheme="majorBidi" w:hAnsiTheme="majorBidi" w:cstheme="majorBidi"/>
          <w:lang w:val="en-US"/>
        </w:rPr>
      </w:pPr>
    </w:p>
    <w:p w14:paraId="124CA897" w14:textId="77777777" w:rsidR="00D104DC" w:rsidRPr="00286A14" w:rsidRDefault="005A6C4A" w:rsidP="005A6C4A">
      <w:pPr>
        <w:tabs>
          <w:tab w:val="right" w:pos="9000"/>
        </w:tabs>
        <w:ind w:left="360" w:hanging="360"/>
        <w:rPr>
          <w:rFonts w:asciiTheme="majorBidi" w:hAnsiTheme="majorBidi" w:cstheme="majorBidi"/>
          <w:lang w:val="en-US"/>
        </w:rPr>
      </w:pPr>
      <w:r w:rsidRPr="00286A14">
        <w:rPr>
          <w:rFonts w:asciiTheme="majorBidi" w:hAnsiTheme="majorBidi" w:cstheme="majorBidi"/>
          <w:lang w:val="en-US"/>
        </w:rPr>
        <w:t xml:space="preserve">(i) </w:t>
      </w:r>
      <w:r w:rsidR="00D104DC" w:rsidRPr="00286A14">
        <w:rPr>
          <w:rFonts w:asciiTheme="majorBidi" w:hAnsiTheme="majorBidi" w:cstheme="majorBidi"/>
          <w:lang w:val="en-US"/>
        </w:rPr>
        <w:t>The following commissions, gratuities, or fees, if any, have been paid or are to be paid with respect to the bidding process or execution of the Contract:</w:t>
      </w:r>
    </w:p>
    <w:p w14:paraId="21EC5F7B" w14:textId="77777777" w:rsidR="00D104DC" w:rsidRPr="00286A14" w:rsidRDefault="00D104DC" w:rsidP="00D104D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rPr>
          <w:rFonts w:asciiTheme="majorBidi" w:hAnsiTheme="majorBidi" w:cstheme="majorBidi"/>
          <w:lang w:val="en-US"/>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D104DC" w:rsidRPr="00286A14" w14:paraId="1088D5C5" w14:textId="77777777">
        <w:tc>
          <w:tcPr>
            <w:tcW w:w="2520" w:type="dxa"/>
            <w:tcBorders>
              <w:top w:val="nil"/>
              <w:left w:val="nil"/>
              <w:bottom w:val="nil"/>
              <w:right w:val="nil"/>
            </w:tcBorders>
          </w:tcPr>
          <w:p w14:paraId="0417B51F" w14:textId="77777777" w:rsidR="00D104DC" w:rsidRPr="00286A14" w:rsidRDefault="00D104DC" w:rsidP="003522B5">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120" w:after="120"/>
              <w:jc w:val="center"/>
              <w:rPr>
                <w:rFonts w:asciiTheme="majorBidi" w:hAnsiTheme="majorBidi" w:cstheme="majorBidi"/>
                <w:b/>
                <w:bCs/>
                <w:sz w:val="20"/>
                <w:lang w:val="en-US"/>
              </w:rPr>
            </w:pPr>
            <w:r w:rsidRPr="00286A14">
              <w:rPr>
                <w:rFonts w:asciiTheme="majorBidi" w:hAnsiTheme="majorBidi" w:cstheme="majorBidi"/>
                <w:b/>
                <w:bCs/>
                <w:sz w:val="20"/>
                <w:lang w:val="en-US"/>
              </w:rPr>
              <w:t>Name of Recipient</w:t>
            </w:r>
          </w:p>
        </w:tc>
        <w:tc>
          <w:tcPr>
            <w:tcW w:w="2520" w:type="dxa"/>
            <w:tcBorders>
              <w:top w:val="nil"/>
              <w:left w:val="nil"/>
              <w:bottom w:val="nil"/>
              <w:right w:val="nil"/>
            </w:tcBorders>
          </w:tcPr>
          <w:p w14:paraId="1C8C2C06" w14:textId="77777777" w:rsidR="00D104DC" w:rsidRPr="00286A14" w:rsidRDefault="00D104DC" w:rsidP="003522B5">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120" w:after="120"/>
              <w:jc w:val="center"/>
              <w:rPr>
                <w:rFonts w:asciiTheme="majorBidi" w:hAnsiTheme="majorBidi" w:cstheme="majorBidi"/>
                <w:b/>
                <w:bCs/>
                <w:sz w:val="20"/>
                <w:lang w:val="en-US"/>
              </w:rPr>
            </w:pPr>
            <w:r w:rsidRPr="00286A14">
              <w:rPr>
                <w:rFonts w:asciiTheme="majorBidi" w:hAnsiTheme="majorBidi" w:cstheme="majorBidi"/>
                <w:b/>
                <w:bCs/>
                <w:sz w:val="20"/>
                <w:lang w:val="en-US"/>
              </w:rPr>
              <w:t>Address</w:t>
            </w:r>
          </w:p>
        </w:tc>
        <w:tc>
          <w:tcPr>
            <w:tcW w:w="2070" w:type="dxa"/>
            <w:tcBorders>
              <w:top w:val="nil"/>
              <w:left w:val="nil"/>
              <w:bottom w:val="nil"/>
              <w:right w:val="nil"/>
            </w:tcBorders>
          </w:tcPr>
          <w:p w14:paraId="488199C7" w14:textId="77777777" w:rsidR="00D104DC" w:rsidRPr="00286A14" w:rsidRDefault="00D104DC" w:rsidP="003522B5">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120" w:after="120"/>
              <w:jc w:val="center"/>
              <w:rPr>
                <w:rFonts w:asciiTheme="majorBidi" w:hAnsiTheme="majorBidi" w:cstheme="majorBidi"/>
                <w:b/>
                <w:bCs/>
                <w:sz w:val="20"/>
                <w:lang w:val="en-US"/>
              </w:rPr>
            </w:pPr>
            <w:r w:rsidRPr="00286A14">
              <w:rPr>
                <w:rFonts w:asciiTheme="majorBidi" w:hAnsiTheme="majorBidi" w:cstheme="majorBidi"/>
                <w:b/>
                <w:bCs/>
                <w:sz w:val="20"/>
                <w:lang w:val="en-US"/>
              </w:rPr>
              <w:t>Reason</w:t>
            </w:r>
          </w:p>
        </w:tc>
        <w:tc>
          <w:tcPr>
            <w:tcW w:w="1548" w:type="dxa"/>
            <w:tcBorders>
              <w:top w:val="nil"/>
              <w:left w:val="nil"/>
              <w:bottom w:val="nil"/>
              <w:right w:val="nil"/>
            </w:tcBorders>
          </w:tcPr>
          <w:p w14:paraId="2EF53897" w14:textId="77777777" w:rsidR="00D104DC" w:rsidRPr="00286A14" w:rsidRDefault="00D104DC" w:rsidP="003522B5">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before="120" w:after="120"/>
              <w:jc w:val="center"/>
              <w:rPr>
                <w:rFonts w:asciiTheme="majorBidi" w:hAnsiTheme="majorBidi" w:cstheme="majorBidi"/>
                <w:b/>
                <w:bCs/>
                <w:sz w:val="20"/>
                <w:lang w:val="en-US"/>
              </w:rPr>
            </w:pPr>
            <w:r w:rsidRPr="00286A14">
              <w:rPr>
                <w:rFonts w:asciiTheme="majorBidi" w:hAnsiTheme="majorBidi" w:cstheme="majorBidi"/>
                <w:b/>
                <w:bCs/>
                <w:sz w:val="20"/>
                <w:lang w:val="en-US"/>
              </w:rPr>
              <w:t>Amount</w:t>
            </w:r>
          </w:p>
        </w:tc>
      </w:tr>
      <w:tr w:rsidR="00D104DC" w:rsidRPr="00286A14" w14:paraId="02AB46BE" w14:textId="77777777">
        <w:tc>
          <w:tcPr>
            <w:tcW w:w="2520" w:type="dxa"/>
            <w:tcBorders>
              <w:top w:val="nil"/>
              <w:left w:val="nil"/>
              <w:bottom w:val="nil"/>
              <w:right w:val="nil"/>
            </w:tcBorders>
          </w:tcPr>
          <w:p w14:paraId="6C7DA308" w14:textId="77777777" w:rsidR="00D104DC" w:rsidRPr="00286A14" w:rsidRDefault="00D104DC" w:rsidP="003522B5">
            <w:pPr>
              <w:tabs>
                <w:tab w:val="right" w:pos="2304"/>
              </w:tabs>
              <w:spacing w:before="120" w:after="120"/>
              <w:rPr>
                <w:rFonts w:asciiTheme="majorBidi" w:hAnsiTheme="majorBidi" w:cstheme="majorBidi"/>
                <w:sz w:val="20"/>
                <w:u w:val="single"/>
                <w:lang w:val="en-US"/>
              </w:rPr>
            </w:pPr>
            <w:r w:rsidRPr="00286A14">
              <w:rPr>
                <w:rFonts w:asciiTheme="majorBidi" w:hAnsiTheme="majorBidi" w:cstheme="majorBidi"/>
                <w:sz w:val="20"/>
                <w:u w:val="single"/>
                <w:lang w:val="en-US"/>
              </w:rPr>
              <w:tab/>
            </w:r>
          </w:p>
        </w:tc>
        <w:tc>
          <w:tcPr>
            <w:tcW w:w="2520" w:type="dxa"/>
            <w:tcBorders>
              <w:top w:val="nil"/>
              <w:left w:val="nil"/>
              <w:bottom w:val="nil"/>
              <w:right w:val="nil"/>
            </w:tcBorders>
          </w:tcPr>
          <w:p w14:paraId="2AE45A27" w14:textId="77777777" w:rsidR="00D104DC" w:rsidRPr="00286A14" w:rsidRDefault="00D104DC" w:rsidP="003522B5">
            <w:pPr>
              <w:tabs>
                <w:tab w:val="right" w:pos="2232"/>
              </w:tabs>
              <w:spacing w:before="120" w:after="120"/>
              <w:rPr>
                <w:rFonts w:asciiTheme="majorBidi" w:hAnsiTheme="majorBidi" w:cstheme="majorBidi"/>
                <w:sz w:val="20"/>
                <w:u w:val="single"/>
                <w:lang w:val="en-US"/>
              </w:rPr>
            </w:pPr>
            <w:r w:rsidRPr="00286A14">
              <w:rPr>
                <w:rFonts w:asciiTheme="majorBidi" w:hAnsiTheme="majorBidi" w:cstheme="majorBidi"/>
                <w:sz w:val="20"/>
                <w:u w:val="single"/>
                <w:lang w:val="en-US"/>
              </w:rPr>
              <w:tab/>
            </w:r>
          </w:p>
        </w:tc>
        <w:tc>
          <w:tcPr>
            <w:tcW w:w="2070" w:type="dxa"/>
            <w:tcBorders>
              <w:top w:val="nil"/>
              <w:left w:val="nil"/>
              <w:bottom w:val="nil"/>
              <w:right w:val="nil"/>
            </w:tcBorders>
          </w:tcPr>
          <w:p w14:paraId="1563418B" w14:textId="77777777" w:rsidR="00D104DC" w:rsidRPr="00286A14" w:rsidRDefault="00D104DC" w:rsidP="003522B5">
            <w:pPr>
              <w:tabs>
                <w:tab w:val="right" w:pos="1782"/>
              </w:tabs>
              <w:spacing w:before="120" w:after="120"/>
              <w:rPr>
                <w:rFonts w:asciiTheme="majorBidi" w:hAnsiTheme="majorBidi" w:cstheme="majorBidi"/>
                <w:sz w:val="20"/>
                <w:u w:val="single"/>
                <w:lang w:val="en-US"/>
              </w:rPr>
            </w:pPr>
            <w:r w:rsidRPr="00286A14">
              <w:rPr>
                <w:rFonts w:asciiTheme="majorBidi" w:hAnsiTheme="majorBidi" w:cstheme="majorBidi"/>
                <w:sz w:val="20"/>
                <w:u w:val="single"/>
                <w:lang w:val="en-US"/>
              </w:rPr>
              <w:tab/>
            </w:r>
          </w:p>
        </w:tc>
        <w:tc>
          <w:tcPr>
            <w:tcW w:w="1548" w:type="dxa"/>
            <w:tcBorders>
              <w:top w:val="nil"/>
              <w:left w:val="nil"/>
              <w:bottom w:val="nil"/>
              <w:right w:val="nil"/>
            </w:tcBorders>
          </w:tcPr>
          <w:p w14:paraId="1BD62DE4" w14:textId="77777777" w:rsidR="00D104DC" w:rsidRPr="00286A14" w:rsidRDefault="00D104DC" w:rsidP="003522B5">
            <w:pPr>
              <w:tabs>
                <w:tab w:val="right" w:pos="1242"/>
              </w:tabs>
              <w:spacing w:before="120" w:after="120"/>
              <w:rPr>
                <w:rFonts w:asciiTheme="majorBidi" w:hAnsiTheme="majorBidi" w:cstheme="majorBidi"/>
                <w:sz w:val="20"/>
                <w:u w:val="single"/>
                <w:lang w:val="en-US"/>
              </w:rPr>
            </w:pPr>
            <w:r w:rsidRPr="00286A14">
              <w:rPr>
                <w:rFonts w:asciiTheme="majorBidi" w:hAnsiTheme="majorBidi" w:cstheme="majorBidi"/>
                <w:sz w:val="20"/>
                <w:u w:val="single"/>
                <w:lang w:val="en-US"/>
              </w:rPr>
              <w:tab/>
            </w:r>
          </w:p>
        </w:tc>
      </w:tr>
      <w:tr w:rsidR="00D104DC" w:rsidRPr="00286A14" w14:paraId="783A435F" w14:textId="77777777">
        <w:tc>
          <w:tcPr>
            <w:tcW w:w="2520" w:type="dxa"/>
            <w:tcBorders>
              <w:top w:val="nil"/>
              <w:left w:val="nil"/>
              <w:bottom w:val="nil"/>
              <w:right w:val="nil"/>
            </w:tcBorders>
          </w:tcPr>
          <w:p w14:paraId="7FC5A25D" w14:textId="77777777" w:rsidR="00D104DC" w:rsidRPr="00286A14" w:rsidRDefault="00D104DC" w:rsidP="003522B5">
            <w:pPr>
              <w:tabs>
                <w:tab w:val="right" w:pos="2304"/>
              </w:tabs>
              <w:spacing w:before="120" w:after="120"/>
              <w:rPr>
                <w:rFonts w:asciiTheme="majorBidi" w:hAnsiTheme="majorBidi" w:cstheme="majorBidi"/>
                <w:sz w:val="20"/>
                <w:u w:val="single"/>
                <w:lang w:val="en-US"/>
              </w:rPr>
            </w:pPr>
            <w:r w:rsidRPr="00286A14">
              <w:rPr>
                <w:rFonts w:asciiTheme="majorBidi" w:hAnsiTheme="majorBidi" w:cstheme="majorBidi"/>
                <w:sz w:val="20"/>
                <w:u w:val="single"/>
                <w:lang w:val="en-US"/>
              </w:rPr>
              <w:tab/>
            </w:r>
          </w:p>
        </w:tc>
        <w:tc>
          <w:tcPr>
            <w:tcW w:w="2520" w:type="dxa"/>
            <w:tcBorders>
              <w:top w:val="nil"/>
              <w:left w:val="nil"/>
              <w:bottom w:val="nil"/>
              <w:right w:val="nil"/>
            </w:tcBorders>
          </w:tcPr>
          <w:p w14:paraId="5BF2C498" w14:textId="77777777" w:rsidR="00D104DC" w:rsidRPr="00286A14" w:rsidRDefault="00D104DC" w:rsidP="003522B5">
            <w:pPr>
              <w:tabs>
                <w:tab w:val="right" w:pos="2232"/>
              </w:tabs>
              <w:spacing w:before="120" w:after="120"/>
              <w:rPr>
                <w:rFonts w:asciiTheme="majorBidi" w:hAnsiTheme="majorBidi" w:cstheme="majorBidi"/>
                <w:sz w:val="20"/>
                <w:u w:val="single"/>
                <w:lang w:val="en-US"/>
              </w:rPr>
            </w:pPr>
            <w:r w:rsidRPr="00286A14">
              <w:rPr>
                <w:rFonts w:asciiTheme="majorBidi" w:hAnsiTheme="majorBidi" w:cstheme="majorBidi"/>
                <w:sz w:val="20"/>
                <w:u w:val="single"/>
                <w:lang w:val="en-US"/>
              </w:rPr>
              <w:tab/>
            </w:r>
          </w:p>
        </w:tc>
        <w:tc>
          <w:tcPr>
            <w:tcW w:w="2070" w:type="dxa"/>
            <w:tcBorders>
              <w:top w:val="nil"/>
              <w:left w:val="nil"/>
              <w:bottom w:val="nil"/>
              <w:right w:val="nil"/>
            </w:tcBorders>
          </w:tcPr>
          <w:p w14:paraId="0B6CE0E6" w14:textId="77777777" w:rsidR="00D104DC" w:rsidRPr="00286A14" w:rsidRDefault="00D104DC" w:rsidP="003522B5">
            <w:pPr>
              <w:tabs>
                <w:tab w:val="right" w:pos="1782"/>
              </w:tabs>
              <w:spacing w:before="120" w:after="120"/>
              <w:rPr>
                <w:rFonts w:asciiTheme="majorBidi" w:hAnsiTheme="majorBidi" w:cstheme="majorBidi"/>
                <w:sz w:val="20"/>
                <w:u w:val="single"/>
                <w:lang w:val="en-US"/>
              </w:rPr>
            </w:pPr>
            <w:r w:rsidRPr="00286A14">
              <w:rPr>
                <w:rFonts w:asciiTheme="majorBidi" w:hAnsiTheme="majorBidi" w:cstheme="majorBidi"/>
                <w:sz w:val="20"/>
                <w:u w:val="single"/>
                <w:lang w:val="en-US"/>
              </w:rPr>
              <w:tab/>
            </w:r>
          </w:p>
        </w:tc>
        <w:tc>
          <w:tcPr>
            <w:tcW w:w="1548" w:type="dxa"/>
            <w:tcBorders>
              <w:top w:val="nil"/>
              <w:left w:val="nil"/>
              <w:bottom w:val="nil"/>
              <w:right w:val="nil"/>
            </w:tcBorders>
          </w:tcPr>
          <w:p w14:paraId="6AFC9DAF" w14:textId="77777777" w:rsidR="00D104DC" w:rsidRPr="00286A14" w:rsidRDefault="00D104DC" w:rsidP="003522B5">
            <w:pPr>
              <w:tabs>
                <w:tab w:val="right" w:pos="1242"/>
              </w:tabs>
              <w:spacing w:before="120" w:after="120"/>
              <w:rPr>
                <w:rFonts w:asciiTheme="majorBidi" w:hAnsiTheme="majorBidi" w:cstheme="majorBidi"/>
                <w:sz w:val="20"/>
                <w:u w:val="single"/>
                <w:lang w:val="en-US"/>
              </w:rPr>
            </w:pPr>
            <w:r w:rsidRPr="00286A14">
              <w:rPr>
                <w:rFonts w:asciiTheme="majorBidi" w:hAnsiTheme="majorBidi" w:cstheme="majorBidi"/>
                <w:sz w:val="20"/>
                <w:u w:val="single"/>
                <w:lang w:val="en-US"/>
              </w:rPr>
              <w:tab/>
            </w:r>
          </w:p>
        </w:tc>
      </w:tr>
    </w:tbl>
    <w:p w14:paraId="6E379D01" w14:textId="77777777" w:rsidR="00D104DC" w:rsidRPr="00286A14" w:rsidRDefault="00D104DC" w:rsidP="00D104DC">
      <w:pPr>
        <w:pStyle w:val="i"/>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val="0"/>
        <w:rPr>
          <w:rFonts w:asciiTheme="majorBidi" w:hAnsiTheme="majorBidi" w:cstheme="majorBidi"/>
        </w:rPr>
      </w:pPr>
    </w:p>
    <w:p w14:paraId="668F1530" w14:textId="77777777" w:rsidR="00D104DC" w:rsidRPr="00286A14" w:rsidRDefault="00D104DC" w:rsidP="00D104DC">
      <w:pPr>
        <w:rPr>
          <w:rFonts w:asciiTheme="majorBidi" w:hAnsiTheme="majorBidi" w:cstheme="majorBidi"/>
          <w:lang w:val="en-US"/>
        </w:rPr>
      </w:pPr>
      <w:r w:rsidRPr="00286A14">
        <w:rPr>
          <w:rFonts w:asciiTheme="majorBidi" w:hAnsiTheme="majorBidi" w:cstheme="majorBidi"/>
          <w:lang w:val="en-US"/>
        </w:rPr>
        <w:tab/>
        <w:t>(If none has been paid or is to be paid, indicate “none.”)</w:t>
      </w:r>
    </w:p>
    <w:p w14:paraId="1A2CCCF3" w14:textId="77777777" w:rsidR="001C23F6" w:rsidRPr="00286A14" w:rsidRDefault="001C23F6" w:rsidP="00D104DC">
      <w:pPr>
        <w:rPr>
          <w:rFonts w:asciiTheme="majorBidi" w:eastAsia="Arial Unicode MS" w:hAnsiTheme="majorBidi" w:cstheme="majorBidi"/>
          <w:spacing w:val="-1"/>
          <w:position w:val="-2"/>
          <w:szCs w:val="22"/>
        </w:rPr>
      </w:pPr>
    </w:p>
    <w:p w14:paraId="43BF3914" w14:textId="77777777" w:rsidR="000F6003" w:rsidRPr="00286A14" w:rsidRDefault="000F6003" w:rsidP="00960AF6">
      <w:pPr>
        <w:numPr>
          <w:ilvl w:val="0"/>
          <w:numId w:val="67"/>
        </w:numPr>
        <w:ind w:left="360"/>
        <w:rPr>
          <w:rFonts w:asciiTheme="majorBidi" w:hAnsiTheme="majorBidi" w:cstheme="majorBidi"/>
          <w:lang w:val="en-US"/>
        </w:rPr>
      </w:pPr>
      <w:r w:rsidRPr="00286A14">
        <w:rPr>
          <w:rFonts w:asciiTheme="majorBidi" w:eastAsia="Arial Unicode MS" w:hAnsiTheme="majorBidi" w:cstheme="majorBidi"/>
          <w:spacing w:val="-1"/>
          <w:position w:val="-2"/>
          <w:szCs w:val="22"/>
        </w:rPr>
        <w:t xml:space="preserve">We declare that we are solely responsible for the authenticity of the documents submitted by us. The document and information submitted by us are true and correct. If any document/information given is found to be concealed at a later date, we shall accept any legal actions by the </w:t>
      </w:r>
      <w:r w:rsidR="00592783" w:rsidRPr="00286A14">
        <w:rPr>
          <w:rFonts w:asciiTheme="majorBidi" w:eastAsia="Arial Unicode MS" w:hAnsiTheme="majorBidi" w:cstheme="majorBidi"/>
          <w:spacing w:val="-1"/>
          <w:position w:val="-2"/>
          <w:szCs w:val="22"/>
        </w:rPr>
        <w:t>purchaser</w:t>
      </w:r>
      <w:r w:rsidRPr="00286A14">
        <w:rPr>
          <w:rFonts w:asciiTheme="majorBidi" w:eastAsia="Arial Unicode MS" w:hAnsiTheme="majorBidi" w:cstheme="majorBidi"/>
          <w:spacing w:val="-1"/>
          <w:position w:val="-2"/>
          <w:szCs w:val="22"/>
        </w:rPr>
        <w:t>.</w:t>
      </w:r>
    </w:p>
    <w:p w14:paraId="19FD93F4" w14:textId="77777777" w:rsidR="00D104DC" w:rsidRPr="00286A14" w:rsidRDefault="00D104DC" w:rsidP="00D104D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Theme="majorBidi" w:hAnsiTheme="majorBidi" w:cstheme="majorBidi"/>
          <w:lang w:val="en-US"/>
        </w:rPr>
      </w:pPr>
    </w:p>
    <w:p w14:paraId="3021A965" w14:textId="77777777" w:rsidR="00655F90" w:rsidRPr="00286A14" w:rsidRDefault="00655F90" w:rsidP="00655F90">
      <w:pPr>
        <w:pStyle w:val="ListParagraph"/>
        <w:rPr>
          <w:rFonts w:asciiTheme="majorBidi" w:hAnsiTheme="majorBidi" w:cstheme="majorBidi"/>
          <w:lang w:val="en-US"/>
        </w:rPr>
      </w:pPr>
    </w:p>
    <w:p w14:paraId="166C528C" w14:textId="77777777" w:rsidR="00D104DC" w:rsidRPr="00286A14" w:rsidRDefault="00646045" w:rsidP="00083740">
      <w:pPr>
        <w:tabs>
          <w:tab w:val="left" w:pos="360"/>
        </w:tabs>
        <w:ind w:left="360" w:hanging="270"/>
        <w:rPr>
          <w:rFonts w:asciiTheme="majorBidi" w:hAnsiTheme="majorBidi" w:cstheme="majorBidi"/>
          <w:lang w:val="en-US"/>
        </w:rPr>
      </w:pPr>
      <w:r w:rsidRPr="00286A14">
        <w:rPr>
          <w:rFonts w:asciiTheme="majorBidi" w:hAnsiTheme="majorBidi" w:cstheme="majorBidi"/>
          <w:lang w:val="en-US"/>
        </w:rPr>
        <w:t xml:space="preserve">(k) </w:t>
      </w:r>
      <w:r w:rsidR="00D104DC" w:rsidRPr="00286A14">
        <w:rPr>
          <w:rFonts w:asciiTheme="majorBidi" w:hAnsiTheme="majorBidi" w:cstheme="majorBidi"/>
          <w:lang w:val="en-US"/>
        </w:rPr>
        <w:t>We agree to permit GoN/DP or its representative to inspect our accounts and records and other documents relating to the bid submission and to have them audited by auditors appointed by the GoN/DP.</w:t>
      </w:r>
    </w:p>
    <w:p w14:paraId="54A789F1" w14:textId="77777777" w:rsidR="006E75C3" w:rsidRPr="00286A14" w:rsidRDefault="006E75C3" w:rsidP="006E75C3">
      <w:pPr>
        <w:pStyle w:val="ListParagraph"/>
        <w:rPr>
          <w:rFonts w:asciiTheme="majorBidi" w:hAnsiTheme="majorBidi" w:cstheme="majorBidi"/>
          <w:lang w:val="en-US"/>
        </w:rPr>
      </w:pPr>
    </w:p>
    <w:p w14:paraId="3A63CE86" w14:textId="77777777" w:rsidR="006E75C3" w:rsidRPr="00286A14" w:rsidRDefault="006E75C3" w:rsidP="003D14BE">
      <w:pPr>
        <w:tabs>
          <w:tab w:val="left" w:pos="360"/>
        </w:tabs>
        <w:ind w:left="420"/>
        <w:rPr>
          <w:rFonts w:asciiTheme="majorBidi" w:hAnsiTheme="majorBidi" w:cstheme="majorBidi"/>
          <w:lang w:val="en-US"/>
        </w:rPr>
      </w:pPr>
    </w:p>
    <w:p w14:paraId="21F6BAB5" w14:textId="77777777" w:rsidR="00D104DC" w:rsidRPr="00286A14" w:rsidRDefault="00D104DC" w:rsidP="003D14BE">
      <w:pPr>
        <w:tabs>
          <w:tab w:val="left" w:pos="360"/>
        </w:tabs>
        <w:ind w:left="420"/>
        <w:rPr>
          <w:rFonts w:asciiTheme="majorBidi" w:hAnsiTheme="majorBidi" w:cstheme="majorBidi"/>
          <w:lang w:val="en-US"/>
        </w:rPr>
      </w:pPr>
    </w:p>
    <w:p w14:paraId="116564EF" w14:textId="77777777" w:rsidR="00D104DC" w:rsidRPr="00286A14" w:rsidRDefault="00D104DC" w:rsidP="00D104DC">
      <w:pPr>
        <w:tabs>
          <w:tab w:val="left" w:pos="1188"/>
          <w:tab w:val="left" w:pos="2394"/>
          <w:tab w:val="left" w:pos="4209"/>
          <w:tab w:val="left" w:pos="5238"/>
          <w:tab w:val="left" w:pos="7632"/>
          <w:tab w:val="left" w:pos="7868"/>
          <w:tab w:val="left" w:pos="9468"/>
        </w:tabs>
        <w:jc w:val="left"/>
        <w:rPr>
          <w:rFonts w:asciiTheme="majorBidi" w:hAnsiTheme="majorBidi" w:cstheme="majorBidi"/>
          <w:lang w:val="en-US"/>
        </w:rPr>
      </w:pPr>
    </w:p>
    <w:p w14:paraId="79DDDA9F" w14:textId="77777777" w:rsidR="00D104DC" w:rsidRPr="00286A14" w:rsidRDefault="00D104DC" w:rsidP="00D104DC">
      <w:pPr>
        <w:tabs>
          <w:tab w:val="left" w:pos="1188"/>
          <w:tab w:val="left" w:pos="2394"/>
          <w:tab w:val="left" w:pos="4209"/>
          <w:tab w:val="left" w:pos="5238"/>
          <w:tab w:val="left" w:pos="7632"/>
          <w:tab w:val="left" w:pos="7868"/>
          <w:tab w:val="left" w:pos="9468"/>
        </w:tabs>
        <w:jc w:val="left"/>
        <w:rPr>
          <w:rFonts w:asciiTheme="majorBidi" w:hAnsiTheme="majorBidi" w:cstheme="majorBidi"/>
          <w:lang w:val="en-US"/>
        </w:rPr>
      </w:pPr>
    </w:p>
    <w:p w14:paraId="4F18EFA3" w14:textId="77777777" w:rsidR="00D104DC" w:rsidRPr="00286A14" w:rsidRDefault="00D104DC" w:rsidP="00D104DC">
      <w:pPr>
        <w:tabs>
          <w:tab w:val="left" w:pos="1188"/>
          <w:tab w:val="left" w:pos="2394"/>
          <w:tab w:val="left" w:pos="4209"/>
          <w:tab w:val="left" w:pos="5238"/>
          <w:tab w:val="left" w:pos="7632"/>
          <w:tab w:val="left" w:pos="7868"/>
          <w:tab w:val="left" w:pos="9468"/>
        </w:tabs>
        <w:jc w:val="left"/>
        <w:rPr>
          <w:rFonts w:asciiTheme="majorBidi" w:hAnsiTheme="majorBidi" w:cstheme="majorBidi"/>
          <w:lang w:val="en-US"/>
        </w:rPr>
      </w:pPr>
    </w:p>
    <w:p w14:paraId="0AAE0D05" w14:textId="77777777" w:rsidR="00D104DC" w:rsidRPr="00286A14" w:rsidRDefault="00D104DC" w:rsidP="00D104DC">
      <w:pPr>
        <w:tabs>
          <w:tab w:val="right" w:pos="9000"/>
        </w:tabs>
        <w:spacing w:after="240"/>
        <w:jc w:val="left"/>
        <w:rPr>
          <w:rFonts w:asciiTheme="majorBidi" w:hAnsiTheme="majorBidi" w:cstheme="majorBidi"/>
          <w:u w:val="single"/>
          <w:lang w:val="en-US"/>
        </w:rPr>
      </w:pPr>
      <w:r w:rsidRPr="00286A14">
        <w:rPr>
          <w:rFonts w:asciiTheme="majorBidi" w:hAnsiTheme="majorBidi" w:cstheme="majorBidi"/>
          <w:lang w:val="en-US"/>
        </w:rPr>
        <w:t xml:space="preserve">Name </w:t>
      </w:r>
      <w:r w:rsidRPr="00286A14">
        <w:rPr>
          <w:rFonts w:asciiTheme="majorBidi" w:hAnsiTheme="majorBidi" w:cstheme="majorBidi"/>
          <w:u w:val="single"/>
          <w:lang w:val="en-US"/>
        </w:rPr>
        <w:tab/>
      </w:r>
    </w:p>
    <w:p w14:paraId="52363342" w14:textId="77777777" w:rsidR="00D104DC" w:rsidRPr="00286A14" w:rsidRDefault="00D104DC" w:rsidP="00D104DC">
      <w:pPr>
        <w:tabs>
          <w:tab w:val="right" w:pos="9000"/>
        </w:tabs>
        <w:spacing w:after="240"/>
        <w:jc w:val="left"/>
        <w:rPr>
          <w:rFonts w:asciiTheme="majorBidi" w:hAnsiTheme="majorBidi" w:cstheme="majorBidi"/>
          <w:lang w:val="en-US"/>
        </w:rPr>
      </w:pPr>
      <w:r w:rsidRPr="00286A14">
        <w:rPr>
          <w:rFonts w:asciiTheme="majorBidi" w:hAnsiTheme="majorBidi" w:cstheme="majorBidi"/>
          <w:lang w:val="en-US"/>
        </w:rPr>
        <w:t xml:space="preserve">In the capacity of </w:t>
      </w:r>
      <w:r w:rsidRPr="00286A14">
        <w:rPr>
          <w:rFonts w:asciiTheme="majorBidi" w:hAnsiTheme="majorBidi" w:cstheme="majorBidi"/>
          <w:u w:val="single"/>
          <w:lang w:val="en-US"/>
        </w:rPr>
        <w:tab/>
      </w:r>
    </w:p>
    <w:p w14:paraId="04595EE5" w14:textId="77777777" w:rsidR="00D104DC" w:rsidRPr="00286A14" w:rsidRDefault="00D104DC" w:rsidP="00D104DC">
      <w:pPr>
        <w:tabs>
          <w:tab w:val="right" w:pos="9000"/>
        </w:tabs>
        <w:spacing w:after="240"/>
        <w:jc w:val="left"/>
        <w:rPr>
          <w:rFonts w:asciiTheme="majorBidi" w:hAnsiTheme="majorBidi" w:cstheme="majorBidi"/>
          <w:lang w:val="en-US"/>
        </w:rPr>
      </w:pPr>
      <w:r w:rsidRPr="00286A14">
        <w:rPr>
          <w:rFonts w:asciiTheme="majorBidi" w:hAnsiTheme="majorBidi" w:cstheme="majorBidi"/>
          <w:lang w:val="en-US"/>
        </w:rPr>
        <w:t xml:space="preserve">Signed </w:t>
      </w:r>
      <w:r w:rsidRPr="00286A14">
        <w:rPr>
          <w:rFonts w:asciiTheme="majorBidi" w:hAnsiTheme="majorBidi" w:cstheme="majorBidi"/>
          <w:u w:val="single"/>
          <w:lang w:val="en-US"/>
        </w:rPr>
        <w:tab/>
      </w:r>
      <w:r w:rsidRPr="00286A14">
        <w:rPr>
          <w:rFonts w:asciiTheme="majorBidi" w:hAnsiTheme="majorBidi" w:cstheme="majorBidi"/>
          <w:lang w:val="en-US"/>
        </w:rPr>
        <w:tab/>
      </w:r>
      <w:r w:rsidRPr="00286A14">
        <w:rPr>
          <w:rFonts w:asciiTheme="majorBidi" w:hAnsiTheme="majorBidi" w:cstheme="majorBidi"/>
          <w:lang w:val="en-US"/>
        </w:rPr>
        <w:tab/>
      </w:r>
    </w:p>
    <w:p w14:paraId="739A2A97" w14:textId="77777777" w:rsidR="00D104DC" w:rsidRPr="00286A14" w:rsidRDefault="00D104DC" w:rsidP="00D104DC">
      <w:pPr>
        <w:tabs>
          <w:tab w:val="right" w:pos="9000"/>
        </w:tabs>
        <w:spacing w:after="240"/>
        <w:jc w:val="left"/>
        <w:rPr>
          <w:rFonts w:asciiTheme="majorBidi" w:hAnsiTheme="majorBidi" w:cstheme="majorBidi"/>
          <w:lang w:val="en-US"/>
        </w:rPr>
      </w:pPr>
      <w:r w:rsidRPr="00286A14">
        <w:rPr>
          <w:rFonts w:asciiTheme="majorBidi" w:hAnsiTheme="majorBidi" w:cstheme="majorBidi"/>
          <w:lang w:val="en-US"/>
        </w:rPr>
        <w:t xml:space="preserve">Duly authorized to sign the Bid for and on behalf of </w:t>
      </w:r>
      <w:r w:rsidRPr="00286A14">
        <w:rPr>
          <w:rFonts w:asciiTheme="majorBidi" w:hAnsiTheme="majorBidi" w:cstheme="majorBidi"/>
          <w:u w:val="single"/>
          <w:lang w:val="en-US"/>
        </w:rPr>
        <w:tab/>
      </w:r>
    </w:p>
    <w:p w14:paraId="7C60D3EB" w14:textId="77777777" w:rsidR="00AD5E81" w:rsidRPr="00286A14" w:rsidRDefault="00D104DC" w:rsidP="00D104DC">
      <w:pPr>
        <w:tabs>
          <w:tab w:val="right" w:pos="9000"/>
        </w:tabs>
        <w:spacing w:after="240"/>
        <w:jc w:val="left"/>
        <w:rPr>
          <w:rFonts w:asciiTheme="majorBidi" w:hAnsiTheme="majorBidi" w:cstheme="majorBidi"/>
          <w:lang w:val="en-US"/>
        </w:rPr>
      </w:pPr>
      <w:r w:rsidRPr="00286A14">
        <w:rPr>
          <w:rFonts w:asciiTheme="majorBidi" w:hAnsiTheme="majorBidi" w:cstheme="majorBidi"/>
          <w:lang w:val="en-US"/>
        </w:rPr>
        <w:t xml:space="preserve">Date </w:t>
      </w:r>
      <w:r w:rsidRPr="00286A14">
        <w:rPr>
          <w:rFonts w:asciiTheme="majorBidi" w:hAnsiTheme="majorBidi" w:cstheme="majorBidi"/>
          <w:u w:val="single"/>
          <w:lang w:val="en-US"/>
        </w:rPr>
        <w:tab/>
      </w:r>
      <w:r w:rsidRPr="00286A14">
        <w:rPr>
          <w:rFonts w:asciiTheme="majorBidi" w:hAnsiTheme="majorBidi" w:cstheme="majorBidi"/>
          <w:lang w:val="en-US"/>
        </w:rPr>
        <w:tab/>
      </w:r>
    </w:p>
    <w:p w14:paraId="29AEE252" w14:textId="77777777" w:rsidR="00A21A4E" w:rsidRPr="00286A14" w:rsidRDefault="00AD5E81" w:rsidP="00546AA3">
      <w:pPr>
        <w:pStyle w:val="SectionVHeader"/>
        <w:spacing w:before="120" w:after="120"/>
        <w:ind w:left="1440" w:right="288"/>
        <w:rPr>
          <w:rFonts w:asciiTheme="majorBidi" w:eastAsia="Arial Unicode MS" w:hAnsiTheme="majorBidi" w:cstheme="majorBidi"/>
          <w:b w:val="0"/>
          <w:bCs/>
          <w:w w:val="97"/>
          <w:szCs w:val="36"/>
        </w:rPr>
      </w:pPr>
      <w:r w:rsidRPr="00286A14">
        <w:rPr>
          <w:rFonts w:asciiTheme="majorBidi" w:hAnsiTheme="majorBidi" w:cstheme="majorBidi"/>
        </w:rPr>
        <w:br w:type="page"/>
      </w:r>
      <w:bookmarkStart w:id="336" w:name="_Toc236751267"/>
      <w:r w:rsidR="00A21A4E" w:rsidRPr="00286A14">
        <w:rPr>
          <w:rStyle w:val="Table"/>
          <w:rFonts w:asciiTheme="majorBidi" w:hAnsiTheme="majorBidi" w:cstheme="majorBidi"/>
          <w:spacing w:val="-2"/>
          <w:sz w:val="32"/>
          <w:szCs w:val="32"/>
        </w:rPr>
        <w:t>Letter of Price Bid</w:t>
      </w:r>
      <w:bookmarkEnd w:id="336"/>
    </w:p>
    <w:p w14:paraId="352D38AF" w14:textId="77777777" w:rsidR="00A21A4E" w:rsidRPr="00286A14" w:rsidRDefault="00A21A4E" w:rsidP="00A21A4E">
      <w:pPr>
        <w:widowControl w:val="0"/>
        <w:autoSpaceDE w:val="0"/>
        <w:autoSpaceDN w:val="0"/>
        <w:adjustRightInd w:val="0"/>
        <w:spacing w:before="188" w:line="414" w:lineRule="exact"/>
        <w:jc w:val="center"/>
        <w:rPr>
          <w:rFonts w:asciiTheme="majorBidi" w:eastAsia="Arial Unicode MS" w:hAnsiTheme="majorBidi" w:cstheme="majorBidi"/>
          <w:w w:val="97"/>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6"/>
      </w:tblGrid>
      <w:tr w:rsidR="00B715B4" w:rsidRPr="00286A14" w14:paraId="2ED18080" w14:textId="77777777" w:rsidTr="00963637">
        <w:tc>
          <w:tcPr>
            <w:tcW w:w="9236" w:type="dxa"/>
            <w:tcBorders>
              <w:top w:val="single" w:sz="12" w:space="0" w:color="auto"/>
              <w:left w:val="single" w:sz="12" w:space="0" w:color="auto"/>
              <w:bottom w:val="single" w:sz="12" w:space="0" w:color="auto"/>
              <w:right w:val="single" w:sz="12" w:space="0" w:color="auto"/>
            </w:tcBorders>
          </w:tcPr>
          <w:p w14:paraId="22E463B3" w14:textId="77777777" w:rsidR="00A21A4E" w:rsidRPr="00286A14" w:rsidRDefault="00A21A4E" w:rsidP="00963637">
            <w:pPr>
              <w:widowControl w:val="0"/>
              <w:autoSpaceDE w:val="0"/>
              <w:autoSpaceDN w:val="0"/>
              <w:adjustRightInd w:val="0"/>
              <w:spacing w:before="4"/>
              <w:rPr>
                <w:rFonts w:asciiTheme="majorBidi" w:eastAsia="Arial Unicode MS" w:hAnsiTheme="majorBidi" w:cstheme="majorBidi"/>
                <w:b/>
                <w:bCs/>
                <w:spacing w:val="-3"/>
                <w:szCs w:val="22"/>
              </w:rPr>
            </w:pPr>
            <w:r w:rsidRPr="00286A14">
              <w:rPr>
                <w:rFonts w:asciiTheme="majorBidi" w:eastAsia="Arial Unicode MS" w:hAnsiTheme="majorBidi" w:cstheme="majorBidi"/>
                <w:b/>
                <w:bCs/>
                <w:spacing w:val="-2"/>
                <w:szCs w:val="22"/>
              </w:rPr>
              <w:t xml:space="preserve">The Bidder must accomplish the Letter of </w:t>
            </w:r>
            <w:r w:rsidR="00AE3412" w:rsidRPr="00286A14">
              <w:rPr>
                <w:rFonts w:asciiTheme="majorBidi" w:eastAsia="Arial Unicode MS" w:hAnsiTheme="majorBidi" w:cstheme="majorBidi"/>
                <w:b/>
                <w:bCs/>
                <w:spacing w:val="-2"/>
                <w:szCs w:val="22"/>
              </w:rPr>
              <w:t xml:space="preserve">Price </w:t>
            </w:r>
            <w:r w:rsidRPr="00286A14">
              <w:rPr>
                <w:rFonts w:asciiTheme="majorBidi" w:eastAsia="Arial Unicode MS" w:hAnsiTheme="majorBidi" w:cstheme="majorBidi"/>
                <w:b/>
                <w:bCs/>
                <w:spacing w:val="-2"/>
                <w:szCs w:val="22"/>
              </w:rPr>
              <w:t xml:space="preserve">Bid in its letterhead clearly showing the </w:t>
            </w:r>
            <w:r w:rsidRPr="00286A14">
              <w:rPr>
                <w:rFonts w:asciiTheme="majorBidi" w:eastAsia="Arial Unicode MS" w:hAnsiTheme="majorBidi" w:cstheme="majorBidi"/>
                <w:b/>
                <w:bCs/>
                <w:spacing w:val="-3"/>
                <w:szCs w:val="22"/>
              </w:rPr>
              <w:t xml:space="preserve">Bidder’s complete name and address. </w:t>
            </w:r>
          </w:p>
        </w:tc>
      </w:tr>
    </w:tbl>
    <w:p w14:paraId="363B8A5D" w14:textId="77777777" w:rsidR="00A21A4E" w:rsidRPr="00286A14" w:rsidRDefault="00A21A4E" w:rsidP="00A21A4E">
      <w:pPr>
        <w:widowControl w:val="0"/>
        <w:autoSpaceDE w:val="0"/>
        <w:autoSpaceDN w:val="0"/>
        <w:adjustRightInd w:val="0"/>
        <w:spacing w:before="90" w:line="253" w:lineRule="exact"/>
        <w:jc w:val="right"/>
        <w:rPr>
          <w:rFonts w:asciiTheme="majorBidi" w:eastAsia="Arial Unicode MS" w:hAnsiTheme="majorBidi" w:cstheme="majorBidi"/>
          <w:spacing w:val="-5"/>
          <w:szCs w:val="22"/>
        </w:rPr>
      </w:pPr>
    </w:p>
    <w:p w14:paraId="2537DFCA" w14:textId="77777777" w:rsidR="00A21A4E" w:rsidRPr="00286A14" w:rsidRDefault="00A21A4E" w:rsidP="00A21A4E">
      <w:pPr>
        <w:widowControl w:val="0"/>
        <w:autoSpaceDE w:val="0"/>
        <w:autoSpaceDN w:val="0"/>
        <w:adjustRightInd w:val="0"/>
        <w:spacing w:before="90" w:line="253" w:lineRule="exact"/>
        <w:jc w:val="right"/>
        <w:rPr>
          <w:rFonts w:asciiTheme="majorBidi" w:eastAsia="Arial Unicode MS" w:hAnsiTheme="majorBidi" w:cstheme="majorBidi"/>
          <w:spacing w:val="-5"/>
          <w:szCs w:val="24"/>
        </w:rPr>
      </w:pPr>
      <w:r w:rsidRPr="00286A14">
        <w:rPr>
          <w:rFonts w:asciiTheme="majorBidi" w:eastAsia="Arial Unicode MS" w:hAnsiTheme="majorBidi" w:cstheme="majorBidi"/>
          <w:spacing w:val="-5"/>
          <w:szCs w:val="24"/>
        </w:rPr>
        <w:t xml:space="preserve">Date: ......................................................... </w:t>
      </w:r>
    </w:p>
    <w:p w14:paraId="6B90FF3A" w14:textId="77777777" w:rsidR="00A21A4E" w:rsidRPr="00286A14" w:rsidRDefault="00A21A4E" w:rsidP="00A21A4E">
      <w:pPr>
        <w:widowControl w:val="0"/>
        <w:autoSpaceDE w:val="0"/>
        <w:autoSpaceDN w:val="0"/>
        <w:adjustRightInd w:val="0"/>
        <w:spacing w:line="253" w:lineRule="exact"/>
        <w:rPr>
          <w:rFonts w:asciiTheme="majorBidi" w:eastAsia="Arial Unicode MS" w:hAnsiTheme="majorBidi" w:cstheme="majorBidi"/>
          <w:spacing w:val="-5"/>
          <w:szCs w:val="24"/>
        </w:rPr>
      </w:pPr>
    </w:p>
    <w:p w14:paraId="349C52C6" w14:textId="77777777" w:rsidR="00A21A4E" w:rsidRPr="00286A14" w:rsidRDefault="00A21A4E" w:rsidP="00A21A4E">
      <w:pPr>
        <w:widowControl w:val="0"/>
        <w:autoSpaceDE w:val="0"/>
        <w:autoSpaceDN w:val="0"/>
        <w:adjustRightInd w:val="0"/>
        <w:spacing w:before="214" w:line="253" w:lineRule="exact"/>
        <w:jc w:val="right"/>
        <w:rPr>
          <w:rFonts w:asciiTheme="majorBidi" w:eastAsia="Arial Unicode MS" w:hAnsiTheme="majorBidi" w:cstheme="majorBidi"/>
          <w:spacing w:val="-5"/>
          <w:szCs w:val="24"/>
        </w:rPr>
      </w:pPr>
      <w:r w:rsidRPr="00286A14">
        <w:rPr>
          <w:rFonts w:asciiTheme="majorBidi" w:eastAsia="Arial Unicode MS" w:hAnsiTheme="majorBidi" w:cstheme="majorBidi"/>
          <w:spacing w:val="-5"/>
          <w:szCs w:val="24"/>
        </w:rPr>
        <w:t xml:space="preserve">Name of the contract: ......................................................... </w:t>
      </w:r>
    </w:p>
    <w:p w14:paraId="6C2055C3" w14:textId="77777777" w:rsidR="00A21A4E" w:rsidRPr="00286A14" w:rsidRDefault="00A21A4E" w:rsidP="00A21A4E">
      <w:pPr>
        <w:widowControl w:val="0"/>
        <w:autoSpaceDE w:val="0"/>
        <w:autoSpaceDN w:val="0"/>
        <w:adjustRightInd w:val="0"/>
        <w:spacing w:line="253" w:lineRule="exact"/>
        <w:rPr>
          <w:rFonts w:asciiTheme="majorBidi" w:eastAsia="Arial Unicode MS" w:hAnsiTheme="majorBidi" w:cstheme="majorBidi"/>
          <w:spacing w:val="-5"/>
          <w:szCs w:val="24"/>
        </w:rPr>
      </w:pPr>
    </w:p>
    <w:p w14:paraId="2F86FFE5" w14:textId="77777777" w:rsidR="00A21A4E" w:rsidRPr="00286A14" w:rsidRDefault="00A21A4E" w:rsidP="00A21A4E">
      <w:pPr>
        <w:widowControl w:val="0"/>
        <w:autoSpaceDE w:val="0"/>
        <w:autoSpaceDN w:val="0"/>
        <w:adjustRightInd w:val="0"/>
        <w:spacing w:before="214" w:line="253" w:lineRule="exact"/>
        <w:jc w:val="right"/>
        <w:rPr>
          <w:rFonts w:asciiTheme="majorBidi" w:eastAsia="Arial Unicode MS" w:hAnsiTheme="majorBidi" w:cstheme="majorBidi"/>
          <w:spacing w:val="-5"/>
          <w:szCs w:val="24"/>
        </w:rPr>
      </w:pPr>
      <w:r w:rsidRPr="00286A14">
        <w:rPr>
          <w:rFonts w:asciiTheme="majorBidi" w:eastAsia="Arial Unicode MS" w:hAnsiTheme="majorBidi" w:cstheme="majorBidi"/>
          <w:spacing w:val="-5"/>
          <w:szCs w:val="24"/>
        </w:rPr>
        <w:t xml:space="preserve">Invitation for Bid No.: ....................................................... </w:t>
      </w:r>
    </w:p>
    <w:p w14:paraId="6913B6F3" w14:textId="77777777" w:rsidR="00A21A4E" w:rsidRPr="00286A14" w:rsidRDefault="00A21A4E" w:rsidP="00A21A4E">
      <w:pPr>
        <w:widowControl w:val="0"/>
        <w:autoSpaceDE w:val="0"/>
        <w:autoSpaceDN w:val="0"/>
        <w:adjustRightInd w:val="0"/>
        <w:spacing w:line="253" w:lineRule="exact"/>
        <w:rPr>
          <w:rFonts w:asciiTheme="majorBidi" w:eastAsia="Arial Unicode MS" w:hAnsiTheme="majorBidi" w:cstheme="majorBidi"/>
          <w:spacing w:val="-5"/>
          <w:szCs w:val="24"/>
        </w:rPr>
      </w:pPr>
    </w:p>
    <w:p w14:paraId="345E8269" w14:textId="77777777" w:rsidR="00A21A4E" w:rsidRPr="00286A14" w:rsidRDefault="00A21A4E" w:rsidP="00A21A4E">
      <w:pPr>
        <w:widowControl w:val="0"/>
        <w:autoSpaceDE w:val="0"/>
        <w:autoSpaceDN w:val="0"/>
        <w:adjustRightInd w:val="0"/>
        <w:spacing w:before="68" w:line="253" w:lineRule="exact"/>
        <w:rPr>
          <w:rFonts w:asciiTheme="majorBidi" w:eastAsia="Arial Unicode MS" w:hAnsiTheme="majorBidi" w:cstheme="majorBidi"/>
          <w:spacing w:val="-5"/>
          <w:szCs w:val="24"/>
        </w:rPr>
      </w:pPr>
      <w:r w:rsidRPr="00286A14">
        <w:rPr>
          <w:rFonts w:asciiTheme="majorBidi" w:eastAsia="Arial Unicode MS" w:hAnsiTheme="majorBidi" w:cstheme="majorBidi"/>
          <w:spacing w:val="-5"/>
          <w:szCs w:val="24"/>
        </w:rPr>
        <w:t>To:………………………………</w:t>
      </w:r>
      <w:r w:rsidR="00922BAB" w:rsidRPr="00286A14">
        <w:rPr>
          <w:rFonts w:asciiTheme="majorBidi" w:eastAsia="Arial Unicode MS" w:hAnsiTheme="majorBidi" w:cstheme="majorBidi"/>
          <w:spacing w:val="-5"/>
          <w:szCs w:val="24"/>
        </w:rPr>
        <w:t>………………………………………………………………….</w:t>
      </w:r>
    </w:p>
    <w:p w14:paraId="28BDD2D5" w14:textId="77777777" w:rsidR="00A21A4E" w:rsidRPr="00286A14" w:rsidRDefault="00A21A4E" w:rsidP="00A21A4E">
      <w:pPr>
        <w:widowControl w:val="0"/>
        <w:autoSpaceDE w:val="0"/>
        <w:autoSpaceDN w:val="0"/>
        <w:adjustRightInd w:val="0"/>
        <w:spacing w:before="68" w:line="253" w:lineRule="exact"/>
        <w:rPr>
          <w:rFonts w:asciiTheme="majorBidi" w:eastAsia="Arial Unicode MS" w:hAnsiTheme="majorBidi" w:cstheme="majorBidi"/>
          <w:spacing w:val="-5"/>
          <w:szCs w:val="24"/>
        </w:rPr>
      </w:pPr>
    </w:p>
    <w:p w14:paraId="154E034F" w14:textId="77777777" w:rsidR="00A21A4E" w:rsidRPr="00286A14" w:rsidRDefault="00A21A4E" w:rsidP="00A21A4E">
      <w:pPr>
        <w:widowControl w:val="0"/>
        <w:autoSpaceDE w:val="0"/>
        <w:autoSpaceDN w:val="0"/>
        <w:adjustRightInd w:val="0"/>
        <w:spacing w:before="81" w:line="253" w:lineRule="exact"/>
        <w:rPr>
          <w:rFonts w:asciiTheme="majorBidi" w:eastAsia="Arial Unicode MS" w:hAnsiTheme="majorBidi" w:cstheme="majorBidi"/>
          <w:spacing w:val="-3"/>
          <w:szCs w:val="24"/>
        </w:rPr>
      </w:pPr>
      <w:r w:rsidRPr="00286A14">
        <w:rPr>
          <w:rFonts w:asciiTheme="majorBidi" w:eastAsia="Arial Unicode MS" w:hAnsiTheme="majorBidi" w:cstheme="majorBidi"/>
          <w:spacing w:val="-3"/>
          <w:szCs w:val="24"/>
        </w:rPr>
        <w:t xml:space="preserve">We, the undersigned, declare that: </w:t>
      </w:r>
    </w:p>
    <w:p w14:paraId="6CE19D93" w14:textId="77777777" w:rsidR="00A21A4E" w:rsidRPr="00286A14" w:rsidRDefault="00A21A4E" w:rsidP="00A21A4E">
      <w:pPr>
        <w:widowControl w:val="0"/>
        <w:autoSpaceDE w:val="0"/>
        <w:autoSpaceDN w:val="0"/>
        <w:adjustRightInd w:val="0"/>
        <w:spacing w:line="280" w:lineRule="exact"/>
        <w:rPr>
          <w:rFonts w:asciiTheme="majorBidi" w:eastAsia="Arial Unicode MS" w:hAnsiTheme="majorBidi" w:cstheme="majorBidi"/>
          <w:spacing w:val="-3"/>
          <w:szCs w:val="24"/>
        </w:rPr>
      </w:pPr>
    </w:p>
    <w:p w14:paraId="2667133B" w14:textId="77777777" w:rsidR="00A21A4E" w:rsidRPr="00286A14" w:rsidRDefault="00A21A4E" w:rsidP="00960AF6">
      <w:pPr>
        <w:pStyle w:val="ListParagraph"/>
        <w:widowControl w:val="0"/>
        <w:numPr>
          <w:ilvl w:val="0"/>
          <w:numId w:val="46"/>
        </w:numPr>
        <w:autoSpaceDE w:val="0"/>
        <w:autoSpaceDN w:val="0"/>
        <w:adjustRightInd w:val="0"/>
        <w:spacing w:before="50" w:line="253" w:lineRule="exact"/>
        <w:ind w:left="360" w:right="20"/>
        <w:contextualSpacing/>
        <w:rPr>
          <w:rFonts w:asciiTheme="majorBidi" w:eastAsia="Arial Unicode MS" w:hAnsiTheme="majorBidi" w:cstheme="majorBidi"/>
          <w:spacing w:val="-2"/>
          <w:szCs w:val="24"/>
        </w:rPr>
      </w:pPr>
      <w:r w:rsidRPr="00286A14">
        <w:rPr>
          <w:rFonts w:asciiTheme="majorBidi" w:eastAsia="Arial Unicode MS" w:hAnsiTheme="majorBidi" w:cstheme="majorBidi"/>
          <w:spacing w:val="-1"/>
          <w:szCs w:val="24"/>
        </w:rPr>
        <w:t xml:space="preserve">We have examined and have no reservations to the Bidding Documents, including Addenda </w:t>
      </w:r>
      <w:r w:rsidRPr="00286A14">
        <w:rPr>
          <w:rFonts w:asciiTheme="majorBidi" w:eastAsia="Arial Unicode MS" w:hAnsiTheme="majorBidi" w:cstheme="majorBidi"/>
          <w:spacing w:val="-5"/>
          <w:szCs w:val="24"/>
        </w:rPr>
        <w:t xml:space="preserve">issued in accordance with Instructions to Bidders (ITB) Clause </w:t>
      </w:r>
      <w:r w:rsidR="00922BAB" w:rsidRPr="00286A14">
        <w:rPr>
          <w:rFonts w:asciiTheme="majorBidi" w:eastAsia="Arial Unicode MS" w:hAnsiTheme="majorBidi" w:cstheme="majorBidi"/>
          <w:spacing w:val="-5"/>
          <w:szCs w:val="24"/>
        </w:rPr>
        <w:t>9</w:t>
      </w:r>
      <w:r w:rsidRPr="00286A14">
        <w:rPr>
          <w:rFonts w:asciiTheme="majorBidi" w:eastAsia="Arial Unicode MS" w:hAnsiTheme="majorBidi" w:cstheme="majorBidi"/>
          <w:spacing w:val="-5"/>
          <w:szCs w:val="24"/>
        </w:rPr>
        <w:t xml:space="preserve">; </w:t>
      </w:r>
    </w:p>
    <w:p w14:paraId="5B59779A" w14:textId="77777777" w:rsidR="00A21A4E" w:rsidRPr="00286A14" w:rsidRDefault="00A21A4E" w:rsidP="00A21A4E">
      <w:pPr>
        <w:pStyle w:val="ListParagraph"/>
        <w:widowControl w:val="0"/>
        <w:autoSpaceDE w:val="0"/>
        <w:autoSpaceDN w:val="0"/>
        <w:adjustRightInd w:val="0"/>
        <w:spacing w:before="50" w:line="253" w:lineRule="exact"/>
        <w:ind w:left="360" w:right="20"/>
        <w:rPr>
          <w:rFonts w:asciiTheme="majorBidi" w:eastAsia="Arial Unicode MS" w:hAnsiTheme="majorBidi" w:cstheme="majorBidi"/>
          <w:spacing w:val="-2"/>
          <w:szCs w:val="24"/>
        </w:rPr>
      </w:pPr>
    </w:p>
    <w:p w14:paraId="124E3F7E" w14:textId="77777777" w:rsidR="00A21A4E" w:rsidRPr="00286A14" w:rsidRDefault="001C41CB" w:rsidP="00960AF6">
      <w:pPr>
        <w:pStyle w:val="ListParagraph"/>
        <w:widowControl w:val="0"/>
        <w:numPr>
          <w:ilvl w:val="0"/>
          <w:numId w:val="46"/>
        </w:numPr>
        <w:autoSpaceDE w:val="0"/>
        <w:autoSpaceDN w:val="0"/>
        <w:adjustRightInd w:val="0"/>
        <w:spacing w:before="50" w:line="253" w:lineRule="exact"/>
        <w:ind w:left="360" w:right="20"/>
        <w:contextualSpacing/>
        <w:rPr>
          <w:rFonts w:asciiTheme="majorBidi" w:eastAsia="Arial Unicode MS" w:hAnsiTheme="majorBidi" w:cstheme="majorBidi"/>
          <w:spacing w:val="-2"/>
          <w:szCs w:val="24"/>
        </w:rPr>
      </w:pPr>
      <w:r w:rsidRPr="00286A14">
        <w:rPr>
          <w:rFonts w:asciiTheme="majorBidi" w:hAnsiTheme="majorBidi" w:cstheme="majorBidi"/>
          <w:lang w:val="en-US"/>
        </w:rPr>
        <w:t xml:space="preserve">We offer to supply in conformity with the Bidding Document and in accordance with the delivery schedule specified in the </w:t>
      </w:r>
      <w:r w:rsidRPr="00286A14">
        <w:rPr>
          <w:rFonts w:asciiTheme="majorBidi" w:hAnsiTheme="majorBidi" w:cstheme="majorBidi"/>
          <w:b/>
          <w:bCs/>
          <w:lang w:val="en-US"/>
        </w:rPr>
        <w:t>Section V</w:t>
      </w:r>
      <w:r w:rsidRPr="00286A14">
        <w:rPr>
          <w:rFonts w:asciiTheme="majorBidi" w:hAnsiTheme="majorBidi" w:cstheme="majorBidi"/>
          <w:lang w:val="en-US"/>
        </w:rPr>
        <w:t xml:space="preserve"> </w:t>
      </w:r>
      <w:r w:rsidRPr="00286A14">
        <w:rPr>
          <w:rFonts w:asciiTheme="majorBidi" w:hAnsiTheme="majorBidi" w:cstheme="majorBidi"/>
          <w:b/>
          <w:bCs/>
          <w:lang w:val="en-US"/>
        </w:rPr>
        <w:t>(</w:t>
      </w:r>
      <w:r w:rsidRPr="00286A14">
        <w:rPr>
          <w:rFonts w:asciiTheme="majorBidi" w:hAnsiTheme="majorBidi" w:cstheme="majorBidi"/>
          <w:lang w:val="en-US"/>
        </w:rPr>
        <w:t>Schedule of Requirements</w:t>
      </w:r>
      <w:r w:rsidRPr="00286A14">
        <w:rPr>
          <w:rFonts w:asciiTheme="majorBidi" w:hAnsiTheme="majorBidi" w:cstheme="majorBidi"/>
          <w:b/>
          <w:bCs/>
          <w:lang w:val="en-US"/>
        </w:rPr>
        <w:t>)</w:t>
      </w:r>
      <w:r w:rsidRPr="00286A14">
        <w:rPr>
          <w:rFonts w:asciiTheme="majorBidi" w:hAnsiTheme="majorBidi" w:cstheme="majorBidi"/>
          <w:lang w:val="en-US"/>
        </w:rPr>
        <w:t xml:space="preserve">, the following Goods and Related Services: </w:t>
      </w:r>
      <w:r w:rsidRPr="00286A14">
        <w:rPr>
          <w:rFonts w:asciiTheme="majorBidi" w:hAnsiTheme="majorBidi" w:cstheme="majorBidi"/>
          <w:b/>
          <w:bCs/>
          <w:i/>
          <w:iCs/>
          <w:szCs w:val="24"/>
        </w:rPr>
        <w:t>[insert a brief description of the goods and related services]</w:t>
      </w:r>
    </w:p>
    <w:p w14:paraId="5EE67181" w14:textId="77777777" w:rsidR="00A21A4E" w:rsidRPr="00286A14" w:rsidRDefault="00A21A4E" w:rsidP="00A21A4E">
      <w:pPr>
        <w:widowControl w:val="0"/>
        <w:autoSpaceDE w:val="0"/>
        <w:autoSpaceDN w:val="0"/>
        <w:adjustRightInd w:val="0"/>
        <w:spacing w:line="253" w:lineRule="exact"/>
        <w:ind w:right="20"/>
        <w:rPr>
          <w:rFonts w:asciiTheme="majorBidi" w:eastAsia="Arial Unicode MS" w:hAnsiTheme="majorBidi" w:cstheme="majorBidi"/>
          <w:spacing w:val="-2"/>
          <w:szCs w:val="24"/>
        </w:rPr>
      </w:pPr>
    </w:p>
    <w:p w14:paraId="499D4C90" w14:textId="77777777" w:rsidR="00A21A4E" w:rsidRPr="00286A14" w:rsidRDefault="00A21A4E" w:rsidP="00A21A4E">
      <w:pPr>
        <w:pStyle w:val="ListParagraph"/>
        <w:rPr>
          <w:rFonts w:asciiTheme="majorBidi" w:eastAsia="Arial Unicode MS" w:hAnsiTheme="majorBidi" w:cstheme="majorBidi"/>
          <w:spacing w:val="-3"/>
          <w:szCs w:val="24"/>
        </w:rPr>
      </w:pPr>
    </w:p>
    <w:p w14:paraId="328EFCF7" w14:textId="77777777" w:rsidR="00A21A4E" w:rsidRPr="00286A14" w:rsidRDefault="00A21A4E" w:rsidP="00A21A4E">
      <w:pPr>
        <w:pStyle w:val="ListParagraph"/>
        <w:widowControl w:val="0"/>
        <w:autoSpaceDE w:val="0"/>
        <w:autoSpaceDN w:val="0"/>
        <w:adjustRightInd w:val="0"/>
        <w:spacing w:before="34" w:line="253" w:lineRule="exact"/>
        <w:ind w:left="360" w:right="20" w:hanging="360"/>
        <w:rPr>
          <w:rFonts w:asciiTheme="majorBidi" w:hAnsiTheme="majorBidi" w:cstheme="majorBidi"/>
        </w:rPr>
      </w:pPr>
      <w:r w:rsidRPr="00286A14">
        <w:rPr>
          <w:rFonts w:asciiTheme="majorBidi" w:eastAsia="Arial Unicode MS" w:hAnsiTheme="majorBidi" w:cstheme="majorBidi"/>
          <w:spacing w:val="-3"/>
          <w:szCs w:val="24"/>
        </w:rPr>
        <w:t xml:space="preserve">(c) </w:t>
      </w:r>
      <w:r w:rsidR="00BD6C2A" w:rsidRPr="00286A14">
        <w:rPr>
          <w:rFonts w:asciiTheme="majorBidi" w:hAnsiTheme="majorBidi" w:cstheme="majorBidi"/>
        </w:rPr>
        <w:t>The total price of our Bid, excluding any discounts offered in item (</w:t>
      </w:r>
      <w:r w:rsidR="00BD6C2A" w:rsidRPr="00286A14">
        <w:rPr>
          <w:rFonts w:asciiTheme="majorBidi" w:hAnsiTheme="majorBidi" w:cstheme="majorBidi"/>
          <w:lang w:eastAsia="ja-JP"/>
        </w:rPr>
        <w:t>d</w:t>
      </w:r>
      <w:r w:rsidR="00BD6C2A" w:rsidRPr="00286A14">
        <w:rPr>
          <w:rFonts w:asciiTheme="majorBidi" w:hAnsiTheme="majorBidi" w:cstheme="majorBidi"/>
        </w:rPr>
        <w:t>) below, is:</w:t>
      </w:r>
    </w:p>
    <w:p w14:paraId="328B629A" w14:textId="77777777" w:rsidR="00002D1E" w:rsidRPr="00286A14" w:rsidRDefault="00002D1E" w:rsidP="00BD6C2A">
      <w:pPr>
        <w:pStyle w:val="ListParagraph"/>
        <w:widowControl w:val="0"/>
        <w:autoSpaceDE w:val="0"/>
        <w:autoSpaceDN w:val="0"/>
        <w:adjustRightInd w:val="0"/>
        <w:spacing w:before="34" w:line="253" w:lineRule="exact"/>
        <w:ind w:left="360" w:right="20"/>
        <w:rPr>
          <w:rFonts w:asciiTheme="majorBidi" w:hAnsiTheme="majorBidi" w:cstheme="majorBidi"/>
          <w:b/>
          <w:bCs/>
          <w:i/>
        </w:rPr>
      </w:pPr>
    </w:p>
    <w:p w14:paraId="285283BD" w14:textId="77777777" w:rsidR="00BD6C2A" w:rsidRPr="00286A14" w:rsidRDefault="00BD6C2A" w:rsidP="00BD6C2A">
      <w:pPr>
        <w:pStyle w:val="ListParagraph"/>
        <w:widowControl w:val="0"/>
        <w:autoSpaceDE w:val="0"/>
        <w:autoSpaceDN w:val="0"/>
        <w:adjustRightInd w:val="0"/>
        <w:spacing w:before="34" w:line="253" w:lineRule="exact"/>
        <w:ind w:left="360" w:right="20"/>
        <w:rPr>
          <w:rFonts w:asciiTheme="majorBidi" w:hAnsiTheme="majorBidi" w:cstheme="majorBidi"/>
          <w:b/>
          <w:bCs/>
          <w:i/>
        </w:rPr>
      </w:pPr>
      <w:r w:rsidRPr="00286A14">
        <w:rPr>
          <w:rFonts w:asciiTheme="majorBidi" w:hAnsiTheme="majorBidi" w:cstheme="majorBidi"/>
          <w:b/>
          <w:bCs/>
          <w:i/>
        </w:rPr>
        <w:t>[Incase of only one lot/package,</w:t>
      </w:r>
      <w:r w:rsidRPr="00286A14" w:rsidDel="00F8726E">
        <w:rPr>
          <w:rFonts w:asciiTheme="majorBidi" w:hAnsiTheme="majorBidi" w:cstheme="majorBidi"/>
          <w:b/>
          <w:bCs/>
          <w:i/>
        </w:rPr>
        <w:t xml:space="preserve"> </w:t>
      </w:r>
      <w:r w:rsidRPr="00286A14">
        <w:rPr>
          <w:rFonts w:asciiTheme="majorBidi" w:hAnsiTheme="majorBidi" w:cstheme="majorBidi"/>
          <w:b/>
          <w:bCs/>
          <w:i/>
        </w:rPr>
        <w:t xml:space="preserve">insert the total </w:t>
      </w:r>
      <w:r w:rsidRPr="00286A14">
        <w:rPr>
          <w:rFonts w:asciiTheme="majorBidi" w:hAnsiTheme="majorBidi" w:cstheme="majorBidi"/>
          <w:b/>
          <w:bCs/>
          <w:i/>
          <w:lang w:eastAsia="ja-JP"/>
        </w:rPr>
        <w:t>B</w:t>
      </w:r>
      <w:r w:rsidRPr="00286A14">
        <w:rPr>
          <w:rFonts w:asciiTheme="majorBidi" w:hAnsiTheme="majorBidi" w:cstheme="majorBidi"/>
          <w:b/>
          <w:bCs/>
          <w:i/>
        </w:rPr>
        <w:t xml:space="preserve">id </w:t>
      </w:r>
      <w:r w:rsidRPr="00286A14">
        <w:rPr>
          <w:rFonts w:asciiTheme="majorBidi" w:hAnsiTheme="majorBidi" w:cstheme="majorBidi"/>
          <w:b/>
          <w:bCs/>
          <w:i/>
          <w:lang w:eastAsia="ja-JP"/>
        </w:rPr>
        <w:t>P</w:t>
      </w:r>
      <w:r w:rsidRPr="00286A14">
        <w:rPr>
          <w:rFonts w:asciiTheme="majorBidi" w:hAnsiTheme="majorBidi" w:cstheme="majorBidi"/>
          <w:b/>
          <w:bCs/>
          <w:i/>
        </w:rPr>
        <w:t>rice in words and figures];</w:t>
      </w:r>
    </w:p>
    <w:p w14:paraId="0094C2AE" w14:textId="77777777" w:rsidR="00002D1E" w:rsidRPr="00286A14" w:rsidRDefault="00002D1E" w:rsidP="00BD6C2A">
      <w:pPr>
        <w:pStyle w:val="ListParagraph"/>
        <w:widowControl w:val="0"/>
        <w:autoSpaceDE w:val="0"/>
        <w:autoSpaceDN w:val="0"/>
        <w:adjustRightInd w:val="0"/>
        <w:spacing w:before="34" w:line="253" w:lineRule="exact"/>
        <w:ind w:left="360" w:right="20"/>
        <w:rPr>
          <w:rFonts w:asciiTheme="majorBidi" w:hAnsiTheme="majorBidi" w:cstheme="majorBidi"/>
          <w:b/>
          <w:i/>
        </w:rPr>
      </w:pPr>
    </w:p>
    <w:p w14:paraId="65FD3898" w14:textId="77777777" w:rsidR="00BD6C2A" w:rsidRPr="00286A14" w:rsidRDefault="00BD6C2A" w:rsidP="00BD6C2A">
      <w:pPr>
        <w:pStyle w:val="ListParagraph"/>
        <w:widowControl w:val="0"/>
        <w:autoSpaceDE w:val="0"/>
        <w:autoSpaceDN w:val="0"/>
        <w:adjustRightInd w:val="0"/>
        <w:spacing w:before="34" w:line="253" w:lineRule="exact"/>
        <w:ind w:left="360" w:right="20"/>
        <w:rPr>
          <w:rFonts w:asciiTheme="majorBidi" w:eastAsia="Arial Unicode MS" w:hAnsiTheme="majorBidi" w:cstheme="majorBidi"/>
          <w:b/>
          <w:i/>
          <w:spacing w:val="-3"/>
          <w:szCs w:val="24"/>
        </w:rPr>
      </w:pPr>
      <w:r w:rsidRPr="00286A14">
        <w:rPr>
          <w:rFonts w:asciiTheme="majorBidi" w:hAnsiTheme="majorBidi" w:cstheme="majorBidi"/>
          <w:b/>
          <w:i/>
        </w:rPr>
        <w:t>[Incase of multiple lots/packages, insert the total price of each</w:t>
      </w:r>
      <w:r w:rsidRPr="00286A14">
        <w:rPr>
          <w:rFonts w:asciiTheme="majorBidi" w:hAnsiTheme="majorBidi" w:cstheme="majorBidi"/>
          <w:b/>
          <w:i/>
          <w:lang w:eastAsia="ja-JP"/>
        </w:rPr>
        <w:t xml:space="preserve"> lot/package]</w:t>
      </w:r>
    </w:p>
    <w:p w14:paraId="3E70FF94" w14:textId="77777777" w:rsidR="00A21A4E" w:rsidRPr="00286A14" w:rsidRDefault="00A21A4E" w:rsidP="00BD6C2A">
      <w:pPr>
        <w:pStyle w:val="ListParagraph"/>
        <w:spacing w:after="200" w:line="276" w:lineRule="auto"/>
        <w:ind w:left="0"/>
        <w:contextualSpacing/>
        <w:jc w:val="left"/>
        <w:rPr>
          <w:rFonts w:asciiTheme="majorBidi" w:eastAsia="Arial Unicode MS" w:hAnsiTheme="majorBidi" w:cstheme="majorBidi"/>
          <w:spacing w:val="-4"/>
          <w:szCs w:val="24"/>
        </w:rPr>
      </w:pPr>
      <w:r w:rsidRPr="00286A14">
        <w:rPr>
          <w:rFonts w:asciiTheme="majorBidi" w:eastAsia="Arial Unicode MS" w:hAnsiTheme="majorBidi" w:cstheme="majorBidi"/>
          <w:spacing w:val="-4"/>
          <w:szCs w:val="24"/>
        </w:rPr>
        <w:t xml:space="preserve"> </w:t>
      </w:r>
    </w:p>
    <w:p w14:paraId="1009A656" w14:textId="77777777" w:rsidR="00A21A4E" w:rsidRPr="00286A14" w:rsidRDefault="00BD6C2A" w:rsidP="00BD6C2A">
      <w:pPr>
        <w:pStyle w:val="ListParagraph"/>
        <w:widowControl w:val="0"/>
        <w:autoSpaceDE w:val="0"/>
        <w:autoSpaceDN w:val="0"/>
        <w:adjustRightInd w:val="0"/>
        <w:spacing w:before="34" w:line="253" w:lineRule="exact"/>
        <w:ind w:left="0" w:right="20"/>
        <w:rPr>
          <w:rFonts w:asciiTheme="majorBidi" w:eastAsia="Arial Unicode MS" w:hAnsiTheme="majorBidi" w:cstheme="majorBidi"/>
          <w:spacing w:val="-3"/>
          <w:szCs w:val="24"/>
        </w:rPr>
      </w:pPr>
      <w:r w:rsidRPr="00286A14">
        <w:rPr>
          <w:rFonts w:asciiTheme="majorBidi" w:eastAsia="Arial Unicode MS" w:hAnsiTheme="majorBidi" w:cstheme="majorBidi"/>
          <w:spacing w:val="-3"/>
          <w:szCs w:val="24"/>
        </w:rPr>
        <w:t xml:space="preserve">(d) </w:t>
      </w:r>
      <w:r w:rsidRPr="00286A14">
        <w:rPr>
          <w:rFonts w:asciiTheme="majorBidi" w:hAnsiTheme="majorBidi" w:cstheme="majorBidi"/>
        </w:rPr>
        <w:t>The discounts offered and the methodology for their application are:</w:t>
      </w:r>
    </w:p>
    <w:p w14:paraId="5D3EF55A" w14:textId="77777777" w:rsidR="00002D1E" w:rsidRPr="00286A14" w:rsidRDefault="00002D1E" w:rsidP="00002D1E">
      <w:pPr>
        <w:pStyle w:val="ListParagraph"/>
        <w:ind w:left="360"/>
        <w:rPr>
          <w:rFonts w:asciiTheme="majorBidi" w:hAnsiTheme="majorBidi" w:cstheme="majorBidi"/>
        </w:rPr>
      </w:pPr>
    </w:p>
    <w:p w14:paraId="53575BCE" w14:textId="77777777" w:rsidR="00A21A4E" w:rsidRPr="00286A14" w:rsidRDefault="00BD6C2A" w:rsidP="00002D1E">
      <w:pPr>
        <w:pStyle w:val="ListParagraph"/>
        <w:ind w:left="360"/>
        <w:rPr>
          <w:rFonts w:asciiTheme="majorBidi" w:hAnsiTheme="majorBidi" w:cstheme="majorBidi"/>
        </w:rPr>
      </w:pPr>
      <w:r w:rsidRPr="00286A14">
        <w:rPr>
          <w:rFonts w:asciiTheme="majorBidi" w:hAnsiTheme="majorBidi" w:cstheme="majorBidi"/>
        </w:rPr>
        <w:t>The discounts offered are:</w:t>
      </w:r>
      <w:r w:rsidRPr="00286A14">
        <w:rPr>
          <w:rFonts w:asciiTheme="majorBidi" w:hAnsiTheme="majorBidi" w:cstheme="majorBidi"/>
          <w:lang w:eastAsia="ja-JP"/>
        </w:rPr>
        <w:t xml:space="preserve"> </w:t>
      </w:r>
      <w:r w:rsidRPr="00286A14">
        <w:rPr>
          <w:rFonts w:asciiTheme="majorBidi" w:hAnsiTheme="majorBidi" w:cstheme="majorBidi"/>
          <w:b/>
          <w:bCs/>
          <w:i/>
          <w:iCs/>
        </w:rPr>
        <w:t>[</w:t>
      </w:r>
      <w:r w:rsidRPr="00286A14">
        <w:rPr>
          <w:rFonts w:asciiTheme="majorBidi" w:hAnsiTheme="majorBidi" w:cstheme="majorBidi"/>
          <w:b/>
          <w:bCs/>
          <w:i/>
          <w:iCs/>
          <w:lang w:eastAsia="ja-JP"/>
        </w:rPr>
        <w:t>s</w:t>
      </w:r>
      <w:r w:rsidRPr="00286A14">
        <w:rPr>
          <w:rFonts w:asciiTheme="majorBidi" w:hAnsiTheme="majorBidi" w:cstheme="majorBidi"/>
          <w:b/>
          <w:bCs/>
          <w:i/>
          <w:iCs/>
        </w:rPr>
        <w:t>pecify in detail each discount offered]</w:t>
      </w:r>
      <w:r w:rsidR="00D30A83" w:rsidRPr="00286A14">
        <w:rPr>
          <w:rStyle w:val="FootnoteReference"/>
          <w:rFonts w:asciiTheme="majorBidi" w:hAnsiTheme="majorBidi" w:cstheme="majorBidi"/>
          <w:b/>
          <w:bCs/>
          <w:i/>
          <w:iCs/>
        </w:rPr>
        <w:footnoteReference w:id="12"/>
      </w:r>
    </w:p>
    <w:p w14:paraId="5969CD12" w14:textId="77777777" w:rsidR="00BD6C2A" w:rsidRPr="00286A14" w:rsidRDefault="00BD6C2A" w:rsidP="00A21A4E">
      <w:pPr>
        <w:pStyle w:val="ListParagraph"/>
        <w:rPr>
          <w:rFonts w:asciiTheme="majorBidi" w:hAnsiTheme="majorBidi" w:cstheme="majorBidi"/>
          <w:lang w:eastAsia="ja-JP"/>
        </w:rPr>
      </w:pPr>
    </w:p>
    <w:p w14:paraId="4AED0035" w14:textId="77777777" w:rsidR="00BD6C2A" w:rsidRPr="00286A14" w:rsidRDefault="00BD6C2A" w:rsidP="00002D1E">
      <w:pPr>
        <w:pStyle w:val="ListParagraph"/>
        <w:ind w:left="360"/>
        <w:rPr>
          <w:rFonts w:asciiTheme="majorBidi" w:hAnsiTheme="majorBidi" w:cstheme="majorBidi"/>
          <w:iCs/>
          <w:lang w:eastAsia="ja-JP"/>
        </w:rPr>
      </w:pPr>
      <w:r w:rsidRPr="00286A14">
        <w:rPr>
          <w:rFonts w:asciiTheme="majorBidi" w:hAnsiTheme="majorBidi" w:cstheme="majorBidi"/>
          <w:lang w:eastAsia="ja-JP"/>
        </w:rPr>
        <w:t>T</w:t>
      </w:r>
      <w:r w:rsidRPr="00286A14">
        <w:rPr>
          <w:rFonts w:asciiTheme="majorBidi" w:hAnsiTheme="majorBidi" w:cstheme="majorBidi"/>
        </w:rPr>
        <w:t>he exact method of calculations to determine the net price after application of discounts is shown below:</w:t>
      </w:r>
      <w:r w:rsidRPr="00286A14">
        <w:rPr>
          <w:rFonts w:asciiTheme="majorBidi" w:hAnsiTheme="majorBidi" w:cstheme="majorBidi"/>
          <w:lang w:eastAsia="ja-JP"/>
        </w:rPr>
        <w:t xml:space="preserve"> </w:t>
      </w:r>
      <w:r w:rsidRPr="00286A14">
        <w:rPr>
          <w:rFonts w:asciiTheme="majorBidi" w:hAnsiTheme="majorBidi" w:cstheme="majorBidi"/>
          <w:b/>
          <w:bCs/>
          <w:i/>
          <w:iCs/>
        </w:rPr>
        <w:t>[</w:t>
      </w:r>
      <w:r w:rsidRPr="00286A14">
        <w:rPr>
          <w:rFonts w:asciiTheme="majorBidi" w:hAnsiTheme="majorBidi" w:cstheme="majorBidi"/>
          <w:b/>
          <w:bCs/>
          <w:i/>
          <w:iCs/>
          <w:lang w:eastAsia="ja-JP"/>
        </w:rPr>
        <w:t>s</w:t>
      </w:r>
      <w:r w:rsidRPr="00286A14">
        <w:rPr>
          <w:rFonts w:asciiTheme="majorBidi" w:hAnsiTheme="majorBidi" w:cstheme="majorBidi"/>
          <w:b/>
          <w:bCs/>
          <w:i/>
          <w:iCs/>
        </w:rPr>
        <w:t>pecify in detail the method that shall be used to apply the discounts]</w:t>
      </w:r>
      <w:r w:rsidRPr="00286A14">
        <w:rPr>
          <w:rFonts w:asciiTheme="majorBidi" w:hAnsiTheme="majorBidi" w:cstheme="majorBidi"/>
          <w:iCs/>
          <w:lang w:eastAsia="ja-JP"/>
        </w:rPr>
        <w:t>;</w:t>
      </w:r>
    </w:p>
    <w:p w14:paraId="012DD4D6" w14:textId="77777777" w:rsidR="00002D1E" w:rsidRPr="00286A14" w:rsidRDefault="00002D1E" w:rsidP="00002D1E">
      <w:pPr>
        <w:pStyle w:val="ListParagraph"/>
        <w:ind w:left="360"/>
        <w:rPr>
          <w:rFonts w:asciiTheme="majorBidi" w:eastAsia="Arial Unicode MS" w:hAnsiTheme="majorBidi" w:cstheme="majorBidi"/>
          <w:spacing w:val="-4"/>
          <w:szCs w:val="24"/>
        </w:rPr>
      </w:pPr>
    </w:p>
    <w:p w14:paraId="564AD894" w14:textId="77777777" w:rsidR="00A21A4E" w:rsidRPr="00286A14" w:rsidRDefault="00643DF9" w:rsidP="00643DF9">
      <w:pPr>
        <w:pStyle w:val="ListParagraph"/>
        <w:widowControl w:val="0"/>
        <w:tabs>
          <w:tab w:val="left" w:pos="1170"/>
        </w:tabs>
        <w:autoSpaceDE w:val="0"/>
        <w:autoSpaceDN w:val="0"/>
        <w:adjustRightInd w:val="0"/>
        <w:spacing w:before="34" w:line="253" w:lineRule="exact"/>
        <w:ind w:left="360" w:right="20" w:hanging="360"/>
        <w:contextualSpacing/>
        <w:rPr>
          <w:rFonts w:asciiTheme="majorBidi" w:eastAsia="Arial Unicode MS" w:hAnsiTheme="majorBidi" w:cstheme="majorBidi"/>
          <w:bCs/>
          <w:iCs/>
          <w:spacing w:val="-3"/>
          <w:szCs w:val="24"/>
        </w:rPr>
      </w:pPr>
      <w:r w:rsidRPr="00286A14">
        <w:rPr>
          <w:rFonts w:asciiTheme="majorBidi" w:eastAsia="Arial Unicode MS" w:hAnsiTheme="majorBidi" w:cstheme="majorBidi"/>
          <w:spacing w:val="-4"/>
          <w:szCs w:val="24"/>
        </w:rPr>
        <w:t xml:space="preserve">(e) </w:t>
      </w:r>
      <w:r w:rsidR="00A21A4E" w:rsidRPr="00286A14">
        <w:rPr>
          <w:rFonts w:asciiTheme="majorBidi" w:eastAsia="Arial Unicode MS" w:hAnsiTheme="majorBidi" w:cstheme="majorBidi"/>
          <w:spacing w:val="-4"/>
          <w:szCs w:val="24"/>
        </w:rPr>
        <w:t xml:space="preserve">Our bid shall be valid for a period of  </w:t>
      </w:r>
      <w:r w:rsidR="00A21A4E" w:rsidRPr="00286A14">
        <w:rPr>
          <w:rFonts w:asciiTheme="majorBidi" w:eastAsia="Arial Unicode MS" w:hAnsiTheme="majorBidi" w:cstheme="majorBidi"/>
          <w:b/>
          <w:i/>
          <w:spacing w:val="-4"/>
          <w:szCs w:val="24"/>
        </w:rPr>
        <w:t xml:space="preserve">[insert validity period as specified in ITB </w:t>
      </w:r>
      <w:r w:rsidRPr="00286A14">
        <w:rPr>
          <w:rFonts w:asciiTheme="majorBidi" w:eastAsia="Arial Unicode MS" w:hAnsiTheme="majorBidi" w:cstheme="majorBidi"/>
          <w:b/>
          <w:i/>
          <w:spacing w:val="-4"/>
          <w:szCs w:val="24"/>
        </w:rPr>
        <w:t>20</w:t>
      </w:r>
      <w:r w:rsidR="00A21A4E" w:rsidRPr="00286A14">
        <w:rPr>
          <w:rFonts w:asciiTheme="majorBidi" w:eastAsia="Arial Unicode MS" w:hAnsiTheme="majorBidi" w:cstheme="majorBidi"/>
          <w:b/>
          <w:i/>
          <w:spacing w:val="-4"/>
          <w:szCs w:val="24"/>
        </w:rPr>
        <w:t>.1]</w:t>
      </w:r>
      <w:r w:rsidR="00A21A4E" w:rsidRPr="00286A14">
        <w:rPr>
          <w:rFonts w:asciiTheme="majorBidi" w:eastAsia="Arial Unicode MS" w:hAnsiTheme="majorBidi" w:cstheme="majorBidi"/>
          <w:spacing w:val="-4"/>
          <w:szCs w:val="24"/>
        </w:rPr>
        <w:t xml:space="preserve">  days </w:t>
      </w:r>
      <w:r w:rsidR="00A21A4E" w:rsidRPr="00286A14">
        <w:rPr>
          <w:rFonts w:asciiTheme="majorBidi" w:eastAsia="Arial Unicode MS" w:hAnsiTheme="majorBidi" w:cstheme="majorBidi"/>
          <w:spacing w:val="-3"/>
          <w:szCs w:val="24"/>
        </w:rPr>
        <w:t xml:space="preserve">from the </w:t>
      </w:r>
      <w:r w:rsidR="00A21A4E" w:rsidRPr="00286A14">
        <w:rPr>
          <w:rFonts w:asciiTheme="majorBidi" w:eastAsia="Arial Unicode MS" w:hAnsiTheme="majorBidi" w:cstheme="majorBidi"/>
          <w:spacing w:val="-4"/>
          <w:szCs w:val="24"/>
        </w:rPr>
        <w:t xml:space="preserve">date fixed for the bid submission </w:t>
      </w:r>
      <w:r w:rsidR="00A21A4E" w:rsidRPr="00286A14">
        <w:rPr>
          <w:rFonts w:asciiTheme="majorBidi" w:eastAsia="Arial Unicode MS" w:hAnsiTheme="majorBidi" w:cstheme="majorBidi"/>
          <w:bCs/>
          <w:iCs/>
          <w:spacing w:val="-4"/>
          <w:szCs w:val="24"/>
        </w:rPr>
        <w:t xml:space="preserve">deadline in accordance with the Bidding Documents, and </w:t>
      </w:r>
      <w:r w:rsidR="00A21A4E" w:rsidRPr="00286A14">
        <w:rPr>
          <w:rFonts w:asciiTheme="majorBidi" w:eastAsia="Arial Unicode MS" w:hAnsiTheme="majorBidi" w:cstheme="majorBidi"/>
          <w:bCs/>
          <w:iCs/>
          <w:spacing w:val="-3"/>
          <w:szCs w:val="24"/>
        </w:rPr>
        <w:t xml:space="preserve">it shall  </w:t>
      </w:r>
      <w:r w:rsidR="00A21A4E" w:rsidRPr="00286A14">
        <w:rPr>
          <w:rFonts w:asciiTheme="majorBidi" w:eastAsia="Arial Unicode MS" w:hAnsiTheme="majorBidi" w:cstheme="majorBidi"/>
          <w:bCs/>
          <w:iCs/>
          <w:spacing w:val="-4"/>
          <w:szCs w:val="24"/>
        </w:rPr>
        <w:t>remain binding upon us and may be accepted at any time before the expiration of that per</w:t>
      </w:r>
      <w:r w:rsidR="00A21A4E" w:rsidRPr="00286A14">
        <w:rPr>
          <w:rFonts w:asciiTheme="majorBidi" w:eastAsia="Arial Unicode MS" w:hAnsiTheme="majorBidi" w:cstheme="majorBidi"/>
          <w:bCs/>
          <w:iCs/>
          <w:spacing w:val="-3"/>
          <w:szCs w:val="24"/>
        </w:rPr>
        <w:t>iod;</w:t>
      </w:r>
    </w:p>
    <w:p w14:paraId="10638082" w14:textId="77777777" w:rsidR="00A21A4E" w:rsidRPr="00286A14" w:rsidRDefault="00A21A4E" w:rsidP="00A21A4E">
      <w:pPr>
        <w:pStyle w:val="ListParagraph"/>
        <w:rPr>
          <w:rFonts w:asciiTheme="majorBidi" w:eastAsia="Arial Unicode MS" w:hAnsiTheme="majorBidi" w:cstheme="majorBidi"/>
          <w:spacing w:val="-3"/>
          <w:szCs w:val="24"/>
        </w:rPr>
      </w:pPr>
    </w:p>
    <w:p w14:paraId="5445B8E4" w14:textId="77777777" w:rsidR="00A21A4E" w:rsidRPr="00286A14" w:rsidRDefault="00643DF9" w:rsidP="00643DF9">
      <w:pPr>
        <w:pStyle w:val="ListParagraph"/>
        <w:widowControl w:val="0"/>
        <w:autoSpaceDE w:val="0"/>
        <w:autoSpaceDN w:val="0"/>
        <w:adjustRightInd w:val="0"/>
        <w:spacing w:before="34" w:line="253" w:lineRule="exact"/>
        <w:ind w:left="360" w:right="20" w:hanging="360"/>
        <w:contextualSpacing/>
        <w:rPr>
          <w:rFonts w:asciiTheme="majorBidi" w:eastAsia="Arial Unicode MS" w:hAnsiTheme="majorBidi" w:cstheme="majorBidi"/>
          <w:bCs/>
          <w:iCs/>
          <w:spacing w:val="-3"/>
          <w:szCs w:val="24"/>
        </w:rPr>
      </w:pPr>
      <w:r w:rsidRPr="00286A14">
        <w:rPr>
          <w:rFonts w:asciiTheme="majorBidi" w:eastAsia="Arial Unicode MS" w:hAnsiTheme="majorBidi" w:cstheme="majorBidi"/>
          <w:spacing w:val="-3"/>
          <w:szCs w:val="24"/>
        </w:rPr>
        <w:t xml:space="preserve">(f) </w:t>
      </w:r>
      <w:r w:rsidR="00A21A4E" w:rsidRPr="00286A14">
        <w:rPr>
          <w:rFonts w:asciiTheme="majorBidi" w:eastAsia="Arial Unicode MS" w:hAnsiTheme="majorBidi" w:cstheme="majorBidi"/>
          <w:spacing w:val="-3"/>
          <w:szCs w:val="24"/>
        </w:rPr>
        <w:t>I</w:t>
      </w:r>
      <w:r w:rsidR="00A21A4E" w:rsidRPr="00286A14">
        <w:rPr>
          <w:rFonts w:asciiTheme="majorBidi" w:eastAsia="Arial Unicode MS" w:hAnsiTheme="majorBidi" w:cstheme="majorBidi"/>
          <w:spacing w:val="-3"/>
          <w:w w:val="102"/>
          <w:szCs w:val="24"/>
        </w:rPr>
        <w:t xml:space="preserve">f </w:t>
      </w:r>
      <w:r w:rsidR="00A21A4E" w:rsidRPr="00286A14">
        <w:rPr>
          <w:rFonts w:asciiTheme="majorBidi" w:eastAsia="Arial Unicode MS" w:hAnsiTheme="majorBidi" w:cstheme="majorBidi"/>
          <w:spacing w:val="-4"/>
          <w:w w:val="102"/>
          <w:szCs w:val="24"/>
        </w:rPr>
        <w:t xml:space="preserve">our bid is accepted, we commit to </w:t>
      </w:r>
      <w:r w:rsidR="00A21A4E" w:rsidRPr="00286A14">
        <w:rPr>
          <w:rFonts w:asciiTheme="majorBidi" w:eastAsia="Arial Unicode MS" w:hAnsiTheme="majorBidi" w:cstheme="majorBidi"/>
          <w:bCs/>
          <w:iCs/>
          <w:spacing w:val="-4"/>
          <w:w w:val="102"/>
          <w:szCs w:val="24"/>
        </w:rPr>
        <w:t xml:space="preserve">obtain a performance security in accordance with the </w:t>
      </w:r>
      <w:r w:rsidR="00A21A4E" w:rsidRPr="00286A14">
        <w:rPr>
          <w:rFonts w:asciiTheme="majorBidi" w:eastAsia="Arial Unicode MS" w:hAnsiTheme="majorBidi" w:cstheme="majorBidi"/>
          <w:bCs/>
          <w:iCs/>
          <w:spacing w:val="-4"/>
          <w:szCs w:val="24"/>
        </w:rPr>
        <w:t>B</w:t>
      </w:r>
      <w:r w:rsidR="00A21A4E" w:rsidRPr="00286A14">
        <w:rPr>
          <w:rFonts w:asciiTheme="majorBidi" w:eastAsia="Arial Unicode MS" w:hAnsiTheme="majorBidi" w:cstheme="majorBidi"/>
          <w:bCs/>
          <w:iCs/>
          <w:spacing w:val="-3"/>
          <w:szCs w:val="24"/>
        </w:rPr>
        <w:t>idding Doc</w:t>
      </w:r>
      <w:r w:rsidR="00A21A4E" w:rsidRPr="00286A14">
        <w:rPr>
          <w:rFonts w:asciiTheme="majorBidi" w:eastAsia="Arial Unicode MS" w:hAnsiTheme="majorBidi" w:cstheme="majorBidi"/>
          <w:bCs/>
          <w:iCs/>
          <w:spacing w:val="-4"/>
          <w:szCs w:val="24"/>
        </w:rPr>
        <w:t xml:space="preserve">ument; </w:t>
      </w:r>
    </w:p>
    <w:p w14:paraId="11D2EF7A" w14:textId="77777777" w:rsidR="00A21A4E" w:rsidRPr="00286A14" w:rsidRDefault="00A21A4E" w:rsidP="00592783">
      <w:pPr>
        <w:pStyle w:val="ListParagraph"/>
        <w:ind w:left="0"/>
        <w:rPr>
          <w:rFonts w:asciiTheme="majorBidi" w:eastAsia="Arial Unicode MS" w:hAnsiTheme="majorBidi" w:cstheme="majorBidi"/>
          <w:spacing w:val="-4"/>
          <w:szCs w:val="24"/>
        </w:rPr>
      </w:pPr>
    </w:p>
    <w:p w14:paraId="6439DD55" w14:textId="77777777" w:rsidR="00A21A4E" w:rsidRPr="00286A14" w:rsidRDefault="00331DE4" w:rsidP="00331DE4">
      <w:pPr>
        <w:pStyle w:val="ListParagraph"/>
        <w:widowControl w:val="0"/>
        <w:autoSpaceDE w:val="0"/>
        <w:autoSpaceDN w:val="0"/>
        <w:adjustRightInd w:val="0"/>
        <w:spacing w:before="34" w:line="253" w:lineRule="exact"/>
        <w:ind w:left="360" w:right="20" w:hanging="360"/>
        <w:contextualSpacing/>
        <w:rPr>
          <w:rFonts w:asciiTheme="majorBidi" w:eastAsia="Arial Unicode MS" w:hAnsiTheme="majorBidi" w:cstheme="majorBidi"/>
          <w:spacing w:val="-3"/>
          <w:szCs w:val="24"/>
        </w:rPr>
      </w:pPr>
      <w:r w:rsidRPr="00286A14">
        <w:rPr>
          <w:rFonts w:asciiTheme="majorBidi" w:eastAsia="Arial Unicode MS" w:hAnsiTheme="majorBidi" w:cstheme="majorBidi"/>
          <w:spacing w:val="-4"/>
          <w:szCs w:val="24"/>
        </w:rPr>
        <w:t xml:space="preserve">(g) </w:t>
      </w:r>
      <w:r w:rsidR="00A21A4E" w:rsidRPr="00286A14">
        <w:rPr>
          <w:rFonts w:asciiTheme="majorBidi" w:eastAsia="Arial Unicode MS" w:hAnsiTheme="majorBidi" w:cstheme="majorBidi"/>
          <w:spacing w:val="-4"/>
          <w:szCs w:val="24"/>
        </w:rPr>
        <w:t xml:space="preserve">We understand that this bid, </w:t>
      </w:r>
      <w:r w:rsidR="00A21A4E" w:rsidRPr="00286A14">
        <w:rPr>
          <w:rFonts w:asciiTheme="majorBidi" w:eastAsia="Arial Unicode MS" w:hAnsiTheme="majorBidi" w:cstheme="majorBidi"/>
          <w:iCs/>
          <w:spacing w:val="-4"/>
          <w:szCs w:val="24"/>
        </w:rPr>
        <w:t>together with your written acceptance thereof</w:t>
      </w:r>
      <w:r w:rsidR="00A21A4E" w:rsidRPr="00286A14">
        <w:rPr>
          <w:rFonts w:asciiTheme="majorBidi" w:eastAsia="Arial Unicode MS" w:hAnsiTheme="majorBidi" w:cstheme="majorBidi"/>
          <w:i/>
          <w:spacing w:val="-4"/>
          <w:szCs w:val="24"/>
        </w:rPr>
        <w:t xml:space="preserve"> </w:t>
      </w:r>
      <w:r w:rsidR="00A21A4E" w:rsidRPr="00286A14">
        <w:rPr>
          <w:rFonts w:asciiTheme="majorBidi" w:eastAsia="Arial Unicode MS" w:hAnsiTheme="majorBidi" w:cstheme="majorBidi"/>
          <w:iCs/>
          <w:spacing w:val="-4"/>
          <w:szCs w:val="24"/>
        </w:rPr>
        <w:t>in</w:t>
      </w:r>
      <w:r w:rsidR="00A21A4E" w:rsidRPr="00286A14">
        <w:rPr>
          <w:rFonts w:asciiTheme="majorBidi" w:eastAsia="Arial Unicode MS" w:hAnsiTheme="majorBidi" w:cstheme="majorBidi"/>
          <w:spacing w:val="-4"/>
          <w:szCs w:val="24"/>
        </w:rPr>
        <w:t xml:space="preserve">cluded </w:t>
      </w:r>
      <w:r w:rsidR="00A21A4E" w:rsidRPr="00286A14">
        <w:rPr>
          <w:rFonts w:asciiTheme="majorBidi" w:eastAsia="Arial Unicode MS" w:hAnsiTheme="majorBidi" w:cstheme="majorBidi"/>
          <w:bCs/>
          <w:spacing w:val="-4"/>
          <w:szCs w:val="24"/>
        </w:rPr>
        <w:t>i</w:t>
      </w:r>
      <w:r w:rsidR="00A21A4E" w:rsidRPr="00286A14">
        <w:rPr>
          <w:rFonts w:asciiTheme="majorBidi" w:eastAsia="Arial Unicode MS" w:hAnsiTheme="majorBidi" w:cstheme="majorBidi"/>
          <w:spacing w:val="-3"/>
          <w:szCs w:val="24"/>
        </w:rPr>
        <w:t xml:space="preserve">n your notification of award, shall constitute a binding contract between us, until a formal contract is </w:t>
      </w:r>
      <w:r w:rsidR="00A21A4E" w:rsidRPr="00286A14">
        <w:rPr>
          <w:rFonts w:asciiTheme="majorBidi" w:eastAsia="Arial Unicode MS" w:hAnsiTheme="majorBidi" w:cstheme="majorBidi"/>
          <w:spacing w:val="-4"/>
          <w:szCs w:val="24"/>
        </w:rPr>
        <w:t xml:space="preserve">prepared and executed; </w:t>
      </w:r>
    </w:p>
    <w:p w14:paraId="1AECE0B2" w14:textId="77777777" w:rsidR="00A21A4E" w:rsidRPr="00286A14" w:rsidRDefault="00A21A4E" w:rsidP="00A21A4E">
      <w:pPr>
        <w:pStyle w:val="ListParagraph"/>
        <w:widowControl w:val="0"/>
        <w:autoSpaceDE w:val="0"/>
        <w:autoSpaceDN w:val="0"/>
        <w:adjustRightInd w:val="0"/>
        <w:spacing w:before="34" w:line="253" w:lineRule="exact"/>
        <w:ind w:left="360" w:right="20"/>
        <w:rPr>
          <w:rFonts w:asciiTheme="majorBidi" w:eastAsia="Arial Unicode MS" w:hAnsiTheme="majorBidi" w:cstheme="majorBidi"/>
          <w:spacing w:val="-3"/>
          <w:szCs w:val="24"/>
        </w:rPr>
      </w:pPr>
    </w:p>
    <w:p w14:paraId="0C74C5D6" w14:textId="77777777" w:rsidR="00A21A4E" w:rsidRPr="00286A14" w:rsidRDefault="006D266A" w:rsidP="006D266A">
      <w:pPr>
        <w:pStyle w:val="ListParagraph"/>
        <w:widowControl w:val="0"/>
        <w:autoSpaceDE w:val="0"/>
        <w:autoSpaceDN w:val="0"/>
        <w:adjustRightInd w:val="0"/>
        <w:spacing w:before="34" w:line="253" w:lineRule="exact"/>
        <w:ind w:left="360" w:right="20" w:hanging="360"/>
        <w:contextualSpacing/>
        <w:rPr>
          <w:rFonts w:asciiTheme="majorBidi" w:eastAsia="Arial Unicode MS" w:hAnsiTheme="majorBidi" w:cstheme="majorBidi"/>
          <w:spacing w:val="-3"/>
          <w:szCs w:val="24"/>
        </w:rPr>
      </w:pPr>
      <w:r w:rsidRPr="00286A14">
        <w:rPr>
          <w:rFonts w:asciiTheme="majorBidi" w:eastAsia="Arial Unicode MS" w:hAnsiTheme="majorBidi" w:cstheme="majorBidi"/>
          <w:spacing w:val="-2"/>
          <w:szCs w:val="24"/>
        </w:rPr>
        <w:t xml:space="preserve">(h) </w:t>
      </w:r>
      <w:r w:rsidR="00A21A4E" w:rsidRPr="00286A14">
        <w:rPr>
          <w:rFonts w:asciiTheme="majorBidi" w:eastAsia="Arial Unicode MS" w:hAnsiTheme="majorBidi" w:cstheme="majorBidi"/>
          <w:spacing w:val="-2"/>
          <w:szCs w:val="24"/>
        </w:rPr>
        <w:t xml:space="preserve">We understand that you are not bound to accept the lowest evaluated bid or any other bid that </w:t>
      </w:r>
      <w:r w:rsidRPr="00286A14">
        <w:rPr>
          <w:rFonts w:asciiTheme="majorBidi" w:eastAsia="Arial Unicode MS" w:hAnsiTheme="majorBidi" w:cstheme="majorBidi"/>
          <w:spacing w:val="-5"/>
          <w:szCs w:val="24"/>
        </w:rPr>
        <w:t xml:space="preserve">you may receive; </w:t>
      </w:r>
      <w:r w:rsidR="00A21A4E" w:rsidRPr="00286A14">
        <w:rPr>
          <w:rFonts w:asciiTheme="majorBidi" w:eastAsia="Arial Unicode MS" w:hAnsiTheme="majorBidi" w:cstheme="majorBidi"/>
          <w:spacing w:val="-5"/>
          <w:szCs w:val="24"/>
        </w:rPr>
        <w:t xml:space="preserve"> </w:t>
      </w:r>
    </w:p>
    <w:p w14:paraId="76D66CEB" w14:textId="77777777" w:rsidR="00A21A4E" w:rsidRPr="00286A14" w:rsidRDefault="00A21A4E" w:rsidP="00592783">
      <w:pPr>
        <w:pStyle w:val="ListParagraph"/>
        <w:ind w:left="0"/>
        <w:rPr>
          <w:rFonts w:asciiTheme="majorBidi" w:eastAsia="Arial Unicode MS" w:hAnsiTheme="majorBidi" w:cstheme="majorBidi"/>
          <w:spacing w:val="-3"/>
          <w:szCs w:val="24"/>
        </w:rPr>
      </w:pPr>
    </w:p>
    <w:p w14:paraId="1B1D6CD5" w14:textId="77777777" w:rsidR="00A21A4E" w:rsidRPr="00286A14" w:rsidRDefault="006D266A" w:rsidP="006D266A">
      <w:pPr>
        <w:pStyle w:val="ListParagraph"/>
        <w:widowControl w:val="0"/>
        <w:autoSpaceDE w:val="0"/>
        <w:autoSpaceDN w:val="0"/>
        <w:adjustRightInd w:val="0"/>
        <w:spacing w:before="34" w:line="253" w:lineRule="exact"/>
        <w:ind w:left="450" w:right="20" w:hanging="450"/>
        <w:contextualSpacing/>
        <w:rPr>
          <w:rFonts w:asciiTheme="majorBidi" w:eastAsia="Arial Unicode MS" w:hAnsiTheme="majorBidi" w:cstheme="majorBidi"/>
          <w:spacing w:val="-3"/>
          <w:szCs w:val="24"/>
        </w:rPr>
      </w:pPr>
      <w:r w:rsidRPr="00286A14">
        <w:rPr>
          <w:rFonts w:asciiTheme="majorBidi" w:eastAsia="Arial Unicode MS" w:hAnsiTheme="majorBidi" w:cstheme="majorBidi"/>
          <w:spacing w:val="-3"/>
          <w:szCs w:val="24"/>
        </w:rPr>
        <w:t xml:space="preserve">(i) </w:t>
      </w:r>
      <w:r w:rsidR="00A21A4E" w:rsidRPr="00286A14">
        <w:rPr>
          <w:rFonts w:asciiTheme="majorBidi" w:eastAsia="Arial Unicode MS" w:hAnsiTheme="majorBidi" w:cstheme="majorBidi"/>
          <w:spacing w:val="-3"/>
          <w:szCs w:val="24"/>
        </w:rPr>
        <w:t xml:space="preserve">We agree to permit the Employer/DP or its representative to inspect our accounts and records and </w:t>
      </w:r>
      <w:r w:rsidR="00A21A4E" w:rsidRPr="00286A14">
        <w:rPr>
          <w:rFonts w:asciiTheme="majorBidi" w:eastAsia="Arial Unicode MS" w:hAnsiTheme="majorBidi" w:cstheme="majorBidi"/>
          <w:spacing w:val="-2"/>
          <w:szCs w:val="24"/>
        </w:rPr>
        <w:t xml:space="preserve">other documents relating to the bid submission and to have them audited by auditors appointed </w:t>
      </w:r>
      <w:r w:rsidR="00A21A4E" w:rsidRPr="00286A14">
        <w:rPr>
          <w:rFonts w:asciiTheme="majorBidi" w:eastAsia="Arial Unicode MS" w:hAnsiTheme="majorBidi" w:cstheme="majorBidi"/>
          <w:spacing w:val="-3"/>
          <w:szCs w:val="24"/>
        </w:rPr>
        <w:t xml:space="preserve">by the Employer. </w:t>
      </w:r>
    </w:p>
    <w:p w14:paraId="52E4EBCA" w14:textId="77777777" w:rsidR="006D266A" w:rsidRPr="00286A14" w:rsidRDefault="006D266A" w:rsidP="006D266A">
      <w:pPr>
        <w:pStyle w:val="ListParagraph"/>
        <w:widowControl w:val="0"/>
        <w:autoSpaceDE w:val="0"/>
        <w:autoSpaceDN w:val="0"/>
        <w:adjustRightInd w:val="0"/>
        <w:spacing w:before="34" w:line="253" w:lineRule="exact"/>
        <w:ind w:left="450" w:right="20" w:hanging="450"/>
        <w:contextualSpacing/>
        <w:rPr>
          <w:rFonts w:asciiTheme="majorBidi" w:eastAsia="Arial Unicode MS" w:hAnsiTheme="majorBidi" w:cstheme="majorBidi"/>
          <w:spacing w:val="-3"/>
          <w:szCs w:val="24"/>
        </w:rPr>
      </w:pPr>
    </w:p>
    <w:p w14:paraId="33367801" w14:textId="77777777" w:rsidR="006D266A" w:rsidRPr="00286A14" w:rsidRDefault="006D266A" w:rsidP="006D266A">
      <w:pPr>
        <w:pStyle w:val="ListParagraph"/>
        <w:widowControl w:val="0"/>
        <w:autoSpaceDE w:val="0"/>
        <w:autoSpaceDN w:val="0"/>
        <w:adjustRightInd w:val="0"/>
        <w:spacing w:before="34" w:line="253" w:lineRule="exact"/>
        <w:ind w:left="450" w:right="20" w:hanging="450"/>
        <w:contextualSpacing/>
        <w:rPr>
          <w:rFonts w:asciiTheme="majorBidi" w:eastAsia="Arial Unicode MS" w:hAnsiTheme="majorBidi" w:cstheme="majorBidi"/>
          <w:spacing w:val="-3"/>
          <w:szCs w:val="24"/>
        </w:rPr>
      </w:pPr>
      <w:r w:rsidRPr="00286A14">
        <w:rPr>
          <w:rFonts w:asciiTheme="majorBidi" w:hAnsiTheme="majorBidi" w:cstheme="majorBidi"/>
          <w:szCs w:val="24"/>
          <w:lang w:val="en-PH"/>
        </w:rPr>
        <w:t>(j) We confirm and stand by our commitments and other declarations made in connection with the submission of our Letter of Technical Bid.</w:t>
      </w:r>
    </w:p>
    <w:p w14:paraId="4BA68D1D" w14:textId="77777777" w:rsidR="00592783" w:rsidRPr="00286A14" w:rsidRDefault="00592783" w:rsidP="00A21A4E">
      <w:pPr>
        <w:widowControl w:val="0"/>
        <w:autoSpaceDE w:val="0"/>
        <w:autoSpaceDN w:val="0"/>
        <w:adjustRightInd w:val="0"/>
        <w:spacing w:before="157" w:line="480" w:lineRule="auto"/>
        <w:rPr>
          <w:rFonts w:asciiTheme="majorBidi" w:eastAsia="Arial Unicode MS" w:hAnsiTheme="majorBidi" w:cstheme="majorBidi"/>
          <w:spacing w:val="-5"/>
          <w:szCs w:val="24"/>
        </w:rPr>
      </w:pPr>
    </w:p>
    <w:p w14:paraId="4F8067B4" w14:textId="77777777" w:rsidR="00A21A4E" w:rsidRPr="00286A14" w:rsidRDefault="00A21A4E" w:rsidP="00A21A4E">
      <w:pPr>
        <w:widowControl w:val="0"/>
        <w:autoSpaceDE w:val="0"/>
        <w:autoSpaceDN w:val="0"/>
        <w:adjustRightInd w:val="0"/>
        <w:spacing w:before="157" w:line="480" w:lineRule="auto"/>
        <w:rPr>
          <w:rFonts w:asciiTheme="majorBidi" w:eastAsia="Arial Unicode MS" w:hAnsiTheme="majorBidi" w:cstheme="majorBidi"/>
          <w:spacing w:val="-5"/>
          <w:szCs w:val="24"/>
        </w:rPr>
      </w:pPr>
      <w:r w:rsidRPr="00286A14">
        <w:rPr>
          <w:rFonts w:asciiTheme="majorBidi" w:eastAsia="Arial Unicode MS" w:hAnsiTheme="majorBidi" w:cstheme="majorBidi"/>
          <w:spacing w:val="-5"/>
          <w:szCs w:val="24"/>
        </w:rPr>
        <w:t>Name: ..............................................................................................</w:t>
      </w:r>
    </w:p>
    <w:p w14:paraId="0C1739E3" w14:textId="77777777" w:rsidR="00A21A4E" w:rsidRPr="00286A14" w:rsidRDefault="00A21A4E" w:rsidP="00A21A4E">
      <w:pPr>
        <w:widowControl w:val="0"/>
        <w:autoSpaceDE w:val="0"/>
        <w:autoSpaceDN w:val="0"/>
        <w:adjustRightInd w:val="0"/>
        <w:spacing w:before="157" w:line="480" w:lineRule="auto"/>
        <w:rPr>
          <w:rFonts w:asciiTheme="majorBidi" w:eastAsia="Arial Unicode MS" w:hAnsiTheme="majorBidi" w:cstheme="majorBidi"/>
          <w:spacing w:val="-5"/>
          <w:szCs w:val="24"/>
        </w:rPr>
      </w:pPr>
      <w:r w:rsidRPr="00286A14">
        <w:rPr>
          <w:rFonts w:asciiTheme="majorBidi" w:eastAsia="Arial Unicode MS" w:hAnsiTheme="majorBidi" w:cstheme="majorBidi"/>
          <w:spacing w:val="-5"/>
          <w:szCs w:val="24"/>
        </w:rPr>
        <w:t xml:space="preserve">In the capacity </w:t>
      </w:r>
      <w:r w:rsidR="00B715B4" w:rsidRPr="00286A14">
        <w:rPr>
          <w:rFonts w:asciiTheme="majorBidi" w:eastAsia="Arial Unicode MS" w:hAnsiTheme="majorBidi" w:cstheme="majorBidi"/>
          <w:spacing w:val="-5"/>
          <w:szCs w:val="24"/>
        </w:rPr>
        <w:t>of.............................................................................</w:t>
      </w:r>
    </w:p>
    <w:p w14:paraId="7214769B" w14:textId="77777777" w:rsidR="00A21A4E" w:rsidRPr="00286A14" w:rsidRDefault="00A21A4E" w:rsidP="00A21A4E">
      <w:pPr>
        <w:widowControl w:val="0"/>
        <w:autoSpaceDE w:val="0"/>
        <w:autoSpaceDN w:val="0"/>
        <w:adjustRightInd w:val="0"/>
        <w:spacing w:before="19" w:line="480" w:lineRule="auto"/>
        <w:ind w:right="20"/>
        <w:rPr>
          <w:rFonts w:asciiTheme="majorBidi" w:eastAsia="Arial Unicode MS" w:hAnsiTheme="majorBidi" w:cstheme="majorBidi"/>
          <w:spacing w:val="-8"/>
          <w:szCs w:val="24"/>
        </w:rPr>
      </w:pPr>
      <w:r w:rsidRPr="00286A14">
        <w:rPr>
          <w:rFonts w:asciiTheme="majorBidi" w:eastAsia="Arial Unicode MS" w:hAnsiTheme="majorBidi" w:cstheme="majorBidi"/>
          <w:spacing w:val="-8"/>
          <w:szCs w:val="24"/>
        </w:rPr>
        <w:t>Signed   …………………………………………………………...</w:t>
      </w:r>
    </w:p>
    <w:p w14:paraId="1616FA8B" w14:textId="77777777" w:rsidR="00A21A4E" w:rsidRPr="00286A14" w:rsidRDefault="00A21A4E" w:rsidP="00A21A4E">
      <w:pPr>
        <w:widowControl w:val="0"/>
        <w:autoSpaceDE w:val="0"/>
        <w:autoSpaceDN w:val="0"/>
        <w:adjustRightInd w:val="0"/>
        <w:spacing w:line="480" w:lineRule="auto"/>
        <w:ind w:right="20"/>
        <w:rPr>
          <w:rFonts w:asciiTheme="majorBidi" w:eastAsia="Arial Unicode MS" w:hAnsiTheme="majorBidi" w:cstheme="majorBidi"/>
          <w:spacing w:val="-5"/>
          <w:szCs w:val="24"/>
        </w:rPr>
      </w:pPr>
      <w:r w:rsidRPr="00286A14">
        <w:rPr>
          <w:rFonts w:asciiTheme="majorBidi" w:eastAsia="Arial Unicode MS" w:hAnsiTheme="majorBidi" w:cstheme="majorBidi"/>
          <w:spacing w:val="-5"/>
          <w:szCs w:val="24"/>
        </w:rPr>
        <w:t xml:space="preserve">Duly authorized to sign the Bid for and on behalf </w:t>
      </w:r>
      <w:r w:rsidR="00B715B4" w:rsidRPr="00286A14">
        <w:rPr>
          <w:rFonts w:asciiTheme="majorBidi" w:eastAsia="Arial Unicode MS" w:hAnsiTheme="majorBidi" w:cstheme="majorBidi"/>
          <w:spacing w:val="-5"/>
          <w:szCs w:val="24"/>
        </w:rPr>
        <w:t>of…</w:t>
      </w:r>
      <w:r w:rsidRPr="00286A14">
        <w:rPr>
          <w:rFonts w:asciiTheme="majorBidi" w:eastAsia="Arial Unicode MS" w:hAnsiTheme="majorBidi" w:cstheme="majorBidi"/>
          <w:spacing w:val="-5"/>
          <w:szCs w:val="24"/>
        </w:rPr>
        <w:t>………</w:t>
      </w:r>
    </w:p>
    <w:p w14:paraId="0A965F12" w14:textId="77777777" w:rsidR="00A21A4E" w:rsidRPr="00286A14" w:rsidRDefault="00B715B4" w:rsidP="00A21A4E">
      <w:pPr>
        <w:tabs>
          <w:tab w:val="right" w:pos="9000"/>
        </w:tabs>
        <w:spacing w:after="240"/>
        <w:jc w:val="left"/>
        <w:rPr>
          <w:rFonts w:asciiTheme="majorBidi" w:hAnsiTheme="majorBidi" w:cstheme="majorBidi"/>
          <w:szCs w:val="24"/>
          <w:lang w:val="en-US"/>
        </w:rPr>
      </w:pPr>
      <w:r w:rsidRPr="00286A14">
        <w:rPr>
          <w:rFonts w:asciiTheme="majorBidi" w:eastAsia="Arial Unicode MS" w:hAnsiTheme="majorBidi" w:cstheme="majorBidi"/>
          <w:spacing w:val="-5"/>
          <w:szCs w:val="24"/>
        </w:rPr>
        <w:t>Date…</w:t>
      </w:r>
      <w:r w:rsidR="00A21A4E" w:rsidRPr="00286A14">
        <w:rPr>
          <w:rFonts w:asciiTheme="majorBidi" w:eastAsia="Arial Unicode MS" w:hAnsiTheme="majorBidi" w:cstheme="majorBidi"/>
          <w:spacing w:val="-5"/>
          <w:szCs w:val="24"/>
        </w:rPr>
        <w:t>………………………………………………………....</w:t>
      </w:r>
    </w:p>
    <w:p w14:paraId="45C9EE56" w14:textId="77777777" w:rsidR="00A21A4E" w:rsidRPr="00286A14" w:rsidRDefault="00A21A4E" w:rsidP="00D104DC">
      <w:pPr>
        <w:tabs>
          <w:tab w:val="right" w:pos="9000"/>
        </w:tabs>
        <w:spacing w:after="240"/>
        <w:jc w:val="left"/>
        <w:rPr>
          <w:rFonts w:asciiTheme="majorBidi" w:hAnsiTheme="majorBidi" w:cstheme="majorBidi"/>
          <w:lang w:val="en-US"/>
        </w:rPr>
      </w:pPr>
    </w:p>
    <w:p w14:paraId="6EC926F1" w14:textId="77777777" w:rsidR="00A21A4E" w:rsidRPr="00286A14" w:rsidRDefault="00A21A4E" w:rsidP="00D104DC">
      <w:pPr>
        <w:tabs>
          <w:tab w:val="right" w:pos="9000"/>
        </w:tabs>
        <w:spacing w:after="240"/>
        <w:jc w:val="left"/>
        <w:rPr>
          <w:rFonts w:asciiTheme="majorBidi" w:hAnsiTheme="majorBidi" w:cstheme="majorBidi"/>
          <w:lang w:val="en-US"/>
        </w:rPr>
      </w:pPr>
    </w:p>
    <w:p w14:paraId="35E7D341" w14:textId="77777777" w:rsidR="00A21A4E" w:rsidRPr="00286A14" w:rsidRDefault="00A21A4E" w:rsidP="00D104DC">
      <w:pPr>
        <w:tabs>
          <w:tab w:val="right" w:pos="9000"/>
        </w:tabs>
        <w:spacing w:after="240"/>
        <w:jc w:val="left"/>
        <w:rPr>
          <w:rFonts w:asciiTheme="majorBidi" w:hAnsiTheme="majorBidi" w:cstheme="majorBidi"/>
          <w:lang w:val="en-US"/>
        </w:rPr>
      </w:pPr>
    </w:p>
    <w:p w14:paraId="19A02714" w14:textId="77777777" w:rsidR="00A21A4E" w:rsidRPr="00286A14" w:rsidRDefault="00A21A4E" w:rsidP="00D104DC">
      <w:pPr>
        <w:tabs>
          <w:tab w:val="right" w:pos="9000"/>
        </w:tabs>
        <w:spacing w:after="240"/>
        <w:jc w:val="left"/>
        <w:rPr>
          <w:rFonts w:asciiTheme="majorBidi" w:hAnsiTheme="majorBidi" w:cstheme="majorBidi"/>
          <w:lang w:val="en-US"/>
        </w:rPr>
      </w:pPr>
    </w:p>
    <w:p w14:paraId="3007E22A" w14:textId="77777777" w:rsidR="00A21A4E" w:rsidRPr="00286A14" w:rsidRDefault="00A21A4E" w:rsidP="00D104DC">
      <w:pPr>
        <w:tabs>
          <w:tab w:val="right" w:pos="9000"/>
        </w:tabs>
        <w:spacing w:after="240"/>
        <w:jc w:val="left"/>
        <w:rPr>
          <w:rFonts w:asciiTheme="majorBidi" w:hAnsiTheme="majorBidi" w:cstheme="majorBidi"/>
          <w:lang w:val="en-US"/>
        </w:rPr>
      </w:pPr>
    </w:p>
    <w:p w14:paraId="397C2C11" w14:textId="77777777" w:rsidR="00A21A4E" w:rsidRPr="00286A14" w:rsidRDefault="00A21A4E" w:rsidP="00D104DC">
      <w:pPr>
        <w:tabs>
          <w:tab w:val="right" w:pos="9000"/>
        </w:tabs>
        <w:spacing w:after="240"/>
        <w:jc w:val="left"/>
        <w:rPr>
          <w:rFonts w:asciiTheme="majorBidi" w:hAnsiTheme="majorBidi" w:cstheme="majorBidi"/>
          <w:lang w:val="en-US"/>
        </w:rPr>
      </w:pPr>
    </w:p>
    <w:p w14:paraId="6BB3549A" w14:textId="77777777" w:rsidR="00A21A4E" w:rsidRPr="00286A14" w:rsidRDefault="00A21A4E" w:rsidP="00D104DC">
      <w:pPr>
        <w:tabs>
          <w:tab w:val="right" w:pos="9000"/>
        </w:tabs>
        <w:spacing w:after="240"/>
        <w:jc w:val="left"/>
        <w:rPr>
          <w:rFonts w:asciiTheme="majorBidi" w:hAnsiTheme="majorBidi" w:cstheme="majorBidi"/>
          <w:lang w:val="en-US"/>
        </w:rPr>
      </w:pPr>
    </w:p>
    <w:p w14:paraId="59C17C46" w14:textId="77777777" w:rsidR="00A21A4E" w:rsidRPr="00286A14" w:rsidRDefault="00A21A4E" w:rsidP="00D104DC">
      <w:pPr>
        <w:tabs>
          <w:tab w:val="right" w:pos="9000"/>
        </w:tabs>
        <w:spacing w:after="240"/>
        <w:jc w:val="left"/>
        <w:rPr>
          <w:rFonts w:asciiTheme="majorBidi" w:hAnsiTheme="majorBidi" w:cstheme="majorBidi"/>
          <w:lang w:val="en-US"/>
        </w:rPr>
      </w:pPr>
    </w:p>
    <w:p w14:paraId="6EC96BA8" w14:textId="77777777" w:rsidR="00B715B4" w:rsidRPr="00286A14" w:rsidRDefault="00B715B4" w:rsidP="00D104DC">
      <w:pPr>
        <w:tabs>
          <w:tab w:val="right" w:pos="9000"/>
        </w:tabs>
        <w:spacing w:after="240"/>
        <w:jc w:val="left"/>
        <w:rPr>
          <w:rFonts w:asciiTheme="majorBidi" w:hAnsiTheme="majorBidi" w:cstheme="majorBidi"/>
          <w:lang w:val="en-US"/>
        </w:rPr>
      </w:pPr>
    </w:p>
    <w:p w14:paraId="40341141" w14:textId="77777777" w:rsidR="00D104DC" w:rsidRPr="00286A14" w:rsidRDefault="00FD0BED" w:rsidP="00EA1361">
      <w:pPr>
        <w:pStyle w:val="SectionVHeader"/>
        <w:spacing w:before="120" w:after="120"/>
        <w:ind w:left="1440" w:right="288"/>
        <w:rPr>
          <w:rStyle w:val="Table"/>
          <w:rFonts w:asciiTheme="majorBidi" w:hAnsiTheme="majorBidi" w:cstheme="majorBidi"/>
          <w:spacing w:val="-2"/>
          <w:sz w:val="32"/>
          <w:szCs w:val="32"/>
        </w:rPr>
      </w:pPr>
      <w:bookmarkStart w:id="337" w:name="_Toc261446984"/>
      <w:bookmarkStart w:id="338" w:name="_Toc236751268"/>
      <w:bookmarkStart w:id="339" w:name="_Toc438013346"/>
      <w:r w:rsidRPr="00286A14">
        <w:rPr>
          <w:rStyle w:val="Table"/>
          <w:rFonts w:asciiTheme="majorBidi" w:hAnsiTheme="majorBidi" w:cstheme="majorBidi"/>
          <w:spacing w:val="-2"/>
          <w:sz w:val="32"/>
          <w:szCs w:val="32"/>
        </w:rPr>
        <w:t xml:space="preserve">ELI-1: </w:t>
      </w:r>
      <w:r w:rsidR="00D104DC" w:rsidRPr="00286A14">
        <w:rPr>
          <w:rStyle w:val="Table"/>
          <w:rFonts w:asciiTheme="majorBidi" w:hAnsiTheme="majorBidi" w:cstheme="majorBidi"/>
          <w:spacing w:val="-2"/>
          <w:sz w:val="32"/>
          <w:szCs w:val="32"/>
        </w:rPr>
        <w:t>Bidder's Information Form</w:t>
      </w:r>
      <w:bookmarkEnd w:id="337"/>
      <w:bookmarkEnd w:id="338"/>
    </w:p>
    <w:p w14:paraId="2886C2F5" w14:textId="77777777" w:rsidR="00D104DC" w:rsidRPr="00286A14" w:rsidRDefault="00D104DC" w:rsidP="00D104DC">
      <w:pPr>
        <w:jc w:val="center"/>
        <w:rPr>
          <w:rFonts w:asciiTheme="majorBidi" w:hAnsiTheme="majorBidi" w:cstheme="majorBidi"/>
          <w:b/>
        </w:rPr>
      </w:pPr>
    </w:p>
    <w:p w14:paraId="54F1EA66" w14:textId="77777777" w:rsidR="00D104DC" w:rsidRPr="00286A14" w:rsidRDefault="00D104DC" w:rsidP="00D104DC">
      <w:pPr>
        <w:pStyle w:val="BankNormal"/>
        <w:jc w:val="both"/>
        <w:rPr>
          <w:rFonts w:asciiTheme="majorBidi" w:hAnsiTheme="majorBidi" w:cstheme="majorBidi"/>
          <w:i/>
          <w:iCs/>
          <w:sz w:val="22"/>
          <w:szCs w:val="18"/>
        </w:rPr>
      </w:pPr>
      <w:r w:rsidRPr="00286A14">
        <w:rPr>
          <w:rFonts w:asciiTheme="majorBidi" w:hAnsiTheme="majorBidi" w:cstheme="majorBidi"/>
          <w:i/>
          <w:iCs/>
          <w:sz w:val="22"/>
          <w:szCs w:val="18"/>
        </w:rPr>
        <w:t>[The Bidder shall fill in this Form. No alterations to its format shall be permitted and no substitutions shall be accepted.]</w:t>
      </w:r>
    </w:p>
    <w:p w14:paraId="5FBA2A23" w14:textId="77777777" w:rsidR="00D104DC" w:rsidRPr="00286A14" w:rsidRDefault="00D104DC" w:rsidP="00D104DC">
      <w:pPr>
        <w:ind w:right="72"/>
        <w:jc w:val="right"/>
        <w:rPr>
          <w:rFonts w:asciiTheme="majorBidi" w:hAnsiTheme="majorBidi" w:cstheme="majorBidi"/>
          <w:sz w:val="22"/>
          <w:szCs w:val="18"/>
        </w:rPr>
      </w:pPr>
    </w:p>
    <w:p w14:paraId="03EF6DD0" w14:textId="77777777" w:rsidR="00D104DC" w:rsidRPr="00286A14" w:rsidRDefault="00D104DC" w:rsidP="00D104DC">
      <w:pPr>
        <w:suppressAutoHyphens/>
        <w:rPr>
          <w:rFonts w:asciiTheme="majorBidi" w:hAnsiTheme="majorBidi" w:cstheme="majorBidi"/>
          <w:spacing w:val="-2"/>
          <w:sz w:val="22"/>
          <w:szCs w:val="18"/>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4140"/>
        <w:gridCol w:w="4680"/>
      </w:tblGrid>
      <w:tr w:rsidR="00D104DC" w:rsidRPr="00286A14" w14:paraId="34649476" w14:textId="77777777" w:rsidTr="005354E1">
        <w:trPr>
          <w:cantSplit/>
          <w:trHeight w:val="467"/>
        </w:trPr>
        <w:tc>
          <w:tcPr>
            <w:tcW w:w="630" w:type="dxa"/>
            <w:tcBorders>
              <w:bottom w:val="nil"/>
            </w:tcBorders>
          </w:tcPr>
          <w:p w14:paraId="13548A06" w14:textId="77777777" w:rsidR="00D104DC" w:rsidRPr="00286A14" w:rsidRDefault="00D104DC" w:rsidP="003522B5">
            <w:pPr>
              <w:suppressAutoHyphens/>
              <w:spacing w:after="200"/>
              <w:ind w:left="360" w:hanging="360"/>
              <w:rPr>
                <w:rFonts w:asciiTheme="majorBidi" w:hAnsiTheme="majorBidi" w:cstheme="majorBidi"/>
                <w:spacing w:val="-2"/>
                <w:sz w:val="22"/>
                <w:szCs w:val="18"/>
              </w:rPr>
            </w:pPr>
            <w:r w:rsidRPr="00286A14">
              <w:rPr>
                <w:rFonts w:asciiTheme="majorBidi" w:hAnsiTheme="majorBidi" w:cstheme="majorBidi"/>
                <w:spacing w:val="-2"/>
                <w:sz w:val="22"/>
                <w:szCs w:val="18"/>
              </w:rPr>
              <w:t xml:space="preserve">1.  </w:t>
            </w:r>
          </w:p>
        </w:tc>
        <w:tc>
          <w:tcPr>
            <w:tcW w:w="4140" w:type="dxa"/>
            <w:tcBorders>
              <w:bottom w:val="nil"/>
            </w:tcBorders>
          </w:tcPr>
          <w:p w14:paraId="2D3FCA45" w14:textId="77777777" w:rsidR="00D104DC" w:rsidRPr="00286A14" w:rsidRDefault="00D104DC" w:rsidP="003522B5">
            <w:pPr>
              <w:suppressAutoHyphens/>
              <w:spacing w:after="200"/>
              <w:ind w:left="360" w:hanging="360"/>
              <w:rPr>
                <w:rFonts w:asciiTheme="majorBidi" w:hAnsiTheme="majorBidi" w:cstheme="majorBidi"/>
                <w:sz w:val="22"/>
                <w:szCs w:val="18"/>
              </w:rPr>
            </w:pPr>
            <w:r w:rsidRPr="00286A14">
              <w:rPr>
                <w:rFonts w:asciiTheme="majorBidi" w:hAnsiTheme="majorBidi" w:cstheme="majorBidi"/>
                <w:spacing w:val="-2"/>
                <w:sz w:val="22"/>
                <w:szCs w:val="18"/>
              </w:rPr>
              <w:t>Bidder’s</w:t>
            </w:r>
            <w:r w:rsidRPr="00286A14">
              <w:rPr>
                <w:rFonts w:asciiTheme="majorBidi" w:hAnsiTheme="majorBidi" w:cstheme="majorBidi"/>
                <w:sz w:val="22"/>
                <w:szCs w:val="18"/>
              </w:rPr>
              <w:t xml:space="preserve"> Legal Name</w:t>
            </w:r>
            <w:r w:rsidR="00CF2F45" w:rsidRPr="00286A14">
              <w:rPr>
                <w:rFonts w:asciiTheme="majorBidi" w:hAnsiTheme="majorBidi" w:cstheme="majorBidi"/>
                <w:sz w:val="22"/>
                <w:szCs w:val="18"/>
              </w:rPr>
              <w:t>:</w:t>
            </w:r>
            <w:r w:rsidRPr="00286A14">
              <w:rPr>
                <w:rFonts w:asciiTheme="majorBidi" w:hAnsiTheme="majorBidi" w:cstheme="majorBidi"/>
                <w:sz w:val="22"/>
                <w:szCs w:val="18"/>
              </w:rPr>
              <w:t xml:space="preserve">  </w:t>
            </w:r>
          </w:p>
        </w:tc>
        <w:tc>
          <w:tcPr>
            <w:tcW w:w="4680" w:type="dxa"/>
            <w:tcBorders>
              <w:bottom w:val="nil"/>
            </w:tcBorders>
          </w:tcPr>
          <w:p w14:paraId="033F747D" w14:textId="77777777" w:rsidR="00D104DC" w:rsidRPr="00286A14" w:rsidRDefault="00DC13BB" w:rsidP="003522B5">
            <w:pPr>
              <w:suppressAutoHyphens/>
              <w:spacing w:after="200"/>
              <w:ind w:left="360" w:hanging="360"/>
              <w:rPr>
                <w:rFonts w:asciiTheme="majorBidi" w:hAnsiTheme="majorBidi" w:cstheme="majorBidi"/>
                <w:b/>
                <w:i/>
                <w:iCs/>
                <w:spacing w:val="-2"/>
                <w:sz w:val="22"/>
                <w:szCs w:val="18"/>
              </w:rPr>
            </w:pPr>
            <w:r w:rsidRPr="00286A14">
              <w:rPr>
                <w:rFonts w:asciiTheme="majorBidi" w:hAnsiTheme="majorBidi" w:cstheme="majorBidi"/>
                <w:b/>
                <w:i/>
                <w:iCs/>
                <w:sz w:val="22"/>
                <w:szCs w:val="18"/>
              </w:rPr>
              <w:t xml:space="preserve">[insert </w:t>
            </w:r>
            <w:r w:rsidRPr="00286A14">
              <w:rPr>
                <w:rFonts w:asciiTheme="majorBidi" w:hAnsiTheme="majorBidi" w:cstheme="majorBidi"/>
                <w:b/>
                <w:i/>
                <w:iCs/>
                <w:sz w:val="22"/>
                <w:szCs w:val="18"/>
                <w:lang w:eastAsia="ja-JP"/>
              </w:rPr>
              <w:t>full</w:t>
            </w:r>
            <w:r w:rsidRPr="00286A14">
              <w:rPr>
                <w:rFonts w:asciiTheme="majorBidi" w:hAnsiTheme="majorBidi" w:cstheme="majorBidi"/>
                <w:b/>
                <w:i/>
                <w:iCs/>
                <w:sz w:val="22"/>
                <w:szCs w:val="18"/>
              </w:rPr>
              <w:t xml:space="preserve"> name]</w:t>
            </w:r>
          </w:p>
        </w:tc>
      </w:tr>
      <w:tr w:rsidR="00DC13BB" w:rsidRPr="00286A14" w14:paraId="3D0C3634" w14:textId="77777777" w:rsidTr="005354E1">
        <w:trPr>
          <w:cantSplit/>
          <w:trHeight w:val="674"/>
        </w:trPr>
        <w:tc>
          <w:tcPr>
            <w:tcW w:w="630" w:type="dxa"/>
            <w:tcBorders>
              <w:left w:val="single" w:sz="4" w:space="0" w:color="auto"/>
            </w:tcBorders>
          </w:tcPr>
          <w:p w14:paraId="11A03D6D" w14:textId="77777777" w:rsidR="00DC13BB" w:rsidRPr="00286A14" w:rsidRDefault="00DC13BB" w:rsidP="003522B5">
            <w:pPr>
              <w:suppressAutoHyphens/>
              <w:spacing w:after="200"/>
              <w:rPr>
                <w:rFonts w:asciiTheme="majorBidi" w:hAnsiTheme="majorBidi" w:cstheme="majorBidi"/>
                <w:sz w:val="22"/>
                <w:szCs w:val="18"/>
              </w:rPr>
            </w:pPr>
            <w:r w:rsidRPr="00286A14">
              <w:rPr>
                <w:rFonts w:asciiTheme="majorBidi" w:hAnsiTheme="majorBidi" w:cstheme="majorBidi"/>
                <w:sz w:val="22"/>
                <w:szCs w:val="18"/>
              </w:rPr>
              <w:t>2.</w:t>
            </w:r>
          </w:p>
        </w:tc>
        <w:tc>
          <w:tcPr>
            <w:tcW w:w="4140" w:type="dxa"/>
            <w:tcBorders>
              <w:left w:val="single" w:sz="4" w:space="0" w:color="auto"/>
            </w:tcBorders>
          </w:tcPr>
          <w:p w14:paraId="4B613ED0" w14:textId="77777777" w:rsidR="00DC13BB" w:rsidRPr="00286A14" w:rsidRDefault="00DC13BB" w:rsidP="003522B5">
            <w:pPr>
              <w:suppressAutoHyphens/>
              <w:spacing w:after="120"/>
              <w:rPr>
                <w:rFonts w:asciiTheme="majorBidi" w:hAnsiTheme="majorBidi" w:cstheme="majorBidi"/>
                <w:spacing w:val="-2"/>
                <w:sz w:val="22"/>
                <w:szCs w:val="18"/>
              </w:rPr>
            </w:pPr>
            <w:r w:rsidRPr="00286A14">
              <w:rPr>
                <w:rFonts w:asciiTheme="majorBidi" w:hAnsiTheme="majorBidi" w:cstheme="majorBidi"/>
                <w:spacing w:val="-2"/>
                <w:sz w:val="22"/>
                <w:szCs w:val="18"/>
              </w:rPr>
              <w:t xml:space="preserve">In case of JV, legal name of </w:t>
            </w:r>
            <w:r w:rsidRPr="00286A14">
              <w:rPr>
                <w:rFonts w:asciiTheme="majorBidi" w:hAnsiTheme="majorBidi" w:cstheme="majorBidi"/>
                <w:spacing w:val="-10"/>
                <w:sz w:val="22"/>
                <w:szCs w:val="18"/>
                <w:lang w:eastAsia="ja-JP"/>
              </w:rPr>
              <w:t xml:space="preserve">the representative member and of </w:t>
            </w:r>
            <w:r w:rsidRPr="00286A14">
              <w:rPr>
                <w:rFonts w:asciiTheme="majorBidi" w:hAnsiTheme="majorBidi" w:cstheme="majorBidi"/>
                <w:spacing w:val="-2"/>
                <w:sz w:val="22"/>
                <w:szCs w:val="18"/>
              </w:rPr>
              <w:t xml:space="preserve">each </w:t>
            </w:r>
            <w:r w:rsidRPr="00286A14">
              <w:rPr>
                <w:rFonts w:asciiTheme="majorBidi" w:hAnsiTheme="majorBidi" w:cstheme="majorBidi"/>
                <w:spacing w:val="-2"/>
                <w:sz w:val="22"/>
                <w:szCs w:val="18"/>
                <w:lang w:eastAsia="ja-JP"/>
              </w:rPr>
              <w:t>member</w:t>
            </w:r>
            <w:r w:rsidRPr="00286A14">
              <w:rPr>
                <w:rFonts w:asciiTheme="majorBidi" w:hAnsiTheme="majorBidi" w:cstheme="majorBidi"/>
                <w:spacing w:val="-2"/>
                <w:sz w:val="22"/>
                <w:szCs w:val="18"/>
              </w:rPr>
              <w:t>:</w:t>
            </w:r>
          </w:p>
        </w:tc>
        <w:tc>
          <w:tcPr>
            <w:tcW w:w="4680" w:type="dxa"/>
            <w:tcBorders>
              <w:left w:val="single" w:sz="4" w:space="0" w:color="auto"/>
            </w:tcBorders>
          </w:tcPr>
          <w:p w14:paraId="6CB37E96" w14:textId="77777777" w:rsidR="00DC13BB" w:rsidRPr="00286A14" w:rsidRDefault="00DC13BB" w:rsidP="003522B5">
            <w:pPr>
              <w:suppressAutoHyphens/>
              <w:spacing w:after="200"/>
              <w:rPr>
                <w:rFonts w:asciiTheme="majorBidi" w:hAnsiTheme="majorBidi" w:cstheme="majorBidi"/>
                <w:b/>
                <w:i/>
                <w:iCs/>
                <w:sz w:val="22"/>
                <w:szCs w:val="18"/>
              </w:rPr>
            </w:pPr>
            <w:r w:rsidRPr="00286A14">
              <w:rPr>
                <w:rFonts w:asciiTheme="majorBidi" w:hAnsiTheme="majorBidi" w:cstheme="majorBidi"/>
                <w:b/>
                <w:i/>
                <w:iCs/>
                <w:spacing w:val="-2"/>
                <w:sz w:val="22"/>
                <w:szCs w:val="18"/>
              </w:rPr>
              <w:t xml:space="preserve">[insert </w:t>
            </w:r>
            <w:r w:rsidRPr="00286A14">
              <w:rPr>
                <w:rFonts w:asciiTheme="majorBidi" w:hAnsiTheme="majorBidi" w:cstheme="majorBidi"/>
                <w:b/>
                <w:i/>
                <w:iCs/>
                <w:spacing w:val="-2"/>
                <w:sz w:val="22"/>
                <w:szCs w:val="18"/>
                <w:lang w:eastAsia="ja-JP"/>
              </w:rPr>
              <w:t>full</w:t>
            </w:r>
            <w:r w:rsidRPr="00286A14">
              <w:rPr>
                <w:rFonts w:asciiTheme="majorBidi" w:hAnsiTheme="majorBidi" w:cstheme="majorBidi"/>
                <w:b/>
                <w:i/>
                <w:iCs/>
                <w:spacing w:val="-2"/>
                <w:sz w:val="22"/>
                <w:szCs w:val="18"/>
              </w:rPr>
              <w:t xml:space="preserve"> name of each </w:t>
            </w:r>
            <w:r w:rsidRPr="00286A14">
              <w:rPr>
                <w:rFonts w:asciiTheme="majorBidi" w:hAnsiTheme="majorBidi" w:cstheme="majorBidi"/>
                <w:b/>
                <w:i/>
                <w:iCs/>
                <w:spacing w:val="4"/>
                <w:sz w:val="22"/>
                <w:szCs w:val="18"/>
                <w:lang w:eastAsia="ja-JP"/>
              </w:rPr>
              <w:t>member in the JV and specify the representative member</w:t>
            </w:r>
            <w:r w:rsidRPr="00286A14">
              <w:rPr>
                <w:rFonts w:asciiTheme="majorBidi" w:hAnsiTheme="majorBidi" w:cstheme="majorBidi"/>
                <w:b/>
                <w:i/>
                <w:iCs/>
                <w:spacing w:val="-2"/>
                <w:sz w:val="22"/>
                <w:szCs w:val="18"/>
              </w:rPr>
              <w:t>]</w:t>
            </w:r>
          </w:p>
        </w:tc>
      </w:tr>
      <w:tr w:rsidR="005354E1" w:rsidRPr="00286A14" w14:paraId="67F3468F" w14:textId="77777777" w:rsidTr="005354E1">
        <w:trPr>
          <w:cantSplit/>
          <w:trHeight w:val="674"/>
        </w:trPr>
        <w:tc>
          <w:tcPr>
            <w:tcW w:w="630" w:type="dxa"/>
            <w:tcBorders>
              <w:left w:val="single" w:sz="4" w:space="0" w:color="auto"/>
            </w:tcBorders>
          </w:tcPr>
          <w:p w14:paraId="18885085" w14:textId="77777777" w:rsidR="005354E1" w:rsidRPr="00286A14" w:rsidRDefault="005354E1" w:rsidP="005354E1">
            <w:pPr>
              <w:suppressAutoHyphens/>
              <w:spacing w:after="200"/>
              <w:rPr>
                <w:rFonts w:asciiTheme="majorBidi" w:hAnsiTheme="majorBidi" w:cstheme="majorBidi"/>
                <w:sz w:val="22"/>
                <w:szCs w:val="18"/>
              </w:rPr>
            </w:pPr>
            <w:r w:rsidRPr="00286A14">
              <w:rPr>
                <w:rFonts w:asciiTheme="majorBidi" w:hAnsiTheme="majorBidi" w:cstheme="majorBidi"/>
                <w:sz w:val="22"/>
                <w:szCs w:val="18"/>
              </w:rPr>
              <w:t xml:space="preserve">3 </w:t>
            </w:r>
          </w:p>
        </w:tc>
        <w:tc>
          <w:tcPr>
            <w:tcW w:w="4140" w:type="dxa"/>
            <w:tcBorders>
              <w:left w:val="single" w:sz="4" w:space="0" w:color="auto"/>
            </w:tcBorders>
          </w:tcPr>
          <w:p w14:paraId="4085B9CF" w14:textId="77777777" w:rsidR="005354E1" w:rsidRPr="00286A14" w:rsidRDefault="005354E1" w:rsidP="005354E1">
            <w:pPr>
              <w:suppressAutoHyphens/>
              <w:spacing w:after="200"/>
              <w:rPr>
                <w:rFonts w:asciiTheme="majorBidi" w:hAnsiTheme="majorBidi" w:cstheme="majorBidi"/>
                <w:sz w:val="22"/>
                <w:szCs w:val="18"/>
              </w:rPr>
            </w:pPr>
            <w:r w:rsidRPr="00286A14">
              <w:rPr>
                <w:rFonts w:asciiTheme="majorBidi" w:hAnsiTheme="majorBidi" w:cstheme="majorBidi"/>
                <w:sz w:val="22"/>
                <w:szCs w:val="18"/>
              </w:rPr>
              <w:t>Bidder’s</w:t>
            </w:r>
            <w:r w:rsidRPr="00286A14">
              <w:rPr>
                <w:rFonts w:asciiTheme="majorBidi" w:hAnsiTheme="majorBidi" w:cstheme="majorBidi"/>
                <w:spacing w:val="-2"/>
                <w:sz w:val="22"/>
                <w:szCs w:val="18"/>
              </w:rPr>
              <w:t xml:space="preserve"> Country of Registration: </w:t>
            </w:r>
          </w:p>
        </w:tc>
        <w:tc>
          <w:tcPr>
            <w:tcW w:w="4680" w:type="dxa"/>
            <w:tcBorders>
              <w:left w:val="single" w:sz="4" w:space="0" w:color="auto"/>
            </w:tcBorders>
          </w:tcPr>
          <w:p w14:paraId="65361C94" w14:textId="77777777" w:rsidR="005354E1" w:rsidRPr="00286A14" w:rsidRDefault="005354E1" w:rsidP="005354E1">
            <w:pPr>
              <w:suppressAutoHyphens/>
              <w:spacing w:after="200"/>
              <w:rPr>
                <w:rFonts w:asciiTheme="majorBidi" w:hAnsiTheme="majorBidi" w:cstheme="majorBidi"/>
                <w:b/>
                <w:i/>
                <w:iCs/>
                <w:sz w:val="22"/>
                <w:szCs w:val="18"/>
              </w:rPr>
            </w:pPr>
            <w:r w:rsidRPr="00286A14">
              <w:rPr>
                <w:rFonts w:asciiTheme="majorBidi" w:hAnsiTheme="majorBidi" w:cstheme="majorBidi"/>
                <w:b/>
                <w:i/>
                <w:iCs/>
                <w:spacing w:val="-2"/>
                <w:sz w:val="22"/>
                <w:szCs w:val="18"/>
              </w:rPr>
              <w:t xml:space="preserve">[insert </w:t>
            </w:r>
            <w:r w:rsidRPr="00286A14">
              <w:rPr>
                <w:rFonts w:asciiTheme="majorBidi" w:hAnsiTheme="majorBidi" w:cstheme="majorBidi"/>
                <w:b/>
                <w:i/>
                <w:iCs/>
                <w:spacing w:val="-2"/>
                <w:sz w:val="22"/>
                <w:szCs w:val="18"/>
                <w:lang w:eastAsia="ja-JP"/>
              </w:rPr>
              <w:t>c</w:t>
            </w:r>
            <w:r w:rsidRPr="00286A14">
              <w:rPr>
                <w:rFonts w:asciiTheme="majorBidi" w:hAnsiTheme="majorBidi" w:cstheme="majorBidi"/>
                <w:b/>
                <w:i/>
                <w:iCs/>
                <w:spacing w:val="-2"/>
                <w:sz w:val="22"/>
                <w:szCs w:val="18"/>
              </w:rPr>
              <w:t xml:space="preserve">ountry of </w:t>
            </w:r>
            <w:r w:rsidRPr="00286A14">
              <w:rPr>
                <w:rFonts w:asciiTheme="majorBidi" w:hAnsiTheme="majorBidi" w:cstheme="majorBidi"/>
                <w:b/>
                <w:i/>
                <w:iCs/>
                <w:spacing w:val="-2"/>
                <w:sz w:val="22"/>
                <w:szCs w:val="18"/>
                <w:lang w:eastAsia="ja-JP"/>
              </w:rPr>
              <w:t>r</w:t>
            </w:r>
            <w:r w:rsidRPr="00286A14">
              <w:rPr>
                <w:rFonts w:asciiTheme="majorBidi" w:hAnsiTheme="majorBidi" w:cstheme="majorBidi"/>
                <w:b/>
                <w:i/>
                <w:iCs/>
                <w:spacing w:val="-2"/>
                <w:sz w:val="22"/>
                <w:szCs w:val="18"/>
              </w:rPr>
              <w:t>egistration]</w:t>
            </w:r>
          </w:p>
        </w:tc>
      </w:tr>
      <w:tr w:rsidR="005354E1" w:rsidRPr="00286A14" w14:paraId="2D7F6557" w14:textId="77777777" w:rsidTr="005354E1">
        <w:trPr>
          <w:cantSplit/>
          <w:trHeight w:val="674"/>
        </w:trPr>
        <w:tc>
          <w:tcPr>
            <w:tcW w:w="630" w:type="dxa"/>
            <w:tcBorders>
              <w:left w:val="single" w:sz="4" w:space="0" w:color="auto"/>
            </w:tcBorders>
          </w:tcPr>
          <w:p w14:paraId="7AE6D242" w14:textId="77777777" w:rsidR="005354E1" w:rsidRPr="00286A14" w:rsidRDefault="005354E1" w:rsidP="005354E1">
            <w:pPr>
              <w:suppressAutoHyphens/>
              <w:spacing w:after="200"/>
              <w:rPr>
                <w:rFonts w:asciiTheme="majorBidi" w:hAnsiTheme="majorBidi" w:cstheme="majorBidi"/>
                <w:spacing w:val="-2"/>
                <w:sz w:val="22"/>
                <w:szCs w:val="18"/>
              </w:rPr>
            </w:pPr>
            <w:r w:rsidRPr="00286A14">
              <w:rPr>
                <w:rFonts w:asciiTheme="majorBidi" w:hAnsiTheme="majorBidi" w:cstheme="majorBidi"/>
                <w:spacing w:val="-2"/>
                <w:sz w:val="22"/>
                <w:szCs w:val="18"/>
              </w:rPr>
              <w:t>4.</w:t>
            </w:r>
          </w:p>
        </w:tc>
        <w:tc>
          <w:tcPr>
            <w:tcW w:w="4140" w:type="dxa"/>
            <w:tcBorders>
              <w:left w:val="single" w:sz="4" w:space="0" w:color="auto"/>
            </w:tcBorders>
          </w:tcPr>
          <w:p w14:paraId="041D26EA" w14:textId="77777777" w:rsidR="005354E1" w:rsidRPr="00286A14" w:rsidRDefault="005354E1" w:rsidP="005354E1">
            <w:pPr>
              <w:suppressAutoHyphens/>
              <w:spacing w:after="200"/>
              <w:rPr>
                <w:rFonts w:asciiTheme="majorBidi" w:hAnsiTheme="majorBidi" w:cstheme="majorBidi"/>
                <w:spacing w:val="-2"/>
                <w:sz w:val="22"/>
                <w:szCs w:val="18"/>
              </w:rPr>
            </w:pPr>
            <w:r w:rsidRPr="00286A14">
              <w:rPr>
                <w:rFonts w:asciiTheme="majorBidi" w:hAnsiTheme="majorBidi" w:cstheme="majorBidi"/>
                <w:spacing w:val="-2"/>
                <w:sz w:val="22"/>
                <w:szCs w:val="18"/>
              </w:rPr>
              <w:t xml:space="preserve">Bidder’s Year of Registration: </w:t>
            </w:r>
          </w:p>
        </w:tc>
        <w:tc>
          <w:tcPr>
            <w:tcW w:w="4680" w:type="dxa"/>
            <w:tcBorders>
              <w:left w:val="single" w:sz="4" w:space="0" w:color="auto"/>
            </w:tcBorders>
          </w:tcPr>
          <w:p w14:paraId="6D6A9913" w14:textId="77777777" w:rsidR="005354E1" w:rsidRPr="00286A14" w:rsidRDefault="005354E1" w:rsidP="005354E1">
            <w:pPr>
              <w:suppressAutoHyphens/>
              <w:spacing w:after="200"/>
              <w:rPr>
                <w:rFonts w:asciiTheme="majorBidi" w:hAnsiTheme="majorBidi" w:cstheme="majorBidi"/>
                <w:b/>
                <w:i/>
                <w:iCs/>
                <w:spacing w:val="-2"/>
                <w:sz w:val="22"/>
                <w:szCs w:val="18"/>
              </w:rPr>
            </w:pPr>
            <w:r w:rsidRPr="00286A14">
              <w:rPr>
                <w:rFonts w:asciiTheme="majorBidi" w:hAnsiTheme="majorBidi" w:cstheme="majorBidi"/>
                <w:b/>
                <w:i/>
                <w:iCs/>
                <w:spacing w:val="-2"/>
                <w:sz w:val="22"/>
                <w:szCs w:val="18"/>
              </w:rPr>
              <w:t xml:space="preserve">[insert year of </w:t>
            </w:r>
            <w:r w:rsidRPr="00286A14">
              <w:rPr>
                <w:rFonts w:asciiTheme="majorBidi" w:hAnsiTheme="majorBidi" w:cstheme="majorBidi"/>
                <w:b/>
                <w:i/>
                <w:iCs/>
                <w:spacing w:val="6"/>
                <w:sz w:val="22"/>
                <w:szCs w:val="18"/>
                <w:lang w:eastAsia="ja-JP"/>
              </w:rPr>
              <w:t>incorporation</w:t>
            </w:r>
            <w:r w:rsidRPr="00286A14">
              <w:rPr>
                <w:rFonts w:asciiTheme="majorBidi" w:hAnsiTheme="majorBidi" w:cstheme="majorBidi"/>
                <w:b/>
                <w:i/>
                <w:iCs/>
                <w:spacing w:val="-2"/>
                <w:sz w:val="22"/>
                <w:szCs w:val="18"/>
              </w:rPr>
              <w:t>]</w:t>
            </w:r>
          </w:p>
        </w:tc>
      </w:tr>
      <w:tr w:rsidR="005354E1" w:rsidRPr="00286A14" w14:paraId="62A041F9" w14:textId="77777777" w:rsidTr="005354E1">
        <w:trPr>
          <w:cantSplit/>
          <w:trHeight w:val="674"/>
        </w:trPr>
        <w:tc>
          <w:tcPr>
            <w:tcW w:w="630" w:type="dxa"/>
            <w:tcBorders>
              <w:left w:val="single" w:sz="4" w:space="0" w:color="auto"/>
            </w:tcBorders>
          </w:tcPr>
          <w:p w14:paraId="0B5F82C4" w14:textId="77777777" w:rsidR="005354E1" w:rsidRPr="00286A14" w:rsidRDefault="005354E1" w:rsidP="005354E1">
            <w:pPr>
              <w:suppressAutoHyphens/>
              <w:spacing w:after="200"/>
              <w:rPr>
                <w:rFonts w:asciiTheme="majorBidi" w:hAnsiTheme="majorBidi" w:cstheme="majorBidi"/>
                <w:spacing w:val="-2"/>
                <w:sz w:val="22"/>
                <w:szCs w:val="18"/>
              </w:rPr>
            </w:pPr>
            <w:r w:rsidRPr="00286A14">
              <w:rPr>
                <w:rFonts w:asciiTheme="majorBidi" w:hAnsiTheme="majorBidi" w:cstheme="majorBidi"/>
                <w:spacing w:val="-2"/>
                <w:sz w:val="22"/>
                <w:szCs w:val="18"/>
              </w:rPr>
              <w:t xml:space="preserve">5. </w:t>
            </w:r>
          </w:p>
        </w:tc>
        <w:tc>
          <w:tcPr>
            <w:tcW w:w="4140" w:type="dxa"/>
            <w:tcBorders>
              <w:left w:val="single" w:sz="4" w:space="0" w:color="auto"/>
            </w:tcBorders>
          </w:tcPr>
          <w:p w14:paraId="6A28499B" w14:textId="77777777" w:rsidR="005354E1" w:rsidRPr="00286A14" w:rsidRDefault="005354E1" w:rsidP="005354E1">
            <w:pPr>
              <w:suppressAutoHyphens/>
              <w:spacing w:after="200"/>
              <w:rPr>
                <w:rFonts w:asciiTheme="majorBidi" w:hAnsiTheme="majorBidi" w:cstheme="majorBidi"/>
                <w:spacing w:val="-2"/>
                <w:sz w:val="22"/>
                <w:szCs w:val="18"/>
              </w:rPr>
            </w:pPr>
            <w:r w:rsidRPr="00286A14">
              <w:rPr>
                <w:rFonts w:asciiTheme="majorBidi" w:hAnsiTheme="majorBidi" w:cstheme="majorBidi"/>
                <w:spacing w:val="-2"/>
                <w:sz w:val="22"/>
                <w:szCs w:val="18"/>
              </w:rPr>
              <w:t>Bidder’s Legal Address in Country of Registration</w:t>
            </w:r>
          </w:p>
        </w:tc>
        <w:tc>
          <w:tcPr>
            <w:tcW w:w="4680" w:type="dxa"/>
            <w:tcBorders>
              <w:left w:val="single" w:sz="4" w:space="0" w:color="auto"/>
            </w:tcBorders>
          </w:tcPr>
          <w:p w14:paraId="269CA630" w14:textId="77777777" w:rsidR="005354E1" w:rsidRPr="00286A14" w:rsidRDefault="005354E1" w:rsidP="005354E1">
            <w:pPr>
              <w:suppressAutoHyphens/>
              <w:spacing w:after="200"/>
              <w:rPr>
                <w:rFonts w:asciiTheme="majorBidi" w:hAnsiTheme="majorBidi" w:cstheme="majorBidi"/>
                <w:b/>
                <w:i/>
                <w:iCs/>
                <w:spacing w:val="-2"/>
                <w:sz w:val="22"/>
                <w:szCs w:val="18"/>
              </w:rPr>
            </w:pPr>
            <w:r w:rsidRPr="00286A14">
              <w:rPr>
                <w:rFonts w:asciiTheme="majorBidi" w:hAnsiTheme="majorBidi" w:cstheme="majorBidi"/>
                <w:b/>
                <w:i/>
                <w:iCs/>
                <w:spacing w:val="-2"/>
                <w:sz w:val="22"/>
                <w:szCs w:val="18"/>
              </w:rPr>
              <w:t>[insert</w:t>
            </w:r>
            <w:r w:rsidRPr="00286A14">
              <w:rPr>
                <w:rFonts w:asciiTheme="majorBidi" w:hAnsiTheme="majorBidi" w:cstheme="majorBidi"/>
                <w:b/>
                <w:i/>
                <w:iCs/>
                <w:spacing w:val="1"/>
                <w:sz w:val="22"/>
                <w:szCs w:val="18"/>
              </w:rPr>
              <w:t xml:space="preserve"> street/number/town or city/country</w:t>
            </w:r>
            <w:r w:rsidRPr="00286A14">
              <w:rPr>
                <w:rFonts w:asciiTheme="majorBidi" w:hAnsiTheme="majorBidi" w:cstheme="majorBidi"/>
                <w:b/>
                <w:i/>
                <w:iCs/>
                <w:spacing w:val="-2"/>
                <w:sz w:val="22"/>
                <w:szCs w:val="18"/>
              </w:rPr>
              <w:t>]</w:t>
            </w:r>
          </w:p>
        </w:tc>
      </w:tr>
      <w:tr w:rsidR="005354E1" w:rsidRPr="00286A14" w14:paraId="10231EE9" w14:textId="77777777" w:rsidTr="005354E1">
        <w:trPr>
          <w:cantSplit/>
          <w:trHeight w:val="485"/>
        </w:trPr>
        <w:tc>
          <w:tcPr>
            <w:tcW w:w="630" w:type="dxa"/>
            <w:tcBorders>
              <w:left w:val="single" w:sz="4" w:space="0" w:color="auto"/>
            </w:tcBorders>
          </w:tcPr>
          <w:p w14:paraId="390FD2B0" w14:textId="77777777" w:rsidR="005354E1" w:rsidRPr="00286A14" w:rsidRDefault="005354E1" w:rsidP="005354E1">
            <w:pPr>
              <w:suppressAutoHyphens/>
              <w:spacing w:after="200"/>
              <w:ind w:right="-13"/>
              <w:rPr>
                <w:rFonts w:asciiTheme="majorBidi" w:hAnsiTheme="majorBidi" w:cstheme="majorBidi"/>
                <w:sz w:val="22"/>
                <w:szCs w:val="18"/>
              </w:rPr>
            </w:pPr>
            <w:r w:rsidRPr="00286A14">
              <w:rPr>
                <w:rFonts w:asciiTheme="majorBidi" w:hAnsiTheme="majorBidi" w:cstheme="majorBidi"/>
                <w:sz w:val="22"/>
                <w:szCs w:val="18"/>
              </w:rPr>
              <w:t xml:space="preserve"> </w:t>
            </w:r>
            <w:r w:rsidRPr="00286A14">
              <w:rPr>
                <w:rFonts w:asciiTheme="majorBidi" w:hAnsiTheme="majorBidi" w:cstheme="majorBidi"/>
                <w:spacing w:val="-2"/>
                <w:sz w:val="22"/>
                <w:szCs w:val="18"/>
              </w:rPr>
              <w:t>6.</w:t>
            </w:r>
          </w:p>
        </w:tc>
        <w:tc>
          <w:tcPr>
            <w:tcW w:w="4140" w:type="dxa"/>
            <w:tcBorders>
              <w:left w:val="single" w:sz="4" w:space="0" w:color="auto"/>
            </w:tcBorders>
          </w:tcPr>
          <w:p w14:paraId="2F126CA0" w14:textId="77777777" w:rsidR="005354E1" w:rsidRPr="00286A14" w:rsidRDefault="005354E1" w:rsidP="005354E1">
            <w:pPr>
              <w:suppressAutoHyphens/>
              <w:spacing w:after="120"/>
              <w:rPr>
                <w:rFonts w:asciiTheme="majorBidi" w:hAnsiTheme="majorBidi" w:cstheme="majorBidi"/>
                <w:spacing w:val="-2"/>
                <w:sz w:val="22"/>
                <w:szCs w:val="18"/>
              </w:rPr>
            </w:pPr>
            <w:r w:rsidRPr="00286A14">
              <w:rPr>
                <w:rFonts w:asciiTheme="majorBidi" w:hAnsiTheme="majorBidi" w:cstheme="majorBidi"/>
                <w:spacing w:val="-2"/>
                <w:sz w:val="22"/>
                <w:szCs w:val="18"/>
              </w:rPr>
              <w:t>Bidder’s trading address:</w:t>
            </w:r>
          </w:p>
        </w:tc>
        <w:tc>
          <w:tcPr>
            <w:tcW w:w="4680" w:type="dxa"/>
            <w:tcBorders>
              <w:left w:val="single" w:sz="4" w:space="0" w:color="auto"/>
            </w:tcBorders>
          </w:tcPr>
          <w:p w14:paraId="70DE02ED" w14:textId="77777777" w:rsidR="005354E1" w:rsidRPr="00286A14" w:rsidRDefault="005354E1" w:rsidP="005354E1">
            <w:pPr>
              <w:suppressAutoHyphens/>
              <w:spacing w:after="200"/>
              <w:rPr>
                <w:rFonts w:asciiTheme="majorBidi" w:hAnsiTheme="majorBidi" w:cstheme="majorBidi"/>
                <w:b/>
                <w:i/>
                <w:iCs/>
                <w:sz w:val="22"/>
                <w:szCs w:val="18"/>
              </w:rPr>
            </w:pPr>
            <w:r w:rsidRPr="00286A14">
              <w:rPr>
                <w:rFonts w:asciiTheme="majorBidi" w:hAnsiTheme="majorBidi" w:cstheme="majorBidi"/>
                <w:b/>
                <w:i/>
                <w:iCs/>
                <w:spacing w:val="-2"/>
                <w:sz w:val="22"/>
                <w:szCs w:val="18"/>
              </w:rPr>
              <w:t>[insert</w:t>
            </w:r>
            <w:r w:rsidRPr="00286A14">
              <w:rPr>
                <w:rFonts w:asciiTheme="majorBidi" w:hAnsiTheme="majorBidi" w:cstheme="majorBidi"/>
                <w:b/>
                <w:i/>
                <w:iCs/>
                <w:spacing w:val="1"/>
                <w:sz w:val="22"/>
                <w:szCs w:val="18"/>
              </w:rPr>
              <w:t xml:space="preserve"> street/number/town or city/country</w:t>
            </w:r>
            <w:r w:rsidRPr="00286A14">
              <w:rPr>
                <w:rFonts w:asciiTheme="majorBidi" w:hAnsiTheme="majorBidi" w:cstheme="majorBidi"/>
                <w:b/>
                <w:i/>
                <w:iCs/>
                <w:spacing w:val="-2"/>
                <w:sz w:val="22"/>
                <w:szCs w:val="18"/>
              </w:rPr>
              <w:t>]</w:t>
            </w:r>
          </w:p>
        </w:tc>
      </w:tr>
      <w:tr w:rsidR="005354E1" w:rsidRPr="00286A14" w14:paraId="4A0AA6F4" w14:textId="77777777" w:rsidTr="005354E1">
        <w:trPr>
          <w:cantSplit/>
          <w:trHeight w:val="674"/>
        </w:trPr>
        <w:tc>
          <w:tcPr>
            <w:tcW w:w="630" w:type="dxa"/>
            <w:tcBorders>
              <w:left w:val="single" w:sz="4" w:space="0" w:color="auto"/>
            </w:tcBorders>
          </w:tcPr>
          <w:p w14:paraId="2E6577D5" w14:textId="77777777" w:rsidR="005354E1" w:rsidRPr="00286A14" w:rsidRDefault="005354E1" w:rsidP="005354E1">
            <w:pPr>
              <w:suppressAutoHyphens/>
              <w:spacing w:after="200"/>
              <w:rPr>
                <w:rFonts w:asciiTheme="majorBidi" w:hAnsiTheme="majorBidi" w:cstheme="majorBidi"/>
                <w:spacing w:val="-2"/>
                <w:sz w:val="22"/>
                <w:szCs w:val="18"/>
              </w:rPr>
            </w:pPr>
            <w:r w:rsidRPr="00286A14">
              <w:rPr>
                <w:rFonts w:asciiTheme="majorBidi" w:hAnsiTheme="majorBidi" w:cstheme="majorBidi"/>
                <w:spacing w:val="-2"/>
                <w:sz w:val="22"/>
                <w:szCs w:val="18"/>
              </w:rPr>
              <w:t xml:space="preserve">7. </w:t>
            </w:r>
          </w:p>
        </w:tc>
        <w:tc>
          <w:tcPr>
            <w:tcW w:w="4140" w:type="dxa"/>
            <w:tcBorders>
              <w:left w:val="single" w:sz="4" w:space="0" w:color="auto"/>
            </w:tcBorders>
          </w:tcPr>
          <w:p w14:paraId="05B30026" w14:textId="77777777" w:rsidR="005354E1" w:rsidRPr="00286A14" w:rsidRDefault="005354E1" w:rsidP="005354E1">
            <w:pPr>
              <w:pStyle w:val="Outline"/>
              <w:suppressAutoHyphens/>
              <w:spacing w:before="60" w:after="120"/>
              <w:jc w:val="both"/>
              <w:rPr>
                <w:rFonts w:asciiTheme="majorBidi" w:hAnsiTheme="majorBidi" w:cstheme="majorBidi"/>
                <w:spacing w:val="-2"/>
                <w:kern w:val="0"/>
                <w:sz w:val="14"/>
                <w:szCs w:val="18"/>
              </w:rPr>
            </w:pPr>
            <w:r w:rsidRPr="00286A14">
              <w:rPr>
                <w:rFonts w:asciiTheme="majorBidi" w:hAnsiTheme="majorBidi" w:cstheme="majorBidi"/>
                <w:spacing w:val="-2"/>
                <w:sz w:val="22"/>
                <w:szCs w:val="18"/>
              </w:rPr>
              <w:t>Bidder’s Telephone/Fax numbers:</w:t>
            </w:r>
          </w:p>
        </w:tc>
        <w:tc>
          <w:tcPr>
            <w:tcW w:w="4680" w:type="dxa"/>
            <w:tcBorders>
              <w:left w:val="single" w:sz="4" w:space="0" w:color="auto"/>
            </w:tcBorders>
          </w:tcPr>
          <w:p w14:paraId="3F195625" w14:textId="77777777" w:rsidR="005354E1" w:rsidRPr="00286A14" w:rsidRDefault="005354E1" w:rsidP="005354E1">
            <w:pPr>
              <w:suppressAutoHyphens/>
              <w:spacing w:after="200"/>
              <w:rPr>
                <w:rFonts w:asciiTheme="majorBidi" w:hAnsiTheme="majorBidi" w:cstheme="majorBidi"/>
                <w:b/>
                <w:i/>
                <w:iCs/>
                <w:spacing w:val="-2"/>
                <w:sz w:val="22"/>
                <w:szCs w:val="18"/>
              </w:rPr>
            </w:pPr>
            <w:r w:rsidRPr="00286A14">
              <w:rPr>
                <w:rFonts w:asciiTheme="majorBidi" w:hAnsiTheme="majorBidi" w:cstheme="majorBidi"/>
                <w:b/>
                <w:bCs/>
                <w:i/>
                <w:spacing w:val="-2"/>
                <w:sz w:val="22"/>
                <w:szCs w:val="18"/>
              </w:rPr>
              <w:t>[insert telephone/fax numbers</w:t>
            </w:r>
            <w:r w:rsidRPr="00286A14">
              <w:rPr>
                <w:rFonts w:asciiTheme="majorBidi" w:hAnsiTheme="majorBidi" w:cstheme="majorBidi"/>
                <w:b/>
                <w:bCs/>
                <w:i/>
                <w:sz w:val="22"/>
                <w:szCs w:val="18"/>
              </w:rPr>
              <w:t>, including country and city codes</w:t>
            </w:r>
            <w:r w:rsidRPr="00286A14">
              <w:rPr>
                <w:rFonts w:asciiTheme="majorBidi" w:hAnsiTheme="majorBidi" w:cstheme="majorBidi"/>
                <w:b/>
                <w:bCs/>
                <w:i/>
                <w:spacing w:val="-2"/>
                <w:sz w:val="22"/>
                <w:szCs w:val="18"/>
              </w:rPr>
              <w:t>]</w:t>
            </w:r>
          </w:p>
        </w:tc>
      </w:tr>
      <w:tr w:rsidR="005354E1" w:rsidRPr="00286A14" w14:paraId="6C7ECD8F" w14:textId="77777777" w:rsidTr="005354E1">
        <w:trPr>
          <w:cantSplit/>
          <w:trHeight w:val="584"/>
        </w:trPr>
        <w:tc>
          <w:tcPr>
            <w:tcW w:w="630" w:type="dxa"/>
            <w:tcBorders>
              <w:left w:val="single" w:sz="4" w:space="0" w:color="auto"/>
            </w:tcBorders>
          </w:tcPr>
          <w:p w14:paraId="15B3AC7E" w14:textId="77777777" w:rsidR="005354E1" w:rsidRPr="00286A14" w:rsidRDefault="005354E1" w:rsidP="005354E1">
            <w:pPr>
              <w:spacing w:after="200"/>
              <w:ind w:left="342" w:hanging="342"/>
              <w:rPr>
                <w:rFonts w:asciiTheme="majorBidi" w:hAnsiTheme="majorBidi" w:cstheme="majorBidi"/>
                <w:sz w:val="22"/>
                <w:szCs w:val="18"/>
              </w:rPr>
            </w:pPr>
            <w:r w:rsidRPr="00286A14">
              <w:rPr>
                <w:rFonts w:asciiTheme="majorBidi" w:hAnsiTheme="majorBidi" w:cstheme="majorBidi"/>
                <w:sz w:val="22"/>
                <w:szCs w:val="18"/>
              </w:rPr>
              <w:t>8.</w:t>
            </w:r>
          </w:p>
        </w:tc>
        <w:tc>
          <w:tcPr>
            <w:tcW w:w="4140" w:type="dxa"/>
            <w:tcBorders>
              <w:left w:val="single" w:sz="4" w:space="0" w:color="auto"/>
            </w:tcBorders>
          </w:tcPr>
          <w:p w14:paraId="28ED2D0D" w14:textId="77777777" w:rsidR="005354E1" w:rsidRPr="00286A14" w:rsidRDefault="005354E1" w:rsidP="005354E1">
            <w:pPr>
              <w:pStyle w:val="Outline"/>
              <w:suppressAutoHyphens/>
              <w:spacing w:before="60" w:after="120"/>
              <w:rPr>
                <w:rFonts w:asciiTheme="majorBidi" w:hAnsiTheme="majorBidi" w:cstheme="majorBidi"/>
                <w:spacing w:val="-2"/>
                <w:kern w:val="0"/>
                <w:sz w:val="14"/>
                <w:szCs w:val="18"/>
              </w:rPr>
            </w:pPr>
            <w:r w:rsidRPr="00286A14">
              <w:rPr>
                <w:rFonts w:asciiTheme="majorBidi" w:hAnsiTheme="majorBidi" w:cstheme="majorBidi"/>
                <w:spacing w:val="-2"/>
                <w:sz w:val="22"/>
                <w:szCs w:val="18"/>
              </w:rPr>
              <w:t>Bidder’s Email Address:</w:t>
            </w:r>
          </w:p>
        </w:tc>
        <w:tc>
          <w:tcPr>
            <w:tcW w:w="4680" w:type="dxa"/>
            <w:tcBorders>
              <w:left w:val="single" w:sz="4" w:space="0" w:color="auto"/>
            </w:tcBorders>
          </w:tcPr>
          <w:p w14:paraId="2DE605F2" w14:textId="77777777" w:rsidR="005354E1" w:rsidRPr="00286A14" w:rsidRDefault="005354E1" w:rsidP="005354E1">
            <w:pPr>
              <w:suppressAutoHyphens/>
              <w:spacing w:after="200"/>
              <w:rPr>
                <w:rFonts w:asciiTheme="majorBidi" w:hAnsiTheme="majorBidi" w:cstheme="majorBidi"/>
                <w:b/>
                <w:i/>
                <w:iCs/>
                <w:spacing w:val="-2"/>
                <w:sz w:val="22"/>
                <w:szCs w:val="18"/>
              </w:rPr>
            </w:pPr>
            <w:r w:rsidRPr="00286A14">
              <w:rPr>
                <w:rFonts w:asciiTheme="majorBidi" w:hAnsiTheme="majorBidi" w:cstheme="majorBidi"/>
                <w:b/>
                <w:bCs/>
                <w:i/>
                <w:spacing w:val="-2"/>
                <w:sz w:val="22"/>
                <w:szCs w:val="18"/>
              </w:rPr>
              <w:t>[insert email address]</w:t>
            </w:r>
          </w:p>
        </w:tc>
      </w:tr>
      <w:tr w:rsidR="005354E1" w:rsidRPr="00286A14" w14:paraId="3F35C36A" w14:textId="77777777" w:rsidTr="005354E1">
        <w:trPr>
          <w:cantSplit/>
          <w:trHeight w:val="413"/>
        </w:trPr>
        <w:tc>
          <w:tcPr>
            <w:tcW w:w="630" w:type="dxa"/>
            <w:vMerge w:val="restart"/>
          </w:tcPr>
          <w:p w14:paraId="57A0CD13" w14:textId="77777777" w:rsidR="005354E1" w:rsidRPr="00286A14" w:rsidRDefault="005640BA" w:rsidP="0038392B">
            <w:pPr>
              <w:spacing w:after="200"/>
              <w:ind w:left="342" w:hanging="342"/>
              <w:rPr>
                <w:rFonts w:asciiTheme="majorBidi" w:hAnsiTheme="majorBidi" w:cstheme="majorBidi"/>
                <w:sz w:val="22"/>
                <w:szCs w:val="18"/>
              </w:rPr>
            </w:pPr>
            <w:r w:rsidRPr="00286A14">
              <w:rPr>
                <w:rFonts w:asciiTheme="majorBidi" w:hAnsiTheme="majorBidi" w:cstheme="majorBidi"/>
                <w:sz w:val="22"/>
                <w:szCs w:val="18"/>
              </w:rPr>
              <w:t xml:space="preserve"> 9.</w:t>
            </w:r>
          </w:p>
        </w:tc>
        <w:tc>
          <w:tcPr>
            <w:tcW w:w="8820" w:type="dxa"/>
            <w:gridSpan w:val="2"/>
          </w:tcPr>
          <w:p w14:paraId="4EE841EB" w14:textId="77777777" w:rsidR="005354E1" w:rsidRPr="00286A14" w:rsidRDefault="005354E1" w:rsidP="005354E1">
            <w:pPr>
              <w:pStyle w:val="Outline"/>
              <w:suppressAutoHyphens/>
              <w:spacing w:before="0" w:after="200"/>
              <w:rPr>
                <w:rFonts w:asciiTheme="majorBidi" w:hAnsiTheme="majorBidi" w:cstheme="majorBidi"/>
                <w:spacing w:val="-2"/>
                <w:kern w:val="0"/>
                <w:sz w:val="22"/>
                <w:szCs w:val="18"/>
              </w:rPr>
            </w:pPr>
            <w:r w:rsidRPr="00286A14">
              <w:rPr>
                <w:rFonts w:asciiTheme="majorBidi" w:hAnsiTheme="majorBidi" w:cstheme="majorBidi"/>
                <w:spacing w:val="-2"/>
                <w:kern w:val="0"/>
                <w:sz w:val="22"/>
                <w:szCs w:val="18"/>
              </w:rPr>
              <w:t>Bidder’s Authorized Representative Information:</w:t>
            </w:r>
          </w:p>
        </w:tc>
      </w:tr>
      <w:tr w:rsidR="005354E1" w:rsidRPr="00286A14" w14:paraId="19CD5836" w14:textId="77777777" w:rsidTr="005354E1">
        <w:trPr>
          <w:cantSplit/>
        </w:trPr>
        <w:tc>
          <w:tcPr>
            <w:tcW w:w="630" w:type="dxa"/>
            <w:vMerge/>
          </w:tcPr>
          <w:p w14:paraId="0C969AB1" w14:textId="77777777" w:rsidR="005354E1" w:rsidRPr="00286A14" w:rsidRDefault="005354E1" w:rsidP="005354E1">
            <w:pPr>
              <w:spacing w:after="200"/>
              <w:ind w:left="342" w:hanging="342"/>
              <w:rPr>
                <w:rFonts w:asciiTheme="majorBidi" w:hAnsiTheme="majorBidi" w:cstheme="majorBidi"/>
                <w:sz w:val="22"/>
                <w:szCs w:val="18"/>
              </w:rPr>
            </w:pPr>
          </w:p>
        </w:tc>
        <w:tc>
          <w:tcPr>
            <w:tcW w:w="4140" w:type="dxa"/>
          </w:tcPr>
          <w:p w14:paraId="08B94255" w14:textId="77777777" w:rsidR="005354E1" w:rsidRPr="00286A14" w:rsidRDefault="005354E1" w:rsidP="005354E1">
            <w:pPr>
              <w:pStyle w:val="Outline1"/>
              <w:keepNext w:val="0"/>
              <w:numPr>
                <w:ilvl w:val="0"/>
                <w:numId w:val="0"/>
              </w:numPr>
              <w:suppressAutoHyphens/>
              <w:spacing w:before="0" w:after="120"/>
              <w:rPr>
                <w:rFonts w:asciiTheme="majorBidi" w:hAnsiTheme="majorBidi" w:cstheme="majorBidi"/>
                <w:spacing w:val="-2"/>
                <w:kern w:val="0"/>
                <w:sz w:val="22"/>
                <w:szCs w:val="18"/>
              </w:rPr>
            </w:pPr>
            <w:r w:rsidRPr="00286A14">
              <w:rPr>
                <w:rFonts w:asciiTheme="majorBidi" w:hAnsiTheme="majorBidi" w:cstheme="majorBidi"/>
                <w:spacing w:val="-2"/>
                <w:kern w:val="0"/>
                <w:sz w:val="22"/>
                <w:szCs w:val="18"/>
              </w:rPr>
              <w:t xml:space="preserve">Name: </w:t>
            </w:r>
          </w:p>
        </w:tc>
        <w:tc>
          <w:tcPr>
            <w:tcW w:w="4680" w:type="dxa"/>
          </w:tcPr>
          <w:p w14:paraId="46327C0A" w14:textId="77777777" w:rsidR="005354E1" w:rsidRPr="00286A14" w:rsidRDefault="005354E1" w:rsidP="005354E1">
            <w:pPr>
              <w:spacing w:after="200"/>
              <w:ind w:left="342" w:hanging="342"/>
              <w:rPr>
                <w:rFonts w:asciiTheme="majorBidi" w:hAnsiTheme="majorBidi" w:cstheme="majorBidi"/>
                <w:b/>
                <w:bCs/>
                <w:i/>
                <w:sz w:val="22"/>
                <w:szCs w:val="18"/>
              </w:rPr>
            </w:pPr>
            <w:r w:rsidRPr="00286A14">
              <w:rPr>
                <w:rFonts w:asciiTheme="majorBidi" w:hAnsiTheme="majorBidi" w:cstheme="majorBidi"/>
                <w:b/>
                <w:bCs/>
                <w:i/>
                <w:spacing w:val="-2"/>
                <w:sz w:val="22"/>
                <w:szCs w:val="18"/>
              </w:rPr>
              <w:t xml:space="preserve">[insert </w:t>
            </w:r>
            <w:r w:rsidRPr="00286A14">
              <w:rPr>
                <w:rFonts w:asciiTheme="majorBidi" w:hAnsiTheme="majorBidi" w:cstheme="majorBidi"/>
                <w:b/>
                <w:bCs/>
                <w:i/>
                <w:spacing w:val="-2"/>
                <w:sz w:val="22"/>
                <w:szCs w:val="18"/>
                <w:lang w:eastAsia="ja-JP"/>
              </w:rPr>
              <w:t>full</w:t>
            </w:r>
            <w:r w:rsidRPr="00286A14">
              <w:rPr>
                <w:rFonts w:asciiTheme="majorBidi" w:hAnsiTheme="majorBidi" w:cstheme="majorBidi"/>
                <w:b/>
                <w:bCs/>
                <w:i/>
                <w:spacing w:val="-2"/>
                <w:sz w:val="22"/>
                <w:szCs w:val="18"/>
              </w:rPr>
              <w:t xml:space="preserve"> name]</w:t>
            </w:r>
          </w:p>
        </w:tc>
      </w:tr>
      <w:tr w:rsidR="005354E1" w:rsidRPr="00286A14" w14:paraId="0342ED2D" w14:textId="77777777" w:rsidTr="005354E1">
        <w:trPr>
          <w:cantSplit/>
        </w:trPr>
        <w:tc>
          <w:tcPr>
            <w:tcW w:w="630" w:type="dxa"/>
            <w:vMerge/>
          </w:tcPr>
          <w:p w14:paraId="75BDDB84" w14:textId="77777777" w:rsidR="005354E1" w:rsidRPr="00286A14" w:rsidRDefault="005354E1" w:rsidP="005354E1">
            <w:pPr>
              <w:spacing w:after="200"/>
              <w:ind w:left="342" w:hanging="342"/>
              <w:rPr>
                <w:rFonts w:asciiTheme="majorBidi" w:hAnsiTheme="majorBidi" w:cstheme="majorBidi"/>
                <w:sz w:val="22"/>
                <w:szCs w:val="18"/>
              </w:rPr>
            </w:pPr>
          </w:p>
        </w:tc>
        <w:tc>
          <w:tcPr>
            <w:tcW w:w="4140" w:type="dxa"/>
          </w:tcPr>
          <w:p w14:paraId="0F9B573C" w14:textId="77777777" w:rsidR="005354E1" w:rsidRPr="00286A14" w:rsidRDefault="005354E1" w:rsidP="005354E1">
            <w:pPr>
              <w:pStyle w:val="Outline"/>
              <w:suppressAutoHyphens/>
              <w:spacing w:before="60" w:after="120"/>
              <w:rPr>
                <w:rFonts w:asciiTheme="majorBidi" w:hAnsiTheme="majorBidi" w:cstheme="majorBidi"/>
                <w:spacing w:val="-2"/>
                <w:sz w:val="22"/>
                <w:szCs w:val="18"/>
              </w:rPr>
            </w:pPr>
            <w:r w:rsidRPr="00286A14">
              <w:rPr>
                <w:rFonts w:asciiTheme="majorBidi" w:hAnsiTheme="majorBidi" w:cstheme="majorBidi"/>
                <w:spacing w:val="-2"/>
                <w:sz w:val="22"/>
                <w:szCs w:val="18"/>
              </w:rPr>
              <w:t>Address:</w:t>
            </w:r>
          </w:p>
        </w:tc>
        <w:tc>
          <w:tcPr>
            <w:tcW w:w="4680" w:type="dxa"/>
          </w:tcPr>
          <w:p w14:paraId="556E4B13" w14:textId="77777777" w:rsidR="005354E1" w:rsidRPr="00286A14" w:rsidRDefault="005354E1" w:rsidP="005354E1">
            <w:pPr>
              <w:pStyle w:val="Outline1"/>
              <w:keepNext w:val="0"/>
              <w:numPr>
                <w:ilvl w:val="0"/>
                <w:numId w:val="0"/>
              </w:numPr>
              <w:suppressAutoHyphens/>
              <w:spacing w:before="0" w:after="120"/>
              <w:ind w:left="702" w:hanging="720"/>
              <w:rPr>
                <w:rFonts w:asciiTheme="majorBidi" w:hAnsiTheme="majorBidi" w:cstheme="majorBidi"/>
                <w:b/>
                <w:bCs/>
                <w:i/>
                <w:spacing w:val="-2"/>
                <w:sz w:val="22"/>
                <w:szCs w:val="18"/>
              </w:rPr>
            </w:pPr>
            <w:r w:rsidRPr="00286A14">
              <w:rPr>
                <w:rFonts w:asciiTheme="majorBidi" w:hAnsiTheme="majorBidi" w:cstheme="majorBidi"/>
                <w:b/>
                <w:bCs/>
                <w:i/>
                <w:spacing w:val="-2"/>
                <w:sz w:val="22"/>
                <w:szCs w:val="18"/>
              </w:rPr>
              <w:t xml:space="preserve">[insert </w:t>
            </w:r>
            <w:r w:rsidRPr="00286A14">
              <w:rPr>
                <w:rFonts w:asciiTheme="majorBidi" w:hAnsiTheme="majorBidi" w:cstheme="majorBidi"/>
                <w:b/>
                <w:bCs/>
                <w:i/>
                <w:spacing w:val="1"/>
                <w:sz w:val="22"/>
                <w:szCs w:val="18"/>
                <w:lang w:eastAsia="ja-JP"/>
              </w:rPr>
              <w:t>street/number/town or city/country</w:t>
            </w:r>
            <w:r w:rsidRPr="00286A14">
              <w:rPr>
                <w:rFonts w:asciiTheme="majorBidi" w:hAnsiTheme="majorBidi" w:cstheme="majorBidi"/>
                <w:b/>
                <w:bCs/>
                <w:i/>
                <w:spacing w:val="-2"/>
                <w:sz w:val="22"/>
                <w:szCs w:val="18"/>
              </w:rPr>
              <w:t>]</w:t>
            </w:r>
          </w:p>
        </w:tc>
      </w:tr>
      <w:tr w:rsidR="005354E1" w:rsidRPr="00286A14" w14:paraId="0F1E439B" w14:textId="77777777" w:rsidTr="005354E1">
        <w:trPr>
          <w:cantSplit/>
          <w:trHeight w:val="593"/>
        </w:trPr>
        <w:tc>
          <w:tcPr>
            <w:tcW w:w="630" w:type="dxa"/>
            <w:vMerge/>
          </w:tcPr>
          <w:p w14:paraId="39917F96" w14:textId="77777777" w:rsidR="005354E1" w:rsidRPr="00286A14" w:rsidRDefault="005354E1" w:rsidP="005354E1">
            <w:pPr>
              <w:spacing w:after="200"/>
              <w:ind w:left="342" w:hanging="342"/>
              <w:rPr>
                <w:rFonts w:asciiTheme="majorBidi" w:hAnsiTheme="majorBidi" w:cstheme="majorBidi"/>
                <w:sz w:val="22"/>
                <w:szCs w:val="18"/>
              </w:rPr>
            </w:pPr>
          </w:p>
        </w:tc>
        <w:tc>
          <w:tcPr>
            <w:tcW w:w="4140" w:type="dxa"/>
          </w:tcPr>
          <w:p w14:paraId="1DD865BA" w14:textId="77777777" w:rsidR="005354E1" w:rsidRPr="00286A14" w:rsidRDefault="005354E1" w:rsidP="005354E1">
            <w:pPr>
              <w:pStyle w:val="Outline"/>
              <w:suppressAutoHyphens/>
              <w:spacing w:before="60" w:after="120"/>
              <w:rPr>
                <w:rFonts w:asciiTheme="majorBidi" w:hAnsiTheme="majorBidi" w:cstheme="majorBidi"/>
                <w:spacing w:val="-2"/>
                <w:sz w:val="22"/>
                <w:szCs w:val="18"/>
              </w:rPr>
            </w:pPr>
            <w:r w:rsidRPr="00286A14">
              <w:rPr>
                <w:rFonts w:asciiTheme="majorBidi" w:hAnsiTheme="majorBidi" w:cstheme="majorBidi"/>
                <w:spacing w:val="-2"/>
                <w:sz w:val="22"/>
                <w:szCs w:val="18"/>
              </w:rPr>
              <w:t>Telephone/Fax numbers:</w:t>
            </w:r>
          </w:p>
        </w:tc>
        <w:tc>
          <w:tcPr>
            <w:tcW w:w="4680" w:type="dxa"/>
          </w:tcPr>
          <w:p w14:paraId="11C35EF3" w14:textId="77777777" w:rsidR="005354E1" w:rsidRPr="00286A14" w:rsidRDefault="005354E1" w:rsidP="005354E1">
            <w:pPr>
              <w:spacing w:after="200"/>
              <w:rPr>
                <w:rFonts w:asciiTheme="majorBidi" w:hAnsiTheme="majorBidi" w:cstheme="majorBidi"/>
                <w:b/>
                <w:bCs/>
                <w:i/>
                <w:sz w:val="22"/>
                <w:szCs w:val="18"/>
              </w:rPr>
            </w:pPr>
            <w:r w:rsidRPr="00286A14">
              <w:rPr>
                <w:rFonts w:asciiTheme="majorBidi" w:hAnsiTheme="majorBidi" w:cstheme="majorBidi"/>
                <w:b/>
                <w:bCs/>
                <w:i/>
                <w:spacing w:val="-2"/>
                <w:sz w:val="22"/>
                <w:szCs w:val="18"/>
              </w:rPr>
              <w:t>[insert telephone/fax numbers</w:t>
            </w:r>
            <w:r w:rsidRPr="00286A14">
              <w:rPr>
                <w:rFonts w:asciiTheme="majorBidi" w:hAnsiTheme="majorBidi" w:cstheme="majorBidi"/>
                <w:b/>
                <w:bCs/>
                <w:i/>
                <w:sz w:val="22"/>
                <w:szCs w:val="18"/>
              </w:rPr>
              <w:t>, including country and city codes</w:t>
            </w:r>
            <w:r w:rsidRPr="00286A14">
              <w:rPr>
                <w:rFonts w:asciiTheme="majorBidi" w:hAnsiTheme="majorBidi" w:cstheme="majorBidi"/>
                <w:b/>
                <w:bCs/>
                <w:i/>
                <w:spacing w:val="-2"/>
                <w:sz w:val="22"/>
                <w:szCs w:val="18"/>
              </w:rPr>
              <w:t>]</w:t>
            </w:r>
          </w:p>
        </w:tc>
      </w:tr>
      <w:tr w:rsidR="005354E1" w:rsidRPr="00286A14" w14:paraId="08AA9788" w14:textId="77777777" w:rsidTr="005354E1">
        <w:trPr>
          <w:cantSplit/>
        </w:trPr>
        <w:tc>
          <w:tcPr>
            <w:tcW w:w="630" w:type="dxa"/>
            <w:vMerge/>
          </w:tcPr>
          <w:p w14:paraId="1714550C" w14:textId="77777777" w:rsidR="005354E1" w:rsidRPr="00286A14" w:rsidRDefault="005354E1" w:rsidP="005354E1">
            <w:pPr>
              <w:spacing w:after="200"/>
              <w:ind w:left="342" w:hanging="342"/>
              <w:rPr>
                <w:rFonts w:asciiTheme="majorBidi" w:hAnsiTheme="majorBidi" w:cstheme="majorBidi"/>
                <w:sz w:val="22"/>
                <w:szCs w:val="18"/>
              </w:rPr>
            </w:pPr>
          </w:p>
        </w:tc>
        <w:tc>
          <w:tcPr>
            <w:tcW w:w="4140" w:type="dxa"/>
          </w:tcPr>
          <w:p w14:paraId="020F68A2" w14:textId="77777777" w:rsidR="005354E1" w:rsidRPr="00286A14" w:rsidRDefault="005354E1" w:rsidP="005354E1">
            <w:pPr>
              <w:pStyle w:val="Outline"/>
              <w:suppressAutoHyphens/>
              <w:spacing w:before="60" w:after="120"/>
              <w:rPr>
                <w:rFonts w:asciiTheme="majorBidi" w:hAnsiTheme="majorBidi" w:cstheme="majorBidi"/>
                <w:spacing w:val="-2"/>
                <w:sz w:val="22"/>
                <w:szCs w:val="18"/>
              </w:rPr>
            </w:pPr>
            <w:r w:rsidRPr="00286A14">
              <w:rPr>
                <w:rFonts w:asciiTheme="majorBidi" w:hAnsiTheme="majorBidi" w:cstheme="majorBidi"/>
                <w:spacing w:val="-2"/>
                <w:sz w:val="22"/>
                <w:szCs w:val="18"/>
              </w:rPr>
              <w:t>Email Address:</w:t>
            </w:r>
          </w:p>
        </w:tc>
        <w:tc>
          <w:tcPr>
            <w:tcW w:w="4680" w:type="dxa"/>
          </w:tcPr>
          <w:p w14:paraId="242DB5F7" w14:textId="77777777" w:rsidR="005354E1" w:rsidRPr="00286A14" w:rsidRDefault="005354E1" w:rsidP="005354E1">
            <w:pPr>
              <w:spacing w:after="200"/>
              <w:ind w:left="342" w:hanging="342"/>
              <w:rPr>
                <w:rFonts w:asciiTheme="majorBidi" w:hAnsiTheme="majorBidi" w:cstheme="majorBidi"/>
                <w:b/>
                <w:bCs/>
                <w:i/>
                <w:sz w:val="22"/>
                <w:szCs w:val="18"/>
              </w:rPr>
            </w:pPr>
            <w:r w:rsidRPr="00286A14">
              <w:rPr>
                <w:rFonts w:asciiTheme="majorBidi" w:hAnsiTheme="majorBidi" w:cstheme="majorBidi"/>
                <w:b/>
                <w:bCs/>
                <w:i/>
                <w:spacing w:val="-2"/>
                <w:sz w:val="22"/>
                <w:szCs w:val="18"/>
              </w:rPr>
              <w:t>[insert email address]</w:t>
            </w:r>
          </w:p>
        </w:tc>
      </w:tr>
      <w:tr w:rsidR="00E45FEC" w:rsidRPr="00286A14" w14:paraId="0030D244" w14:textId="77777777" w:rsidTr="00EF6C23">
        <w:trPr>
          <w:cantSplit/>
        </w:trPr>
        <w:tc>
          <w:tcPr>
            <w:tcW w:w="9450" w:type="dxa"/>
            <w:gridSpan w:val="3"/>
          </w:tcPr>
          <w:p w14:paraId="1383FBE0" w14:textId="77777777" w:rsidR="00E45FEC" w:rsidRPr="00286A14" w:rsidRDefault="00E45FEC" w:rsidP="00E45FEC">
            <w:pPr>
              <w:suppressAutoHyphens/>
              <w:spacing w:before="60" w:after="120"/>
              <w:jc w:val="left"/>
              <w:rPr>
                <w:rFonts w:asciiTheme="majorBidi" w:hAnsiTheme="majorBidi" w:cstheme="majorBidi"/>
                <w:b/>
                <w:bCs/>
                <w:spacing w:val="-2"/>
                <w:sz w:val="16"/>
              </w:rPr>
            </w:pPr>
            <w:r w:rsidRPr="00286A14">
              <w:rPr>
                <w:rFonts w:asciiTheme="majorBidi" w:hAnsiTheme="majorBidi" w:cstheme="majorBidi"/>
                <w:b/>
                <w:bCs/>
                <w:spacing w:val="-2"/>
                <w:sz w:val="16"/>
              </w:rPr>
              <w:t>Attached are copies of the following documents:</w:t>
            </w:r>
          </w:p>
          <w:p w14:paraId="49626E15" w14:textId="77777777" w:rsidR="00E45FEC" w:rsidRPr="00286A14" w:rsidRDefault="00E45FEC" w:rsidP="004E12A2">
            <w:pPr>
              <w:tabs>
                <w:tab w:val="left" w:pos="692"/>
              </w:tabs>
              <w:suppressAutoHyphens/>
              <w:spacing w:after="120"/>
              <w:ind w:left="162" w:hanging="180"/>
              <w:jc w:val="left"/>
              <w:rPr>
                <w:rFonts w:asciiTheme="majorBidi" w:hAnsiTheme="majorBidi" w:cstheme="majorBidi"/>
                <w:iCs/>
                <w:sz w:val="16"/>
              </w:rPr>
            </w:pPr>
            <w:r w:rsidRPr="00286A14">
              <w:rPr>
                <w:rFonts w:asciiTheme="majorBidi" w:hAnsiTheme="majorBidi" w:cstheme="majorBidi"/>
                <w:iCs/>
                <w:sz w:val="16"/>
              </w:rPr>
              <w:t>1. In case of a single entity, articles of incorporation or constitution and company incorporation/registration of the legal entity named above, in accordance with ITB 4.2 and ITB 4.8</w:t>
            </w:r>
          </w:p>
          <w:p w14:paraId="6025EDD3" w14:textId="77777777" w:rsidR="00E45FEC" w:rsidRPr="00286A14" w:rsidRDefault="00E45FEC" w:rsidP="00E45FEC">
            <w:pPr>
              <w:tabs>
                <w:tab w:val="left" w:pos="692"/>
              </w:tabs>
              <w:suppressAutoHyphens/>
              <w:spacing w:after="120"/>
              <w:jc w:val="left"/>
              <w:rPr>
                <w:rFonts w:asciiTheme="majorBidi" w:hAnsiTheme="majorBidi" w:cstheme="majorBidi"/>
                <w:iCs/>
                <w:sz w:val="16"/>
              </w:rPr>
            </w:pPr>
            <w:r w:rsidRPr="00286A14">
              <w:rPr>
                <w:rFonts w:asciiTheme="majorBidi" w:hAnsiTheme="majorBidi" w:cstheme="majorBidi"/>
                <w:iCs/>
                <w:sz w:val="16"/>
              </w:rPr>
              <w:t>2. Authorization to represent the firm or Joint Venture named above, in accordance with ITB 22.2</w:t>
            </w:r>
          </w:p>
          <w:p w14:paraId="2A219B75" w14:textId="77777777" w:rsidR="00E45FEC" w:rsidRPr="00286A14" w:rsidRDefault="00E45FEC" w:rsidP="00E45FEC">
            <w:pPr>
              <w:tabs>
                <w:tab w:val="left" w:pos="692"/>
              </w:tabs>
              <w:suppressAutoHyphens/>
              <w:spacing w:after="120"/>
              <w:jc w:val="left"/>
              <w:rPr>
                <w:rFonts w:asciiTheme="majorBidi" w:hAnsiTheme="majorBidi" w:cstheme="majorBidi"/>
                <w:iCs/>
                <w:sz w:val="16"/>
              </w:rPr>
            </w:pPr>
            <w:r w:rsidRPr="00286A14">
              <w:rPr>
                <w:rFonts w:asciiTheme="majorBidi" w:hAnsiTheme="majorBidi" w:cstheme="majorBidi"/>
                <w:iCs/>
                <w:sz w:val="16"/>
              </w:rPr>
              <w:t>3. In case of a Joint Venture, a letter of intent to form a Joint Venture or Joint Venture agreement, in accordance with ITB 4.2</w:t>
            </w:r>
          </w:p>
          <w:p w14:paraId="6655AF3E" w14:textId="77777777" w:rsidR="00E45FEC" w:rsidRPr="00286A14" w:rsidRDefault="00E45FEC" w:rsidP="004E12A2">
            <w:pPr>
              <w:spacing w:after="200"/>
              <w:ind w:left="162" w:hanging="162"/>
              <w:rPr>
                <w:rFonts w:asciiTheme="majorBidi" w:hAnsiTheme="majorBidi" w:cstheme="majorBidi"/>
              </w:rPr>
            </w:pPr>
            <w:r w:rsidRPr="00286A14">
              <w:rPr>
                <w:rFonts w:asciiTheme="majorBidi" w:hAnsiTheme="majorBidi" w:cstheme="majorBidi"/>
                <w:iCs/>
                <w:sz w:val="16"/>
              </w:rPr>
              <w:t>4.In case of a government-owned enterprise, any additional documents not covered under 1 above required to comply   with ITB 4.5</w:t>
            </w:r>
          </w:p>
        </w:tc>
      </w:tr>
    </w:tbl>
    <w:p w14:paraId="6BFF2E07" w14:textId="77777777" w:rsidR="00D104DC" w:rsidRPr="00286A14" w:rsidRDefault="00D104DC" w:rsidP="00D104DC">
      <w:pPr>
        <w:pStyle w:val="CM80"/>
        <w:jc w:val="center"/>
        <w:rPr>
          <w:rFonts w:asciiTheme="majorBidi" w:hAnsiTheme="majorBidi" w:cstheme="majorBidi"/>
          <w:b/>
          <w:bCs/>
          <w:color w:val="000000"/>
          <w:sz w:val="36"/>
          <w:szCs w:val="36"/>
        </w:rPr>
      </w:pPr>
    </w:p>
    <w:p w14:paraId="3795ACA5" w14:textId="77777777" w:rsidR="00510CC5" w:rsidRPr="00286A14" w:rsidRDefault="00D104DC" w:rsidP="00546AA3">
      <w:pPr>
        <w:pStyle w:val="SectionVHeader"/>
        <w:spacing w:before="120" w:after="120"/>
        <w:ind w:left="1440" w:right="288"/>
        <w:rPr>
          <w:rFonts w:asciiTheme="majorBidi" w:hAnsiTheme="majorBidi" w:cstheme="majorBidi"/>
          <w:b w:val="0"/>
          <w:sz w:val="32"/>
        </w:rPr>
      </w:pPr>
      <w:r w:rsidRPr="00286A14">
        <w:rPr>
          <w:rFonts w:asciiTheme="majorBidi" w:hAnsiTheme="majorBidi" w:cstheme="majorBidi"/>
          <w:b w:val="0"/>
        </w:rPr>
        <w:br w:type="page"/>
      </w:r>
      <w:bookmarkStart w:id="340" w:name="_Toc236751269"/>
      <w:bookmarkStart w:id="341" w:name="_Toc261446985"/>
      <w:r w:rsidR="00FE1ADE" w:rsidRPr="00286A14">
        <w:rPr>
          <w:rStyle w:val="Table"/>
          <w:rFonts w:asciiTheme="majorBidi" w:hAnsiTheme="majorBidi" w:cstheme="majorBidi"/>
          <w:spacing w:val="-2"/>
          <w:sz w:val="32"/>
          <w:szCs w:val="32"/>
        </w:rPr>
        <w:t>ELI-2:</w:t>
      </w:r>
      <w:r w:rsidR="0038392B" w:rsidRPr="00286A14">
        <w:rPr>
          <w:rStyle w:val="Table"/>
          <w:rFonts w:asciiTheme="majorBidi" w:hAnsiTheme="majorBidi" w:cstheme="majorBidi"/>
          <w:spacing w:val="-2"/>
          <w:sz w:val="32"/>
          <w:szCs w:val="32"/>
        </w:rPr>
        <w:t xml:space="preserve"> </w:t>
      </w:r>
      <w:r w:rsidR="00510CC5" w:rsidRPr="00286A14">
        <w:rPr>
          <w:rStyle w:val="Table"/>
          <w:rFonts w:asciiTheme="majorBidi" w:hAnsiTheme="majorBidi" w:cstheme="majorBidi"/>
          <w:spacing w:val="-2"/>
          <w:sz w:val="32"/>
          <w:szCs w:val="32"/>
        </w:rPr>
        <w:t>Joint Venture Information Form</w:t>
      </w:r>
      <w:bookmarkEnd w:id="340"/>
    </w:p>
    <w:p w14:paraId="040CFF9A" w14:textId="77777777" w:rsidR="00DC315D" w:rsidRPr="00286A14" w:rsidRDefault="00DC315D" w:rsidP="000F70AD">
      <w:pPr>
        <w:ind w:left="1080"/>
        <w:jc w:val="right"/>
        <w:rPr>
          <w:rFonts w:asciiTheme="majorBidi" w:hAnsiTheme="majorBidi" w:cstheme="majorBidi"/>
          <w:sz w:val="22"/>
          <w:szCs w:val="18"/>
        </w:rPr>
      </w:pPr>
    </w:p>
    <w:p w14:paraId="01B65944" w14:textId="77777777" w:rsidR="00510CC5" w:rsidRPr="00286A14" w:rsidRDefault="008679E4" w:rsidP="008679E4">
      <w:pPr>
        <w:spacing w:before="240" w:after="240"/>
        <w:ind w:left="360"/>
        <w:rPr>
          <w:rFonts w:asciiTheme="majorBidi" w:hAnsiTheme="majorBidi" w:cstheme="majorBidi"/>
          <w:sz w:val="20"/>
        </w:rPr>
      </w:pPr>
      <w:r w:rsidRPr="00286A14">
        <w:rPr>
          <w:rFonts w:asciiTheme="majorBidi" w:hAnsiTheme="majorBidi" w:cstheme="majorBidi"/>
          <w:sz w:val="22"/>
          <w:szCs w:val="22"/>
        </w:rPr>
        <w:t>Each member of the Joint Venture must fill out this form separately</w:t>
      </w:r>
      <w:r w:rsidR="00A60D13" w:rsidRPr="00286A14">
        <w:rPr>
          <w:rFonts w:asciiTheme="majorBidi" w:hAnsiTheme="majorBidi" w:cstheme="majorBidi"/>
          <w:sz w:val="22"/>
          <w:szCs w:val="22"/>
        </w:rPr>
        <w:t xml:space="preserve"> </w:t>
      </w:r>
      <w:r w:rsidR="00A60D13" w:rsidRPr="00286A14">
        <w:rPr>
          <w:rFonts w:asciiTheme="majorBidi" w:hAnsiTheme="majorBidi" w:cstheme="majorBidi"/>
          <w:spacing w:val="2"/>
          <w:szCs w:val="24"/>
        </w:rPr>
        <w:t>to provide information relating to each JV member</w:t>
      </w:r>
      <w:r w:rsidR="00185BFB" w:rsidRPr="00286A14">
        <w:rPr>
          <w:rFonts w:asciiTheme="majorBidi" w:hAnsiTheme="majorBidi" w:cstheme="majorBidi"/>
          <w:spacing w:val="2"/>
          <w:szCs w:val="24"/>
        </w:rPr>
        <w:t>.</w:t>
      </w:r>
    </w:p>
    <w:tbl>
      <w:tblPr>
        <w:tblW w:w="9036"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6"/>
        <w:gridCol w:w="3870"/>
        <w:gridCol w:w="4230"/>
      </w:tblGrid>
      <w:tr w:rsidR="008679E4" w:rsidRPr="00286A14" w14:paraId="242475AB" w14:textId="77777777" w:rsidTr="00523025">
        <w:tc>
          <w:tcPr>
            <w:tcW w:w="936" w:type="dxa"/>
          </w:tcPr>
          <w:p w14:paraId="4B8B4085" w14:textId="77777777" w:rsidR="008679E4" w:rsidRPr="00286A14" w:rsidRDefault="00A25412" w:rsidP="00510CC5">
            <w:pPr>
              <w:ind w:left="18"/>
              <w:rPr>
                <w:rFonts w:asciiTheme="majorBidi" w:hAnsiTheme="majorBidi" w:cstheme="majorBidi"/>
                <w:sz w:val="22"/>
              </w:rPr>
            </w:pPr>
            <w:r w:rsidRPr="00286A14">
              <w:rPr>
                <w:rFonts w:asciiTheme="majorBidi" w:hAnsiTheme="majorBidi" w:cstheme="majorBidi"/>
                <w:sz w:val="22"/>
              </w:rPr>
              <w:t>1.</w:t>
            </w:r>
          </w:p>
        </w:tc>
        <w:tc>
          <w:tcPr>
            <w:tcW w:w="3870" w:type="dxa"/>
          </w:tcPr>
          <w:p w14:paraId="38371EB6" w14:textId="77777777" w:rsidR="008679E4" w:rsidRPr="00286A14" w:rsidRDefault="00935A55" w:rsidP="006A49DB">
            <w:pPr>
              <w:tabs>
                <w:tab w:val="right" w:pos="9000"/>
              </w:tabs>
              <w:spacing w:after="120"/>
              <w:ind w:left="18"/>
              <w:jc w:val="left"/>
              <w:rPr>
                <w:rFonts w:asciiTheme="majorBidi" w:hAnsiTheme="majorBidi" w:cstheme="majorBidi"/>
                <w:sz w:val="22"/>
                <w:lang w:val="en-US"/>
              </w:rPr>
            </w:pPr>
            <w:r w:rsidRPr="00286A14">
              <w:rPr>
                <w:rFonts w:asciiTheme="majorBidi" w:hAnsiTheme="majorBidi" w:cstheme="majorBidi"/>
                <w:b/>
                <w:bCs/>
                <w:spacing w:val="-2"/>
                <w:sz w:val="22"/>
                <w:szCs w:val="24"/>
              </w:rPr>
              <w:t>Bidderʼs legal name</w:t>
            </w:r>
            <w:r w:rsidR="006A49DB" w:rsidRPr="00286A14">
              <w:rPr>
                <w:rFonts w:asciiTheme="majorBidi" w:hAnsiTheme="majorBidi" w:cstheme="majorBidi"/>
                <w:b/>
                <w:bCs/>
                <w:spacing w:val="-2"/>
                <w:sz w:val="22"/>
                <w:szCs w:val="24"/>
              </w:rPr>
              <w:t>:</w:t>
            </w:r>
          </w:p>
        </w:tc>
        <w:tc>
          <w:tcPr>
            <w:tcW w:w="4230" w:type="dxa"/>
          </w:tcPr>
          <w:p w14:paraId="35A20848" w14:textId="77777777" w:rsidR="008679E4" w:rsidRPr="00286A14" w:rsidRDefault="00A60D13" w:rsidP="004700B4">
            <w:pPr>
              <w:rPr>
                <w:rFonts w:asciiTheme="majorBidi" w:hAnsiTheme="majorBidi" w:cstheme="majorBidi"/>
                <w:b/>
                <w:bCs/>
                <w:i/>
                <w:sz w:val="28"/>
                <w:szCs w:val="32"/>
              </w:rPr>
            </w:pPr>
            <w:r w:rsidRPr="00286A14">
              <w:rPr>
                <w:rFonts w:asciiTheme="majorBidi" w:hAnsiTheme="majorBidi" w:cstheme="majorBidi"/>
                <w:b/>
                <w:bCs/>
                <w:i/>
              </w:rPr>
              <w:t xml:space="preserve">[insert </w:t>
            </w:r>
            <w:r w:rsidRPr="00286A14">
              <w:rPr>
                <w:rFonts w:asciiTheme="majorBidi" w:hAnsiTheme="majorBidi" w:cstheme="majorBidi"/>
                <w:b/>
                <w:bCs/>
                <w:i/>
                <w:lang w:eastAsia="ja-JP"/>
              </w:rPr>
              <w:t>full</w:t>
            </w:r>
            <w:r w:rsidRPr="00286A14">
              <w:rPr>
                <w:rFonts w:asciiTheme="majorBidi" w:hAnsiTheme="majorBidi" w:cstheme="majorBidi"/>
                <w:b/>
                <w:bCs/>
                <w:i/>
              </w:rPr>
              <w:t xml:space="preserve"> name]</w:t>
            </w:r>
          </w:p>
        </w:tc>
      </w:tr>
      <w:tr w:rsidR="00A25412" w:rsidRPr="00286A14" w14:paraId="06A37EED" w14:textId="77777777" w:rsidTr="00523025">
        <w:tc>
          <w:tcPr>
            <w:tcW w:w="936" w:type="dxa"/>
          </w:tcPr>
          <w:p w14:paraId="25C2EDD9" w14:textId="77777777" w:rsidR="00A25412" w:rsidRPr="00286A14" w:rsidRDefault="00A25412" w:rsidP="006A49DB">
            <w:pPr>
              <w:ind w:left="18"/>
              <w:rPr>
                <w:rFonts w:asciiTheme="majorBidi" w:hAnsiTheme="majorBidi" w:cstheme="majorBidi"/>
                <w:sz w:val="22"/>
              </w:rPr>
            </w:pPr>
            <w:r w:rsidRPr="00286A14">
              <w:rPr>
                <w:rFonts w:asciiTheme="majorBidi" w:hAnsiTheme="majorBidi" w:cstheme="majorBidi"/>
                <w:sz w:val="22"/>
              </w:rPr>
              <w:t>2.</w:t>
            </w:r>
          </w:p>
        </w:tc>
        <w:tc>
          <w:tcPr>
            <w:tcW w:w="3870" w:type="dxa"/>
          </w:tcPr>
          <w:p w14:paraId="422B77AC" w14:textId="77777777" w:rsidR="00A25412" w:rsidRPr="00286A14" w:rsidRDefault="00A25412" w:rsidP="006A49DB">
            <w:pPr>
              <w:tabs>
                <w:tab w:val="right" w:pos="9000"/>
              </w:tabs>
              <w:spacing w:after="120"/>
              <w:ind w:left="18"/>
              <w:jc w:val="left"/>
              <w:rPr>
                <w:rFonts w:asciiTheme="majorBidi" w:hAnsiTheme="majorBidi" w:cstheme="majorBidi"/>
                <w:sz w:val="22"/>
              </w:rPr>
            </w:pPr>
            <w:r w:rsidRPr="00286A14">
              <w:rPr>
                <w:rFonts w:asciiTheme="majorBidi" w:hAnsiTheme="majorBidi" w:cstheme="majorBidi"/>
                <w:sz w:val="22"/>
                <w:lang w:val="en-US"/>
              </w:rPr>
              <w:t>Joint Venture Partner's legal name</w:t>
            </w:r>
            <w:r w:rsidRPr="00286A14">
              <w:rPr>
                <w:rFonts w:asciiTheme="majorBidi" w:hAnsiTheme="majorBidi" w:cstheme="majorBidi"/>
                <w:sz w:val="22"/>
              </w:rPr>
              <w:t>:</w:t>
            </w:r>
          </w:p>
        </w:tc>
        <w:tc>
          <w:tcPr>
            <w:tcW w:w="4230" w:type="dxa"/>
          </w:tcPr>
          <w:p w14:paraId="189AD329" w14:textId="77777777" w:rsidR="00A25412" w:rsidRPr="00286A14" w:rsidRDefault="00A60D13" w:rsidP="00A60D13">
            <w:pPr>
              <w:rPr>
                <w:rFonts w:asciiTheme="majorBidi" w:hAnsiTheme="majorBidi" w:cstheme="majorBidi"/>
                <w:b/>
                <w:bCs/>
                <w:i/>
                <w:sz w:val="28"/>
                <w:szCs w:val="32"/>
              </w:rPr>
            </w:pPr>
            <w:r w:rsidRPr="00286A14">
              <w:rPr>
                <w:rFonts w:asciiTheme="majorBidi" w:hAnsiTheme="majorBidi" w:cstheme="majorBidi"/>
                <w:b/>
                <w:bCs/>
                <w:i/>
              </w:rPr>
              <w:t xml:space="preserve">[insert </w:t>
            </w:r>
            <w:r w:rsidRPr="00286A14">
              <w:rPr>
                <w:rFonts w:asciiTheme="majorBidi" w:hAnsiTheme="majorBidi" w:cstheme="majorBidi"/>
                <w:b/>
                <w:bCs/>
                <w:i/>
                <w:lang w:eastAsia="ja-JP"/>
              </w:rPr>
              <w:t>full</w:t>
            </w:r>
            <w:r w:rsidRPr="00286A14">
              <w:rPr>
                <w:rFonts w:asciiTheme="majorBidi" w:hAnsiTheme="majorBidi" w:cstheme="majorBidi"/>
                <w:b/>
                <w:bCs/>
                <w:i/>
              </w:rPr>
              <w:t xml:space="preserve"> name</w:t>
            </w:r>
            <w:r w:rsidRPr="00286A14">
              <w:rPr>
                <w:rFonts w:asciiTheme="majorBidi" w:hAnsiTheme="majorBidi" w:cstheme="majorBidi"/>
                <w:b/>
                <w:bCs/>
                <w:i/>
                <w:spacing w:val="2"/>
                <w:szCs w:val="24"/>
                <w:lang w:eastAsia="ja-JP"/>
              </w:rPr>
              <w:t xml:space="preserve"> of Joint Venture Partner</w:t>
            </w:r>
            <w:r w:rsidRPr="00286A14">
              <w:rPr>
                <w:rFonts w:asciiTheme="majorBidi" w:hAnsiTheme="majorBidi" w:cstheme="majorBidi"/>
                <w:b/>
                <w:bCs/>
                <w:i/>
              </w:rPr>
              <w:t>]</w:t>
            </w:r>
          </w:p>
        </w:tc>
      </w:tr>
      <w:tr w:rsidR="00A25412" w:rsidRPr="00286A14" w14:paraId="2FA9780B" w14:textId="77777777" w:rsidTr="00523025">
        <w:tc>
          <w:tcPr>
            <w:tcW w:w="936" w:type="dxa"/>
          </w:tcPr>
          <w:p w14:paraId="4948F1F6" w14:textId="77777777" w:rsidR="00A25412" w:rsidRPr="00286A14" w:rsidRDefault="00A25412" w:rsidP="006A49DB">
            <w:pPr>
              <w:ind w:left="18"/>
              <w:rPr>
                <w:rFonts w:asciiTheme="majorBidi" w:hAnsiTheme="majorBidi" w:cstheme="majorBidi"/>
                <w:sz w:val="22"/>
              </w:rPr>
            </w:pPr>
            <w:r w:rsidRPr="00286A14">
              <w:rPr>
                <w:rFonts w:asciiTheme="majorBidi" w:hAnsiTheme="majorBidi" w:cstheme="majorBidi"/>
                <w:sz w:val="22"/>
              </w:rPr>
              <w:t>3.</w:t>
            </w:r>
          </w:p>
        </w:tc>
        <w:tc>
          <w:tcPr>
            <w:tcW w:w="3870" w:type="dxa"/>
          </w:tcPr>
          <w:p w14:paraId="0E77361F" w14:textId="77777777" w:rsidR="00A25412" w:rsidRPr="00286A14" w:rsidRDefault="00A60D13" w:rsidP="0038392B">
            <w:pPr>
              <w:tabs>
                <w:tab w:val="right" w:pos="9000"/>
              </w:tabs>
              <w:spacing w:after="120"/>
              <w:ind w:left="18"/>
              <w:jc w:val="left"/>
              <w:rPr>
                <w:rFonts w:asciiTheme="majorBidi" w:hAnsiTheme="majorBidi" w:cstheme="majorBidi"/>
                <w:spacing w:val="-2"/>
                <w:sz w:val="22"/>
                <w:szCs w:val="18"/>
              </w:rPr>
            </w:pPr>
            <w:r w:rsidRPr="00286A14">
              <w:rPr>
                <w:rFonts w:asciiTheme="majorBidi" w:hAnsiTheme="majorBidi" w:cstheme="majorBidi"/>
                <w:sz w:val="22"/>
                <w:lang w:val="en-US"/>
              </w:rPr>
              <w:t xml:space="preserve">Joint </w:t>
            </w:r>
            <w:r w:rsidR="00A25412" w:rsidRPr="00286A14">
              <w:rPr>
                <w:rFonts w:asciiTheme="majorBidi" w:hAnsiTheme="majorBidi" w:cstheme="majorBidi"/>
                <w:sz w:val="22"/>
                <w:lang w:val="en-US"/>
              </w:rPr>
              <w:t>Venture Partner's Country of Registration</w:t>
            </w:r>
            <w:r w:rsidR="00A25412" w:rsidRPr="00286A14">
              <w:rPr>
                <w:rFonts w:asciiTheme="majorBidi" w:hAnsiTheme="majorBidi" w:cstheme="majorBidi"/>
                <w:sz w:val="22"/>
              </w:rPr>
              <w:t>:</w:t>
            </w:r>
          </w:p>
        </w:tc>
        <w:tc>
          <w:tcPr>
            <w:tcW w:w="4230" w:type="dxa"/>
          </w:tcPr>
          <w:p w14:paraId="0E640F3E" w14:textId="77777777" w:rsidR="00A25412" w:rsidRPr="00286A14" w:rsidRDefault="00A60D13" w:rsidP="006A49DB">
            <w:pPr>
              <w:rPr>
                <w:rFonts w:asciiTheme="majorBidi" w:hAnsiTheme="majorBidi" w:cstheme="majorBidi"/>
                <w:b/>
                <w:bCs/>
                <w:i/>
                <w:sz w:val="28"/>
                <w:szCs w:val="32"/>
              </w:rPr>
            </w:pPr>
            <w:r w:rsidRPr="00286A14">
              <w:rPr>
                <w:rFonts w:asciiTheme="majorBidi" w:hAnsiTheme="majorBidi" w:cstheme="majorBidi"/>
                <w:b/>
                <w:bCs/>
                <w:i/>
              </w:rPr>
              <w:t>[insert country of registration]</w:t>
            </w:r>
          </w:p>
        </w:tc>
      </w:tr>
      <w:tr w:rsidR="00A25412" w:rsidRPr="00286A14" w14:paraId="452FA462" w14:textId="77777777" w:rsidTr="00523025">
        <w:tc>
          <w:tcPr>
            <w:tcW w:w="936" w:type="dxa"/>
          </w:tcPr>
          <w:p w14:paraId="136F1285" w14:textId="77777777" w:rsidR="00A25412" w:rsidRPr="00286A14" w:rsidRDefault="00A25412" w:rsidP="006A49DB">
            <w:pPr>
              <w:ind w:left="18"/>
              <w:rPr>
                <w:rFonts w:asciiTheme="majorBidi" w:hAnsiTheme="majorBidi" w:cstheme="majorBidi"/>
                <w:sz w:val="22"/>
              </w:rPr>
            </w:pPr>
            <w:r w:rsidRPr="00286A14">
              <w:rPr>
                <w:rFonts w:asciiTheme="majorBidi" w:hAnsiTheme="majorBidi" w:cstheme="majorBidi"/>
                <w:sz w:val="22"/>
              </w:rPr>
              <w:t>4.</w:t>
            </w:r>
          </w:p>
        </w:tc>
        <w:tc>
          <w:tcPr>
            <w:tcW w:w="3870" w:type="dxa"/>
          </w:tcPr>
          <w:p w14:paraId="27262799" w14:textId="77777777" w:rsidR="00A25412" w:rsidRPr="00286A14" w:rsidRDefault="00A25412" w:rsidP="00DE6FCF">
            <w:pPr>
              <w:tabs>
                <w:tab w:val="right" w:pos="9000"/>
              </w:tabs>
              <w:spacing w:after="120"/>
              <w:ind w:left="18"/>
              <w:jc w:val="left"/>
              <w:rPr>
                <w:rFonts w:asciiTheme="majorBidi" w:hAnsiTheme="majorBidi" w:cstheme="majorBidi"/>
                <w:strike/>
                <w:sz w:val="22"/>
                <w:lang w:val="en-US"/>
              </w:rPr>
            </w:pPr>
            <w:r w:rsidRPr="00286A14">
              <w:rPr>
                <w:rFonts w:asciiTheme="majorBidi" w:hAnsiTheme="majorBidi" w:cstheme="majorBidi"/>
                <w:sz w:val="22"/>
                <w:lang w:val="en-US"/>
              </w:rPr>
              <w:t>Joint Venture Partner's</w:t>
            </w:r>
            <w:r w:rsidRPr="00286A14">
              <w:rPr>
                <w:rFonts w:asciiTheme="majorBidi" w:hAnsiTheme="majorBidi" w:cstheme="majorBidi"/>
                <w:spacing w:val="-2"/>
                <w:sz w:val="22"/>
                <w:szCs w:val="18"/>
              </w:rPr>
              <w:t xml:space="preserve"> Legal Address in Country of Registration: </w:t>
            </w:r>
          </w:p>
        </w:tc>
        <w:tc>
          <w:tcPr>
            <w:tcW w:w="4230" w:type="dxa"/>
          </w:tcPr>
          <w:p w14:paraId="7DC9E3A8" w14:textId="77777777" w:rsidR="00A25412" w:rsidRPr="00286A14" w:rsidRDefault="00A60D13" w:rsidP="006A49DB">
            <w:pPr>
              <w:rPr>
                <w:rFonts w:asciiTheme="majorBidi" w:hAnsiTheme="majorBidi" w:cstheme="majorBidi"/>
                <w:b/>
                <w:bCs/>
                <w:i/>
                <w:sz w:val="28"/>
                <w:szCs w:val="32"/>
              </w:rPr>
            </w:pPr>
            <w:r w:rsidRPr="00286A14">
              <w:rPr>
                <w:rFonts w:asciiTheme="majorBidi" w:hAnsiTheme="majorBidi" w:cstheme="majorBidi"/>
                <w:b/>
                <w:bCs/>
                <w:i/>
              </w:rPr>
              <w:t xml:space="preserve">[insert </w:t>
            </w:r>
            <w:r w:rsidRPr="00286A14">
              <w:rPr>
                <w:rFonts w:asciiTheme="majorBidi" w:hAnsiTheme="majorBidi" w:cstheme="majorBidi"/>
                <w:b/>
                <w:bCs/>
                <w:i/>
                <w:spacing w:val="-7"/>
                <w:szCs w:val="24"/>
                <w:lang w:eastAsia="ja-JP"/>
              </w:rPr>
              <w:t>street/number/town or city/country</w:t>
            </w:r>
            <w:r w:rsidRPr="00286A14">
              <w:rPr>
                <w:rFonts w:asciiTheme="majorBidi" w:hAnsiTheme="majorBidi" w:cstheme="majorBidi"/>
                <w:b/>
                <w:bCs/>
                <w:i/>
              </w:rPr>
              <w:t>]</w:t>
            </w:r>
          </w:p>
        </w:tc>
      </w:tr>
      <w:tr w:rsidR="00A25412" w:rsidRPr="00286A14" w14:paraId="1D5B86A0" w14:textId="77777777" w:rsidTr="00523025">
        <w:tc>
          <w:tcPr>
            <w:tcW w:w="936" w:type="dxa"/>
          </w:tcPr>
          <w:p w14:paraId="4FC22349" w14:textId="77777777" w:rsidR="00A25412" w:rsidRPr="00286A14" w:rsidRDefault="00A25412" w:rsidP="006A49DB">
            <w:pPr>
              <w:ind w:left="18"/>
              <w:rPr>
                <w:rFonts w:asciiTheme="majorBidi" w:hAnsiTheme="majorBidi" w:cstheme="majorBidi"/>
                <w:sz w:val="22"/>
              </w:rPr>
            </w:pPr>
            <w:r w:rsidRPr="00286A14">
              <w:rPr>
                <w:rFonts w:asciiTheme="majorBidi" w:hAnsiTheme="majorBidi" w:cstheme="majorBidi"/>
                <w:sz w:val="22"/>
              </w:rPr>
              <w:t>5.</w:t>
            </w:r>
          </w:p>
        </w:tc>
        <w:tc>
          <w:tcPr>
            <w:tcW w:w="3870" w:type="dxa"/>
          </w:tcPr>
          <w:p w14:paraId="65D07FA2" w14:textId="77777777" w:rsidR="00A25412" w:rsidRPr="00286A14" w:rsidRDefault="00A25412" w:rsidP="000638B0">
            <w:pPr>
              <w:tabs>
                <w:tab w:val="right" w:pos="9000"/>
              </w:tabs>
              <w:spacing w:after="120"/>
              <w:ind w:left="18"/>
              <w:jc w:val="left"/>
              <w:rPr>
                <w:rFonts w:asciiTheme="majorBidi" w:hAnsiTheme="majorBidi" w:cstheme="majorBidi"/>
                <w:strike/>
                <w:sz w:val="22"/>
                <w:lang w:val="en-US"/>
              </w:rPr>
            </w:pPr>
            <w:r w:rsidRPr="00286A14">
              <w:rPr>
                <w:rFonts w:asciiTheme="majorBidi" w:hAnsiTheme="majorBidi" w:cstheme="majorBidi"/>
                <w:sz w:val="22"/>
                <w:lang w:val="en-US"/>
              </w:rPr>
              <w:t>Joint Venture Partner's</w:t>
            </w:r>
            <w:r w:rsidRPr="00286A14">
              <w:rPr>
                <w:rFonts w:asciiTheme="majorBidi" w:hAnsiTheme="majorBidi" w:cstheme="majorBidi"/>
                <w:spacing w:val="-2"/>
                <w:sz w:val="22"/>
                <w:szCs w:val="18"/>
              </w:rPr>
              <w:t xml:space="preserve"> Trading address</w:t>
            </w:r>
          </w:p>
        </w:tc>
        <w:tc>
          <w:tcPr>
            <w:tcW w:w="4230" w:type="dxa"/>
          </w:tcPr>
          <w:p w14:paraId="0ABD5B12" w14:textId="77777777" w:rsidR="00A25412" w:rsidRPr="00286A14" w:rsidRDefault="00A60D13" w:rsidP="006A49DB">
            <w:pPr>
              <w:rPr>
                <w:rFonts w:asciiTheme="majorBidi" w:hAnsiTheme="majorBidi" w:cstheme="majorBidi"/>
                <w:b/>
                <w:bCs/>
                <w:i/>
                <w:sz w:val="28"/>
                <w:szCs w:val="32"/>
              </w:rPr>
            </w:pPr>
            <w:r w:rsidRPr="00286A14">
              <w:rPr>
                <w:rFonts w:asciiTheme="majorBidi" w:hAnsiTheme="majorBidi" w:cstheme="majorBidi"/>
                <w:b/>
                <w:bCs/>
                <w:i/>
              </w:rPr>
              <w:t xml:space="preserve">[insert </w:t>
            </w:r>
            <w:r w:rsidRPr="00286A14">
              <w:rPr>
                <w:rFonts w:asciiTheme="majorBidi" w:hAnsiTheme="majorBidi" w:cstheme="majorBidi"/>
                <w:b/>
                <w:bCs/>
                <w:i/>
                <w:spacing w:val="-7"/>
                <w:szCs w:val="24"/>
                <w:lang w:eastAsia="ja-JP"/>
              </w:rPr>
              <w:t>street/number/town or city/country</w:t>
            </w:r>
            <w:r w:rsidRPr="00286A14">
              <w:rPr>
                <w:rFonts w:asciiTheme="majorBidi" w:hAnsiTheme="majorBidi" w:cstheme="majorBidi"/>
                <w:b/>
                <w:bCs/>
                <w:i/>
              </w:rPr>
              <w:t>]</w:t>
            </w:r>
          </w:p>
        </w:tc>
      </w:tr>
      <w:tr w:rsidR="00A25412" w:rsidRPr="00286A14" w14:paraId="7C3926AD" w14:textId="77777777" w:rsidTr="00523025">
        <w:tc>
          <w:tcPr>
            <w:tcW w:w="936" w:type="dxa"/>
          </w:tcPr>
          <w:p w14:paraId="5B486DBB" w14:textId="77777777" w:rsidR="00A25412" w:rsidRPr="00286A14" w:rsidRDefault="00A25412" w:rsidP="006A49DB">
            <w:pPr>
              <w:ind w:left="18"/>
              <w:rPr>
                <w:rFonts w:asciiTheme="majorBidi" w:hAnsiTheme="majorBidi" w:cstheme="majorBidi"/>
                <w:sz w:val="22"/>
              </w:rPr>
            </w:pPr>
            <w:r w:rsidRPr="00286A14">
              <w:rPr>
                <w:rFonts w:asciiTheme="majorBidi" w:hAnsiTheme="majorBidi" w:cstheme="majorBidi"/>
                <w:sz w:val="22"/>
              </w:rPr>
              <w:t>6.</w:t>
            </w:r>
          </w:p>
        </w:tc>
        <w:tc>
          <w:tcPr>
            <w:tcW w:w="3870" w:type="dxa"/>
          </w:tcPr>
          <w:p w14:paraId="04A69553" w14:textId="77777777" w:rsidR="00A25412" w:rsidRPr="00286A14" w:rsidRDefault="00A25412" w:rsidP="000638B0">
            <w:pPr>
              <w:tabs>
                <w:tab w:val="right" w:pos="9000"/>
              </w:tabs>
              <w:spacing w:after="120"/>
              <w:ind w:left="18"/>
              <w:jc w:val="left"/>
              <w:rPr>
                <w:rFonts w:asciiTheme="majorBidi" w:hAnsiTheme="majorBidi" w:cstheme="majorBidi"/>
                <w:spacing w:val="-2"/>
                <w:sz w:val="22"/>
                <w:szCs w:val="18"/>
              </w:rPr>
            </w:pPr>
            <w:r w:rsidRPr="00286A14">
              <w:rPr>
                <w:rFonts w:asciiTheme="majorBidi" w:hAnsiTheme="majorBidi" w:cstheme="majorBidi"/>
                <w:sz w:val="22"/>
                <w:lang w:val="en-US"/>
              </w:rPr>
              <w:t>Joint Venture Partner's</w:t>
            </w:r>
            <w:r w:rsidRPr="00286A14">
              <w:rPr>
                <w:rFonts w:asciiTheme="majorBidi" w:hAnsiTheme="majorBidi" w:cstheme="majorBidi"/>
                <w:spacing w:val="-2"/>
                <w:sz w:val="22"/>
                <w:szCs w:val="18"/>
              </w:rPr>
              <w:t xml:space="preserve"> Year of Registration:</w:t>
            </w:r>
          </w:p>
        </w:tc>
        <w:tc>
          <w:tcPr>
            <w:tcW w:w="4230" w:type="dxa"/>
          </w:tcPr>
          <w:p w14:paraId="05BB4455" w14:textId="77777777" w:rsidR="00A25412" w:rsidRPr="00286A14" w:rsidRDefault="00A60D13" w:rsidP="00A60D13">
            <w:pPr>
              <w:rPr>
                <w:rFonts w:asciiTheme="majorBidi" w:hAnsiTheme="majorBidi" w:cstheme="majorBidi"/>
                <w:b/>
                <w:bCs/>
                <w:i/>
                <w:sz w:val="28"/>
                <w:szCs w:val="32"/>
              </w:rPr>
            </w:pPr>
            <w:r w:rsidRPr="00286A14">
              <w:rPr>
                <w:rFonts w:asciiTheme="majorBidi" w:hAnsiTheme="majorBidi" w:cstheme="majorBidi"/>
                <w:b/>
                <w:bCs/>
                <w:i/>
              </w:rPr>
              <w:t xml:space="preserve">[insert year of </w:t>
            </w:r>
            <w:r w:rsidRPr="00286A14">
              <w:rPr>
                <w:rFonts w:asciiTheme="majorBidi" w:hAnsiTheme="majorBidi" w:cstheme="majorBidi"/>
                <w:b/>
                <w:bCs/>
                <w:i/>
                <w:spacing w:val="2"/>
                <w:szCs w:val="24"/>
                <w:lang w:eastAsia="ja-JP"/>
              </w:rPr>
              <w:t>registration</w:t>
            </w:r>
            <w:r w:rsidRPr="00286A14">
              <w:rPr>
                <w:rFonts w:asciiTheme="majorBidi" w:hAnsiTheme="majorBidi" w:cstheme="majorBidi"/>
                <w:b/>
                <w:bCs/>
                <w:i/>
              </w:rPr>
              <w:t>]</w:t>
            </w:r>
          </w:p>
        </w:tc>
      </w:tr>
      <w:tr w:rsidR="00A25412" w:rsidRPr="00286A14" w14:paraId="053C1853" w14:textId="77777777" w:rsidTr="00523025">
        <w:tc>
          <w:tcPr>
            <w:tcW w:w="936" w:type="dxa"/>
          </w:tcPr>
          <w:p w14:paraId="378DA4B9" w14:textId="77777777" w:rsidR="00A25412" w:rsidRPr="00286A14" w:rsidRDefault="00A25412" w:rsidP="006A49DB">
            <w:pPr>
              <w:ind w:left="18"/>
              <w:rPr>
                <w:rFonts w:asciiTheme="majorBidi" w:hAnsiTheme="majorBidi" w:cstheme="majorBidi"/>
                <w:sz w:val="22"/>
              </w:rPr>
            </w:pPr>
            <w:r w:rsidRPr="00286A14">
              <w:rPr>
                <w:rFonts w:asciiTheme="majorBidi" w:hAnsiTheme="majorBidi" w:cstheme="majorBidi"/>
                <w:sz w:val="22"/>
              </w:rPr>
              <w:t>7.</w:t>
            </w:r>
          </w:p>
        </w:tc>
        <w:tc>
          <w:tcPr>
            <w:tcW w:w="3870" w:type="dxa"/>
          </w:tcPr>
          <w:p w14:paraId="4FF51A02" w14:textId="77777777" w:rsidR="00A25412" w:rsidRPr="00286A14" w:rsidRDefault="00A25412" w:rsidP="000638B0">
            <w:pPr>
              <w:tabs>
                <w:tab w:val="right" w:pos="9000"/>
              </w:tabs>
              <w:spacing w:after="120"/>
              <w:ind w:left="18"/>
              <w:jc w:val="left"/>
              <w:rPr>
                <w:rFonts w:asciiTheme="majorBidi" w:hAnsiTheme="majorBidi" w:cstheme="majorBidi"/>
                <w:sz w:val="22"/>
              </w:rPr>
            </w:pPr>
            <w:r w:rsidRPr="00286A14">
              <w:rPr>
                <w:rFonts w:asciiTheme="majorBidi" w:hAnsiTheme="majorBidi" w:cstheme="majorBidi"/>
                <w:sz w:val="22"/>
                <w:lang w:val="en-US"/>
              </w:rPr>
              <w:t>Joint Venture Partner's</w:t>
            </w:r>
            <w:r w:rsidRPr="00286A14">
              <w:rPr>
                <w:rFonts w:asciiTheme="majorBidi" w:hAnsiTheme="majorBidi" w:cstheme="majorBidi"/>
                <w:spacing w:val="-2"/>
                <w:sz w:val="22"/>
                <w:szCs w:val="18"/>
              </w:rPr>
              <w:t xml:space="preserve"> Telephone/Fax numbers:</w:t>
            </w:r>
          </w:p>
        </w:tc>
        <w:tc>
          <w:tcPr>
            <w:tcW w:w="4230" w:type="dxa"/>
          </w:tcPr>
          <w:p w14:paraId="08F39F8A" w14:textId="77777777" w:rsidR="00A25412" w:rsidRPr="00286A14" w:rsidRDefault="00A60D13" w:rsidP="006A49DB">
            <w:pPr>
              <w:rPr>
                <w:rFonts w:asciiTheme="majorBidi" w:hAnsiTheme="majorBidi" w:cstheme="majorBidi"/>
                <w:b/>
                <w:bCs/>
                <w:i/>
                <w:sz w:val="28"/>
                <w:szCs w:val="32"/>
              </w:rPr>
            </w:pPr>
            <w:r w:rsidRPr="00286A14">
              <w:rPr>
                <w:rFonts w:asciiTheme="majorBidi" w:hAnsiTheme="majorBidi" w:cstheme="majorBidi"/>
                <w:b/>
                <w:bCs/>
                <w:i/>
              </w:rPr>
              <w:t>[insert telephone/fax numbers</w:t>
            </w:r>
            <w:r w:rsidRPr="00286A14">
              <w:rPr>
                <w:rFonts w:asciiTheme="majorBidi" w:hAnsiTheme="majorBidi" w:cstheme="majorBidi"/>
                <w:b/>
                <w:bCs/>
                <w:i/>
                <w:spacing w:val="2"/>
                <w:szCs w:val="24"/>
              </w:rPr>
              <w:t>, including country and city codes</w:t>
            </w:r>
            <w:r w:rsidRPr="00286A14">
              <w:rPr>
                <w:rFonts w:asciiTheme="majorBidi" w:hAnsiTheme="majorBidi" w:cstheme="majorBidi"/>
                <w:b/>
                <w:bCs/>
                <w:i/>
              </w:rPr>
              <w:t>]</w:t>
            </w:r>
          </w:p>
        </w:tc>
      </w:tr>
      <w:tr w:rsidR="00A25412" w:rsidRPr="00286A14" w14:paraId="5BA1DD69" w14:textId="77777777" w:rsidTr="00523025">
        <w:tc>
          <w:tcPr>
            <w:tcW w:w="936" w:type="dxa"/>
          </w:tcPr>
          <w:p w14:paraId="6D7DDB8D" w14:textId="77777777" w:rsidR="00A25412" w:rsidRPr="00286A14" w:rsidRDefault="00A25412" w:rsidP="006A49DB">
            <w:pPr>
              <w:ind w:left="18"/>
              <w:rPr>
                <w:rFonts w:asciiTheme="majorBidi" w:hAnsiTheme="majorBidi" w:cstheme="majorBidi"/>
                <w:sz w:val="22"/>
              </w:rPr>
            </w:pPr>
            <w:r w:rsidRPr="00286A14">
              <w:rPr>
                <w:rFonts w:asciiTheme="majorBidi" w:hAnsiTheme="majorBidi" w:cstheme="majorBidi"/>
                <w:sz w:val="22"/>
              </w:rPr>
              <w:t>8.</w:t>
            </w:r>
          </w:p>
        </w:tc>
        <w:tc>
          <w:tcPr>
            <w:tcW w:w="3870" w:type="dxa"/>
          </w:tcPr>
          <w:p w14:paraId="105CA14B" w14:textId="77777777" w:rsidR="00A25412" w:rsidRPr="00286A14" w:rsidRDefault="00A25412" w:rsidP="006A49DB">
            <w:pPr>
              <w:tabs>
                <w:tab w:val="right" w:pos="9000"/>
              </w:tabs>
              <w:spacing w:after="120"/>
              <w:ind w:left="18"/>
              <w:jc w:val="left"/>
              <w:rPr>
                <w:rFonts w:asciiTheme="majorBidi" w:hAnsiTheme="majorBidi" w:cstheme="majorBidi"/>
                <w:sz w:val="22"/>
              </w:rPr>
            </w:pPr>
            <w:r w:rsidRPr="00286A14">
              <w:rPr>
                <w:rFonts w:asciiTheme="majorBidi" w:hAnsiTheme="majorBidi" w:cstheme="majorBidi"/>
                <w:sz w:val="22"/>
                <w:lang w:val="en-US"/>
              </w:rPr>
              <w:t>Joint Venture Partner's</w:t>
            </w:r>
            <w:r w:rsidRPr="00286A14">
              <w:rPr>
                <w:rFonts w:asciiTheme="majorBidi" w:hAnsiTheme="majorBidi" w:cstheme="majorBidi"/>
                <w:spacing w:val="-2"/>
                <w:sz w:val="22"/>
                <w:szCs w:val="18"/>
              </w:rPr>
              <w:t xml:space="preserve"> Email Address:</w:t>
            </w:r>
          </w:p>
        </w:tc>
        <w:tc>
          <w:tcPr>
            <w:tcW w:w="4230" w:type="dxa"/>
          </w:tcPr>
          <w:p w14:paraId="4CA47178" w14:textId="77777777" w:rsidR="00A25412" w:rsidRPr="00286A14" w:rsidRDefault="00A60D13" w:rsidP="006A49DB">
            <w:pPr>
              <w:rPr>
                <w:rFonts w:asciiTheme="majorBidi" w:hAnsiTheme="majorBidi" w:cstheme="majorBidi"/>
                <w:b/>
                <w:bCs/>
                <w:i/>
                <w:sz w:val="28"/>
                <w:szCs w:val="32"/>
              </w:rPr>
            </w:pPr>
            <w:r w:rsidRPr="00286A14">
              <w:rPr>
                <w:rFonts w:asciiTheme="majorBidi" w:hAnsiTheme="majorBidi" w:cstheme="majorBidi"/>
                <w:b/>
                <w:bCs/>
                <w:i/>
              </w:rPr>
              <w:t>[insert email address]</w:t>
            </w:r>
          </w:p>
        </w:tc>
      </w:tr>
      <w:tr w:rsidR="00523025" w:rsidRPr="00286A14" w14:paraId="11C16256" w14:textId="77777777" w:rsidTr="00523025">
        <w:tc>
          <w:tcPr>
            <w:tcW w:w="936" w:type="dxa"/>
          </w:tcPr>
          <w:p w14:paraId="6BB7F6A9" w14:textId="77777777" w:rsidR="00523025" w:rsidRPr="00286A14" w:rsidRDefault="0038392B" w:rsidP="00534B2F">
            <w:pPr>
              <w:ind w:left="18"/>
              <w:rPr>
                <w:rFonts w:asciiTheme="majorBidi" w:hAnsiTheme="majorBidi" w:cstheme="majorBidi"/>
                <w:sz w:val="22"/>
              </w:rPr>
            </w:pPr>
            <w:r w:rsidRPr="00286A14">
              <w:rPr>
                <w:rFonts w:asciiTheme="majorBidi" w:hAnsiTheme="majorBidi" w:cstheme="majorBidi"/>
                <w:sz w:val="22"/>
              </w:rPr>
              <w:t>9</w:t>
            </w:r>
            <w:r w:rsidR="00523025" w:rsidRPr="00286A14">
              <w:rPr>
                <w:rFonts w:asciiTheme="majorBidi" w:hAnsiTheme="majorBidi" w:cstheme="majorBidi"/>
                <w:sz w:val="22"/>
              </w:rPr>
              <w:t>.</w:t>
            </w:r>
          </w:p>
        </w:tc>
        <w:tc>
          <w:tcPr>
            <w:tcW w:w="8100" w:type="dxa"/>
            <w:gridSpan w:val="2"/>
          </w:tcPr>
          <w:p w14:paraId="0B7E925B" w14:textId="77777777" w:rsidR="00523025" w:rsidRPr="00286A14" w:rsidRDefault="00523025" w:rsidP="00534B2F">
            <w:pPr>
              <w:rPr>
                <w:rFonts w:asciiTheme="majorBidi" w:hAnsiTheme="majorBidi" w:cstheme="majorBidi"/>
                <w:sz w:val="28"/>
                <w:szCs w:val="32"/>
              </w:rPr>
            </w:pPr>
            <w:r w:rsidRPr="00286A14">
              <w:rPr>
                <w:rFonts w:asciiTheme="majorBidi" w:hAnsiTheme="majorBidi" w:cstheme="majorBidi"/>
                <w:spacing w:val="-2"/>
                <w:sz w:val="22"/>
                <w:szCs w:val="18"/>
              </w:rPr>
              <w:t>Joint Venture Partner's Authorized Representative Information:</w:t>
            </w:r>
          </w:p>
        </w:tc>
      </w:tr>
      <w:tr w:rsidR="00523025" w:rsidRPr="00286A14" w14:paraId="39BF6E67" w14:textId="77777777" w:rsidTr="00523025">
        <w:tc>
          <w:tcPr>
            <w:tcW w:w="936" w:type="dxa"/>
          </w:tcPr>
          <w:p w14:paraId="42E63656" w14:textId="77777777" w:rsidR="00523025" w:rsidRPr="00286A14" w:rsidRDefault="00523025" w:rsidP="00523025">
            <w:pPr>
              <w:ind w:left="18"/>
              <w:rPr>
                <w:rFonts w:asciiTheme="majorBidi" w:hAnsiTheme="majorBidi" w:cstheme="majorBidi"/>
                <w:color w:val="00B050"/>
                <w:sz w:val="22"/>
                <w:u w:val="single"/>
              </w:rPr>
            </w:pPr>
          </w:p>
        </w:tc>
        <w:tc>
          <w:tcPr>
            <w:tcW w:w="3870" w:type="dxa"/>
          </w:tcPr>
          <w:p w14:paraId="14BF6AD2" w14:textId="77777777" w:rsidR="00523025" w:rsidRPr="00286A14" w:rsidRDefault="00523025" w:rsidP="00523025">
            <w:pPr>
              <w:pStyle w:val="Outline1"/>
              <w:keepNext w:val="0"/>
              <w:numPr>
                <w:ilvl w:val="0"/>
                <w:numId w:val="0"/>
              </w:numPr>
              <w:suppressAutoHyphens/>
              <w:spacing w:before="0" w:after="120"/>
              <w:rPr>
                <w:rFonts w:asciiTheme="majorBidi" w:hAnsiTheme="majorBidi" w:cstheme="majorBidi"/>
                <w:spacing w:val="-2"/>
                <w:kern w:val="0"/>
                <w:sz w:val="22"/>
                <w:szCs w:val="18"/>
              </w:rPr>
            </w:pPr>
            <w:r w:rsidRPr="00286A14">
              <w:rPr>
                <w:rFonts w:asciiTheme="majorBidi" w:hAnsiTheme="majorBidi" w:cstheme="majorBidi"/>
                <w:spacing w:val="-2"/>
                <w:kern w:val="0"/>
                <w:sz w:val="22"/>
                <w:szCs w:val="18"/>
              </w:rPr>
              <w:t xml:space="preserve">Name: </w:t>
            </w:r>
          </w:p>
        </w:tc>
        <w:tc>
          <w:tcPr>
            <w:tcW w:w="4230" w:type="dxa"/>
          </w:tcPr>
          <w:p w14:paraId="0E71AB25" w14:textId="77777777" w:rsidR="00523025" w:rsidRPr="00286A14" w:rsidRDefault="00523025" w:rsidP="00523025">
            <w:pPr>
              <w:spacing w:after="200"/>
              <w:ind w:left="342" w:hanging="342"/>
              <w:jc w:val="left"/>
              <w:rPr>
                <w:rFonts w:asciiTheme="majorBidi" w:hAnsiTheme="majorBidi" w:cstheme="majorBidi"/>
                <w:b/>
                <w:bCs/>
                <w:i/>
                <w:sz w:val="22"/>
                <w:szCs w:val="18"/>
              </w:rPr>
            </w:pPr>
            <w:r w:rsidRPr="00286A14">
              <w:rPr>
                <w:rFonts w:asciiTheme="majorBidi" w:hAnsiTheme="majorBidi" w:cstheme="majorBidi"/>
                <w:b/>
                <w:bCs/>
                <w:i/>
                <w:spacing w:val="-2"/>
                <w:sz w:val="22"/>
                <w:szCs w:val="18"/>
              </w:rPr>
              <w:t xml:space="preserve">[insert </w:t>
            </w:r>
            <w:r w:rsidRPr="00286A14">
              <w:rPr>
                <w:rFonts w:asciiTheme="majorBidi" w:hAnsiTheme="majorBidi" w:cstheme="majorBidi"/>
                <w:b/>
                <w:bCs/>
                <w:i/>
                <w:spacing w:val="-2"/>
                <w:sz w:val="22"/>
                <w:szCs w:val="18"/>
                <w:lang w:eastAsia="ja-JP"/>
              </w:rPr>
              <w:t>full</w:t>
            </w:r>
            <w:r w:rsidRPr="00286A14">
              <w:rPr>
                <w:rFonts w:asciiTheme="majorBidi" w:hAnsiTheme="majorBidi" w:cstheme="majorBidi"/>
                <w:b/>
                <w:bCs/>
                <w:i/>
                <w:spacing w:val="-2"/>
                <w:sz w:val="22"/>
                <w:szCs w:val="18"/>
              </w:rPr>
              <w:t xml:space="preserve"> name]</w:t>
            </w:r>
          </w:p>
        </w:tc>
      </w:tr>
      <w:tr w:rsidR="00523025" w:rsidRPr="00286A14" w14:paraId="31757D9B" w14:textId="77777777" w:rsidTr="00523025">
        <w:tc>
          <w:tcPr>
            <w:tcW w:w="936" w:type="dxa"/>
          </w:tcPr>
          <w:p w14:paraId="7FFB3596" w14:textId="77777777" w:rsidR="00523025" w:rsidRPr="00286A14" w:rsidRDefault="00523025" w:rsidP="00523025">
            <w:pPr>
              <w:ind w:left="18"/>
              <w:rPr>
                <w:rFonts w:asciiTheme="majorBidi" w:hAnsiTheme="majorBidi" w:cstheme="majorBidi"/>
                <w:color w:val="00B050"/>
                <w:sz w:val="22"/>
                <w:u w:val="single"/>
              </w:rPr>
            </w:pPr>
          </w:p>
        </w:tc>
        <w:tc>
          <w:tcPr>
            <w:tcW w:w="3870" w:type="dxa"/>
          </w:tcPr>
          <w:p w14:paraId="6343C954" w14:textId="77777777" w:rsidR="00523025" w:rsidRPr="00286A14" w:rsidRDefault="00523025" w:rsidP="00523025">
            <w:pPr>
              <w:pStyle w:val="Outline"/>
              <w:suppressAutoHyphens/>
              <w:spacing w:before="60" w:after="120"/>
              <w:rPr>
                <w:rFonts w:asciiTheme="majorBidi" w:hAnsiTheme="majorBidi" w:cstheme="majorBidi"/>
                <w:spacing w:val="-2"/>
                <w:sz w:val="22"/>
                <w:szCs w:val="18"/>
              </w:rPr>
            </w:pPr>
            <w:r w:rsidRPr="00286A14">
              <w:rPr>
                <w:rFonts w:asciiTheme="majorBidi" w:hAnsiTheme="majorBidi" w:cstheme="majorBidi"/>
                <w:spacing w:val="-2"/>
                <w:sz w:val="22"/>
                <w:szCs w:val="18"/>
              </w:rPr>
              <w:t>Address:</w:t>
            </w:r>
          </w:p>
        </w:tc>
        <w:tc>
          <w:tcPr>
            <w:tcW w:w="4230" w:type="dxa"/>
          </w:tcPr>
          <w:p w14:paraId="3A8F95E0" w14:textId="77777777" w:rsidR="00523025" w:rsidRPr="00286A14" w:rsidRDefault="00523025" w:rsidP="00523025">
            <w:pPr>
              <w:pStyle w:val="Outline1"/>
              <w:keepNext w:val="0"/>
              <w:numPr>
                <w:ilvl w:val="0"/>
                <w:numId w:val="0"/>
              </w:numPr>
              <w:suppressAutoHyphens/>
              <w:spacing w:before="0" w:after="120"/>
              <w:ind w:left="702" w:hanging="720"/>
              <w:rPr>
                <w:rFonts w:asciiTheme="majorBidi" w:hAnsiTheme="majorBidi" w:cstheme="majorBidi"/>
                <w:b/>
                <w:bCs/>
                <w:i/>
                <w:spacing w:val="-2"/>
                <w:sz w:val="22"/>
                <w:szCs w:val="18"/>
              </w:rPr>
            </w:pPr>
            <w:r w:rsidRPr="00286A14">
              <w:rPr>
                <w:rFonts w:asciiTheme="majorBidi" w:hAnsiTheme="majorBidi" w:cstheme="majorBidi"/>
                <w:b/>
                <w:bCs/>
                <w:i/>
                <w:spacing w:val="-2"/>
                <w:sz w:val="22"/>
                <w:szCs w:val="18"/>
              </w:rPr>
              <w:t xml:space="preserve">[insert </w:t>
            </w:r>
            <w:r w:rsidRPr="00286A14">
              <w:rPr>
                <w:rFonts w:asciiTheme="majorBidi" w:hAnsiTheme="majorBidi" w:cstheme="majorBidi"/>
                <w:b/>
                <w:bCs/>
                <w:i/>
                <w:spacing w:val="1"/>
                <w:sz w:val="22"/>
                <w:szCs w:val="18"/>
                <w:lang w:eastAsia="ja-JP"/>
              </w:rPr>
              <w:t>street/number/town or city/country</w:t>
            </w:r>
            <w:r w:rsidRPr="00286A14">
              <w:rPr>
                <w:rFonts w:asciiTheme="majorBidi" w:hAnsiTheme="majorBidi" w:cstheme="majorBidi"/>
                <w:b/>
                <w:bCs/>
                <w:i/>
                <w:spacing w:val="-2"/>
                <w:sz w:val="22"/>
                <w:szCs w:val="18"/>
              </w:rPr>
              <w:t>]</w:t>
            </w:r>
          </w:p>
        </w:tc>
      </w:tr>
      <w:tr w:rsidR="00523025" w:rsidRPr="00286A14" w14:paraId="0A91DBA6" w14:textId="77777777" w:rsidTr="00523025">
        <w:tc>
          <w:tcPr>
            <w:tcW w:w="936" w:type="dxa"/>
          </w:tcPr>
          <w:p w14:paraId="036064E0" w14:textId="77777777" w:rsidR="00523025" w:rsidRPr="00286A14" w:rsidRDefault="00523025" w:rsidP="00523025">
            <w:pPr>
              <w:ind w:left="18"/>
              <w:rPr>
                <w:rFonts w:asciiTheme="majorBidi" w:hAnsiTheme="majorBidi" w:cstheme="majorBidi"/>
                <w:color w:val="00B050"/>
                <w:sz w:val="22"/>
                <w:u w:val="single"/>
              </w:rPr>
            </w:pPr>
          </w:p>
        </w:tc>
        <w:tc>
          <w:tcPr>
            <w:tcW w:w="3870" w:type="dxa"/>
          </w:tcPr>
          <w:p w14:paraId="240A9661" w14:textId="77777777" w:rsidR="00523025" w:rsidRPr="00286A14" w:rsidRDefault="00523025" w:rsidP="00523025">
            <w:pPr>
              <w:pStyle w:val="Outline"/>
              <w:suppressAutoHyphens/>
              <w:spacing w:before="60" w:after="120"/>
              <w:rPr>
                <w:rFonts w:asciiTheme="majorBidi" w:hAnsiTheme="majorBidi" w:cstheme="majorBidi"/>
                <w:spacing w:val="-2"/>
                <w:sz w:val="22"/>
                <w:szCs w:val="18"/>
              </w:rPr>
            </w:pPr>
            <w:r w:rsidRPr="00286A14">
              <w:rPr>
                <w:rFonts w:asciiTheme="majorBidi" w:hAnsiTheme="majorBidi" w:cstheme="majorBidi"/>
                <w:spacing w:val="-2"/>
                <w:sz w:val="22"/>
                <w:szCs w:val="18"/>
              </w:rPr>
              <w:t>Telephone/Fax numbers:</w:t>
            </w:r>
          </w:p>
        </w:tc>
        <w:tc>
          <w:tcPr>
            <w:tcW w:w="4230" w:type="dxa"/>
          </w:tcPr>
          <w:p w14:paraId="4537D923" w14:textId="77777777" w:rsidR="00523025" w:rsidRPr="00286A14" w:rsidRDefault="00523025" w:rsidP="00523025">
            <w:pPr>
              <w:spacing w:after="200"/>
              <w:jc w:val="left"/>
              <w:rPr>
                <w:rFonts w:asciiTheme="majorBidi" w:hAnsiTheme="majorBidi" w:cstheme="majorBidi"/>
                <w:b/>
                <w:bCs/>
                <w:i/>
                <w:sz w:val="22"/>
                <w:szCs w:val="18"/>
              </w:rPr>
            </w:pPr>
            <w:r w:rsidRPr="00286A14">
              <w:rPr>
                <w:rFonts w:asciiTheme="majorBidi" w:hAnsiTheme="majorBidi" w:cstheme="majorBidi"/>
                <w:b/>
                <w:bCs/>
                <w:i/>
                <w:spacing w:val="-2"/>
                <w:sz w:val="22"/>
                <w:szCs w:val="18"/>
              </w:rPr>
              <w:t>[insert telephone/fax numbers</w:t>
            </w:r>
            <w:r w:rsidRPr="00286A14">
              <w:rPr>
                <w:rFonts w:asciiTheme="majorBidi" w:hAnsiTheme="majorBidi" w:cstheme="majorBidi"/>
                <w:b/>
                <w:bCs/>
                <w:i/>
                <w:sz w:val="22"/>
                <w:szCs w:val="18"/>
              </w:rPr>
              <w:t>, including country and city codes</w:t>
            </w:r>
            <w:r w:rsidRPr="00286A14">
              <w:rPr>
                <w:rFonts w:asciiTheme="majorBidi" w:hAnsiTheme="majorBidi" w:cstheme="majorBidi"/>
                <w:b/>
                <w:bCs/>
                <w:i/>
                <w:spacing w:val="-2"/>
                <w:sz w:val="22"/>
                <w:szCs w:val="18"/>
              </w:rPr>
              <w:t>]</w:t>
            </w:r>
          </w:p>
        </w:tc>
      </w:tr>
      <w:tr w:rsidR="00523025" w:rsidRPr="00286A14" w14:paraId="10A25084" w14:textId="77777777" w:rsidTr="00523025">
        <w:tc>
          <w:tcPr>
            <w:tcW w:w="936" w:type="dxa"/>
          </w:tcPr>
          <w:p w14:paraId="18A4312B" w14:textId="77777777" w:rsidR="00523025" w:rsidRPr="00286A14" w:rsidRDefault="00523025" w:rsidP="00523025">
            <w:pPr>
              <w:ind w:left="18"/>
              <w:rPr>
                <w:rFonts w:asciiTheme="majorBidi" w:hAnsiTheme="majorBidi" w:cstheme="majorBidi"/>
                <w:color w:val="00B050"/>
                <w:sz w:val="22"/>
                <w:u w:val="single"/>
              </w:rPr>
            </w:pPr>
          </w:p>
        </w:tc>
        <w:tc>
          <w:tcPr>
            <w:tcW w:w="3870" w:type="dxa"/>
          </w:tcPr>
          <w:p w14:paraId="6DFF0B7F" w14:textId="77777777" w:rsidR="00523025" w:rsidRPr="00286A14" w:rsidRDefault="00523025" w:rsidP="00523025">
            <w:pPr>
              <w:pStyle w:val="Outline"/>
              <w:suppressAutoHyphens/>
              <w:spacing w:before="60" w:after="120"/>
              <w:rPr>
                <w:rFonts w:asciiTheme="majorBidi" w:hAnsiTheme="majorBidi" w:cstheme="majorBidi"/>
                <w:spacing w:val="-2"/>
                <w:sz w:val="22"/>
                <w:szCs w:val="18"/>
              </w:rPr>
            </w:pPr>
            <w:r w:rsidRPr="00286A14">
              <w:rPr>
                <w:rFonts w:asciiTheme="majorBidi" w:hAnsiTheme="majorBidi" w:cstheme="majorBidi"/>
                <w:spacing w:val="-2"/>
                <w:sz w:val="22"/>
                <w:szCs w:val="18"/>
              </w:rPr>
              <w:t>Email Address:</w:t>
            </w:r>
          </w:p>
        </w:tc>
        <w:tc>
          <w:tcPr>
            <w:tcW w:w="4230" w:type="dxa"/>
          </w:tcPr>
          <w:p w14:paraId="6C68EEE9" w14:textId="77777777" w:rsidR="00523025" w:rsidRPr="00286A14" w:rsidRDefault="00523025" w:rsidP="00523025">
            <w:pPr>
              <w:spacing w:after="200"/>
              <w:ind w:left="342" w:hanging="342"/>
              <w:jc w:val="left"/>
              <w:rPr>
                <w:rFonts w:asciiTheme="majorBidi" w:hAnsiTheme="majorBidi" w:cstheme="majorBidi"/>
                <w:b/>
                <w:bCs/>
                <w:i/>
                <w:sz w:val="22"/>
                <w:szCs w:val="18"/>
              </w:rPr>
            </w:pPr>
            <w:r w:rsidRPr="00286A14">
              <w:rPr>
                <w:rFonts w:asciiTheme="majorBidi" w:hAnsiTheme="majorBidi" w:cstheme="majorBidi"/>
                <w:b/>
                <w:bCs/>
                <w:i/>
                <w:spacing w:val="-2"/>
                <w:sz w:val="22"/>
                <w:szCs w:val="18"/>
              </w:rPr>
              <w:t>[insert email address]</w:t>
            </w:r>
          </w:p>
        </w:tc>
      </w:tr>
      <w:tr w:rsidR="00185BFB" w:rsidRPr="00286A14" w14:paraId="47D1989F" w14:textId="77777777" w:rsidTr="00EF6C23">
        <w:tc>
          <w:tcPr>
            <w:tcW w:w="9036" w:type="dxa"/>
            <w:gridSpan w:val="3"/>
          </w:tcPr>
          <w:p w14:paraId="3DF792C6" w14:textId="77777777" w:rsidR="00185BFB" w:rsidRPr="00286A14" w:rsidRDefault="00185BFB" w:rsidP="00185BFB">
            <w:pPr>
              <w:tabs>
                <w:tab w:val="left" w:pos="445"/>
              </w:tabs>
              <w:suppressAutoHyphens/>
              <w:spacing w:before="60"/>
              <w:jc w:val="left"/>
              <w:rPr>
                <w:rFonts w:asciiTheme="majorBidi" w:hAnsiTheme="majorBidi" w:cstheme="majorBidi"/>
                <w:iCs/>
                <w:sz w:val="16"/>
              </w:rPr>
            </w:pPr>
            <w:r w:rsidRPr="00286A14">
              <w:rPr>
                <w:rFonts w:asciiTheme="majorBidi" w:hAnsiTheme="majorBidi" w:cstheme="majorBidi"/>
                <w:iCs/>
                <w:spacing w:val="-2"/>
                <w:sz w:val="16"/>
              </w:rPr>
              <w:t xml:space="preserve">1. </w:t>
            </w:r>
            <w:r w:rsidRPr="00286A14">
              <w:rPr>
                <w:rFonts w:asciiTheme="majorBidi" w:hAnsiTheme="majorBidi" w:cstheme="majorBidi"/>
                <w:iCs/>
                <w:sz w:val="16"/>
              </w:rPr>
              <w:t>Articles of incorporation or constitution and company incorporation/registration of the legal entity named above, in accordance with ITB ITB 4.2 and ITB 4.8</w:t>
            </w:r>
          </w:p>
          <w:p w14:paraId="5DC67FF5" w14:textId="77777777" w:rsidR="00185BFB" w:rsidRPr="00286A14" w:rsidRDefault="00185BFB" w:rsidP="00185BFB">
            <w:pPr>
              <w:tabs>
                <w:tab w:val="left" w:pos="445"/>
              </w:tabs>
              <w:suppressAutoHyphens/>
              <w:spacing w:before="60"/>
              <w:jc w:val="left"/>
              <w:rPr>
                <w:rFonts w:asciiTheme="majorBidi" w:hAnsiTheme="majorBidi" w:cstheme="majorBidi"/>
                <w:sz w:val="16"/>
              </w:rPr>
            </w:pPr>
            <w:r w:rsidRPr="00286A14">
              <w:rPr>
                <w:rFonts w:asciiTheme="majorBidi" w:hAnsiTheme="majorBidi" w:cstheme="majorBidi"/>
                <w:iCs/>
                <w:spacing w:val="-2"/>
                <w:sz w:val="16"/>
              </w:rPr>
              <w:t xml:space="preserve">2. </w:t>
            </w:r>
            <w:r w:rsidRPr="00286A14">
              <w:rPr>
                <w:rFonts w:asciiTheme="majorBidi" w:hAnsiTheme="majorBidi" w:cstheme="majorBidi"/>
                <w:iCs/>
                <w:sz w:val="16"/>
              </w:rPr>
              <w:t>Authorization to represent the firm named above, in accordance with ITB 22.2</w:t>
            </w:r>
          </w:p>
          <w:p w14:paraId="2327C587" w14:textId="77777777" w:rsidR="00185BFB" w:rsidRPr="00286A14" w:rsidRDefault="00185BFB" w:rsidP="00185BFB">
            <w:pPr>
              <w:rPr>
                <w:rFonts w:asciiTheme="majorBidi" w:hAnsiTheme="majorBidi" w:cstheme="majorBidi"/>
                <w:sz w:val="28"/>
                <w:szCs w:val="32"/>
              </w:rPr>
            </w:pPr>
            <w:r w:rsidRPr="00286A14">
              <w:rPr>
                <w:rFonts w:asciiTheme="majorBidi" w:hAnsiTheme="majorBidi" w:cstheme="majorBidi"/>
                <w:iCs/>
                <w:spacing w:val="-2"/>
                <w:sz w:val="16"/>
              </w:rPr>
              <w:t xml:space="preserve">3. </w:t>
            </w:r>
            <w:r w:rsidRPr="00286A14">
              <w:rPr>
                <w:rFonts w:asciiTheme="majorBidi" w:hAnsiTheme="majorBidi" w:cstheme="majorBidi"/>
                <w:iCs/>
                <w:sz w:val="16"/>
              </w:rPr>
              <w:t>In the case of a government-owned enterprise, documents establishing legal and financial autonomy and compliance with commercial law, in accordance with ITB 4.5</w:t>
            </w:r>
          </w:p>
        </w:tc>
      </w:tr>
    </w:tbl>
    <w:p w14:paraId="4ED8D7AA" w14:textId="77777777" w:rsidR="004C70E1" w:rsidRPr="00286A14" w:rsidRDefault="004C70E1" w:rsidP="004C70E1">
      <w:pPr>
        <w:pStyle w:val="SectionVHeader"/>
        <w:spacing w:before="120" w:after="120"/>
        <w:ind w:left="1440" w:right="288"/>
        <w:jc w:val="both"/>
        <w:rPr>
          <w:rStyle w:val="Table"/>
          <w:rFonts w:asciiTheme="majorBidi" w:hAnsiTheme="majorBidi" w:cstheme="majorBidi"/>
          <w:spacing w:val="-2"/>
          <w:szCs w:val="24"/>
        </w:rPr>
      </w:pPr>
    </w:p>
    <w:p w14:paraId="6FD66EAB" w14:textId="77777777" w:rsidR="004C70E1" w:rsidRPr="00286A14" w:rsidRDefault="004C70E1" w:rsidP="004C70E1">
      <w:pPr>
        <w:pStyle w:val="SectionVHeader"/>
        <w:spacing w:before="120" w:after="120"/>
        <w:ind w:left="1440" w:right="288"/>
        <w:jc w:val="both"/>
        <w:rPr>
          <w:rStyle w:val="Table"/>
          <w:rFonts w:asciiTheme="majorBidi" w:hAnsiTheme="majorBidi" w:cstheme="majorBidi"/>
          <w:spacing w:val="-2"/>
          <w:szCs w:val="24"/>
        </w:rPr>
      </w:pPr>
    </w:p>
    <w:p w14:paraId="10609521" w14:textId="77777777" w:rsidR="004C70E1" w:rsidRPr="00286A14" w:rsidRDefault="004C70E1" w:rsidP="004C70E1">
      <w:pPr>
        <w:pStyle w:val="SectionVHeader"/>
        <w:spacing w:before="120" w:after="120"/>
        <w:ind w:left="1440" w:right="288"/>
        <w:jc w:val="both"/>
        <w:rPr>
          <w:rStyle w:val="Table"/>
          <w:rFonts w:asciiTheme="majorBidi" w:hAnsiTheme="majorBidi" w:cstheme="majorBidi"/>
          <w:spacing w:val="-2"/>
          <w:szCs w:val="24"/>
        </w:rPr>
      </w:pPr>
    </w:p>
    <w:p w14:paraId="6445C1F7" w14:textId="77777777" w:rsidR="004C70E1" w:rsidRPr="00286A14" w:rsidRDefault="004C70E1" w:rsidP="004C70E1">
      <w:pPr>
        <w:pStyle w:val="SectionVHeader"/>
        <w:spacing w:before="120" w:after="120"/>
        <w:ind w:left="1440" w:right="288"/>
        <w:jc w:val="both"/>
        <w:rPr>
          <w:rStyle w:val="Table"/>
          <w:rFonts w:asciiTheme="majorBidi" w:hAnsiTheme="majorBidi" w:cstheme="majorBidi"/>
          <w:spacing w:val="-2"/>
          <w:szCs w:val="24"/>
        </w:rPr>
      </w:pPr>
    </w:p>
    <w:p w14:paraId="632F1CA9" w14:textId="77777777" w:rsidR="004C70E1" w:rsidRPr="00286A14" w:rsidRDefault="004C70E1" w:rsidP="004C70E1">
      <w:pPr>
        <w:pStyle w:val="SectionVHeader"/>
        <w:spacing w:before="120" w:after="120"/>
        <w:ind w:left="1440" w:right="288"/>
        <w:jc w:val="both"/>
        <w:rPr>
          <w:rStyle w:val="Table"/>
          <w:rFonts w:asciiTheme="majorBidi" w:hAnsiTheme="majorBidi" w:cstheme="majorBidi"/>
          <w:spacing w:val="-2"/>
          <w:szCs w:val="24"/>
        </w:rPr>
      </w:pPr>
    </w:p>
    <w:p w14:paraId="216B69DF" w14:textId="77777777" w:rsidR="004C70E1" w:rsidRPr="00286A14" w:rsidRDefault="004C70E1" w:rsidP="004C70E1">
      <w:pPr>
        <w:pStyle w:val="SectionVHeader"/>
        <w:spacing w:before="120" w:after="120"/>
        <w:ind w:left="1440" w:right="288"/>
        <w:jc w:val="both"/>
        <w:rPr>
          <w:rStyle w:val="Table"/>
          <w:rFonts w:asciiTheme="majorBidi" w:hAnsiTheme="majorBidi" w:cstheme="majorBidi"/>
          <w:spacing w:val="-2"/>
          <w:szCs w:val="24"/>
        </w:rPr>
      </w:pPr>
    </w:p>
    <w:p w14:paraId="30C947C2" w14:textId="77777777" w:rsidR="004C70E1" w:rsidRPr="00286A14" w:rsidRDefault="004C70E1" w:rsidP="004C70E1">
      <w:pPr>
        <w:pStyle w:val="SectionVHeader"/>
        <w:spacing w:before="120" w:after="120"/>
        <w:ind w:left="1440" w:right="288"/>
        <w:jc w:val="both"/>
        <w:rPr>
          <w:rStyle w:val="Table"/>
          <w:rFonts w:asciiTheme="majorBidi" w:hAnsiTheme="majorBidi" w:cstheme="majorBidi"/>
          <w:spacing w:val="-2"/>
          <w:szCs w:val="24"/>
        </w:rPr>
      </w:pP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06"/>
        <w:gridCol w:w="4124"/>
        <w:gridCol w:w="1710"/>
        <w:gridCol w:w="2520"/>
      </w:tblGrid>
      <w:tr w:rsidR="004C70E1" w:rsidRPr="00286A14" w14:paraId="139E66CA" w14:textId="77777777" w:rsidTr="007E77B6">
        <w:trPr>
          <w:cantSplit/>
          <w:jc w:val="center"/>
        </w:trPr>
        <w:tc>
          <w:tcPr>
            <w:tcW w:w="9360" w:type="dxa"/>
            <w:gridSpan w:val="4"/>
          </w:tcPr>
          <w:p w14:paraId="34D2BCB6" w14:textId="77777777" w:rsidR="004C70E1" w:rsidRPr="00286A14" w:rsidRDefault="004C70E1" w:rsidP="00546AA3">
            <w:pPr>
              <w:pStyle w:val="SectionVHeader"/>
              <w:spacing w:before="120" w:after="120"/>
              <w:ind w:left="1440" w:right="288"/>
              <w:rPr>
                <w:rFonts w:asciiTheme="majorBidi" w:hAnsiTheme="majorBidi" w:cstheme="majorBidi"/>
                <w:bCs/>
                <w:spacing w:val="-2"/>
                <w:sz w:val="32"/>
                <w:szCs w:val="32"/>
              </w:rPr>
            </w:pPr>
            <w:bookmarkStart w:id="342" w:name="_Toc236751270"/>
            <w:r w:rsidRPr="00286A14">
              <w:rPr>
                <w:rStyle w:val="Table"/>
                <w:rFonts w:asciiTheme="majorBidi" w:hAnsiTheme="majorBidi" w:cstheme="majorBidi"/>
                <w:spacing w:val="-2"/>
                <w:sz w:val="32"/>
                <w:szCs w:val="32"/>
              </w:rPr>
              <w:t>Form LIT 1:</w:t>
            </w:r>
            <w:r w:rsidRPr="00286A14">
              <w:rPr>
                <w:rStyle w:val="Table"/>
                <w:rFonts w:asciiTheme="majorBidi" w:hAnsiTheme="majorBidi" w:cstheme="majorBidi"/>
                <w:sz w:val="32"/>
              </w:rPr>
              <w:t>Pending Litigation Form</w:t>
            </w:r>
            <w:bookmarkEnd w:id="342"/>
          </w:p>
        </w:tc>
      </w:tr>
      <w:tr w:rsidR="004C70E1" w:rsidRPr="00286A14" w14:paraId="73B3D883" w14:textId="77777777" w:rsidTr="007E77B6">
        <w:trPr>
          <w:cantSplit/>
          <w:trHeight w:val="1277"/>
          <w:jc w:val="center"/>
        </w:trPr>
        <w:tc>
          <w:tcPr>
            <w:tcW w:w="9360" w:type="dxa"/>
            <w:gridSpan w:val="4"/>
            <w:tcBorders>
              <w:bottom w:val="single" w:sz="4" w:space="0" w:color="auto"/>
            </w:tcBorders>
          </w:tcPr>
          <w:p w14:paraId="3EDA109A" w14:textId="77777777" w:rsidR="004C70E1" w:rsidRPr="00286A14" w:rsidRDefault="004C70E1" w:rsidP="007E77B6">
            <w:pPr>
              <w:pStyle w:val="Heading4"/>
              <w:numPr>
                <w:ilvl w:val="0"/>
                <w:numId w:val="0"/>
              </w:numPr>
              <w:ind w:left="180" w:right="288"/>
              <w:rPr>
                <w:rFonts w:asciiTheme="majorBidi" w:hAnsiTheme="majorBidi" w:cstheme="majorBidi"/>
                <w:lang w:val="en-US" w:eastAsia="en-US"/>
              </w:rPr>
            </w:pPr>
          </w:p>
          <w:p w14:paraId="4EBBA6C8" w14:textId="77777777" w:rsidR="004C70E1" w:rsidRPr="00286A14" w:rsidRDefault="004C70E1" w:rsidP="007E77B6">
            <w:pPr>
              <w:pStyle w:val="Heading4"/>
              <w:numPr>
                <w:ilvl w:val="0"/>
                <w:numId w:val="0"/>
              </w:numPr>
              <w:ind w:left="-25" w:right="288"/>
              <w:rPr>
                <w:rFonts w:asciiTheme="majorBidi" w:hAnsiTheme="majorBidi" w:cstheme="majorBidi"/>
                <w:lang w:val="en-US" w:eastAsia="en-US"/>
              </w:rPr>
            </w:pPr>
            <w:r w:rsidRPr="00286A14">
              <w:rPr>
                <w:rFonts w:asciiTheme="majorBidi" w:hAnsiTheme="majorBidi" w:cstheme="majorBidi"/>
                <w:lang w:val="en-US" w:eastAsia="en-US"/>
              </w:rPr>
              <w:t>Each Bidder or member of a JV must fill in this form</w:t>
            </w:r>
          </w:p>
          <w:p w14:paraId="0FFA2166" w14:textId="77777777" w:rsidR="004C70E1" w:rsidRPr="00286A14" w:rsidRDefault="004C70E1" w:rsidP="007E77B6">
            <w:pPr>
              <w:suppressAutoHyphens/>
              <w:spacing w:after="200"/>
              <w:rPr>
                <w:rFonts w:asciiTheme="majorBidi" w:hAnsiTheme="majorBidi" w:cstheme="majorBidi"/>
                <w:b/>
                <w:bCs/>
                <w:spacing w:val="-2"/>
                <w:szCs w:val="24"/>
              </w:rPr>
            </w:pPr>
            <w:r w:rsidRPr="00286A14">
              <w:rPr>
                <w:rFonts w:asciiTheme="majorBidi" w:hAnsiTheme="majorBidi" w:cstheme="majorBidi"/>
                <w:b/>
                <w:spacing w:val="-2"/>
                <w:szCs w:val="24"/>
              </w:rPr>
              <w:t>Choose one of the following:</w:t>
            </w:r>
          </w:p>
          <w:p w14:paraId="09DFF843" w14:textId="77777777" w:rsidR="004C70E1" w:rsidRPr="00286A14" w:rsidRDefault="004C70E1" w:rsidP="00960AF6">
            <w:pPr>
              <w:numPr>
                <w:ilvl w:val="0"/>
                <w:numId w:val="47"/>
              </w:numPr>
              <w:suppressAutoHyphens/>
              <w:spacing w:after="200"/>
              <w:jc w:val="left"/>
              <w:rPr>
                <w:rFonts w:asciiTheme="majorBidi" w:hAnsiTheme="majorBidi" w:cstheme="majorBidi"/>
                <w:b/>
                <w:bCs/>
                <w:spacing w:val="-2"/>
                <w:szCs w:val="24"/>
              </w:rPr>
            </w:pPr>
            <w:r w:rsidRPr="00286A14">
              <w:rPr>
                <w:rFonts w:asciiTheme="majorBidi" w:hAnsiTheme="majorBidi" w:cstheme="majorBidi"/>
                <w:bCs/>
                <w:spacing w:val="-2"/>
                <w:szCs w:val="24"/>
              </w:rPr>
              <w:t>No pending litigation, arbitration</w:t>
            </w:r>
            <w:r w:rsidRPr="00286A14">
              <w:rPr>
                <w:rFonts w:asciiTheme="majorBidi" w:eastAsia="Ideal Sans Light" w:hAnsiTheme="majorBidi" w:cstheme="majorBidi"/>
                <w:szCs w:val="24"/>
              </w:rPr>
              <w:t xml:space="preserve"> </w:t>
            </w:r>
            <w:r w:rsidRPr="00286A14">
              <w:rPr>
                <w:rFonts w:asciiTheme="majorBidi" w:hAnsiTheme="majorBidi" w:cstheme="majorBidi"/>
                <w:bCs/>
                <w:spacing w:val="-2"/>
                <w:szCs w:val="24"/>
              </w:rPr>
              <w:t>or any other material events impacting the net worth and/or liquidity of the bidder.</w:t>
            </w:r>
          </w:p>
          <w:p w14:paraId="7043CA46" w14:textId="77777777" w:rsidR="004C70E1" w:rsidRPr="00286A14" w:rsidRDefault="004C70E1" w:rsidP="00960AF6">
            <w:pPr>
              <w:numPr>
                <w:ilvl w:val="0"/>
                <w:numId w:val="47"/>
              </w:numPr>
              <w:spacing w:after="200"/>
              <w:rPr>
                <w:rFonts w:asciiTheme="majorBidi" w:hAnsiTheme="majorBidi" w:cstheme="majorBidi"/>
                <w:szCs w:val="24"/>
                <w:lang w:val="en-US"/>
              </w:rPr>
            </w:pPr>
            <w:r w:rsidRPr="00286A14">
              <w:rPr>
                <w:rFonts w:asciiTheme="majorBidi" w:hAnsiTheme="majorBidi" w:cstheme="majorBidi"/>
                <w:bCs/>
                <w:spacing w:val="-2"/>
                <w:szCs w:val="24"/>
              </w:rPr>
              <w:t>Below is a description of all pending litigation, arbitration involving the Bidder</w:t>
            </w:r>
            <w:r w:rsidRPr="00286A14">
              <w:rPr>
                <w:rFonts w:asciiTheme="majorBidi" w:eastAsia="Ideal Sans Light" w:hAnsiTheme="majorBidi" w:cstheme="majorBidi"/>
                <w:szCs w:val="24"/>
              </w:rPr>
              <w:t xml:space="preserve"> </w:t>
            </w:r>
            <w:r w:rsidRPr="00286A14">
              <w:rPr>
                <w:rFonts w:asciiTheme="majorBidi" w:hAnsiTheme="majorBidi" w:cstheme="majorBidi"/>
                <w:bCs/>
                <w:spacing w:val="-2"/>
                <w:szCs w:val="24"/>
              </w:rPr>
              <w:t>or any other material events impacting the net worth and/or liquidity of the bidder (or each Joint Venture partner if Bidder is a Joint Venture).</w:t>
            </w:r>
          </w:p>
        </w:tc>
      </w:tr>
      <w:tr w:rsidR="004C70E1" w:rsidRPr="00286A14" w14:paraId="5A927212" w14:textId="77777777" w:rsidTr="007E77B6">
        <w:trPr>
          <w:cantSplit/>
          <w:jc w:val="center"/>
        </w:trPr>
        <w:tc>
          <w:tcPr>
            <w:tcW w:w="1006" w:type="dxa"/>
            <w:tcBorders>
              <w:bottom w:val="double" w:sz="4" w:space="0" w:color="auto"/>
            </w:tcBorders>
            <w:vAlign w:val="center"/>
          </w:tcPr>
          <w:p w14:paraId="558607CF" w14:textId="77777777" w:rsidR="004C70E1" w:rsidRPr="00286A14" w:rsidRDefault="004C70E1" w:rsidP="007E77B6">
            <w:pPr>
              <w:suppressAutoHyphens/>
              <w:spacing w:before="40" w:after="40"/>
              <w:jc w:val="center"/>
              <w:rPr>
                <w:rFonts w:asciiTheme="majorBidi" w:hAnsiTheme="majorBidi" w:cstheme="majorBidi"/>
                <w:b/>
                <w:bCs/>
                <w:color w:val="000000"/>
                <w:spacing w:val="-2"/>
                <w:szCs w:val="24"/>
              </w:rPr>
            </w:pPr>
            <w:r w:rsidRPr="00286A14">
              <w:rPr>
                <w:rFonts w:asciiTheme="majorBidi" w:hAnsiTheme="majorBidi" w:cstheme="majorBidi"/>
                <w:b/>
                <w:bCs/>
                <w:color w:val="000000"/>
                <w:spacing w:val="-2"/>
                <w:szCs w:val="24"/>
              </w:rPr>
              <w:t>Year</w:t>
            </w:r>
          </w:p>
        </w:tc>
        <w:tc>
          <w:tcPr>
            <w:tcW w:w="4124" w:type="dxa"/>
            <w:tcBorders>
              <w:bottom w:val="double" w:sz="4" w:space="0" w:color="auto"/>
            </w:tcBorders>
            <w:vAlign w:val="center"/>
          </w:tcPr>
          <w:p w14:paraId="11E67189" w14:textId="77777777" w:rsidR="004C70E1" w:rsidRPr="00286A14" w:rsidRDefault="004C70E1" w:rsidP="007E77B6">
            <w:pPr>
              <w:suppressAutoHyphens/>
              <w:spacing w:before="40" w:after="40"/>
              <w:jc w:val="center"/>
              <w:rPr>
                <w:rFonts w:asciiTheme="majorBidi" w:hAnsiTheme="majorBidi" w:cstheme="majorBidi"/>
                <w:b/>
                <w:bCs/>
                <w:color w:val="000000"/>
                <w:spacing w:val="-2"/>
                <w:szCs w:val="24"/>
              </w:rPr>
            </w:pPr>
            <w:r w:rsidRPr="00286A14">
              <w:rPr>
                <w:rFonts w:asciiTheme="majorBidi" w:hAnsiTheme="majorBidi" w:cstheme="majorBidi"/>
                <w:b/>
                <w:bCs/>
                <w:color w:val="000000"/>
                <w:spacing w:val="-2"/>
                <w:szCs w:val="24"/>
              </w:rPr>
              <w:t xml:space="preserve">Matter in Dispute </w:t>
            </w:r>
          </w:p>
        </w:tc>
        <w:tc>
          <w:tcPr>
            <w:tcW w:w="1710" w:type="dxa"/>
            <w:tcBorders>
              <w:bottom w:val="double" w:sz="4" w:space="0" w:color="auto"/>
            </w:tcBorders>
            <w:vAlign w:val="center"/>
          </w:tcPr>
          <w:p w14:paraId="509E465F" w14:textId="77777777" w:rsidR="004C70E1" w:rsidRPr="00286A14" w:rsidRDefault="004C70E1" w:rsidP="007E77B6">
            <w:pPr>
              <w:suppressAutoHyphens/>
              <w:spacing w:before="40" w:after="40"/>
              <w:jc w:val="center"/>
              <w:rPr>
                <w:rFonts w:asciiTheme="majorBidi" w:hAnsiTheme="majorBidi" w:cstheme="majorBidi"/>
                <w:b/>
                <w:bCs/>
                <w:color w:val="000000"/>
                <w:spacing w:val="-2"/>
                <w:szCs w:val="24"/>
              </w:rPr>
            </w:pPr>
            <w:r w:rsidRPr="00286A14">
              <w:rPr>
                <w:rFonts w:asciiTheme="majorBidi" w:hAnsiTheme="majorBidi" w:cstheme="majorBidi"/>
                <w:b/>
                <w:bCs/>
                <w:color w:val="000000"/>
                <w:spacing w:val="-2"/>
                <w:szCs w:val="24"/>
              </w:rPr>
              <w:t xml:space="preserve">Value of Pending Claim in </w:t>
            </w:r>
            <w:r w:rsidR="00391A32" w:rsidRPr="00286A14">
              <w:rPr>
                <w:rFonts w:asciiTheme="majorBidi" w:hAnsiTheme="majorBidi" w:cstheme="majorBidi"/>
                <w:b/>
                <w:bCs/>
                <w:color w:val="000000"/>
                <w:spacing w:val="-2"/>
                <w:szCs w:val="24"/>
              </w:rPr>
              <w:t>NPR</w:t>
            </w:r>
          </w:p>
        </w:tc>
        <w:tc>
          <w:tcPr>
            <w:tcW w:w="2520" w:type="dxa"/>
            <w:tcBorders>
              <w:bottom w:val="double" w:sz="4" w:space="0" w:color="auto"/>
            </w:tcBorders>
            <w:vAlign w:val="center"/>
          </w:tcPr>
          <w:p w14:paraId="62FE8DCA" w14:textId="77777777" w:rsidR="004C70E1" w:rsidRPr="00286A14" w:rsidRDefault="004C70E1" w:rsidP="007E77B6">
            <w:pPr>
              <w:suppressAutoHyphens/>
              <w:spacing w:before="40" w:after="40"/>
              <w:jc w:val="center"/>
              <w:rPr>
                <w:rFonts w:asciiTheme="majorBidi" w:hAnsiTheme="majorBidi" w:cstheme="majorBidi"/>
                <w:b/>
                <w:bCs/>
                <w:color w:val="000000"/>
                <w:spacing w:val="-2"/>
                <w:szCs w:val="24"/>
              </w:rPr>
            </w:pPr>
            <w:r w:rsidRPr="00286A14">
              <w:rPr>
                <w:rFonts w:asciiTheme="majorBidi" w:hAnsiTheme="majorBidi" w:cstheme="majorBidi"/>
                <w:b/>
                <w:bCs/>
                <w:color w:val="000000"/>
                <w:spacing w:val="-2"/>
                <w:szCs w:val="24"/>
              </w:rPr>
              <w:t>Value of Pending Claim as a Percentage of Net Worth</w:t>
            </w:r>
          </w:p>
        </w:tc>
      </w:tr>
      <w:tr w:rsidR="004C70E1" w:rsidRPr="00286A14" w14:paraId="61728855" w14:textId="77777777" w:rsidTr="007E77B6">
        <w:trPr>
          <w:cantSplit/>
          <w:trHeight w:val="2160"/>
          <w:jc w:val="center"/>
        </w:trPr>
        <w:tc>
          <w:tcPr>
            <w:tcW w:w="1006" w:type="dxa"/>
            <w:tcBorders>
              <w:top w:val="double" w:sz="4" w:space="0" w:color="auto"/>
            </w:tcBorders>
          </w:tcPr>
          <w:p w14:paraId="3F2F07C3" w14:textId="77777777" w:rsidR="004C70E1" w:rsidRPr="00286A14" w:rsidRDefault="004C70E1" w:rsidP="007E77B6">
            <w:pPr>
              <w:suppressAutoHyphens/>
              <w:spacing w:before="140" w:after="140"/>
              <w:jc w:val="center"/>
              <w:rPr>
                <w:rFonts w:asciiTheme="majorBidi" w:hAnsiTheme="majorBidi" w:cstheme="majorBidi"/>
                <w:b/>
                <w:bCs/>
                <w:spacing w:val="-2"/>
                <w:szCs w:val="24"/>
              </w:rPr>
            </w:pPr>
            <w:r w:rsidRPr="00286A14">
              <w:rPr>
                <w:rFonts w:asciiTheme="majorBidi" w:hAnsiTheme="majorBidi" w:cstheme="majorBidi"/>
                <w:b/>
                <w:bCs/>
                <w:i/>
                <w:iCs/>
                <w:spacing w:val="-6"/>
                <w:szCs w:val="24"/>
              </w:rPr>
              <w:t>[insert year]</w:t>
            </w:r>
          </w:p>
        </w:tc>
        <w:tc>
          <w:tcPr>
            <w:tcW w:w="4124" w:type="dxa"/>
            <w:tcBorders>
              <w:top w:val="double" w:sz="4" w:space="0" w:color="auto"/>
            </w:tcBorders>
          </w:tcPr>
          <w:p w14:paraId="0A499AE9" w14:textId="77777777" w:rsidR="004C70E1" w:rsidRPr="00286A14" w:rsidRDefault="004C70E1" w:rsidP="00960AF6">
            <w:pPr>
              <w:numPr>
                <w:ilvl w:val="0"/>
                <w:numId w:val="48"/>
              </w:numPr>
              <w:tabs>
                <w:tab w:val="clear" w:pos="477"/>
                <w:tab w:val="num" w:pos="344"/>
              </w:tabs>
              <w:spacing w:afterLines="50" w:after="120"/>
              <w:ind w:left="346" w:rightChars="40" w:right="96" w:hanging="289"/>
              <w:jc w:val="left"/>
              <w:rPr>
                <w:rFonts w:asciiTheme="majorBidi" w:hAnsiTheme="majorBidi" w:cstheme="majorBidi"/>
                <w:i/>
              </w:rPr>
            </w:pPr>
            <w:r w:rsidRPr="00286A14">
              <w:rPr>
                <w:rFonts w:asciiTheme="majorBidi" w:hAnsiTheme="majorBidi" w:cstheme="majorBidi"/>
              </w:rPr>
              <w:t>Contract Identification</w:t>
            </w:r>
            <w:r w:rsidRPr="00286A14">
              <w:rPr>
                <w:rFonts w:asciiTheme="majorBidi" w:hAnsiTheme="majorBidi" w:cstheme="majorBidi"/>
                <w:b/>
                <w:bCs/>
                <w:i/>
                <w:iCs/>
              </w:rPr>
              <w:t xml:space="preserve">: [indicate complete </w:t>
            </w:r>
            <w:r w:rsidRPr="00286A14">
              <w:rPr>
                <w:rFonts w:asciiTheme="majorBidi" w:hAnsiTheme="majorBidi" w:cstheme="majorBidi"/>
                <w:b/>
                <w:bCs/>
                <w:i/>
                <w:iCs/>
                <w:lang w:eastAsia="ja-JP"/>
              </w:rPr>
              <w:t>C</w:t>
            </w:r>
            <w:r w:rsidRPr="00286A14">
              <w:rPr>
                <w:rFonts w:asciiTheme="majorBidi" w:hAnsiTheme="majorBidi" w:cstheme="majorBidi"/>
                <w:b/>
                <w:bCs/>
                <w:i/>
                <w:iCs/>
              </w:rPr>
              <w:t>ontract name, number, and any other identification]</w:t>
            </w:r>
          </w:p>
          <w:p w14:paraId="44C892AB" w14:textId="77777777" w:rsidR="004C70E1" w:rsidRPr="00286A14" w:rsidRDefault="004C70E1" w:rsidP="00960AF6">
            <w:pPr>
              <w:numPr>
                <w:ilvl w:val="0"/>
                <w:numId w:val="48"/>
              </w:numPr>
              <w:tabs>
                <w:tab w:val="clear" w:pos="477"/>
                <w:tab w:val="num" w:pos="344"/>
              </w:tabs>
              <w:spacing w:afterLines="50" w:after="120"/>
              <w:ind w:left="346" w:rightChars="40" w:right="96" w:hanging="289"/>
              <w:jc w:val="left"/>
              <w:rPr>
                <w:rFonts w:asciiTheme="majorBidi" w:hAnsiTheme="majorBidi" w:cstheme="majorBidi"/>
                <w:b/>
                <w:bCs/>
                <w:i/>
                <w:iCs/>
              </w:rPr>
            </w:pPr>
            <w:r w:rsidRPr="00286A14">
              <w:rPr>
                <w:rFonts w:asciiTheme="majorBidi" w:hAnsiTheme="majorBidi" w:cstheme="majorBidi"/>
              </w:rPr>
              <w:t xml:space="preserve">Name of </w:t>
            </w:r>
            <w:r w:rsidRPr="00286A14">
              <w:rPr>
                <w:rFonts w:asciiTheme="majorBidi" w:hAnsiTheme="majorBidi" w:cstheme="majorBidi"/>
                <w:spacing w:val="-4"/>
                <w:lang w:eastAsia="ja-JP"/>
              </w:rPr>
              <w:t>Purchas</w:t>
            </w:r>
            <w:r w:rsidRPr="00286A14">
              <w:rPr>
                <w:rFonts w:asciiTheme="majorBidi" w:hAnsiTheme="majorBidi" w:cstheme="majorBidi"/>
                <w:spacing w:val="-4"/>
              </w:rPr>
              <w:t>er</w:t>
            </w:r>
            <w:r w:rsidRPr="00286A14">
              <w:rPr>
                <w:rFonts w:asciiTheme="majorBidi" w:hAnsiTheme="majorBidi" w:cstheme="majorBidi"/>
              </w:rPr>
              <w:t xml:space="preserve">: </w:t>
            </w:r>
            <w:r w:rsidRPr="00286A14">
              <w:rPr>
                <w:rFonts w:asciiTheme="majorBidi" w:hAnsiTheme="majorBidi" w:cstheme="majorBidi"/>
                <w:b/>
                <w:bCs/>
                <w:i/>
                <w:iCs/>
              </w:rPr>
              <w:t>[insert full name]</w:t>
            </w:r>
          </w:p>
          <w:p w14:paraId="5DAF8289" w14:textId="77777777" w:rsidR="004C70E1" w:rsidRPr="00286A14" w:rsidRDefault="004C70E1" w:rsidP="00960AF6">
            <w:pPr>
              <w:numPr>
                <w:ilvl w:val="0"/>
                <w:numId w:val="48"/>
              </w:numPr>
              <w:tabs>
                <w:tab w:val="clear" w:pos="477"/>
                <w:tab w:val="num" w:pos="344"/>
              </w:tabs>
              <w:spacing w:afterLines="50" w:after="120"/>
              <w:ind w:left="346" w:rightChars="40" w:right="96" w:hanging="289"/>
              <w:jc w:val="left"/>
              <w:rPr>
                <w:rFonts w:asciiTheme="majorBidi" w:hAnsiTheme="majorBidi" w:cstheme="majorBidi"/>
                <w:i/>
              </w:rPr>
            </w:pPr>
            <w:r w:rsidRPr="00286A14">
              <w:rPr>
                <w:rFonts w:asciiTheme="majorBidi" w:hAnsiTheme="majorBidi" w:cstheme="majorBidi"/>
              </w:rPr>
              <w:t xml:space="preserve">Address of </w:t>
            </w:r>
            <w:r w:rsidRPr="00286A14">
              <w:rPr>
                <w:rFonts w:asciiTheme="majorBidi" w:hAnsiTheme="majorBidi" w:cstheme="majorBidi"/>
                <w:spacing w:val="-4"/>
                <w:lang w:eastAsia="ja-JP"/>
              </w:rPr>
              <w:t>Purchas</w:t>
            </w:r>
            <w:r w:rsidRPr="00286A14">
              <w:rPr>
                <w:rFonts w:asciiTheme="majorBidi" w:hAnsiTheme="majorBidi" w:cstheme="majorBidi"/>
                <w:spacing w:val="-4"/>
              </w:rPr>
              <w:t>er</w:t>
            </w:r>
            <w:r w:rsidRPr="00286A14">
              <w:rPr>
                <w:rFonts w:asciiTheme="majorBidi" w:hAnsiTheme="majorBidi" w:cstheme="majorBidi"/>
              </w:rPr>
              <w:t xml:space="preserve">: </w:t>
            </w:r>
            <w:r w:rsidRPr="00286A14">
              <w:rPr>
                <w:rFonts w:asciiTheme="majorBidi" w:hAnsiTheme="majorBidi" w:cstheme="majorBidi"/>
                <w:b/>
                <w:bCs/>
                <w:i/>
                <w:iCs/>
              </w:rPr>
              <w:t>[insert street/city/country]</w:t>
            </w:r>
          </w:p>
          <w:p w14:paraId="312FA87F" w14:textId="77777777" w:rsidR="004C70E1" w:rsidRPr="00286A14" w:rsidRDefault="004C70E1" w:rsidP="00960AF6">
            <w:pPr>
              <w:numPr>
                <w:ilvl w:val="0"/>
                <w:numId w:val="48"/>
              </w:numPr>
              <w:tabs>
                <w:tab w:val="clear" w:pos="477"/>
                <w:tab w:val="num" w:pos="344"/>
              </w:tabs>
              <w:spacing w:afterLines="50" w:after="120"/>
              <w:ind w:left="346" w:rightChars="40" w:right="96" w:hanging="289"/>
              <w:jc w:val="left"/>
              <w:rPr>
                <w:rFonts w:asciiTheme="majorBidi" w:hAnsiTheme="majorBidi" w:cstheme="majorBidi"/>
              </w:rPr>
            </w:pPr>
            <w:r w:rsidRPr="00286A14">
              <w:rPr>
                <w:rFonts w:asciiTheme="majorBidi" w:hAnsiTheme="majorBidi" w:cstheme="majorBidi"/>
              </w:rPr>
              <w:t xml:space="preserve">Matter in dispute: </w:t>
            </w:r>
            <w:r w:rsidRPr="00286A14">
              <w:rPr>
                <w:rFonts w:asciiTheme="majorBidi" w:hAnsiTheme="majorBidi" w:cstheme="majorBidi"/>
                <w:b/>
                <w:bCs/>
                <w:i/>
                <w:iCs/>
              </w:rPr>
              <w:t>[indicate main issues in dispute]</w:t>
            </w:r>
          </w:p>
          <w:p w14:paraId="0C5FEB1A" w14:textId="77777777" w:rsidR="004C70E1" w:rsidRPr="00286A14" w:rsidRDefault="004C70E1" w:rsidP="00960AF6">
            <w:pPr>
              <w:numPr>
                <w:ilvl w:val="0"/>
                <w:numId w:val="48"/>
              </w:numPr>
              <w:tabs>
                <w:tab w:val="clear" w:pos="477"/>
                <w:tab w:val="num" w:pos="344"/>
              </w:tabs>
              <w:spacing w:afterLines="50" w:after="120"/>
              <w:ind w:left="346" w:rightChars="40" w:right="96" w:hanging="289"/>
              <w:jc w:val="left"/>
              <w:rPr>
                <w:rFonts w:asciiTheme="majorBidi" w:hAnsiTheme="majorBidi" w:cstheme="majorBidi"/>
                <w:b/>
                <w:bCs/>
                <w:i/>
                <w:iCs/>
              </w:rPr>
            </w:pPr>
            <w:r w:rsidRPr="00286A14">
              <w:rPr>
                <w:rFonts w:asciiTheme="majorBidi" w:hAnsiTheme="majorBidi" w:cstheme="majorBidi"/>
              </w:rPr>
              <w:t xml:space="preserve">Party who initiated the dispute: </w:t>
            </w:r>
            <w:r w:rsidRPr="00286A14">
              <w:rPr>
                <w:rFonts w:asciiTheme="majorBidi" w:hAnsiTheme="majorBidi" w:cstheme="majorBidi"/>
                <w:b/>
                <w:bCs/>
                <w:i/>
                <w:iCs/>
              </w:rPr>
              <w:t>[indicate “</w:t>
            </w:r>
            <w:r w:rsidRPr="00286A14">
              <w:rPr>
                <w:rFonts w:asciiTheme="majorBidi" w:hAnsiTheme="majorBidi" w:cstheme="majorBidi"/>
                <w:b/>
                <w:bCs/>
                <w:i/>
                <w:iCs/>
                <w:spacing w:val="-4"/>
                <w:lang w:eastAsia="ja-JP"/>
              </w:rPr>
              <w:t>Purchas</w:t>
            </w:r>
            <w:r w:rsidRPr="00286A14">
              <w:rPr>
                <w:rFonts w:asciiTheme="majorBidi" w:hAnsiTheme="majorBidi" w:cstheme="majorBidi"/>
                <w:b/>
                <w:bCs/>
                <w:i/>
                <w:iCs/>
                <w:spacing w:val="-4"/>
              </w:rPr>
              <w:t>er</w:t>
            </w:r>
            <w:r w:rsidRPr="00286A14">
              <w:rPr>
                <w:rFonts w:asciiTheme="majorBidi" w:hAnsiTheme="majorBidi" w:cstheme="majorBidi"/>
                <w:b/>
                <w:bCs/>
                <w:i/>
                <w:iCs/>
              </w:rPr>
              <w:t>” or “</w:t>
            </w:r>
            <w:r w:rsidRPr="00286A14">
              <w:rPr>
                <w:rFonts w:asciiTheme="majorBidi" w:hAnsiTheme="majorBidi" w:cstheme="majorBidi"/>
                <w:b/>
                <w:bCs/>
                <w:i/>
                <w:iCs/>
                <w:lang w:eastAsia="ja-JP"/>
              </w:rPr>
              <w:t>Supplier</w:t>
            </w:r>
            <w:r w:rsidRPr="00286A14">
              <w:rPr>
                <w:rFonts w:asciiTheme="majorBidi" w:hAnsiTheme="majorBidi" w:cstheme="majorBidi"/>
                <w:b/>
                <w:bCs/>
                <w:i/>
                <w:iCs/>
              </w:rPr>
              <w:t>”]</w:t>
            </w:r>
          </w:p>
          <w:p w14:paraId="56CB0B8D" w14:textId="77777777" w:rsidR="004C70E1" w:rsidRPr="00286A14" w:rsidRDefault="004C70E1" w:rsidP="00960AF6">
            <w:pPr>
              <w:numPr>
                <w:ilvl w:val="0"/>
                <w:numId w:val="48"/>
              </w:numPr>
              <w:tabs>
                <w:tab w:val="clear" w:pos="477"/>
                <w:tab w:val="num" w:pos="344"/>
              </w:tabs>
              <w:spacing w:afterLines="50" w:after="120"/>
              <w:ind w:left="346" w:rightChars="40" w:right="96" w:hanging="289"/>
              <w:jc w:val="left"/>
              <w:rPr>
                <w:rFonts w:asciiTheme="majorBidi" w:hAnsiTheme="majorBidi" w:cstheme="majorBidi"/>
                <w:b/>
                <w:bCs/>
                <w:i/>
                <w:iCs/>
              </w:rPr>
            </w:pPr>
            <w:r w:rsidRPr="00286A14">
              <w:rPr>
                <w:rFonts w:asciiTheme="majorBidi" w:hAnsiTheme="majorBidi" w:cstheme="majorBidi"/>
              </w:rPr>
              <w:t xml:space="preserve">Status of dispute: </w:t>
            </w:r>
            <w:r w:rsidRPr="00286A14">
              <w:rPr>
                <w:rFonts w:asciiTheme="majorBidi" w:hAnsiTheme="majorBidi" w:cstheme="majorBidi"/>
                <w:b/>
                <w:bCs/>
                <w:i/>
                <w:iCs/>
              </w:rPr>
              <w:t>[</w:t>
            </w:r>
            <w:r w:rsidRPr="00286A14">
              <w:rPr>
                <w:rFonts w:asciiTheme="majorBidi" w:hAnsiTheme="majorBidi" w:cstheme="majorBidi"/>
                <w:b/>
                <w:bCs/>
                <w:i/>
                <w:iCs/>
                <w:lang w:eastAsia="ja-JP"/>
              </w:rPr>
              <w:t>i</w:t>
            </w:r>
            <w:r w:rsidRPr="00286A14">
              <w:rPr>
                <w:rFonts w:asciiTheme="majorBidi" w:hAnsiTheme="majorBidi" w:cstheme="majorBidi"/>
                <w:b/>
                <w:bCs/>
                <w:i/>
                <w:iCs/>
              </w:rPr>
              <w:t>ndicate if it is being treated by under Arbitration or being dealt with by the Judiciary]</w:t>
            </w:r>
          </w:p>
        </w:tc>
        <w:tc>
          <w:tcPr>
            <w:tcW w:w="1710" w:type="dxa"/>
            <w:tcBorders>
              <w:top w:val="double" w:sz="4" w:space="0" w:color="auto"/>
            </w:tcBorders>
          </w:tcPr>
          <w:p w14:paraId="46870886" w14:textId="77777777" w:rsidR="004C70E1" w:rsidRPr="00286A14" w:rsidRDefault="004C70E1" w:rsidP="007E77B6">
            <w:pPr>
              <w:suppressAutoHyphens/>
              <w:jc w:val="center"/>
              <w:rPr>
                <w:rFonts w:asciiTheme="majorBidi" w:hAnsiTheme="majorBidi" w:cstheme="majorBidi"/>
                <w:b/>
                <w:bCs/>
                <w:spacing w:val="-2"/>
                <w:szCs w:val="24"/>
              </w:rPr>
            </w:pPr>
            <w:r w:rsidRPr="00286A14">
              <w:rPr>
                <w:rFonts w:asciiTheme="majorBidi" w:hAnsiTheme="majorBidi" w:cstheme="majorBidi"/>
                <w:b/>
                <w:bCs/>
                <w:i/>
                <w:iCs/>
                <w:spacing w:val="-6"/>
                <w:szCs w:val="24"/>
              </w:rPr>
              <w:t>[insert amount]</w:t>
            </w:r>
          </w:p>
        </w:tc>
        <w:tc>
          <w:tcPr>
            <w:tcW w:w="2520" w:type="dxa"/>
            <w:tcBorders>
              <w:top w:val="double" w:sz="4" w:space="0" w:color="auto"/>
            </w:tcBorders>
          </w:tcPr>
          <w:p w14:paraId="455ED086" w14:textId="77777777" w:rsidR="004C70E1" w:rsidRPr="00286A14" w:rsidRDefault="004C70E1" w:rsidP="007E77B6">
            <w:pPr>
              <w:suppressAutoHyphens/>
              <w:jc w:val="center"/>
              <w:rPr>
                <w:rFonts w:asciiTheme="majorBidi" w:hAnsiTheme="majorBidi" w:cstheme="majorBidi"/>
                <w:b/>
                <w:bCs/>
                <w:spacing w:val="-2"/>
                <w:szCs w:val="24"/>
              </w:rPr>
            </w:pPr>
            <w:r w:rsidRPr="00286A14">
              <w:rPr>
                <w:rFonts w:asciiTheme="majorBidi" w:hAnsiTheme="majorBidi" w:cstheme="majorBidi"/>
                <w:b/>
                <w:bCs/>
                <w:i/>
                <w:iCs/>
                <w:spacing w:val="-6"/>
                <w:szCs w:val="24"/>
              </w:rPr>
              <w:t>[insert amount]</w:t>
            </w:r>
          </w:p>
        </w:tc>
      </w:tr>
      <w:tr w:rsidR="00BF0C51" w:rsidRPr="00286A14" w14:paraId="7C71772C" w14:textId="77777777" w:rsidTr="00BF0C51">
        <w:trPr>
          <w:cantSplit/>
          <w:trHeight w:val="404"/>
          <w:jc w:val="center"/>
        </w:trPr>
        <w:tc>
          <w:tcPr>
            <w:tcW w:w="1006" w:type="dxa"/>
          </w:tcPr>
          <w:p w14:paraId="01E5150D" w14:textId="77777777" w:rsidR="00BF0C51" w:rsidRPr="00286A14" w:rsidRDefault="00BF0C51" w:rsidP="007E77B6">
            <w:pPr>
              <w:suppressAutoHyphens/>
              <w:spacing w:before="140" w:after="140"/>
              <w:jc w:val="center"/>
              <w:rPr>
                <w:rFonts w:asciiTheme="majorBidi" w:hAnsiTheme="majorBidi" w:cstheme="majorBidi"/>
                <w:color w:val="000000"/>
                <w:spacing w:val="-2"/>
                <w:sz w:val="16"/>
              </w:rPr>
            </w:pPr>
          </w:p>
        </w:tc>
        <w:tc>
          <w:tcPr>
            <w:tcW w:w="4124" w:type="dxa"/>
          </w:tcPr>
          <w:p w14:paraId="4C6543FA" w14:textId="77777777" w:rsidR="00BF0C51" w:rsidRPr="00286A14" w:rsidRDefault="00BF0C51" w:rsidP="007E77B6">
            <w:pPr>
              <w:suppressAutoHyphens/>
              <w:spacing w:before="140" w:after="140"/>
              <w:jc w:val="center"/>
              <w:rPr>
                <w:rFonts w:asciiTheme="majorBidi" w:hAnsiTheme="majorBidi" w:cstheme="majorBidi"/>
                <w:color w:val="000000"/>
                <w:spacing w:val="-2"/>
                <w:sz w:val="16"/>
              </w:rPr>
            </w:pPr>
          </w:p>
        </w:tc>
        <w:tc>
          <w:tcPr>
            <w:tcW w:w="1710" w:type="dxa"/>
          </w:tcPr>
          <w:p w14:paraId="63EDA6C3" w14:textId="77777777" w:rsidR="00BF0C51" w:rsidRPr="00286A14" w:rsidRDefault="00BF0C51" w:rsidP="007E77B6">
            <w:pPr>
              <w:suppressAutoHyphens/>
              <w:spacing w:before="140" w:after="140"/>
              <w:jc w:val="center"/>
              <w:rPr>
                <w:rFonts w:asciiTheme="majorBidi" w:hAnsiTheme="majorBidi" w:cstheme="majorBidi"/>
                <w:color w:val="000000"/>
                <w:spacing w:val="-2"/>
                <w:sz w:val="16"/>
              </w:rPr>
            </w:pPr>
          </w:p>
        </w:tc>
        <w:tc>
          <w:tcPr>
            <w:tcW w:w="2520" w:type="dxa"/>
          </w:tcPr>
          <w:p w14:paraId="2F23689F" w14:textId="77777777" w:rsidR="00BF0C51" w:rsidRPr="00286A14" w:rsidRDefault="00BF0C51" w:rsidP="007E77B6">
            <w:pPr>
              <w:suppressAutoHyphens/>
              <w:spacing w:before="140" w:after="140"/>
              <w:jc w:val="center"/>
              <w:rPr>
                <w:rFonts w:asciiTheme="majorBidi" w:hAnsiTheme="majorBidi" w:cstheme="majorBidi"/>
                <w:color w:val="000000"/>
                <w:spacing w:val="-2"/>
                <w:sz w:val="16"/>
              </w:rPr>
            </w:pPr>
          </w:p>
        </w:tc>
      </w:tr>
      <w:tr w:rsidR="00BF0C51" w:rsidRPr="00286A14" w14:paraId="611EB9D0" w14:textId="77777777" w:rsidTr="00BF0C51">
        <w:trPr>
          <w:cantSplit/>
          <w:trHeight w:val="404"/>
          <w:jc w:val="center"/>
        </w:trPr>
        <w:tc>
          <w:tcPr>
            <w:tcW w:w="1006" w:type="dxa"/>
          </w:tcPr>
          <w:p w14:paraId="27F5C3E7" w14:textId="77777777" w:rsidR="00BF0C51" w:rsidRPr="00286A14" w:rsidRDefault="00BF0C51" w:rsidP="007E77B6">
            <w:pPr>
              <w:suppressAutoHyphens/>
              <w:spacing w:before="140" w:after="140"/>
              <w:jc w:val="center"/>
              <w:rPr>
                <w:rFonts w:asciiTheme="majorBidi" w:hAnsiTheme="majorBidi" w:cstheme="majorBidi"/>
                <w:color w:val="000000"/>
                <w:spacing w:val="-2"/>
                <w:sz w:val="16"/>
              </w:rPr>
            </w:pPr>
          </w:p>
        </w:tc>
        <w:tc>
          <w:tcPr>
            <w:tcW w:w="4124" w:type="dxa"/>
          </w:tcPr>
          <w:p w14:paraId="1A694492" w14:textId="77777777" w:rsidR="00BF0C51" w:rsidRPr="00286A14" w:rsidRDefault="00BF0C51" w:rsidP="007E77B6">
            <w:pPr>
              <w:suppressAutoHyphens/>
              <w:spacing w:before="140" w:after="140"/>
              <w:jc w:val="center"/>
              <w:rPr>
                <w:rFonts w:asciiTheme="majorBidi" w:hAnsiTheme="majorBidi" w:cstheme="majorBidi"/>
                <w:color w:val="000000"/>
                <w:spacing w:val="-2"/>
                <w:sz w:val="16"/>
              </w:rPr>
            </w:pPr>
          </w:p>
        </w:tc>
        <w:tc>
          <w:tcPr>
            <w:tcW w:w="1710" w:type="dxa"/>
          </w:tcPr>
          <w:p w14:paraId="53784BBC" w14:textId="77777777" w:rsidR="00BF0C51" w:rsidRPr="00286A14" w:rsidRDefault="00BF0C51" w:rsidP="007E77B6">
            <w:pPr>
              <w:suppressAutoHyphens/>
              <w:spacing w:before="140" w:after="140"/>
              <w:jc w:val="center"/>
              <w:rPr>
                <w:rFonts w:asciiTheme="majorBidi" w:hAnsiTheme="majorBidi" w:cstheme="majorBidi"/>
                <w:color w:val="000000"/>
                <w:spacing w:val="-2"/>
                <w:sz w:val="16"/>
              </w:rPr>
            </w:pPr>
          </w:p>
        </w:tc>
        <w:tc>
          <w:tcPr>
            <w:tcW w:w="2520" w:type="dxa"/>
          </w:tcPr>
          <w:p w14:paraId="48FE5C10" w14:textId="77777777" w:rsidR="00BF0C51" w:rsidRPr="00286A14" w:rsidRDefault="00BF0C51" w:rsidP="007E77B6">
            <w:pPr>
              <w:suppressAutoHyphens/>
              <w:spacing w:before="140" w:after="140"/>
              <w:jc w:val="center"/>
              <w:rPr>
                <w:rFonts w:asciiTheme="majorBidi" w:hAnsiTheme="majorBidi" w:cstheme="majorBidi"/>
                <w:color w:val="000000"/>
                <w:spacing w:val="-2"/>
                <w:sz w:val="16"/>
              </w:rPr>
            </w:pPr>
          </w:p>
        </w:tc>
      </w:tr>
      <w:tr w:rsidR="004C70E1" w:rsidRPr="00286A14" w14:paraId="2F609BA8" w14:textId="77777777" w:rsidTr="00BF0C51">
        <w:trPr>
          <w:cantSplit/>
          <w:trHeight w:val="404"/>
          <w:jc w:val="center"/>
        </w:trPr>
        <w:tc>
          <w:tcPr>
            <w:tcW w:w="1006" w:type="dxa"/>
          </w:tcPr>
          <w:p w14:paraId="72CB3EE5" w14:textId="77777777" w:rsidR="004C70E1" w:rsidRPr="00286A14" w:rsidRDefault="004C70E1" w:rsidP="007E77B6">
            <w:pPr>
              <w:suppressAutoHyphens/>
              <w:spacing w:before="140" w:after="140"/>
              <w:jc w:val="center"/>
              <w:rPr>
                <w:rFonts w:asciiTheme="majorBidi" w:hAnsiTheme="majorBidi" w:cstheme="majorBidi"/>
                <w:color w:val="000000"/>
                <w:spacing w:val="-2"/>
                <w:sz w:val="16"/>
              </w:rPr>
            </w:pPr>
          </w:p>
        </w:tc>
        <w:tc>
          <w:tcPr>
            <w:tcW w:w="4124" w:type="dxa"/>
          </w:tcPr>
          <w:p w14:paraId="7A38CB54" w14:textId="77777777" w:rsidR="004C70E1" w:rsidRPr="00286A14" w:rsidRDefault="004C70E1" w:rsidP="007E77B6">
            <w:pPr>
              <w:suppressAutoHyphens/>
              <w:spacing w:before="140" w:after="140"/>
              <w:jc w:val="center"/>
              <w:rPr>
                <w:rFonts w:asciiTheme="majorBidi" w:hAnsiTheme="majorBidi" w:cstheme="majorBidi"/>
                <w:color w:val="000000"/>
                <w:spacing w:val="-2"/>
                <w:sz w:val="16"/>
              </w:rPr>
            </w:pPr>
          </w:p>
        </w:tc>
        <w:tc>
          <w:tcPr>
            <w:tcW w:w="1710" w:type="dxa"/>
          </w:tcPr>
          <w:p w14:paraId="6FDD4455" w14:textId="77777777" w:rsidR="004C70E1" w:rsidRPr="00286A14" w:rsidRDefault="004C70E1" w:rsidP="007E77B6">
            <w:pPr>
              <w:suppressAutoHyphens/>
              <w:spacing w:before="140" w:after="140"/>
              <w:jc w:val="center"/>
              <w:rPr>
                <w:rFonts w:asciiTheme="majorBidi" w:hAnsiTheme="majorBidi" w:cstheme="majorBidi"/>
                <w:color w:val="000000"/>
                <w:spacing w:val="-2"/>
                <w:sz w:val="16"/>
              </w:rPr>
            </w:pPr>
          </w:p>
        </w:tc>
        <w:tc>
          <w:tcPr>
            <w:tcW w:w="2520" w:type="dxa"/>
          </w:tcPr>
          <w:p w14:paraId="16936399" w14:textId="77777777" w:rsidR="004C70E1" w:rsidRPr="00286A14" w:rsidRDefault="004C70E1" w:rsidP="007E77B6">
            <w:pPr>
              <w:suppressAutoHyphens/>
              <w:spacing w:before="140" w:after="140"/>
              <w:jc w:val="center"/>
              <w:rPr>
                <w:rFonts w:asciiTheme="majorBidi" w:hAnsiTheme="majorBidi" w:cstheme="majorBidi"/>
                <w:color w:val="000000"/>
                <w:spacing w:val="-2"/>
                <w:sz w:val="16"/>
              </w:rPr>
            </w:pPr>
          </w:p>
        </w:tc>
      </w:tr>
    </w:tbl>
    <w:p w14:paraId="284042EA" w14:textId="77777777" w:rsidR="004C70E1" w:rsidRPr="00286A14" w:rsidRDefault="004C70E1" w:rsidP="004C70E1">
      <w:pPr>
        <w:pStyle w:val="SectionVHeader"/>
        <w:spacing w:before="120" w:after="120"/>
        <w:ind w:left="1440" w:right="288"/>
        <w:jc w:val="both"/>
        <w:rPr>
          <w:rStyle w:val="Table"/>
          <w:rFonts w:asciiTheme="majorBidi" w:hAnsiTheme="majorBidi" w:cstheme="majorBidi"/>
          <w:spacing w:val="-2"/>
          <w:szCs w:val="24"/>
        </w:rPr>
      </w:pPr>
    </w:p>
    <w:p w14:paraId="4453DE67" w14:textId="77777777" w:rsidR="004C70E1" w:rsidRPr="00286A14" w:rsidRDefault="004C70E1" w:rsidP="004C70E1">
      <w:pPr>
        <w:pStyle w:val="SectionVHeader"/>
        <w:spacing w:before="120" w:after="120"/>
        <w:ind w:left="1440" w:right="288"/>
        <w:jc w:val="both"/>
        <w:rPr>
          <w:rStyle w:val="Table"/>
          <w:rFonts w:asciiTheme="majorBidi" w:hAnsiTheme="majorBidi" w:cstheme="majorBidi"/>
          <w:spacing w:val="-2"/>
          <w:szCs w:val="24"/>
        </w:rPr>
      </w:pPr>
    </w:p>
    <w:p w14:paraId="6087F5A0" w14:textId="77777777" w:rsidR="006E139D" w:rsidRPr="00286A14" w:rsidRDefault="00DB6B8A" w:rsidP="006E139D">
      <w:pPr>
        <w:pStyle w:val="SectionVHeader"/>
        <w:spacing w:before="120" w:after="120"/>
        <w:ind w:left="1440" w:right="288"/>
        <w:rPr>
          <w:rStyle w:val="Table"/>
          <w:rFonts w:asciiTheme="majorBidi" w:hAnsiTheme="majorBidi" w:cstheme="majorBidi"/>
          <w:spacing w:val="-2"/>
          <w:szCs w:val="24"/>
        </w:rPr>
      </w:pPr>
      <w:r w:rsidRPr="00286A14">
        <w:rPr>
          <w:rStyle w:val="Table"/>
          <w:rFonts w:asciiTheme="majorBidi" w:hAnsiTheme="majorBidi" w:cstheme="majorBidi"/>
          <w:spacing w:val="-2"/>
          <w:sz w:val="32"/>
          <w:szCs w:val="32"/>
        </w:rPr>
        <w:br w:type="page"/>
      </w:r>
      <w:bookmarkStart w:id="343" w:name="_Toc236751271"/>
      <w:bookmarkStart w:id="344" w:name="_Toc261446986"/>
      <w:bookmarkEnd w:id="341"/>
      <w:r w:rsidR="006E139D" w:rsidRPr="00286A14">
        <w:rPr>
          <w:rStyle w:val="Table"/>
          <w:rFonts w:asciiTheme="majorBidi" w:hAnsiTheme="majorBidi" w:cstheme="majorBidi"/>
          <w:spacing w:val="-2"/>
          <w:sz w:val="32"/>
          <w:szCs w:val="32"/>
        </w:rPr>
        <w:t>Form FIN-1: Financial Situation Form</w:t>
      </w:r>
      <w:bookmarkEnd w:id="343"/>
    </w:p>
    <w:p w14:paraId="5AE6DDA8" w14:textId="77777777" w:rsidR="006E139D" w:rsidRPr="00286A14" w:rsidRDefault="006E139D" w:rsidP="006E139D">
      <w:pPr>
        <w:pStyle w:val="SectionVHeader"/>
        <w:spacing w:before="120" w:after="120"/>
        <w:ind w:left="187"/>
        <w:jc w:val="left"/>
        <w:rPr>
          <w:rStyle w:val="Table"/>
          <w:rFonts w:asciiTheme="majorBidi" w:hAnsiTheme="majorBidi" w:cstheme="majorBidi"/>
          <w:spacing w:val="-2"/>
          <w:szCs w:val="24"/>
        </w:rPr>
      </w:pPr>
    </w:p>
    <w:p w14:paraId="65D24A66" w14:textId="77777777" w:rsidR="006E139D" w:rsidRPr="00286A14" w:rsidRDefault="006E139D" w:rsidP="006E139D">
      <w:pPr>
        <w:spacing w:before="240" w:after="240"/>
        <w:jc w:val="left"/>
        <w:rPr>
          <w:rFonts w:asciiTheme="majorBidi" w:hAnsiTheme="majorBidi" w:cstheme="majorBidi"/>
          <w:szCs w:val="24"/>
        </w:rPr>
      </w:pPr>
      <w:r w:rsidRPr="00286A14">
        <w:rPr>
          <w:rFonts w:asciiTheme="majorBidi" w:hAnsiTheme="majorBidi" w:cstheme="majorBidi"/>
          <w:szCs w:val="24"/>
        </w:rPr>
        <w:t>Each Bidder must fill out this form.</w:t>
      </w:r>
    </w:p>
    <w:p w14:paraId="4F7D1920" w14:textId="77777777" w:rsidR="006E139D" w:rsidRPr="00286A14" w:rsidRDefault="006E139D" w:rsidP="006E139D">
      <w:pPr>
        <w:spacing w:before="120" w:after="120"/>
        <w:rPr>
          <w:rFonts w:asciiTheme="majorBidi" w:hAnsiTheme="majorBidi" w:cstheme="majorBidi"/>
          <w:bCs/>
          <w:spacing w:val="-2"/>
          <w:szCs w:val="24"/>
        </w:rPr>
      </w:pPr>
      <w:r w:rsidRPr="00286A14">
        <w:rPr>
          <w:rFonts w:asciiTheme="majorBidi" w:hAnsiTheme="majorBidi" w:cstheme="majorBidi"/>
          <w:szCs w:val="24"/>
        </w:rPr>
        <w:t xml:space="preserve">In case of a Joint Venture, each Joint Venture Partner must fill out this form separately </w:t>
      </w:r>
      <w:r w:rsidRPr="00286A14">
        <w:rPr>
          <w:rFonts w:asciiTheme="majorBidi" w:hAnsiTheme="majorBidi" w:cstheme="majorBidi"/>
          <w:bCs/>
          <w:spacing w:val="-2"/>
          <w:szCs w:val="24"/>
        </w:rPr>
        <w:t xml:space="preserve">and provide the </w:t>
      </w:r>
      <w:r w:rsidRPr="00286A14">
        <w:rPr>
          <w:rFonts w:asciiTheme="majorBidi" w:hAnsiTheme="majorBidi" w:cstheme="majorBidi"/>
          <w:szCs w:val="24"/>
        </w:rPr>
        <w:t>Joint Venture</w:t>
      </w:r>
      <w:r w:rsidRPr="00286A14">
        <w:rPr>
          <w:rFonts w:asciiTheme="majorBidi" w:hAnsiTheme="majorBidi" w:cstheme="majorBidi"/>
          <w:bCs/>
          <w:spacing w:val="-2"/>
          <w:szCs w:val="24"/>
        </w:rPr>
        <w:t xml:space="preserve"> Partner’s name:</w:t>
      </w:r>
    </w:p>
    <w:p w14:paraId="0D39B3F3" w14:textId="77777777" w:rsidR="006E139D" w:rsidRPr="00286A14" w:rsidRDefault="006E139D" w:rsidP="006E139D">
      <w:pPr>
        <w:pStyle w:val="SectionVHeader"/>
        <w:spacing w:before="120" w:after="120"/>
        <w:jc w:val="left"/>
        <w:rPr>
          <w:rFonts w:asciiTheme="majorBidi" w:hAnsiTheme="majorBidi" w:cstheme="majorBidi"/>
          <w:bCs/>
          <w:i/>
          <w:iCs/>
          <w:spacing w:val="-2"/>
          <w:sz w:val="24"/>
          <w:szCs w:val="24"/>
        </w:rPr>
      </w:pPr>
      <w:bookmarkStart w:id="345" w:name="_Toc236751272"/>
      <w:r w:rsidRPr="00286A14">
        <w:rPr>
          <w:rFonts w:asciiTheme="majorBidi" w:hAnsiTheme="majorBidi" w:cstheme="majorBidi"/>
          <w:sz w:val="24"/>
          <w:szCs w:val="24"/>
        </w:rPr>
        <w:t>Joint Venture</w:t>
      </w:r>
      <w:r w:rsidRPr="00286A14">
        <w:rPr>
          <w:rFonts w:asciiTheme="majorBidi" w:hAnsiTheme="majorBidi" w:cstheme="majorBidi"/>
          <w:bCs/>
          <w:spacing w:val="-2"/>
          <w:sz w:val="24"/>
          <w:szCs w:val="24"/>
        </w:rPr>
        <w:t xml:space="preserve"> Partner: </w:t>
      </w:r>
      <w:r w:rsidRPr="00286A14">
        <w:rPr>
          <w:rFonts w:asciiTheme="majorBidi" w:hAnsiTheme="majorBidi" w:cstheme="majorBidi"/>
          <w:bCs/>
          <w:i/>
          <w:iCs/>
          <w:spacing w:val="-2"/>
          <w:sz w:val="24"/>
          <w:szCs w:val="24"/>
        </w:rPr>
        <w:t>[Insert Name of Joint Venture Partner]</w:t>
      </w:r>
      <w:bookmarkEnd w:id="345"/>
    </w:p>
    <w:p w14:paraId="79B92427" w14:textId="77777777" w:rsidR="00064001" w:rsidRPr="00286A14" w:rsidRDefault="00064001" w:rsidP="00064001">
      <w:pPr>
        <w:spacing w:before="120" w:after="120"/>
        <w:ind w:left="187"/>
        <w:jc w:val="left"/>
        <w:rPr>
          <w:rFonts w:asciiTheme="majorBidi" w:hAnsiTheme="majorBidi" w:cstheme="majorBidi"/>
          <w:b/>
          <w:spacing w:val="-2"/>
          <w:sz w:val="20"/>
          <w:szCs w:val="24"/>
          <w:lang w:val="en-US"/>
        </w:rPr>
      </w:pPr>
    </w:p>
    <w:tbl>
      <w:tblPr>
        <w:tblW w:w="6693" w:type="dxa"/>
        <w:tblInd w:w="2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80"/>
        <w:gridCol w:w="2430"/>
        <w:gridCol w:w="2283"/>
      </w:tblGrid>
      <w:tr w:rsidR="00064001" w:rsidRPr="00286A14" w14:paraId="5720966F" w14:textId="77777777" w:rsidTr="00A551C0">
        <w:trPr>
          <w:cantSplit/>
          <w:trHeight w:val="278"/>
        </w:trPr>
        <w:tc>
          <w:tcPr>
            <w:tcW w:w="6693" w:type="dxa"/>
            <w:gridSpan w:val="3"/>
            <w:tcBorders>
              <w:bottom w:val="single" w:sz="4" w:space="0" w:color="auto"/>
              <w:right w:val="single" w:sz="4" w:space="0" w:color="auto"/>
            </w:tcBorders>
            <w:shd w:val="clear" w:color="auto" w:fill="000000"/>
            <w:vAlign w:val="center"/>
          </w:tcPr>
          <w:p w14:paraId="4EACD2D2" w14:textId="77777777" w:rsidR="00064001" w:rsidRPr="00286A14" w:rsidRDefault="00064001" w:rsidP="00064001">
            <w:pPr>
              <w:suppressAutoHyphens/>
              <w:spacing w:before="20" w:after="20"/>
              <w:jc w:val="center"/>
              <w:outlineLvl w:val="4"/>
              <w:rPr>
                <w:rFonts w:asciiTheme="majorBidi" w:hAnsiTheme="majorBidi" w:cstheme="majorBidi"/>
                <w:b/>
                <w:color w:val="FFFFFF"/>
                <w:sz w:val="20"/>
                <w:lang w:val="en-US"/>
              </w:rPr>
            </w:pPr>
            <w:r w:rsidRPr="00286A14">
              <w:rPr>
                <w:rFonts w:asciiTheme="majorBidi" w:hAnsiTheme="majorBidi" w:cstheme="majorBidi"/>
                <w:b/>
                <w:color w:val="FFFFFF"/>
                <w:sz w:val="20"/>
                <w:lang w:val="en-US"/>
              </w:rPr>
              <w:t xml:space="preserve">Financial Data for Previous  </w:t>
            </w:r>
            <w:r w:rsidRPr="00286A14">
              <w:rPr>
                <w:rFonts w:asciiTheme="majorBidi" w:hAnsiTheme="majorBidi" w:cstheme="majorBidi"/>
                <w:b/>
                <w:sz w:val="20"/>
                <w:lang w:val="en-US"/>
              </w:rPr>
              <w:t>…….</w:t>
            </w:r>
            <w:r w:rsidRPr="00286A14">
              <w:rPr>
                <w:rFonts w:asciiTheme="majorBidi" w:hAnsiTheme="majorBidi" w:cstheme="majorBidi"/>
                <w:b/>
                <w:color w:val="FFFFFF"/>
                <w:sz w:val="20"/>
                <w:lang w:val="en-US"/>
              </w:rPr>
              <w:t xml:space="preserve">Years (in </w:t>
            </w:r>
            <w:r w:rsidR="00391A32" w:rsidRPr="00286A14">
              <w:rPr>
                <w:rFonts w:asciiTheme="majorBidi" w:hAnsiTheme="majorBidi" w:cstheme="majorBidi"/>
                <w:b/>
                <w:color w:val="FFFFFF"/>
                <w:sz w:val="20"/>
                <w:lang w:val="en-US"/>
              </w:rPr>
              <w:t>NPR</w:t>
            </w:r>
            <w:r w:rsidRPr="00286A14">
              <w:rPr>
                <w:rFonts w:asciiTheme="majorBidi" w:hAnsiTheme="majorBidi" w:cstheme="majorBidi"/>
                <w:b/>
                <w:color w:val="FFFFFF"/>
                <w:sz w:val="20"/>
                <w:lang w:val="en-US"/>
              </w:rPr>
              <w:t>)</w:t>
            </w:r>
          </w:p>
        </w:tc>
      </w:tr>
      <w:tr w:rsidR="00064001" w:rsidRPr="00286A14" w14:paraId="15A51C99" w14:textId="77777777" w:rsidTr="00A551C0">
        <w:trPr>
          <w:cantSplit/>
          <w:trHeight w:val="504"/>
        </w:trPr>
        <w:tc>
          <w:tcPr>
            <w:tcW w:w="1980" w:type="dxa"/>
            <w:tcBorders>
              <w:bottom w:val="single" w:sz="4" w:space="0" w:color="auto"/>
            </w:tcBorders>
            <w:vAlign w:val="center"/>
          </w:tcPr>
          <w:p w14:paraId="1837F97E"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Year 1:</w:t>
            </w:r>
            <w:r w:rsidRPr="00286A14">
              <w:rPr>
                <w:rFonts w:asciiTheme="majorBidi" w:hAnsiTheme="majorBidi" w:cstheme="majorBidi"/>
                <w:b/>
                <w:sz w:val="20"/>
                <w:lang w:val="en-US"/>
              </w:rPr>
              <w:tab/>
            </w:r>
          </w:p>
        </w:tc>
        <w:tc>
          <w:tcPr>
            <w:tcW w:w="2430" w:type="dxa"/>
            <w:tcBorders>
              <w:bottom w:val="single" w:sz="4" w:space="0" w:color="auto"/>
            </w:tcBorders>
            <w:vAlign w:val="center"/>
          </w:tcPr>
          <w:p w14:paraId="366B1018"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Year 2:</w:t>
            </w:r>
            <w:r w:rsidRPr="00286A14">
              <w:rPr>
                <w:rFonts w:asciiTheme="majorBidi" w:hAnsiTheme="majorBidi" w:cstheme="majorBidi"/>
                <w:b/>
                <w:sz w:val="20"/>
                <w:lang w:val="en-US"/>
              </w:rPr>
              <w:tab/>
            </w:r>
          </w:p>
        </w:tc>
        <w:tc>
          <w:tcPr>
            <w:tcW w:w="2283" w:type="dxa"/>
            <w:tcBorders>
              <w:bottom w:val="single" w:sz="4" w:space="0" w:color="auto"/>
              <w:right w:val="single" w:sz="4" w:space="0" w:color="auto"/>
            </w:tcBorders>
            <w:vAlign w:val="center"/>
          </w:tcPr>
          <w:p w14:paraId="445540D6"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Year …..:</w:t>
            </w:r>
            <w:r w:rsidRPr="00286A14">
              <w:rPr>
                <w:rFonts w:asciiTheme="majorBidi" w:hAnsiTheme="majorBidi" w:cstheme="majorBidi"/>
                <w:b/>
                <w:sz w:val="20"/>
                <w:lang w:val="en-US"/>
              </w:rPr>
              <w:tab/>
            </w:r>
          </w:p>
        </w:tc>
      </w:tr>
    </w:tbl>
    <w:p w14:paraId="7A46DEAA" w14:textId="77777777" w:rsidR="00064001" w:rsidRPr="00286A14" w:rsidRDefault="00064001" w:rsidP="00064001">
      <w:pPr>
        <w:jc w:val="center"/>
        <w:rPr>
          <w:rFonts w:asciiTheme="majorBidi" w:hAnsiTheme="majorBidi" w:cstheme="majorBidi"/>
          <w:b/>
          <w:sz w:val="20"/>
          <w:lang w:val="en-US" w:eastAsia="x-none" w:bidi="ne-NP"/>
        </w:rPr>
      </w:pPr>
    </w:p>
    <w:p w14:paraId="0BD90BBC" w14:textId="77777777" w:rsidR="00064001" w:rsidRPr="00286A14" w:rsidRDefault="00064001" w:rsidP="00064001">
      <w:pPr>
        <w:jc w:val="center"/>
        <w:rPr>
          <w:rFonts w:asciiTheme="majorBidi" w:hAnsiTheme="majorBidi" w:cstheme="majorBidi"/>
          <w:b/>
          <w:sz w:val="20"/>
          <w:lang w:val="en-US" w:eastAsia="x-none" w:bidi="ne-NP"/>
        </w:rPr>
      </w:pPr>
      <w:r w:rsidRPr="00286A14">
        <w:rPr>
          <w:rFonts w:asciiTheme="majorBidi" w:hAnsiTheme="majorBidi" w:cstheme="majorBidi"/>
          <w:b/>
          <w:sz w:val="20"/>
          <w:lang w:val="en-US" w:eastAsia="x-none" w:bidi="ne-NP"/>
        </w:rPr>
        <w:t>Information from Balance Sheet</w:t>
      </w:r>
    </w:p>
    <w:p w14:paraId="20A3D509" w14:textId="77777777" w:rsidR="00064001" w:rsidRPr="00286A14" w:rsidRDefault="00064001" w:rsidP="00064001">
      <w:pPr>
        <w:jc w:val="center"/>
        <w:rPr>
          <w:rFonts w:asciiTheme="majorBidi" w:hAnsiTheme="majorBidi" w:cstheme="majorBidi"/>
          <w:b/>
          <w:sz w:val="20"/>
          <w:lang w:val="en-US" w:eastAsia="x-none" w:bidi="ne-NP"/>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594"/>
        <w:gridCol w:w="1964"/>
        <w:gridCol w:w="2430"/>
        <w:gridCol w:w="2520"/>
      </w:tblGrid>
      <w:tr w:rsidR="00064001" w:rsidRPr="00286A14" w14:paraId="5950A079" w14:textId="77777777" w:rsidTr="00A551C0">
        <w:trPr>
          <w:cantSplit/>
          <w:trHeight w:val="504"/>
          <w:jc w:val="center"/>
        </w:trPr>
        <w:tc>
          <w:tcPr>
            <w:tcW w:w="2594" w:type="dxa"/>
            <w:tcBorders>
              <w:top w:val="single" w:sz="4" w:space="0" w:color="auto"/>
              <w:right w:val="double" w:sz="4" w:space="0" w:color="auto"/>
            </w:tcBorders>
            <w:vAlign w:val="center"/>
          </w:tcPr>
          <w:p w14:paraId="4830746A"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Total Assets (TA)</w:t>
            </w:r>
          </w:p>
        </w:tc>
        <w:tc>
          <w:tcPr>
            <w:tcW w:w="1964" w:type="dxa"/>
            <w:tcBorders>
              <w:top w:val="single" w:sz="4" w:space="0" w:color="auto"/>
              <w:left w:val="double" w:sz="4" w:space="0" w:color="auto"/>
            </w:tcBorders>
            <w:vAlign w:val="center"/>
          </w:tcPr>
          <w:p w14:paraId="05EEDE8D" w14:textId="77777777" w:rsidR="00064001" w:rsidRPr="00286A14" w:rsidRDefault="00064001" w:rsidP="00064001">
            <w:pPr>
              <w:jc w:val="center"/>
              <w:rPr>
                <w:rFonts w:asciiTheme="majorBidi" w:hAnsiTheme="majorBidi" w:cstheme="majorBidi"/>
                <w:b/>
                <w:sz w:val="20"/>
                <w:lang w:val="en-US"/>
              </w:rPr>
            </w:pPr>
          </w:p>
        </w:tc>
        <w:tc>
          <w:tcPr>
            <w:tcW w:w="2430" w:type="dxa"/>
            <w:tcBorders>
              <w:top w:val="single" w:sz="4" w:space="0" w:color="auto"/>
            </w:tcBorders>
            <w:vAlign w:val="center"/>
          </w:tcPr>
          <w:p w14:paraId="37DC8B1C" w14:textId="77777777" w:rsidR="00064001" w:rsidRPr="00286A14" w:rsidRDefault="00064001" w:rsidP="00064001">
            <w:pPr>
              <w:jc w:val="center"/>
              <w:rPr>
                <w:rFonts w:asciiTheme="majorBidi" w:hAnsiTheme="majorBidi" w:cstheme="majorBidi"/>
                <w:b/>
                <w:sz w:val="20"/>
                <w:lang w:val="en-US"/>
              </w:rPr>
            </w:pPr>
          </w:p>
        </w:tc>
        <w:tc>
          <w:tcPr>
            <w:tcW w:w="2520" w:type="dxa"/>
            <w:tcBorders>
              <w:top w:val="single" w:sz="4" w:space="0" w:color="auto"/>
              <w:right w:val="single" w:sz="4" w:space="0" w:color="auto"/>
            </w:tcBorders>
            <w:vAlign w:val="center"/>
          </w:tcPr>
          <w:p w14:paraId="22D17A61" w14:textId="77777777" w:rsidR="00064001" w:rsidRPr="00286A14" w:rsidRDefault="00064001" w:rsidP="00064001">
            <w:pPr>
              <w:jc w:val="center"/>
              <w:rPr>
                <w:rFonts w:asciiTheme="majorBidi" w:hAnsiTheme="majorBidi" w:cstheme="majorBidi"/>
                <w:b/>
                <w:sz w:val="20"/>
                <w:lang w:val="en-US"/>
              </w:rPr>
            </w:pPr>
          </w:p>
        </w:tc>
      </w:tr>
      <w:tr w:rsidR="00064001" w:rsidRPr="00286A14" w14:paraId="33CC6940" w14:textId="77777777" w:rsidTr="00A551C0">
        <w:trPr>
          <w:cantSplit/>
          <w:trHeight w:val="504"/>
          <w:jc w:val="center"/>
        </w:trPr>
        <w:tc>
          <w:tcPr>
            <w:tcW w:w="2594" w:type="dxa"/>
            <w:tcBorders>
              <w:right w:val="double" w:sz="4" w:space="0" w:color="auto"/>
            </w:tcBorders>
            <w:vAlign w:val="center"/>
          </w:tcPr>
          <w:p w14:paraId="05291582"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Total Liabilities (TL)</w:t>
            </w:r>
          </w:p>
        </w:tc>
        <w:tc>
          <w:tcPr>
            <w:tcW w:w="1964" w:type="dxa"/>
            <w:tcBorders>
              <w:left w:val="double" w:sz="4" w:space="0" w:color="auto"/>
            </w:tcBorders>
            <w:vAlign w:val="center"/>
          </w:tcPr>
          <w:p w14:paraId="142ABDA6" w14:textId="77777777" w:rsidR="00064001" w:rsidRPr="00286A14" w:rsidRDefault="00064001" w:rsidP="00064001">
            <w:pPr>
              <w:jc w:val="center"/>
              <w:rPr>
                <w:rFonts w:asciiTheme="majorBidi" w:hAnsiTheme="majorBidi" w:cstheme="majorBidi"/>
                <w:b/>
                <w:sz w:val="20"/>
                <w:lang w:val="en-US"/>
              </w:rPr>
            </w:pPr>
          </w:p>
        </w:tc>
        <w:tc>
          <w:tcPr>
            <w:tcW w:w="2430" w:type="dxa"/>
            <w:vAlign w:val="center"/>
          </w:tcPr>
          <w:p w14:paraId="46BA3D3B" w14:textId="77777777" w:rsidR="00064001" w:rsidRPr="00286A14" w:rsidRDefault="00064001" w:rsidP="00064001">
            <w:pPr>
              <w:jc w:val="center"/>
              <w:rPr>
                <w:rFonts w:asciiTheme="majorBidi" w:hAnsiTheme="majorBidi" w:cstheme="majorBidi"/>
                <w:b/>
                <w:sz w:val="20"/>
                <w:lang w:val="en-US"/>
              </w:rPr>
            </w:pPr>
          </w:p>
        </w:tc>
        <w:tc>
          <w:tcPr>
            <w:tcW w:w="2520" w:type="dxa"/>
            <w:tcBorders>
              <w:right w:val="single" w:sz="4" w:space="0" w:color="auto"/>
            </w:tcBorders>
            <w:vAlign w:val="center"/>
          </w:tcPr>
          <w:p w14:paraId="71CBD58D" w14:textId="77777777" w:rsidR="00064001" w:rsidRPr="00286A14" w:rsidRDefault="00064001" w:rsidP="00064001">
            <w:pPr>
              <w:jc w:val="center"/>
              <w:rPr>
                <w:rFonts w:asciiTheme="majorBidi" w:hAnsiTheme="majorBidi" w:cstheme="majorBidi"/>
                <w:b/>
                <w:sz w:val="20"/>
                <w:lang w:val="en-US"/>
              </w:rPr>
            </w:pPr>
          </w:p>
        </w:tc>
      </w:tr>
      <w:tr w:rsidR="00064001" w:rsidRPr="00286A14" w14:paraId="54F7C6B8" w14:textId="77777777" w:rsidTr="00A551C0">
        <w:trPr>
          <w:cantSplit/>
          <w:trHeight w:val="504"/>
          <w:jc w:val="center"/>
        </w:trPr>
        <w:tc>
          <w:tcPr>
            <w:tcW w:w="2594" w:type="dxa"/>
            <w:tcBorders>
              <w:right w:val="double" w:sz="4" w:space="0" w:color="auto"/>
            </w:tcBorders>
            <w:vAlign w:val="center"/>
          </w:tcPr>
          <w:p w14:paraId="43EE8CCC"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Net Worth = TA-TL</w:t>
            </w:r>
          </w:p>
        </w:tc>
        <w:tc>
          <w:tcPr>
            <w:tcW w:w="1964" w:type="dxa"/>
            <w:tcBorders>
              <w:left w:val="double" w:sz="4" w:space="0" w:color="auto"/>
            </w:tcBorders>
            <w:vAlign w:val="center"/>
          </w:tcPr>
          <w:p w14:paraId="319C5211" w14:textId="77777777" w:rsidR="00064001" w:rsidRPr="00286A14" w:rsidRDefault="00064001" w:rsidP="00064001">
            <w:pPr>
              <w:jc w:val="center"/>
              <w:rPr>
                <w:rFonts w:asciiTheme="majorBidi" w:hAnsiTheme="majorBidi" w:cstheme="majorBidi"/>
                <w:b/>
                <w:sz w:val="20"/>
                <w:lang w:val="en-US"/>
              </w:rPr>
            </w:pPr>
          </w:p>
        </w:tc>
        <w:tc>
          <w:tcPr>
            <w:tcW w:w="2430" w:type="dxa"/>
            <w:vAlign w:val="center"/>
          </w:tcPr>
          <w:p w14:paraId="5505157D" w14:textId="77777777" w:rsidR="00064001" w:rsidRPr="00286A14" w:rsidRDefault="00064001" w:rsidP="00064001">
            <w:pPr>
              <w:jc w:val="center"/>
              <w:rPr>
                <w:rFonts w:asciiTheme="majorBidi" w:hAnsiTheme="majorBidi" w:cstheme="majorBidi"/>
                <w:b/>
                <w:sz w:val="20"/>
                <w:lang w:val="en-US"/>
              </w:rPr>
            </w:pPr>
          </w:p>
        </w:tc>
        <w:tc>
          <w:tcPr>
            <w:tcW w:w="2520" w:type="dxa"/>
            <w:tcBorders>
              <w:right w:val="single" w:sz="4" w:space="0" w:color="auto"/>
            </w:tcBorders>
            <w:vAlign w:val="center"/>
          </w:tcPr>
          <w:p w14:paraId="3F1648E8" w14:textId="77777777" w:rsidR="00064001" w:rsidRPr="00286A14" w:rsidRDefault="00064001" w:rsidP="00064001">
            <w:pPr>
              <w:jc w:val="center"/>
              <w:rPr>
                <w:rFonts w:asciiTheme="majorBidi" w:hAnsiTheme="majorBidi" w:cstheme="majorBidi"/>
                <w:b/>
                <w:sz w:val="20"/>
                <w:lang w:val="en-US"/>
              </w:rPr>
            </w:pPr>
          </w:p>
        </w:tc>
      </w:tr>
      <w:tr w:rsidR="00064001" w:rsidRPr="00286A14" w14:paraId="47813B08" w14:textId="77777777" w:rsidTr="00A551C0">
        <w:trPr>
          <w:cantSplit/>
          <w:trHeight w:val="504"/>
          <w:jc w:val="center"/>
        </w:trPr>
        <w:tc>
          <w:tcPr>
            <w:tcW w:w="2594" w:type="dxa"/>
            <w:tcBorders>
              <w:right w:val="double" w:sz="4" w:space="0" w:color="auto"/>
            </w:tcBorders>
            <w:vAlign w:val="center"/>
          </w:tcPr>
          <w:p w14:paraId="408F63E6"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Current Assets (CA)</w:t>
            </w:r>
          </w:p>
        </w:tc>
        <w:tc>
          <w:tcPr>
            <w:tcW w:w="1964" w:type="dxa"/>
            <w:tcBorders>
              <w:left w:val="double" w:sz="4" w:space="0" w:color="auto"/>
            </w:tcBorders>
            <w:vAlign w:val="center"/>
          </w:tcPr>
          <w:p w14:paraId="57F84D56" w14:textId="77777777" w:rsidR="00064001" w:rsidRPr="00286A14" w:rsidRDefault="00064001" w:rsidP="00064001">
            <w:pPr>
              <w:jc w:val="center"/>
              <w:rPr>
                <w:rFonts w:asciiTheme="majorBidi" w:hAnsiTheme="majorBidi" w:cstheme="majorBidi"/>
                <w:b/>
                <w:sz w:val="20"/>
                <w:lang w:val="en-US"/>
              </w:rPr>
            </w:pPr>
          </w:p>
        </w:tc>
        <w:tc>
          <w:tcPr>
            <w:tcW w:w="2430" w:type="dxa"/>
            <w:vAlign w:val="center"/>
          </w:tcPr>
          <w:p w14:paraId="6BBBD3D3" w14:textId="77777777" w:rsidR="00064001" w:rsidRPr="00286A14" w:rsidRDefault="00064001" w:rsidP="00064001">
            <w:pPr>
              <w:jc w:val="center"/>
              <w:rPr>
                <w:rFonts w:asciiTheme="majorBidi" w:hAnsiTheme="majorBidi" w:cstheme="majorBidi"/>
                <w:b/>
                <w:sz w:val="20"/>
                <w:lang w:val="en-US"/>
              </w:rPr>
            </w:pPr>
          </w:p>
        </w:tc>
        <w:tc>
          <w:tcPr>
            <w:tcW w:w="2520" w:type="dxa"/>
            <w:tcBorders>
              <w:right w:val="single" w:sz="4" w:space="0" w:color="auto"/>
            </w:tcBorders>
            <w:vAlign w:val="center"/>
          </w:tcPr>
          <w:p w14:paraId="1FBA41F6" w14:textId="77777777" w:rsidR="00064001" w:rsidRPr="00286A14" w:rsidRDefault="00064001" w:rsidP="00064001">
            <w:pPr>
              <w:jc w:val="center"/>
              <w:rPr>
                <w:rFonts w:asciiTheme="majorBidi" w:hAnsiTheme="majorBidi" w:cstheme="majorBidi"/>
                <w:b/>
                <w:sz w:val="20"/>
                <w:lang w:val="en-US"/>
              </w:rPr>
            </w:pPr>
          </w:p>
        </w:tc>
      </w:tr>
      <w:tr w:rsidR="00064001" w:rsidRPr="00286A14" w14:paraId="34BC0582" w14:textId="77777777" w:rsidTr="00A551C0">
        <w:trPr>
          <w:cantSplit/>
          <w:trHeight w:val="504"/>
          <w:jc w:val="center"/>
        </w:trPr>
        <w:tc>
          <w:tcPr>
            <w:tcW w:w="2594" w:type="dxa"/>
            <w:tcBorders>
              <w:right w:val="double" w:sz="4" w:space="0" w:color="auto"/>
            </w:tcBorders>
            <w:vAlign w:val="center"/>
          </w:tcPr>
          <w:p w14:paraId="43C27261"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Current Liabilities (CL)</w:t>
            </w:r>
          </w:p>
        </w:tc>
        <w:tc>
          <w:tcPr>
            <w:tcW w:w="1964" w:type="dxa"/>
            <w:tcBorders>
              <w:left w:val="double" w:sz="4" w:space="0" w:color="auto"/>
            </w:tcBorders>
            <w:vAlign w:val="center"/>
          </w:tcPr>
          <w:p w14:paraId="15AAD03A" w14:textId="77777777" w:rsidR="00064001" w:rsidRPr="00286A14" w:rsidRDefault="00064001" w:rsidP="00064001">
            <w:pPr>
              <w:jc w:val="center"/>
              <w:rPr>
                <w:rFonts w:asciiTheme="majorBidi" w:hAnsiTheme="majorBidi" w:cstheme="majorBidi"/>
                <w:b/>
                <w:sz w:val="20"/>
                <w:lang w:val="en-US"/>
              </w:rPr>
            </w:pPr>
          </w:p>
        </w:tc>
        <w:tc>
          <w:tcPr>
            <w:tcW w:w="2430" w:type="dxa"/>
            <w:vAlign w:val="center"/>
          </w:tcPr>
          <w:p w14:paraId="55030481" w14:textId="77777777" w:rsidR="00064001" w:rsidRPr="00286A14" w:rsidRDefault="00064001" w:rsidP="00064001">
            <w:pPr>
              <w:jc w:val="center"/>
              <w:rPr>
                <w:rFonts w:asciiTheme="majorBidi" w:hAnsiTheme="majorBidi" w:cstheme="majorBidi"/>
                <w:b/>
                <w:sz w:val="20"/>
                <w:lang w:val="en-US"/>
              </w:rPr>
            </w:pPr>
          </w:p>
        </w:tc>
        <w:tc>
          <w:tcPr>
            <w:tcW w:w="2520" w:type="dxa"/>
            <w:tcBorders>
              <w:right w:val="single" w:sz="4" w:space="0" w:color="auto"/>
            </w:tcBorders>
            <w:vAlign w:val="center"/>
          </w:tcPr>
          <w:p w14:paraId="6FD0B4FB" w14:textId="77777777" w:rsidR="00064001" w:rsidRPr="00286A14" w:rsidRDefault="00064001" w:rsidP="00064001">
            <w:pPr>
              <w:jc w:val="center"/>
              <w:rPr>
                <w:rFonts w:asciiTheme="majorBidi" w:hAnsiTheme="majorBidi" w:cstheme="majorBidi"/>
                <w:b/>
                <w:sz w:val="20"/>
                <w:lang w:val="en-US"/>
              </w:rPr>
            </w:pPr>
          </w:p>
        </w:tc>
      </w:tr>
      <w:tr w:rsidR="00064001" w:rsidRPr="00286A14" w14:paraId="6FF2003F" w14:textId="77777777" w:rsidTr="00A551C0">
        <w:trPr>
          <w:cantSplit/>
          <w:trHeight w:val="504"/>
          <w:jc w:val="center"/>
        </w:trPr>
        <w:tc>
          <w:tcPr>
            <w:tcW w:w="2594" w:type="dxa"/>
            <w:tcBorders>
              <w:right w:val="double" w:sz="4" w:space="0" w:color="auto"/>
            </w:tcBorders>
            <w:vAlign w:val="center"/>
          </w:tcPr>
          <w:p w14:paraId="2C2C1DAD"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Working Capital = CA-CL</w:t>
            </w:r>
          </w:p>
        </w:tc>
        <w:tc>
          <w:tcPr>
            <w:tcW w:w="1964" w:type="dxa"/>
            <w:tcBorders>
              <w:left w:val="double" w:sz="4" w:space="0" w:color="auto"/>
            </w:tcBorders>
            <w:vAlign w:val="center"/>
          </w:tcPr>
          <w:p w14:paraId="337B3A55" w14:textId="77777777" w:rsidR="00064001" w:rsidRPr="00286A14" w:rsidRDefault="00064001" w:rsidP="00064001">
            <w:pPr>
              <w:jc w:val="center"/>
              <w:rPr>
                <w:rFonts w:asciiTheme="majorBidi" w:hAnsiTheme="majorBidi" w:cstheme="majorBidi"/>
                <w:b/>
                <w:sz w:val="20"/>
                <w:lang w:val="en-US"/>
              </w:rPr>
            </w:pPr>
          </w:p>
        </w:tc>
        <w:tc>
          <w:tcPr>
            <w:tcW w:w="2430" w:type="dxa"/>
            <w:vAlign w:val="center"/>
          </w:tcPr>
          <w:p w14:paraId="1979A978" w14:textId="77777777" w:rsidR="00064001" w:rsidRPr="00286A14" w:rsidRDefault="00064001" w:rsidP="00064001">
            <w:pPr>
              <w:jc w:val="center"/>
              <w:rPr>
                <w:rFonts w:asciiTheme="majorBidi" w:hAnsiTheme="majorBidi" w:cstheme="majorBidi"/>
                <w:b/>
                <w:sz w:val="20"/>
                <w:lang w:val="en-US"/>
              </w:rPr>
            </w:pPr>
          </w:p>
        </w:tc>
        <w:tc>
          <w:tcPr>
            <w:tcW w:w="2520" w:type="dxa"/>
            <w:tcBorders>
              <w:right w:val="single" w:sz="4" w:space="0" w:color="auto"/>
            </w:tcBorders>
            <w:vAlign w:val="center"/>
          </w:tcPr>
          <w:p w14:paraId="6B672B38" w14:textId="77777777" w:rsidR="00064001" w:rsidRPr="00286A14" w:rsidRDefault="00064001" w:rsidP="00064001">
            <w:pPr>
              <w:jc w:val="center"/>
              <w:rPr>
                <w:rFonts w:asciiTheme="majorBidi" w:hAnsiTheme="majorBidi" w:cstheme="majorBidi"/>
                <w:b/>
                <w:sz w:val="20"/>
                <w:lang w:val="en-US"/>
              </w:rPr>
            </w:pPr>
          </w:p>
        </w:tc>
      </w:tr>
    </w:tbl>
    <w:p w14:paraId="3200694C" w14:textId="77777777" w:rsidR="00064001" w:rsidRPr="00286A14" w:rsidRDefault="00064001" w:rsidP="00064001">
      <w:pPr>
        <w:jc w:val="center"/>
        <w:rPr>
          <w:rFonts w:asciiTheme="majorBidi" w:hAnsiTheme="majorBidi" w:cstheme="majorBidi"/>
          <w:b/>
          <w:sz w:val="20"/>
          <w:lang w:val="en-US" w:eastAsia="x-none" w:bidi="ne-NP"/>
        </w:rPr>
      </w:pPr>
    </w:p>
    <w:p w14:paraId="54D45E8D" w14:textId="77777777" w:rsidR="00064001" w:rsidRPr="00286A14" w:rsidRDefault="00064001" w:rsidP="00064001">
      <w:pPr>
        <w:jc w:val="center"/>
        <w:rPr>
          <w:rFonts w:asciiTheme="majorBidi" w:hAnsiTheme="majorBidi" w:cstheme="majorBidi"/>
          <w:b/>
          <w:sz w:val="20"/>
          <w:lang w:val="en-US" w:eastAsia="x-none" w:bidi="ne-NP"/>
        </w:rPr>
      </w:pPr>
      <w:r w:rsidRPr="00286A14">
        <w:rPr>
          <w:rFonts w:asciiTheme="majorBidi" w:hAnsiTheme="majorBidi" w:cstheme="majorBidi"/>
          <w:b/>
          <w:sz w:val="20"/>
          <w:lang w:val="en-US" w:eastAsia="x-none" w:bidi="ne-NP"/>
        </w:rPr>
        <w:t>Information from Income Statement</w:t>
      </w:r>
    </w:p>
    <w:p w14:paraId="723C2E2C" w14:textId="77777777" w:rsidR="00064001" w:rsidRPr="00286A14" w:rsidRDefault="00064001" w:rsidP="00064001">
      <w:pPr>
        <w:rPr>
          <w:rFonts w:asciiTheme="majorBidi" w:hAnsiTheme="majorBidi" w:cstheme="majorBidi"/>
          <w:bCs/>
          <w:sz w:val="20"/>
          <w:lang w:val="en-US"/>
        </w:rPr>
      </w:pP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39"/>
        <w:gridCol w:w="2236"/>
        <w:gridCol w:w="2174"/>
        <w:gridCol w:w="2549"/>
      </w:tblGrid>
      <w:tr w:rsidR="00064001" w:rsidRPr="00286A14" w14:paraId="51625DA5" w14:textId="77777777" w:rsidTr="00A551C0">
        <w:trPr>
          <w:cantSplit/>
          <w:trHeight w:val="504"/>
          <w:jc w:val="center"/>
        </w:trPr>
        <w:tc>
          <w:tcPr>
            <w:tcW w:w="2639" w:type="dxa"/>
            <w:tcBorders>
              <w:right w:val="double" w:sz="4" w:space="0" w:color="auto"/>
            </w:tcBorders>
            <w:vAlign w:val="center"/>
          </w:tcPr>
          <w:p w14:paraId="09C43DDB"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 xml:space="preserve">Total Revenues </w:t>
            </w:r>
          </w:p>
        </w:tc>
        <w:tc>
          <w:tcPr>
            <w:tcW w:w="2236" w:type="dxa"/>
            <w:tcBorders>
              <w:left w:val="double" w:sz="4" w:space="0" w:color="auto"/>
            </w:tcBorders>
            <w:vAlign w:val="center"/>
          </w:tcPr>
          <w:p w14:paraId="4885B561" w14:textId="77777777" w:rsidR="00064001" w:rsidRPr="00286A14" w:rsidRDefault="00064001" w:rsidP="00064001">
            <w:pPr>
              <w:jc w:val="center"/>
              <w:rPr>
                <w:rFonts w:asciiTheme="majorBidi" w:hAnsiTheme="majorBidi" w:cstheme="majorBidi"/>
                <w:b/>
                <w:sz w:val="20"/>
                <w:lang w:val="en-US"/>
              </w:rPr>
            </w:pPr>
          </w:p>
        </w:tc>
        <w:tc>
          <w:tcPr>
            <w:tcW w:w="2174" w:type="dxa"/>
            <w:vAlign w:val="center"/>
          </w:tcPr>
          <w:p w14:paraId="4C8C1444" w14:textId="77777777" w:rsidR="00064001" w:rsidRPr="00286A14" w:rsidRDefault="00064001" w:rsidP="00064001">
            <w:pPr>
              <w:jc w:val="center"/>
              <w:rPr>
                <w:rFonts w:asciiTheme="majorBidi" w:hAnsiTheme="majorBidi" w:cstheme="majorBidi"/>
                <w:b/>
                <w:sz w:val="20"/>
                <w:lang w:val="en-US"/>
              </w:rPr>
            </w:pPr>
          </w:p>
        </w:tc>
        <w:tc>
          <w:tcPr>
            <w:tcW w:w="2549" w:type="dxa"/>
            <w:tcBorders>
              <w:right w:val="single" w:sz="4" w:space="0" w:color="auto"/>
            </w:tcBorders>
            <w:vAlign w:val="center"/>
          </w:tcPr>
          <w:p w14:paraId="34F2603A" w14:textId="77777777" w:rsidR="00064001" w:rsidRPr="00286A14" w:rsidRDefault="00064001" w:rsidP="00064001">
            <w:pPr>
              <w:jc w:val="center"/>
              <w:rPr>
                <w:rFonts w:asciiTheme="majorBidi" w:hAnsiTheme="majorBidi" w:cstheme="majorBidi"/>
                <w:b/>
                <w:sz w:val="20"/>
                <w:lang w:val="en-US"/>
              </w:rPr>
            </w:pPr>
          </w:p>
        </w:tc>
      </w:tr>
      <w:tr w:rsidR="00064001" w:rsidRPr="00286A14" w14:paraId="40A8A825" w14:textId="77777777" w:rsidTr="00A551C0">
        <w:trPr>
          <w:cantSplit/>
          <w:trHeight w:val="504"/>
          <w:jc w:val="center"/>
        </w:trPr>
        <w:tc>
          <w:tcPr>
            <w:tcW w:w="2639" w:type="dxa"/>
            <w:tcBorders>
              <w:right w:val="double" w:sz="4" w:space="0" w:color="auto"/>
            </w:tcBorders>
            <w:vAlign w:val="center"/>
          </w:tcPr>
          <w:p w14:paraId="45AF7535"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Profits Before Taxes</w:t>
            </w:r>
          </w:p>
        </w:tc>
        <w:tc>
          <w:tcPr>
            <w:tcW w:w="2236" w:type="dxa"/>
            <w:tcBorders>
              <w:left w:val="double" w:sz="4" w:space="0" w:color="auto"/>
            </w:tcBorders>
            <w:vAlign w:val="center"/>
          </w:tcPr>
          <w:p w14:paraId="77304C2A" w14:textId="77777777" w:rsidR="00064001" w:rsidRPr="00286A14" w:rsidRDefault="00064001" w:rsidP="00064001">
            <w:pPr>
              <w:jc w:val="center"/>
              <w:rPr>
                <w:rFonts w:asciiTheme="majorBidi" w:hAnsiTheme="majorBidi" w:cstheme="majorBidi"/>
                <w:b/>
                <w:sz w:val="20"/>
                <w:lang w:val="en-US"/>
              </w:rPr>
            </w:pPr>
          </w:p>
        </w:tc>
        <w:tc>
          <w:tcPr>
            <w:tcW w:w="2174" w:type="dxa"/>
            <w:vAlign w:val="center"/>
          </w:tcPr>
          <w:p w14:paraId="12E6E644" w14:textId="77777777" w:rsidR="00064001" w:rsidRPr="00286A14" w:rsidRDefault="00064001" w:rsidP="00064001">
            <w:pPr>
              <w:jc w:val="center"/>
              <w:rPr>
                <w:rFonts w:asciiTheme="majorBidi" w:hAnsiTheme="majorBidi" w:cstheme="majorBidi"/>
                <w:b/>
                <w:sz w:val="20"/>
                <w:lang w:val="en-US"/>
              </w:rPr>
            </w:pPr>
          </w:p>
        </w:tc>
        <w:tc>
          <w:tcPr>
            <w:tcW w:w="2549" w:type="dxa"/>
            <w:tcBorders>
              <w:right w:val="single" w:sz="4" w:space="0" w:color="auto"/>
            </w:tcBorders>
            <w:vAlign w:val="center"/>
          </w:tcPr>
          <w:p w14:paraId="3F1C6DAF" w14:textId="77777777" w:rsidR="00064001" w:rsidRPr="00286A14" w:rsidRDefault="00064001" w:rsidP="00064001">
            <w:pPr>
              <w:jc w:val="center"/>
              <w:rPr>
                <w:rFonts w:asciiTheme="majorBidi" w:hAnsiTheme="majorBidi" w:cstheme="majorBidi"/>
                <w:b/>
                <w:sz w:val="20"/>
                <w:lang w:val="en-US"/>
              </w:rPr>
            </w:pPr>
          </w:p>
        </w:tc>
      </w:tr>
      <w:tr w:rsidR="00064001" w:rsidRPr="00286A14" w14:paraId="13688579" w14:textId="77777777" w:rsidTr="00A551C0">
        <w:trPr>
          <w:cantSplit/>
          <w:trHeight w:val="504"/>
          <w:jc w:val="center"/>
        </w:trPr>
        <w:tc>
          <w:tcPr>
            <w:tcW w:w="2639" w:type="dxa"/>
            <w:tcBorders>
              <w:right w:val="double" w:sz="4" w:space="0" w:color="auto"/>
            </w:tcBorders>
            <w:vAlign w:val="center"/>
          </w:tcPr>
          <w:p w14:paraId="2147578E" w14:textId="77777777" w:rsidR="00064001" w:rsidRPr="00286A14" w:rsidRDefault="00064001" w:rsidP="00064001">
            <w:pPr>
              <w:jc w:val="center"/>
              <w:rPr>
                <w:rFonts w:asciiTheme="majorBidi" w:hAnsiTheme="majorBidi" w:cstheme="majorBidi"/>
                <w:b/>
                <w:sz w:val="20"/>
                <w:lang w:val="en-US"/>
              </w:rPr>
            </w:pPr>
            <w:r w:rsidRPr="00286A14">
              <w:rPr>
                <w:rFonts w:asciiTheme="majorBidi" w:hAnsiTheme="majorBidi" w:cstheme="majorBidi"/>
                <w:b/>
                <w:sz w:val="20"/>
                <w:lang w:val="en-US"/>
              </w:rPr>
              <w:t>Profits After Taxes</w:t>
            </w:r>
          </w:p>
        </w:tc>
        <w:tc>
          <w:tcPr>
            <w:tcW w:w="2236" w:type="dxa"/>
            <w:tcBorders>
              <w:left w:val="double" w:sz="4" w:space="0" w:color="auto"/>
            </w:tcBorders>
            <w:vAlign w:val="center"/>
          </w:tcPr>
          <w:p w14:paraId="48F69A55" w14:textId="77777777" w:rsidR="00064001" w:rsidRPr="00286A14" w:rsidRDefault="00064001" w:rsidP="00064001">
            <w:pPr>
              <w:jc w:val="center"/>
              <w:rPr>
                <w:rFonts w:asciiTheme="majorBidi" w:hAnsiTheme="majorBidi" w:cstheme="majorBidi"/>
                <w:b/>
                <w:sz w:val="20"/>
                <w:lang w:val="en-US"/>
              </w:rPr>
            </w:pPr>
          </w:p>
        </w:tc>
        <w:tc>
          <w:tcPr>
            <w:tcW w:w="2174" w:type="dxa"/>
            <w:vAlign w:val="center"/>
          </w:tcPr>
          <w:p w14:paraId="378B8E1D" w14:textId="77777777" w:rsidR="00064001" w:rsidRPr="00286A14" w:rsidRDefault="00064001" w:rsidP="00064001">
            <w:pPr>
              <w:jc w:val="center"/>
              <w:rPr>
                <w:rFonts w:asciiTheme="majorBidi" w:hAnsiTheme="majorBidi" w:cstheme="majorBidi"/>
                <w:b/>
                <w:sz w:val="20"/>
                <w:lang w:val="en-US"/>
              </w:rPr>
            </w:pPr>
          </w:p>
        </w:tc>
        <w:tc>
          <w:tcPr>
            <w:tcW w:w="2549" w:type="dxa"/>
            <w:tcBorders>
              <w:right w:val="single" w:sz="4" w:space="0" w:color="auto"/>
            </w:tcBorders>
            <w:vAlign w:val="center"/>
          </w:tcPr>
          <w:p w14:paraId="7FD7C333" w14:textId="77777777" w:rsidR="00064001" w:rsidRPr="00286A14" w:rsidRDefault="00064001" w:rsidP="00064001">
            <w:pPr>
              <w:jc w:val="center"/>
              <w:rPr>
                <w:rFonts w:asciiTheme="majorBidi" w:hAnsiTheme="majorBidi" w:cstheme="majorBidi"/>
                <w:b/>
                <w:sz w:val="20"/>
                <w:lang w:val="en-US"/>
              </w:rPr>
            </w:pPr>
          </w:p>
        </w:tc>
      </w:tr>
    </w:tbl>
    <w:p w14:paraId="2BD535DF" w14:textId="77777777" w:rsidR="00064001" w:rsidRPr="00286A14" w:rsidRDefault="00064001" w:rsidP="006E139D">
      <w:pPr>
        <w:pStyle w:val="SectionVHeader"/>
        <w:spacing w:before="120" w:after="120"/>
        <w:jc w:val="left"/>
        <w:rPr>
          <w:rFonts w:asciiTheme="majorBidi" w:hAnsiTheme="majorBidi" w:cstheme="majorBidi"/>
          <w:bCs/>
          <w:spacing w:val="-2"/>
          <w:sz w:val="24"/>
          <w:szCs w:val="24"/>
        </w:rPr>
      </w:pPr>
    </w:p>
    <w:p w14:paraId="2D80675B" w14:textId="77777777" w:rsidR="00064001" w:rsidRPr="00286A14" w:rsidRDefault="00064001" w:rsidP="00E63F51">
      <w:pPr>
        <w:pStyle w:val="SectionVHeader"/>
        <w:spacing w:before="120" w:after="120"/>
        <w:ind w:left="1440" w:right="288"/>
        <w:rPr>
          <w:rStyle w:val="Table"/>
          <w:rFonts w:asciiTheme="majorBidi" w:hAnsiTheme="majorBidi" w:cstheme="majorBidi"/>
          <w:spacing w:val="-2"/>
          <w:sz w:val="32"/>
          <w:szCs w:val="32"/>
        </w:rPr>
      </w:pPr>
    </w:p>
    <w:p w14:paraId="3209E281" w14:textId="77777777" w:rsidR="00064001" w:rsidRPr="00286A14" w:rsidRDefault="00064001" w:rsidP="00E63F51">
      <w:pPr>
        <w:pStyle w:val="SectionVHeader"/>
        <w:spacing w:before="120" w:after="120"/>
        <w:ind w:left="1440" w:right="288"/>
        <w:rPr>
          <w:rStyle w:val="Table"/>
          <w:rFonts w:asciiTheme="majorBidi" w:hAnsiTheme="majorBidi" w:cstheme="majorBidi"/>
          <w:spacing w:val="-2"/>
          <w:sz w:val="32"/>
          <w:szCs w:val="32"/>
        </w:rPr>
      </w:pPr>
    </w:p>
    <w:p w14:paraId="40433D8A" w14:textId="77777777" w:rsidR="00064001" w:rsidRPr="00286A14" w:rsidRDefault="00064001" w:rsidP="00E63F51">
      <w:pPr>
        <w:pStyle w:val="SectionVHeader"/>
        <w:spacing w:before="120" w:after="120"/>
        <w:ind w:left="1440" w:right="288"/>
        <w:rPr>
          <w:rStyle w:val="Table"/>
          <w:rFonts w:asciiTheme="majorBidi" w:hAnsiTheme="majorBidi" w:cstheme="majorBidi"/>
          <w:spacing w:val="-2"/>
          <w:sz w:val="32"/>
          <w:szCs w:val="32"/>
        </w:rPr>
      </w:pPr>
    </w:p>
    <w:tbl>
      <w:tblPr>
        <w:tblW w:w="9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598"/>
      </w:tblGrid>
      <w:tr w:rsidR="00064001" w:rsidRPr="00286A14" w14:paraId="2FE78AD0" w14:textId="77777777" w:rsidTr="00A551C0">
        <w:trPr>
          <w:cantSplit/>
          <w:trHeight w:val="672"/>
          <w:jc w:val="center"/>
        </w:trPr>
        <w:tc>
          <w:tcPr>
            <w:tcW w:w="9598" w:type="dxa"/>
            <w:tcBorders>
              <w:bottom w:val="single" w:sz="4" w:space="0" w:color="auto"/>
              <w:right w:val="single" w:sz="4" w:space="0" w:color="auto"/>
            </w:tcBorders>
            <w:vAlign w:val="center"/>
          </w:tcPr>
          <w:p w14:paraId="6E9CA654" w14:textId="77777777" w:rsidR="00064001" w:rsidRPr="00286A14" w:rsidRDefault="00064001" w:rsidP="00064001">
            <w:pPr>
              <w:numPr>
                <w:ilvl w:val="0"/>
                <w:numId w:val="71"/>
              </w:numPr>
              <w:spacing w:before="120" w:after="120"/>
              <w:rPr>
                <w:rFonts w:asciiTheme="majorBidi" w:hAnsiTheme="majorBidi" w:cstheme="majorBidi"/>
                <w:sz w:val="20"/>
              </w:rPr>
            </w:pPr>
            <w:r w:rsidRPr="00286A14">
              <w:rPr>
                <w:rFonts w:asciiTheme="majorBidi" w:hAnsiTheme="majorBidi" w:cstheme="majorBidi"/>
                <w:sz w:val="20"/>
              </w:rPr>
              <w:t>Attached are copies of financial statements (balance sheets including all related notes, and income statements) for number of years, as indicated above, complying with the following conditions</w:t>
            </w:r>
            <w:r w:rsidRPr="00286A14">
              <w:rPr>
                <w:rFonts w:asciiTheme="majorBidi" w:hAnsiTheme="majorBidi" w:cstheme="majorBidi"/>
                <w:color w:val="00B050"/>
                <w:sz w:val="20"/>
                <w:u w:val="single"/>
              </w:rPr>
              <w:t>:</w:t>
            </w:r>
          </w:p>
          <w:p w14:paraId="0AA5E47F" w14:textId="77777777" w:rsidR="00064001" w:rsidRPr="00286A14" w:rsidRDefault="00064001" w:rsidP="00064001">
            <w:pPr>
              <w:numPr>
                <w:ilvl w:val="0"/>
                <w:numId w:val="70"/>
              </w:numPr>
              <w:spacing w:before="120" w:after="120"/>
              <w:ind w:left="702"/>
              <w:rPr>
                <w:rFonts w:asciiTheme="majorBidi" w:hAnsiTheme="majorBidi" w:cstheme="majorBidi"/>
                <w:sz w:val="20"/>
              </w:rPr>
            </w:pPr>
            <w:r w:rsidRPr="00286A14">
              <w:rPr>
                <w:rFonts w:asciiTheme="majorBidi" w:hAnsiTheme="majorBidi" w:cstheme="majorBidi"/>
                <w:sz w:val="20"/>
              </w:rPr>
              <w:t>All such documents reflect the standalone financial situation of the legal entity or entities comprising the Bidder and not the Bidder’s parent companies, subsidiaries, or affiliates.</w:t>
            </w:r>
          </w:p>
          <w:p w14:paraId="193B98E8" w14:textId="77777777" w:rsidR="00064001" w:rsidRPr="00286A14" w:rsidRDefault="00064001" w:rsidP="00064001">
            <w:pPr>
              <w:numPr>
                <w:ilvl w:val="0"/>
                <w:numId w:val="70"/>
              </w:numPr>
              <w:spacing w:before="120" w:after="120"/>
              <w:ind w:left="702"/>
              <w:rPr>
                <w:rFonts w:asciiTheme="majorBidi" w:hAnsiTheme="majorBidi" w:cstheme="majorBidi"/>
                <w:sz w:val="20"/>
              </w:rPr>
            </w:pPr>
            <w:r w:rsidRPr="00286A14">
              <w:rPr>
                <w:rFonts w:asciiTheme="majorBidi" w:hAnsiTheme="majorBidi" w:cstheme="majorBidi"/>
                <w:sz w:val="20"/>
              </w:rPr>
              <w:t>Historic financial statements must be audited by a certified accountant.</w:t>
            </w:r>
          </w:p>
          <w:p w14:paraId="1E65BBAC" w14:textId="77777777" w:rsidR="00064001" w:rsidRPr="00286A14" w:rsidRDefault="00064001" w:rsidP="00064001">
            <w:pPr>
              <w:numPr>
                <w:ilvl w:val="0"/>
                <w:numId w:val="70"/>
              </w:numPr>
              <w:spacing w:before="120" w:after="120"/>
              <w:ind w:left="702"/>
              <w:rPr>
                <w:rFonts w:asciiTheme="majorBidi" w:hAnsiTheme="majorBidi" w:cstheme="majorBidi"/>
                <w:sz w:val="20"/>
              </w:rPr>
            </w:pPr>
            <w:r w:rsidRPr="00286A14">
              <w:rPr>
                <w:rFonts w:asciiTheme="majorBidi" w:hAnsiTheme="majorBidi" w:cstheme="majorBidi"/>
                <w:sz w:val="20"/>
              </w:rPr>
              <w:t>Historic financial statements must be complete, including all notes to the financial statements.</w:t>
            </w:r>
          </w:p>
          <w:p w14:paraId="3FDD8296" w14:textId="77777777" w:rsidR="00064001" w:rsidRPr="00286A14" w:rsidRDefault="00064001" w:rsidP="00064001">
            <w:pPr>
              <w:pStyle w:val="Header"/>
              <w:numPr>
                <w:ilvl w:val="0"/>
                <w:numId w:val="70"/>
              </w:numPr>
              <w:pBdr>
                <w:bottom w:val="none" w:sz="0" w:space="0" w:color="auto"/>
              </w:pBdr>
              <w:tabs>
                <w:tab w:val="clear" w:pos="9000"/>
              </w:tabs>
              <w:spacing w:before="120" w:after="120"/>
              <w:ind w:left="702"/>
              <w:rPr>
                <w:rFonts w:asciiTheme="majorBidi" w:hAnsiTheme="majorBidi" w:cstheme="majorBidi"/>
                <w:lang w:eastAsia="en-US" w:bidi="ar-SA"/>
              </w:rPr>
            </w:pPr>
            <w:r w:rsidRPr="00286A14">
              <w:rPr>
                <w:rFonts w:asciiTheme="majorBidi" w:hAnsiTheme="majorBidi" w:cstheme="majorBidi"/>
                <w:lang w:eastAsia="en-US" w:bidi="ar-SA"/>
              </w:rPr>
              <w:t>Historic financial statements must correspond to accounting periods already completed and audited (no statements for partial periods shall be requested or accepted).</w:t>
            </w:r>
          </w:p>
        </w:tc>
      </w:tr>
    </w:tbl>
    <w:p w14:paraId="60C50AA1" w14:textId="77777777" w:rsidR="00E63F51" w:rsidRPr="00286A14" w:rsidRDefault="00E63F51" w:rsidP="00E63F51">
      <w:pPr>
        <w:pStyle w:val="SectionVHeader"/>
        <w:spacing w:before="120" w:after="120"/>
        <w:ind w:left="1440" w:right="288"/>
        <w:rPr>
          <w:rStyle w:val="Table"/>
          <w:rFonts w:asciiTheme="majorBidi" w:hAnsiTheme="majorBidi" w:cstheme="majorBidi"/>
          <w:spacing w:val="-2"/>
          <w:sz w:val="32"/>
          <w:szCs w:val="32"/>
        </w:rPr>
      </w:pPr>
      <w:r w:rsidRPr="00286A14">
        <w:rPr>
          <w:rStyle w:val="Table"/>
          <w:rFonts w:asciiTheme="majorBidi" w:hAnsiTheme="majorBidi" w:cstheme="majorBidi"/>
          <w:spacing w:val="-2"/>
          <w:sz w:val="32"/>
          <w:szCs w:val="32"/>
        </w:rPr>
        <w:t xml:space="preserve"> </w:t>
      </w:r>
    </w:p>
    <w:p w14:paraId="02359DC1"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5DF1B1BB"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1C3C2AC1"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4B40F419"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15E12F96"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7AEB526C"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30C5FDA2"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36A00831"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34671F8F"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73329008"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75CC7000"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3EF19BD2"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55F3AFD0"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00ACA751"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7A9B7F5A" w14:textId="77777777" w:rsidR="006E139D" w:rsidRPr="00286A14" w:rsidRDefault="006E139D" w:rsidP="001962E8">
      <w:pPr>
        <w:pStyle w:val="SectionVHeader"/>
        <w:spacing w:before="120" w:after="120"/>
        <w:ind w:left="1440" w:right="288"/>
        <w:rPr>
          <w:rStyle w:val="Table"/>
          <w:rFonts w:asciiTheme="majorBidi" w:hAnsiTheme="majorBidi" w:cstheme="majorBidi"/>
          <w:spacing w:val="-2"/>
          <w:sz w:val="32"/>
          <w:szCs w:val="32"/>
        </w:rPr>
      </w:pPr>
    </w:p>
    <w:p w14:paraId="3A7190FD" w14:textId="77777777" w:rsidR="00D104DC" w:rsidRPr="00286A14" w:rsidRDefault="00D54CF4" w:rsidP="001962E8">
      <w:pPr>
        <w:pStyle w:val="SectionVHeader"/>
        <w:spacing w:before="120" w:after="120"/>
        <w:ind w:left="1440" w:right="288"/>
        <w:rPr>
          <w:rStyle w:val="Table"/>
          <w:rFonts w:asciiTheme="majorBidi" w:hAnsiTheme="majorBidi" w:cstheme="majorBidi"/>
          <w:spacing w:val="-2"/>
          <w:sz w:val="32"/>
          <w:szCs w:val="32"/>
        </w:rPr>
      </w:pPr>
      <w:bookmarkStart w:id="346" w:name="_Toc236751273"/>
      <w:r w:rsidRPr="00286A14">
        <w:rPr>
          <w:rStyle w:val="Table"/>
          <w:rFonts w:asciiTheme="majorBidi" w:hAnsiTheme="majorBidi" w:cstheme="majorBidi"/>
          <w:spacing w:val="-2"/>
          <w:sz w:val="32"/>
          <w:szCs w:val="32"/>
        </w:rPr>
        <w:t xml:space="preserve">Form FIN-2: </w:t>
      </w:r>
      <w:r w:rsidR="00D104DC" w:rsidRPr="00286A14">
        <w:rPr>
          <w:rStyle w:val="Table"/>
          <w:rFonts w:asciiTheme="majorBidi" w:hAnsiTheme="majorBidi" w:cstheme="majorBidi"/>
          <w:spacing w:val="-2"/>
          <w:sz w:val="32"/>
          <w:szCs w:val="32"/>
        </w:rPr>
        <w:t>Average Annual Turnover Form</w:t>
      </w:r>
      <w:bookmarkEnd w:id="344"/>
      <w:bookmarkEnd w:id="346"/>
    </w:p>
    <w:p w14:paraId="31D41181" w14:textId="77777777" w:rsidR="00C93701" w:rsidRPr="00286A14" w:rsidRDefault="00C93701" w:rsidP="00C93701">
      <w:pPr>
        <w:spacing w:before="240" w:after="240"/>
        <w:ind w:left="540"/>
        <w:jc w:val="left"/>
        <w:rPr>
          <w:rFonts w:asciiTheme="majorBidi" w:hAnsiTheme="majorBidi" w:cstheme="majorBidi"/>
          <w:szCs w:val="24"/>
        </w:rPr>
      </w:pPr>
      <w:r w:rsidRPr="00286A14">
        <w:rPr>
          <w:rFonts w:asciiTheme="majorBidi" w:hAnsiTheme="majorBidi" w:cstheme="majorBidi"/>
          <w:szCs w:val="24"/>
        </w:rPr>
        <w:t>Each Bidder must fill out this form.</w:t>
      </w:r>
    </w:p>
    <w:p w14:paraId="2FB0424E" w14:textId="77777777" w:rsidR="00C93701" w:rsidRPr="00286A14" w:rsidRDefault="00C93701" w:rsidP="00C93701">
      <w:pPr>
        <w:spacing w:before="120" w:after="120"/>
        <w:ind w:left="540"/>
        <w:rPr>
          <w:rFonts w:asciiTheme="majorBidi" w:hAnsiTheme="majorBidi" w:cstheme="majorBidi"/>
          <w:szCs w:val="24"/>
        </w:rPr>
      </w:pPr>
      <w:r w:rsidRPr="00286A14">
        <w:rPr>
          <w:rFonts w:asciiTheme="majorBidi" w:hAnsiTheme="majorBidi" w:cstheme="majorBidi"/>
          <w:bCs/>
          <w:iCs/>
          <w:szCs w:val="24"/>
        </w:rPr>
        <w:t xml:space="preserve">The information supplied should be the Annual Turnover of the Bidder </w:t>
      </w:r>
      <w:r w:rsidRPr="00286A14">
        <w:rPr>
          <w:rFonts w:asciiTheme="majorBidi" w:hAnsiTheme="majorBidi" w:cstheme="majorBidi"/>
          <w:szCs w:val="24"/>
        </w:rPr>
        <w:t>or each partner of a Joint Venture</w:t>
      </w:r>
      <w:r w:rsidRPr="00286A14">
        <w:rPr>
          <w:rFonts w:asciiTheme="majorBidi" w:hAnsiTheme="majorBidi" w:cstheme="majorBidi"/>
          <w:bCs/>
          <w:iCs/>
          <w:szCs w:val="24"/>
        </w:rPr>
        <w:t xml:space="preserve"> in terms of the amounts billed to clients for each year for work in progress or completed to </w:t>
      </w:r>
      <w:r w:rsidR="00391A32" w:rsidRPr="00286A14">
        <w:rPr>
          <w:rFonts w:asciiTheme="majorBidi" w:hAnsiTheme="majorBidi" w:cstheme="majorBidi"/>
          <w:bCs/>
          <w:iCs/>
          <w:szCs w:val="24"/>
        </w:rPr>
        <w:t>NPR</w:t>
      </w:r>
      <w:r w:rsidRPr="00286A14">
        <w:rPr>
          <w:rFonts w:asciiTheme="majorBidi" w:hAnsiTheme="majorBidi" w:cstheme="majorBidi"/>
          <w:bCs/>
          <w:iCs/>
          <w:szCs w:val="24"/>
        </w:rPr>
        <w:t xml:space="preserve"> at the end of the period reported.</w:t>
      </w:r>
    </w:p>
    <w:p w14:paraId="17EC65E8" w14:textId="77777777" w:rsidR="00C93701" w:rsidRPr="00286A14" w:rsidRDefault="00C93701" w:rsidP="00C93701">
      <w:pPr>
        <w:spacing w:before="120" w:after="120"/>
        <w:ind w:left="540"/>
        <w:rPr>
          <w:rFonts w:asciiTheme="majorBidi" w:hAnsiTheme="majorBidi" w:cstheme="majorBidi"/>
          <w:bCs/>
          <w:spacing w:val="-2"/>
          <w:szCs w:val="24"/>
        </w:rPr>
      </w:pPr>
      <w:r w:rsidRPr="00286A14">
        <w:rPr>
          <w:rFonts w:asciiTheme="majorBidi" w:hAnsiTheme="majorBidi" w:cstheme="majorBidi"/>
          <w:szCs w:val="24"/>
        </w:rPr>
        <w:t xml:space="preserve">In case of a Joint Venture, each Joint Venture Partner must fill out this form separately </w:t>
      </w:r>
      <w:r w:rsidRPr="00286A14">
        <w:rPr>
          <w:rFonts w:asciiTheme="majorBidi" w:hAnsiTheme="majorBidi" w:cstheme="majorBidi"/>
          <w:bCs/>
          <w:spacing w:val="-2"/>
          <w:szCs w:val="24"/>
        </w:rPr>
        <w:t xml:space="preserve">and provide the </w:t>
      </w:r>
      <w:r w:rsidRPr="00286A14">
        <w:rPr>
          <w:rFonts w:asciiTheme="majorBidi" w:hAnsiTheme="majorBidi" w:cstheme="majorBidi"/>
          <w:szCs w:val="24"/>
        </w:rPr>
        <w:t>Joint Venture</w:t>
      </w:r>
      <w:r w:rsidRPr="00286A14">
        <w:rPr>
          <w:rFonts w:asciiTheme="majorBidi" w:hAnsiTheme="majorBidi" w:cstheme="majorBidi"/>
          <w:bCs/>
          <w:spacing w:val="-2"/>
          <w:szCs w:val="24"/>
        </w:rPr>
        <w:t xml:space="preserve"> Partner’s name:</w:t>
      </w:r>
    </w:p>
    <w:p w14:paraId="630E3844" w14:textId="77777777" w:rsidR="00C93701" w:rsidRPr="00286A14" w:rsidRDefault="00C93701" w:rsidP="00C93701">
      <w:pPr>
        <w:pStyle w:val="BlockText"/>
        <w:tabs>
          <w:tab w:val="clear" w:pos="1107"/>
          <w:tab w:val="left" w:pos="1170"/>
        </w:tabs>
        <w:spacing w:before="120" w:after="240"/>
        <w:ind w:left="540" w:right="288"/>
        <w:rPr>
          <w:rFonts w:asciiTheme="majorBidi" w:hAnsiTheme="majorBidi" w:cstheme="majorBidi"/>
          <w:bCs/>
          <w:iCs/>
          <w:sz w:val="20"/>
        </w:rPr>
      </w:pPr>
      <w:r w:rsidRPr="00286A14">
        <w:rPr>
          <w:rFonts w:asciiTheme="majorBidi" w:hAnsiTheme="majorBidi" w:cstheme="majorBidi"/>
          <w:szCs w:val="24"/>
        </w:rPr>
        <w:t>Joint Venture</w:t>
      </w:r>
      <w:r w:rsidRPr="00286A14">
        <w:rPr>
          <w:rFonts w:asciiTheme="majorBidi" w:hAnsiTheme="majorBidi" w:cstheme="majorBidi"/>
          <w:bCs/>
          <w:spacing w:val="-2"/>
          <w:szCs w:val="24"/>
        </w:rPr>
        <w:t xml:space="preserve"> Partner: </w:t>
      </w:r>
      <w:r w:rsidRPr="00286A14">
        <w:rPr>
          <w:rFonts w:asciiTheme="majorBidi" w:hAnsiTheme="majorBidi" w:cstheme="majorBidi"/>
          <w:b/>
          <w:spacing w:val="-2"/>
          <w:szCs w:val="24"/>
        </w:rPr>
        <w:t>[Insert Name of Joint Venture Partner]</w:t>
      </w:r>
    </w:p>
    <w:p w14:paraId="33917161" w14:textId="77777777" w:rsidR="00D104DC" w:rsidRPr="00286A14" w:rsidRDefault="00D104DC" w:rsidP="00D104DC">
      <w:pPr>
        <w:pStyle w:val="BlockText"/>
        <w:spacing w:before="120" w:after="240"/>
        <w:ind w:left="540" w:right="288"/>
        <w:rPr>
          <w:rFonts w:asciiTheme="majorBidi" w:hAnsiTheme="majorBidi" w:cstheme="majorBidi"/>
          <w:bCs/>
          <w:iCs/>
          <w:spacing w:val="-2"/>
          <w:sz w:val="20"/>
        </w:rPr>
      </w:pPr>
      <w:r w:rsidRPr="00286A14">
        <w:rPr>
          <w:rFonts w:asciiTheme="majorBidi" w:hAnsiTheme="majorBidi" w:cstheme="majorBidi"/>
          <w:bCs/>
          <w:iCs/>
          <w:sz w:val="20"/>
        </w:rPr>
        <w:t xml:space="preserve"> </w:t>
      </w:r>
      <w:r w:rsidR="00C93701" w:rsidRPr="00286A14">
        <w:rPr>
          <w:rFonts w:asciiTheme="majorBidi" w:hAnsiTheme="majorBidi" w:cstheme="majorBidi"/>
          <w:bCs/>
          <w:iCs/>
          <w:sz w:val="20"/>
        </w:rPr>
        <w:t xml:space="preserve"> </w:t>
      </w:r>
    </w:p>
    <w:tbl>
      <w:tblPr>
        <w:tblW w:w="7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6"/>
        <w:gridCol w:w="4135"/>
      </w:tblGrid>
      <w:tr w:rsidR="00D104DC" w:rsidRPr="00286A14" w14:paraId="2FE6715D" w14:textId="77777777">
        <w:trPr>
          <w:jc w:val="center"/>
        </w:trPr>
        <w:tc>
          <w:tcPr>
            <w:tcW w:w="7371" w:type="dxa"/>
            <w:gridSpan w:val="2"/>
            <w:shd w:val="clear" w:color="auto" w:fill="000000"/>
          </w:tcPr>
          <w:p w14:paraId="6DB7668F" w14:textId="77777777" w:rsidR="00D104DC" w:rsidRPr="00286A14" w:rsidRDefault="00D104DC" w:rsidP="003522B5">
            <w:pPr>
              <w:pStyle w:val="BodyText"/>
              <w:spacing w:before="20" w:after="20"/>
              <w:jc w:val="center"/>
              <w:outlineLvl w:val="4"/>
              <w:rPr>
                <w:rFonts w:asciiTheme="majorBidi" w:hAnsiTheme="majorBidi" w:cstheme="majorBidi"/>
                <w:b/>
                <w:bCs/>
                <w:lang w:eastAsia="en-US" w:bidi="ar-SA"/>
              </w:rPr>
            </w:pPr>
            <w:r w:rsidRPr="00286A14">
              <w:rPr>
                <w:rFonts w:asciiTheme="majorBidi" w:hAnsiTheme="majorBidi" w:cstheme="majorBidi"/>
                <w:b/>
                <w:bCs/>
                <w:lang w:eastAsia="en-US" w:bidi="ar-SA"/>
              </w:rPr>
              <w:t xml:space="preserve">Annual Turnover Data for the </w:t>
            </w:r>
            <w:r w:rsidR="00D54CF4" w:rsidRPr="00286A14">
              <w:rPr>
                <w:rFonts w:asciiTheme="majorBidi" w:hAnsiTheme="majorBidi" w:cstheme="majorBidi"/>
                <w:b/>
                <w:bCs/>
                <w:lang w:eastAsia="en-US" w:bidi="ar-SA"/>
              </w:rPr>
              <w:t>Last…</w:t>
            </w:r>
            <w:r w:rsidR="00655F90" w:rsidRPr="00286A14">
              <w:rPr>
                <w:rFonts w:asciiTheme="majorBidi" w:hAnsiTheme="majorBidi" w:cstheme="majorBidi"/>
                <w:b/>
                <w:bCs/>
                <w:lang w:eastAsia="en-US" w:bidi="ar-SA"/>
              </w:rPr>
              <w:t>…</w:t>
            </w:r>
            <w:r w:rsidRPr="00286A14">
              <w:rPr>
                <w:rFonts w:asciiTheme="majorBidi" w:hAnsiTheme="majorBidi" w:cstheme="majorBidi"/>
                <w:b/>
                <w:bCs/>
                <w:lang w:eastAsia="en-US" w:bidi="ar-SA"/>
              </w:rPr>
              <w:t xml:space="preserve"> Years  </w:t>
            </w:r>
            <w:r w:rsidRPr="00286A14">
              <w:rPr>
                <w:rFonts w:asciiTheme="majorBidi" w:hAnsiTheme="majorBidi" w:cstheme="majorBidi"/>
                <w:b/>
                <w:bCs/>
                <w:lang w:eastAsia="en-US" w:bidi="ar-SA"/>
              </w:rPr>
              <w:br/>
            </w:r>
          </w:p>
        </w:tc>
      </w:tr>
      <w:tr w:rsidR="00D104DC" w:rsidRPr="00286A14" w14:paraId="122A6D0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3236" w:type="dxa"/>
            <w:tcBorders>
              <w:top w:val="single" w:sz="6" w:space="0" w:color="auto"/>
              <w:left w:val="single" w:sz="6" w:space="0" w:color="auto"/>
              <w:bottom w:val="double" w:sz="4" w:space="0" w:color="auto"/>
            </w:tcBorders>
            <w:vAlign w:val="center"/>
          </w:tcPr>
          <w:p w14:paraId="3697C88A" w14:textId="77777777" w:rsidR="00D104DC" w:rsidRPr="00286A14" w:rsidRDefault="00D104DC" w:rsidP="003522B5">
            <w:pPr>
              <w:pStyle w:val="BodyText"/>
              <w:spacing w:before="60" w:after="60"/>
              <w:jc w:val="center"/>
              <w:rPr>
                <w:rFonts w:asciiTheme="majorBidi" w:hAnsiTheme="majorBidi" w:cstheme="majorBidi"/>
                <w:b/>
                <w:bCs/>
                <w:szCs w:val="24"/>
                <w:lang w:eastAsia="en-US" w:bidi="ar-SA"/>
              </w:rPr>
            </w:pPr>
            <w:r w:rsidRPr="00286A14">
              <w:rPr>
                <w:rFonts w:asciiTheme="majorBidi" w:hAnsiTheme="majorBidi" w:cstheme="majorBidi"/>
                <w:b/>
                <w:bCs/>
                <w:szCs w:val="24"/>
                <w:lang w:eastAsia="en-US" w:bidi="ar-SA"/>
              </w:rPr>
              <w:t>Year</w:t>
            </w:r>
          </w:p>
        </w:tc>
        <w:tc>
          <w:tcPr>
            <w:tcW w:w="4135" w:type="dxa"/>
            <w:tcBorders>
              <w:top w:val="single" w:sz="6" w:space="0" w:color="auto"/>
              <w:left w:val="single" w:sz="6" w:space="0" w:color="auto"/>
              <w:bottom w:val="double" w:sz="4" w:space="0" w:color="auto"/>
              <w:right w:val="single" w:sz="6" w:space="0" w:color="auto"/>
            </w:tcBorders>
            <w:vAlign w:val="center"/>
          </w:tcPr>
          <w:p w14:paraId="77F5221B" w14:textId="77777777" w:rsidR="00D104DC" w:rsidRPr="00286A14" w:rsidRDefault="00D104DC" w:rsidP="008952B5">
            <w:pPr>
              <w:pStyle w:val="BodyText"/>
              <w:spacing w:before="60" w:after="60"/>
              <w:jc w:val="center"/>
              <w:rPr>
                <w:rFonts w:asciiTheme="majorBidi" w:hAnsiTheme="majorBidi" w:cstheme="majorBidi"/>
                <w:b/>
                <w:bCs/>
                <w:szCs w:val="24"/>
                <w:lang w:eastAsia="en-US" w:bidi="ar-SA"/>
              </w:rPr>
            </w:pPr>
            <w:r w:rsidRPr="00286A14">
              <w:rPr>
                <w:rFonts w:asciiTheme="majorBidi" w:hAnsiTheme="majorBidi" w:cstheme="majorBidi"/>
                <w:b/>
                <w:bCs/>
                <w:szCs w:val="24"/>
                <w:lang w:eastAsia="en-US" w:bidi="ar-SA"/>
              </w:rPr>
              <w:t>Amount</w:t>
            </w:r>
            <w:r w:rsidR="008952B5" w:rsidRPr="00286A14">
              <w:rPr>
                <w:rFonts w:asciiTheme="majorBidi" w:hAnsiTheme="majorBidi" w:cstheme="majorBidi"/>
                <w:b/>
                <w:bCs/>
                <w:szCs w:val="24"/>
                <w:lang w:eastAsia="en-US" w:bidi="ar-SA"/>
              </w:rPr>
              <w:t xml:space="preserve"> </w:t>
            </w:r>
            <w:r w:rsidRPr="00286A14">
              <w:rPr>
                <w:rFonts w:asciiTheme="majorBidi" w:hAnsiTheme="majorBidi" w:cstheme="majorBidi"/>
                <w:b/>
                <w:bCs/>
                <w:szCs w:val="24"/>
                <w:lang w:eastAsia="en-US" w:bidi="ar-SA"/>
              </w:rPr>
              <w:t xml:space="preserve">(in </w:t>
            </w:r>
            <w:r w:rsidR="00391A32" w:rsidRPr="00286A14">
              <w:rPr>
                <w:rFonts w:asciiTheme="majorBidi" w:hAnsiTheme="majorBidi" w:cstheme="majorBidi"/>
                <w:b/>
                <w:bCs/>
                <w:szCs w:val="24"/>
                <w:lang w:eastAsia="en-US" w:bidi="ar-SA"/>
              </w:rPr>
              <w:t>NPR</w:t>
            </w:r>
            <w:r w:rsidRPr="00286A14">
              <w:rPr>
                <w:rFonts w:asciiTheme="majorBidi" w:hAnsiTheme="majorBidi" w:cstheme="majorBidi"/>
                <w:b/>
                <w:bCs/>
                <w:szCs w:val="24"/>
                <w:lang w:eastAsia="en-US" w:bidi="ar-SA"/>
              </w:rPr>
              <w:t>)</w:t>
            </w:r>
          </w:p>
        </w:tc>
      </w:tr>
      <w:tr w:rsidR="00D104DC" w:rsidRPr="00286A14" w14:paraId="2D786E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3236" w:type="dxa"/>
            <w:tcBorders>
              <w:top w:val="double" w:sz="4" w:space="0" w:color="auto"/>
              <w:left w:val="single" w:sz="6" w:space="0" w:color="auto"/>
            </w:tcBorders>
            <w:vAlign w:val="center"/>
          </w:tcPr>
          <w:p w14:paraId="00A686AF" w14:textId="77777777" w:rsidR="00D104DC" w:rsidRPr="00286A14" w:rsidRDefault="00D104DC" w:rsidP="003522B5">
            <w:pPr>
              <w:pStyle w:val="BodyText"/>
              <w:spacing w:before="60" w:after="60"/>
              <w:jc w:val="right"/>
              <w:rPr>
                <w:rFonts w:asciiTheme="majorBidi" w:hAnsiTheme="majorBidi" w:cstheme="majorBidi"/>
                <w:szCs w:val="24"/>
                <w:lang w:eastAsia="en-US" w:bidi="ar-SA"/>
              </w:rPr>
            </w:pPr>
          </w:p>
        </w:tc>
        <w:tc>
          <w:tcPr>
            <w:tcW w:w="4135" w:type="dxa"/>
            <w:tcBorders>
              <w:top w:val="single" w:sz="6" w:space="0" w:color="auto"/>
              <w:left w:val="single" w:sz="6" w:space="0" w:color="auto"/>
              <w:right w:val="single" w:sz="6" w:space="0" w:color="auto"/>
            </w:tcBorders>
            <w:vAlign w:val="center"/>
          </w:tcPr>
          <w:p w14:paraId="0F899DD3" w14:textId="77777777" w:rsidR="00D104DC" w:rsidRPr="00286A14" w:rsidRDefault="00D104DC" w:rsidP="003522B5">
            <w:pPr>
              <w:pStyle w:val="BodyText"/>
              <w:spacing w:before="60" w:after="60"/>
              <w:jc w:val="right"/>
              <w:rPr>
                <w:rFonts w:asciiTheme="majorBidi" w:hAnsiTheme="majorBidi" w:cstheme="majorBidi"/>
                <w:szCs w:val="24"/>
                <w:lang w:eastAsia="en-US" w:bidi="ar-SA"/>
              </w:rPr>
            </w:pPr>
          </w:p>
        </w:tc>
      </w:tr>
      <w:tr w:rsidR="00D104DC" w:rsidRPr="00286A14" w14:paraId="61A5BE2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3236" w:type="dxa"/>
            <w:tcBorders>
              <w:top w:val="single" w:sz="6" w:space="0" w:color="auto"/>
              <w:left w:val="single" w:sz="6" w:space="0" w:color="auto"/>
            </w:tcBorders>
            <w:vAlign w:val="center"/>
          </w:tcPr>
          <w:p w14:paraId="00383C8B" w14:textId="77777777" w:rsidR="00D104DC" w:rsidRPr="00286A14" w:rsidRDefault="00D104DC" w:rsidP="003522B5">
            <w:pPr>
              <w:pStyle w:val="BodyText"/>
              <w:spacing w:before="60" w:after="60"/>
              <w:jc w:val="right"/>
              <w:rPr>
                <w:rFonts w:asciiTheme="majorBidi" w:hAnsiTheme="majorBidi" w:cstheme="majorBidi"/>
                <w:lang w:eastAsia="en-US" w:bidi="ar-SA"/>
              </w:rPr>
            </w:pPr>
          </w:p>
        </w:tc>
        <w:tc>
          <w:tcPr>
            <w:tcW w:w="4135" w:type="dxa"/>
            <w:tcBorders>
              <w:top w:val="single" w:sz="6" w:space="0" w:color="auto"/>
              <w:left w:val="single" w:sz="6" w:space="0" w:color="auto"/>
              <w:bottom w:val="single" w:sz="4" w:space="0" w:color="auto"/>
              <w:right w:val="single" w:sz="6" w:space="0" w:color="auto"/>
            </w:tcBorders>
            <w:vAlign w:val="center"/>
          </w:tcPr>
          <w:p w14:paraId="08773E82" w14:textId="77777777" w:rsidR="00D104DC" w:rsidRPr="00286A14" w:rsidRDefault="00D104DC" w:rsidP="003522B5">
            <w:pPr>
              <w:pStyle w:val="BodyText"/>
              <w:spacing w:before="60" w:after="60"/>
              <w:jc w:val="right"/>
              <w:rPr>
                <w:rFonts w:asciiTheme="majorBidi" w:hAnsiTheme="majorBidi" w:cstheme="majorBidi"/>
                <w:cs/>
                <w:lang w:eastAsia="en-US"/>
              </w:rPr>
            </w:pPr>
          </w:p>
        </w:tc>
      </w:tr>
      <w:tr w:rsidR="00D104DC" w:rsidRPr="00286A14" w14:paraId="1C2EFE8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3236" w:type="dxa"/>
            <w:tcBorders>
              <w:top w:val="single" w:sz="6" w:space="0" w:color="auto"/>
              <w:left w:val="single" w:sz="6" w:space="0" w:color="auto"/>
              <w:right w:val="single" w:sz="4" w:space="0" w:color="auto"/>
            </w:tcBorders>
            <w:vAlign w:val="center"/>
          </w:tcPr>
          <w:p w14:paraId="2E7DDD15" w14:textId="77777777" w:rsidR="00D104DC" w:rsidRPr="00286A14" w:rsidRDefault="00D104DC" w:rsidP="003522B5">
            <w:pPr>
              <w:pStyle w:val="BodyText"/>
              <w:spacing w:before="60" w:after="60"/>
              <w:jc w:val="right"/>
              <w:rPr>
                <w:rFonts w:asciiTheme="majorBidi" w:hAnsiTheme="majorBidi" w:cstheme="majorBidi"/>
                <w:lang w:eastAsia="en-US" w:bidi="ar-SA"/>
              </w:rPr>
            </w:pPr>
          </w:p>
        </w:tc>
        <w:tc>
          <w:tcPr>
            <w:tcW w:w="4135" w:type="dxa"/>
            <w:tcBorders>
              <w:top w:val="single" w:sz="4" w:space="0" w:color="auto"/>
              <w:left w:val="single" w:sz="4" w:space="0" w:color="auto"/>
              <w:bottom w:val="single" w:sz="4" w:space="0" w:color="auto"/>
              <w:right w:val="single" w:sz="4" w:space="0" w:color="auto"/>
            </w:tcBorders>
            <w:vAlign w:val="center"/>
          </w:tcPr>
          <w:p w14:paraId="2D973091" w14:textId="77777777" w:rsidR="00D104DC" w:rsidRPr="00286A14" w:rsidRDefault="00D104DC" w:rsidP="003522B5">
            <w:pPr>
              <w:pStyle w:val="BodyText"/>
              <w:spacing w:before="60" w:after="60"/>
              <w:jc w:val="right"/>
              <w:rPr>
                <w:rFonts w:asciiTheme="majorBidi" w:hAnsiTheme="majorBidi" w:cstheme="majorBidi"/>
                <w:lang w:eastAsia="en-US" w:bidi="ar-SA"/>
              </w:rPr>
            </w:pPr>
          </w:p>
        </w:tc>
      </w:tr>
      <w:tr w:rsidR="00D104DC" w:rsidRPr="00286A14" w14:paraId="7F9261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3236" w:type="dxa"/>
            <w:tcBorders>
              <w:top w:val="single" w:sz="4" w:space="0" w:color="auto"/>
              <w:left w:val="single" w:sz="4" w:space="0" w:color="auto"/>
              <w:bottom w:val="single" w:sz="4" w:space="0" w:color="auto"/>
              <w:right w:val="single" w:sz="4" w:space="0" w:color="auto"/>
            </w:tcBorders>
            <w:vAlign w:val="center"/>
          </w:tcPr>
          <w:p w14:paraId="51E717F8" w14:textId="77777777" w:rsidR="00D104DC" w:rsidRPr="00286A14" w:rsidRDefault="00D104DC" w:rsidP="003522B5">
            <w:pPr>
              <w:pStyle w:val="BodyText"/>
              <w:tabs>
                <w:tab w:val="right" w:pos="6264"/>
              </w:tabs>
              <w:spacing w:before="120" w:after="120"/>
              <w:rPr>
                <w:rFonts w:asciiTheme="majorBidi" w:hAnsiTheme="majorBidi" w:cstheme="majorBidi"/>
                <w:lang w:eastAsia="en-US" w:bidi="ar-SA"/>
              </w:rPr>
            </w:pPr>
            <w:r w:rsidRPr="00286A14">
              <w:rPr>
                <w:rFonts w:asciiTheme="majorBidi" w:hAnsiTheme="majorBidi" w:cstheme="majorBidi"/>
                <w:b/>
                <w:bCs/>
                <w:lang w:eastAsia="en-US" w:bidi="ar-SA"/>
              </w:rPr>
              <w:t xml:space="preserve">Average Annual Turnover     </w:t>
            </w:r>
          </w:p>
        </w:tc>
        <w:tc>
          <w:tcPr>
            <w:tcW w:w="4135" w:type="dxa"/>
            <w:tcBorders>
              <w:top w:val="single" w:sz="4" w:space="0" w:color="auto"/>
              <w:left w:val="single" w:sz="4" w:space="0" w:color="auto"/>
              <w:bottom w:val="single" w:sz="4" w:space="0" w:color="auto"/>
              <w:right w:val="single" w:sz="4" w:space="0" w:color="auto"/>
            </w:tcBorders>
            <w:vAlign w:val="center"/>
          </w:tcPr>
          <w:p w14:paraId="298F7543" w14:textId="77777777" w:rsidR="00D104DC" w:rsidRPr="00286A14" w:rsidRDefault="00D104DC" w:rsidP="003522B5">
            <w:pPr>
              <w:pStyle w:val="BodyText"/>
              <w:spacing w:before="120" w:after="120"/>
              <w:jc w:val="right"/>
              <w:rPr>
                <w:rFonts w:asciiTheme="majorBidi" w:hAnsiTheme="majorBidi" w:cstheme="majorBidi"/>
                <w:lang w:eastAsia="en-US" w:bidi="ar-SA"/>
              </w:rPr>
            </w:pPr>
          </w:p>
        </w:tc>
      </w:tr>
    </w:tbl>
    <w:p w14:paraId="2DC4CCF2" w14:textId="77777777" w:rsidR="00D104DC" w:rsidRPr="00286A14" w:rsidRDefault="00D104DC" w:rsidP="00D104DC">
      <w:pPr>
        <w:pStyle w:val="SectionVHeader"/>
        <w:rPr>
          <w:rFonts w:asciiTheme="majorBidi" w:hAnsiTheme="majorBidi" w:cstheme="majorBidi"/>
        </w:rPr>
      </w:pPr>
    </w:p>
    <w:p w14:paraId="71F72AC4" w14:textId="77777777" w:rsidR="00D104DC" w:rsidRPr="00286A14" w:rsidRDefault="00D104DC" w:rsidP="00546AA3">
      <w:pPr>
        <w:pStyle w:val="SectionVHeader"/>
        <w:spacing w:before="120" w:after="120"/>
        <w:ind w:left="1440" w:right="288"/>
        <w:rPr>
          <w:rFonts w:asciiTheme="majorBidi" w:hAnsiTheme="majorBidi" w:cstheme="majorBidi"/>
          <w:sz w:val="32"/>
          <w:szCs w:val="32"/>
        </w:rPr>
      </w:pPr>
      <w:r w:rsidRPr="00286A14">
        <w:rPr>
          <w:rFonts w:asciiTheme="majorBidi" w:hAnsiTheme="majorBidi" w:cstheme="majorBidi"/>
        </w:rPr>
        <w:br w:type="page"/>
      </w:r>
      <w:bookmarkStart w:id="347" w:name="_Toc261446987"/>
      <w:bookmarkStart w:id="348" w:name="_Toc236751274"/>
      <w:r w:rsidR="003803C4" w:rsidRPr="00286A14">
        <w:rPr>
          <w:rStyle w:val="Table"/>
          <w:rFonts w:asciiTheme="majorBidi" w:hAnsiTheme="majorBidi" w:cstheme="majorBidi"/>
          <w:spacing w:val="-2"/>
          <w:sz w:val="32"/>
          <w:szCs w:val="32"/>
        </w:rPr>
        <w:t xml:space="preserve">Form </w:t>
      </w:r>
      <w:r w:rsidR="00902523" w:rsidRPr="00286A14">
        <w:rPr>
          <w:rStyle w:val="Table"/>
          <w:rFonts w:asciiTheme="majorBidi" w:hAnsiTheme="majorBidi" w:cstheme="majorBidi"/>
          <w:spacing w:val="-2"/>
          <w:sz w:val="32"/>
        </w:rPr>
        <w:t>FIN-3:</w:t>
      </w:r>
      <w:r w:rsidR="00E37505" w:rsidRPr="00286A14">
        <w:rPr>
          <w:rStyle w:val="Table"/>
          <w:rFonts w:asciiTheme="majorBidi" w:hAnsiTheme="majorBidi" w:cstheme="majorBidi"/>
          <w:spacing w:val="-2"/>
          <w:sz w:val="32"/>
        </w:rPr>
        <w:t xml:space="preserve"> </w:t>
      </w:r>
      <w:r w:rsidRPr="00286A14">
        <w:rPr>
          <w:rStyle w:val="Table"/>
          <w:rFonts w:asciiTheme="majorBidi" w:hAnsiTheme="majorBidi" w:cstheme="majorBidi"/>
          <w:spacing w:val="-2"/>
          <w:sz w:val="32"/>
          <w:szCs w:val="32"/>
        </w:rPr>
        <w:t>Financial Resources Form</w:t>
      </w:r>
      <w:bookmarkEnd w:id="347"/>
      <w:bookmarkEnd w:id="348"/>
    </w:p>
    <w:p w14:paraId="32308CA7" w14:textId="77777777" w:rsidR="00C51204" w:rsidRPr="00286A14" w:rsidRDefault="00C51204" w:rsidP="00C51204">
      <w:pPr>
        <w:pStyle w:val="Technical4"/>
        <w:tabs>
          <w:tab w:val="clear" w:pos="-720"/>
        </w:tabs>
        <w:suppressAutoHyphens w:val="0"/>
        <w:spacing w:before="240" w:after="240"/>
        <w:ind w:right="288"/>
        <w:jc w:val="both"/>
        <w:rPr>
          <w:rStyle w:val="Table"/>
          <w:rFonts w:asciiTheme="majorBidi" w:hAnsiTheme="majorBidi" w:cstheme="majorBidi"/>
          <w:b w:val="0"/>
          <w:bCs/>
          <w:spacing w:val="-2"/>
          <w:sz w:val="24"/>
          <w:szCs w:val="24"/>
        </w:rPr>
      </w:pPr>
      <w:r w:rsidRPr="00286A14">
        <w:rPr>
          <w:rStyle w:val="Table"/>
          <w:rFonts w:asciiTheme="majorBidi" w:hAnsiTheme="majorBidi" w:cstheme="majorBidi"/>
          <w:b w:val="0"/>
          <w:bCs/>
          <w:spacing w:val="-2"/>
          <w:sz w:val="24"/>
          <w:szCs w:val="24"/>
        </w:rPr>
        <w:t>Specify proposed sources of financing, such as liquid assets</w:t>
      </w:r>
      <w:r w:rsidR="005D3F53" w:rsidRPr="00286A14">
        <w:rPr>
          <w:rStyle w:val="FootnoteReference"/>
          <w:rFonts w:asciiTheme="majorBidi" w:hAnsiTheme="majorBidi" w:cstheme="majorBidi"/>
          <w:b w:val="0"/>
          <w:bCs/>
          <w:spacing w:val="-2"/>
          <w:szCs w:val="24"/>
        </w:rPr>
        <w:footnoteReference w:id="13"/>
      </w:r>
      <w:r w:rsidRPr="00286A14">
        <w:rPr>
          <w:rStyle w:val="Table"/>
          <w:rFonts w:asciiTheme="majorBidi" w:hAnsiTheme="majorBidi" w:cstheme="majorBidi"/>
          <w:b w:val="0"/>
          <w:bCs/>
          <w:spacing w:val="-2"/>
          <w:sz w:val="24"/>
          <w:szCs w:val="24"/>
        </w:rPr>
        <w:t>, unencumbered real assets, and other financial means</w:t>
      </w:r>
      <w:r w:rsidR="005D3F53" w:rsidRPr="00286A14">
        <w:rPr>
          <w:rStyle w:val="Table"/>
          <w:rFonts w:asciiTheme="majorBidi" w:hAnsiTheme="majorBidi" w:cstheme="majorBidi"/>
          <w:b w:val="0"/>
          <w:bCs/>
          <w:spacing w:val="-2"/>
          <w:sz w:val="24"/>
          <w:szCs w:val="24"/>
        </w:rPr>
        <w:t xml:space="preserve"> </w:t>
      </w:r>
      <w:r w:rsidR="005D3F53" w:rsidRPr="00286A14">
        <w:rPr>
          <w:rFonts w:asciiTheme="majorBidi" w:hAnsiTheme="majorBidi" w:cstheme="majorBidi"/>
          <w:b w:val="0"/>
          <w:spacing w:val="-2"/>
          <w:szCs w:val="24"/>
        </w:rPr>
        <w:t>(other than any contractual advance payments)</w:t>
      </w:r>
      <w:r w:rsidRPr="00286A14">
        <w:rPr>
          <w:rStyle w:val="Table"/>
          <w:rFonts w:asciiTheme="majorBidi" w:hAnsiTheme="majorBidi" w:cstheme="majorBidi"/>
          <w:b w:val="0"/>
          <w:bCs/>
          <w:spacing w:val="-2"/>
          <w:sz w:val="24"/>
          <w:szCs w:val="24"/>
        </w:rPr>
        <w:t xml:space="preserve"> available to meet the total cash flow requirements of the subject contract </w:t>
      </w:r>
    </w:p>
    <w:p w14:paraId="0B90A86E" w14:textId="77777777" w:rsidR="00BF5212" w:rsidRPr="00286A14" w:rsidRDefault="00BF5212" w:rsidP="00BF5212">
      <w:pPr>
        <w:widowControl w:val="0"/>
        <w:autoSpaceDE w:val="0"/>
        <w:autoSpaceDN w:val="0"/>
        <w:adjustRightInd w:val="0"/>
        <w:spacing w:before="57" w:line="280" w:lineRule="exact"/>
        <w:ind w:left="1080" w:right="20"/>
        <w:rPr>
          <w:rFonts w:asciiTheme="majorBidi" w:eastAsia="Arial Unicode MS" w:hAnsiTheme="majorBidi" w:cstheme="majorBidi"/>
          <w:spacing w:val="-3"/>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4288"/>
        <w:gridCol w:w="3942"/>
      </w:tblGrid>
      <w:tr w:rsidR="00BF5212" w:rsidRPr="00286A14" w14:paraId="02EBAE40" w14:textId="77777777" w:rsidTr="00270905">
        <w:tc>
          <w:tcPr>
            <w:tcW w:w="5000" w:type="pct"/>
            <w:gridSpan w:val="3"/>
            <w:shd w:val="clear" w:color="auto" w:fill="D9D9D9"/>
            <w:vAlign w:val="center"/>
          </w:tcPr>
          <w:p w14:paraId="479A3B8F"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r w:rsidRPr="00286A14">
              <w:rPr>
                <w:rFonts w:asciiTheme="majorBidi" w:eastAsia="Arial Unicode MS" w:hAnsiTheme="majorBidi" w:cstheme="majorBidi"/>
                <w:b/>
                <w:bCs/>
                <w:spacing w:val="-3"/>
                <w:szCs w:val="22"/>
              </w:rPr>
              <w:t>Financial Resources</w:t>
            </w:r>
          </w:p>
        </w:tc>
      </w:tr>
      <w:tr w:rsidR="00BF5212" w:rsidRPr="00286A14" w14:paraId="17625FD9" w14:textId="77777777" w:rsidTr="00270905">
        <w:tc>
          <w:tcPr>
            <w:tcW w:w="599" w:type="pct"/>
            <w:vAlign w:val="center"/>
          </w:tcPr>
          <w:p w14:paraId="268883CD" w14:textId="77777777" w:rsidR="00BF5212" w:rsidRPr="00286A14" w:rsidRDefault="00BF5212" w:rsidP="00270905">
            <w:pPr>
              <w:spacing w:before="240" w:line="480" w:lineRule="auto"/>
              <w:jc w:val="center"/>
              <w:rPr>
                <w:rFonts w:asciiTheme="majorBidi" w:eastAsia="Arial Unicode MS" w:hAnsiTheme="majorBidi" w:cstheme="majorBidi"/>
                <w:b/>
                <w:bCs/>
                <w:spacing w:val="-3"/>
                <w:szCs w:val="22"/>
              </w:rPr>
            </w:pPr>
            <w:r w:rsidRPr="00286A14">
              <w:rPr>
                <w:rFonts w:asciiTheme="majorBidi" w:eastAsia="Arial Unicode MS" w:hAnsiTheme="majorBidi" w:cstheme="majorBidi"/>
                <w:b/>
                <w:bCs/>
                <w:spacing w:val="-3"/>
                <w:szCs w:val="22"/>
              </w:rPr>
              <w:t>No.</w:t>
            </w:r>
          </w:p>
        </w:tc>
        <w:tc>
          <w:tcPr>
            <w:tcW w:w="2293" w:type="pct"/>
            <w:vAlign w:val="center"/>
          </w:tcPr>
          <w:p w14:paraId="5E350BF1" w14:textId="77777777" w:rsidR="00BF5212" w:rsidRPr="00286A14" w:rsidRDefault="00BF5212" w:rsidP="00270905">
            <w:pPr>
              <w:spacing w:before="240" w:line="480" w:lineRule="auto"/>
              <w:jc w:val="center"/>
              <w:rPr>
                <w:rFonts w:asciiTheme="majorBidi" w:eastAsia="Arial Unicode MS" w:hAnsiTheme="majorBidi" w:cstheme="majorBidi"/>
                <w:b/>
                <w:bCs/>
                <w:spacing w:val="-3"/>
                <w:szCs w:val="22"/>
              </w:rPr>
            </w:pPr>
            <w:r w:rsidRPr="00286A14">
              <w:rPr>
                <w:rFonts w:asciiTheme="majorBidi" w:eastAsia="Arial Unicode MS" w:hAnsiTheme="majorBidi" w:cstheme="majorBidi"/>
                <w:b/>
                <w:bCs/>
                <w:spacing w:val="-3"/>
                <w:szCs w:val="22"/>
              </w:rPr>
              <w:t>Source of financing</w:t>
            </w:r>
          </w:p>
        </w:tc>
        <w:tc>
          <w:tcPr>
            <w:tcW w:w="2107" w:type="pct"/>
            <w:vAlign w:val="center"/>
          </w:tcPr>
          <w:p w14:paraId="3417FD6F" w14:textId="77777777" w:rsidR="00BF5212" w:rsidRPr="00286A14" w:rsidRDefault="00BF5212" w:rsidP="00270905">
            <w:pPr>
              <w:spacing w:before="240" w:line="480" w:lineRule="auto"/>
              <w:jc w:val="center"/>
              <w:rPr>
                <w:rFonts w:asciiTheme="majorBidi" w:eastAsia="Arial Unicode MS" w:hAnsiTheme="majorBidi" w:cstheme="majorBidi"/>
                <w:b/>
                <w:bCs/>
                <w:spacing w:val="-3"/>
                <w:szCs w:val="22"/>
              </w:rPr>
            </w:pPr>
            <w:r w:rsidRPr="00286A14">
              <w:rPr>
                <w:rFonts w:asciiTheme="majorBidi" w:eastAsia="Arial Unicode MS" w:hAnsiTheme="majorBidi" w:cstheme="majorBidi"/>
                <w:b/>
                <w:bCs/>
                <w:spacing w:val="-3"/>
                <w:szCs w:val="22"/>
              </w:rPr>
              <w:t xml:space="preserve">Amount (in </w:t>
            </w:r>
            <w:r w:rsidR="00391A32" w:rsidRPr="00286A14">
              <w:rPr>
                <w:rFonts w:asciiTheme="majorBidi" w:eastAsia="Arial Unicode MS" w:hAnsiTheme="majorBidi" w:cstheme="majorBidi"/>
                <w:b/>
                <w:bCs/>
                <w:spacing w:val="-3"/>
                <w:szCs w:val="22"/>
              </w:rPr>
              <w:t>NPR</w:t>
            </w:r>
            <w:r w:rsidRPr="00286A14">
              <w:rPr>
                <w:rFonts w:asciiTheme="majorBidi" w:eastAsia="Arial Unicode MS" w:hAnsiTheme="majorBidi" w:cstheme="majorBidi"/>
                <w:b/>
                <w:bCs/>
                <w:spacing w:val="-3"/>
                <w:szCs w:val="22"/>
              </w:rPr>
              <w:t>)</w:t>
            </w:r>
          </w:p>
        </w:tc>
      </w:tr>
      <w:tr w:rsidR="00BF5212" w:rsidRPr="00286A14" w14:paraId="220110CA" w14:textId="77777777" w:rsidTr="00270905">
        <w:tc>
          <w:tcPr>
            <w:tcW w:w="599" w:type="pct"/>
            <w:vAlign w:val="center"/>
          </w:tcPr>
          <w:p w14:paraId="3403B71D"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r w:rsidRPr="00286A14">
              <w:rPr>
                <w:rFonts w:asciiTheme="majorBidi" w:eastAsia="Arial Unicode MS" w:hAnsiTheme="majorBidi" w:cstheme="majorBidi"/>
                <w:b/>
                <w:bCs/>
                <w:spacing w:val="-3"/>
                <w:szCs w:val="22"/>
              </w:rPr>
              <w:t>1</w:t>
            </w:r>
          </w:p>
        </w:tc>
        <w:tc>
          <w:tcPr>
            <w:tcW w:w="2293" w:type="pct"/>
            <w:vAlign w:val="center"/>
          </w:tcPr>
          <w:p w14:paraId="0D949E9E"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p>
        </w:tc>
        <w:tc>
          <w:tcPr>
            <w:tcW w:w="2107" w:type="pct"/>
            <w:vAlign w:val="center"/>
          </w:tcPr>
          <w:p w14:paraId="1995C707"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p>
        </w:tc>
      </w:tr>
      <w:tr w:rsidR="00BF5212" w:rsidRPr="00286A14" w14:paraId="281E1832" w14:textId="77777777" w:rsidTr="00270905">
        <w:tc>
          <w:tcPr>
            <w:tcW w:w="599" w:type="pct"/>
            <w:vAlign w:val="center"/>
          </w:tcPr>
          <w:p w14:paraId="1DEDE688"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r w:rsidRPr="00286A14">
              <w:rPr>
                <w:rFonts w:asciiTheme="majorBidi" w:eastAsia="Arial Unicode MS" w:hAnsiTheme="majorBidi" w:cstheme="majorBidi"/>
                <w:b/>
                <w:bCs/>
                <w:spacing w:val="-3"/>
                <w:szCs w:val="22"/>
              </w:rPr>
              <w:t>2</w:t>
            </w:r>
          </w:p>
        </w:tc>
        <w:tc>
          <w:tcPr>
            <w:tcW w:w="2293" w:type="pct"/>
            <w:vAlign w:val="center"/>
          </w:tcPr>
          <w:p w14:paraId="4AB1BE61"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p>
        </w:tc>
        <w:tc>
          <w:tcPr>
            <w:tcW w:w="2107" w:type="pct"/>
            <w:vAlign w:val="center"/>
          </w:tcPr>
          <w:p w14:paraId="1FE17A50"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p>
        </w:tc>
      </w:tr>
      <w:tr w:rsidR="00BF5212" w:rsidRPr="00286A14" w14:paraId="75AD0900" w14:textId="77777777" w:rsidTr="00270905">
        <w:tc>
          <w:tcPr>
            <w:tcW w:w="599" w:type="pct"/>
            <w:vAlign w:val="center"/>
          </w:tcPr>
          <w:p w14:paraId="2592F46E"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r w:rsidRPr="00286A14">
              <w:rPr>
                <w:rFonts w:asciiTheme="majorBidi" w:eastAsia="Arial Unicode MS" w:hAnsiTheme="majorBidi" w:cstheme="majorBidi"/>
                <w:b/>
                <w:bCs/>
                <w:spacing w:val="-3"/>
                <w:szCs w:val="22"/>
              </w:rPr>
              <w:t>3</w:t>
            </w:r>
          </w:p>
        </w:tc>
        <w:tc>
          <w:tcPr>
            <w:tcW w:w="2293" w:type="pct"/>
            <w:vAlign w:val="center"/>
          </w:tcPr>
          <w:p w14:paraId="11B7F7A1"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p>
        </w:tc>
        <w:tc>
          <w:tcPr>
            <w:tcW w:w="2107" w:type="pct"/>
            <w:vAlign w:val="center"/>
          </w:tcPr>
          <w:p w14:paraId="59A3A2E5"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p>
        </w:tc>
      </w:tr>
      <w:tr w:rsidR="00BF5212" w:rsidRPr="00286A14" w14:paraId="022EA2AE" w14:textId="77777777" w:rsidTr="00270905">
        <w:tc>
          <w:tcPr>
            <w:tcW w:w="599" w:type="pct"/>
            <w:vAlign w:val="center"/>
          </w:tcPr>
          <w:p w14:paraId="0A3F2EBA"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p>
        </w:tc>
        <w:tc>
          <w:tcPr>
            <w:tcW w:w="2293" w:type="pct"/>
            <w:vAlign w:val="center"/>
          </w:tcPr>
          <w:p w14:paraId="34F05470"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p>
        </w:tc>
        <w:tc>
          <w:tcPr>
            <w:tcW w:w="2107" w:type="pct"/>
            <w:vAlign w:val="center"/>
          </w:tcPr>
          <w:p w14:paraId="02E40F61" w14:textId="77777777" w:rsidR="00BF5212" w:rsidRPr="00286A14" w:rsidRDefault="00BF5212" w:rsidP="00270905">
            <w:pPr>
              <w:spacing w:line="480" w:lineRule="auto"/>
              <w:jc w:val="center"/>
              <w:rPr>
                <w:rFonts w:asciiTheme="majorBidi" w:eastAsia="Arial Unicode MS" w:hAnsiTheme="majorBidi" w:cstheme="majorBidi"/>
                <w:b/>
                <w:bCs/>
                <w:spacing w:val="-3"/>
                <w:szCs w:val="22"/>
              </w:rPr>
            </w:pPr>
          </w:p>
        </w:tc>
      </w:tr>
    </w:tbl>
    <w:p w14:paraId="5223A7A8" w14:textId="77777777" w:rsidR="00BF5212" w:rsidRPr="00286A14" w:rsidRDefault="00BF5212" w:rsidP="00BF5212">
      <w:pPr>
        <w:ind w:left="1080"/>
        <w:rPr>
          <w:rFonts w:asciiTheme="majorBidi" w:hAnsiTheme="majorBidi" w:cstheme="majorBidi"/>
        </w:rPr>
      </w:pPr>
    </w:p>
    <w:p w14:paraId="3CE3BC95" w14:textId="77777777" w:rsidR="00D25A2D" w:rsidRPr="00286A14" w:rsidRDefault="00D104DC" w:rsidP="00546AA3">
      <w:pPr>
        <w:pStyle w:val="SectionVHeader"/>
        <w:spacing w:before="120" w:after="120"/>
        <w:ind w:left="1440" w:right="288"/>
        <w:rPr>
          <w:rFonts w:asciiTheme="majorBidi" w:hAnsiTheme="majorBidi" w:cstheme="majorBidi"/>
          <w:sz w:val="32"/>
          <w:szCs w:val="32"/>
        </w:rPr>
      </w:pPr>
      <w:r w:rsidRPr="00286A14">
        <w:rPr>
          <w:rFonts w:asciiTheme="majorBidi" w:hAnsiTheme="majorBidi" w:cstheme="majorBidi"/>
          <w:sz w:val="40"/>
          <w:szCs w:val="22"/>
        </w:rPr>
        <w:br w:type="page"/>
      </w:r>
      <w:bookmarkStart w:id="349" w:name="_Toc334616483"/>
      <w:bookmarkStart w:id="350" w:name="_Toc334617660"/>
      <w:bookmarkStart w:id="351" w:name="_Toc345321757"/>
      <w:bookmarkStart w:id="352" w:name="_Toc236751275"/>
      <w:r w:rsidR="00D25A2D" w:rsidRPr="00286A14">
        <w:rPr>
          <w:rStyle w:val="Table"/>
          <w:rFonts w:asciiTheme="majorBidi" w:hAnsiTheme="majorBidi" w:cstheme="majorBidi"/>
          <w:spacing w:val="-2"/>
          <w:sz w:val="32"/>
        </w:rPr>
        <w:t>Form EXP</w:t>
      </w:r>
      <w:r w:rsidR="003803C4" w:rsidRPr="00286A14">
        <w:rPr>
          <w:rStyle w:val="Table"/>
          <w:rFonts w:asciiTheme="majorBidi" w:hAnsiTheme="majorBidi" w:cstheme="majorBidi"/>
          <w:spacing w:val="-2"/>
          <w:sz w:val="32"/>
        </w:rPr>
        <w:t>-</w:t>
      </w:r>
      <w:r w:rsidR="00D25A2D" w:rsidRPr="00286A14">
        <w:rPr>
          <w:rStyle w:val="Table"/>
          <w:rFonts w:asciiTheme="majorBidi" w:hAnsiTheme="majorBidi" w:cstheme="majorBidi"/>
          <w:spacing w:val="-2"/>
          <w:sz w:val="32"/>
        </w:rPr>
        <w:t xml:space="preserve">1: </w:t>
      </w:r>
      <w:bookmarkStart w:id="353" w:name="_Toc108424568"/>
      <w:r w:rsidR="00D25A2D" w:rsidRPr="00286A14">
        <w:rPr>
          <w:rStyle w:val="Table"/>
          <w:rFonts w:asciiTheme="majorBidi" w:hAnsiTheme="majorBidi" w:cstheme="majorBidi"/>
          <w:spacing w:val="-2"/>
          <w:sz w:val="32"/>
        </w:rPr>
        <w:t>General Experience</w:t>
      </w:r>
      <w:bookmarkEnd w:id="349"/>
      <w:bookmarkEnd w:id="350"/>
      <w:bookmarkEnd w:id="351"/>
      <w:bookmarkEnd w:id="352"/>
      <w:bookmarkEnd w:id="353"/>
    </w:p>
    <w:p w14:paraId="07C66930" w14:textId="77777777" w:rsidR="00D25A2D" w:rsidRPr="00286A14" w:rsidRDefault="00D25A2D" w:rsidP="00D25A2D">
      <w:pPr>
        <w:jc w:val="center"/>
        <w:rPr>
          <w:rFonts w:asciiTheme="majorBidi" w:hAnsiTheme="majorBidi" w:cstheme="majorBidi"/>
          <w:bCs/>
          <w:iCs/>
          <w:lang w:eastAsia="ja-JP"/>
        </w:rPr>
      </w:pPr>
    </w:p>
    <w:p w14:paraId="61BE0DBC" w14:textId="77777777" w:rsidR="00D25A2D" w:rsidRPr="00286A14" w:rsidRDefault="00D25A2D" w:rsidP="00D25A2D">
      <w:pPr>
        <w:jc w:val="center"/>
        <w:rPr>
          <w:rFonts w:asciiTheme="majorBidi" w:hAnsiTheme="majorBidi" w:cstheme="majorBidi"/>
          <w:bCs/>
          <w:i/>
          <w:spacing w:val="-4"/>
          <w:lang w:eastAsia="ja-JP"/>
        </w:rPr>
      </w:pPr>
      <w:r w:rsidRPr="00286A14">
        <w:rPr>
          <w:rFonts w:asciiTheme="majorBidi" w:hAnsiTheme="majorBidi" w:cstheme="majorBidi"/>
          <w:bCs/>
          <w:i/>
        </w:rPr>
        <w:t xml:space="preserve">[The following table shall be filled in for the </w:t>
      </w:r>
      <w:r w:rsidRPr="00286A14">
        <w:rPr>
          <w:rFonts w:asciiTheme="majorBidi" w:hAnsiTheme="majorBidi" w:cstheme="majorBidi"/>
          <w:bCs/>
          <w:i/>
          <w:lang w:eastAsia="ja-JP"/>
        </w:rPr>
        <w:t>Bidder</w:t>
      </w:r>
      <w:r w:rsidRPr="00286A14">
        <w:rPr>
          <w:rFonts w:asciiTheme="majorBidi" w:hAnsiTheme="majorBidi" w:cstheme="majorBidi"/>
          <w:bCs/>
          <w:i/>
        </w:rPr>
        <w:t xml:space="preserve"> and for each </w:t>
      </w:r>
      <w:r w:rsidRPr="00286A14">
        <w:rPr>
          <w:rFonts w:asciiTheme="majorBidi" w:hAnsiTheme="majorBidi" w:cstheme="majorBidi"/>
          <w:bCs/>
          <w:i/>
          <w:lang w:eastAsia="ja-JP"/>
        </w:rPr>
        <w:t xml:space="preserve">member </w:t>
      </w:r>
      <w:r w:rsidRPr="00286A14">
        <w:rPr>
          <w:rFonts w:asciiTheme="majorBidi" w:hAnsiTheme="majorBidi" w:cstheme="majorBidi"/>
          <w:bCs/>
          <w:i/>
        </w:rPr>
        <w:t>of a</w:t>
      </w:r>
      <w:r w:rsidRPr="00286A14">
        <w:rPr>
          <w:rFonts w:asciiTheme="majorBidi" w:hAnsiTheme="majorBidi" w:cstheme="majorBidi"/>
          <w:bCs/>
          <w:i/>
          <w:lang w:eastAsia="ja-JP"/>
        </w:rPr>
        <w:t xml:space="preserve"> JV.</w:t>
      </w:r>
      <w:r w:rsidR="00E66E0C" w:rsidRPr="00286A14">
        <w:rPr>
          <w:rFonts w:asciiTheme="majorBidi" w:hAnsiTheme="majorBidi" w:cstheme="majorBidi"/>
          <w:b/>
          <w:i/>
        </w:rPr>
        <w:t xml:space="preserve"> </w:t>
      </w:r>
      <w:r w:rsidR="00E66E0C" w:rsidRPr="00286A14">
        <w:rPr>
          <w:rFonts w:asciiTheme="majorBidi" w:hAnsiTheme="majorBidi" w:cstheme="majorBidi"/>
          <w:bCs/>
          <w:i/>
        </w:rPr>
        <w:t>Each contract shall be supported by Signed Contract Agreement</w:t>
      </w:r>
      <w:r w:rsidR="00585E30" w:rsidRPr="00286A14">
        <w:rPr>
          <w:rFonts w:asciiTheme="majorBidi" w:hAnsiTheme="majorBidi" w:cstheme="majorBidi"/>
          <w:bCs/>
          <w:i/>
        </w:rPr>
        <w:t xml:space="preserve"> or any other relevant evidence</w:t>
      </w:r>
      <w:r w:rsidR="00E66E0C" w:rsidRPr="00286A14">
        <w:rPr>
          <w:rFonts w:asciiTheme="majorBidi" w:hAnsiTheme="majorBidi" w:cstheme="majorBidi"/>
          <w:bCs/>
          <w:i/>
        </w:rPr>
        <w:t>.</w:t>
      </w:r>
      <w:r w:rsidRPr="00286A14">
        <w:rPr>
          <w:rFonts w:asciiTheme="majorBidi" w:hAnsiTheme="majorBidi" w:cstheme="majorBidi"/>
          <w:bCs/>
          <w:i/>
          <w:spacing w:val="-4"/>
        </w:rPr>
        <w:t>]</w:t>
      </w:r>
    </w:p>
    <w:p w14:paraId="5321C115" w14:textId="77777777" w:rsidR="00D25A2D" w:rsidRPr="00286A14" w:rsidRDefault="00D25A2D" w:rsidP="00D25A2D">
      <w:pPr>
        <w:spacing w:after="324"/>
        <w:rPr>
          <w:rFonts w:asciiTheme="majorBidi" w:hAnsiTheme="majorBidi" w:cstheme="majorBidi"/>
          <w:bCs/>
          <w:lang w:eastAsia="ja-JP"/>
        </w:rPr>
      </w:pPr>
    </w:p>
    <w:p w14:paraId="50F93006" w14:textId="77777777" w:rsidR="00D25A2D" w:rsidRPr="00286A14" w:rsidRDefault="00D25A2D" w:rsidP="00D25A2D">
      <w:pPr>
        <w:spacing w:afterLines="100" w:after="240"/>
        <w:rPr>
          <w:rFonts w:asciiTheme="majorBidi" w:hAnsiTheme="majorBidi" w:cstheme="majorBidi"/>
          <w:bCs/>
          <w:i/>
          <w:iCs/>
          <w:lang w:eastAsia="ja-JP"/>
        </w:rPr>
      </w:pPr>
      <w:r w:rsidRPr="00286A14">
        <w:rPr>
          <w:rFonts w:asciiTheme="majorBidi" w:hAnsiTheme="majorBidi" w:cstheme="majorBidi"/>
          <w:bCs/>
          <w:i/>
        </w:rPr>
        <w:t>[</w:t>
      </w:r>
      <w:r w:rsidRPr="00286A14">
        <w:rPr>
          <w:rFonts w:asciiTheme="majorBidi" w:hAnsiTheme="majorBidi" w:cstheme="majorBidi"/>
          <w:bCs/>
          <w:i/>
          <w:iCs/>
        </w:rPr>
        <w:t xml:space="preserve">Identify </w:t>
      </w:r>
      <w:r w:rsidRPr="00286A14">
        <w:rPr>
          <w:rFonts w:asciiTheme="majorBidi" w:hAnsiTheme="majorBidi" w:cstheme="majorBidi"/>
          <w:bCs/>
          <w:i/>
          <w:iCs/>
          <w:lang w:eastAsia="ja-JP"/>
        </w:rPr>
        <w:t>c</w:t>
      </w:r>
      <w:r w:rsidRPr="00286A14">
        <w:rPr>
          <w:rFonts w:asciiTheme="majorBidi" w:hAnsiTheme="majorBidi" w:cstheme="majorBidi"/>
          <w:bCs/>
          <w:i/>
          <w:iCs/>
        </w:rPr>
        <w:t xml:space="preserve">ontracts that demonstrate continuous </w:t>
      </w:r>
      <w:r w:rsidRPr="00286A14">
        <w:rPr>
          <w:rFonts w:asciiTheme="majorBidi" w:hAnsiTheme="majorBidi" w:cstheme="majorBidi"/>
          <w:bCs/>
          <w:i/>
          <w:iCs/>
          <w:lang w:eastAsia="ja-JP"/>
        </w:rPr>
        <w:t>supply</w:t>
      </w:r>
      <w:r w:rsidRPr="00286A14">
        <w:rPr>
          <w:rFonts w:asciiTheme="majorBidi" w:hAnsiTheme="majorBidi" w:cstheme="majorBidi"/>
          <w:bCs/>
          <w:i/>
          <w:iCs/>
        </w:rPr>
        <w:t xml:space="preserve"> over the past [number] years. List </w:t>
      </w:r>
      <w:r w:rsidRPr="00286A14">
        <w:rPr>
          <w:rFonts w:asciiTheme="majorBidi" w:hAnsiTheme="majorBidi" w:cstheme="majorBidi"/>
          <w:bCs/>
          <w:i/>
          <w:iCs/>
          <w:lang w:eastAsia="ja-JP"/>
        </w:rPr>
        <w:t>c</w:t>
      </w:r>
      <w:r w:rsidRPr="00286A14">
        <w:rPr>
          <w:rFonts w:asciiTheme="majorBidi" w:hAnsiTheme="majorBidi" w:cstheme="majorBidi"/>
          <w:bCs/>
          <w:i/>
          <w:iCs/>
        </w:rPr>
        <w:t>ontracts chronologically, according to their commencement (starting) dates.</w:t>
      </w:r>
      <w:r w:rsidRPr="00286A14">
        <w:rPr>
          <w:rFonts w:asciiTheme="majorBidi" w:hAnsiTheme="majorBidi" w:cstheme="majorBidi"/>
          <w:bCs/>
          <w:i/>
        </w:rPr>
        <w:t>]</w:t>
      </w:r>
    </w:p>
    <w:tbl>
      <w:tblPr>
        <w:tblW w:w="9257" w:type="dxa"/>
        <w:tblInd w:w="3" w:type="dxa"/>
        <w:tblLayout w:type="fixed"/>
        <w:tblCellMar>
          <w:left w:w="0" w:type="dxa"/>
          <w:right w:w="0" w:type="dxa"/>
        </w:tblCellMar>
        <w:tblLook w:val="0000" w:firstRow="0" w:lastRow="0" w:firstColumn="0" w:lastColumn="0" w:noHBand="0" w:noVBand="0"/>
      </w:tblPr>
      <w:tblGrid>
        <w:gridCol w:w="1122"/>
        <w:gridCol w:w="1080"/>
        <w:gridCol w:w="5040"/>
        <w:gridCol w:w="2015"/>
      </w:tblGrid>
      <w:tr w:rsidR="00D25A2D" w:rsidRPr="00286A14" w14:paraId="56C2748E" w14:textId="77777777" w:rsidTr="007E77B6">
        <w:trPr>
          <w:trHeight w:hRule="exact" w:val="504"/>
        </w:trPr>
        <w:tc>
          <w:tcPr>
            <w:tcW w:w="9257" w:type="dxa"/>
            <w:gridSpan w:val="4"/>
            <w:tcBorders>
              <w:top w:val="single" w:sz="2" w:space="0" w:color="auto"/>
              <w:left w:val="single" w:sz="2" w:space="0" w:color="auto"/>
              <w:bottom w:val="double" w:sz="4" w:space="0" w:color="auto"/>
              <w:right w:val="single" w:sz="2" w:space="0" w:color="auto"/>
            </w:tcBorders>
            <w:shd w:val="clear" w:color="auto" w:fill="E0E0E0"/>
            <w:vAlign w:val="center"/>
          </w:tcPr>
          <w:p w14:paraId="02B43784" w14:textId="77777777" w:rsidR="00D25A2D" w:rsidRPr="00286A14" w:rsidRDefault="00D25A2D" w:rsidP="007E77B6">
            <w:pPr>
              <w:spacing w:beforeLines="30" w:before="72" w:after="120"/>
              <w:jc w:val="center"/>
              <w:rPr>
                <w:rFonts w:asciiTheme="majorBidi" w:hAnsiTheme="majorBidi" w:cstheme="majorBidi"/>
                <w:bCs/>
              </w:rPr>
            </w:pPr>
            <w:r w:rsidRPr="00286A14">
              <w:rPr>
                <w:rFonts w:asciiTheme="majorBidi" w:hAnsiTheme="majorBidi" w:cstheme="majorBidi"/>
                <w:b/>
              </w:rPr>
              <w:t>G</w:t>
            </w:r>
            <w:r w:rsidRPr="00286A14">
              <w:rPr>
                <w:rFonts w:asciiTheme="majorBidi" w:hAnsiTheme="majorBidi" w:cstheme="majorBidi"/>
                <w:b/>
                <w:lang w:eastAsia="ja-JP"/>
              </w:rPr>
              <w:t>eneral</w:t>
            </w:r>
            <w:r w:rsidRPr="00286A14">
              <w:rPr>
                <w:rFonts w:asciiTheme="majorBidi" w:hAnsiTheme="majorBidi" w:cstheme="majorBidi"/>
                <w:b/>
              </w:rPr>
              <w:t xml:space="preserve"> Experience</w:t>
            </w:r>
            <w:r w:rsidRPr="00286A14" w:rsidDel="006C26E4">
              <w:rPr>
                <w:rFonts w:asciiTheme="majorBidi" w:hAnsiTheme="majorBidi" w:cstheme="majorBidi"/>
                <w:bCs/>
              </w:rPr>
              <w:t xml:space="preserve"> </w:t>
            </w:r>
          </w:p>
        </w:tc>
      </w:tr>
      <w:tr w:rsidR="00D25A2D" w:rsidRPr="00286A14" w14:paraId="11B850FC" w14:textId="77777777" w:rsidTr="007E77B6">
        <w:trPr>
          <w:trHeight w:hRule="exact" w:val="886"/>
        </w:trPr>
        <w:tc>
          <w:tcPr>
            <w:tcW w:w="1122" w:type="dxa"/>
            <w:tcBorders>
              <w:top w:val="double" w:sz="4" w:space="0" w:color="auto"/>
              <w:left w:val="single" w:sz="2" w:space="0" w:color="auto"/>
              <w:bottom w:val="single" w:sz="2" w:space="0" w:color="auto"/>
              <w:right w:val="single" w:sz="2" w:space="0" w:color="auto"/>
            </w:tcBorders>
            <w:vAlign w:val="center"/>
          </w:tcPr>
          <w:p w14:paraId="7CFE4EDD" w14:textId="77777777" w:rsidR="00D25A2D" w:rsidRPr="00286A14" w:rsidRDefault="00D25A2D" w:rsidP="007E77B6">
            <w:pPr>
              <w:jc w:val="center"/>
              <w:rPr>
                <w:rFonts w:asciiTheme="majorBidi" w:hAnsiTheme="majorBidi" w:cstheme="majorBidi"/>
                <w:b/>
                <w:bCs/>
              </w:rPr>
            </w:pPr>
            <w:r w:rsidRPr="00286A14">
              <w:rPr>
                <w:rFonts w:asciiTheme="majorBidi" w:hAnsiTheme="majorBidi" w:cstheme="majorBidi"/>
                <w:b/>
                <w:bCs/>
              </w:rPr>
              <w:t>Starting</w:t>
            </w:r>
          </w:p>
          <w:p w14:paraId="43247EFA" w14:textId="77777777" w:rsidR="00D25A2D" w:rsidRPr="00286A14" w:rsidRDefault="00D25A2D" w:rsidP="007E77B6">
            <w:pPr>
              <w:jc w:val="center"/>
              <w:rPr>
                <w:rFonts w:asciiTheme="majorBidi" w:hAnsiTheme="majorBidi" w:cstheme="majorBidi"/>
                <w:b/>
                <w:bCs/>
              </w:rPr>
            </w:pPr>
            <w:r w:rsidRPr="00286A14">
              <w:rPr>
                <w:rFonts w:asciiTheme="majorBidi" w:hAnsiTheme="majorBidi" w:cstheme="majorBidi"/>
                <w:b/>
                <w:bCs/>
              </w:rPr>
              <w:t>Year</w:t>
            </w:r>
          </w:p>
        </w:tc>
        <w:tc>
          <w:tcPr>
            <w:tcW w:w="1080" w:type="dxa"/>
            <w:tcBorders>
              <w:top w:val="double" w:sz="4" w:space="0" w:color="auto"/>
              <w:left w:val="single" w:sz="2" w:space="0" w:color="auto"/>
              <w:bottom w:val="single" w:sz="2" w:space="0" w:color="auto"/>
              <w:right w:val="single" w:sz="2" w:space="0" w:color="auto"/>
            </w:tcBorders>
            <w:vAlign w:val="center"/>
          </w:tcPr>
          <w:p w14:paraId="6A281F0D" w14:textId="77777777" w:rsidR="00D25A2D" w:rsidRPr="00286A14" w:rsidRDefault="00D25A2D" w:rsidP="007E77B6">
            <w:pPr>
              <w:jc w:val="center"/>
              <w:rPr>
                <w:rFonts w:asciiTheme="majorBidi" w:hAnsiTheme="majorBidi" w:cstheme="majorBidi"/>
                <w:b/>
                <w:bCs/>
              </w:rPr>
            </w:pPr>
            <w:r w:rsidRPr="00286A14">
              <w:rPr>
                <w:rFonts w:asciiTheme="majorBidi" w:hAnsiTheme="majorBidi" w:cstheme="majorBidi"/>
                <w:b/>
                <w:bCs/>
              </w:rPr>
              <w:t>Ending</w:t>
            </w:r>
          </w:p>
          <w:p w14:paraId="203C1496" w14:textId="77777777" w:rsidR="00D25A2D" w:rsidRPr="00286A14" w:rsidRDefault="00D25A2D" w:rsidP="007E77B6">
            <w:pPr>
              <w:jc w:val="center"/>
              <w:rPr>
                <w:rFonts w:asciiTheme="majorBidi" w:hAnsiTheme="majorBidi" w:cstheme="majorBidi"/>
                <w:b/>
                <w:bCs/>
              </w:rPr>
            </w:pPr>
            <w:r w:rsidRPr="00286A14">
              <w:rPr>
                <w:rFonts w:asciiTheme="majorBidi" w:hAnsiTheme="majorBidi" w:cstheme="majorBidi"/>
                <w:b/>
                <w:bCs/>
              </w:rPr>
              <w:t>Year</w:t>
            </w:r>
          </w:p>
        </w:tc>
        <w:tc>
          <w:tcPr>
            <w:tcW w:w="5040" w:type="dxa"/>
            <w:tcBorders>
              <w:top w:val="double" w:sz="4" w:space="0" w:color="auto"/>
              <w:left w:val="single" w:sz="2" w:space="0" w:color="auto"/>
              <w:bottom w:val="single" w:sz="2" w:space="0" w:color="auto"/>
              <w:right w:val="single" w:sz="2" w:space="0" w:color="auto"/>
            </w:tcBorders>
            <w:vAlign w:val="center"/>
          </w:tcPr>
          <w:p w14:paraId="3BEE7052" w14:textId="77777777" w:rsidR="00D25A2D" w:rsidRPr="00286A14" w:rsidRDefault="00D25A2D" w:rsidP="007E77B6">
            <w:pPr>
              <w:spacing w:after="100" w:afterAutospacing="1"/>
              <w:jc w:val="center"/>
              <w:rPr>
                <w:rFonts w:asciiTheme="majorBidi" w:hAnsiTheme="majorBidi" w:cstheme="majorBidi"/>
                <w:b/>
                <w:bCs/>
              </w:rPr>
            </w:pPr>
            <w:r w:rsidRPr="00286A14">
              <w:rPr>
                <w:rFonts w:asciiTheme="majorBidi" w:hAnsiTheme="majorBidi" w:cstheme="majorBidi"/>
                <w:b/>
                <w:bCs/>
              </w:rPr>
              <w:t>Contract Identification</w:t>
            </w:r>
          </w:p>
        </w:tc>
        <w:tc>
          <w:tcPr>
            <w:tcW w:w="2015" w:type="dxa"/>
            <w:tcBorders>
              <w:top w:val="double" w:sz="4" w:space="0" w:color="auto"/>
              <w:left w:val="single" w:sz="2" w:space="0" w:color="auto"/>
              <w:bottom w:val="single" w:sz="2" w:space="0" w:color="auto"/>
              <w:right w:val="single" w:sz="2" w:space="0" w:color="auto"/>
            </w:tcBorders>
            <w:vAlign w:val="center"/>
          </w:tcPr>
          <w:p w14:paraId="4557CB9C" w14:textId="77777777" w:rsidR="00D25A2D" w:rsidRPr="00286A14" w:rsidRDefault="00D25A2D" w:rsidP="007E77B6">
            <w:pPr>
              <w:jc w:val="center"/>
              <w:rPr>
                <w:rFonts w:asciiTheme="majorBidi" w:hAnsiTheme="majorBidi" w:cstheme="majorBidi"/>
                <w:b/>
                <w:bCs/>
              </w:rPr>
            </w:pPr>
            <w:r w:rsidRPr="00286A14">
              <w:rPr>
                <w:rFonts w:asciiTheme="majorBidi" w:hAnsiTheme="majorBidi" w:cstheme="majorBidi"/>
                <w:b/>
                <w:bCs/>
              </w:rPr>
              <w:t>Role of</w:t>
            </w:r>
          </w:p>
          <w:p w14:paraId="542B06FF" w14:textId="77777777" w:rsidR="00D25A2D" w:rsidRPr="00286A14" w:rsidRDefault="00D25A2D" w:rsidP="007E77B6">
            <w:pPr>
              <w:jc w:val="center"/>
              <w:rPr>
                <w:rFonts w:asciiTheme="majorBidi" w:hAnsiTheme="majorBidi" w:cstheme="majorBidi"/>
                <w:b/>
                <w:bCs/>
              </w:rPr>
            </w:pPr>
            <w:r w:rsidRPr="00286A14">
              <w:rPr>
                <w:rFonts w:asciiTheme="majorBidi" w:hAnsiTheme="majorBidi" w:cstheme="majorBidi"/>
                <w:b/>
                <w:bCs/>
              </w:rPr>
              <w:t>Bidder</w:t>
            </w:r>
          </w:p>
        </w:tc>
      </w:tr>
      <w:tr w:rsidR="00D25A2D" w:rsidRPr="00286A14" w14:paraId="07FD8FAD" w14:textId="77777777" w:rsidTr="007E77B6">
        <w:tc>
          <w:tcPr>
            <w:tcW w:w="1122" w:type="dxa"/>
            <w:tcBorders>
              <w:top w:val="single" w:sz="2" w:space="0" w:color="auto"/>
              <w:left w:val="single" w:sz="2" w:space="0" w:color="auto"/>
              <w:bottom w:val="single" w:sz="2" w:space="0" w:color="auto"/>
              <w:right w:val="single" w:sz="2" w:space="0" w:color="auto"/>
            </w:tcBorders>
          </w:tcPr>
          <w:p w14:paraId="6707A00C" w14:textId="77777777" w:rsidR="00D25A2D" w:rsidRPr="00286A14" w:rsidRDefault="00D25A2D" w:rsidP="007E77B6">
            <w:pPr>
              <w:jc w:val="center"/>
              <w:rPr>
                <w:rFonts w:asciiTheme="majorBidi" w:hAnsiTheme="majorBidi" w:cstheme="majorBidi"/>
                <w:b/>
                <w:i/>
                <w:iCs/>
              </w:rPr>
            </w:pPr>
            <w:r w:rsidRPr="00286A14">
              <w:rPr>
                <w:rFonts w:asciiTheme="majorBidi" w:hAnsiTheme="majorBidi" w:cstheme="majorBidi"/>
                <w:b/>
                <w:i/>
                <w:iCs/>
              </w:rPr>
              <w:t xml:space="preserve">[indicate </w:t>
            </w:r>
            <w:r w:rsidRPr="00286A14">
              <w:rPr>
                <w:rFonts w:asciiTheme="majorBidi" w:hAnsiTheme="majorBidi" w:cstheme="majorBidi"/>
                <w:b/>
                <w:i/>
                <w:iCs/>
                <w:spacing w:val="-3"/>
              </w:rPr>
              <w:t>year]</w:t>
            </w:r>
          </w:p>
        </w:tc>
        <w:tc>
          <w:tcPr>
            <w:tcW w:w="1080" w:type="dxa"/>
            <w:tcBorders>
              <w:top w:val="single" w:sz="2" w:space="0" w:color="auto"/>
              <w:left w:val="single" w:sz="2" w:space="0" w:color="auto"/>
              <w:bottom w:val="single" w:sz="2" w:space="0" w:color="auto"/>
              <w:right w:val="single" w:sz="2" w:space="0" w:color="auto"/>
            </w:tcBorders>
          </w:tcPr>
          <w:p w14:paraId="2A93D7A9" w14:textId="77777777" w:rsidR="00D25A2D" w:rsidRPr="00286A14" w:rsidRDefault="00D25A2D" w:rsidP="007E77B6">
            <w:pPr>
              <w:jc w:val="center"/>
              <w:rPr>
                <w:rFonts w:asciiTheme="majorBidi" w:hAnsiTheme="majorBidi" w:cstheme="majorBidi"/>
                <w:b/>
                <w:i/>
                <w:iCs/>
              </w:rPr>
            </w:pPr>
            <w:r w:rsidRPr="00286A14">
              <w:rPr>
                <w:rFonts w:asciiTheme="majorBidi" w:hAnsiTheme="majorBidi" w:cstheme="majorBidi"/>
                <w:b/>
                <w:i/>
                <w:iCs/>
              </w:rPr>
              <w:t xml:space="preserve">[indicate </w:t>
            </w:r>
            <w:r w:rsidRPr="00286A14">
              <w:rPr>
                <w:rFonts w:asciiTheme="majorBidi" w:hAnsiTheme="majorBidi" w:cstheme="majorBidi"/>
                <w:b/>
                <w:i/>
                <w:iCs/>
                <w:spacing w:val="-3"/>
              </w:rPr>
              <w:t>year]</w:t>
            </w:r>
          </w:p>
        </w:tc>
        <w:tc>
          <w:tcPr>
            <w:tcW w:w="5040" w:type="dxa"/>
            <w:tcBorders>
              <w:top w:val="single" w:sz="2" w:space="0" w:color="auto"/>
              <w:left w:val="single" w:sz="2" w:space="0" w:color="auto"/>
              <w:bottom w:val="single" w:sz="2" w:space="0" w:color="auto"/>
              <w:right w:val="single" w:sz="2" w:space="0" w:color="auto"/>
            </w:tcBorders>
          </w:tcPr>
          <w:p w14:paraId="04C52612" w14:textId="77777777" w:rsidR="00D25A2D" w:rsidRPr="00286A14" w:rsidRDefault="00D25A2D" w:rsidP="00960AF6">
            <w:pPr>
              <w:numPr>
                <w:ilvl w:val="0"/>
                <w:numId w:val="49"/>
              </w:numPr>
              <w:tabs>
                <w:tab w:val="clear" w:pos="489"/>
                <w:tab w:val="num" w:pos="350"/>
              </w:tabs>
              <w:spacing w:afterLines="50" w:after="120"/>
              <w:ind w:left="488"/>
              <w:jc w:val="left"/>
              <w:rPr>
                <w:rFonts w:asciiTheme="majorBidi" w:hAnsiTheme="majorBidi" w:cstheme="majorBidi"/>
                <w:bCs/>
                <w:i/>
                <w:iCs/>
                <w:lang w:eastAsia="ja-JP"/>
              </w:rPr>
            </w:pPr>
            <w:r w:rsidRPr="00286A14">
              <w:rPr>
                <w:rFonts w:asciiTheme="majorBidi" w:hAnsiTheme="majorBidi" w:cstheme="majorBidi"/>
                <w:bCs/>
                <w:spacing w:val="-9"/>
              </w:rPr>
              <w:t xml:space="preserve">Contract name: </w:t>
            </w:r>
            <w:r w:rsidRPr="00286A14">
              <w:rPr>
                <w:rFonts w:asciiTheme="majorBidi" w:hAnsiTheme="majorBidi" w:cstheme="majorBidi"/>
                <w:b/>
                <w:i/>
              </w:rPr>
              <w:t>[insert full name]</w:t>
            </w:r>
          </w:p>
          <w:p w14:paraId="1A523272" w14:textId="77777777" w:rsidR="00D25A2D" w:rsidRPr="00286A14" w:rsidRDefault="00D25A2D" w:rsidP="00960AF6">
            <w:pPr>
              <w:numPr>
                <w:ilvl w:val="0"/>
                <w:numId w:val="49"/>
              </w:numPr>
              <w:tabs>
                <w:tab w:val="clear" w:pos="489"/>
                <w:tab w:val="num" w:pos="350"/>
              </w:tabs>
              <w:spacing w:afterLines="50" w:after="120"/>
              <w:ind w:left="352" w:rightChars="64" w:right="154" w:hanging="284"/>
              <w:jc w:val="left"/>
              <w:rPr>
                <w:rFonts w:asciiTheme="majorBidi" w:hAnsiTheme="majorBidi" w:cstheme="majorBidi"/>
                <w:bCs/>
                <w:i/>
                <w:iCs/>
                <w:lang w:eastAsia="ja-JP"/>
              </w:rPr>
            </w:pPr>
            <w:r w:rsidRPr="00286A14">
              <w:rPr>
                <w:rFonts w:asciiTheme="majorBidi" w:hAnsiTheme="majorBidi" w:cstheme="majorBidi"/>
                <w:bCs/>
                <w:spacing w:val="-2"/>
              </w:rPr>
              <w:t xml:space="preserve">Brief </w:t>
            </w:r>
            <w:r w:rsidRPr="00286A14">
              <w:rPr>
                <w:rFonts w:asciiTheme="majorBidi" w:hAnsiTheme="majorBidi" w:cstheme="majorBidi"/>
                <w:bCs/>
                <w:spacing w:val="-2"/>
                <w:lang w:eastAsia="ja-JP"/>
              </w:rPr>
              <w:t>d</w:t>
            </w:r>
            <w:r w:rsidRPr="00286A14">
              <w:rPr>
                <w:rFonts w:asciiTheme="majorBidi" w:hAnsiTheme="majorBidi" w:cstheme="majorBidi"/>
                <w:bCs/>
                <w:spacing w:val="-2"/>
              </w:rPr>
              <w:t xml:space="preserve">escription of the </w:t>
            </w:r>
            <w:r w:rsidRPr="00286A14">
              <w:rPr>
                <w:rFonts w:asciiTheme="majorBidi" w:hAnsiTheme="majorBidi" w:cstheme="majorBidi"/>
                <w:bCs/>
                <w:spacing w:val="-2"/>
                <w:lang w:eastAsia="ja-JP"/>
              </w:rPr>
              <w:t>supply</w:t>
            </w:r>
            <w:r w:rsidRPr="00286A14">
              <w:rPr>
                <w:rFonts w:asciiTheme="majorBidi" w:hAnsiTheme="majorBidi" w:cstheme="majorBidi"/>
                <w:bCs/>
                <w:spacing w:val="-2"/>
              </w:rPr>
              <w:t xml:space="preserve"> performed by the</w:t>
            </w:r>
            <w:r w:rsidRPr="00286A14">
              <w:rPr>
                <w:rFonts w:asciiTheme="majorBidi" w:hAnsiTheme="majorBidi" w:cstheme="majorBidi"/>
                <w:bCs/>
                <w:i/>
                <w:iCs/>
                <w:lang w:eastAsia="ja-JP"/>
              </w:rPr>
              <w:t xml:space="preserve"> </w:t>
            </w:r>
            <w:r w:rsidRPr="00286A14">
              <w:rPr>
                <w:rFonts w:asciiTheme="majorBidi" w:hAnsiTheme="majorBidi" w:cstheme="majorBidi"/>
                <w:bCs/>
                <w:spacing w:val="-2"/>
                <w:lang w:eastAsia="ja-JP"/>
              </w:rPr>
              <w:t>Bidder</w:t>
            </w:r>
            <w:r w:rsidRPr="00286A14">
              <w:rPr>
                <w:rFonts w:asciiTheme="majorBidi" w:hAnsiTheme="majorBidi" w:cstheme="majorBidi"/>
                <w:bCs/>
                <w:spacing w:val="-2"/>
              </w:rPr>
              <w:t xml:space="preserve">: </w:t>
            </w:r>
            <w:r w:rsidRPr="00286A14">
              <w:rPr>
                <w:rFonts w:asciiTheme="majorBidi" w:hAnsiTheme="majorBidi" w:cstheme="majorBidi"/>
                <w:b/>
                <w:i/>
              </w:rPr>
              <w:t xml:space="preserve">[describe </w:t>
            </w:r>
            <w:r w:rsidRPr="00286A14">
              <w:rPr>
                <w:rFonts w:asciiTheme="majorBidi" w:hAnsiTheme="majorBidi" w:cstheme="majorBidi"/>
                <w:b/>
                <w:i/>
                <w:lang w:eastAsia="ja-JP"/>
              </w:rPr>
              <w:t>supply</w:t>
            </w:r>
            <w:r w:rsidRPr="00286A14">
              <w:rPr>
                <w:rFonts w:asciiTheme="majorBidi" w:hAnsiTheme="majorBidi" w:cstheme="majorBidi"/>
                <w:b/>
                <w:i/>
              </w:rPr>
              <w:t xml:space="preserve"> performed briefly]</w:t>
            </w:r>
          </w:p>
          <w:p w14:paraId="5E65F1D7" w14:textId="77777777" w:rsidR="00D25A2D" w:rsidRPr="00286A14" w:rsidRDefault="00D25A2D" w:rsidP="00960AF6">
            <w:pPr>
              <w:numPr>
                <w:ilvl w:val="0"/>
                <w:numId w:val="49"/>
              </w:numPr>
              <w:tabs>
                <w:tab w:val="clear" w:pos="489"/>
                <w:tab w:val="num" w:pos="350"/>
              </w:tabs>
              <w:spacing w:afterLines="50" w:after="120"/>
              <w:ind w:left="352" w:rightChars="64" w:right="154" w:hanging="284"/>
              <w:jc w:val="left"/>
              <w:rPr>
                <w:rFonts w:asciiTheme="majorBidi" w:hAnsiTheme="majorBidi" w:cstheme="majorBidi"/>
                <w:bCs/>
                <w:i/>
                <w:iCs/>
                <w:lang w:eastAsia="ja-JP"/>
              </w:rPr>
            </w:pPr>
            <w:r w:rsidRPr="00286A14">
              <w:rPr>
                <w:rFonts w:asciiTheme="majorBidi" w:hAnsiTheme="majorBidi" w:cstheme="majorBidi"/>
                <w:bCs/>
                <w:spacing w:val="-2"/>
              </w:rPr>
              <w:t xml:space="preserve">Amount of </w:t>
            </w:r>
            <w:r w:rsidRPr="00286A14">
              <w:rPr>
                <w:rFonts w:asciiTheme="majorBidi" w:hAnsiTheme="majorBidi" w:cstheme="majorBidi"/>
                <w:bCs/>
                <w:spacing w:val="-2"/>
                <w:lang w:eastAsia="ja-JP"/>
              </w:rPr>
              <w:t>c</w:t>
            </w:r>
            <w:r w:rsidRPr="00286A14">
              <w:rPr>
                <w:rFonts w:asciiTheme="majorBidi" w:hAnsiTheme="majorBidi" w:cstheme="majorBidi"/>
                <w:bCs/>
                <w:spacing w:val="-2"/>
              </w:rPr>
              <w:t xml:space="preserve">ontract: </w:t>
            </w:r>
            <w:r w:rsidRPr="00286A14">
              <w:rPr>
                <w:rFonts w:asciiTheme="majorBidi" w:hAnsiTheme="majorBidi" w:cstheme="majorBidi"/>
                <w:b/>
                <w:i/>
              </w:rPr>
              <w:t>[insert amount]</w:t>
            </w:r>
          </w:p>
          <w:p w14:paraId="07FBA850" w14:textId="77777777" w:rsidR="00D25A2D" w:rsidRPr="00286A14" w:rsidRDefault="00D25A2D" w:rsidP="00960AF6">
            <w:pPr>
              <w:numPr>
                <w:ilvl w:val="0"/>
                <w:numId w:val="49"/>
              </w:numPr>
              <w:tabs>
                <w:tab w:val="clear" w:pos="489"/>
                <w:tab w:val="num" w:pos="350"/>
              </w:tabs>
              <w:spacing w:afterLines="50" w:after="120"/>
              <w:ind w:left="352" w:hanging="284"/>
              <w:jc w:val="left"/>
              <w:rPr>
                <w:rFonts w:asciiTheme="majorBidi" w:hAnsiTheme="majorBidi" w:cstheme="majorBidi"/>
                <w:bCs/>
                <w:i/>
                <w:iCs/>
                <w:lang w:eastAsia="ja-JP"/>
              </w:rPr>
            </w:pPr>
            <w:r w:rsidRPr="00286A14">
              <w:rPr>
                <w:rFonts w:asciiTheme="majorBidi" w:hAnsiTheme="majorBidi" w:cstheme="majorBidi"/>
                <w:bCs/>
                <w:spacing w:val="-2"/>
              </w:rPr>
              <w:t xml:space="preserve">Name of </w:t>
            </w:r>
            <w:r w:rsidRPr="00286A14">
              <w:rPr>
                <w:rFonts w:asciiTheme="majorBidi" w:hAnsiTheme="majorBidi" w:cstheme="majorBidi"/>
                <w:bCs/>
                <w:spacing w:val="-2"/>
                <w:lang w:eastAsia="ja-JP"/>
              </w:rPr>
              <w:t>Purchas</w:t>
            </w:r>
            <w:r w:rsidRPr="00286A14">
              <w:rPr>
                <w:rFonts w:asciiTheme="majorBidi" w:hAnsiTheme="majorBidi" w:cstheme="majorBidi"/>
                <w:bCs/>
                <w:spacing w:val="-2"/>
              </w:rPr>
              <w:t xml:space="preserve">er: </w:t>
            </w:r>
            <w:r w:rsidRPr="00286A14">
              <w:rPr>
                <w:rFonts w:asciiTheme="majorBidi" w:hAnsiTheme="majorBidi" w:cstheme="majorBidi"/>
                <w:b/>
                <w:i/>
              </w:rPr>
              <w:t>[indicate full name</w:t>
            </w:r>
            <w:r w:rsidRPr="00286A14">
              <w:rPr>
                <w:rFonts w:asciiTheme="majorBidi" w:hAnsiTheme="majorBidi" w:cstheme="majorBidi"/>
                <w:b/>
                <w:i/>
                <w:lang w:eastAsia="ja-JP"/>
              </w:rPr>
              <w:t>]</w:t>
            </w:r>
          </w:p>
          <w:p w14:paraId="5C74CB6B" w14:textId="77777777" w:rsidR="00D25A2D" w:rsidRPr="00286A14" w:rsidRDefault="00D25A2D" w:rsidP="00960AF6">
            <w:pPr>
              <w:numPr>
                <w:ilvl w:val="0"/>
                <w:numId w:val="49"/>
              </w:numPr>
              <w:tabs>
                <w:tab w:val="clear" w:pos="489"/>
                <w:tab w:val="num" w:pos="350"/>
              </w:tabs>
              <w:spacing w:afterLines="50" w:after="120"/>
              <w:ind w:left="352" w:rightChars="64" w:right="154" w:hanging="284"/>
              <w:jc w:val="left"/>
              <w:rPr>
                <w:rFonts w:asciiTheme="majorBidi" w:hAnsiTheme="majorBidi" w:cstheme="majorBidi"/>
                <w:bCs/>
                <w:i/>
                <w:iCs/>
                <w:lang w:eastAsia="ja-JP"/>
              </w:rPr>
            </w:pPr>
            <w:r w:rsidRPr="00286A14">
              <w:rPr>
                <w:rFonts w:asciiTheme="majorBidi" w:hAnsiTheme="majorBidi" w:cstheme="majorBidi"/>
                <w:bCs/>
                <w:spacing w:val="-2"/>
                <w:lang w:eastAsia="ja-JP"/>
              </w:rPr>
              <w:t xml:space="preserve">Address: </w:t>
            </w:r>
            <w:r w:rsidRPr="00286A14">
              <w:rPr>
                <w:rFonts w:asciiTheme="majorBidi" w:hAnsiTheme="majorBidi" w:cstheme="majorBidi"/>
                <w:b/>
                <w:i/>
                <w:iCs/>
                <w:spacing w:val="-2"/>
                <w:lang w:eastAsia="ja-JP"/>
              </w:rPr>
              <w:t>[indicate street/number/town or city/country]</w:t>
            </w:r>
          </w:p>
        </w:tc>
        <w:tc>
          <w:tcPr>
            <w:tcW w:w="2015" w:type="dxa"/>
            <w:tcBorders>
              <w:top w:val="single" w:sz="2" w:space="0" w:color="auto"/>
              <w:left w:val="single" w:sz="2" w:space="0" w:color="auto"/>
              <w:bottom w:val="single" w:sz="2" w:space="0" w:color="auto"/>
              <w:right w:val="single" w:sz="2" w:space="0" w:color="auto"/>
            </w:tcBorders>
          </w:tcPr>
          <w:p w14:paraId="07ACB738" w14:textId="77777777" w:rsidR="00D25A2D" w:rsidRPr="00286A14" w:rsidRDefault="00D25A2D" w:rsidP="007E77B6">
            <w:pPr>
              <w:jc w:val="center"/>
              <w:rPr>
                <w:rFonts w:asciiTheme="majorBidi" w:hAnsiTheme="majorBidi" w:cstheme="majorBidi"/>
                <w:b/>
                <w:i/>
              </w:rPr>
            </w:pPr>
            <w:r w:rsidRPr="00286A14">
              <w:rPr>
                <w:rFonts w:asciiTheme="majorBidi" w:hAnsiTheme="majorBidi" w:cstheme="majorBidi"/>
                <w:b/>
                <w:i/>
              </w:rPr>
              <w:t>[insert "</w:t>
            </w:r>
            <w:r w:rsidRPr="00286A14">
              <w:rPr>
                <w:rFonts w:asciiTheme="majorBidi" w:hAnsiTheme="majorBidi" w:cstheme="majorBidi"/>
                <w:b/>
                <w:i/>
                <w:lang w:eastAsia="ja-JP"/>
              </w:rPr>
              <w:t>Prime Supplier”(Single entity</w:t>
            </w:r>
            <w:r w:rsidRPr="00286A14">
              <w:rPr>
                <w:rFonts w:asciiTheme="majorBidi" w:hAnsiTheme="majorBidi" w:cstheme="majorBidi"/>
                <w:b/>
                <w:i/>
              </w:rPr>
              <w:t xml:space="preserve"> or </w:t>
            </w:r>
            <w:r w:rsidRPr="00286A14">
              <w:rPr>
                <w:rFonts w:asciiTheme="majorBidi" w:hAnsiTheme="majorBidi" w:cstheme="majorBidi"/>
                <w:b/>
                <w:i/>
                <w:lang w:eastAsia="ja-JP"/>
              </w:rPr>
              <w:t xml:space="preserve">JV member) or </w:t>
            </w:r>
            <w:r w:rsidRPr="00286A14">
              <w:rPr>
                <w:rFonts w:asciiTheme="majorBidi" w:hAnsiTheme="majorBidi" w:cstheme="majorBidi"/>
                <w:b/>
                <w:i/>
              </w:rPr>
              <w:t>"</w:t>
            </w:r>
            <w:r w:rsidRPr="00286A14">
              <w:rPr>
                <w:rFonts w:asciiTheme="majorBidi" w:hAnsiTheme="majorBidi" w:cstheme="majorBidi"/>
                <w:b/>
                <w:i/>
                <w:lang w:eastAsia="ja-JP"/>
              </w:rPr>
              <w:t>S</w:t>
            </w:r>
            <w:r w:rsidRPr="00286A14">
              <w:rPr>
                <w:rFonts w:asciiTheme="majorBidi" w:hAnsiTheme="majorBidi" w:cstheme="majorBidi"/>
                <w:b/>
                <w:i/>
              </w:rPr>
              <w:t>ubcontractor”]</w:t>
            </w:r>
          </w:p>
        </w:tc>
      </w:tr>
      <w:tr w:rsidR="00D25A2D" w:rsidRPr="00286A14" w14:paraId="36E41F59" w14:textId="77777777" w:rsidTr="007E77B6">
        <w:tc>
          <w:tcPr>
            <w:tcW w:w="1122" w:type="dxa"/>
            <w:tcBorders>
              <w:top w:val="single" w:sz="2" w:space="0" w:color="auto"/>
              <w:left w:val="single" w:sz="2" w:space="0" w:color="auto"/>
              <w:bottom w:val="single" w:sz="2" w:space="0" w:color="auto"/>
              <w:right w:val="single" w:sz="2" w:space="0" w:color="auto"/>
            </w:tcBorders>
          </w:tcPr>
          <w:p w14:paraId="257D9965" w14:textId="77777777" w:rsidR="00D25A2D" w:rsidRPr="00286A14" w:rsidRDefault="00D25A2D" w:rsidP="007E77B6">
            <w:pPr>
              <w:jc w:val="center"/>
              <w:rPr>
                <w:rFonts w:asciiTheme="majorBidi" w:hAnsiTheme="majorBidi" w:cstheme="majorBidi"/>
                <w:bCs/>
                <w:i/>
                <w:iCs/>
              </w:rPr>
            </w:pPr>
          </w:p>
        </w:tc>
        <w:tc>
          <w:tcPr>
            <w:tcW w:w="1080" w:type="dxa"/>
            <w:tcBorders>
              <w:top w:val="single" w:sz="2" w:space="0" w:color="auto"/>
              <w:left w:val="single" w:sz="2" w:space="0" w:color="auto"/>
              <w:bottom w:val="single" w:sz="2" w:space="0" w:color="auto"/>
              <w:right w:val="single" w:sz="2" w:space="0" w:color="auto"/>
            </w:tcBorders>
          </w:tcPr>
          <w:p w14:paraId="5E727E59" w14:textId="77777777" w:rsidR="00D25A2D" w:rsidRPr="00286A14" w:rsidRDefault="00D25A2D" w:rsidP="007E77B6">
            <w:pPr>
              <w:jc w:val="center"/>
              <w:rPr>
                <w:rFonts w:asciiTheme="majorBidi" w:hAnsiTheme="majorBidi" w:cstheme="majorBidi"/>
                <w:bCs/>
                <w:i/>
                <w:iCs/>
              </w:rPr>
            </w:pPr>
          </w:p>
        </w:tc>
        <w:tc>
          <w:tcPr>
            <w:tcW w:w="5040" w:type="dxa"/>
            <w:tcBorders>
              <w:top w:val="single" w:sz="2" w:space="0" w:color="auto"/>
              <w:left w:val="single" w:sz="2" w:space="0" w:color="auto"/>
              <w:bottom w:val="single" w:sz="2" w:space="0" w:color="auto"/>
              <w:right w:val="single" w:sz="2" w:space="0" w:color="auto"/>
            </w:tcBorders>
          </w:tcPr>
          <w:p w14:paraId="6966012F" w14:textId="77777777" w:rsidR="00D25A2D" w:rsidRPr="00286A14" w:rsidRDefault="00D25A2D" w:rsidP="007E77B6">
            <w:pPr>
              <w:ind w:left="69"/>
              <w:rPr>
                <w:rFonts w:asciiTheme="majorBidi" w:hAnsiTheme="majorBidi" w:cstheme="majorBidi"/>
                <w:bCs/>
                <w:spacing w:val="-9"/>
              </w:rPr>
            </w:pPr>
          </w:p>
        </w:tc>
        <w:tc>
          <w:tcPr>
            <w:tcW w:w="2015" w:type="dxa"/>
            <w:tcBorders>
              <w:top w:val="single" w:sz="2" w:space="0" w:color="auto"/>
              <w:left w:val="single" w:sz="2" w:space="0" w:color="auto"/>
              <w:bottom w:val="single" w:sz="2" w:space="0" w:color="auto"/>
              <w:right w:val="single" w:sz="2" w:space="0" w:color="auto"/>
            </w:tcBorders>
          </w:tcPr>
          <w:p w14:paraId="094854A6" w14:textId="77777777" w:rsidR="00D25A2D" w:rsidRPr="00286A14" w:rsidRDefault="00D25A2D" w:rsidP="007E77B6">
            <w:pPr>
              <w:jc w:val="center"/>
              <w:rPr>
                <w:rFonts w:asciiTheme="majorBidi" w:hAnsiTheme="majorBidi" w:cstheme="majorBidi"/>
                <w:bCs/>
                <w:i/>
                <w:iCs/>
              </w:rPr>
            </w:pPr>
          </w:p>
        </w:tc>
      </w:tr>
      <w:tr w:rsidR="00D25A2D" w:rsidRPr="00286A14" w14:paraId="32481E95" w14:textId="77777777" w:rsidTr="007E77B6">
        <w:tc>
          <w:tcPr>
            <w:tcW w:w="1122" w:type="dxa"/>
            <w:tcBorders>
              <w:top w:val="single" w:sz="2" w:space="0" w:color="auto"/>
              <w:left w:val="single" w:sz="2" w:space="0" w:color="auto"/>
              <w:bottom w:val="single" w:sz="2" w:space="0" w:color="auto"/>
              <w:right w:val="single" w:sz="2" w:space="0" w:color="auto"/>
            </w:tcBorders>
          </w:tcPr>
          <w:p w14:paraId="68937844" w14:textId="77777777" w:rsidR="00D25A2D" w:rsidRPr="00286A14" w:rsidRDefault="00D25A2D" w:rsidP="007E77B6">
            <w:pPr>
              <w:jc w:val="center"/>
              <w:rPr>
                <w:rFonts w:asciiTheme="majorBidi" w:hAnsiTheme="majorBidi" w:cstheme="majorBidi"/>
                <w:bCs/>
                <w:i/>
                <w:iCs/>
              </w:rPr>
            </w:pPr>
          </w:p>
        </w:tc>
        <w:tc>
          <w:tcPr>
            <w:tcW w:w="1080" w:type="dxa"/>
            <w:tcBorders>
              <w:top w:val="single" w:sz="2" w:space="0" w:color="auto"/>
              <w:left w:val="single" w:sz="2" w:space="0" w:color="auto"/>
              <w:bottom w:val="single" w:sz="2" w:space="0" w:color="auto"/>
              <w:right w:val="single" w:sz="2" w:space="0" w:color="auto"/>
            </w:tcBorders>
          </w:tcPr>
          <w:p w14:paraId="7C79A7DC" w14:textId="77777777" w:rsidR="00D25A2D" w:rsidRPr="00286A14" w:rsidRDefault="00D25A2D" w:rsidP="007E77B6">
            <w:pPr>
              <w:jc w:val="center"/>
              <w:rPr>
                <w:rFonts w:asciiTheme="majorBidi" w:hAnsiTheme="majorBidi" w:cstheme="majorBidi"/>
                <w:bCs/>
                <w:i/>
                <w:iCs/>
              </w:rPr>
            </w:pPr>
          </w:p>
        </w:tc>
        <w:tc>
          <w:tcPr>
            <w:tcW w:w="5040" w:type="dxa"/>
            <w:tcBorders>
              <w:top w:val="single" w:sz="2" w:space="0" w:color="auto"/>
              <w:left w:val="single" w:sz="2" w:space="0" w:color="auto"/>
              <w:bottom w:val="single" w:sz="2" w:space="0" w:color="auto"/>
              <w:right w:val="single" w:sz="2" w:space="0" w:color="auto"/>
            </w:tcBorders>
          </w:tcPr>
          <w:p w14:paraId="622996FC" w14:textId="77777777" w:rsidR="00D25A2D" w:rsidRPr="00286A14" w:rsidRDefault="00D25A2D" w:rsidP="007E77B6">
            <w:pPr>
              <w:ind w:left="69"/>
              <w:rPr>
                <w:rFonts w:asciiTheme="majorBidi" w:hAnsiTheme="majorBidi" w:cstheme="majorBidi"/>
                <w:bCs/>
                <w:spacing w:val="-9"/>
              </w:rPr>
            </w:pPr>
          </w:p>
        </w:tc>
        <w:tc>
          <w:tcPr>
            <w:tcW w:w="2015" w:type="dxa"/>
            <w:tcBorders>
              <w:top w:val="single" w:sz="2" w:space="0" w:color="auto"/>
              <w:left w:val="single" w:sz="2" w:space="0" w:color="auto"/>
              <w:bottom w:val="single" w:sz="2" w:space="0" w:color="auto"/>
              <w:right w:val="single" w:sz="2" w:space="0" w:color="auto"/>
            </w:tcBorders>
          </w:tcPr>
          <w:p w14:paraId="70922952" w14:textId="77777777" w:rsidR="00D25A2D" w:rsidRPr="00286A14" w:rsidRDefault="00D25A2D" w:rsidP="007E77B6">
            <w:pPr>
              <w:jc w:val="center"/>
              <w:rPr>
                <w:rFonts w:asciiTheme="majorBidi" w:hAnsiTheme="majorBidi" w:cstheme="majorBidi"/>
                <w:bCs/>
                <w:i/>
                <w:iCs/>
              </w:rPr>
            </w:pPr>
          </w:p>
        </w:tc>
      </w:tr>
      <w:tr w:rsidR="00D25A2D" w:rsidRPr="00286A14" w14:paraId="6BDAC1A4" w14:textId="77777777" w:rsidTr="007E77B6">
        <w:tc>
          <w:tcPr>
            <w:tcW w:w="1122" w:type="dxa"/>
            <w:tcBorders>
              <w:top w:val="single" w:sz="2" w:space="0" w:color="auto"/>
              <w:left w:val="single" w:sz="2" w:space="0" w:color="auto"/>
              <w:bottom w:val="single" w:sz="2" w:space="0" w:color="auto"/>
              <w:right w:val="single" w:sz="2" w:space="0" w:color="auto"/>
            </w:tcBorders>
          </w:tcPr>
          <w:p w14:paraId="13CA1445" w14:textId="77777777" w:rsidR="00D25A2D" w:rsidRPr="00286A14" w:rsidRDefault="00D25A2D" w:rsidP="007E77B6">
            <w:pPr>
              <w:jc w:val="center"/>
              <w:rPr>
                <w:rFonts w:asciiTheme="majorBidi" w:hAnsiTheme="majorBidi" w:cstheme="majorBidi"/>
                <w:bCs/>
                <w:i/>
                <w:iCs/>
              </w:rPr>
            </w:pPr>
          </w:p>
        </w:tc>
        <w:tc>
          <w:tcPr>
            <w:tcW w:w="1080" w:type="dxa"/>
            <w:tcBorders>
              <w:top w:val="single" w:sz="2" w:space="0" w:color="auto"/>
              <w:left w:val="single" w:sz="2" w:space="0" w:color="auto"/>
              <w:bottom w:val="single" w:sz="2" w:space="0" w:color="auto"/>
              <w:right w:val="single" w:sz="2" w:space="0" w:color="auto"/>
            </w:tcBorders>
          </w:tcPr>
          <w:p w14:paraId="4A78623F" w14:textId="77777777" w:rsidR="00D25A2D" w:rsidRPr="00286A14" w:rsidRDefault="00D25A2D" w:rsidP="007E77B6">
            <w:pPr>
              <w:jc w:val="center"/>
              <w:rPr>
                <w:rFonts w:asciiTheme="majorBidi" w:hAnsiTheme="majorBidi" w:cstheme="majorBidi"/>
                <w:bCs/>
                <w:i/>
                <w:iCs/>
              </w:rPr>
            </w:pPr>
          </w:p>
        </w:tc>
        <w:tc>
          <w:tcPr>
            <w:tcW w:w="5040" w:type="dxa"/>
            <w:tcBorders>
              <w:top w:val="single" w:sz="2" w:space="0" w:color="auto"/>
              <w:left w:val="single" w:sz="2" w:space="0" w:color="auto"/>
              <w:bottom w:val="single" w:sz="2" w:space="0" w:color="auto"/>
              <w:right w:val="single" w:sz="2" w:space="0" w:color="auto"/>
            </w:tcBorders>
          </w:tcPr>
          <w:p w14:paraId="075DFA29" w14:textId="77777777" w:rsidR="00D25A2D" w:rsidRPr="00286A14" w:rsidRDefault="00D25A2D" w:rsidP="007E77B6">
            <w:pPr>
              <w:ind w:left="69"/>
              <w:rPr>
                <w:rFonts w:asciiTheme="majorBidi" w:hAnsiTheme="majorBidi" w:cstheme="majorBidi"/>
                <w:bCs/>
                <w:spacing w:val="-9"/>
              </w:rPr>
            </w:pPr>
          </w:p>
        </w:tc>
        <w:tc>
          <w:tcPr>
            <w:tcW w:w="2015" w:type="dxa"/>
            <w:tcBorders>
              <w:top w:val="single" w:sz="2" w:space="0" w:color="auto"/>
              <w:left w:val="single" w:sz="2" w:space="0" w:color="auto"/>
              <w:bottom w:val="single" w:sz="2" w:space="0" w:color="auto"/>
              <w:right w:val="single" w:sz="2" w:space="0" w:color="auto"/>
            </w:tcBorders>
          </w:tcPr>
          <w:p w14:paraId="3B52A041" w14:textId="77777777" w:rsidR="00D25A2D" w:rsidRPr="00286A14" w:rsidRDefault="00D25A2D" w:rsidP="007E77B6">
            <w:pPr>
              <w:jc w:val="center"/>
              <w:rPr>
                <w:rFonts w:asciiTheme="majorBidi" w:hAnsiTheme="majorBidi" w:cstheme="majorBidi"/>
                <w:bCs/>
                <w:i/>
                <w:iCs/>
              </w:rPr>
            </w:pPr>
          </w:p>
        </w:tc>
      </w:tr>
    </w:tbl>
    <w:p w14:paraId="42439D39" w14:textId="77777777" w:rsidR="00D25A2D" w:rsidRPr="00286A14" w:rsidRDefault="00D25A2D" w:rsidP="00D25A2D">
      <w:pPr>
        <w:rPr>
          <w:rFonts w:asciiTheme="majorBidi" w:hAnsiTheme="majorBidi" w:cstheme="majorBidi"/>
          <w:b/>
          <w:sz w:val="32"/>
          <w:szCs w:val="32"/>
        </w:rPr>
      </w:pPr>
    </w:p>
    <w:p w14:paraId="36F37C3C" w14:textId="77777777" w:rsidR="00D104DC" w:rsidRPr="00286A14" w:rsidRDefault="00D104DC" w:rsidP="00422AD5">
      <w:pPr>
        <w:pStyle w:val="SectionVHeader"/>
        <w:spacing w:before="120" w:after="120"/>
        <w:ind w:right="288"/>
        <w:jc w:val="both"/>
        <w:rPr>
          <w:rStyle w:val="Table"/>
          <w:rFonts w:asciiTheme="majorBidi" w:hAnsiTheme="majorBidi" w:cstheme="majorBidi"/>
          <w:spacing w:val="-2"/>
          <w:szCs w:val="24"/>
        </w:rPr>
      </w:pPr>
    </w:p>
    <w:p w14:paraId="35F1CC2F" w14:textId="77777777" w:rsidR="00D104DC" w:rsidRPr="00286A14" w:rsidRDefault="00D104DC" w:rsidP="00D104DC">
      <w:pPr>
        <w:rPr>
          <w:rFonts w:asciiTheme="majorBidi" w:hAnsiTheme="majorBidi" w:cstheme="majorBidi"/>
        </w:rPr>
      </w:pPr>
    </w:p>
    <w:p w14:paraId="1832FE5E" w14:textId="77777777" w:rsidR="00D104DC" w:rsidRPr="00286A14" w:rsidRDefault="00D104DC" w:rsidP="00546AA3">
      <w:pPr>
        <w:pStyle w:val="SectionVHeader"/>
        <w:spacing w:before="120" w:after="120"/>
        <w:ind w:left="1440" w:right="288"/>
        <w:rPr>
          <w:rFonts w:asciiTheme="majorBidi" w:hAnsiTheme="majorBidi" w:cstheme="majorBidi"/>
          <w:sz w:val="32"/>
          <w:szCs w:val="32"/>
        </w:rPr>
      </w:pPr>
      <w:r w:rsidRPr="00286A14">
        <w:rPr>
          <w:rFonts w:asciiTheme="majorBidi" w:hAnsiTheme="majorBidi" w:cstheme="majorBidi"/>
        </w:rPr>
        <w:br w:type="page"/>
      </w:r>
      <w:bookmarkStart w:id="354" w:name="_Toc498847220"/>
      <w:bookmarkStart w:id="355" w:name="_Toc498850127"/>
      <w:bookmarkStart w:id="356" w:name="_Toc498851732"/>
      <w:bookmarkStart w:id="357" w:name="_Toc499021799"/>
      <w:bookmarkStart w:id="358" w:name="_Toc499023482"/>
      <w:bookmarkStart w:id="359" w:name="_Toc501529964"/>
      <w:bookmarkStart w:id="360" w:name="_Toc23302384"/>
      <w:bookmarkStart w:id="361" w:name="_Toc125871317"/>
      <w:bookmarkStart w:id="362" w:name="_Toc197236053"/>
      <w:bookmarkStart w:id="363" w:name="_Toc236751276"/>
      <w:r w:rsidR="003803C4" w:rsidRPr="00286A14">
        <w:rPr>
          <w:rStyle w:val="Table"/>
          <w:rFonts w:asciiTheme="majorBidi" w:hAnsiTheme="majorBidi" w:cstheme="majorBidi"/>
          <w:spacing w:val="-2"/>
          <w:sz w:val="32"/>
        </w:rPr>
        <w:t xml:space="preserve">Form EXP-2: </w:t>
      </w:r>
      <w:r w:rsidRPr="00286A14">
        <w:rPr>
          <w:rStyle w:val="Table"/>
          <w:rFonts w:asciiTheme="majorBidi" w:hAnsiTheme="majorBidi" w:cstheme="majorBidi"/>
          <w:spacing w:val="-2"/>
          <w:sz w:val="32"/>
        </w:rPr>
        <w:t>Specific Experience</w:t>
      </w:r>
      <w:bookmarkEnd w:id="354"/>
      <w:bookmarkEnd w:id="355"/>
      <w:bookmarkEnd w:id="356"/>
      <w:bookmarkEnd w:id="357"/>
      <w:bookmarkEnd w:id="358"/>
      <w:bookmarkEnd w:id="359"/>
      <w:bookmarkEnd w:id="360"/>
      <w:bookmarkEnd w:id="361"/>
      <w:bookmarkEnd w:id="362"/>
      <w:r w:rsidRPr="00286A14">
        <w:rPr>
          <w:rStyle w:val="Table"/>
          <w:rFonts w:asciiTheme="majorBidi" w:hAnsiTheme="majorBidi" w:cstheme="majorBidi"/>
          <w:spacing w:val="-2"/>
          <w:sz w:val="32"/>
        </w:rPr>
        <w:t xml:space="preserve"> Form</w:t>
      </w:r>
      <w:bookmarkEnd w:id="363"/>
    </w:p>
    <w:p w14:paraId="77552713" w14:textId="77777777" w:rsidR="003803C4" w:rsidRPr="00286A14" w:rsidRDefault="003803C4" w:rsidP="008108B2">
      <w:pPr>
        <w:rPr>
          <w:rFonts w:asciiTheme="majorBidi" w:hAnsiTheme="majorBidi" w:cstheme="majorBidi"/>
          <w:bCs/>
          <w:i/>
          <w:spacing w:val="-4"/>
          <w:lang w:eastAsia="ja-JP"/>
        </w:rPr>
      </w:pPr>
      <w:r w:rsidRPr="00286A14">
        <w:rPr>
          <w:rFonts w:asciiTheme="majorBidi" w:hAnsiTheme="majorBidi" w:cstheme="majorBidi"/>
          <w:bCs/>
          <w:i/>
        </w:rPr>
        <w:t xml:space="preserve">[The following table shall be filled in for </w:t>
      </w:r>
      <w:r w:rsidRPr="00286A14">
        <w:rPr>
          <w:rFonts w:asciiTheme="majorBidi" w:hAnsiTheme="majorBidi" w:cstheme="majorBidi"/>
          <w:bCs/>
          <w:i/>
          <w:lang w:eastAsia="ja-JP"/>
        </w:rPr>
        <w:t xml:space="preserve">contracts performed by </w:t>
      </w:r>
      <w:r w:rsidRPr="00286A14">
        <w:rPr>
          <w:rFonts w:asciiTheme="majorBidi" w:hAnsiTheme="majorBidi" w:cstheme="majorBidi"/>
          <w:bCs/>
          <w:i/>
        </w:rPr>
        <w:t xml:space="preserve">the </w:t>
      </w:r>
      <w:r w:rsidRPr="00286A14">
        <w:rPr>
          <w:rFonts w:asciiTheme="majorBidi" w:hAnsiTheme="majorBidi" w:cstheme="majorBidi"/>
          <w:bCs/>
          <w:i/>
          <w:lang w:eastAsia="ja-JP"/>
        </w:rPr>
        <w:t>Bidder</w:t>
      </w:r>
      <w:r w:rsidRPr="00286A14">
        <w:rPr>
          <w:rFonts w:asciiTheme="majorBidi" w:hAnsiTheme="majorBidi" w:cstheme="majorBidi"/>
          <w:bCs/>
          <w:i/>
        </w:rPr>
        <w:t xml:space="preserve"> and </w:t>
      </w:r>
      <w:r w:rsidRPr="00286A14">
        <w:rPr>
          <w:rFonts w:asciiTheme="majorBidi" w:hAnsiTheme="majorBidi" w:cstheme="majorBidi"/>
          <w:bCs/>
          <w:i/>
          <w:lang w:eastAsia="ja-JP"/>
        </w:rPr>
        <w:t>by</w:t>
      </w:r>
      <w:r w:rsidRPr="00286A14">
        <w:rPr>
          <w:rFonts w:asciiTheme="majorBidi" w:hAnsiTheme="majorBidi" w:cstheme="majorBidi"/>
          <w:bCs/>
          <w:i/>
        </w:rPr>
        <w:t xml:space="preserve"> each </w:t>
      </w:r>
      <w:r w:rsidRPr="00286A14">
        <w:rPr>
          <w:rFonts w:asciiTheme="majorBidi" w:hAnsiTheme="majorBidi" w:cstheme="majorBidi"/>
          <w:bCs/>
          <w:i/>
          <w:lang w:eastAsia="ja-JP"/>
        </w:rPr>
        <w:t xml:space="preserve">member </w:t>
      </w:r>
      <w:r w:rsidRPr="00286A14">
        <w:rPr>
          <w:rFonts w:asciiTheme="majorBidi" w:hAnsiTheme="majorBidi" w:cstheme="majorBidi"/>
          <w:bCs/>
          <w:i/>
        </w:rPr>
        <w:t>of a JV.</w:t>
      </w:r>
      <w:r w:rsidR="00E66E0C" w:rsidRPr="00286A14">
        <w:rPr>
          <w:rFonts w:asciiTheme="majorBidi" w:hAnsiTheme="majorBidi" w:cstheme="majorBidi"/>
          <w:bCs/>
          <w:i/>
        </w:rPr>
        <w:t xml:space="preserve"> Each contract shall be supported by Signed Contract Agreement</w:t>
      </w:r>
      <w:r w:rsidR="00D24DAA" w:rsidRPr="00286A14">
        <w:rPr>
          <w:rFonts w:asciiTheme="majorBidi" w:hAnsiTheme="majorBidi" w:cstheme="majorBidi"/>
          <w:bCs/>
          <w:i/>
        </w:rPr>
        <w:t xml:space="preserve"> or any other relevant evidence</w:t>
      </w:r>
      <w:r w:rsidR="00E66E0C" w:rsidRPr="00286A14">
        <w:rPr>
          <w:rFonts w:asciiTheme="majorBidi" w:hAnsiTheme="majorBidi" w:cstheme="majorBidi"/>
          <w:bCs/>
          <w:i/>
        </w:rPr>
        <w:t>.</w:t>
      </w:r>
      <w:r w:rsidRPr="00286A14">
        <w:rPr>
          <w:rFonts w:asciiTheme="majorBidi" w:hAnsiTheme="majorBidi" w:cstheme="majorBidi"/>
          <w:bCs/>
          <w:i/>
        </w:rPr>
        <w:t>]</w:t>
      </w:r>
    </w:p>
    <w:p w14:paraId="18C8F652" w14:textId="77777777" w:rsidR="003803C4" w:rsidRPr="00286A14" w:rsidRDefault="003803C4" w:rsidP="00D104DC">
      <w:pPr>
        <w:tabs>
          <w:tab w:val="right" w:pos="9000"/>
        </w:tabs>
        <w:rPr>
          <w:rFonts w:asciiTheme="majorBidi" w:hAnsiTheme="majorBidi" w:cstheme="majorBidi"/>
        </w:rPr>
      </w:pPr>
    </w:p>
    <w:p w14:paraId="709E6959" w14:textId="77777777" w:rsidR="00D104DC" w:rsidRPr="00286A14" w:rsidRDefault="00D104DC" w:rsidP="00D104DC">
      <w:pPr>
        <w:pStyle w:val="Outline"/>
        <w:suppressAutoHyphens/>
        <w:spacing w:before="120"/>
        <w:rPr>
          <w:rFonts w:asciiTheme="majorBidi" w:hAnsiTheme="majorBidi" w:cstheme="majorBidi"/>
          <w:spacing w:val="-2"/>
          <w:kern w:val="0"/>
        </w:rPr>
      </w:pPr>
    </w:p>
    <w:tbl>
      <w:tblPr>
        <w:tblW w:w="9090" w:type="dxa"/>
        <w:tblInd w:w="72" w:type="dxa"/>
        <w:tblLayout w:type="fixed"/>
        <w:tblCellMar>
          <w:left w:w="72" w:type="dxa"/>
          <w:right w:w="72" w:type="dxa"/>
        </w:tblCellMar>
        <w:tblLook w:val="0000" w:firstRow="0" w:lastRow="0" w:firstColumn="0" w:lastColumn="0" w:noHBand="0" w:noVBand="0"/>
      </w:tblPr>
      <w:tblGrid>
        <w:gridCol w:w="4212"/>
        <w:gridCol w:w="1368"/>
        <w:gridCol w:w="1440"/>
        <w:gridCol w:w="2070"/>
      </w:tblGrid>
      <w:tr w:rsidR="006B2A32" w:rsidRPr="00286A14" w14:paraId="12FD2CDD" w14:textId="77777777" w:rsidTr="007E77B6">
        <w:trPr>
          <w:cantSplit/>
          <w:tblHeader/>
        </w:trPr>
        <w:tc>
          <w:tcPr>
            <w:tcW w:w="9090" w:type="dxa"/>
            <w:gridSpan w:val="4"/>
            <w:tcBorders>
              <w:top w:val="single" w:sz="6" w:space="0" w:color="auto"/>
              <w:left w:val="single" w:sz="6" w:space="0" w:color="auto"/>
              <w:bottom w:val="single" w:sz="6" w:space="0" w:color="auto"/>
              <w:right w:val="single" w:sz="6" w:space="0" w:color="auto"/>
            </w:tcBorders>
          </w:tcPr>
          <w:p w14:paraId="083C7911" w14:textId="77777777" w:rsidR="006B2A32" w:rsidRPr="00286A14" w:rsidRDefault="006B2A32" w:rsidP="006B2A32">
            <w:pPr>
              <w:suppressAutoHyphens/>
              <w:spacing w:before="60" w:after="60"/>
              <w:jc w:val="center"/>
              <w:rPr>
                <w:rFonts w:asciiTheme="majorBidi" w:hAnsiTheme="majorBidi" w:cstheme="majorBidi"/>
                <w:b/>
                <w:spacing w:val="-2"/>
                <w:szCs w:val="24"/>
              </w:rPr>
            </w:pPr>
            <w:r w:rsidRPr="00286A14">
              <w:rPr>
                <w:rFonts w:asciiTheme="majorBidi" w:hAnsiTheme="majorBidi" w:cstheme="majorBidi"/>
                <w:b/>
                <w:bCs/>
                <w:spacing w:val="4"/>
                <w:lang w:eastAsia="ja-JP"/>
              </w:rPr>
              <w:t>Contract of Similar Nature</w:t>
            </w:r>
          </w:p>
        </w:tc>
      </w:tr>
      <w:tr w:rsidR="00D104DC" w:rsidRPr="00286A14" w14:paraId="68E625C6" w14:textId="77777777">
        <w:trPr>
          <w:cantSplit/>
          <w:tblHeader/>
        </w:trPr>
        <w:tc>
          <w:tcPr>
            <w:tcW w:w="4212" w:type="dxa"/>
            <w:tcBorders>
              <w:top w:val="single" w:sz="6" w:space="0" w:color="auto"/>
              <w:left w:val="single" w:sz="6" w:space="0" w:color="auto"/>
              <w:bottom w:val="single" w:sz="6" w:space="0" w:color="auto"/>
              <w:right w:val="single" w:sz="6" w:space="0" w:color="auto"/>
            </w:tcBorders>
          </w:tcPr>
          <w:p w14:paraId="15AEC9CB" w14:textId="77777777" w:rsidR="00D104DC" w:rsidRPr="00286A14" w:rsidRDefault="00C05DBA" w:rsidP="003522B5">
            <w:pPr>
              <w:suppressAutoHyphens/>
              <w:spacing w:before="60" w:after="60"/>
              <w:rPr>
                <w:rFonts w:asciiTheme="majorBidi" w:hAnsiTheme="majorBidi" w:cstheme="majorBidi"/>
                <w:b/>
                <w:spacing w:val="-2"/>
                <w:szCs w:val="24"/>
              </w:rPr>
            </w:pPr>
            <w:r w:rsidRPr="00286A14">
              <w:rPr>
                <w:rFonts w:asciiTheme="majorBidi" w:hAnsiTheme="majorBidi" w:cstheme="majorBidi"/>
                <w:b/>
                <w:spacing w:val="-2"/>
                <w:szCs w:val="24"/>
              </w:rPr>
              <w:t>Item</w:t>
            </w:r>
          </w:p>
        </w:tc>
        <w:tc>
          <w:tcPr>
            <w:tcW w:w="4878" w:type="dxa"/>
            <w:gridSpan w:val="3"/>
            <w:tcBorders>
              <w:top w:val="single" w:sz="6" w:space="0" w:color="auto"/>
              <w:left w:val="single" w:sz="6" w:space="0" w:color="auto"/>
              <w:bottom w:val="single" w:sz="6" w:space="0" w:color="auto"/>
              <w:right w:val="single" w:sz="6" w:space="0" w:color="auto"/>
            </w:tcBorders>
          </w:tcPr>
          <w:p w14:paraId="6D802A5D" w14:textId="77777777" w:rsidR="00D104DC" w:rsidRPr="00286A14" w:rsidRDefault="00D104DC" w:rsidP="003522B5">
            <w:pPr>
              <w:suppressAutoHyphens/>
              <w:spacing w:before="60" w:after="60"/>
              <w:jc w:val="center"/>
              <w:rPr>
                <w:rFonts w:asciiTheme="majorBidi" w:hAnsiTheme="majorBidi" w:cstheme="majorBidi"/>
                <w:b/>
                <w:spacing w:val="-2"/>
                <w:szCs w:val="24"/>
              </w:rPr>
            </w:pPr>
            <w:r w:rsidRPr="00286A14">
              <w:rPr>
                <w:rFonts w:asciiTheme="majorBidi" w:hAnsiTheme="majorBidi" w:cstheme="majorBidi"/>
                <w:b/>
                <w:spacing w:val="-2"/>
                <w:szCs w:val="24"/>
              </w:rPr>
              <w:t>Information</w:t>
            </w:r>
          </w:p>
        </w:tc>
      </w:tr>
      <w:tr w:rsidR="00D104DC" w:rsidRPr="00286A14" w14:paraId="2FA9CC7E" w14:textId="77777777">
        <w:trPr>
          <w:cantSplit/>
        </w:trPr>
        <w:tc>
          <w:tcPr>
            <w:tcW w:w="4212" w:type="dxa"/>
            <w:tcBorders>
              <w:top w:val="single" w:sz="6" w:space="0" w:color="auto"/>
              <w:left w:val="single" w:sz="6" w:space="0" w:color="auto"/>
              <w:bottom w:val="single" w:sz="6" w:space="0" w:color="auto"/>
              <w:right w:val="single" w:sz="6" w:space="0" w:color="auto"/>
            </w:tcBorders>
          </w:tcPr>
          <w:p w14:paraId="6043FDA9" w14:textId="77777777" w:rsidR="00D104DC" w:rsidRPr="00286A14" w:rsidRDefault="00D104DC" w:rsidP="003522B5">
            <w:pPr>
              <w:pStyle w:val="BodyText"/>
              <w:spacing w:before="60" w:after="60"/>
              <w:rPr>
                <w:rFonts w:asciiTheme="majorBidi" w:hAnsiTheme="majorBidi" w:cstheme="majorBidi"/>
                <w:lang w:eastAsia="en-US" w:bidi="ar-SA"/>
              </w:rPr>
            </w:pPr>
            <w:r w:rsidRPr="00286A14">
              <w:rPr>
                <w:rFonts w:asciiTheme="majorBidi" w:hAnsiTheme="majorBidi" w:cstheme="majorBidi"/>
                <w:lang w:eastAsia="en-US" w:bidi="ar-SA"/>
              </w:rPr>
              <w:t>Contract Identification</w:t>
            </w:r>
          </w:p>
        </w:tc>
        <w:tc>
          <w:tcPr>
            <w:tcW w:w="4878" w:type="dxa"/>
            <w:gridSpan w:val="3"/>
            <w:tcBorders>
              <w:top w:val="single" w:sz="6" w:space="0" w:color="auto"/>
              <w:left w:val="single" w:sz="6" w:space="0" w:color="auto"/>
              <w:bottom w:val="single" w:sz="6" w:space="0" w:color="auto"/>
              <w:right w:val="single" w:sz="6" w:space="0" w:color="auto"/>
            </w:tcBorders>
          </w:tcPr>
          <w:p w14:paraId="2B672958" w14:textId="77777777" w:rsidR="00D104DC" w:rsidRPr="00286A14" w:rsidRDefault="006B2A32" w:rsidP="003522B5">
            <w:pPr>
              <w:pStyle w:val="BodyText"/>
              <w:spacing w:before="60" w:after="60"/>
              <w:rPr>
                <w:rFonts w:asciiTheme="majorBidi" w:hAnsiTheme="majorBidi" w:cstheme="majorBidi"/>
                <w:b/>
                <w:bCs/>
                <w:i/>
                <w:lang w:eastAsia="en-US" w:bidi="ar-SA"/>
              </w:rPr>
            </w:pPr>
            <w:r w:rsidRPr="00286A14">
              <w:rPr>
                <w:rFonts w:asciiTheme="majorBidi" w:hAnsiTheme="majorBidi" w:cstheme="majorBidi"/>
                <w:b/>
                <w:bCs/>
                <w:i/>
                <w:kern w:val="2"/>
                <w:lang w:eastAsia="ja-JP"/>
              </w:rPr>
              <w:t>[insert contract name and reference identification number,</w:t>
            </w:r>
            <w:r w:rsidRPr="00286A14">
              <w:rPr>
                <w:rFonts w:asciiTheme="majorBidi" w:hAnsiTheme="majorBidi" w:cstheme="majorBidi"/>
                <w:b/>
                <w:bCs/>
                <w:i/>
                <w:spacing w:val="2"/>
                <w:lang w:eastAsia="ja-JP"/>
              </w:rPr>
              <w:t xml:space="preserve"> if applicable]</w:t>
            </w:r>
          </w:p>
        </w:tc>
      </w:tr>
      <w:tr w:rsidR="00D104DC" w:rsidRPr="00286A14" w14:paraId="292620C7" w14:textId="77777777">
        <w:trPr>
          <w:cantSplit/>
        </w:trPr>
        <w:tc>
          <w:tcPr>
            <w:tcW w:w="4212" w:type="dxa"/>
            <w:tcBorders>
              <w:top w:val="single" w:sz="6" w:space="0" w:color="auto"/>
              <w:left w:val="single" w:sz="6" w:space="0" w:color="auto"/>
              <w:bottom w:val="single" w:sz="6" w:space="0" w:color="auto"/>
              <w:right w:val="single" w:sz="6" w:space="0" w:color="auto"/>
            </w:tcBorders>
          </w:tcPr>
          <w:p w14:paraId="2016C81B" w14:textId="77777777" w:rsidR="00D104DC" w:rsidRPr="00286A14" w:rsidRDefault="00D104DC" w:rsidP="003522B5">
            <w:pPr>
              <w:pStyle w:val="BodyText"/>
              <w:spacing w:before="60" w:after="60"/>
              <w:rPr>
                <w:rFonts w:asciiTheme="majorBidi" w:hAnsiTheme="majorBidi" w:cstheme="majorBidi"/>
                <w:lang w:eastAsia="en-US" w:bidi="ar-SA"/>
              </w:rPr>
            </w:pPr>
            <w:r w:rsidRPr="00286A14">
              <w:rPr>
                <w:rFonts w:asciiTheme="majorBidi" w:hAnsiTheme="majorBidi" w:cstheme="majorBidi"/>
                <w:lang w:eastAsia="en-US" w:bidi="ar-SA"/>
              </w:rPr>
              <w:t xml:space="preserve">Award date </w:t>
            </w:r>
          </w:p>
        </w:tc>
        <w:tc>
          <w:tcPr>
            <w:tcW w:w="4878" w:type="dxa"/>
            <w:gridSpan w:val="3"/>
            <w:tcBorders>
              <w:top w:val="single" w:sz="6" w:space="0" w:color="auto"/>
              <w:left w:val="nil"/>
              <w:bottom w:val="single" w:sz="6" w:space="0" w:color="auto"/>
              <w:right w:val="single" w:sz="6" w:space="0" w:color="auto"/>
            </w:tcBorders>
          </w:tcPr>
          <w:p w14:paraId="25076E7B" w14:textId="77777777" w:rsidR="00D104DC" w:rsidRPr="00286A14" w:rsidRDefault="007D2578" w:rsidP="007D2578">
            <w:pPr>
              <w:pStyle w:val="BodyText"/>
              <w:spacing w:before="60" w:after="60"/>
              <w:rPr>
                <w:rFonts w:asciiTheme="majorBidi" w:hAnsiTheme="majorBidi" w:cstheme="majorBidi"/>
                <w:b/>
                <w:bCs/>
                <w:i/>
                <w:lang w:eastAsia="en-US" w:bidi="ar-SA"/>
              </w:rPr>
            </w:pPr>
            <w:r w:rsidRPr="00286A14">
              <w:rPr>
                <w:rFonts w:asciiTheme="majorBidi" w:hAnsiTheme="majorBidi" w:cstheme="majorBidi"/>
                <w:b/>
                <w:bCs/>
                <w:i/>
                <w:kern w:val="2"/>
                <w:lang w:eastAsia="ja-JP"/>
              </w:rPr>
              <w:t>[insert day, month, year, e.g., 10 January, 2022]</w:t>
            </w:r>
          </w:p>
        </w:tc>
      </w:tr>
      <w:tr w:rsidR="00D104DC" w:rsidRPr="00286A14" w14:paraId="37DEC3B8" w14:textId="77777777">
        <w:trPr>
          <w:cantSplit/>
        </w:trPr>
        <w:tc>
          <w:tcPr>
            <w:tcW w:w="4212" w:type="dxa"/>
            <w:tcBorders>
              <w:top w:val="single" w:sz="6" w:space="0" w:color="auto"/>
              <w:left w:val="single" w:sz="6" w:space="0" w:color="auto"/>
              <w:bottom w:val="single" w:sz="6" w:space="0" w:color="auto"/>
              <w:right w:val="single" w:sz="6" w:space="0" w:color="auto"/>
            </w:tcBorders>
          </w:tcPr>
          <w:p w14:paraId="36C43FB2" w14:textId="77777777" w:rsidR="00D104DC" w:rsidRPr="00286A14" w:rsidRDefault="006B2A32" w:rsidP="003522B5">
            <w:pPr>
              <w:pStyle w:val="BodyText"/>
              <w:spacing w:before="60" w:after="60"/>
              <w:rPr>
                <w:rFonts w:asciiTheme="majorBidi" w:hAnsiTheme="majorBidi" w:cstheme="majorBidi"/>
                <w:lang w:eastAsia="en-US" w:bidi="ar-SA"/>
              </w:rPr>
            </w:pPr>
            <w:r w:rsidRPr="00286A14">
              <w:rPr>
                <w:rFonts w:asciiTheme="majorBidi" w:hAnsiTheme="majorBidi" w:cstheme="majorBidi"/>
                <w:lang w:eastAsia="en-US" w:bidi="ar-SA"/>
              </w:rPr>
              <w:t>Completion date</w:t>
            </w:r>
          </w:p>
        </w:tc>
        <w:tc>
          <w:tcPr>
            <w:tcW w:w="4878" w:type="dxa"/>
            <w:gridSpan w:val="3"/>
            <w:tcBorders>
              <w:top w:val="single" w:sz="6" w:space="0" w:color="auto"/>
              <w:left w:val="nil"/>
              <w:bottom w:val="single" w:sz="6" w:space="0" w:color="auto"/>
              <w:right w:val="single" w:sz="4" w:space="0" w:color="auto"/>
            </w:tcBorders>
          </w:tcPr>
          <w:p w14:paraId="21CC5B7E" w14:textId="77777777" w:rsidR="00D104DC" w:rsidRPr="00286A14" w:rsidRDefault="007D2578" w:rsidP="007D2578">
            <w:pPr>
              <w:pStyle w:val="BodyText"/>
              <w:spacing w:before="60" w:after="60"/>
              <w:rPr>
                <w:rFonts w:asciiTheme="majorBidi" w:hAnsiTheme="majorBidi" w:cstheme="majorBidi"/>
                <w:b/>
                <w:bCs/>
                <w:lang w:eastAsia="en-US" w:bidi="ar-SA"/>
              </w:rPr>
            </w:pPr>
            <w:r w:rsidRPr="00286A14">
              <w:rPr>
                <w:rFonts w:asciiTheme="majorBidi" w:hAnsiTheme="majorBidi" w:cstheme="majorBidi"/>
                <w:b/>
                <w:bCs/>
                <w:i/>
                <w:kern w:val="2"/>
                <w:lang w:eastAsia="ja-JP"/>
              </w:rPr>
              <w:t>[insert day, month, year, e.g., 12 July, 2022]</w:t>
            </w:r>
          </w:p>
        </w:tc>
      </w:tr>
      <w:tr w:rsidR="006527C4" w:rsidRPr="00286A14" w14:paraId="303BF1BB" w14:textId="77777777" w:rsidTr="006527C4">
        <w:trPr>
          <w:cantSplit/>
        </w:trPr>
        <w:tc>
          <w:tcPr>
            <w:tcW w:w="4212" w:type="dxa"/>
            <w:vMerge w:val="restart"/>
            <w:tcBorders>
              <w:top w:val="single" w:sz="6" w:space="0" w:color="auto"/>
              <w:left w:val="single" w:sz="6" w:space="0" w:color="auto"/>
              <w:right w:val="single" w:sz="6" w:space="0" w:color="auto"/>
            </w:tcBorders>
          </w:tcPr>
          <w:p w14:paraId="7807469A" w14:textId="77777777" w:rsidR="006527C4" w:rsidRPr="00286A14" w:rsidRDefault="006527C4" w:rsidP="007D2578">
            <w:pPr>
              <w:spacing w:before="120"/>
              <w:ind w:left="42"/>
              <w:rPr>
                <w:rFonts w:asciiTheme="majorBidi" w:hAnsiTheme="majorBidi" w:cstheme="majorBidi"/>
                <w:bCs/>
                <w:spacing w:val="-4"/>
                <w:lang w:eastAsia="ja-JP"/>
              </w:rPr>
            </w:pPr>
            <w:r w:rsidRPr="00286A14">
              <w:rPr>
                <w:rFonts w:asciiTheme="majorBidi" w:hAnsiTheme="majorBidi" w:cstheme="majorBidi"/>
                <w:bCs/>
                <w:spacing w:val="-4"/>
              </w:rPr>
              <w:t>Role in Contract</w:t>
            </w:r>
          </w:p>
          <w:p w14:paraId="4A2C7D34" w14:textId="77777777" w:rsidR="006527C4" w:rsidRPr="00286A14" w:rsidRDefault="006527C4" w:rsidP="007D2578">
            <w:pPr>
              <w:pStyle w:val="BodyText"/>
              <w:spacing w:before="60" w:after="60"/>
              <w:rPr>
                <w:rFonts w:asciiTheme="majorBidi" w:hAnsiTheme="majorBidi" w:cstheme="majorBidi"/>
                <w:b/>
                <w:i/>
                <w:lang w:eastAsia="en-US" w:bidi="ar-SA"/>
              </w:rPr>
            </w:pPr>
            <w:r w:rsidRPr="00286A14">
              <w:rPr>
                <w:rFonts w:asciiTheme="majorBidi" w:hAnsiTheme="majorBidi" w:cstheme="majorBidi"/>
                <w:b/>
                <w:i/>
                <w:spacing w:val="-4"/>
                <w:lang w:eastAsia="ja-JP"/>
              </w:rPr>
              <w:t>[check the appropriate box]</w:t>
            </w:r>
          </w:p>
        </w:tc>
        <w:tc>
          <w:tcPr>
            <w:tcW w:w="2808" w:type="dxa"/>
            <w:gridSpan w:val="2"/>
            <w:tcBorders>
              <w:top w:val="single" w:sz="6" w:space="0" w:color="auto"/>
              <w:left w:val="nil"/>
              <w:bottom w:val="single" w:sz="6" w:space="0" w:color="auto"/>
              <w:right w:val="single" w:sz="6" w:space="0" w:color="auto"/>
            </w:tcBorders>
          </w:tcPr>
          <w:p w14:paraId="27CC0617" w14:textId="77777777" w:rsidR="006527C4" w:rsidRPr="00286A14" w:rsidRDefault="006527C4" w:rsidP="006527C4">
            <w:pPr>
              <w:pStyle w:val="BodyText"/>
              <w:spacing w:before="60" w:after="60"/>
              <w:jc w:val="center"/>
              <w:rPr>
                <w:rFonts w:asciiTheme="majorBidi" w:hAnsiTheme="majorBidi" w:cstheme="majorBidi"/>
                <w:lang w:eastAsia="en-US" w:bidi="ar-SA"/>
              </w:rPr>
            </w:pPr>
            <w:r w:rsidRPr="00286A14">
              <w:rPr>
                <w:rFonts w:asciiTheme="majorBidi" w:hAnsiTheme="majorBidi" w:cstheme="majorBidi"/>
                <w:lang w:eastAsia="en-US" w:bidi="ar-SA"/>
              </w:rPr>
              <w:t>Prime supplier</w:t>
            </w:r>
          </w:p>
        </w:tc>
        <w:tc>
          <w:tcPr>
            <w:tcW w:w="2070" w:type="dxa"/>
            <w:vMerge w:val="restart"/>
            <w:tcBorders>
              <w:top w:val="single" w:sz="6" w:space="0" w:color="auto"/>
              <w:left w:val="single" w:sz="6" w:space="0" w:color="auto"/>
              <w:right w:val="single" w:sz="6" w:space="0" w:color="auto"/>
            </w:tcBorders>
          </w:tcPr>
          <w:p w14:paraId="59125DCC" w14:textId="77777777" w:rsidR="006527C4" w:rsidRPr="00286A14" w:rsidRDefault="006527C4" w:rsidP="003522B5">
            <w:pPr>
              <w:pStyle w:val="BodyText"/>
              <w:spacing w:before="60" w:after="60"/>
              <w:rPr>
                <w:rFonts w:asciiTheme="majorBidi" w:hAnsiTheme="majorBidi" w:cstheme="majorBidi"/>
                <w:lang w:eastAsia="en-US" w:bidi="ar-SA"/>
              </w:rPr>
            </w:pPr>
          </w:p>
          <w:p w14:paraId="30A532DA" w14:textId="77777777" w:rsidR="006527C4" w:rsidRPr="00286A14" w:rsidRDefault="006527C4" w:rsidP="006527C4">
            <w:pPr>
              <w:pStyle w:val="BodyText"/>
              <w:spacing w:before="60" w:after="60"/>
              <w:jc w:val="center"/>
              <w:rPr>
                <w:rFonts w:asciiTheme="majorBidi" w:hAnsiTheme="majorBidi" w:cstheme="majorBidi"/>
                <w:lang w:eastAsia="en-US" w:bidi="ar-SA"/>
              </w:rPr>
            </w:pPr>
            <w:r w:rsidRPr="00286A14">
              <w:rPr>
                <w:rFonts w:asciiTheme="majorBidi" w:hAnsiTheme="majorBidi" w:cstheme="majorBidi"/>
                <w:lang w:eastAsia="en-US" w:bidi="ar-SA"/>
              </w:rPr>
              <w:t>Sub contractor</w:t>
            </w:r>
          </w:p>
          <w:p w14:paraId="4C9CA392" w14:textId="77777777" w:rsidR="006527C4" w:rsidRPr="00286A14" w:rsidRDefault="006527C4" w:rsidP="003522B5">
            <w:pPr>
              <w:pStyle w:val="BodyText"/>
              <w:spacing w:before="60" w:after="60"/>
              <w:rPr>
                <w:rFonts w:asciiTheme="majorBidi" w:hAnsiTheme="majorBidi" w:cstheme="majorBidi"/>
                <w:lang w:eastAsia="en-US" w:bidi="ar-SA"/>
              </w:rPr>
            </w:pPr>
            <w:r w:rsidRPr="00286A14">
              <w:rPr>
                <w:rFonts w:asciiTheme="majorBidi" w:hAnsiTheme="majorBidi" w:cstheme="majorBidi"/>
                <w:spacing w:val="-2"/>
                <w:lang w:eastAsia="ja-JP"/>
              </w:rPr>
              <w:t xml:space="preserve">              </w:t>
            </w:r>
            <w:r w:rsidRPr="00286A14">
              <w:rPr>
                <w:rFonts w:asciiTheme="majorBidi" w:hAnsiTheme="majorBidi" w:cstheme="majorBidi"/>
                <w:spacing w:val="-2"/>
                <w:lang w:eastAsia="ja-JP"/>
              </w:rPr>
              <w:sym w:font="Wingdings" w:char="F0A8"/>
            </w:r>
          </w:p>
        </w:tc>
      </w:tr>
      <w:tr w:rsidR="006527C4" w:rsidRPr="00286A14" w14:paraId="26BF2451" w14:textId="77777777" w:rsidTr="006527C4">
        <w:trPr>
          <w:cantSplit/>
        </w:trPr>
        <w:tc>
          <w:tcPr>
            <w:tcW w:w="4212" w:type="dxa"/>
            <w:vMerge/>
            <w:tcBorders>
              <w:left w:val="single" w:sz="6" w:space="0" w:color="auto"/>
              <w:bottom w:val="single" w:sz="6" w:space="0" w:color="auto"/>
              <w:right w:val="single" w:sz="6" w:space="0" w:color="auto"/>
            </w:tcBorders>
          </w:tcPr>
          <w:p w14:paraId="06B556AC" w14:textId="77777777" w:rsidR="006527C4" w:rsidRPr="00286A14" w:rsidRDefault="006527C4" w:rsidP="003522B5">
            <w:pPr>
              <w:pStyle w:val="BodyText"/>
              <w:spacing w:before="60" w:after="60"/>
              <w:rPr>
                <w:rFonts w:asciiTheme="majorBidi" w:hAnsiTheme="majorBidi" w:cstheme="majorBidi"/>
                <w:lang w:eastAsia="en-US" w:bidi="ar-SA"/>
              </w:rPr>
            </w:pPr>
          </w:p>
        </w:tc>
        <w:tc>
          <w:tcPr>
            <w:tcW w:w="1368" w:type="dxa"/>
            <w:tcBorders>
              <w:top w:val="single" w:sz="6" w:space="0" w:color="auto"/>
              <w:left w:val="nil"/>
              <w:bottom w:val="single" w:sz="6" w:space="0" w:color="auto"/>
              <w:right w:val="single" w:sz="6" w:space="0" w:color="auto"/>
            </w:tcBorders>
          </w:tcPr>
          <w:p w14:paraId="75CABFC0" w14:textId="77777777" w:rsidR="006527C4" w:rsidRPr="00286A14" w:rsidRDefault="006527C4" w:rsidP="006527C4">
            <w:pPr>
              <w:spacing w:before="120"/>
              <w:jc w:val="center"/>
              <w:rPr>
                <w:rFonts w:asciiTheme="majorBidi" w:hAnsiTheme="majorBidi" w:cstheme="majorBidi"/>
                <w:spacing w:val="-2"/>
                <w:lang w:eastAsia="ja-JP"/>
              </w:rPr>
            </w:pPr>
            <w:r w:rsidRPr="00286A14">
              <w:rPr>
                <w:rFonts w:asciiTheme="majorBidi" w:hAnsiTheme="majorBidi" w:cstheme="majorBidi"/>
                <w:spacing w:val="-2"/>
                <w:lang w:eastAsia="ja-JP"/>
              </w:rPr>
              <w:t xml:space="preserve">Single entity </w:t>
            </w:r>
          </w:p>
          <w:p w14:paraId="7E2B1C96" w14:textId="77777777" w:rsidR="006527C4" w:rsidRPr="00286A14" w:rsidRDefault="006527C4" w:rsidP="006527C4">
            <w:pPr>
              <w:spacing w:before="120"/>
              <w:jc w:val="center"/>
              <w:rPr>
                <w:rFonts w:asciiTheme="majorBidi" w:hAnsiTheme="majorBidi" w:cstheme="majorBidi"/>
                <w:spacing w:val="-2"/>
                <w:lang w:eastAsia="ja-JP"/>
              </w:rPr>
            </w:pPr>
            <w:r w:rsidRPr="00286A14">
              <w:rPr>
                <w:rFonts w:asciiTheme="majorBidi" w:hAnsiTheme="majorBidi" w:cstheme="majorBidi"/>
                <w:spacing w:val="-2"/>
              </w:rPr>
              <w:sym w:font="Wingdings" w:char="F0A8"/>
            </w:r>
          </w:p>
        </w:tc>
        <w:tc>
          <w:tcPr>
            <w:tcW w:w="1440" w:type="dxa"/>
            <w:tcBorders>
              <w:top w:val="single" w:sz="6" w:space="0" w:color="auto"/>
              <w:left w:val="nil"/>
              <w:bottom w:val="single" w:sz="6" w:space="0" w:color="auto"/>
              <w:right w:val="single" w:sz="6" w:space="0" w:color="auto"/>
            </w:tcBorders>
          </w:tcPr>
          <w:p w14:paraId="56F49FCD" w14:textId="77777777" w:rsidR="006527C4" w:rsidRPr="00286A14" w:rsidRDefault="006527C4" w:rsidP="006527C4">
            <w:pPr>
              <w:spacing w:before="120"/>
              <w:jc w:val="center"/>
              <w:rPr>
                <w:rFonts w:asciiTheme="majorBidi" w:hAnsiTheme="majorBidi" w:cstheme="majorBidi"/>
                <w:spacing w:val="-2"/>
                <w:lang w:eastAsia="ja-JP"/>
              </w:rPr>
            </w:pPr>
            <w:r w:rsidRPr="00286A14">
              <w:rPr>
                <w:rFonts w:asciiTheme="majorBidi" w:hAnsiTheme="majorBidi" w:cstheme="majorBidi"/>
                <w:spacing w:val="-2"/>
                <w:lang w:eastAsia="ja-JP"/>
              </w:rPr>
              <w:t xml:space="preserve"> JV Member  </w:t>
            </w:r>
          </w:p>
          <w:p w14:paraId="01A35850" w14:textId="77777777" w:rsidR="006527C4" w:rsidRPr="00286A14" w:rsidRDefault="006527C4" w:rsidP="006527C4">
            <w:pPr>
              <w:spacing w:before="120"/>
              <w:rPr>
                <w:rFonts w:asciiTheme="majorBidi" w:hAnsiTheme="majorBidi" w:cstheme="majorBidi"/>
                <w:spacing w:val="-2"/>
                <w:lang w:eastAsia="ja-JP"/>
              </w:rPr>
            </w:pPr>
            <w:r w:rsidRPr="00286A14">
              <w:rPr>
                <w:rFonts w:asciiTheme="majorBidi" w:hAnsiTheme="majorBidi" w:cstheme="majorBidi"/>
                <w:spacing w:val="-2"/>
                <w:lang w:eastAsia="ja-JP"/>
              </w:rPr>
              <w:t xml:space="preserve">       </w:t>
            </w:r>
            <w:r w:rsidRPr="00286A14">
              <w:rPr>
                <w:rFonts w:asciiTheme="majorBidi" w:hAnsiTheme="majorBidi" w:cstheme="majorBidi"/>
                <w:spacing w:val="-2"/>
                <w:lang w:eastAsia="ja-JP"/>
              </w:rPr>
              <w:sym w:font="Wingdings" w:char="F0A8"/>
            </w:r>
            <w:r w:rsidRPr="00286A14">
              <w:rPr>
                <w:rFonts w:asciiTheme="majorBidi" w:hAnsiTheme="majorBidi" w:cstheme="majorBidi"/>
                <w:spacing w:val="-2"/>
                <w:lang w:eastAsia="ja-JP"/>
              </w:rPr>
              <w:t xml:space="preserve">                                 </w:t>
            </w:r>
          </w:p>
        </w:tc>
        <w:tc>
          <w:tcPr>
            <w:tcW w:w="2070" w:type="dxa"/>
            <w:vMerge/>
            <w:tcBorders>
              <w:left w:val="single" w:sz="6" w:space="0" w:color="auto"/>
              <w:bottom w:val="single" w:sz="6" w:space="0" w:color="auto"/>
              <w:right w:val="single" w:sz="6" w:space="0" w:color="auto"/>
            </w:tcBorders>
          </w:tcPr>
          <w:p w14:paraId="727FAA8F" w14:textId="77777777" w:rsidR="006527C4" w:rsidRPr="00286A14" w:rsidRDefault="006527C4" w:rsidP="007D2578">
            <w:pPr>
              <w:spacing w:before="120"/>
              <w:jc w:val="center"/>
              <w:rPr>
                <w:rFonts w:asciiTheme="majorBidi" w:hAnsiTheme="majorBidi" w:cstheme="majorBidi"/>
                <w:spacing w:val="-2"/>
                <w:lang w:eastAsia="ja-JP"/>
              </w:rPr>
            </w:pPr>
          </w:p>
        </w:tc>
      </w:tr>
      <w:tr w:rsidR="00D104DC" w:rsidRPr="00286A14" w14:paraId="5719F2AA" w14:textId="77777777" w:rsidTr="006527C4">
        <w:trPr>
          <w:cantSplit/>
        </w:trPr>
        <w:tc>
          <w:tcPr>
            <w:tcW w:w="4212" w:type="dxa"/>
            <w:tcBorders>
              <w:top w:val="single" w:sz="6" w:space="0" w:color="auto"/>
              <w:left w:val="single" w:sz="6" w:space="0" w:color="auto"/>
              <w:bottom w:val="single" w:sz="6" w:space="0" w:color="auto"/>
              <w:right w:val="single" w:sz="6" w:space="0" w:color="auto"/>
            </w:tcBorders>
          </w:tcPr>
          <w:p w14:paraId="0DE0F9E4" w14:textId="77777777" w:rsidR="00D104DC" w:rsidRPr="00286A14" w:rsidRDefault="00D104DC" w:rsidP="003522B5">
            <w:pPr>
              <w:pStyle w:val="BodyText"/>
              <w:spacing w:before="60" w:after="60"/>
              <w:rPr>
                <w:rFonts w:asciiTheme="majorBidi" w:hAnsiTheme="majorBidi" w:cstheme="majorBidi"/>
                <w:lang w:eastAsia="en-US" w:bidi="ar-SA"/>
              </w:rPr>
            </w:pPr>
            <w:r w:rsidRPr="00286A14">
              <w:rPr>
                <w:rFonts w:asciiTheme="majorBidi" w:hAnsiTheme="majorBidi" w:cstheme="majorBidi"/>
                <w:lang w:eastAsia="en-US" w:bidi="ar-SA"/>
              </w:rPr>
              <w:t>Total Contract amount</w:t>
            </w:r>
          </w:p>
        </w:tc>
        <w:tc>
          <w:tcPr>
            <w:tcW w:w="2808" w:type="dxa"/>
            <w:gridSpan w:val="2"/>
            <w:tcBorders>
              <w:top w:val="single" w:sz="6" w:space="0" w:color="auto"/>
              <w:left w:val="nil"/>
              <w:bottom w:val="single" w:sz="6" w:space="0" w:color="auto"/>
              <w:right w:val="single" w:sz="6" w:space="0" w:color="auto"/>
            </w:tcBorders>
          </w:tcPr>
          <w:p w14:paraId="0ADF57BA" w14:textId="77777777" w:rsidR="00D104DC" w:rsidRPr="00286A14" w:rsidRDefault="00460774" w:rsidP="003522B5">
            <w:pPr>
              <w:pStyle w:val="BodyText"/>
              <w:spacing w:before="60" w:after="60"/>
              <w:rPr>
                <w:rFonts w:asciiTheme="majorBidi" w:hAnsiTheme="majorBidi" w:cstheme="majorBidi"/>
                <w:b/>
                <w:i/>
                <w:lang w:eastAsia="en-US" w:bidi="ar-SA"/>
              </w:rPr>
            </w:pPr>
            <w:r w:rsidRPr="00286A14">
              <w:rPr>
                <w:rFonts w:asciiTheme="majorBidi" w:hAnsiTheme="majorBidi" w:cstheme="majorBidi"/>
                <w:b/>
                <w:i/>
                <w:spacing w:val="-4"/>
              </w:rPr>
              <w:t>[insert total contract amount]</w:t>
            </w:r>
          </w:p>
        </w:tc>
        <w:tc>
          <w:tcPr>
            <w:tcW w:w="2070" w:type="dxa"/>
            <w:tcBorders>
              <w:top w:val="single" w:sz="6" w:space="0" w:color="auto"/>
              <w:left w:val="single" w:sz="6" w:space="0" w:color="auto"/>
              <w:bottom w:val="single" w:sz="6" w:space="0" w:color="auto"/>
              <w:right w:val="single" w:sz="6" w:space="0" w:color="auto"/>
            </w:tcBorders>
          </w:tcPr>
          <w:p w14:paraId="35354161" w14:textId="77777777" w:rsidR="00D104DC" w:rsidRPr="00286A14" w:rsidRDefault="00DA324F" w:rsidP="00DA324F">
            <w:pPr>
              <w:pStyle w:val="BodyText"/>
              <w:spacing w:before="60" w:after="60"/>
              <w:jc w:val="center"/>
              <w:rPr>
                <w:rFonts w:asciiTheme="majorBidi" w:hAnsiTheme="majorBidi" w:cstheme="majorBidi"/>
                <w:b/>
                <w:i/>
                <w:iCs/>
                <w:lang w:eastAsia="en-US" w:bidi="ar-SA"/>
              </w:rPr>
            </w:pPr>
            <w:r w:rsidRPr="00286A14">
              <w:rPr>
                <w:rFonts w:asciiTheme="majorBidi" w:hAnsiTheme="majorBidi" w:cstheme="majorBidi"/>
                <w:b/>
                <w:i/>
                <w:iCs/>
                <w:lang w:eastAsia="en-US" w:bidi="ar-SA"/>
              </w:rPr>
              <w:t xml:space="preserve">[Insert </w:t>
            </w:r>
            <w:r w:rsidR="00D104DC" w:rsidRPr="00286A14">
              <w:rPr>
                <w:rFonts w:asciiTheme="majorBidi" w:hAnsiTheme="majorBidi" w:cstheme="majorBidi"/>
                <w:b/>
                <w:i/>
                <w:iCs/>
                <w:lang w:eastAsia="en-US" w:bidi="ar-SA"/>
              </w:rPr>
              <w:t>Currency</w:t>
            </w:r>
            <w:r w:rsidRPr="00286A14">
              <w:rPr>
                <w:rFonts w:asciiTheme="majorBidi" w:hAnsiTheme="majorBidi" w:cstheme="majorBidi"/>
                <w:b/>
                <w:i/>
                <w:iCs/>
                <w:lang w:eastAsia="en-US" w:bidi="ar-SA"/>
              </w:rPr>
              <w:t>]</w:t>
            </w:r>
          </w:p>
        </w:tc>
      </w:tr>
      <w:tr w:rsidR="00D104DC" w:rsidRPr="00286A14" w14:paraId="0BDEC7B3" w14:textId="77777777">
        <w:trPr>
          <w:cantSplit/>
        </w:trPr>
        <w:tc>
          <w:tcPr>
            <w:tcW w:w="4212" w:type="dxa"/>
            <w:tcBorders>
              <w:top w:val="single" w:sz="6" w:space="0" w:color="auto"/>
              <w:left w:val="single" w:sz="6" w:space="0" w:color="auto"/>
              <w:bottom w:val="single" w:sz="6" w:space="0" w:color="auto"/>
              <w:right w:val="single" w:sz="6" w:space="0" w:color="auto"/>
            </w:tcBorders>
          </w:tcPr>
          <w:p w14:paraId="197F4817" w14:textId="77777777" w:rsidR="00D104DC" w:rsidRPr="00286A14" w:rsidRDefault="00D104DC" w:rsidP="00997F64">
            <w:pPr>
              <w:pStyle w:val="BodyText"/>
              <w:spacing w:before="60" w:after="60"/>
              <w:rPr>
                <w:rFonts w:asciiTheme="majorBidi" w:hAnsiTheme="majorBidi" w:cstheme="majorBidi"/>
                <w:lang w:eastAsia="en-US" w:bidi="ar-SA"/>
              </w:rPr>
            </w:pPr>
            <w:r w:rsidRPr="00286A14">
              <w:rPr>
                <w:rFonts w:asciiTheme="majorBidi" w:hAnsiTheme="majorBidi" w:cstheme="majorBidi"/>
                <w:lang w:eastAsia="en-US" w:bidi="ar-SA"/>
              </w:rPr>
              <w:t xml:space="preserve">Description of the </w:t>
            </w:r>
            <w:r w:rsidR="00997F64" w:rsidRPr="00286A14">
              <w:rPr>
                <w:rFonts w:asciiTheme="majorBidi" w:hAnsiTheme="majorBidi" w:cstheme="majorBidi"/>
                <w:lang w:eastAsia="en-US" w:bidi="ar-SA"/>
              </w:rPr>
              <w:t>contract</w:t>
            </w:r>
            <w:r w:rsidRPr="00286A14">
              <w:rPr>
                <w:rFonts w:asciiTheme="majorBidi" w:hAnsiTheme="majorBidi" w:cstheme="majorBidi"/>
                <w:lang w:eastAsia="en-US" w:bidi="ar-SA"/>
              </w:rPr>
              <w:t xml:space="preserve"> performed by the Bidder</w:t>
            </w:r>
          </w:p>
        </w:tc>
        <w:tc>
          <w:tcPr>
            <w:tcW w:w="4878" w:type="dxa"/>
            <w:gridSpan w:val="3"/>
            <w:tcBorders>
              <w:top w:val="single" w:sz="6" w:space="0" w:color="auto"/>
              <w:left w:val="nil"/>
              <w:bottom w:val="single" w:sz="6" w:space="0" w:color="auto"/>
              <w:right w:val="single" w:sz="6" w:space="0" w:color="auto"/>
            </w:tcBorders>
          </w:tcPr>
          <w:p w14:paraId="42FD5626" w14:textId="77777777" w:rsidR="00D104DC" w:rsidRPr="00286A14" w:rsidRDefault="00531F03" w:rsidP="00AA6FE2">
            <w:pPr>
              <w:pStyle w:val="BodyText"/>
              <w:spacing w:before="60" w:after="60"/>
              <w:jc w:val="center"/>
              <w:rPr>
                <w:rFonts w:asciiTheme="majorBidi" w:hAnsiTheme="majorBidi" w:cstheme="majorBidi"/>
                <w:b/>
                <w:bCs/>
                <w:i/>
                <w:iCs/>
                <w:lang w:eastAsia="en-US" w:bidi="ar-SA"/>
              </w:rPr>
            </w:pPr>
            <w:r w:rsidRPr="00286A14">
              <w:rPr>
                <w:rFonts w:asciiTheme="majorBidi" w:hAnsiTheme="majorBidi" w:cstheme="majorBidi"/>
                <w:b/>
                <w:bCs/>
                <w:i/>
                <w:iCs/>
                <w:lang w:eastAsia="en-US" w:bidi="ar-SA"/>
              </w:rPr>
              <w:t>[Insert brief description of contract to justify similarity]</w:t>
            </w:r>
          </w:p>
        </w:tc>
      </w:tr>
      <w:tr w:rsidR="0068220A" w:rsidRPr="00286A14" w14:paraId="39F9EA4F" w14:textId="77777777" w:rsidTr="006527C4">
        <w:trPr>
          <w:cantSplit/>
        </w:trPr>
        <w:tc>
          <w:tcPr>
            <w:tcW w:w="4212" w:type="dxa"/>
            <w:tcBorders>
              <w:top w:val="single" w:sz="6" w:space="0" w:color="auto"/>
              <w:left w:val="single" w:sz="6" w:space="0" w:color="auto"/>
              <w:bottom w:val="single" w:sz="6" w:space="0" w:color="auto"/>
              <w:right w:val="single" w:sz="6" w:space="0" w:color="auto"/>
            </w:tcBorders>
          </w:tcPr>
          <w:p w14:paraId="7C9FD3F9" w14:textId="77777777" w:rsidR="0068220A" w:rsidRPr="00286A14" w:rsidRDefault="0068220A" w:rsidP="003522B5">
            <w:pPr>
              <w:pStyle w:val="BodyText"/>
              <w:spacing w:before="60" w:after="60"/>
              <w:rPr>
                <w:rFonts w:asciiTheme="majorBidi" w:hAnsiTheme="majorBidi" w:cstheme="majorBidi"/>
                <w:lang w:eastAsia="en-US" w:bidi="ar-SA"/>
              </w:rPr>
            </w:pPr>
            <w:r w:rsidRPr="00286A14">
              <w:rPr>
                <w:rFonts w:asciiTheme="majorBidi" w:hAnsiTheme="majorBidi" w:cstheme="majorBidi"/>
                <w:lang w:eastAsia="en-US" w:bidi="ar-SA"/>
              </w:rPr>
              <w:t>If partner in a JV or subcontractor, specify participation of total Contract amount</w:t>
            </w:r>
          </w:p>
        </w:tc>
        <w:tc>
          <w:tcPr>
            <w:tcW w:w="2808" w:type="dxa"/>
            <w:gridSpan w:val="2"/>
            <w:tcBorders>
              <w:top w:val="single" w:sz="6" w:space="0" w:color="auto"/>
              <w:left w:val="nil"/>
              <w:bottom w:val="single" w:sz="6" w:space="0" w:color="auto"/>
              <w:right w:val="single" w:sz="6" w:space="0" w:color="auto"/>
            </w:tcBorders>
          </w:tcPr>
          <w:p w14:paraId="1A93EF45" w14:textId="77777777" w:rsidR="0068220A" w:rsidRPr="00286A14" w:rsidRDefault="0068220A" w:rsidP="003522B5">
            <w:pPr>
              <w:pStyle w:val="BodyText"/>
              <w:spacing w:before="60" w:after="60"/>
              <w:rPr>
                <w:rFonts w:asciiTheme="majorBidi" w:hAnsiTheme="majorBidi" w:cstheme="majorBidi"/>
                <w:b/>
                <w:bCs/>
                <w:lang w:eastAsia="en-US" w:bidi="ar-SA"/>
              </w:rPr>
            </w:pPr>
          </w:p>
          <w:p w14:paraId="384EEEA0" w14:textId="77777777" w:rsidR="0068220A" w:rsidRPr="00286A14" w:rsidRDefault="0068220A" w:rsidP="0068220A">
            <w:pPr>
              <w:pStyle w:val="BodyText"/>
              <w:spacing w:before="60" w:after="60"/>
              <w:jc w:val="center"/>
              <w:rPr>
                <w:rFonts w:asciiTheme="majorBidi" w:hAnsiTheme="majorBidi" w:cstheme="majorBidi"/>
                <w:b/>
                <w:bCs/>
                <w:i/>
                <w:iCs/>
                <w:spacing w:val="2"/>
              </w:rPr>
            </w:pPr>
            <w:r w:rsidRPr="00286A14">
              <w:rPr>
                <w:rFonts w:asciiTheme="majorBidi" w:hAnsiTheme="majorBidi" w:cstheme="majorBidi"/>
                <w:b/>
                <w:bCs/>
                <w:i/>
                <w:iCs/>
                <w:spacing w:val="2"/>
              </w:rPr>
              <w:t>[Insert percent of total]</w:t>
            </w:r>
          </w:p>
          <w:p w14:paraId="472551AE" w14:textId="77777777" w:rsidR="0068220A" w:rsidRPr="00286A14" w:rsidRDefault="0068220A" w:rsidP="003522B5">
            <w:pPr>
              <w:pStyle w:val="BodyText"/>
              <w:spacing w:before="60" w:after="60"/>
              <w:rPr>
                <w:rFonts w:asciiTheme="majorBidi" w:hAnsiTheme="majorBidi" w:cstheme="majorBidi"/>
                <w:b/>
                <w:bCs/>
                <w:lang w:eastAsia="en-US" w:bidi="ar-SA"/>
              </w:rPr>
            </w:pPr>
          </w:p>
        </w:tc>
        <w:tc>
          <w:tcPr>
            <w:tcW w:w="2070" w:type="dxa"/>
            <w:tcBorders>
              <w:top w:val="single" w:sz="6" w:space="0" w:color="auto"/>
              <w:left w:val="single" w:sz="6" w:space="0" w:color="auto"/>
              <w:bottom w:val="single" w:sz="6" w:space="0" w:color="auto"/>
              <w:right w:val="single" w:sz="6" w:space="0" w:color="auto"/>
            </w:tcBorders>
          </w:tcPr>
          <w:p w14:paraId="7DBB6D14" w14:textId="77777777" w:rsidR="0068220A" w:rsidRPr="00286A14" w:rsidRDefault="0068220A" w:rsidP="003522B5">
            <w:pPr>
              <w:pStyle w:val="BodyText"/>
              <w:spacing w:before="60" w:after="60"/>
              <w:rPr>
                <w:rFonts w:asciiTheme="majorBidi" w:hAnsiTheme="majorBidi" w:cstheme="majorBidi"/>
                <w:b/>
                <w:bCs/>
                <w:lang w:eastAsia="en-US" w:bidi="ar-SA"/>
              </w:rPr>
            </w:pPr>
          </w:p>
          <w:p w14:paraId="1A54958C" w14:textId="77777777" w:rsidR="0068220A" w:rsidRPr="00286A14" w:rsidRDefault="0068220A" w:rsidP="003522B5">
            <w:pPr>
              <w:pStyle w:val="BodyText"/>
              <w:spacing w:before="60" w:after="60"/>
              <w:rPr>
                <w:rFonts w:asciiTheme="majorBidi" w:hAnsiTheme="majorBidi" w:cstheme="majorBidi"/>
                <w:b/>
                <w:bCs/>
                <w:strike/>
                <w:lang w:eastAsia="en-US" w:bidi="ar-SA"/>
              </w:rPr>
            </w:pPr>
            <w:r w:rsidRPr="00286A14">
              <w:rPr>
                <w:rFonts w:asciiTheme="majorBidi" w:hAnsiTheme="majorBidi" w:cstheme="majorBidi"/>
                <w:b/>
                <w:bCs/>
                <w:i/>
                <w:iCs/>
                <w:lang w:eastAsia="en-US" w:bidi="ar-SA"/>
              </w:rPr>
              <w:t>[Insert Amount]</w:t>
            </w:r>
          </w:p>
        </w:tc>
      </w:tr>
      <w:tr w:rsidR="00D104DC" w:rsidRPr="00286A14" w14:paraId="313C4147" w14:textId="77777777">
        <w:trPr>
          <w:cantSplit/>
        </w:trPr>
        <w:tc>
          <w:tcPr>
            <w:tcW w:w="4212" w:type="dxa"/>
            <w:tcBorders>
              <w:top w:val="single" w:sz="6" w:space="0" w:color="auto"/>
              <w:left w:val="single" w:sz="6" w:space="0" w:color="auto"/>
              <w:bottom w:val="single" w:sz="6" w:space="0" w:color="auto"/>
              <w:right w:val="single" w:sz="6" w:space="0" w:color="auto"/>
            </w:tcBorders>
          </w:tcPr>
          <w:p w14:paraId="439EB95B" w14:textId="77777777" w:rsidR="00D104DC" w:rsidRPr="00286A14" w:rsidRDefault="00290D83" w:rsidP="003522B5">
            <w:pPr>
              <w:pStyle w:val="BodyText"/>
              <w:spacing w:before="60" w:after="60"/>
              <w:rPr>
                <w:rFonts w:asciiTheme="majorBidi" w:hAnsiTheme="majorBidi" w:cstheme="majorBidi"/>
                <w:lang w:eastAsia="en-US" w:bidi="ar-SA"/>
              </w:rPr>
            </w:pPr>
            <w:r w:rsidRPr="00286A14">
              <w:rPr>
                <w:rFonts w:asciiTheme="majorBidi" w:hAnsiTheme="majorBidi" w:cstheme="majorBidi"/>
                <w:szCs w:val="24"/>
                <w:lang w:val="en-US" w:bidi="ar-SA"/>
              </w:rPr>
              <w:t>Purchaser</w:t>
            </w:r>
            <w:r w:rsidR="00D104DC" w:rsidRPr="00286A14">
              <w:rPr>
                <w:rFonts w:asciiTheme="majorBidi" w:hAnsiTheme="majorBidi" w:cstheme="majorBidi"/>
                <w:lang w:eastAsia="en-US" w:bidi="ar-SA"/>
              </w:rPr>
              <w:t>’s Name:</w:t>
            </w:r>
          </w:p>
        </w:tc>
        <w:tc>
          <w:tcPr>
            <w:tcW w:w="4878" w:type="dxa"/>
            <w:gridSpan w:val="3"/>
            <w:tcBorders>
              <w:top w:val="single" w:sz="6" w:space="0" w:color="auto"/>
              <w:left w:val="nil"/>
              <w:bottom w:val="single" w:sz="6" w:space="0" w:color="auto"/>
              <w:right w:val="single" w:sz="6" w:space="0" w:color="auto"/>
            </w:tcBorders>
          </w:tcPr>
          <w:p w14:paraId="3B39BE09" w14:textId="77777777" w:rsidR="00D104DC" w:rsidRPr="00286A14" w:rsidRDefault="00BA37AD" w:rsidP="00BA37AD">
            <w:pPr>
              <w:pStyle w:val="BodyText"/>
              <w:spacing w:before="60" w:after="60"/>
              <w:jc w:val="center"/>
              <w:rPr>
                <w:rFonts w:asciiTheme="majorBidi" w:hAnsiTheme="majorBidi" w:cstheme="majorBidi"/>
                <w:b/>
                <w:i/>
                <w:iCs/>
                <w:lang w:eastAsia="en-US" w:bidi="ar-SA"/>
              </w:rPr>
            </w:pPr>
            <w:r w:rsidRPr="00286A14">
              <w:rPr>
                <w:rFonts w:asciiTheme="majorBidi" w:hAnsiTheme="majorBidi" w:cstheme="majorBidi"/>
                <w:b/>
                <w:i/>
                <w:iCs/>
              </w:rPr>
              <w:t>[Insert full name]</w:t>
            </w:r>
          </w:p>
        </w:tc>
      </w:tr>
      <w:tr w:rsidR="00D104DC" w:rsidRPr="00286A14" w14:paraId="228A5F67" w14:textId="77777777">
        <w:trPr>
          <w:cantSplit/>
        </w:trPr>
        <w:tc>
          <w:tcPr>
            <w:tcW w:w="4212" w:type="dxa"/>
            <w:tcBorders>
              <w:top w:val="single" w:sz="6" w:space="0" w:color="auto"/>
              <w:left w:val="single" w:sz="6" w:space="0" w:color="auto"/>
              <w:bottom w:val="single" w:sz="6" w:space="0" w:color="auto"/>
              <w:right w:val="single" w:sz="6" w:space="0" w:color="auto"/>
            </w:tcBorders>
          </w:tcPr>
          <w:p w14:paraId="6FA10ABF" w14:textId="77777777" w:rsidR="00D104DC" w:rsidRPr="00286A14" w:rsidRDefault="00290D83" w:rsidP="003522B5">
            <w:pPr>
              <w:pStyle w:val="BodyText"/>
              <w:spacing w:before="60" w:after="60"/>
              <w:rPr>
                <w:rFonts w:asciiTheme="majorBidi" w:hAnsiTheme="majorBidi" w:cstheme="majorBidi"/>
                <w:lang w:eastAsia="en-US" w:bidi="ar-SA"/>
              </w:rPr>
            </w:pPr>
            <w:r w:rsidRPr="00286A14">
              <w:rPr>
                <w:rFonts w:asciiTheme="majorBidi" w:hAnsiTheme="majorBidi" w:cstheme="majorBidi"/>
                <w:lang w:eastAsia="en-US" w:bidi="ar-SA"/>
              </w:rPr>
              <w:t>Purchaser</w:t>
            </w:r>
            <w:r w:rsidR="00D104DC" w:rsidRPr="00286A14">
              <w:rPr>
                <w:rFonts w:asciiTheme="majorBidi" w:hAnsiTheme="majorBidi" w:cstheme="majorBidi"/>
                <w:lang w:eastAsia="en-US" w:bidi="ar-SA"/>
              </w:rPr>
              <w:t>’s Address:</w:t>
            </w:r>
          </w:p>
        </w:tc>
        <w:tc>
          <w:tcPr>
            <w:tcW w:w="4878" w:type="dxa"/>
            <w:gridSpan w:val="3"/>
            <w:tcBorders>
              <w:top w:val="single" w:sz="6" w:space="0" w:color="auto"/>
              <w:left w:val="nil"/>
              <w:bottom w:val="single" w:sz="6" w:space="0" w:color="auto"/>
              <w:right w:val="single" w:sz="6" w:space="0" w:color="auto"/>
            </w:tcBorders>
          </w:tcPr>
          <w:p w14:paraId="102625F2" w14:textId="77777777" w:rsidR="00D104DC" w:rsidRPr="00286A14" w:rsidRDefault="00BA37AD" w:rsidP="00330514">
            <w:pPr>
              <w:pStyle w:val="BodyText"/>
              <w:spacing w:before="60" w:after="60"/>
              <w:jc w:val="center"/>
              <w:rPr>
                <w:rFonts w:asciiTheme="majorBidi" w:hAnsiTheme="majorBidi" w:cstheme="majorBidi"/>
                <w:b/>
                <w:i/>
                <w:iCs/>
                <w:lang w:eastAsia="en-US" w:bidi="ar-SA"/>
              </w:rPr>
            </w:pPr>
            <w:r w:rsidRPr="00286A14">
              <w:rPr>
                <w:rFonts w:asciiTheme="majorBidi" w:hAnsiTheme="majorBidi" w:cstheme="majorBidi"/>
                <w:b/>
                <w:i/>
                <w:iCs/>
                <w:spacing w:val="2"/>
              </w:rPr>
              <w:t>[indicate street / number / town or city / country]</w:t>
            </w:r>
          </w:p>
        </w:tc>
      </w:tr>
      <w:tr w:rsidR="00D104DC" w:rsidRPr="00286A14" w14:paraId="5315CD38" w14:textId="77777777">
        <w:trPr>
          <w:cantSplit/>
        </w:trPr>
        <w:tc>
          <w:tcPr>
            <w:tcW w:w="4212" w:type="dxa"/>
            <w:tcBorders>
              <w:top w:val="single" w:sz="6" w:space="0" w:color="auto"/>
              <w:left w:val="single" w:sz="6" w:space="0" w:color="auto"/>
              <w:bottom w:val="single" w:sz="6" w:space="0" w:color="auto"/>
              <w:right w:val="single" w:sz="6" w:space="0" w:color="auto"/>
            </w:tcBorders>
          </w:tcPr>
          <w:p w14:paraId="317AA585" w14:textId="77777777" w:rsidR="00D104DC" w:rsidRPr="00286A14" w:rsidRDefault="00290D83" w:rsidP="003522B5">
            <w:pPr>
              <w:pStyle w:val="BodyText"/>
              <w:spacing w:before="60" w:after="60"/>
              <w:rPr>
                <w:rFonts w:asciiTheme="majorBidi" w:hAnsiTheme="majorBidi" w:cstheme="majorBidi"/>
                <w:lang w:eastAsia="en-US" w:bidi="ar-SA"/>
              </w:rPr>
            </w:pPr>
            <w:r w:rsidRPr="00286A14">
              <w:rPr>
                <w:rFonts w:asciiTheme="majorBidi" w:hAnsiTheme="majorBidi" w:cstheme="majorBidi"/>
                <w:lang w:eastAsia="en-US" w:bidi="ar-SA"/>
              </w:rPr>
              <w:t>Purchaser</w:t>
            </w:r>
            <w:r w:rsidR="00D104DC" w:rsidRPr="00286A14">
              <w:rPr>
                <w:rFonts w:asciiTheme="majorBidi" w:hAnsiTheme="majorBidi" w:cstheme="majorBidi"/>
                <w:lang w:eastAsia="en-US" w:bidi="ar-SA"/>
              </w:rPr>
              <w:t>’s Telephone/fax number:</w:t>
            </w:r>
          </w:p>
        </w:tc>
        <w:tc>
          <w:tcPr>
            <w:tcW w:w="4878" w:type="dxa"/>
            <w:gridSpan w:val="3"/>
            <w:tcBorders>
              <w:top w:val="single" w:sz="6" w:space="0" w:color="auto"/>
              <w:left w:val="nil"/>
              <w:bottom w:val="single" w:sz="6" w:space="0" w:color="auto"/>
              <w:right w:val="single" w:sz="6" w:space="0" w:color="auto"/>
            </w:tcBorders>
          </w:tcPr>
          <w:p w14:paraId="492CB482" w14:textId="77777777" w:rsidR="00D104DC" w:rsidRPr="00286A14" w:rsidRDefault="00302CC9" w:rsidP="00330514">
            <w:pPr>
              <w:pStyle w:val="BodyText"/>
              <w:spacing w:before="60" w:after="60"/>
              <w:jc w:val="center"/>
              <w:rPr>
                <w:rFonts w:asciiTheme="majorBidi" w:hAnsiTheme="majorBidi" w:cstheme="majorBidi"/>
                <w:b/>
                <w:i/>
                <w:iCs/>
                <w:lang w:eastAsia="en-US" w:bidi="ar-SA"/>
              </w:rPr>
            </w:pPr>
            <w:r w:rsidRPr="00286A14">
              <w:rPr>
                <w:rFonts w:asciiTheme="majorBidi" w:hAnsiTheme="majorBidi" w:cstheme="majorBidi"/>
                <w:b/>
                <w:i/>
                <w:iCs/>
                <w:spacing w:val="2"/>
              </w:rPr>
              <w:t>[insert telephone/fax numbers, including country and</w:t>
            </w:r>
            <w:r w:rsidRPr="00286A14">
              <w:rPr>
                <w:rFonts w:asciiTheme="majorBidi" w:hAnsiTheme="majorBidi" w:cstheme="majorBidi"/>
                <w:b/>
                <w:i/>
                <w:iCs/>
                <w:spacing w:val="2"/>
                <w:lang w:eastAsia="ja-JP"/>
              </w:rPr>
              <w:t xml:space="preserve"> </w:t>
            </w:r>
            <w:r w:rsidRPr="00286A14">
              <w:rPr>
                <w:rFonts w:asciiTheme="majorBidi" w:hAnsiTheme="majorBidi" w:cstheme="majorBidi"/>
                <w:b/>
                <w:i/>
                <w:iCs/>
              </w:rPr>
              <w:t>city area codes]</w:t>
            </w:r>
          </w:p>
        </w:tc>
      </w:tr>
      <w:tr w:rsidR="00BA37AD" w:rsidRPr="00286A14" w14:paraId="3A62677A" w14:textId="77777777">
        <w:trPr>
          <w:cantSplit/>
        </w:trPr>
        <w:tc>
          <w:tcPr>
            <w:tcW w:w="4212" w:type="dxa"/>
            <w:tcBorders>
              <w:top w:val="single" w:sz="6" w:space="0" w:color="auto"/>
              <w:left w:val="single" w:sz="6" w:space="0" w:color="auto"/>
              <w:bottom w:val="single" w:sz="6" w:space="0" w:color="auto"/>
              <w:right w:val="single" w:sz="6" w:space="0" w:color="auto"/>
            </w:tcBorders>
          </w:tcPr>
          <w:p w14:paraId="066ED010" w14:textId="77777777" w:rsidR="00BA37AD" w:rsidRPr="00286A14" w:rsidRDefault="00BA37AD" w:rsidP="003522B5">
            <w:pPr>
              <w:pStyle w:val="BodyText"/>
              <w:spacing w:before="60" w:after="60"/>
              <w:rPr>
                <w:rFonts w:asciiTheme="majorBidi" w:hAnsiTheme="majorBidi" w:cstheme="majorBidi"/>
                <w:lang w:eastAsia="en-US" w:bidi="ar-SA"/>
              </w:rPr>
            </w:pPr>
            <w:r w:rsidRPr="00286A14">
              <w:rPr>
                <w:rFonts w:asciiTheme="majorBidi" w:hAnsiTheme="majorBidi" w:cstheme="majorBidi"/>
                <w:lang w:eastAsia="en-US" w:bidi="ar-SA"/>
              </w:rPr>
              <w:t>Purchaser’s E-mail:</w:t>
            </w:r>
          </w:p>
        </w:tc>
        <w:tc>
          <w:tcPr>
            <w:tcW w:w="4878" w:type="dxa"/>
            <w:gridSpan w:val="3"/>
            <w:tcBorders>
              <w:top w:val="single" w:sz="6" w:space="0" w:color="auto"/>
              <w:left w:val="nil"/>
              <w:bottom w:val="single" w:sz="6" w:space="0" w:color="auto"/>
              <w:right w:val="single" w:sz="6" w:space="0" w:color="auto"/>
            </w:tcBorders>
          </w:tcPr>
          <w:p w14:paraId="6430ACCF" w14:textId="77777777" w:rsidR="00BA37AD" w:rsidRPr="00286A14" w:rsidRDefault="00302CC9" w:rsidP="00330514">
            <w:pPr>
              <w:pStyle w:val="BodyText"/>
              <w:spacing w:before="60" w:after="60"/>
              <w:jc w:val="center"/>
              <w:rPr>
                <w:rFonts w:asciiTheme="majorBidi" w:hAnsiTheme="majorBidi" w:cstheme="majorBidi"/>
                <w:b/>
                <w:i/>
                <w:iCs/>
                <w:lang w:eastAsia="en-US" w:bidi="ar-SA"/>
              </w:rPr>
            </w:pPr>
            <w:r w:rsidRPr="00286A14">
              <w:rPr>
                <w:rFonts w:asciiTheme="majorBidi" w:hAnsiTheme="majorBidi" w:cstheme="majorBidi"/>
                <w:b/>
                <w:i/>
                <w:iCs/>
                <w:spacing w:val="2"/>
              </w:rPr>
              <w:t xml:space="preserve">[insert </w:t>
            </w:r>
            <w:r w:rsidRPr="00286A14">
              <w:rPr>
                <w:rFonts w:asciiTheme="majorBidi" w:hAnsiTheme="majorBidi" w:cstheme="majorBidi"/>
                <w:b/>
                <w:i/>
                <w:iCs/>
                <w:spacing w:val="2"/>
                <w:lang w:eastAsia="ja-JP"/>
              </w:rPr>
              <w:t>E</w:t>
            </w:r>
            <w:r w:rsidRPr="00286A14">
              <w:rPr>
                <w:rFonts w:asciiTheme="majorBidi" w:hAnsiTheme="majorBidi" w:cstheme="majorBidi"/>
                <w:b/>
                <w:i/>
                <w:iCs/>
                <w:spacing w:val="2"/>
              </w:rPr>
              <w:t>-mail address, if available]</w:t>
            </w:r>
          </w:p>
        </w:tc>
      </w:tr>
    </w:tbl>
    <w:p w14:paraId="6C288AD6" w14:textId="77777777" w:rsidR="00D104DC" w:rsidRPr="00286A14" w:rsidRDefault="00D104DC" w:rsidP="00546AA3">
      <w:pPr>
        <w:pStyle w:val="Subtitle2"/>
        <w:rPr>
          <w:rFonts w:asciiTheme="majorBidi" w:hAnsiTheme="majorBidi" w:cstheme="majorBidi"/>
        </w:rPr>
      </w:pPr>
    </w:p>
    <w:p w14:paraId="6A631393" w14:textId="77777777" w:rsidR="00D104DC" w:rsidRPr="00286A14" w:rsidRDefault="00D104DC" w:rsidP="00D104DC">
      <w:pPr>
        <w:pStyle w:val="BodyText"/>
        <w:spacing w:before="60" w:after="60"/>
        <w:rPr>
          <w:rFonts w:asciiTheme="majorBidi" w:hAnsiTheme="majorBidi" w:cstheme="majorBidi"/>
        </w:rPr>
      </w:pPr>
      <w:r w:rsidRPr="00286A14">
        <w:rPr>
          <w:rFonts w:asciiTheme="majorBidi" w:hAnsiTheme="majorBidi" w:cstheme="majorBidi"/>
        </w:rPr>
        <w:t>The Bidder shall complete this form for each contract completed.</w:t>
      </w:r>
    </w:p>
    <w:p w14:paraId="75F2D487" w14:textId="77777777" w:rsidR="00D104DC" w:rsidRPr="00286A14" w:rsidRDefault="00D104DC" w:rsidP="00D104DC">
      <w:pPr>
        <w:pStyle w:val="BodyText"/>
        <w:spacing w:before="60" w:after="60"/>
        <w:rPr>
          <w:rFonts w:asciiTheme="majorBidi" w:hAnsiTheme="majorBidi" w:cstheme="majorBidi"/>
        </w:rPr>
      </w:pPr>
    </w:p>
    <w:p w14:paraId="7FD02EFB" w14:textId="77777777" w:rsidR="00D104DC" w:rsidRPr="00286A14" w:rsidRDefault="00D104DC" w:rsidP="00D104DC">
      <w:pPr>
        <w:pStyle w:val="BodyText"/>
        <w:spacing w:before="60" w:after="60"/>
        <w:rPr>
          <w:rFonts w:asciiTheme="majorBidi" w:hAnsiTheme="majorBidi" w:cstheme="majorBidi"/>
        </w:rPr>
      </w:pPr>
    </w:p>
    <w:p w14:paraId="70A761C5" w14:textId="77777777" w:rsidR="00D104DC" w:rsidRPr="00286A14" w:rsidRDefault="00D104DC" w:rsidP="00D104DC">
      <w:pPr>
        <w:rPr>
          <w:rFonts w:asciiTheme="majorBidi" w:hAnsiTheme="majorBidi" w:cstheme="majorBidi"/>
        </w:rPr>
      </w:pPr>
    </w:p>
    <w:p w14:paraId="605EB5E1" w14:textId="77777777" w:rsidR="00D104DC" w:rsidRPr="00286A14" w:rsidRDefault="00D104DC" w:rsidP="00D104DC">
      <w:pPr>
        <w:rPr>
          <w:rFonts w:asciiTheme="majorBidi" w:hAnsiTheme="majorBidi" w:cstheme="majorBidi"/>
        </w:rPr>
      </w:pPr>
    </w:p>
    <w:p w14:paraId="2C74678F" w14:textId="77777777" w:rsidR="00D104DC" w:rsidRPr="00286A14" w:rsidRDefault="00D104DC" w:rsidP="00D104DC">
      <w:pPr>
        <w:rPr>
          <w:rFonts w:asciiTheme="majorBidi" w:hAnsiTheme="majorBidi" w:cstheme="majorBidi"/>
        </w:rPr>
      </w:pPr>
    </w:p>
    <w:p w14:paraId="08B5A53B" w14:textId="77777777" w:rsidR="007639CD" w:rsidRPr="00286A14" w:rsidRDefault="007639CD" w:rsidP="00546AA3">
      <w:pPr>
        <w:pStyle w:val="SectionVHeader"/>
        <w:spacing w:before="120" w:after="120"/>
        <w:ind w:left="1440" w:right="288"/>
        <w:rPr>
          <w:rFonts w:asciiTheme="majorBidi" w:hAnsiTheme="majorBidi" w:cstheme="majorBidi"/>
          <w:b w:val="0"/>
          <w:sz w:val="32"/>
          <w:szCs w:val="32"/>
        </w:rPr>
      </w:pPr>
      <w:bookmarkStart w:id="364" w:name="_Toc236751277"/>
      <w:r w:rsidRPr="00286A14">
        <w:rPr>
          <w:rStyle w:val="Table"/>
          <w:rFonts w:asciiTheme="majorBidi" w:hAnsiTheme="majorBidi" w:cstheme="majorBidi"/>
          <w:spacing w:val="-2"/>
          <w:sz w:val="32"/>
        </w:rPr>
        <w:t xml:space="preserve">Form EXP - </w:t>
      </w:r>
      <w:r w:rsidR="00D24DAA" w:rsidRPr="00286A14">
        <w:rPr>
          <w:rStyle w:val="Table"/>
          <w:rFonts w:asciiTheme="majorBidi" w:hAnsiTheme="majorBidi" w:cstheme="majorBidi"/>
          <w:spacing w:val="-2"/>
          <w:sz w:val="32"/>
        </w:rPr>
        <w:t>3</w:t>
      </w:r>
      <w:r w:rsidRPr="00286A14">
        <w:rPr>
          <w:rStyle w:val="Table"/>
          <w:rFonts w:asciiTheme="majorBidi" w:hAnsiTheme="majorBidi" w:cstheme="majorBidi"/>
          <w:spacing w:val="-2"/>
          <w:sz w:val="32"/>
        </w:rPr>
        <w:t>: Technical Experience</w:t>
      </w:r>
      <w:bookmarkEnd w:id="364"/>
    </w:p>
    <w:p w14:paraId="3B907877" w14:textId="77777777" w:rsidR="008108B2" w:rsidRPr="00286A14" w:rsidRDefault="008108B2" w:rsidP="00F50C3A">
      <w:pPr>
        <w:ind w:right="274"/>
        <w:jc w:val="left"/>
        <w:rPr>
          <w:rFonts w:asciiTheme="majorBidi" w:hAnsiTheme="majorBidi" w:cstheme="majorBidi"/>
          <w:sz w:val="20"/>
        </w:rPr>
      </w:pPr>
    </w:p>
    <w:p w14:paraId="306A3144" w14:textId="77777777" w:rsidR="007639CD" w:rsidRPr="00286A14" w:rsidRDefault="007639CD" w:rsidP="007639CD">
      <w:pPr>
        <w:spacing w:before="240" w:after="240"/>
        <w:ind w:right="270"/>
        <w:jc w:val="left"/>
        <w:rPr>
          <w:rFonts w:asciiTheme="majorBidi" w:hAnsiTheme="majorBidi" w:cstheme="majorBidi"/>
          <w:szCs w:val="24"/>
        </w:rPr>
      </w:pPr>
      <w:r w:rsidRPr="00286A14">
        <w:rPr>
          <w:rFonts w:asciiTheme="majorBidi" w:hAnsiTheme="majorBidi" w:cstheme="majorBidi"/>
          <w:szCs w:val="24"/>
        </w:rPr>
        <w:t>Fill out one (1) form per contract. Each contract shall be supported by Signed Contract Agreement</w:t>
      </w:r>
      <w:r w:rsidR="00D24DAA" w:rsidRPr="00286A14">
        <w:rPr>
          <w:rFonts w:asciiTheme="majorBidi" w:hAnsiTheme="majorBidi" w:cstheme="majorBidi"/>
          <w:szCs w:val="24"/>
        </w:rPr>
        <w:t xml:space="preserve"> </w:t>
      </w:r>
      <w:r w:rsidR="00D24DAA" w:rsidRPr="00286A14">
        <w:rPr>
          <w:rFonts w:asciiTheme="majorBidi" w:hAnsiTheme="majorBidi" w:cstheme="majorBidi"/>
          <w:bCs/>
          <w:iCs/>
          <w:szCs w:val="24"/>
        </w:rPr>
        <w:t>or any other relevant evidence</w:t>
      </w:r>
      <w:r w:rsidRPr="00286A14">
        <w:rPr>
          <w:rFonts w:asciiTheme="majorBidi" w:hAnsiTheme="majorBidi" w:cstheme="majorBidi"/>
          <w:iCs/>
          <w:szCs w:val="24"/>
        </w:rPr>
        <w:t>.</w:t>
      </w:r>
    </w:p>
    <w:tbl>
      <w:tblPr>
        <w:tblW w:w="9360" w:type="dxa"/>
        <w:jc w:val="center"/>
        <w:tblLayout w:type="fixed"/>
        <w:tblCellMar>
          <w:left w:w="72" w:type="dxa"/>
          <w:right w:w="72" w:type="dxa"/>
        </w:tblCellMar>
        <w:tblLook w:val="0000" w:firstRow="0" w:lastRow="0" w:firstColumn="0" w:lastColumn="0" w:noHBand="0" w:noVBand="0"/>
      </w:tblPr>
      <w:tblGrid>
        <w:gridCol w:w="2962"/>
        <w:gridCol w:w="1718"/>
        <w:gridCol w:w="414"/>
        <w:gridCol w:w="1065"/>
        <w:gridCol w:w="861"/>
        <w:gridCol w:w="206"/>
        <w:gridCol w:w="2134"/>
      </w:tblGrid>
      <w:tr w:rsidR="007639CD" w:rsidRPr="00286A14" w14:paraId="562245D3" w14:textId="77777777" w:rsidTr="008108B2">
        <w:trPr>
          <w:cantSplit/>
          <w:jc w:val="center"/>
        </w:trPr>
        <w:tc>
          <w:tcPr>
            <w:tcW w:w="5000" w:type="pct"/>
            <w:gridSpan w:val="7"/>
            <w:tcBorders>
              <w:top w:val="single" w:sz="6" w:space="0" w:color="auto"/>
              <w:left w:val="single" w:sz="6" w:space="0" w:color="auto"/>
              <w:bottom w:val="single" w:sz="6" w:space="0" w:color="auto"/>
              <w:right w:val="single" w:sz="6" w:space="0" w:color="auto"/>
            </w:tcBorders>
          </w:tcPr>
          <w:p w14:paraId="74F0D4D8" w14:textId="77777777" w:rsidR="007639CD" w:rsidRPr="00286A14" w:rsidRDefault="007639CD" w:rsidP="007E77B6">
            <w:pPr>
              <w:keepNext/>
              <w:keepLines/>
              <w:tabs>
                <w:tab w:val="left" w:pos="5760"/>
              </w:tabs>
              <w:suppressAutoHyphens/>
              <w:spacing w:before="20" w:after="20"/>
              <w:jc w:val="center"/>
              <w:outlineLvl w:val="4"/>
              <w:rPr>
                <w:rFonts w:asciiTheme="majorBidi" w:hAnsiTheme="majorBidi" w:cstheme="majorBidi"/>
                <w:b/>
                <w:bCs/>
                <w:iCs/>
                <w:szCs w:val="24"/>
              </w:rPr>
            </w:pPr>
            <w:r w:rsidRPr="00286A14">
              <w:rPr>
                <w:rFonts w:asciiTheme="majorBidi" w:hAnsiTheme="majorBidi" w:cstheme="majorBidi"/>
                <w:b/>
                <w:spacing w:val="-2"/>
                <w:szCs w:val="24"/>
              </w:rPr>
              <w:t>Technical Experience</w:t>
            </w:r>
          </w:p>
        </w:tc>
      </w:tr>
      <w:tr w:rsidR="007639CD" w:rsidRPr="00286A14" w14:paraId="22548C48" w14:textId="77777777" w:rsidTr="007E77B6">
        <w:trPr>
          <w:cantSplit/>
          <w:trHeight w:val="417"/>
          <w:jc w:val="center"/>
        </w:trPr>
        <w:tc>
          <w:tcPr>
            <w:tcW w:w="1582" w:type="pct"/>
            <w:tcBorders>
              <w:top w:val="single" w:sz="6" w:space="0" w:color="auto"/>
              <w:left w:val="single" w:sz="6" w:space="0" w:color="auto"/>
              <w:bottom w:val="single" w:sz="6" w:space="0" w:color="auto"/>
              <w:right w:val="single" w:sz="4" w:space="0" w:color="auto"/>
            </w:tcBorders>
            <w:vAlign w:val="center"/>
          </w:tcPr>
          <w:p w14:paraId="7BDD8418" w14:textId="77777777" w:rsidR="007639CD" w:rsidRPr="00286A14" w:rsidRDefault="007639CD" w:rsidP="007E77B6">
            <w:pPr>
              <w:keepNext/>
              <w:keepLines/>
              <w:tabs>
                <w:tab w:val="left" w:pos="5760"/>
              </w:tabs>
              <w:suppressAutoHyphens/>
              <w:spacing w:before="60" w:after="60"/>
              <w:jc w:val="left"/>
              <w:rPr>
                <w:rFonts w:asciiTheme="majorBidi" w:hAnsiTheme="majorBidi" w:cstheme="majorBidi"/>
                <w:iCs/>
                <w:szCs w:val="24"/>
              </w:rPr>
            </w:pPr>
            <w:r w:rsidRPr="00286A14">
              <w:rPr>
                <w:rFonts w:asciiTheme="majorBidi" w:hAnsiTheme="majorBidi" w:cstheme="majorBidi"/>
                <w:iCs/>
                <w:szCs w:val="24"/>
              </w:rPr>
              <w:t>Name of Product</w:t>
            </w:r>
          </w:p>
        </w:tc>
        <w:tc>
          <w:tcPr>
            <w:tcW w:w="918" w:type="pct"/>
            <w:tcBorders>
              <w:left w:val="single" w:sz="4" w:space="0" w:color="auto"/>
            </w:tcBorders>
            <w:vAlign w:val="center"/>
          </w:tcPr>
          <w:p w14:paraId="7C2181C1" w14:textId="77777777" w:rsidR="007639CD" w:rsidRPr="00286A14" w:rsidRDefault="007639CD" w:rsidP="007E77B6">
            <w:pPr>
              <w:keepNext/>
              <w:keepLines/>
              <w:tabs>
                <w:tab w:val="left" w:pos="5760"/>
              </w:tabs>
              <w:suppressAutoHyphens/>
              <w:spacing w:before="60" w:after="60"/>
              <w:jc w:val="left"/>
              <w:rPr>
                <w:rFonts w:asciiTheme="majorBidi" w:hAnsiTheme="majorBidi" w:cstheme="majorBidi"/>
                <w:iCs/>
                <w:szCs w:val="24"/>
              </w:rPr>
            </w:pPr>
          </w:p>
        </w:tc>
        <w:tc>
          <w:tcPr>
            <w:tcW w:w="2500" w:type="pct"/>
            <w:gridSpan w:val="5"/>
            <w:tcBorders>
              <w:top w:val="single" w:sz="6" w:space="0" w:color="auto"/>
              <w:left w:val="nil"/>
              <w:bottom w:val="single" w:sz="6" w:space="0" w:color="auto"/>
              <w:right w:val="single" w:sz="6" w:space="0" w:color="auto"/>
            </w:tcBorders>
            <w:vAlign w:val="center"/>
          </w:tcPr>
          <w:p w14:paraId="2C7BBED4" w14:textId="77777777" w:rsidR="007639CD" w:rsidRPr="00286A14" w:rsidRDefault="007639CD" w:rsidP="007E77B6">
            <w:pPr>
              <w:keepNext/>
              <w:keepLines/>
              <w:tabs>
                <w:tab w:val="left" w:pos="5760"/>
              </w:tabs>
              <w:suppressAutoHyphens/>
              <w:spacing w:before="240" w:after="240"/>
              <w:jc w:val="left"/>
              <w:rPr>
                <w:rFonts w:asciiTheme="majorBidi" w:hAnsiTheme="majorBidi" w:cstheme="majorBidi"/>
                <w:iCs/>
                <w:szCs w:val="24"/>
              </w:rPr>
            </w:pPr>
          </w:p>
        </w:tc>
      </w:tr>
      <w:tr w:rsidR="007639CD" w:rsidRPr="00286A14" w14:paraId="339DAE70" w14:textId="77777777" w:rsidTr="007E77B6">
        <w:trPr>
          <w:cantSplit/>
          <w:trHeight w:val="417"/>
          <w:jc w:val="center"/>
        </w:trPr>
        <w:tc>
          <w:tcPr>
            <w:tcW w:w="1582" w:type="pct"/>
            <w:tcBorders>
              <w:top w:val="single" w:sz="6" w:space="0" w:color="auto"/>
              <w:left w:val="single" w:sz="6" w:space="0" w:color="auto"/>
              <w:bottom w:val="single" w:sz="6" w:space="0" w:color="auto"/>
            </w:tcBorders>
            <w:vAlign w:val="center"/>
          </w:tcPr>
          <w:p w14:paraId="209661A7" w14:textId="77777777" w:rsidR="007639CD" w:rsidRPr="00286A14" w:rsidRDefault="007639CD" w:rsidP="007E77B6">
            <w:pPr>
              <w:keepNext/>
              <w:keepLines/>
              <w:tabs>
                <w:tab w:val="left" w:pos="5760"/>
              </w:tabs>
              <w:suppressAutoHyphens/>
              <w:spacing w:before="60" w:after="60"/>
              <w:jc w:val="left"/>
              <w:rPr>
                <w:rFonts w:asciiTheme="majorBidi" w:hAnsiTheme="majorBidi" w:cstheme="majorBidi"/>
                <w:iCs/>
                <w:szCs w:val="24"/>
              </w:rPr>
            </w:pPr>
            <w:r w:rsidRPr="00286A14">
              <w:rPr>
                <w:rFonts w:asciiTheme="majorBidi" w:hAnsiTheme="majorBidi" w:cstheme="majorBidi"/>
                <w:iCs/>
                <w:szCs w:val="24"/>
              </w:rPr>
              <w:t>Manufacturer:</w:t>
            </w:r>
          </w:p>
        </w:tc>
        <w:tc>
          <w:tcPr>
            <w:tcW w:w="918" w:type="pct"/>
            <w:tcBorders>
              <w:top w:val="single" w:sz="6" w:space="0" w:color="auto"/>
              <w:bottom w:val="single" w:sz="6" w:space="0" w:color="auto"/>
              <w:right w:val="single" w:sz="6" w:space="0" w:color="auto"/>
            </w:tcBorders>
            <w:vAlign w:val="center"/>
          </w:tcPr>
          <w:p w14:paraId="442CFFB0" w14:textId="77777777" w:rsidR="007639CD" w:rsidRPr="00286A14" w:rsidRDefault="007639CD" w:rsidP="007E77B6">
            <w:pPr>
              <w:keepNext/>
              <w:keepLines/>
              <w:tabs>
                <w:tab w:val="left" w:pos="5760"/>
              </w:tabs>
              <w:suppressAutoHyphens/>
              <w:spacing w:before="60" w:after="60"/>
              <w:jc w:val="left"/>
              <w:rPr>
                <w:rFonts w:asciiTheme="majorBidi" w:hAnsiTheme="majorBidi" w:cstheme="majorBidi"/>
                <w:iCs/>
                <w:szCs w:val="24"/>
              </w:rPr>
            </w:pPr>
          </w:p>
        </w:tc>
        <w:tc>
          <w:tcPr>
            <w:tcW w:w="1250" w:type="pct"/>
            <w:gridSpan w:val="3"/>
            <w:tcBorders>
              <w:top w:val="single" w:sz="6" w:space="0" w:color="auto"/>
              <w:left w:val="single" w:sz="6" w:space="0" w:color="auto"/>
              <w:bottom w:val="single" w:sz="6" w:space="0" w:color="auto"/>
            </w:tcBorders>
            <w:vAlign w:val="center"/>
          </w:tcPr>
          <w:p w14:paraId="0D59C960" w14:textId="77777777" w:rsidR="007639CD" w:rsidRPr="00286A14" w:rsidRDefault="007639CD" w:rsidP="007E77B6">
            <w:pPr>
              <w:keepNext/>
              <w:keepLines/>
              <w:tabs>
                <w:tab w:val="left" w:pos="5760"/>
              </w:tabs>
              <w:suppressAutoHyphens/>
              <w:spacing w:before="60" w:after="60"/>
              <w:jc w:val="left"/>
              <w:rPr>
                <w:rFonts w:asciiTheme="majorBidi" w:hAnsiTheme="majorBidi" w:cstheme="majorBidi"/>
                <w:iCs/>
                <w:szCs w:val="24"/>
              </w:rPr>
            </w:pPr>
            <w:r w:rsidRPr="00286A14">
              <w:rPr>
                <w:rFonts w:asciiTheme="majorBidi" w:hAnsiTheme="majorBidi" w:cstheme="majorBidi"/>
                <w:iCs/>
                <w:szCs w:val="24"/>
              </w:rPr>
              <w:t>Address and Nationality:</w:t>
            </w:r>
          </w:p>
        </w:tc>
        <w:tc>
          <w:tcPr>
            <w:tcW w:w="1250" w:type="pct"/>
            <w:gridSpan w:val="2"/>
            <w:tcBorders>
              <w:top w:val="single" w:sz="6" w:space="0" w:color="auto"/>
              <w:bottom w:val="single" w:sz="6" w:space="0" w:color="auto"/>
              <w:right w:val="single" w:sz="6" w:space="0" w:color="auto"/>
            </w:tcBorders>
            <w:vAlign w:val="center"/>
          </w:tcPr>
          <w:p w14:paraId="488F1176" w14:textId="77777777" w:rsidR="007639CD" w:rsidRPr="00286A14" w:rsidRDefault="007639CD" w:rsidP="007E77B6">
            <w:pPr>
              <w:keepNext/>
              <w:keepLines/>
              <w:tabs>
                <w:tab w:val="left" w:pos="5760"/>
              </w:tabs>
              <w:suppressAutoHyphens/>
              <w:spacing w:before="240" w:after="240"/>
              <w:jc w:val="left"/>
              <w:rPr>
                <w:rFonts w:asciiTheme="majorBidi" w:hAnsiTheme="majorBidi" w:cstheme="majorBidi"/>
                <w:iCs/>
                <w:szCs w:val="24"/>
              </w:rPr>
            </w:pPr>
          </w:p>
        </w:tc>
      </w:tr>
      <w:tr w:rsidR="00920A68" w:rsidRPr="00286A14" w14:paraId="5A0907F0" w14:textId="77777777" w:rsidTr="00920A68">
        <w:trPr>
          <w:cantSplit/>
          <w:trHeight w:val="714"/>
          <w:jc w:val="center"/>
        </w:trPr>
        <w:tc>
          <w:tcPr>
            <w:tcW w:w="1582" w:type="pct"/>
            <w:vMerge w:val="restart"/>
            <w:tcBorders>
              <w:top w:val="single" w:sz="4" w:space="0" w:color="auto"/>
              <w:left w:val="single" w:sz="4" w:space="0" w:color="auto"/>
              <w:right w:val="single" w:sz="4" w:space="0" w:color="auto"/>
            </w:tcBorders>
          </w:tcPr>
          <w:p w14:paraId="4339DEF8" w14:textId="77777777" w:rsidR="00920A68" w:rsidRPr="00286A14" w:rsidRDefault="00920A68" w:rsidP="007E77B6">
            <w:pPr>
              <w:keepNext/>
              <w:keepLines/>
              <w:tabs>
                <w:tab w:val="left" w:pos="5760"/>
              </w:tabs>
              <w:suppressAutoHyphens/>
              <w:spacing w:before="120" w:after="120"/>
              <w:ind w:left="288" w:hanging="288"/>
              <w:jc w:val="left"/>
              <w:rPr>
                <w:rFonts w:asciiTheme="majorBidi" w:hAnsiTheme="majorBidi" w:cstheme="majorBidi"/>
                <w:iCs/>
                <w:szCs w:val="24"/>
              </w:rPr>
            </w:pPr>
            <w:r w:rsidRPr="00286A14">
              <w:rPr>
                <w:rFonts w:asciiTheme="majorBidi" w:hAnsiTheme="majorBidi" w:cstheme="majorBidi"/>
                <w:iCs/>
                <w:szCs w:val="24"/>
              </w:rPr>
              <w:t xml:space="preserve">(i)  Product has been in production </w:t>
            </w:r>
            <w:r w:rsidRPr="00286A14">
              <w:rPr>
                <w:rFonts w:asciiTheme="majorBidi" w:eastAsia="Calibri" w:hAnsiTheme="majorBidi" w:cstheme="majorBidi"/>
                <w:szCs w:val="24"/>
              </w:rPr>
              <w:t>for at least. . . . . . . . .</w:t>
            </w:r>
            <w:r w:rsidRPr="00286A14">
              <w:rPr>
                <w:rFonts w:asciiTheme="majorBidi" w:eastAsia="Calibri" w:hAnsiTheme="majorBidi" w:cstheme="majorBidi"/>
                <w:i/>
                <w:iCs/>
                <w:szCs w:val="24"/>
                <w:vertAlign w:val="superscript"/>
              </w:rPr>
              <w:t xml:space="preserve"> </w:t>
            </w:r>
            <w:r w:rsidRPr="00286A14">
              <w:rPr>
                <w:rFonts w:asciiTheme="majorBidi" w:eastAsia="Calibri" w:hAnsiTheme="majorBidi" w:cstheme="majorBidi"/>
                <w:szCs w:val="24"/>
              </w:rPr>
              <w:t xml:space="preserve"> years.</w:t>
            </w:r>
          </w:p>
          <w:p w14:paraId="1E2BB998" w14:textId="77777777" w:rsidR="00920A68" w:rsidRPr="00286A14" w:rsidRDefault="00920A68" w:rsidP="007E77B6">
            <w:pPr>
              <w:keepNext/>
              <w:keepLines/>
              <w:tabs>
                <w:tab w:val="left" w:pos="5760"/>
              </w:tabs>
              <w:suppressAutoHyphens/>
              <w:spacing w:before="120" w:after="120"/>
              <w:ind w:left="378" w:hanging="378"/>
              <w:jc w:val="left"/>
              <w:rPr>
                <w:rFonts w:asciiTheme="majorBidi" w:hAnsiTheme="majorBidi" w:cstheme="majorBidi"/>
                <w:iCs/>
                <w:szCs w:val="24"/>
              </w:rPr>
            </w:pPr>
          </w:p>
        </w:tc>
        <w:tc>
          <w:tcPr>
            <w:tcW w:w="1139" w:type="pct"/>
            <w:gridSpan w:val="2"/>
            <w:tcBorders>
              <w:top w:val="single" w:sz="6" w:space="0" w:color="auto"/>
              <w:left w:val="single" w:sz="4" w:space="0" w:color="auto"/>
              <w:bottom w:val="single" w:sz="6" w:space="0" w:color="auto"/>
              <w:right w:val="single" w:sz="6" w:space="0" w:color="auto"/>
            </w:tcBorders>
          </w:tcPr>
          <w:p w14:paraId="0E7BCC78" w14:textId="77777777" w:rsidR="00920A68" w:rsidRPr="00286A14" w:rsidRDefault="00920A68" w:rsidP="00920A68">
            <w:pPr>
              <w:keepNext/>
              <w:keepLines/>
              <w:tabs>
                <w:tab w:val="left" w:pos="5760"/>
              </w:tabs>
              <w:suppressAutoHyphens/>
              <w:spacing w:before="60" w:after="60"/>
              <w:jc w:val="center"/>
              <w:rPr>
                <w:rFonts w:asciiTheme="majorBidi" w:hAnsiTheme="majorBidi" w:cstheme="majorBidi"/>
                <w:sz w:val="20"/>
              </w:rPr>
            </w:pPr>
            <w:r w:rsidRPr="00286A14">
              <w:rPr>
                <w:rFonts w:asciiTheme="majorBidi" w:hAnsiTheme="majorBidi" w:cstheme="majorBidi"/>
                <w:sz w:val="20"/>
              </w:rPr>
              <w:t>Description of Goods</w:t>
            </w:r>
          </w:p>
        </w:tc>
        <w:tc>
          <w:tcPr>
            <w:tcW w:w="1139" w:type="pct"/>
            <w:gridSpan w:val="3"/>
            <w:tcBorders>
              <w:top w:val="single" w:sz="6" w:space="0" w:color="auto"/>
              <w:left w:val="single" w:sz="4" w:space="0" w:color="auto"/>
              <w:bottom w:val="single" w:sz="6" w:space="0" w:color="auto"/>
              <w:right w:val="single" w:sz="6" w:space="0" w:color="auto"/>
            </w:tcBorders>
          </w:tcPr>
          <w:p w14:paraId="3E5FDFAD" w14:textId="77777777" w:rsidR="00920A68" w:rsidRPr="00286A14" w:rsidRDefault="00920A68" w:rsidP="00920A68">
            <w:pPr>
              <w:keepNext/>
              <w:keepLines/>
              <w:tabs>
                <w:tab w:val="left" w:pos="5760"/>
              </w:tabs>
              <w:suppressAutoHyphens/>
              <w:spacing w:before="60" w:after="60"/>
              <w:jc w:val="center"/>
              <w:rPr>
                <w:rFonts w:asciiTheme="majorBidi" w:hAnsiTheme="majorBidi" w:cstheme="majorBidi"/>
                <w:sz w:val="20"/>
              </w:rPr>
            </w:pPr>
            <w:r w:rsidRPr="00286A14">
              <w:rPr>
                <w:rFonts w:asciiTheme="majorBidi" w:hAnsiTheme="majorBidi" w:cstheme="majorBidi"/>
                <w:sz w:val="20"/>
              </w:rPr>
              <w:t>Year of Production</w:t>
            </w:r>
          </w:p>
        </w:tc>
        <w:tc>
          <w:tcPr>
            <w:tcW w:w="1140" w:type="pct"/>
            <w:tcBorders>
              <w:top w:val="single" w:sz="6" w:space="0" w:color="auto"/>
              <w:left w:val="single" w:sz="4" w:space="0" w:color="auto"/>
              <w:bottom w:val="single" w:sz="6" w:space="0" w:color="auto"/>
              <w:right w:val="single" w:sz="6" w:space="0" w:color="auto"/>
            </w:tcBorders>
          </w:tcPr>
          <w:p w14:paraId="7F14BFA5" w14:textId="77777777" w:rsidR="00920A68" w:rsidRPr="00286A14" w:rsidRDefault="00920A68" w:rsidP="00920A68">
            <w:pPr>
              <w:keepNext/>
              <w:keepLines/>
              <w:tabs>
                <w:tab w:val="left" w:pos="5760"/>
              </w:tabs>
              <w:suppressAutoHyphens/>
              <w:spacing w:before="60" w:after="60"/>
              <w:jc w:val="center"/>
              <w:rPr>
                <w:rFonts w:asciiTheme="majorBidi" w:hAnsiTheme="majorBidi" w:cstheme="majorBidi"/>
                <w:sz w:val="20"/>
              </w:rPr>
            </w:pPr>
            <w:r w:rsidRPr="00286A14">
              <w:rPr>
                <w:rFonts w:asciiTheme="majorBidi" w:hAnsiTheme="majorBidi" w:cstheme="majorBidi"/>
                <w:sz w:val="20"/>
              </w:rPr>
              <w:t>Number of units produced</w:t>
            </w:r>
          </w:p>
        </w:tc>
      </w:tr>
      <w:tr w:rsidR="00920A68" w:rsidRPr="00286A14" w14:paraId="6EAD8525" w14:textId="77777777" w:rsidTr="00920A68">
        <w:trPr>
          <w:cantSplit/>
          <w:trHeight w:val="345"/>
          <w:jc w:val="center"/>
        </w:trPr>
        <w:tc>
          <w:tcPr>
            <w:tcW w:w="1582" w:type="pct"/>
            <w:vMerge/>
            <w:tcBorders>
              <w:left w:val="single" w:sz="4" w:space="0" w:color="auto"/>
              <w:bottom w:val="single" w:sz="4" w:space="0" w:color="auto"/>
              <w:right w:val="single" w:sz="4" w:space="0" w:color="auto"/>
            </w:tcBorders>
          </w:tcPr>
          <w:p w14:paraId="27826AB7" w14:textId="77777777" w:rsidR="00920A68" w:rsidRPr="00286A14" w:rsidRDefault="00920A68" w:rsidP="00920A68">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tcBorders>
              <w:top w:val="single" w:sz="6" w:space="0" w:color="auto"/>
              <w:left w:val="single" w:sz="4" w:space="0" w:color="auto"/>
              <w:bottom w:val="single" w:sz="6" w:space="0" w:color="auto"/>
              <w:right w:val="single" w:sz="6" w:space="0" w:color="auto"/>
            </w:tcBorders>
          </w:tcPr>
          <w:p w14:paraId="5144B0DE" w14:textId="77777777" w:rsidR="00920A68" w:rsidRPr="00286A14" w:rsidRDefault="00920A68" w:rsidP="00920A68">
            <w:pPr>
              <w:jc w:val="center"/>
              <w:rPr>
                <w:rStyle w:val="Table"/>
                <w:rFonts w:asciiTheme="majorBidi" w:hAnsiTheme="majorBidi" w:cstheme="majorBidi"/>
                <w:i/>
                <w:iCs/>
                <w:spacing w:val="-2"/>
                <w:sz w:val="16"/>
                <w:lang w:eastAsia="ja-JP"/>
              </w:rPr>
            </w:pPr>
            <w:r w:rsidRPr="00286A14">
              <w:rPr>
                <w:rStyle w:val="Table"/>
                <w:rFonts w:asciiTheme="majorBidi" w:hAnsiTheme="majorBidi" w:cstheme="majorBidi"/>
                <w:i/>
                <w:iCs/>
                <w:spacing w:val="-2"/>
                <w:sz w:val="16"/>
                <w:lang w:eastAsia="ja-JP"/>
              </w:rPr>
              <w:t>[insert description of Goods]</w:t>
            </w:r>
          </w:p>
          <w:p w14:paraId="53420BF0" w14:textId="77777777" w:rsidR="00920A68" w:rsidRPr="00286A14" w:rsidRDefault="00920A68" w:rsidP="00920A68">
            <w:pPr>
              <w:jc w:val="center"/>
              <w:rPr>
                <w:rStyle w:val="Table"/>
                <w:rFonts w:asciiTheme="majorBidi" w:hAnsiTheme="majorBidi" w:cstheme="majorBidi"/>
                <w:spacing w:val="-2"/>
                <w:sz w:val="16"/>
                <w:lang w:eastAsia="ja-JP"/>
              </w:rPr>
            </w:pPr>
          </w:p>
        </w:tc>
        <w:tc>
          <w:tcPr>
            <w:tcW w:w="1139" w:type="pct"/>
            <w:gridSpan w:val="3"/>
            <w:tcBorders>
              <w:top w:val="single" w:sz="6" w:space="0" w:color="auto"/>
              <w:left w:val="single" w:sz="4" w:space="0" w:color="auto"/>
              <w:bottom w:val="single" w:sz="6" w:space="0" w:color="auto"/>
              <w:right w:val="single" w:sz="6" w:space="0" w:color="auto"/>
            </w:tcBorders>
          </w:tcPr>
          <w:p w14:paraId="27D0E77B" w14:textId="77777777" w:rsidR="00920A68" w:rsidRPr="00286A14" w:rsidRDefault="00920A68" w:rsidP="00920A68">
            <w:pPr>
              <w:jc w:val="center"/>
              <w:rPr>
                <w:rFonts w:asciiTheme="majorBidi" w:hAnsiTheme="majorBidi" w:cstheme="majorBidi"/>
              </w:rPr>
            </w:pPr>
            <w:r w:rsidRPr="00286A14">
              <w:rPr>
                <w:rStyle w:val="Table"/>
                <w:rFonts w:asciiTheme="majorBidi" w:hAnsiTheme="majorBidi" w:cstheme="majorBidi"/>
                <w:i/>
                <w:iCs/>
                <w:spacing w:val="-2"/>
                <w:sz w:val="16"/>
                <w:lang w:eastAsia="ja-JP"/>
              </w:rPr>
              <w:t>[insert years]</w:t>
            </w:r>
          </w:p>
        </w:tc>
        <w:tc>
          <w:tcPr>
            <w:tcW w:w="1140" w:type="pct"/>
            <w:tcBorders>
              <w:top w:val="single" w:sz="6" w:space="0" w:color="auto"/>
              <w:left w:val="single" w:sz="4" w:space="0" w:color="auto"/>
              <w:bottom w:val="single" w:sz="6" w:space="0" w:color="auto"/>
              <w:right w:val="single" w:sz="6" w:space="0" w:color="auto"/>
            </w:tcBorders>
          </w:tcPr>
          <w:p w14:paraId="144D25BD" w14:textId="77777777" w:rsidR="00920A68" w:rsidRPr="00286A14" w:rsidRDefault="00920A68" w:rsidP="00920A68">
            <w:pPr>
              <w:jc w:val="center"/>
              <w:rPr>
                <w:rFonts w:asciiTheme="majorBidi" w:hAnsiTheme="majorBidi" w:cstheme="majorBidi"/>
              </w:rPr>
            </w:pPr>
            <w:r w:rsidRPr="00286A14">
              <w:rPr>
                <w:rStyle w:val="Table"/>
                <w:rFonts w:asciiTheme="majorBidi" w:hAnsiTheme="majorBidi" w:cstheme="majorBidi"/>
                <w:i/>
                <w:iCs/>
                <w:spacing w:val="-2"/>
                <w:sz w:val="16"/>
                <w:lang w:eastAsia="ja-JP"/>
              </w:rPr>
              <w:t>[insert number]</w:t>
            </w:r>
          </w:p>
        </w:tc>
      </w:tr>
      <w:tr w:rsidR="00920A68" w:rsidRPr="00286A14" w14:paraId="7A3A241C" w14:textId="77777777" w:rsidTr="00920A68">
        <w:trPr>
          <w:cantSplit/>
          <w:trHeight w:val="318"/>
          <w:jc w:val="center"/>
        </w:trPr>
        <w:tc>
          <w:tcPr>
            <w:tcW w:w="1582" w:type="pct"/>
            <w:vMerge/>
            <w:tcBorders>
              <w:left w:val="single" w:sz="4" w:space="0" w:color="auto"/>
              <w:bottom w:val="single" w:sz="4" w:space="0" w:color="auto"/>
              <w:right w:val="single" w:sz="4" w:space="0" w:color="auto"/>
            </w:tcBorders>
          </w:tcPr>
          <w:p w14:paraId="11D9D335" w14:textId="77777777" w:rsidR="00920A68" w:rsidRPr="00286A14" w:rsidRDefault="00920A68" w:rsidP="007E77B6">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tcBorders>
              <w:top w:val="single" w:sz="6" w:space="0" w:color="auto"/>
              <w:left w:val="single" w:sz="4" w:space="0" w:color="auto"/>
              <w:bottom w:val="single" w:sz="6" w:space="0" w:color="auto"/>
              <w:right w:val="single" w:sz="6" w:space="0" w:color="auto"/>
            </w:tcBorders>
          </w:tcPr>
          <w:p w14:paraId="6C8847FB" w14:textId="77777777" w:rsidR="00920A68" w:rsidRPr="00286A14" w:rsidRDefault="00920A68" w:rsidP="007E77B6">
            <w:pPr>
              <w:keepNext/>
              <w:keepLines/>
              <w:tabs>
                <w:tab w:val="left" w:pos="5760"/>
              </w:tabs>
              <w:suppressAutoHyphens/>
              <w:spacing w:before="60" w:after="60"/>
              <w:jc w:val="left"/>
              <w:rPr>
                <w:rFonts w:asciiTheme="majorBidi" w:hAnsiTheme="majorBidi" w:cstheme="majorBidi"/>
                <w:i/>
                <w:iCs/>
                <w:szCs w:val="24"/>
              </w:rPr>
            </w:pPr>
          </w:p>
        </w:tc>
        <w:tc>
          <w:tcPr>
            <w:tcW w:w="1139" w:type="pct"/>
            <w:gridSpan w:val="3"/>
            <w:tcBorders>
              <w:top w:val="single" w:sz="6" w:space="0" w:color="auto"/>
              <w:left w:val="single" w:sz="4" w:space="0" w:color="auto"/>
              <w:bottom w:val="single" w:sz="6" w:space="0" w:color="auto"/>
              <w:right w:val="single" w:sz="6" w:space="0" w:color="auto"/>
            </w:tcBorders>
          </w:tcPr>
          <w:p w14:paraId="433E5D12" w14:textId="77777777" w:rsidR="00920A68" w:rsidRPr="00286A14" w:rsidRDefault="00920A68" w:rsidP="007E77B6">
            <w:pPr>
              <w:keepNext/>
              <w:keepLines/>
              <w:tabs>
                <w:tab w:val="left" w:pos="5760"/>
              </w:tabs>
              <w:suppressAutoHyphens/>
              <w:spacing w:before="60" w:after="60"/>
              <w:jc w:val="left"/>
              <w:rPr>
                <w:rFonts w:asciiTheme="majorBidi" w:hAnsiTheme="majorBidi" w:cstheme="majorBidi"/>
                <w:i/>
                <w:iCs/>
                <w:szCs w:val="24"/>
              </w:rPr>
            </w:pPr>
          </w:p>
        </w:tc>
        <w:tc>
          <w:tcPr>
            <w:tcW w:w="1140" w:type="pct"/>
            <w:tcBorders>
              <w:top w:val="single" w:sz="6" w:space="0" w:color="auto"/>
              <w:left w:val="single" w:sz="4" w:space="0" w:color="auto"/>
              <w:bottom w:val="single" w:sz="6" w:space="0" w:color="auto"/>
              <w:right w:val="single" w:sz="6" w:space="0" w:color="auto"/>
            </w:tcBorders>
          </w:tcPr>
          <w:p w14:paraId="4A85632A" w14:textId="77777777" w:rsidR="00920A68" w:rsidRPr="00286A14" w:rsidRDefault="00920A68" w:rsidP="007E77B6">
            <w:pPr>
              <w:keepNext/>
              <w:keepLines/>
              <w:tabs>
                <w:tab w:val="left" w:pos="5760"/>
              </w:tabs>
              <w:suppressAutoHyphens/>
              <w:spacing w:before="60" w:after="60"/>
              <w:jc w:val="left"/>
              <w:rPr>
                <w:rFonts w:asciiTheme="majorBidi" w:hAnsiTheme="majorBidi" w:cstheme="majorBidi"/>
                <w:i/>
                <w:iCs/>
                <w:szCs w:val="24"/>
              </w:rPr>
            </w:pPr>
          </w:p>
        </w:tc>
      </w:tr>
      <w:tr w:rsidR="00920A68" w:rsidRPr="00286A14" w14:paraId="69D29B57" w14:textId="77777777" w:rsidTr="00920A68">
        <w:trPr>
          <w:cantSplit/>
          <w:trHeight w:val="336"/>
          <w:jc w:val="center"/>
        </w:trPr>
        <w:tc>
          <w:tcPr>
            <w:tcW w:w="1582" w:type="pct"/>
            <w:vMerge/>
            <w:tcBorders>
              <w:left w:val="single" w:sz="4" w:space="0" w:color="auto"/>
              <w:bottom w:val="single" w:sz="4" w:space="0" w:color="auto"/>
              <w:right w:val="single" w:sz="4" w:space="0" w:color="auto"/>
            </w:tcBorders>
          </w:tcPr>
          <w:p w14:paraId="23884EEB" w14:textId="77777777" w:rsidR="00920A68" w:rsidRPr="00286A14" w:rsidRDefault="00920A68" w:rsidP="007E77B6">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tcBorders>
              <w:top w:val="single" w:sz="6" w:space="0" w:color="auto"/>
              <w:left w:val="single" w:sz="4" w:space="0" w:color="auto"/>
              <w:bottom w:val="single" w:sz="6" w:space="0" w:color="auto"/>
              <w:right w:val="single" w:sz="6" w:space="0" w:color="auto"/>
            </w:tcBorders>
          </w:tcPr>
          <w:p w14:paraId="3F4853E1" w14:textId="77777777" w:rsidR="00920A68" w:rsidRPr="00286A14" w:rsidRDefault="00920A68" w:rsidP="007E77B6">
            <w:pPr>
              <w:keepNext/>
              <w:keepLines/>
              <w:tabs>
                <w:tab w:val="left" w:pos="5760"/>
              </w:tabs>
              <w:suppressAutoHyphens/>
              <w:spacing w:before="60" w:after="60"/>
              <w:jc w:val="left"/>
              <w:rPr>
                <w:rFonts w:asciiTheme="majorBidi" w:hAnsiTheme="majorBidi" w:cstheme="majorBidi"/>
                <w:i/>
                <w:iCs/>
                <w:szCs w:val="24"/>
              </w:rPr>
            </w:pPr>
          </w:p>
        </w:tc>
        <w:tc>
          <w:tcPr>
            <w:tcW w:w="1139" w:type="pct"/>
            <w:gridSpan w:val="3"/>
            <w:tcBorders>
              <w:top w:val="single" w:sz="6" w:space="0" w:color="auto"/>
              <w:left w:val="single" w:sz="4" w:space="0" w:color="auto"/>
              <w:bottom w:val="single" w:sz="6" w:space="0" w:color="auto"/>
              <w:right w:val="single" w:sz="6" w:space="0" w:color="auto"/>
            </w:tcBorders>
          </w:tcPr>
          <w:p w14:paraId="54C6B5A7" w14:textId="77777777" w:rsidR="00920A68" w:rsidRPr="00286A14" w:rsidRDefault="00920A68" w:rsidP="007E77B6">
            <w:pPr>
              <w:keepNext/>
              <w:keepLines/>
              <w:tabs>
                <w:tab w:val="left" w:pos="5760"/>
              </w:tabs>
              <w:suppressAutoHyphens/>
              <w:spacing w:before="60" w:after="60"/>
              <w:jc w:val="left"/>
              <w:rPr>
                <w:rFonts w:asciiTheme="majorBidi" w:hAnsiTheme="majorBidi" w:cstheme="majorBidi"/>
                <w:i/>
                <w:iCs/>
                <w:szCs w:val="24"/>
              </w:rPr>
            </w:pPr>
          </w:p>
        </w:tc>
        <w:tc>
          <w:tcPr>
            <w:tcW w:w="1140" w:type="pct"/>
            <w:tcBorders>
              <w:top w:val="single" w:sz="6" w:space="0" w:color="auto"/>
              <w:left w:val="single" w:sz="4" w:space="0" w:color="auto"/>
              <w:bottom w:val="single" w:sz="6" w:space="0" w:color="auto"/>
              <w:right w:val="single" w:sz="6" w:space="0" w:color="auto"/>
            </w:tcBorders>
          </w:tcPr>
          <w:p w14:paraId="6633BC7B" w14:textId="77777777" w:rsidR="00920A68" w:rsidRPr="00286A14" w:rsidRDefault="00920A68" w:rsidP="007E77B6">
            <w:pPr>
              <w:keepNext/>
              <w:keepLines/>
              <w:tabs>
                <w:tab w:val="left" w:pos="5760"/>
              </w:tabs>
              <w:suppressAutoHyphens/>
              <w:spacing w:before="60" w:after="60"/>
              <w:jc w:val="left"/>
              <w:rPr>
                <w:rFonts w:asciiTheme="majorBidi" w:hAnsiTheme="majorBidi" w:cstheme="majorBidi"/>
                <w:i/>
                <w:iCs/>
                <w:szCs w:val="24"/>
              </w:rPr>
            </w:pPr>
          </w:p>
        </w:tc>
      </w:tr>
      <w:tr w:rsidR="00484077" w:rsidRPr="00286A14" w14:paraId="2FCFA58C" w14:textId="77777777" w:rsidTr="00484077">
        <w:trPr>
          <w:cantSplit/>
          <w:trHeight w:val="527"/>
          <w:jc w:val="center"/>
        </w:trPr>
        <w:tc>
          <w:tcPr>
            <w:tcW w:w="1582" w:type="pct"/>
            <w:vMerge w:val="restart"/>
            <w:tcBorders>
              <w:top w:val="single" w:sz="4" w:space="0" w:color="auto"/>
              <w:left w:val="single" w:sz="4" w:space="0" w:color="auto"/>
              <w:right w:val="single" w:sz="4" w:space="0" w:color="auto"/>
            </w:tcBorders>
          </w:tcPr>
          <w:p w14:paraId="4F9E3E95" w14:textId="77777777" w:rsidR="00484077" w:rsidRPr="00286A14" w:rsidRDefault="00484077" w:rsidP="00484077">
            <w:pPr>
              <w:keepNext/>
              <w:keepLines/>
              <w:tabs>
                <w:tab w:val="left" w:pos="5760"/>
              </w:tabs>
              <w:suppressAutoHyphens/>
              <w:spacing w:before="120" w:after="120"/>
              <w:ind w:left="288" w:hanging="288"/>
              <w:jc w:val="left"/>
              <w:rPr>
                <w:rFonts w:asciiTheme="majorBidi" w:hAnsiTheme="majorBidi" w:cstheme="majorBidi"/>
                <w:iCs/>
                <w:szCs w:val="24"/>
              </w:rPr>
            </w:pPr>
            <w:r w:rsidRPr="00286A14">
              <w:rPr>
                <w:rFonts w:asciiTheme="majorBidi" w:hAnsiTheme="majorBidi" w:cstheme="majorBidi"/>
                <w:iCs/>
                <w:szCs w:val="24"/>
              </w:rPr>
              <w:t xml:space="preserve">(ii)  Product (or equipment) has been </w:t>
            </w:r>
            <w:r w:rsidRPr="00286A14">
              <w:rPr>
                <w:rFonts w:asciiTheme="majorBidi" w:eastAsia="Calibri" w:hAnsiTheme="majorBidi" w:cstheme="majorBidi"/>
                <w:szCs w:val="24"/>
              </w:rPr>
              <w:t>sold a minimum of. . . . . . .</w:t>
            </w:r>
            <w:r w:rsidRPr="00286A14">
              <w:rPr>
                <w:rFonts w:asciiTheme="majorBidi" w:eastAsia="Calibri" w:hAnsiTheme="majorBidi" w:cstheme="majorBidi"/>
                <w:i/>
                <w:iCs/>
                <w:szCs w:val="24"/>
                <w:vertAlign w:val="superscript"/>
              </w:rPr>
              <w:t xml:space="preserve"> </w:t>
            </w:r>
            <w:r w:rsidRPr="00286A14">
              <w:rPr>
                <w:rFonts w:asciiTheme="majorBidi" w:eastAsia="Calibri" w:hAnsiTheme="majorBidi" w:cstheme="majorBidi"/>
                <w:szCs w:val="24"/>
              </w:rPr>
              <w:t xml:space="preserve"> units of similar type and specification over the last three (3) years.</w:t>
            </w:r>
          </w:p>
        </w:tc>
        <w:tc>
          <w:tcPr>
            <w:tcW w:w="1139" w:type="pct"/>
            <w:gridSpan w:val="2"/>
            <w:tcBorders>
              <w:top w:val="single" w:sz="6" w:space="0" w:color="auto"/>
              <w:left w:val="single" w:sz="4" w:space="0" w:color="auto"/>
              <w:bottom w:val="single" w:sz="6" w:space="0" w:color="auto"/>
              <w:right w:val="single" w:sz="6" w:space="0" w:color="auto"/>
            </w:tcBorders>
          </w:tcPr>
          <w:p w14:paraId="04D3BC24" w14:textId="77777777" w:rsidR="00484077" w:rsidRPr="00286A14" w:rsidRDefault="00484077" w:rsidP="00484077">
            <w:pPr>
              <w:keepNext/>
              <w:keepLines/>
              <w:tabs>
                <w:tab w:val="left" w:pos="5760"/>
              </w:tabs>
              <w:suppressAutoHyphens/>
              <w:spacing w:before="60" w:after="60"/>
              <w:jc w:val="center"/>
              <w:rPr>
                <w:rFonts w:asciiTheme="majorBidi" w:hAnsiTheme="majorBidi" w:cstheme="majorBidi"/>
                <w:sz w:val="20"/>
              </w:rPr>
            </w:pPr>
            <w:r w:rsidRPr="00286A14">
              <w:rPr>
                <w:rFonts w:asciiTheme="majorBidi" w:hAnsiTheme="majorBidi" w:cstheme="majorBidi"/>
                <w:sz w:val="20"/>
              </w:rPr>
              <w:t>Description of Goods</w:t>
            </w:r>
          </w:p>
        </w:tc>
        <w:tc>
          <w:tcPr>
            <w:tcW w:w="1139" w:type="pct"/>
            <w:gridSpan w:val="3"/>
            <w:tcBorders>
              <w:top w:val="single" w:sz="6" w:space="0" w:color="auto"/>
              <w:left w:val="single" w:sz="4" w:space="0" w:color="auto"/>
              <w:bottom w:val="single" w:sz="6" w:space="0" w:color="auto"/>
              <w:right w:val="single" w:sz="6" w:space="0" w:color="auto"/>
            </w:tcBorders>
          </w:tcPr>
          <w:p w14:paraId="49E554AB" w14:textId="77777777" w:rsidR="00484077" w:rsidRPr="00286A14" w:rsidRDefault="00484077" w:rsidP="00484077">
            <w:pPr>
              <w:keepNext/>
              <w:keepLines/>
              <w:tabs>
                <w:tab w:val="left" w:pos="5760"/>
              </w:tabs>
              <w:suppressAutoHyphens/>
              <w:spacing w:before="60" w:after="60"/>
              <w:jc w:val="center"/>
              <w:rPr>
                <w:rFonts w:asciiTheme="majorBidi" w:hAnsiTheme="majorBidi" w:cstheme="majorBidi"/>
                <w:sz w:val="20"/>
              </w:rPr>
            </w:pPr>
            <w:r w:rsidRPr="00286A14">
              <w:rPr>
                <w:rFonts w:asciiTheme="majorBidi" w:hAnsiTheme="majorBidi" w:cstheme="majorBidi"/>
                <w:sz w:val="20"/>
              </w:rPr>
              <w:t>Year of Production</w:t>
            </w:r>
          </w:p>
        </w:tc>
        <w:tc>
          <w:tcPr>
            <w:tcW w:w="1140" w:type="pct"/>
            <w:tcBorders>
              <w:top w:val="single" w:sz="6" w:space="0" w:color="auto"/>
              <w:left w:val="single" w:sz="4" w:space="0" w:color="auto"/>
              <w:bottom w:val="single" w:sz="6" w:space="0" w:color="auto"/>
              <w:right w:val="single" w:sz="6" w:space="0" w:color="auto"/>
            </w:tcBorders>
          </w:tcPr>
          <w:p w14:paraId="7DEE08AC" w14:textId="77777777" w:rsidR="00484077" w:rsidRPr="00286A14" w:rsidRDefault="00484077" w:rsidP="00484077">
            <w:pPr>
              <w:keepNext/>
              <w:keepLines/>
              <w:tabs>
                <w:tab w:val="left" w:pos="5760"/>
              </w:tabs>
              <w:suppressAutoHyphens/>
              <w:spacing w:before="60" w:after="60"/>
              <w:jc w:val="center"/>
              <w:rPr>
                <w:rFonts w:asciiTheme="majorBidi" w:hAnsiTheme="majorBidi" w:cstheme="majorBidi"/>
                <w:sz w:val="20"/>
              </w:rPr>
            </w:pPr>
            <w:r w:rsidRPr="00286A14">
              <w:rPr>
                <w:rFonts w:asciiTheme="majorBidi" w:hAnsiTheme="majorBidi" w:cstheme="majorBidi"/>
                <w:sz w:val="20"/>
              </w:rPr>
              <w:t>Number of units that has been sold</w:t>
            </w:r>
          </w:p>
        </w:tc>
      </w:tr>
      <w:tr w:rsidR="00484077" w:rsidRPr="00286A14" w14:paraId="25433163" w14:textId="77777777" w:rsidTr="00484077">
        <w:trPr>
          <w:cantSplit/>
          <w:trHeight w:val="435"/>
          <w:jc w:val="center"/>
        </w:trPr>
        <w:tc>
          <w:tcPr>
            <w:tcW w:w="1582" w:type="pct"/>
            <w:vMerge/>
            <w:tcBorders>
              <w:left w:val="single" w:sz="4" w:space="0" w:color="auto"/>
              <w:right w:val="single" w:sz="4" w:space="0" w:color="auto"/>
            </w:tcBorders>
          </w:tcPr>
          <w:p w14:paraId="4C0EB776" w14:textId="77777777" w:rsidR="00484077" w:rsidRPr="00286A14" w:rsidRDefault="00484077" w:rsidP="00484077">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tcBorders>
              <w:top w:val="single" w:sz="6" w:space="0" w:color="auto"/>
              <w:left w:val="single" w:sz="4" w:space="0" w:color="auto"/>
              <w:bottom w:val="single" w:sz="6" w:space="0" w:color="auto"/>
              <w:right w:val="single" w:sz="6" w:space="0" w:color="auto"/>
            </w:tcBorders>
          </w:tcPr>
          <w:p w14:paraId="6BA10E45" w14:textId="77777777" w:rsidR="00484077" w:rsidRPr="00286A14" w:rsidRDefault="00484077" w:rsidP="00484077">
            <w:pPr>
              <w:jc w:val="center"/>
              <w:rPr>
                <w:rStyle w:val="Table"/>
                <w:rFonts w:asciiTheme="majorBidi" w:hAnsiTheme="majorBidi" w:cstheme="majorBidi"/>
                <w:i/>
                <w:iCs/>
                <w:spacing w:val="-2"/>
                <w:sz w:val="16"/>
                <w:lang w:eastAsia="ja-JP"/>
              </w:rPr>
            </w:pPr>
            <w:r w:rsidRPr="00286A14">
              <w:rPr>
                <w:rStyle w:val="Table"/>
                <w:rFonts w:asciiTheme="majorBidi" w:hAnsiTheme="majorBidi" w:cstheme="majorBidi"/>
                <w:i/>
                <w:iCs/>
                <w:spacing w:val="-2"/>
                <w:sz w:val="16"/>
                <w:lang w:eastAsia="ja-JP"/>
              </w:rPr>
              <w:t>[insert description of Goods]</w:t>
            </w:r>
          </w:p>
          <w:p w14:paraId="1CAD5631" w14:textId="77777777" w:rsidR="00484077" w:rsidRPr="00286A14" w:rsidRDefault="00484077" w:rsidP="00484077">
            <w:pPr>
              <w:jc w:val="center"/>
              <w:rPr>
                <w:rStyle w:val="Table"/>
                <w:rFonts w:asciiTheme="majorBidi" w:hAnsiTheme="majorBidi" w:cstheme="majorBidi"/>
                <w:spacing w:val="-2"/>
                <w:sz w:val="16"/>
                <w:lang w:eastAsia="ja-JP"/>
              </w:rPr>
            </w:pPr>
          </w:p>
        </w:tc>
        <w:tc>
          <w:tcPr>
            <w:tcW w:w="1139" w:type="pct"/>
            <w:gridSpan w:val="3"/>
            <w:tcBorders>
              <w:top w:val="single" w:sz="6" w:space="0" w:color="auto"/>
              <w:left w:val="single" w:sz="4" w:space="0" w:color="auto"/>
              <w:bottom w:val="single" w:sz="6" w:space="0" w:color="auto"/>
              <w:right w:val="single" w:sz="6" w:space="0" w:color="auto"/>
            </w:tcBorders>
          </w:tcPr>
          <w:p w14:paraId="40D069A5" w14:textId="77777777" w:rsidR="00484077" w:rsidRPr="00286A14" w:rsidRDefault="00484077" w:rsidP="00484077">
            <w:pPr>
              <w:jc w:val="center"/>
              <w:rPr>
                <w:rFonts w:asciiTheme="majorBidi" w:hAnsiTheme="majorBidi" w:cstheme="majorBidi"/>
              </w:rPr>
            </w:pPr>
            <w:r w:rsidRPr="00286A14">
              <w:rPr>
                <w:rStyle w:val="Table"/>
                <w:rFonts w:asciiTheme="majorBidi" w:hAnsiTheme="majorBidi" w:cstheme="majorBidi"/>
                <w:i/>
                <w:iCs/>
                <w:spacing w:val="-2"/>
                <w:sz w:val="16"/>
                <w:lang w:eastAsia="ja-JP"/>
              </w:rPr>
              <w:t>[insert years]</w:t>
            </w:r>
          </w:p>
        </w:tc>
        <w:tc>
          <w:tcPr>
            <w:tcW w:w="1140" w:type="pct"/>
            <w:tcBorders>
              <w:top w:val="single" w:sz="6" w:space="0" w:color="auto"/>
              <w:left w:val="single" w:sz="4" w:space="0" w:color="auto"/>
              <w:bottom w:val="single" w:sz="6" w:space="0" w:color="auto"/>
              <w:right w:val="single" w:sz="6" w:space="0" w:color="auto"/>
            </w:tcBorders>
          </w:tcPr>
          <w:p w14:paraId="1671C299" w14:textId="77777777" w:rsidR="00484077" w:rsidRPr="00286A14" w:rsidRDefault="00484077" w:rsidP="00484077">
            <w:pPr>
              <w:jc w:val="center"/>
              <w:rPr>
                <w:rFonts w:asciiTheme="majorBidi" w:hAnsiTheme="majorBidi" w:cstheme="majorBidi"/>
              </w:rPr>
            </w:pPr>
            <w:r w:rsidRPr="00286A14">
              <w:rPr>
                <w:rStyle w:val="Table"/>
                <w:rFonts w:asciiTheme="majorBidi" w:hAnsiTheme="majorBidi" w:cstheme="majorBidi"/>
                <w:i/>
                <w:iCs/>
                <w:spacing w:val="-2"/>
                <w:sz w:val="16"/>
                <w:lang w:eastAsia="ja-JP"/>
              </w:rPr>
              <w:t>[insert number]</w:t>
            </w:r>
          </w:p>
        </w:tc>
      </w:tr>
      <w:tr w:rsidR="00484077" w:rsidRPr="00286A14" w14:paraId="1E9CA7C1" w14:textId="77777777" w:rsidTr="00484077">
        <w:trPr>
          <w:cantSplit/>
          <w:trHeight w:val="354"/>
          <w:jc w:val="center"/>
        </w:trPr>
        <w:tc>
          <w:tcPr>
            <w:tcW w:w="1582" w:type="pct"/>
            <w:vMerge/>
            <w:tcBorders>
              <w:left w:val="single" w:sz="4" w:space="0" w:color="auto"/>
              <w:right w:val="single" w:sz="4" w:space="0" w:color="auto"/>
            </w:tcBorders>
          </w:tcPr>
          <w:p w14:paraId="1DCA7996" w14:textId="77777777" w:rsidR="00484077" w:rsidRPr="00286A14" w:rsidRDefault="00484077" w:rsidP="00484077">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tcBorders>
              <w:top w:val="single" w:sz="6" w:space="0" w:color="auto"/>
              <w:left w:val="single" w:sz="4" w:space="0" w:color="auto"/>
              <w:bottom w:val="single" w:sz="6" w:space="0" w:color="auto"/>
              <w:right w:val="single" w:sz="6" w:space="0" w:color="auto"/>
            </w:tcBorders>
          </w:tcPr>
          <w:p w14:paraId="7BA72211" w14:textId="77777777" w:rsidR="00484077" w:rsidRPr="00286A14" w:rsidRDefault="00484077" w:rsidP="00484077">
            <w:pPr>
              <w:keepNext/>
              <w:keepLines/>
              <w:tabs>
                <w:tab w:val="left" w:pos="5760"/>
              </w:tabs>
              <w:suppressAutoHyphens/>
              <w:spacing w:before="60" w:after="60"/>
              <w:jc w:val="left"/>
              <w:rPr>
                <w:rFonts w:asciiTheme="majorBidi" w:hAnsiTheme="majorBidi" w:cstheme="majorBidi"/>
                <w:i/>
                <w:iCs/>
                <w:szCs w:val="24"/>
              </w:rPr>
            </w:pPr>
          </w:p>
        </w:tc>
        <w:tc>
          <w:tcPr>
            <w:tcW w:w="1139" w:type="pct"/>
            <w:gridSpan w:val="3"/>
            <w:tcBorders>
              <w:top w:val="single" w:sz="6" w:space="0" w:color="auto"/>
              <w:left w:val="single" w:sz="4" w:space="0" w:color="auto"/>
              <w:bottom w:val="single" w:sz="6" w:space="0" w:color="auto"/>
              <w:right w:val="single" w:sz="6" w:space="0" w:color="auto"/>
            </w:tcBorders>
          </w:tcPr>
          <w:p w14:paraId="55D2D751" w14:textId="77777777" w:rsidR="00484077" w:rsidRPr="00286A14" w:rsidRDefault="00484077" w:rsidP="00484077">
            <w:pPr>
              <w:keepNext/>
              <w:keepLines/>
              <w:tabs>
                <w:tab w:val="left" w:pos="5760"/>
              </w:tabs>
              <w:suppressAutoHyphens/>
              <w:spacing w:before="60" w:after="60"/>
              <w:jc w:val="left"/>
              <w:rPr>
                <w:rFonts w:asciiTheme="majorBidi" w:hAnsiTheme="majorBidi" w:cstheme="majorBidi"/>
                <w:i/>
                <w:iCs/>
                <w:szCs w:val="24"/>
              </w:rPr>
            </w:pPr>
          </w:p>
        </w:tc>
        <w:tc>
          <w:tcPr>
            <w:tcW w:w="1140" w:type="pct"/>
            <w:tcBorders>
              <w:top w:val="single" w:sz="6" w:space="0" w:color="auto"/>
              <w:left w:val="single" w:sz="4" w:space="0" w:color="auto"/>
              <w:bottom w:val="single" w:sz="6" w:space="0" w:color="auto"/>
              <w:right w:val="single" w:sz="6" w:space="0" w:color="auto"/>
            </w:tcBorders>
          </w:tcPr>
          <w:p w14:paraId="149B230F" w14:textId="77777777" w:rsidR="00484077" w:rsidRPr="00286A14" w:rsidRDefault="00484077" w:rsidP="00484077">
            <w:pPr>
              <w:keepNext/>
              <w:keepLines/>
              <w:tabs>
                <w:tab w:val="left" w:pos="5760"/>
              </w:tabs>
              <w:suppressAutoHyphens/>
              <w:spacing w:before="60" w:after="60"/>
              <w:jc w:val="left"/>
              <w:rPr>
                <w:rFonts w:asciiTheme="majorBidi" w:hAnsiTheme="majorBidi" w:cstheme="majorBidi"/>
                <w:i/>
                <w:iCs/>
                <w:szCs w:val="24"/>
              </w:rPr>
            </w:pPr>
          </w:p>
        </w:tc>
      </w:tr>
      <w:tr w:rsidR="00484077" w:rsidRPr="00286A14" w14:paraId="39B29D00" w14:textId="77777777" w:rsidTr="004664D1">
        <w:trPr>
          <w:cantSplit/>
          <w:trHeight w:val="480"/>
          <w:jc w:val="center"/>
        </w:trPr>
        <w:tc>
          <w:tcPr>
            <w:tcW w:w="1582" w:type="pct"/>
            <w:vMerge/>
            <w:tcBorders>
              <w:left w:val="single" w:sz="4" w:space="0" w:color="auto"/>
              <w:bottom w:val="single" w:sz="6" w:space="0" w:color="auto"/>
              <w:right w:val="single" w:sz="4" w:space="0" w:color="auto"/>
            </w:tcBorders>
          </w:tcPr>
          <w:p w14:paraId="7ADC5E84" w14:textId="77777777" w:rsidR="00484077" w:rsidRPr="00286A14" w:rsidRDefault="00484077" w:rsidP="00484077">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tcBorders>
              <w:top w:val="single" w:sz="6" w:space="0" w:color="auto"/>
              <w:left w:val="single" w:sz="4" w:space="0" w:color="auto"/>
              <w:bottom w:val="single" w:sz="6" w:space="0" w:color="auto"/>
              <w:right w:val="single" w:sz="6" w:space="0" w:color="auto"/>
            </w:tcBorders>
          </w:tcPr>
          <w:p w14:paraId="7322F220" w14:textId="77777777" w:rsidR="00484077" w:rsidRPr="00286A14" w:rsidRDefault="00484077" w:rsidP="00484077">
            <w:pPr>
              <w:keepNext/>
              <w:keepLines/>
              <w:tabs>
                <w:tab w:val="left" w:pos="5760"/>
              </w:tabs>
              <w:suppressAutoHyphens/>
              <w:spacing w:before="60" w:after="60"/>
              <w:jc w:val="left"/>
              <w:rPr>
                <w:rFonts w:asciiTheme="majorBidi" w:hAnsiTheme="majorBidi" w:cstheme="majorBidi"/>
                <w:i/>
                <w:iCs/>
                <w:szCs w:val="24"/>
              </w:rPr>
            </w:pPr>
          </w:p>
        </w:tc>
        <w:tc>
          <w:tcPr>
            <w:tcW w:w="1139" w:type="pct"/>
            <w:gridSpan w:val="3"/>
            <w:tcBorders>
              <w:top w:val="single" w:sz="6" w:space="0" w:color="auto"/>
              <w:left w:val="single" w:sz="4" w:space="0" w:color="auto"/>
              <w:bottom w:val="single" w:sz="6" w:space="0" w:color="auto"/>
              <w:right w:val="single" w:sz="6" w:space="0" w:color="auto"/>
            </w:tcBorders>
          </w:tcPr>
          <w:p w14:paraId="1EAF9F5A" w14:textId="77777777" w:rsidR="00484077" w:rsidRPr="00286A14" w:rsidRDefault="00484077" w:rsidP="00484077">
            <w:pPr>
              <w:keepNext/>
              <w:keepLines/>
              <w:tabs>
                <w:tab w:val="left" w:pos="5760"/>
              </w:tabs>
              <w:suppressAutoHyphens/>
              <w:spacing w:before="60" w:after="60"/>
              <w:jc w:val="left"/>
              <w:rPr>
                <w:rFonts w:asciiTheme="majorBidi" w:hAnsiTheme="majorBidi" w:cstheme="majorBidi"/>
                <w:i/>
                <w:iCs/>
                <w:szCs w:val="24"/>
              </w:rPr>
            </w:pPr>
          </w:p>
        </w:tc>
        <w:tc>
          <w:tcPr>
            <w:tcW w:w="1140" w:type="pct"/>
            <w:tcBorders>
              <w:top w:val="single" w:sz="6" w:space="0" w:color="auto"/>
              <w:left w:val="single" w:sz="4" w:space="0" w:color="auto"/>
              <w:bottom w:val="single" w:sz="6" w:space="0" w:color="auto"/>
              <w:right w:val="single" w:sz="6" w:space="0" w:color="auto"/>
            </w:tcBorders>
          </w:tcPr>
          <w:p w14:paraId="5280FE8F" w14:textId="77777777" w:rsidR="00484077" w:rsidRPr="00286A14" w:rsidRDefault="00484077" w:rsidP="00484077">
            <w:pPr>
              <w:keepNext/>
              <w:keepLines/>
              <w:tabs>
                <w:tab w:val="left" w:pos="5760"/>
              </w:tabs>
              <w:suppressAutoHyphens/>
              <w:spacing w:before="60" w:after="60"/>
              <w:jc w:val="left"/>
              <w:rPr>
                <w:rFonts w:asciiTheme="majorBidi" w:hAnsiTheme="majorBidi" w:cstheme="majorBidi"/>
                <w:i/>
                <w:iCs/>
                <w:szCs w:val="24"/>
              </w:rPr>
            </w:pPr>
          </w:p>
        </w:tc>
      </w:tr>
      <w:tr w:rsidR="004664D1" w:rsidRPr="00286A14" w14:paraId="7A2C9F04" w14:textId="77777777" w:rsidTr="004664D1">
        <w:trPr>
          <w:cantSplit/>
          <w:trHeight w:val="512"/>
          <w:jc w:val="center"/>
        </w:trPr>
        <w:tc>
          <w:tcPr>
            <w:tcW w:w="1582" w:type="pct"/>
            <w:vMerge w:val="restart"/>
            <w:tcBorders>
              <w:top w:val="single" w:sz="6" w:space="0" w:color="auto"/>
              <w:left w:val="single" w:sz="6" w:space="0" w:color="auto"/>
              <w:bottom w:val="single" w:sz="6" w:space="0" w:color="auto"/>
              <w:right w:val="single" w:sz="6" w:space="0" w:color="auto"/>
            </w:tcBorders>
          </w:tcPr>
          <w:p w14:paraId="143DD5CE" w14:textId="77777777" w:rsidR="004664D1" w:rsidRPr="00286A14" w:rsidRDefault="004664D1" w:rsidP="00484077">
            <w:pPr>
              <w:keepNext/>
              <w:keepLines/>
              <w:tabs>
                <w:tab w:val="left" w:pos="5760"/>
              </w:tabs>
              <w:suppressAutoHyphens/>
              <w:spacing w:before="120" w:after="120"/>
              <w:ind w:left="288" w:hanging="288"/>
              <w:jc w:val="left"/>
              <w:rPr>
                <w:rFonts w:asciiTheme="majorBidi" w:hAnsiTheme="majorBidi" w:cstheme="majorBidi"/>
                <w:iCs/>
                <w:szCs w:val="24"/>
              </w:rPr>
            </w:pPr>
            <w:r w:rsidRPr="00286A14">
              <w:rPr>
                <w:rFonts w:asciiTheme="majorBidi" w:hAnsiTheme="majorBidi" w:cstheme="majorBidi"/>
                <w:iCs/>
                <w:szCs w:val="24"/>
              </w:rPr>
              <w:t xml:space="preserve">(iii) Product has </w:t>
            </w:r>
            <w:r w:rsidRPr="00286A14">
              <w:rPr>
                <w:rFonts w:asciiTheme="majorBidi" w:eastAsia="Calibri" w:hAnsiTheme="majorBidi" w:cstheme="majorBidi"/>
                <w:szCs w:val="24"/>
              </w:rPr>
              <w:t>been in operation for a minimum of . . . . . . . .</w:t>
            </w:r>
            <w:r w:rsidRPr="00286A14">
              <w:rPr>
                <w:rFonts w:asciiTheme="majorBidi" w:eastAsia="Calibri" w:hAnsiTheme="majorBidi" w:cstheme="majorBidi"/>
                <w:i/>
                <w:iCs/>
                <w:szCs w:val="24"/>
                <w:vertAlign w:val="superscript"/>
              </w:rPr>
              <w:t xml:space="preserve"> </w:t>
            </w:r>
            <w:r w:rsidRPr="00286A14">
              <w:rPr>
                <w:rFonts w:asciiTheme="majorBidi" w:eastAsia="Calibri" w:hAnsiTheme="majorBidi" w:cstheme="majorBidi"/>
                <w:szCs w:val="24"/>
              </w:rPr>
              <w:t xml:space="preserve"> years.</w:t>
            </w:r>
          </w:p>
        </w:tc>
        <w:tc>
          <w:tcPr>
            <w:tcW w:w="1139" w:type="pct"/>
            <w:gridSpan w:val="2"/>
            <w:tcBorders>
              <w:top w:val="single" w:sz="6" w:space="0" w:color="auto"/>
              <w:left w:val="single" w:sz="6" w:space="0" w:color="auto"/>
              <w:bottom w:val="single" w:sz="6" w:space="0" w:color="auto"/>
              <w:right w:val="single" w:sz="6" w:space="0" w:color="auto"/>
            </w:tcBorders>
          </w:tcPr>
          <w:p w14:paraId="233FFA48" w14:textId="77777777" w:rsidR="004664D1" w:rsidRPr="00286A14" w:rsidRDefault="004664D1" w:rsidP="00484077">
            <w:pPr>
              <w:keepNext/>
              <w:keepLines/>
              <w:tabs>
                <w:tab w:val="left" w:pos="5760"/>
              </w:tabs>
              <w:suppressAutoHyphens/>
              <w:spacing w:before="60" w:after="60"/>
              <w:jc w:val="center"/>
              <w:rPr>
                <w:rFonts w:asciiTheme="majorBidi" w:hAnsiTheme="majorBidi" w:cstheme="majorBidi"/>
                <w:sz w:val="20"/>
              </w:rPr>
            </w:pPr>
            <w:r w:rsidRPr="00286A14">
              <w:rPr>
                <w:rFonts w:asciiTheme="majorBidi" w:hAnsiTheme="majorBidi" w:cstheme="majorBidi"/>
                <w:sz w:val="20"/>
              </w:rPr>
              <w:t>Description of Goods</w:t>
            </w:r>
          </w:p>
        </w:tc>
        <w:tc>
          <w:tcPr>
            <w:tcW w:w="1139" w:type="pct"/>
            <w:gridSpan w:val="3"/>
            <w:tcBorders>
              <w:top w:val="single" w:sz="6" w:space="0" w:color="auto"/>
              <w:left w:val="single" w:sz="4" w:space="0" w:color="auto"/>
              <w:bottom w:val="single" w:sz="6" w:space="0" w:color="auto"/>
              <w:right w:val="single" w:sz="6" w:space="0" w:color="auto"/>
            </w:tcBorders>
          </w:tcPr>
          <w:p w14:paraId="687169B4" w14:textId="77777777" w:rsidR="004664D1" w:rsidRPr="00286A14" w:rsidRDefault="004664D1" w:rsidP="00484077">
            <w:pPr>
              <w:keepNext/>
              <w:keepLines/>
              <w:tabs>
                <w:tab w:val="left" w:pos="5760"/>
              </w:tabs>
              <w:suppressAutoHyphens/>
              <w:spacing w:before="60" w:after="60"/>
              <w:jc w:val="center"/>
              <w:rPr>
                <w:rFonts w:asciiTheme="majorBidi" w:hAnsiTheme="majorBidi" w:cstheme="majorBidi"/>
                <w:sz w:val="20"/>
              </w:rPr>
            </w:pPr>
            <w:r w:rsidRPr="00286A14">
              <w:rPr>
                <w:rFonts w:asciiTheme="majorBidi" w:hAnsiTheme="majorBidi" w:cstheme="majorBidi"/>
                <w:sz w:val="20"/>
              </w:rPr>
              <w:t>Number of units that has been sold and years</w:t>
            </w:r>
          </w:p>
        </w:tc>
        <w:tc>
          <w:tcPr>
            <w:tcW w:w="1140" w:type="pct"/>
            <w:tcBorders>
              <w:top w:val="single" w:sz="6" w:space="0" w:color="auto"/>
              <w:left w:val="single" w:sz="4" w:space="0" w:color="auto"/>
              <w:bottom w:val="single" w:sz="6" w:space="0" w:color="auto"/>
              <w:right w:val="single" w:sz="6" w:space="0" w:color="auto"/>
            </w:tcBorders>
          </w:tcPr>
          <w:p w14:paraId="61F11E84" w14:textId="77777777" w:rsidR="004664D1" w:rsidRPr="00286A14" w:rsidRDefault="004664D1" w:rsidP="00484077">
            <w:pPr>
              <w:keepNext/>
              <w:keepLines/>
              <w:tabs>
                <w:tab w:val="left" w:pos="5760"/>
              </w:tabs>
              <w:suppressAutoHyphens/>
              <w:spacing w:before="60" w:after="60"/>
              <w:jc w:val="center"/>
              <w:rPr>
                <w:rFonts w:asciiTheme="majorBidi" w:hAnsiTheme="majorBidi" w:cstheme="majorBidi"/>
                <w:sz w:val="20"/>
              </w:rPr>
            </w:pPr>
            <w:r w:rsidRPr="00286A14">
              <w:rPr>
                <w:rFonts w:asciiTheme="majorBidi" w:hAnsiTheme="majorBidi" w:cstheme="majorBidi"/>
                <w:sz w:val="20"/>
              </w:rPr>
              <w:t>Details of purchasers</w:t>
            </w:r>
          </w:p>
        </w:tc>
      </w:tr>
      <w:tr w:rsidR="004664D1" w:rsidRPr="00286A14" w14:paraId="5FD96684" w14:textId="77777777" w:rsidTr="004664D1">
        <w:trPr>
          <w:cantSplit/>
          <w:trHeight w:val="335"/>
          <w:jc w:val="center"/>
        </w:trPr>
        <w:tc>
          <w:tcPr>
            <w:tcW w:w="1582" w:type="pct"/>
            <w:vMerge/>
            <w:tcBorders>
              <w:top w:val="single" w:sz="6" w:space="0" w:color="auto"/>
              <w:left w:val="single" w:sz="6" w:space="0" w:color="auto"/>
              <w:bottom w:val="single" w:sz="6" w:space="0" w:color="auto"/>
              <w:right w:val="single" w:sz="6" w:space="0" w:color="auto"/>
            </w:tcBorders>
          </w:tcPr>
          <w:p w14:paraId="1CDD6054" w14:textId="77777777" w:rsidR="004664D1" w:rsidRPr="00286A14" w:rsidRDefault="004664D1" w:rsidP="00484077">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vMerge w:val="restart"/>
            <w:tcBorders>
              <w:top w:val="single" w:sz="6" w:space="0" w:color="auto"/>
              <w:left w:val="single" w:sz="6" w:space="0" w:color="auto"/>
              <w:right w:val="single" w:sz="6" w:space="0" w:color="auto"/>
            </w:tcBorders>
          </w:tcPr>
          <w:p w14:paraId="73C5445D" w14:textId="77777777" w:rsidR="004664D1" w:rsidRPr="00286A14" w:rsidRDefault="004664D1" w:rsidP="00484077">
            <w:pPr>
              <w:jc w:val="center"/>
              <w:rPr>
                <w:rStyle w:val="Table"/>
                <w:rFonts w:asciiTheme="majorBidi" w:hAnsiTheme="majorBidi" w:cstheme="majorBidi"/>
                <w:i/>
                <w:iCs/>
                <w:spacing w:val="-2"/>
                <w:sz w:val="16"/>
                <w:lang w:eastAsia="ja-JP"/>
              </w:rPr>
            </w:pPr>
            <w:r w:rsidRPr="00286A14">
              <w:rPr>
                <w:rStyle w:val="Table"/>
                <w:rFonts w:asciiTheme="majorBidi" w:hAnsiTheme="majorBidi" w:cstheme="majorBidi"/>
                <w:i/>
                <w:iCs/>
                <w:spacing w:val="-2"/>
                <w:sz w:val="16"/>
                <w:lang w:eastAsia="ja-JP"/>
              </w:rPr>
              <w:t>[insert description of Goods]</w:t>
            </w:r>
          </w:p>
          <w:p w14:paraId="71DC996B" w14:textId="77777777" w:rsidR="004664D1" w:rsidRPr="00286A14" w:rsidRDefault="004664D1" w:rsidP="00484077">
            <w:pPr>
              <w:jc w:val="center"/>
              <w:rPr>
                <w:rStyle w:val="Table"/>
                <w:rFonts w:asciiTheme="majorBidi" w:hAnsiTheme="majorBidi" w:cstheme="majorBidi"/>
                <w:spacing w:val="-2"/>
                <w:sz w:val="16"/>
                <w:lang w:eastAsia="ja-JP"/>
              </w:rPr>
            </w:pPr>
          </w:p>
        </w:tc>
        <w:tc>
          <w:tcPr>
            <w:tcW w:w="569" w:type="pct"/>
            <w:tcBorders>
              <w:top w:val="single" w:sz="6" w:space="0" w:color="auto"/>
              <w:left w:val="single" w:sz="4" w:space="0" w:color="auto"/>
              <w:bottom w:val="single" w:sz="6" w:space="0" w:color="auto"/>
              <w:right w:val="single" w:sz="6" w:space="0" w:color="auto"/>
            </w:tcBorders>
          </w:tcPr>
          <w:p w14:paraId="36F6A4F8" w14:textId="77777777" w:rsidR="004664D1" w:rsidRPr="00286A14" w:rsidRDefault="004664D1" w:rsidP="00484077">
            <w:pPr>
              <w:jc w:val="center"/>
              <w:rPr>
                <w:rFonts w:asciiTheme="majorBidi" w:hAnsiTheme="majorBidi" w:cstheme="majorBidi"/>
              </w:rPr>
            </w:pPr>
            <w:r w:rsidRPr="00286A14">
              <w:rPr>
                <w:rStyle w:val="Table"/>
                <w:rFonts w:asciiTheme="majorBidi" w:hAnsiTheme="majorBidi" w:cstheme="majorBidi"/>
                <w:i/>
                <w:iCs/>
                <w:spacing w:val="-2"/>
                <w:sz w:val="16"/>
                <w:lang w:eastAsia="ja-JP"/>
              </w:rPr>
              <w:t>[insert number]</w:t>
            </w:r>
          </w:p>
        </w:tc>
        <w:tc>
          <w:tcPr>
            <w:tcW w:w="570" w:type="pct"/>
            <w:gridSpan w:val="2"/>
            <w:tcBorders>
              <w:top w:val="single" w:sz="6" w:space="0" w:color="auto"/>
              <w:left w:val="single" w:sz="4" w:space="0" w:color="auto"/>
              <w:bottom w:val="single" w:sz="6" w:space="0" w:color="auto"/>
              <w:right w:val="single" w:sz="6" w:space="0" w:color="auto"/>
            </w:tcBorders>
          </w:tcPr>
          <w:p w14:paraId="2F2384C1" w14:textId="77777777" w:rsidR="004664D1" w:rsidRPr="00286A14" w:rsidRDefault="004664D1" w:rsidP="004664D1">
            <w:pPr>
              <w:jc w:val="center"/>
              <w:rPr>
                <w:rFonts w:asciiTheme="majorBidi" w:hAnsiTheme="majorBidi" w:cstheme="majorBidi"/>
              </w:rPr>
            </w:pPr>
            <w:r w:rsidRPr="00286A14">
              <w:rPr>
                <w:rStyle w:val="Table"/>
                <w:rFonts w:asciiTheme="majorBidi" w:hAnsiTheme="majorBidi" w:cstheme="majorBidi"/>
                <w:i/>
                <w:iCs/>
                <w:spacing w:val="-2"/>
                <w:sz w:val="16"/>
                <w:lang w:eastAsia="ja-JP"/>
              </w:rPr>
              <w:t>[insert year]</w:t>
            </w:r>
          </w:p>
        </w:tc>
        <w:tc>
          <w:tcPr>
            <w:tcW w:w="1140" w:type="pct"/>
            <w:vMerge w:val="restart"/>
            <w:tcBorders>
              <w:top w:val="single" w:sz="6" w:space="0" w:color="auto"/>
              <w:left w:val="single" w:sz="4" w:space="0" w:color="auto"/>
              <w:right w:val="single" w:sz="6" w:space="0" w:color="auto"/>
            </w:tcBorders>
          </w:tcPr>
          <w:p w14:paraId="00A89E9C" w14:textId="77777777" w:rsidR="004664D1" w:rsidRPr="00286A14" w:rsidRDefault="004664D1" w:rsidP="00484077">
            <w:pPr>
              <w:jc w:val="center"/>
              <w:rPr>
                <w:rStyle w:val="Table"/>
                <w:rFonts w:asciiTheme="majorBidi" w:hAnsiTheme="majorBidi" w:cstheme="majorBidi"/>
                <w:i/>
                <w:iCs/>
                <w:spacing w:val="-2"/>
                <w:sz w:val="16"/>
                <w:lang w:eastAsia="ja-JP"/>
              </w:rPr>
            </w:pPr>
            <w:r w:rsidRPr="00286A14">
              <w:rPr>
                <w:rStyle w:val="Table"/>
                <w:rFonts w:asciiTheme="majorBidi" w:hAnsiTheme="majorBidi" w:cstheme="majorBidi"/>
                <w:i/>
                <w:iCs/>
                <w:spacing w:val="-2"/>
                <w:sz w:val="16"/>
                <w:lang w:eastAsia="ja-JP"/>
              </w:rPr>
              <w:t>[insert name, adress (street / number / town or city / country), telephone/fax numbers with country and city code, email adresses if available]</w:t>
            </w:r>
          </w:p>
        </w:tc>
      </w:tr>
      <w:tr w:rsidR="004664D1" w:rsidRPr="00286A14" w14:paraId="77F0E4F1" w14:textId="77777777" w:rsidTr="004664D1">
        <w:trPr>
          <w:cantSplit/>
          <w:trHeight w:val="334"/>
          <w:jc w:val="center"/>
        </w:trPr>
        <w:tc>
          <w:tcPr>
            <w:tcW w:w="1582" w:type="pct"/>
            <w:vMerge/>
            <w:tcBorders>
              <w:top w:val="single" w:sz="6" w:space="0" w:color="auto"/>
              <w:left w:val="single" w:sz="6" w:space="0" w:color="auto"/>
              <w:bottom w:val="single" w:sz="6" w:space="0" w:color="auto"/>
              <w:right w:val="single" w:sz="6" w:space="0" w:color="auto"/>
            </w:tcBorders>
          </w:tcPr>
          <w:p w14:paraId="323EB75D" w14:textId="77777777" w:rsidR="004664D1" w:rsidRPr="00286A14" w:rsidRDefault="004664D1" w:rsidP="00484077">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vMerge/>
            <w:tcBorders>
              <w:left w:val="single" w:sz="6" w:space="0" w:color="auto"/>
              <w:right w:val="single" w:sz="6" w:space="0" w:color="auto"/>
            </w:tcBorders>
          </w:tcPr>
          <w:p w14:paraId="2B0D2ED2" w14:textId="77777777" w:rsidR="004664D1" w:rsidRPr="00286A14" w:rsidRDefault="004664D1" w:rsidP="00484077">
            <w:pPr>
              <w:jc w:val="center"/>
              <w:rPr>
                <w:rStyle w:val="Table"/>
                <w:rFonts w:asciiTheme="majorBidi" w:hAnsiTheme="majorBidi" w:cstheme="majorBidi"/>
                <w:i/>
                <w:iCs/>
                <w:spacing w:val="-2"/>
                <w:sz w:val="16"/>
                <w:lang w:eastAsia="ja-JP"/>
              </w:rPr>
            </w:pPr>
          </w:p>
        </w:tc>
        <w:tc>
          <w:tcPr>
            <w:tcW w:w="569" w:type="pct"/>
            <w:tcBorders>
              <w:top w:val="single" w:sz="6" w:space="0" w:color="auto"/>
              <w:left w:val="single" w:sz="4" w:space="0" w:color="auto"/>
              <w:bottom w:val="single" w:sz="6" w:space="0" w:color="auto"/>
              <w:right w:val="single" w:sz="6" w:space="0" w:color="auto"/>
            </w:tcBorders>
          </w:tcPr>
          <w:p w14:paraId="33CA056F" w14:textId="77777777" w:rsidR="004664D1" w:rsidRPr="00286A14" w:rsidRDefault="004664D1" w:rsidP="00484077">
            <w:pPr>
              <w:jc w:val="center"/>
              <w:rPr>
                <w:rFonts w:asciiTheme="majorBidi" w:hAnsiTheme="majorBidi" w:cstheme="majorBidi"/>
              </w:rPr>
            </w:pPr>
          </w:p>
        </w:tc>
        <w:tc>
          <w:tcPr>
            <w:tcW w:w="570" w:type="pct"/>
            <w:gridSpan w:val="2"/>
            <w:tcBorders>
              <w:top w:val="single" w:sz="6" w:space="0" w:color="auto"/>
              <w:left w:val="single" w:sz="4" w:space="0" w:color="auto"/>
              <w:bottom w:val="single" w:sz="6" w:space="0" w:color="auto"/>
              <w:right w:val="single" w:sz="6" w:space="0" w:color="auto"/>
            </w:tcBorders>
          </w:tcPr>
          <w:p w14:paraId="683F3050" w14:textId="77777777" w:rsidR="004664D1" w:rsidRPr="00286A14" w:rsidRDefault="004664D1" w:rsidP="00484077">
            <w:pPr>
              <w:jc w:val="center"/>
              <w:rPr>
                <w:rFonts w:asciiTheme="majorBidi" w:hAnsiTheme="majorBidi" w:cstheme="majorBidi"/>
              </w:rPr>
            </w:pPr>
          </w:p>
        </w:tc>
        <w:tc>
          <w:tcPr>
            <w:tcW w:w="1140" w:type="pct"/>
            <w:vMerge/>
            <w:tcBorders>
              <w:left w:val="single" w:sz="4" w:space="0" w:color="auto"/>
              <w:right w:val="single" w:sz="6" w:space="0" w:color="auto"/>
            </w:tcBorders>
          </w:tcPr>
          <w:p w14:paraId="5B2D67B8" w14:textId="77777777" w:rsidR="004664D1" w:rsidRPr="00286A14" w:rsidRDefault="004664D1" w:rsidP="00484077">
            <w:pPr>
              <w:jc w:val="center"/>
              <w:rPr>
                <w:rStyle w:val="Table"/>
                <w:rFonts w:asciiTheme="majorBidi" w:hAnsiTheme="majorBidi" w:cstheme="majorBidi"/>
                <w:i/>
                <w:iCs/>
                <w:spacing w:val="-2"/>
                <w:sz w:val="16"/>
                <w:lang w:eastAsia="ja-JP"/>
              </w:rPr>
            </w:pPr>
          </w:p>
        </w:tc>
      </w:tr>
      <w:tr w:rsidR="004664D1" w:rsidRPr="00286A14" w14:paraId="36C74B3F" w14:textId="77777777" w:rsidTr="004664D1">
        <w:trPr>
          <w:cantSplit/>
          <w:trHeight w:val="334"/>
          <w:jc w:val="center"/>
        </w:trPr>
        <w:tc>
          <w:tcPr>
            <w:tcW w:w="1582" w:type="pct"/>
            <w:vMerge/>
            <w:tcBorders>
              <w:top w:val="single" w:sz="6" w:space="0" w:color="auto"/>
              <w:left w:val="single" w:sz="6" w:space="0" w:color="auto"/>
              <w:bottom w:val="single" w:sz="6" w:space="0" w:color="auto"/>
              <w:right w:val="single" w:sz="6" w:space="0" w:color="auto"/>
            </w:tcBorders>
          </w:tcPr>
          <w:p w14:paraId="6F8BEF5A" w14:textId="77777777" w:rsidR="004664D1" w:rsidRPr="00286A14" w:rsidRDefault="004664D1" w:rsidP="00484077">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vMerge/>
            <w:tcBorders>
              <w:left w:val="single" w:sz="6" w:space="0" w:color="auto"/>
              <w:bottom w:val="single" w:sz="6" w:space="0" w:color="auto"/>
              <w:right w:val="single" w:sz="6" w:space="0" w:color="auto"/>
            </w:tcBorders>
          </w:tcPr>
          <w:p w14:paraId="666A4EFF" w14:textId="77777777" w:rsidR="004664D1" w:rsidRPr="00286A14" w:rsidRDefault="004664D1" w:rsidP="00484077">
            <w:pPr>
              <w:jc w:val="center"/>
              <w:rPr>
                <w:rStyle w:val="Table"/>
                <w:rFonts w:asciiTheme="majorBidi" w:hAnsiTheme="majorBidi" w:cstheme="majorBidi"/>
                <w:i/>
                <w:iCs/>
                <w:spacing w:val="-2"/>
                <w:sz w:val="16"/>
                <w:lang w:eastAsia="ja-JP"/>
              </w:rPr>
            </w:pPr>
          </w:p>
        </w:tc>
        <w:tc>
          <w:tcPr>
            <w:tcW w:w="569" w:type="pct"/>
            <w:tcBorders>
              <w:top w:val="single" w:sz="6" w:space="0" w:color="auto"/>
              <w:left w:val="single" w:sz="4" w:space="0" w:color="auto"/>
              <w:bottom w:val="single" w:sz="6" w:space="0" w:color="auto"/>
              <w:right w:val="single" w:sz="6" w:space="0" w:color="auto"/>
            </w:tcBorders>
          </w:tcPr>
          <w:p w14:paraId="17657DDB" w14:textId="77777777" w:rsidR="004664D1" w:rsidRPr="00286A14" w:rsidRDefault="004664D1" w:rsidP="00484077">
            <w:pPr>
              <w:jc w:val="center"/>
              <w:rPr>
                <w:rFonts w:asciiTheme="majorBidi" w:hAnsiTheme="majorBidi" w:cstheme="majorBidi"/>
              </w:rPr>
            </w:pPr>
          </w:p>
        </w:tc>
        <w:tc>
          <w:tcPr>
            <w:tcW w:w="570" w:type="pct"/>
            <w:gridSpan w:val="2"/>
            <w:tcBorders>
              <w:top w:val="single" w:sz="6" w:space="0" w:color="auto"/>
              <w:left w:val="single" w:sz="4" w:space="0" w:color="auto"/>
              <w:bottom w:val="single" w:sz="6" w:space="0" w:color="auto"/>
              <w:right w:val="single" w:sz="6" w:space="0" w:color="auto"/>
            </w:tcBorders>
          </w:tcPr>
          <w:p w14:paraId="2B99FFA5" w14:textId="77777777" w:rsidR="004664D1" w:rsidRPr="00286A14" w:rsidRDefault="004664D1" w:rsidP="00484077">
            <w:pPr>
              <w:jc w:val="center"/>
              <w:rPr>
                <w:rFonts w:asciiTheme="majorBidi" w:hAnsiTheme="majorBidi" w:cstheme="majorBidi"/>
              </w:rPr>
            </w:pPr>
          </w:p>
        </w:tc>
        <w:tc>
          <w:tcPr>
            <w:tcW w:w="1140" w:type="pct"/>
            <w:vMerge/>
            <w:tcBorders>
              <w:left w:val="single" w:sz="4" w:space="0" w:color="auto"/>
              <w:bottom w:val="single" w:sz="6" w:space="0" w:color="auto"/>
              <w:right w:val="single" w:sz="6" w:space="0" w:color="auto"/>
            </w:tcBorders>
          </w:tcPr>
          <w:p w14:paraId="4DF1228D" w14:textId="77777777" w:rsidR="004664D1" w:rsidRPr="00286A14" w:rsidRDefault="004664D1" w:rsidP="00484077">
            <w:pPr>
              <w:jc w:val="center"/>
              <w:rPr>
                <w:rStyle w:val="Table"/>
                <w:rFonts w:asciiTheme="majorBidi" w:hAnsiTheme="majorBidi" w:cstheme="majorBidi"/>
                <w:i/>
                <w:iCs/>
                <w:spacing w:val="-2"/>
                <w:sz w:val="16"/>
                <w:lang w:eastAsia="ja-JP"/>
              </w:rPr>
            </w:pPr>
          </w:p>
        </w:tc>
      </w:tr>
      <w:tr w:rsidR="004664D1" w:rsidRPr="00286A14" w14:paraId="70190292" w14:textId="77777777" w:rsidTr="004664D1">
        <w:trPr>
          <w:cantSplit/>
          <w:trHeight w:val="155"/>
          <w:jc w:val="center"/>
        </w:trPr>
        <w:tc>
          <w:tcPr>
            <w:tcW w:w="1582" w:type="pct"/>
            <w:vMerge/>
            <w:tcBorders>
              <w:top w:val="single" w:sz="6" w:space="0" w:color="auto"/>
              <w:left w:val="single" w:sz="6" w:space="0" w:color="auto"/>
              <w:bottom w:val="single" w:sz="6" w:space="0" w:color="auto"/>
              <w:right w:val="single" w:sz="6" w:space="0" w:color="auto"/>
            </w:tcBorders>
          </w:tcPr>
          <w:p w14:paraId="169E896E" w14:textId="77777777" w:rsidR="004664D1" w:rsidRPr="00286A14" w:rsidRDefault="004664D1" w:rsidP="00484077">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vMerge w:val="restart"/>
            <w:tcBorders>
              <w:top w:val="single" w:sz="6" w:space="0" w:color="auto"/>
              <w:left w:val="single" w:sz="6" w:space="0" w:color="auto"/>
              <w:right w:val="single" w:sz="6" w:space="0" w:color="auto"/>
            </w:tcBorders>
          </w:tcPr>
          <w:p w14:paraId="5B0AF6C2"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c>
          <w:tcPr>
            <w:tcW w:w="569" w:type="pct"/>
            <w:tcBorders>
              <w:top w:val="single" w:sz="6" w:space="0" w:color="auto"/>
              <w:left w:val="single" w:sz="4" w:space="0" w:color="auto"/>
              <w:bottom w:val="single" w:sz="6" w:space="0" w:color="auto"/>
              <w:right w:val="single" w:sz="6" w:space="0" w:color="auto"/>
            </w:tcBorders>
          </w:tcPr>
          <w:p w14:paraId="4EA95A5A"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c>
          <w:tcPr>
            <w:tcW w:w="570" w:type="pct"/>
            <w:gridSpan w:val="2"/>
            <w:tcBorders>
              <w:top w:val="single" w:sz="6" w:space="0" w:color="auto"/>
              <w:left w:val="single" w:sz="4" w:space="0" w:color="auto"/>
              <w:bottom w:val="single" w:sz="6" w:space="0" w:color="auto"/>
              <w:right w:val="single" w:sz="6" w:space="0" w:color="auto"/>
            </w:tcBorders>
          </w:tcPr>
          <w:p w14:paraId="51FBFB6C"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c>
          <w:tcPr>
            <w:tcW w:w="1140" w:type="pct"/>
            <w:vMerge w:val="restart"/>
            <w:tcBorders>
              <w:top w:val="single" w:sz="6" w:space="0" w:color="auto"/>
              <w:left w:val="single" w:sz="4" w:space="0" w:color="auto"/>
              <w:right w:val="single" w:sz="6" w:space="0" w:color="auto"/>
            </w:tcBorders>
          </w:tcPr>
          <w:p w14:paraId="4AE93813"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r>
      <w:tr w:rsidR="004664D1" w:rsidRPr="00286A14" w14:paraId="12835B35" w14:textId="77777777" w:rsidTr="004664D1">
        <w:trPr>
          <w:cantSplit/>
          <w:trHeight w:val="155"/>
          <w:jc w:val="center"/>
        </w:trPr>
        <w:tc>
          <w:tcPr>
            <w:tcW w:w="1582" w:type="pct"/>
            <w:vMerge/>
            <w:tcBorders>
              <w:top w:val="single" w:sz="6" w:space="0" w:color="auto"/>
              <w:left w:val="single" w:sz="6" w:space="0" w:color="auto"/>
              <w:bottom w:val="single" w:sz="6" w:space="0" w:color="auto"/>
              <w:right w:val="single" w:sz="6" w:space="0" w:color="auto"/>
            </w:tcBorders>
          </w:tcPr>
          <w:p w14:paraId="0A849ACC" w14:textId="77777777" w:rsidR="004664D1" w:rsidRPr="00286A14" w:rsidRDefault="004664D1" w:rsidP="00484077">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vMerge/>
            <w:tcBorders>
              <w:left w:val="single" w:sz="6" w:space="0" w:color="auto"/>
              <w:right w:val="single" w:sz="6" w:space="0" w:color="auto"/>
            </w:tcBorders>
          </w:tcPr>
          <w:p w14:paraId="1C332C0C"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c>
          <w:tcPr>
            <w:tcW w:w="569" w:type="pct"/>
            <w:tcBorders>
              <w:top w:val="single" w:sz="6" w:space="0" w:color="auto"/>
              <w:left w:val="single" w:sz="4" w:space="0" w:color="auto"/>
              <w:bottom w:val="single" w:sz="6" w:space="0" w:color="auto"/>
              <w:right w:val="single" w:sz="6" w:space="0" w:color="auto"/>
            </w:tcBorders>
          </w:tcPr>
          <w:p w14:paraId="722D9B14"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c>
          <w:tcPr>
            <w:tcW w:w="570" w:type="pct"/>
            <w:gridSpan w:val="2"/>
            <w:tcBorders>
              <w:top w:val="single" w:sz="6" w:space="0" w:color="auto"/>
              <w:left w:val="single" w:sz="4" w:space="0" w:color="auto"/>
              <w:bottom w:val="single" w:sz="6" w:space="0" w:color="auto"/>
              <w:right w:val="single" w:sz="6" w:space="0" w:color="auto"/>
            </w:tcBorders>
          </w:tcPr>
          <w:p w14:paraId="5AA33C7C"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c>
          <w:tcPr>
            <w:tcW w:w="1140" w:type="pct"/>
            <w:vMerge/>
            <w:tcBorders>
              <w:left w:val="single" w:sz="4" w:space="0" w:color="auto"/>
              <w:right w:val="single" w:sz="6" w:space="0" w:color="auto"/>
            </w:tcBorders>
          </w:tcPr>
          <w:p w14:paraId="43544261"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r>
      <w:tr w:rsidR="004664D1" w:rsidRPr="00286A14" w14:paraId="6AEB0560" w14:textId="77777777" w:rsidTr="004664D1">
        <w:trPr>
          <w:cantSplit/>
          <w:trHeight w:val="155"/>
          <w:jc w:val="center"/>
        </w:trPr>
        <w:tc>
          <w:tcPr>
            <w:tcW w:w="1582" w:type="pct"/>
            <w:vMerge/>
            <w:tcBorders>
              <w:top w:val="single" w:sz="6" w:space="0" w:color="auto"/>
              <w:left w:val="single" w:sz="6" w:space="0" w:color="auto"/>
              <w:bottom w:val="single" w:sz="6" w:space="0" w:color="auto"/>
              <w:right w:val="single" w:sz="6" w:space="0" w:color="auto"/>
            </w:tcBorders>
          </w:tcPr>
          <w:p w14:paraId="544EBD2B" w14:textId="77777777" w:rsidR="004664D1" w:rsidRPr="00286A14" w:rsidRDefault="004664D1" w:rsidP="00484077">
            <w:pPr>
              <w:keepNext/>
              <w:keepLines/>
              <w:tabs>
                <w:tab w:val="left" w:pos="5760"/>
              </w:tabs>
              <w:suppressAutoHyphens/>
              <w:spacing w:before="120" w:after="120"/>
              <w:ind w:left="288" w:hanging="288"/>
              <w:jc w:val="left"/>
              <w:rPr>
                <w:rFonts w:asciiTheme="majorBidi" w:hAnsiTheme="majorBidi" w:cstheme="majorBidi"/>
                <w:iCs/>
                <w:szCs w:val="24"/>
              </w:rPr>
            </w:pPr>
          </w:p>
        </w:tc>
        <w:tc>
          <w:tcPr>
            <w:tcW w:w="1139" w:type="pct"/>
            <w:gridSpan w:val="2"/>
            <w:vMerge/>
            <w:tcBorders>
              <w:left w:val="single" w:sz="6" w:space="0" w:color="auto"/>
              <w:bottom w:val="single" w:sz="6" w:space="0" w:color="auto"/>
              <w:right w:val="single" w:sz="6" w:space="0" w:color="auto"/>
            </w:tcBorders>
          </w:tcPr>
          <w:p w14:paraId="6BBC0E4F"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c>
          <w:tcPr>
            <w:tcW w:w="569" w:type="pct"/>
            <w:tcBorders>
              <w:top w:val="single" w:sz="6" w:space="0" w:color="auto"/>
              <w:left w:val="single" w:sz="4" w:space="0" w:color="auto"/>
              <w:bottom w:val="single" w:sz="6" w:space="0" w:color="auto"/>
              <w:right w:val="single" w:sz="6" w:space="0" w:color="auto"/>
            </w:tcBorders>
          </w:tcPr>
          <w:p w14:paraId="287DD7EC"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c>
          <w:tcPr>
            <w:tcW w:w="570" w:type="pct"/>
            <w:gridSpan w:val="2"/>
            <w:tcBorders>
              <w:top w:val="single" w:sz="6" w:space="0" w:color="auto"/>
              <w:left w:val="single" w:sz="4" w:space="0" w:color="auto"/>
              <w:bottom w:val="single" w:sz="6" w:space="0" w:color="auto"/>
              <w:right w:val="single" w:sz="6" w:space="0" w:color="auto"/>
            </w:tcBorders>
          </w:tcPr>
          <w:p w14:paraId="7ED14FDF"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c>
          <w:tcPr>
            <w:tcW w:w="1140" w:type="pct"/>
            <w:vMerge/>
            <w:tcBorders>
              <w:left w:val="single" w:sz="4" w:space="0" w:color="auto"/>
              <w:bottom w:val="single" w:sz="6" w:space="0" w:color="auto"/>
              <w:right w:val="single" w:sz="6" w:space="0" w:color="auto"/>
            </w:tcBorders>
          </w:tcPr>
          <w:p w14:paraId="3EF227BB" w14:textId="77777777" w:rsidR="004664D1" w:rsidRPr="00286A14" w:rsidRDefault="004664D1" w:rsidP="00484077">
            <w:pPr>
              <w:keepNext/>
              <w:keepLines/>
              <w:tabs>
                <w:tab w:val="left" w:pos="5760"/>
              </w:tabs>
              <w:suppressAutoHyphens/>
              <w:spacing w:before="60" w:after="60"/>
              <w:jc w:val="left"/>
              <w:rPr>
                <w:rFonts w:asciiTheme="majorBidi" w:hAnsiTheme="majorBidi" w:cstheme="majorBidi"/>
                <w:iCs/>
                <w:szCs w:val="24"/>
              </w:rPr>
            </w:pPr>
          </w:p>
        </w:tc>
      </w:tr>
    </w:tbl>
    <w:p w14:paraId="553A28E9" w14:textId="77777777" w:rsidR="007639CD" w:rsidRPr="00286A14" w:rsidRDefault="007639CD" w:rsidP="007639CD">
      <w:pPr>
        <w:tabs>
          <w:tab w:val="left" w:pos="1188"/>
          <w:tab w:val="left" w:pos="2394"/>
          <w:tab w:val="left" w:pos="4209"/>
          <w:tab w:val="left" w:pos="5238"/>
          <w:tab w:val="left" w:pos="7632"/>
          <w:tab w:val="left" w:pos="7868"/>
          <w:tab w:val="left" w:pos="9468"/>
        </w:tabs>
        <w:jc w:val="left"/>
        <w:rPr>
          <w:rFonts w:asciiTheme="majorBidi" w:hAnsiTheme="majorBidi" w:cstheme="majorBidi"/>
          <w:sz w:val="20"/>
        </w:rPr>
      </w:pPr>
    </w:p>
    <w:p w14:paraId="3340685C" w14:textId="77777777" w:rsidR="00D104DC" w:rsidRPr="00286A14" w:rsidRDefault="00D104DC" w:rsidP="00D104DC">
      <w:pPr>
        <w:rPr>
          <w:rFonts w:asciiTheme="majorBidi" w:hAnsiTheme="majorBidi" w:cstheme="majorBidi"/>
        </w:rPr>
      </w:pPr>
    </w:p>
    <w:p w14:paraId="48F0529C" w14:textId="77777777" w:rsidR="00D104DC" w:rsidRPr="00286A14" w:rsidRDefault="00D104DC" w:rsidP="00D104DC">
      <w:pPr>
        <w:rPr>
          <w:rFonts w:asciiTheme="majorBidi" w:hAnsiTheme="majorBidi" w:cstheme="majorBidi"/>
        </w:rPr>
      </w:pPr>
    </w:p>
    <w:p w14:paraId="469E058F" w14:textId="77777777" w:rsidR="00D104DC" w:rsidRPr="00286A14" w:rsidRDefault="00D104DC" w:rsidP="00D104DC">
      <w:pPr>
        <w:rPr>
          <w:rFonts w:asciiTheme="majorBidi" w:hAnsiTheme="majorBidi" w:cstheme="majorBidi"/>
        </w:rPr>
      </w:pPr>
    </w:p>
    <w:p w14:paraId="37482574" w14:textId="77777777" w:rsidR="00D104DC" w:rsidRPr="00286A14" w:rsidRDefault="00D104DC" w:rsidP="00D104DC">
      <w:pPr>
        <w:rPr>
          <w:rFonts w:asciiTheme="majorBidi" w:hAnsiTheme="majorBidi" w:cstheme="majorBidi"/>
        </w:rPr>
      </w:pPr>
    </w:p>
    <w:p w14:paraId="65D19932" w14:textId="77777777" w:rsidR="00D104DC" w:rsidRPr="00286A14" w:rsidRDefault="00D104DC" w:rsidP="00D104DC">
      <w:pPr>
        <w:rPr>
          <w:rFonts w:asciiTheme="majorBidi" w:hAnsiTheme="majorBidi" w:cstheme="majorBidi"/>
        </w:rPr>
      </w:pPr>
    </w:p>
    <w:p w14:paraId="34EF0D00" w14:textId="77777777" w:rsidR="00D104DC" w:rsidRPr="00286A14" w:rsidRDefault="00D104DC" w:rsidP="00D104DC">
      <w:pPr>
        <w:rPr>
          <w:rFonts w:asciiTheme="majorBidi" w:hAnsiTheme="majorBidi" w:cstheme="majorBidi"/>
        </w:rPr>
      </w:pPr>
    </w:p>
    <w:p w14:paraId="51D279D0" w14:textId="77777777" w:rsidR="009534C3" w:rsidRPr="00286A14" w:rsidRDefault="00D104DC" w:rsidP="00D104DC">
      <w:pPr>
        <w:pStyle w:val="SectionVHeader"/>
        <w:rPr>
          <w:rFonts w:asciiTheme="majorBidi" w:hAnsiTheme="majorBidi" w:cstheme="majorBidi"/>
          <w:sz w:val="60"/>
        </w:rPr>
      </w:pPr>
      <w:r w:rsidRPr="00286A14">
        <w:rPr>
          <w:rFonts w:asciiTheme="majorBidi" w:hAnsiTheme="majorBidi" w:cstheme="majorBidi"/>
          <w:sz w:val="60"/>
        </w:rPr>
        <w:br w:type="page"/>
      </w:r>
      <w:bookmarkStart w:id="365" w:name="_Toc224544761"/>
    </w:p>
    <w:p w14:paraId="1297FEFA" w14:textId="77777777" w:rsidR="009534C3" w:rsidRPr="00286A14" w:rsidRDefault="009534C3" w:rsidP="00546AA3">
      <w:pPr>
        <w:pStyle w:val="SectionVHeader"/>
        <w:spacing w:before="120" w:after="120"/>
        <w:ind w:left="1440" w:right="288"/>
        <w:rPr>
          <w:rFonts w:asciiTheme="majorBidi" w:hAnsiTheme="majorBidi" w:cstheme="majorBidi"/>
          <w:b w:val="0"/>
          <w:spacing w:val="-2"/>
          <w:sz w:val="20"/>
        </w:rPr>
      </w:pPr>
      <w:bookmarkStart w:id="366" w:name="_Toc236751278"/>
      <w:r w:rsidRPr="00286A14">
        <w:rPr>
          <w:rStyle w:val="Table"/>
          <w:rFonts w:asciiTheme="majorBidi" w:hAnsiTheme="majorBidi" w:cstheme="majorBidi"/>
          <w:spacing w:val="-2"/>
          <w:sz w:val="32"/>
        </w:rPr>
        <w:t>Form EXP - 4: Production Capacity</w:t>
      </w:r>
      <w:bookmarkEnd w:id="366"/>
      <w:r w:rsidRPr="00286A14">
        <w:rPr>
          <w:rStyle w:val="Table"/>
          <w:rFonts w:asciiTheme="majorBidi" w:hAnsiTheme="majorBidi" w:cstheme="majorBidi"/>
          <w:sz w:val="32"/>
          <w:szCs w:val="32"/>
        </w:rPr>
        <w:t xml:space="preserve"> </w:t>
      </w:r>
    </w:p>
    <w:p w14:paraId="6C1D6B33" w14:textId="77777777" w:rsidR="009534C3" w:rsidRPr="00286A14" w:rsidRDefault="009534C3" w:rsidP="009534C3">
      <w:pPr>
        <w:spacing w:before="240" w:after="240"/>
        <w:jc w:val="left"/>
        <w:rPr>
          <w:rFonts w:asciiTheme="majorBidi" w:hAnsiTheme="majorBidi" w:cstheme="majorBidi"/>
          <w:szCs w:val="24"/>
        </w:rPr>
      </w:pPr>
      <w:r w:rsidRPr="00286A14">
        <w:rPr>
          <w:rFonts w:asciiTheme="majorBidi" w:hAnsiTheme="majorBidi" w:cstheme="majorBidi"/>
          <w:szCs w:val="24"/>
        </w:rPr>
        <w:t>Fill out one (1) form per product and manufacturer.</w:t>
      </w:r>
    </w:p>
    <w:tbl>
      <w:tblPr>
        <w:tblW w:w="9360" w:type="dxa"/>
        <w:jc w:val="center"/>
        <w:tblLayout w:type="fixed"/>
        <w:tblCellMar>
          <w:left w:w="72" w:type="dxa"/>
          <w:right w:w="72" w:type="dxa"/>
        </w:tblCellMar>
        <w:tblLook w:val="0000" w:firstRow="0" w:lastRow="0" w:firstColumn="0" w:lastColumn="0" w:noHBand="0" w:noVBand="0"/>
      </w:tblPr>
      <w:tblGrid>
        <w:gridCol w:w="2340"/>
        <w:gridCol w:w="2340"/>
        <w:gridCol w:w="2340"/>
        <w:gridCol w:w="2340"/>
      </w:tblGrid>
      <w:tr w:rsidR="00E9140D" w:rsidRPr="00286A14" w14:paraId="6ED9B421" w14:textId="77777777" w:rsidTr="007E77B6">
        <w:trPr>
          <w:cantSplit/>
          <w:jc w:val="center"/>
        </w:trPr>
        <w:tc>
          <w:tcPr>
            <w:tcW w:w="5000" w:type="pct"/>
            <w:gridSpan w:val="4"/>
            <w:tcBorders>
              <w:top w:val="single" w:sz="6" w:space="0" w:color="auto"/>
              <w:left w:val="single" w:sz="6" w:space="0" w:color="auto"/>
              <w:bottom w:val="single" w:sz="6" w:space="0" w:color="auto"/>
              <w:right w:val="single" w:sz="6" w:space="0" w:color="auto"/>
            </w:tcBorders>
            <w:shd w:val="clear" w:color="auto" w:fill="0C0C0C"/>
          </w:tcPr>
          <w:p w14:paraId="3FA66E13" w14:textId="77777777" w:rsidR="009534C3" w:rsidRPr="00286A14" w:rsidRDefault="009534C3" w:rsidP="007E77B6">
            <w:pPr>
              <w:keepNext/>
              <w:keepLines/>
              <w:tabs>
                <w:tab w:val="left" w:pos="5760"/>
              </w:tabs>
              <w:suppressAutoHyphens/>
              <w:spacing w:before="20" w:after="20"/>
              <w:jc w:val="center"/>
              <w:outlineLvl w:val="4"/>
              <w:rPr>
                <w:rFonts w:asciiTheme="majorBidi" w:hAnsiTheme="majorBidi" w:cstheme="majorBidi"/>
                <w:b/>
                <w:bCs/>
                <w:iCs/>
                <w:szCs w:val="24"/>
              </w:rPr>
            </w:pPr>
            <w:r w:rsidRPr="00286A14">
              <w:rPr>
                <w:rFonts w:asciiTheme="majorBidi" w:hAnsiTheme="majorBidi" w:cstheme="majorBidi"/>
                <w:b/>
                <w:spacing w:val="-2"/>
                <w:szCs w:val="24"/>
              </w:rPr>
              <w:t>Production Capacity</w:t>
            </w:r>
          </w:p>
        </w:tc>
      </w:tr>
      <w:tr w:rsidR="00E9140D" w:rsidRPr="00286A14" w14:paraId="45B837AF" w14:textId="77777777" w:rsidTr="007E77B6">
        <w:trPr>
          <w:cantSplit/>
          <w:trHeight w:val="417"/>
          <w:jc w:val="center"/>
        </w:trPr>
        <w:tc>
          <w:tcPr>
            <w:tcW w:w="1250" w:type="pct"/>
            <w:tcBorders>
              <w:top w:val="single" w:sz="6" w:space="0" w:color="auto"/>
              <w:left w:val="single" w:sz="6" w:space="0" w:color="auto"/>
              <w:bottom w:val="single" w:sz="6" w:space="0" w:color="auto"/>
              <w:right w:val="single" w:sz="4" w:space="0" w:color="auto"/>
            </w:tcBorders>
            <w:vAlign w:val="center"/>
          </w:tcPr>
          <w:p w14:paraId="30E03F0A" w14:textId="77777777" w:rsidR="009534C3" w:rsidRPr="00286A14" w:rsidRDefault="009534C3" w:rsidP="007E77B6">
            <w:pPr>
              <w:keepNext/>
              <w:keepLines/>
              <w:tabs>
                <w:tab w:val="left" w:pos="5760"/>
              </w:tabs>
              <w:suppressAutoHyphens/>
              <w:spacing w:before="60" w:after="60"/>
              <w:jc w:val="left"/>
              <w:rPr>
                <w:rFonts w:asciiTheme="majorBidi" w:hAnsiTheme="majorBidi" w:cstheme="majorBidi"/>
                <w:b/>
                <w:bCs/>
                <w:iCs/>
                <w:szCs w:val="24"/>
              </w:rPr>
            </w:pPr>
            <w:r w:rsidRPr="00286A14">
              <w:rPr>
                <w:rFonts w:asciiTheme="majorBidi" w:hAnsiTheme="majorBidi" w:cstheme="majorBidi"/>
                <w:b/>
                <w:bCs/>
                <w:iCs/>
                <w:szCs w:val="24"/>
              </w:rPr>
              <w:t>Name of Product</w:t>
            </w:r>
          </w:p>
        </w:tc>
        <w:tc>
          <w:tcPr>
            <w:tcW w:w="1250" w:type="pct"/>
            <w:tcBorders>
              <w:left w:val="single" w:sz="4" w:space="0" w:color="auto"/>
            </w:tcBorders>
            <w:vAlign w:val="center"/>
          </w:tcPr>
          <w:p w14:paraId="25DF2F96" w14:textId="77777777" w:rsidR="009534C3" w:rsidRPr="00286A14" w:rsidRDefault="009534C3" w:rsidP="007E77B6">
            <w:pPr>
              <w:keepNext/>
              <w:keepLines/>
              <w:tabs>
                <w:tab w:val="left" w:pos="5760"/>
              </w:tabs>
              <w:suppressAutoHyphens/>
              <w:spacing w:before="60" w:after="60"/>
              <w:jc w:val="left"/>
              <w:rPr>
                <w:rFonts w:asciiTheme="majorBidi" w:hAnsiTheme="majorBidi" w:cstheme="majorBidi"/>
                <w:iCs/>
                <w:szCs w:val="24"/>
              </w:rPr>
            </w:pPr>
          </w:p>
        </w:tc>
        <w:tc>
          <w:tcPr>
            <w:tcW w:w="2500" w:type="pct"/>
            <w:gridSpan w:val="2"/>
            <w:tcBorders>
              <w:top w:val="single" w:sz="6" w:space="0" w:color="auto"/>
              <w:left w:val="nil"/>
              <w:bottom w:val="single" w:sz="6" w:space="0" w:color="auto"/>
              <w:right w:val="single" w:sz="6" w:space="0" w:color="auto"/>
            </w:tcBorders>
            <w:vAlign w:val="center"/>
          </w:tcPr>
          <w:p w14:paraId="7E3155DF" w14:textId="77777777" w:rsidR="009534C3" w:rsidRPr="00286A14" w:rsidRDefault="009534C3" w:rsidP="007E77B6">
            <w:pPr>
              <w:keepNext/>
              <w:keepLines/>
              <w:tabs>
                <w:tab w:val="left" w:pos="5760"/>
              </w:tabs>
              <w:suppressAutoHyphens/>
              <w:spacing w:before="60" w:after="60"/>
              <w:jc w:val="left"/>
              <w:rPr>
                <w:rFonts w:asciiTheme="majorBidi" w:hAnsiTheme="majorBidi" w:cstheme="majorBidi"/>
                <w:b/>
                <w:bCs/>
                <w:iCs/>
                <w:szCs w:val="24"/>
              </w:rPr>
            </w:pPr>
          </w:p>
        </w:tc>
      </w:tr>
      <w:tr w:rsidR="00E9140D" w:rsidRPr="00286A14" w14:paraId="0E822314" w14:textId="77777777" w:rsidTr="007E77B6">
        <w:trPr>
          <w:cantSplit/>
          <w:trHeight w:val="417"/>
          <w:jc w:val="center"/>
        </w:trPr>
        <w:tc>
          <w:tcPr>
            <w:tcW w:w="1250" w:type="pct"/>
            <w:tcBorders>
              <w:top w:val="single" w:sz="6" w:space="0" w:color="auto"/>
              <w:left w:val="single" w:sz="6" w:space="0" w:color="auto"/>
              <w:bottom w:val="single" w:sz="6" w:space="0" w:color="auto"/>
            </w:tcBorders>
            <w:vAlign w:val="center"/>
          </w:tcPr>
          <w:p w14:paraId="473D0F2A" w14:textId="77777777" w:rsidR="009534C3" w:rsidRPr="00286A14" w:rsidRDefault="009534C3" w:rsidP="007E77B6">
            <w:pPr>
              <w:keepNext/>
              <w:keepLines/>
              <w:tabs>
                <w:tab w:val="left" w:pos="5760"/>
              </w:tabs>
              <w:suppressAutoHyphens/>
              <w:spacing w:before="60" w:after="60"/>
              <w:jc w:val="left"/>
              <w:rPr>
                <w:rFonts w:asciiTheme="majorBidi" w:hAnsiTheme="majorBidi" w:cstheme="majorBidi"/>
                <w:b/>
                <w:bCs/>
                <w:iCs/>
                <w:szCs w:val="24"/>
              </w:rPr>
            </w:pPr>
            <w:r w:rsidRPr="00286A14">
              <w:rPr>
                <w:rFonts w:asciiTheme="majorBidi" w:hAnsiTheme="majorBidi" w:cstheme="majorBidi"/>
                <w:b/>
                <w:bCs/>
                <w:iCs/>
                <w:szCs w:val="24"/>
              </w:rPr>
              <w:t>Manufacturer:</w:t>
            </w:r>
          </w:p>
        </w:tc>
        <w:tc>
          <w:tcPr>
            <w:tcW w:w="1250" w:type="pct"/>
            <w:tcBorders>
              <w:top w:val="single" w:sz="6" w:space="0" w:color="auto"/>
              <w:bottom w:val="single" w:sz="6" w:space="0" w:color="auto"/>
              <w:right w:val="single" w:sz="6" w:space="0" w:color="auto"/>
            </w:tcBorders>
            <w:vAlign w:val="center"/>
          </w:tcPr>
          <w:p w14:paraId="0C7B88E4" w14:textId="77777777" w:rsidR="009534C3" w:rsidRPr="00286A14" w:rsidRDefault="009534C3" w:rsidP="007E77B6">
            <w:pPr>
              <w:keepNext/>
              <w:keepLines/>
              <w:tabs>
                <w:tab w:val="left" w:pos="5760"/>
              </w:tabs>
              <w:suppressAutoHyphens/>
              <w:spacing w:before="60" w:after="60"/>
              <w:jc w:val="left"/>
              <w:rPr>
                <w:rFonts w:asciiTheme="majorBidi" w:hAnsiTheme="majorBidi" w:cstheme="majorBidi"/>
                <w:iCs/>
                <w:szCs w:val="24"/>
              </w:rPr>
            </w:pPr>
          </w:p>
        </w:tc>
        <w:tc>
          <w:tcPr>
            <w:tcW w:w="1250" w:type="pct"/>
            <w:tcBorders>
              <w:top w:val="single" w:sz="6" w:space="0" w:color="auto"/>
              <w:left w:val="single" w:sz="6" w:space="0" w:color="auto"/>
              <w:bottom w:val="single" w:sz="6" w:space="0" w:color="auto"/>
            </w:tcBorders>
            <w:vAlign w:val="center"/>
          </w:tcPr>
          <w:p w14:paraId="7A3F4301" w14:textId="77777777" w:rsidR="009534C3" w:rsidRPr="00286A14" w:rsidRDefault="00E9140D" w:rsidP="00E9140D">
            <w:pPr>
              <w:keepNext/>
              <w:keepLines/>
              <w:tabs>
                <w:tab w:val="left" w:pos="5760"/>
              </w:tabs>
              <w:suppressAutoHyphens/>
              <w:spacing w:before="60" w:after="60"/>
              <w:ind w:left="18"/>
              <w:jc w:val="left"/>
              <w:rPr>
                <w:rFonts w:asciiTheme="majorBidi" w:hAnsiTheme="majorBidi" w:cstheme="majorBidi"/>
                <w:iCs/>
                <w:szCs w:val="24"/>
              </w:rPr>
            </w:pPr>
            <w:r w:rsidRPr="00286A14">
              <w:rPr>
                <w:rFonts w:asciiTheme="majorBidi" w:hAnsiTheme="majorBidi" w:cstheme="majorBidi"/>
                <w:b/>
                <w:bCs/>
                <w:iCs/>
                <w:szCs w:val="24"/>
              </w:rPr>
              <w:t xml:space="preserve">Address and </w:t>
            </w:r>
            <w:r w:rsidR="009534C3" w:rsidRPr="00286A14">
              <w:rPr>
                <w:rFonts w:asciiTheme="majorBidi" w:hAnsiTheme="majorBidi" w:cstheme="majorBidi"/>
                <w:b/>
                <w:bCs/>
                <w:iCs/>
                <w:szCs w:val="24"/>
              </w:rPr>
              <w:t>Nationality:</w:t>
            </w:r>
          </w:p>
        </w:tc>
        <w:tc>
          <w:tcPr>
            <w:tcW w:w="1250" w:type="pct"/>
            <w:tcBorders>
              <w:top w:val="single" w:sz="6" w:space="0" w:color="auto"/>
              <w:bottom w:val="single" w:sz="6" w:space="0" w:color="auto"/>
              <w:right w:val="single" w:sz="6" w:space="0" w:color="auto"/>
            </w:tcBorders>
            <w:vAlign w:val="center"/>
          </w:tcPr>
          <w:p w14:paraId="67FA75B2" w14:textId="77777777" w:rsidR="009534C3" w:rsidRPr="00286A14" w:rsidRDefault="009534C3" w:rsidP="007E77B6">
            <w:pPr>
              <w:keepNext/>
              <w:keepLines/>
              <w:tabs>
                <w:tab w:val="left" w:pos="5760"/>
              </w:tabs>
              <w:suppressAutoHyphens/>
              <w:spacing w:before="240" w:after="240"/>
              <w:jc w:val="left"/>
              <w:rPr>
                <w:rFonts w:asciiTheme="majorBidi" w:hAnsiTheme="majorBidi" w:cstheme="majorBidi"/>
                <w:iCs/>
                <w:szCs w:val="24"/>
              </w:rPr>
            </w:pPr>
          </w:p>
        </w:tc>
      </w:tr>
      <w:tr w:rsidR="00E9140D" w:rsidRPr="00286A14" w14:paraId="2D9A73BD" w14:textId="77777777" w:rsidTr="007E77B6">
        <w:trPr>
          <w:cantSplit/>
          <w:trHeight w:val="1362"/>
          <w:jc w:val="center"/>
        </w:trPr>
        <w:tc>
          <w:tcPr>
            <w:tcW w:w="1250" w:type="pct"/>
            <w:tcBorders>
              <w:top w:val="single" w:sz="4" w:space="0" w:color="auto"/>
              <w:left w:val="single" w:sz="4" w:space="0" w:color="auto"/>
              <w:bottom w:val="single" w:sz="4" w:space="0" w:color="auto"/>
              <w:right w:val="single" w:sz="4" w:space="0" w:color="auto"/>
            </w:tcBorders>
          </w:tcPr>
          <w:p w14:paraId="318881F2" w14:textId="77777777" w:rsidR="009534C3" w:rsidRPr="00286A14" w:rsidRDefault="009534C3" w:rsidP="007E77B6">
            <w:pPr>
              <w:keepNext/>
              <w:keepLines/>
              <w:tabs>
                <w:tab w:val="left" w:pos="5760"/>
              </w:tabs>
              <w:suppressAutoHyphens/>
              <w:spacing w:before="120" w:after="120"/>
              <w:jc w:val="left"/>
              <w:rPr>
                <w:rFonts w:asciiTheme="majorBidi" w:hAnsiTheme="majorBidi" w:cstheme="majorBidi"/>
                <w:b/>
                <w:bCs/>
                <w:iCs/>
                <w:szCs w:val="24"/>
              </w:rPr>
            </w:pPr>
            <w:r w:rsidRPr="00286A14">
              <w:rPr>
                <w:rFonts w:asciiTheme="majorBidi" w:hAnsiTheme="majorBidi" w:cstheme="majorBidi"/>
                <w:b/>
                <w:bCs/>
                <w:iCs/>
                <w:szCs w:val="24"/>
              </w:rPr>
              <w:t>Production facility 1 (include location):</w:t>
            </w:r>
          </w:p>
        </w:tc>
        <w:tc>
          <w:tcPr>
            <w:tcW w:w="3750" w:type="pct"/>
            <w:gridSpan w:val="3"/>
            <w:tcBorders>
              <w:top w:val="single" w:sz="6" w:space="0" w:color="auto"/>
              <w:left w:val="single" w:sz="4" w:space="0" w:color="auto"/>
              <w:bottom w:val="single" w:sz="6" w:space="0" w:color="auto"/>
              <w:right w:val="single" w:sz="6" w:space="0" w:color="auto"/>
            </w:tcBorders>
          </w:tcPr>
          <w:p w14:paraId="5CEDE5EC" w14:textId="77777777" w:rsidR="009534C3" w:rsidRPr="00286A14" w:rsidRDefault="00E9140D" w:rsidP="00E9140D">
            <w:pPr>
              <w:keepNext/>
              <w:keepLines/>
              <w:tabs>
                <w:tab w:val="left" w:pos="5760"/>
              </w:tabs>
              <w:suppressAutoHyphens/>
              <w:spacing w:before="60" w:after="60"/>
              <w:jc w:val="left"/>
              <w:rPr>
                <w:rFonts w:asciiTheme="majorBidi" w:hAnsiTheme="majorBidi" w:cstheme="majorBidi"/>
                <w:i/>
                <w:iCs/>
                <w:szCs w:val="24"/>
              </w:rPr>
            </w:pPr>
            <w:r w:rsidRPr="00286A14">
              <w:rPr>
                <w:rFonts w:asciiTheme="majorBidi" w:hAnsiTheme="majorBidi" w:cstheme="majorBidi"/>
                <w:bCs/>
                <w:i/>
                <w:iCs/>
                <w:spacing w:val="2"/>
                <w:szCs w:val="24"/>
              </w:rPr>
              <w:t>[Insert description of goods and production capacity]</w:t>
            </w:r>
          </w:p>
        </w:tc>
      </w:tr>
      <w:tr w:rsidR="00E9140D" w:rsidRPr="00286A14" w14:paraId="5C77CCAF" w14:textId="77777777" w:rsidTr="007E77B6">
        <w:trPr>
          <w:cantSplit/>
          <w:trHeight w:val="1425"/>
          <w:jc w:val="center"/>
        </w:trPr>
        <w:tc>
          <w:tcPr>
            <w:tcW w:w="1250" w:type="pct"/>
            <w:tcBorders>
              <w:top w:val="single" w:sz="4" w:space="0" w:color="auto"/>
              <w:left w:val="single" w:sz="4" w:space="0" w:color="auto"/>
              <w:bottom w:val="single" w:sz="4" w:space="0" w:color="auto"/>
              <w:right w:val="single" w:sz="4" w:space="0" w:color="auto"/>
            </w:tcBorders>
          </w:tcPr>
          <w:p w14:paraId="1956EDCF" w14:textId="77777777" w:rsidR="00E9140D" w:rsidRPr="00286A14" w:rsidRDefault="00E9140D" w:rsidP="00E9140D">
            <w:pPr>
              <w:keepNext/>
              <w:keepLines/>
              <w:tabs>
                <w:tab w:val="left" w:pos="5760"/>
              </w:tabs>
              <w:suppressAutoHyphens/>
              <w:spacing w:before="120" w:after="120"/>
              <w:jc w:val="left"/>
              <w:rPr>
                <w:rFonts w:asciiTheme="majorBidi" w:hAnsiTheme="majorBidi" w:cstheme="majorBidi"/>
                <w:b/>
                <w:bCs/>
                <w:iCs/>
                <w:szCs w:val="24"/>
              </w:rPr>
            </w:pPr>
            <w:r w:rsidRPr="00286A14">
              <w:rPr>
                <w:rFonts w:asciiTheme="majorBidi" w:hAnsiTheme="majorBidi" w:cstheme="majorBidi"/>
                <w:b/>
                <w:bCs/>
                <w:iCs/>
                <w:szCs w:val="24"/>
              </w:rPr>
              <w:t>Production facility 2 (include location):</w:t>
            </w:r>
          </w:p>
        </w:tc>
        <w:tc>
          <w:tcPr>
            <w:tcW w:w="3750" w:type="pct"/>
            <w:gridSpan w:val="3"/>
            <w:tcBorders>
              <w:top w:val="single" w:sz="6" w:space="0" w:color="auto"/>
              <w:left w:val="single" w:sz="4" w:space="0" w:color="auto"/>
              <w:bottom w:val="single" w:sz="6" w:space="0" w:color="auto"/>
              <w:right w:val="single" w:sz="6" w:space="0" w:color="auto"/>
            </w:tcBorders>
          </w:tcPr>
          <w:p w14:paraId="36EDD100" w14:textId="77777777" w:rsidR="00E9140D" w:rsidRPr="00286A14" w:rsidRDefault="00E9140D" w:rsidP="00E9140D">
            <w:pPr>
              <w:rPr>
                <w:rFonts w:asciiTheme="majorBidi" w:hAnsiTheme="majorBidi" w:cstheme="majorBidi"/>
                <w:szCs w:val="24"/>
              </w:rPr>
            </w:pPr>
            <w:r w:rsidRPr="00286A14">
              <w:rPr>
                <w:rFonts w:asciiTheme="majorBidi" w:hAnsiTheme="majorBidi" w:cstheme="majorBidi"/>
                <w:bCs/>
                <w:i/>
                <w:iCs/>
                <w:spacing w:val="2"/>
                <w:szCs w:val="24"/>
              </w:rPr>
              <w:t>[Insert description of goods and production capacity]</w:t>
            </w:r>
          </w:p>
        </w:tc>
      </w:tr>
      <w:tr w:rsidR="00E9140D" w:rsidRPr="00286A14" w14:paraId="305185B1" w14:textId="77777777" w:rsidTr="007E77B6">
        <w:trPr>
          <w:cantSplit/>
          <w:trHeight w:val="1479"/>
          <w:jc w:val="center"/>
        </w:trPr>
        <w:tc>
          <w:tcPr>
            <w:tcW w:w="1250" w:type="pct"/>
            <w:tcBorders>
              <w:top w:val="single" w:sz="4" w:space="0" w:color="auto"/>
              <w:left w:val="single" w:sz="4" w:space="0" w:color="auto"/>
              <w:bottom w:val="single" w:sz="4" w:space="0" w:color="auto"/>
              <w:right w:val="single" w:sz="4" w:space="0" w:color="auto"/>
            </w:tcBorders>
          </w:tcPr>
          <w:p w14:paraId="7AF42DB0" w14:textId="77777777" w:rsidR="00E9140D" w:rsidRPr="00286A14" w:rsidRDefault="00E9140D" w:rsidP="00E9140D">
            <w:pPr>
              <w:keepNext/>
              <w:keepLines/>
              <w:tabs>
                <w:tab w:val="left" w:pos="5760"/>
              </w:tabs>
              <w:suppressAutoHyphens/>
              <w:spacing w:before="120" w:after="120"/>
              <w:jc w:val="left"/>
              <w:rPr>
                <w:rFonts w:asciiTheme="majorBidi" w:hAnsiTheme="majorBidi" w:cstheme="majorBidi"/>
                <w:b/>
                <w:bCs/>
                <w:iCs/>
                <w:szCs w:val="24"/>
              </w:rPr>
            </w:pPr>
            <w:r w:rsidRPr="00286A14">
              <w:rPr>
                <w:rFonts w:asciiTheme="majorBidi" w:hAnsiTheme="majorBidi" w:cstheme="majorBidi"/>
                <w:b/>
                <w:bCs/>
                <w:iCs/>
                <w:szCs w:val="24"/>
              </w:rPr>
              <w:t>Production facility 3 (include location):</w:t>
            </w:r>
          </w:p>
        </w:tc>
        <w:tc>
          <w:tcPr>
            <w:tcW w:w="3750" w:type="pct"/>
            <w:gridSpan w:val="3"/>
            <w:tcBorders>
              <w:top w:val="single" w:sz="6" w:space="0" w:color="auto"/>
              <w:left w:val="single" w:sz="4" w:space="0" w:color="auto"/>
              <w:bottom w:val="single" w:sz="6" w:space="0" w:color="auto"/>
              <w:right w:val="single" w:sz="6" w:space="0" w:color="auto"/>
            </w:tcBorders>
          </w:tcPr>
          <w:p w14:paraId="0489AA28" w14:textId="77777777" w:rsidR="00E9140D" w:rsidRPr="00286A14" w:rsidRDefault="00E9140D" w:rsidP="00E9140D">
            <w:pPr>
              <w:rPr>
                <w:rFonts w:asciiTheme="majorBidi" w:hAnsiTheme="majorBidi" w:cstheme="majorBidi"/>
                <w:szCs w:val="24"/>
              </w:rPr>
            </w:pPr>
            <w:r w:rsidRPr="00286A14">
              <w:rPr>
                <w:rFonts w:asciiTheme="majorBidi" w:hAnsiTheme="majorBidi" w:cstheme="majorBidi"/>
                <w:bCs/>
                <w:i/>
                <w:iCs/>
                <w:spacing w:val="2"/>
                <w:szCs w:val="24"/>
              </w:rPr>
              <w:t>[Insert description of goods and production capacity]</w:t>
            </w:r>
          </w:p>
        </w:tc>
      </w:tr>
    </w:tbl>
    <w:p w14:paraId="4282A3E1" w14:textId="77777777" w:rsidR="009534C3" w:rsidRPr="00286A14" w:rsidRDefault="009534C3" w:rsidP="00D104DC">
      <w:pPr>
        <w:pStyle w:val="SectionVHeader"/>
        <w:rPr>
          <w:rFonts w:asciiTheme="majorBidi" w:hAnsiTheme="majorBidi" w:cstheme="majorBidi"/>
          <w:sz w:val="60"/>
        </w:rPr>
      </w:pPr>
    </w:p>
    <w:p w14:paraId="28D5BAA4" w14:textId="77777777" w:rsidR="009534C3" w:rsidRPr="00286A14" w:rsidRDefault="009534C3" w:rsidP="00D104DC">
      <w:pPr>
        <w:pStyle w:val="SectionVHeader"/>
        <w:rPr>
          <w:rFonts w:asciiTheme="majorBidi" w:hAnsiTheme="majorBidi" w:cstheme="majorBidi"/>
          <w:sz w:val="60"/>
        </w:rPr>
      </w:pPr>
    </w:p>
    <w:p w14:paraId="2A65FF7E" w14:textId="77777777" w:rsidR="009534C3" w:rsidRPr="00286A14" w:rsidRDefault="009534C3" w:rsidP="00D104DC">
      <w:pPr>
        <w:pStyle w:val="SectionVHeader"/>
        <w:rPr>
          <w:rFonts w:asciiTheme="majorBidi" w:hAnsiTheme="majorBidi" w:cstheme="majorBidi"/>
          <w:sz w:val="60"/>
        </w:rPr>
      </w:pPr>
    </w:p>
    <w:p w14:paraId="26075D6A" w14:textId="77777777" w:rsidR="00E9140D" w:rsidRPr="00286A14" w:rsidRDefault="00E9140D" w:rsidP="00D104DC">
      <w:pPr>
        <w:pStyle w:val="SectionVHeader"/>
        <w:rPr>
          <w:rFonts w:asciiTheme="majorBidi" w:hAnsiTheme="majorBidi" w:cstheme="majorBidi"/>
        </w:rPr>
      </w:pPr>
    </w:p>
    <w:p w14:paraId="039780C8" w14:textId="77777777" w:rsidR="00E9140D" w:rsidRPr="00286A14" w:rsidRDefault="00E9140D" w:rsidP="00D104DC">
      <w:pPr>
        <w:pStyle w:val="SectionVHeader"/>
        <w:rPr>
          <w:rFonts w:asciiTheme="majorBidi" w:hAnsiTheme="majorBidi" w:cstheme="majorBidi"/>
        </w:rPr>
      </w:pPr>
    </w:p>
    <w:p w14:paraId="663420E4" w14:textId="77777777" w:rsidR="00E9140D" w:rsidRPr="00286A14" w:rsidRDefault="00E9140D" w:rsidP="00D104DC">
      <w:pPr>
        <w:pStyle w:val="SectionVHeader"/>
        <w:rPr>
          <w:rFonts w:asciiTheme="majorBidi" w:hAnsiTheme="majorBidi" w:cstheme="majorBidi"/>
        </w:rPr>
      </w:pPr>
    </w:p>
    <w:p w14:paraId="78DEB96B" w14:textId="77777777" w:rsidR="00E9140D" w:rsidRPr="00286A14" w:rsidRDefault="00E9140D" w:rsidP="00D104DC">
      <w:pPr>
        <w:pStyle w:val="SectionVHeader"/>
        <w:rPr>
          <w:rFonts w:asciiTheme="majorBidi" w:hAnsiTheme="majorBidi" w:cstheme="majorBidi"/>
        </w:rPr>
      </w:pPr>
    </w:p>
    <w:p w14:paraId="137C41F9" w14:textId="77777777" w:rsidR="00E9140D" w:rsidRPr="00286A14" w:rsidRDefault="00E9140D" w:rsidP="00D104DC">
      <w:pPr>
        <w:pStyle w:val="SectionVHeader"/>
        <w:rPr>
          <w:rFonts w:asciiTheme="majorBidi" w:hAnsiTheme="majorBidi" w:cstheme="majorBidi"/>
        </w:rPr>
      </w:pPr>
    </w:p>
    <w:p w14:paraId="20FBA9ED" w14:textId="77777777" w:rsidR="00E9140D" w:rsidRPr="00286A14" w:rsidRDefault="00E9140D" w:rsidP="00D104DC">
      <w:pPr>
        <w:pStyle w:val="SectionVHeader"/>
        <w:rPr>
          <w:rFonts w:asciiTheme="majorBidi" w:hAnsiTheme="majorBidi" w:cstheme="majorBidi"/>
        </w:rPr>
      </w:pPr>
    </w:p>
    <w:p w14:paraId="71B2B2F9" w14:textId="77777777" w:rsidR="007C1FAE" w:rsidRPr="00286A14" w:rsidRDefault="007C1FAE" w:rsidP="00D104DC">
      <w:pPr>
        <w:pStyle w:val="SectionVHeader"/>
        <w:rPr>
          <w:rFonts w:asciiTheme="majorBidi" w:hAnsiTheme="majorBidi" w:cstheme="majorBidi"/>
        </w:rPr>
      </w:pPr>
    </w:p>
    <w:p w14:paraId="6F88FE67" w14:textId="77777777" w:rsidR="00A1621A" w:rsidRPr="00286A14" w:rsidRDefault="00A1621A" w:rsidP="00D104DC">
      <w:pPr>
        <w:pStyle w:val="SectionVHeader"/>
        <w:rPr>
          <w:rFonts w:asciiTheme="majorBidi" w:hAnsiTheme="majorBidi" w:cstheme="majorBidi"/>
          <w:sz w:val="32"/>
          <w:szCs w:val="32"/>
        </w:rPr>
      </w:pPr>
    </w:p>
    <w:p w14:paraId="7594B0AC" w14:textId="77777777" w:rsidR="00A1621A" w:rsidRPr="00286A14" w:rsidRDefault="00A1621A" w:rsidP="00546AA3">
      <w:pPr>
        <w:pStyle w:val="SectionVHeader"/>
        <w:spacing w:before="120" w:after="120"/>
        <w:ind w:left="1440" w:right="288"/>
        <w:rPr>
          <w:rStyle w:val="Table"/>
          <w:rFonts w:asciiTheme="majorBidi" w:hAnsiTheme="majorBidi" w:cstheme="majorBidi"/>
          <w:sz w:val="32"/>
        </w:rPr>
      </w:pPr>
      <w:bookmarkStart w:id="367" w:name="_Toc236751279"/>
      <w:r w:rsidRPr="00286A14">
        <w:rPr>
          <w:rStyle w:val="Table"/>
          <w:rFonts w:asciiTheme="majorBidi" w:hAnsiTheme="majorBidi" w:cstheme="majorBidi"/>
          <w:spacing w:val="-2"/>
          <w:sz w:val="32"/>
          <w:szCs w:val="32"/>
        </w:rPr>
        <w:t>Form Spec-1: Bidder's proposed Specification Form</w:t>
      </w:r>
      <w:bookmarkEnd w:id="367"/>
    </w:p>
    <w:p w14:paraId="644AAF0B" w14:textId="77777777" w:rsidR="00A1621A" w:rsidRPr="00286A14" w:rsidRDefault="00A1621A" w:rsidP="00546AA3">
      <w:pPr>
        <w:rPr>
          <w:rFonts w:asciiTheme="majorBidi" w:hAnsiTheme="majorBidi" w:cstheme="majorBidi"/>
          <w:i/>
          <w:iCs/>
        </w:rPr>
      </w:pPr>
      <w:r w:rsidRPr="00286A14">
        <w:rPr>
          <w:rFonts w:asciiTheme="majorBidi" w:hAnsiTheme="majorBidi" w:cstheme="majorBidi"/>
          <w:i/>
          <w:iCs/>
        </w:rPr>
        <w:t xml:space="preserve">The bidder shall fill this form to provide the information on technical specifications and standards of offered goods. Bidder's Proposed Technical Specifications and Standards in column 4 shall comply with the Purchaser Requirement (Specifications and standards) specified by the Purchaser in the Schedule of Requirements. </w:t>
      </w:r>
    </w:p>
    <w:p w14:paraId="202A1CE1" w14:textId="77777777" w:rsidR="00A1621A" w:rsidRPr="00286A14" w:rsidRDefault="00A1621A" w:rsidP="00A1621A">
      <w:pPr>
        <w:pStyle w:val="SectionVHeader"/>
        <w:spacing w:before="120" w:after="120"/>
        <w:ind w:left="360" w:right="288"/>
        <w:jc w:val="left"/>
        <w:rPr>
          <w:rFonts w:asciiTheme="majorBidi" w:hAnsiTheme="majorBidi" w:cstheme="majorBidi"/>
          <w:i/>
          <w:iCs/>
        </w:rPr>
      </w:pPr>
    </w:p>
    <w:tbl>
      <w:tblPr>
        <w:tblW w:w="880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23"/>
        <w:gridCol w:w="1221"/>
        <w:gridCol w:w="1530"/>
        <w:gridCol w:w="1620"/>
        <w:gridCol w:w="1834"/>
        <w:gridCol w:w="1580"/>
      </w:tblGrid>
      <w:tr w:rsidR="00A1621A" w:rsidRPr="00286A14" w14:paraId="746846A7" w14:textId="77777777" w:rsidTr="00EE6834">
        <w:trPr>
          <w:jc w:val="center"/>
        </w:trPr>
        <w:tc>
          <w:tcPr>
            <w:tcW w:w="1023" w:type="dxa"/>
            <w:tcBorders>
              <w:top w:val="double" w:sz="4" w:space="0" w:color="auto"/>
            </w:tcBorders>
          </w:tcPr>
          <w:p w14:paraId="0AA29C17"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Item No.</w:t>
            </w:r>
          </w:p>
        </w:tc>
        <w:tc>
          <w:tcPr>
            <w:tcW w:w="1221" w:type="dxa"/>
            <w:tcBorders>
              <w:top w:val="double" w:sz="4" w:space="0" w:color="auto"/>
            </w:tcBorders>
          </w:tcPr>
          <w:p w14:paraId="1B4AC240"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Name of Goods or Related Service</w:t>
            </w:r>
          </w:p>
        </w:tc>
        <w:tc>
          <w:tcPr>
            <w:tcW w:w="1530" w:type="dxa"/>
            <w:tcBorders>
              <w:top w:val="double" w:sz="4" w:space="0" w:color="auto"/>
            </w:tcBorders>
          </w:tcPr>
          <w:p w14:paraId="1E0AC4F4"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Country of Origin</w:t>
            </w:r>
            <w:r w:rsidR="00197FAC" w:rsidRPr="00286A14">
              <w:rPr>
                <w:rFonts w:asciiTheme="majorBidi" w:hAnsiTheme="majorBidi" w:cstheme="majorBidi"/>
                <w:b/>
              </w:rPr>
              <w:t xml:space="preserve"> </w:t>
            </w:r>
            <w:r w:rsidR="00D844F7" w:rsidRPr="00286A14">
              <w:rPr>
                <w:rFonts w:asciiTheme="majorBidi" w:hAnsiTheme="majorBidi" w:cstheme="majorBidi"/>
                <w:b/>
              </w:rPr>
              <w:t xml:space="preserve">and </w:t>
            </w:r>
            <w:r w:rsidR="00754B6D" w:rsidRPr="00286A14">
              <w:rPr>
                <w:rFonts w:asciiTheme="majorBidi" w:hAnsiTheme="majorBidi" w:cstheme="majorBidi"/>
                <w:b/>
              </w:rPr>
              <w:t>Brand</w:t>
            </w:r>
          </w:p>
        </w:tc>
        <w:tc>
          <w:tcPr>
            <w:tcW w:w="1620" w:type="dxa"/>
            <w:tcBorders>
              <w:top w:val="double" w:sz="4" w:space="0" w:color="auto"/>
            </w:tcBorders>
          </w:tcPr>
          <w:p w14:paraId="1E3284DB"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Bidder's Proposed TS and Standards</w:t>
            </w:r>
          </w:p>
        </w:tc>
        <w:tc>
          <w:tcPr>
            <w:tcW w:w="1834" w:type="dxa"/>
            <w:tcBorders>
              <w:top w:val="double" w:sz="4" w:space="0" w:color="auto"/>
            </w:tcBorders>
          </w:tcPr>
          <w:p w14:paraId="131F9297"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Reference page ̸  no.  ̸ Cat</w:t>
            </w:r>
            <w:r w:rsidR="0021094E" w:rsidRPr="00286A14">
              <w:rPr>
                <w:rFonts w:asciiTheme="majorBidi" w:hAnsiTheme="majorBidi" w:cstheme="majorBidi"/>
                <w:b/>
              </w:rPr>
              <w:t>a</w:t>
            </w:r>
            <w:r w:rsidRPr="00286A14">
              <w:rPr>
                <w:rFonts w:asciiTheme="majorBidi" w:hAnsiTheme="majorBidi" w:cstheme="majorBidi"/>
                <w:b/>
              </w:rPr>
              <w:t>logue page ̸  no.</w:t>
            </w:r>
          </w:p>
        </w:tc>
        <w:tc>
          <w:tcPr>
            <w:tcW w:w="1580" w:type="dxa"/>
            <w:tcBorders>
              <w:top w:val="double" w:sz="4" w:space="0" w:color="auto"/>
            </w:tcBorders>
            <w:vAlign w:val="center"/>
          </w:tcPr>
          <w:p w14:paraId="3D4753D7"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Status of compliance</w:t>
            </w:r>
            <w:r w:rsidRPr="00286A14">
              <w:rPr>
                <w:rStyle w:val="FootnoteReference"/>
                <w:rFonts w:asciiTheme="majorBidi" w:hAnsiTheme="majorBidi" w:cstheme="majorBidi"/>
                <w:b/>
              </w:rPr>
              <w:footnoteReference w:id="14"/>
            </w:r>
          </w:p>
        </w:tc>
      </w:tr>
      <w:tr w:rsidR="00A1621A" w:rsidRPr="00286A14" w14:paraId="3BAA6718" w14:textId="77777777" w:rsidTr="00EE6834">
        <w:trPr>
          <w:jc w:val="center"/>
        </w:trPr>
        <w:tc>
          <w:tcPr>
            <w:tcW w:w="1023" w:type="dxa"/>
            <w:tcBorders>
              <w:top w:val="double" w:sz="4" w:space="0" w:color="auto"/>
            </w:tcBorders>
          </w:tcPr>
          <w:p w14:paraId="5F6B75EB"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1</w:t>
            </w:r>
          </w:p>
        </w:tc>
        <w:tc>
          <w:tcPr>
            <w:tcW w:w="1221" w:type="dxa"/>
            <w:tcBorders>
              <w:top w:val="double" w:sz="4" w:space="0" w:color="auto"/>
            </w:tcBorders>
          </w:tcPr>
          <w:p w14:paraId="38979EF3"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2</w:t>
            </w:r>
          </w:p>
        </w:tc>
        <w:tc>
          <w:tcPr>
            <w:tcW w:w="1530" w:type="dxa"/>
            <w:tcBorders>
              <w:top w:val="double" w:sz="4" w:space="0" w:color="auto"/>
            </w:tcBorders>
          </w:tcPr>
          <w:p w14:paraId="2BB99D4E"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3</w:t>
            </w:r>
          </w:p>
        </w:tc>
        <w:tc>
          <w:tcPr>
            <w:tcW w:w="1620" w:type="dxa"/>
            <w:tcBorders>
              <w:top w:val="double" w:sz="4" w:space="0" w:color="auto"/>
            </w:tcBorders>
          </w:tcPr>
          <w:p w14:paraId="0AD488B0"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4</w:t>
            </w:r>
          </w:p>
        </w:tc>
        <w:tc>
          <w:tcPr>
            <w:tcW w:w="1834" w:type="dxa"/>
            <w:tcBorders>
              <w:top w:val="double" w:sz="4" w:space="0" w:color="auto"/>
            </w:tcBorders>
            <w:vAlign w:val="center"/>
          </w:tcPr>
          <w:p w14:paraId="168C8921"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5</w:t>
            </w:r>
          </w:p>
        </w:tc>
        <w:tc>
          <w:tcPr>
            <w:tcW w:w="1580" w:type="dxa"/>
            <w:tcBorders>
              <w:top w:val="double" w:sz="4" w:space="0" w:color="auto"/>
            </w:tcBorders>
            <w:vAlign w:val="center"/>
          </w:tcPr>
          <w:p w14:paraId="28756B84" w14:textId="77777777" w:rsidR="00A1621A" w:rsidRPr="00286A14" w:rsidRDefault="00A1621A" w:rsidP="006E0776">
            <w:pPr>
              <w:spacing w:before="120" w:after="120"/>
              <w:jc w:val="center"/>
              <w:rPr>
                <w:rFonts w:asciiTheme="majorBidi" w:hAnsiTheme="majorBidi" w:cstheme="majorBidi"/>
                <w:b/>
              </w:rPr>
            </w:pPr>
            <w:r w:rsidRPr="00286A14">
              <w:rPr>
                <w:rFonts w:asciiTheme="majorBidi" w:hAnsiTheme="majorBidi" w:cstheme="majorBidi"/>
                <w:b/>
              </w:rPr>
              <w:t>6</w:t>
            </w:r>
          </w:p>
        </w:tc>
      </w:tr>
      <w:tr w:rsidR="00A1621A" w:rsidRPr="00286A14" w14:paraId="332AB26F" w14:textId="77777777" w:rsidTr="00EE6834">
        <w:trPr>
          <w:jc w:val="center"/>
        </w:trPr>
        <w:tc>
          <w:tcPr>
            <w:tcW w:w="1023" w:type="dxa"/>
          </w:tcPr>
          <w:p w14:paraId="1341C9C8" w14:textId="77777777" w:rsidR="00A1621A" w:rsidRPr="00286A14" w:rsidRDefault="00A1621A" w:rsidP="006E0776">
            <w:pPr>
              <w:spacing w:before="120" w:after="120"/>
              <w:rPr>
                <w:rFonts w:asciiTheme="majorBidi" w:hAnsiTheme="majorBidi" w:cstheme="majorBidi"/>
                <w:i/>
                <w:iCs/>
              </w:rPr>
            </w:pPr>
            <w:r w:rsidRPr="00286A14">
              <w:rPr>
                <w:rFonts w:asciiTheme="majorBidi" w:hAnsiTheme="majorBidi" w:cstheme="majorBidi"/>
                <w:i/>
                <w:iCs/>
              </w:rPr>
              <w:t>[insert item No.]</w:t>
            </w:r>
          </w:p>
        </w:tc>
        <w:tc>
          <w:tcPr>
            <w:tcW w:w="1221" w:type="dxa"/>
          </w:tcPr>
          <w:p w14:paraId="5DE6AAC3" w14:textId="77777777" w:rsidR="00A1621A" w:rsidRPr="00286A14" w:rsidRDefault="00A1621A" w:rsidP="006E0776">
            <w:pPr>
              <w:spacing w:before="120" w:after="120"/>
              <w:rPr>
                <w:rFonts w:asciiTheme="majorBidi" w:hAnsiTheme="majorBidi" w:cstheme="majorBidi"/>
                <w:i/>
                <w:iCs/>
              </w:rPr>
            </w:pPr>
            <w:r w:rsidRPr="00286A14">
              <w:rPr>
                <w:rFonts w:asciiTheme="majorBidi" w:hAnsiTheme="majorBidi" w:cstheme="majorBidi"/>
                <w:i/>
                <w:iCs/>
              </w:rPr>
              <w:t>[insert name]</w:t>
            </w:r>
          </w:p>
        </w:tc>
        <w:tc>
          <w:tcPr>
            <w:tcW w:w="1530" w:type="dxa"/>
          </w:tcPr>
          <w:p w14:paraId="7531E203" w14:textId="77777777" w:rsidR="00A1621A" w:rsidRPr="00286A14" w:rsidRDefault="00A1621A" w:rsidP="006E0776">
            <w:pPr>
              <w:spacing w:before="120" w:after="120"/>
              <w:rPr>
                <w:rFonts w:asciiTheme="majorBidi" w:hAnsiTheme="majorBidi" w:cstheme="majorBidi"/>
                <w:i/>
                <w:iCs/>
              </w:rPr>
            </w:pPr>
            <w:r w:rsidRPr="00286A14">
              <w:rPr>
                <w:rFonts w:asciiTheme="majorBidi" w:hAnsiTheme="majorBidi" w:cstheme="majorBidi"/>
                <w:i/>
                <w:iCs/>
              </w:rPr>
              <w:t>[insert country of Origin</w:t>
            </w:r>
            <w:r w:rsidR="00754B6D" w:rsidRPr="00286A14">
              <w:rPr>
                <w:rFonts w:asciiTheme="majorBidi" w:hAnsiTheme="majorBidi" w:cstheme="majorBidi"/>
                <w:i/>
                <w:iCs/>
              </w:rPr>
              <w:t xml:space="preserve"> and Brand name</w:t>
            </w:r>
            <w:r w:rsidRPr="00286A14">
              <w:rPr>
                <w:rFonts w:asciiTheme="majorBidi" w:hAnsiTheme="majorBidi" w:cstheme="majorBidi"/>
                <w:i/>
                <w:iCs/>
              </w:rPr>
              <w:t>]</w:t>
            </w:r>
          </w:p>
        </w:tc>
        <w:tc>
          <w:tcPr>
            <w:tcW w:w="1620" w:type="dxa"/>
          </w:tcPr>
          <w:p w14:paraId="15B891DE" w14:textId="77777777" w:rsidR="00A1621A" w:rsidRPr="00286A14" w:rsidRDefault="00A1621A" w:rsidP="006E0776">
            <w:pPr>
              <w:spacing w:before="120" w:after="120"/>
              <w:rPr>
                <w:rFonts w:asciiTheme="majorBidi" w:hAnsiTheme="majorBidi" w:cstheme="majorBidi"/>
                <w:i/>
                <w:iCs/>
              </w:rPr>
            </w:pPr>
            <w:r w:rsidRPr="00286A14">
              <w:rPr>
                <w:rFonts w:asciiTheme="majorBidi" w:hAnsiTheme="majorBidi" w:cstheme="majorBidi"/>
                <w:i/>
                <w:iCs/>
              </w:rPr>
              <w:t>[insert TS and Standards]</w:t>
            </w:r>
          </w:p>
        </w:tc>
        <w:tc>
          <w:tcPr>
            <w:tcW w:w="1834" w:type="dxa"/>
          </w:tcPr>
          <w:p w14:paraId="64C0A007" w14:textId="77777777" w:rsidR="00A1621A" w:rsidRPr="00286A14" w:rsidRDefault="00A1621A" w:rsidP="006E0776">
            <w:pPr>
              <w:spacing w:before="120" w:after="120"/>
              <w:rPr>
                <w:rFonts w:asciiTheme="majorBidi" w:hAnsiTheme="majorBidi" w:cstheme="majorBidi"/>
                <w:i/>
                <w:iCs/>
              </w:rPr>
            </w:pPr>
            <w:r w:rsidRPr="00286A14">
              <w:rPr>
                <w:rFonts w:asciiTheme="majorBidi" w:hAnsiTheme="majorBidi" w:cstheme="majorBidi"/>
                <w:i/>
                <w:iCs/>
              </w:rPr>
              <w:t>[insert reference page or no. / cat</w:t>
            </w:r>
            <w:r w:rsidR="0021094E" w:rsidRPr="00286A14">
              <w:rPr>
                <w:rFonts w:asciiTheme="majorBidi" w:hAnsiTheme="majorBidi" w:cstheme="majorBidi"/>
                <w:i/>
                <w:iCs/>
              </w:rPr>
              <w:t>a</w:t>
            </w:r>
            <w:r w:rsidRPr="00286A14">
              <w:rPr>
                <w:rFonts w:asciiTheme="majorBidi" w:hAnsiTheme="majorBidi" w:cstheme="majorBidi"/>
                <w:i/>
                <w:iCs/>
              </w:rPr>
              <w:t>logue page or no. if any]]</w:t>
            </w:r>
          </w:p>
        </w:tc>
        <w:tc>
          <w:tcPr>
            <w:tcW w:w="1580" w:type="dxa"/>
          </w:tcPr>
          <w:p w14:paraId="4CC81717" w14:textId="77777777" w:rsidR="00A1621A" w:rsidRPr="00286A14" w:rsidRDefault="00A1621A" w:rsidP="006E0776">
            <w:pPr>
              <w:spacing w:before="120" w:after="120"/>
              <w:rPr>
                <w:rFonts w:asciiTheme="majorBidi" w:hAnsiTheme="majorBidi" w:cstheme="majorBidi"/>
                <w:i/>
                <w:iCs/>
              </w:rPr>
            </w:pPr>
            <w:r w:rsidRPr="00286A14">
              <w:rPr>
                <w:rFonts w:asciiTheme="majorBidi" w:hAnsiTheme="majorBidi" w:cstheme="majorBidi"/>
                <w:i/>
                <w:iCs/>
              </w:rPr>
              <w:t>[insert status]</w:t>
            </w:r>
          </w:p>
        </w:tc>
      </w:tr>
      <w:tr w:rsidR="00A1621A" w:rsidRPr="00286A14" w14:paraId="4C37A4F9" w14:textId="77777777" w:rsidTr="00EE6834">
        <w:trPr>
          <w:jc w:val="center"/>
        </w:trPr>
        <w:tc>
          <w:tcPr>
            <w:tcW w:w="1023" w:type="dxa"/>
          </w:tcPr>
          <w:p w14:paraId="080C2771"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221" w:type="dxa"/>
          </w:tcPr>
          <w:p w14:paraId="5551C8BB"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530" w:type="dxa"/>
          </w:tcPr>
          <w:p w14:paraId="3D8E8DFE"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620" w:type="dxa"/>
          </w:tcPr>
          <w:p w14:paraId="20EA1DDF"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834" w:type="dxa"/>
          </w:tcPr>
          <w:p w14:paraId="5088AA42"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580" w:type="dxa"/>
          </w:tcPr>
          <w:p w14:paraId="25F8934D" w14:textId="77777777" w:rsidR="00A1621A" w:rsidRPr="00286A14" w:rsidRDefault="00A1621A" w:rsidP="006E0776">
            <w:pPr>
              <w:spacing w:before="120" w:after="120"/>
              <w:rPr>
                <w:rFonts w:asciiTheme="majorBidi" w:hAnsiTheme="majorBidi" w:cstheme="majorBidi"/>
                <w:i/>
                <w:iCs/>
                <w:color w:val="00B050"/>
                <w:highlight w:val="cyan"/>
                <w:u w:val="single"/>
              </w:rPr>
            </w:pPr>
          </w:p>
        </w:tc>
      </w:tr>
      <w:tr w:rsidR="00A1621A" w:rsidRPr="00286A14" w14:paraId="7830C22B" w14:textId="77777777" w:rsidTr="00EE6834">
        <w:trPr>
          <w:jc w:val="center"/>
        </w:trPr>
        <w:tc>
          <w:tcPr>
            <w:tcW w:w="1023" w:type="dxa"/>
          </w:tcPr>
          <w:p w14:paraId="0DC0C08C"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221" w:type="dxa"/>
          </w:tcPr>
          <w:p w14:paraId="36A77767"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530" w:type="dxa"/>
          </w:tcPr>
          <w:p w14:paraId="519C7B44"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620" w:type="dxa"/>
          </w:tcPr>
          <w:p w14:paraId="7B31B92A"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834" w:type="dxa"/>
          </w:tcPr>
          <w:p w14:paraId="3D997BD1"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580" w:type="dxa"/>
          </w:tcPr>
          <w:p w14:paraId="442FC8A2" w14:textId="77777777" w:rsidR="00A1621A" w:rsidRPr="00286A14" w:rsidRDefault="00A1621A" w:rsidP="006E0776">
            <w:pPr>
              <w:spacing w:before="120" w:after="120"/>
              <w:rPr>
                <w:rFonts w:asciiTheme="majorBidi" w:hAnsiTheme="majorBidi" w:cstheme="majorBidi"/>
                <w:i/>
                <w:iCs/>
                <w:color w:val="00B050"/>
                <w:highlight w:val="cyan"/>
                <w:u w:val="single"/>
              </w:rPr>
            </w:pPr>
          </w:p>
        </w:tc>
      </w:tr>
      <w:tr w:rsidR="00A1621A" w:rsidRPr="00286A14" w14:paraId="375A00C0" w14:textId="77777777" w:rsidTr="00EE6834">
        <w:trPr>
          <w:jc w:val="center"/>
        </w:trPr>
        <w:tc>
          <w:tcPr>
            <w:tcW w:w="1023" w:type="dxa"/>
            <w:tcBorders>
              <w:bottom w:val="double" w:sz="4" w:space="0" w:color="auto"/>
            </w:tcBorders>
          </w:tcPr>
          <w:p w14:paraId="0195EB3A"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221" w:type="dxa"/>
            <w:tcBorders>
              <w:bottom w:val="double" w:sz="4" w:space="0" w:color="auto"/>
            </w:tcBorders>
          </w:tcPr>
          <w:p w14:paraId="6F6DD06E"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530" w:type="dxa"/>
            <w:tcBorders>
              <w:bottom w:val="double" w:sz="4" w:space="0" w:color="auto"/>
            </w:tcBorders>
          </w:tcPr>
          <w:p w14:paraId="62E20D49"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620" w:type="dxa"/>
            <w:tcBorders>
              <w:bottom w:val="double" w:sz="4" w:space="0" w:color="auto"/>
            </w:tcBorders>
          </w:tcPr>
          <w:p w14:paraId="1524A288"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834" w:type="dxa"/>
            <w:tcBorders>
              <w:bottom w:val="double" w:sz="4" w:space="0" w:color="auto"/>
            </w:tcBorders>
          </w:tcPr>
          <w:p w14:paraId="397BFC4B" w14:textId="77777777" w:rsidR="00A1621A" w:rsidRPr="00286A14" w:rsidRDefault="00A1621A" w:rsidP="006E0776">
            <w:pPr>
              <w:spacing w:before="120" w:after="120"/>
              <w:rPr>
                <w:rFonts w:asciiTheme="majorBidi" w:hAnsiTheme="majorBidi" w:cstheme="majorBidi"/>
                <w:i/>
                <w:iCs/>
                <w:color w:val="00B050"/>
                <w:highlight w:val="cyan"/>
                <w:u w:val="single"/>
              </w:rPr>
            </w:pPr>
          </w:p>
        </w:tc>
        <w:tc>
          <w:tcPr>
            <w:tcW w:w="1580" w:type="dxa"/>
            <w:tcBorders>
              <w:bottom w:val="double" w:sz="4" w:space="0" w:color="auto"/>
            </w:tcBorders>
          </w:tcPr>
          <w:p w14:paraId="648AAE9F" w14:textId="77777777" w:rsidR="00A1621A" w:rsidRPr="00286A14" w:rsidRDefault="00A1621A" w:rsidP="006E0776">
            <w:pPr>
              <w:spacing w:before="120" w:after="120"/>
              <w:rPr>
                <w:rFonts w:asciiTheme="majorBidi" w:hAnsiTheme="majorBidi" w:cstheme="majorBidi"/>
                <w:i/>
                <w:iCs/>
                <w:color w:val="00B050"/>
                <w:highlight w:val="cyan"/>
                <w:u w:val="single"/>
              </w:rPr>
            </w:pPr>
          </w:p>
        </w:tc>
      </w:tr>
    </w:tbl>
    <w:p w14:paraId="12DB8A50" w14:textId="77777777" w:rsidR="00A1621A" w:rsidRPr="00286A14" w:rsidRDefault="00A1621A" w:rsidP="00A1621A">
      <w:pPr>
        <w:pStyle w:val="SectionVHeader"/>
        <w:spacing w:before="120" w:after="120"/>
        <w:ind w:left="1440" w:right="288"/>
        <w:jc w:val="both"/>
        <w:rPr>
          <w:rStyle w:val="Table"/>
          <w:rFonts w:asciiTheme="majorBidi" w:hAnsiTheme="majorBidi" w:cstheme="majorBidi"/>
          <w:sz w:val="32"/>
        </w:rPr>
      </w:pPr>
    </w:p>
    <w:p w14:paraId="0B55DA42" w14:textId="77777777" w:rsidR="00A1621A" w:rsidRPr="00286A14" w:rsidRDefault="00A1621A" w:rsidP="00D104DC">
      <w:pPr>
        <w:pStyle w:val="SectionVHeader"/>
        <w:rPr>
          <w:rFonts w:asciiTheme="majorBidi" w:hAnsiTheme="majorBidi" w:cstheme="majorBidi"/>
          <w:sz w:val="32"/>
          <w:szCs w:val="32"/>
        </w:rPr>
      </w:pPr>
    </w:p>
    <w:p w14:paraId="77A2DC7B" w14:textId="77777777" w:rsidR="00A1621A" w:rsidRPr="00286A14" w:rsidRDefault="00A1621A" w:rsidP="00D104DC">
      <w:pPr>
        <w:pStyle w:val="SectionVHeader"/>
        <w:rPr>
          <w:rFonts w:asciiTheme="majorBidi" w:hAnsiTheme="majorBidi" w:cstheme="majorBidi"/>
          <w:sz w:val="32"/>
          <w:szCs w:val="32"/>
        </w:rPr>
      </w:pPr>
    </w:p>
    <w:p w14:paraId="3DF157F7" w14:textId="77777777" w:rsidR="00A1621A" w:rsidRPr="00286A14" w:rsidRDefault="00A1621A" w:rsidP="00D104DC">
      <w:pPr>
        <w:pStyle w:val="SectionVHeader"/>
        <w:rPr>
          <w:rFonts w:asciiTheme="majorBidi" w:hAnsiTheme="majorBidi" w:cstheme="majorBidi"/>
          <w:sz w:val="32"/>
          <w:szCs w:val="32"/>
        </w:rPr>
      </w:pPr>
    </w:p>
    <w:p w14:paraId="6EC86D2E" w14:textId="77777777" w:rsidR="00A1621A" w:rsidRPr="00286A14" w:rsidRDefault="00A1621A" w:rsidP="00D104DC">
      <w:pPr>
        <w:pStyle w:val="SectionVHeader"/>
        <w:rPr>
          <w:rFonts w:asciiTheme="majorBidi" w:hAnsiTheme="majorBidi" w:cstheme="majorBidi"/>
          <w:sz w:val="32"/>
          <w:szCs w:val="32"/>
        </w:rPr>
      </w:pPr>
    </w:p>
    <w:p w14:paraId="1A115E5F" w14:textId="77777777" w:rsidR="00A1621A" w:rsidRPr="00286A14" w:rsidRDefault="00A1621A" w:rsidP="00D104DC">
      <w:pPr>
        <w:pStyle w:val="SectionVHeader"/>
        <w:rPr>
          <w:rFonts w:asciiTheme="majorBidi" w:hAnsiTheme="majorBidi" w:cstheme="majorBidi"/>
          <w:sz w:val="32"/>
          <w:szCs w:val="32"/>
        </w:rPr>
      </w:pPr>
    </w:p>
    <w:p w14:paraId="275E2247" w14:textId="77777777" w:rsidR="00A1621A" w:rsidRPr="00286A14" w:rsidRDefault="00A1621A" w:rsidP="00D104DC">
      <w:pPr>
        <w:pStyle w:val="SectionVHeader"/>
        <w:rPr>
          <w:rFonts w:asciiTheme="majorBidi" w:hAnsiTheme="majorBidi" w:cstheme="majorBidi"/>
          <w:sz w:val="32"/>
          <w:szCs w:val="32"/>
        </w:rPr>
      </w:pPr>
    </w:p>
    <w:p w14:paraId="6155C75F" w14:textId="77777777" w:rsidR="00A1621A" w:rsidRPr="00286A14" w:rsidRDefault="00A1621A" w:rsidP="00D104DC">
      <w:pPr>
        <w:pStyle w:val="SectionVHeader"/>
        <w:rPr>
          <w:rFonts w:asciiTheme="majorBidi" w:hAnsiTheme="majorBidi" w:cstheme="majorBidi"/>
          <w:sz w:val="32"/>
          <w:szCs w:val="32"/>
        </w:rPr>
      </w:pPr>
    </w:p>
    <w:p w14:paraId="32CE6F97" w14:textId="77777777" w:rsidR="00A1621A" w:rsidRPr="00286A14" w:rsidRDefault="00A1621A" w:rsidP="00D104DC">
      <w:pPr>
        <w:pStyle w:val="SectionVHeader"/>
        <w:rPr>
          <w:rFonts w:asciiTheme="majorBidi" w:hAnsiTheme="majorBidi" w:cstheme="majorBidi"/>
          <w:sz w:val="32"/>
          <w:szCs w:val="32"/>
        </w:rPr>
      </w:pPr>
    </w:p>
    <w:p w14:paraId="349BB2CC" w14:textId="77777777" w:rsidR="00A1621A" w:rsidRPr="00286A14" w:rsidRDefault="00A1621A" w:rsidP="00D104DC">
      <w:pPr>
        <w:pStyle w:val="SectionVHeader"/>
        <w:rPr>
          <w:rFonts w:asciiTheme="majorBidi" w:hAnsiTheme="majorBidi" w:cstheme="majorBidi"/>
          <w:sz w:val="32"/>
          <w:szCs w:val="32"/>
        </w:rPr>
      </w:pPr>
    </w:p>
    <w:p w14:paraId="542705C3" w14:textId="77777777" w:rsidR="008A70DC" w:rsidRPr="00286A14" w:rsidRDefault="008A70DC" w:rsidP="00D104DC">
      <w:pPr>
        <w:pStyle w:val="SectionVHeader"/>
        <w:rPr>
          <w:rFonts w:asciiTheme="majorBidi" w:hAnsiTheme="majorBidi" w:cstheme="majorBidi"/>
          <w:sz w:val="32"/>
          <w:szCs w:val="32"/>
        </w:rPr>
      </w:pPr>
    </w:p>
    <w:p w14:paraId="7814F8E1" w14:textId="77777777" w:rsidR="0069666B" w:rsidRPr="00286A14" w:rsidRDefault="00704820" w:rsidP="00546AA3">
      <w:pPr>
        <w:pStyle w:val="SectionVHeader"/>
        <w:spacing w:before="120" w:after="120"/>
        <w:ind w:left="1440" w:right="288"/>
        <w:rPr>
          <w:rFonts w:asciiTheme="majorBidi" w:hAnsiTheme="majorBidi" w:cstheme="majorBidi"/>
          <w:sz w:val="32"/>
          <w:szCs w:val="32"/>
        </w:rPr>
      </w:pPr>
      <w:bookmarkStart w:id="368" w:name="_Toc224544763"/>
      <w:bookmarkEnd w:id="339"/>
      <w:bookmarkEnd w:id="365"/>
      <w:r w:rsidRPr="00286A14">
        <w:rPr>
          <w:rFonts w:asciiTheme="majorBidi" w:hAnsiTheme="majorBidi" w:cstheme="majorBidi"/>
          <w:sz w:val="32"/>
          <w:szCs w:val="32"/>
        </w:rPr>
        <w:br w:type="page"/>
      </w:r>
      <w:bookmarkStart w:id="369" w:name="_Toc236751280"/>
      <w:r w:rsidR="0069666B" w:rsidRPr="00286A14">
        <w:rPr>
          <w:rStyle w:val="Table"/>
          <w:rFonts w:asciiTheme="majorBidi" w:hAnsiTheme="majorBidi" w:cstheme="majorBidi"/>
          <w:spacing w:val="-2"/>
          <w:sz w:val="32"/>
        </w:rPr>
        <w:t>Price Schedule Forms</w:t>
      </w:r>
      <w:bookmarkEnd w:id="369"/>
    </w:p>
    <w:p w14:paraId="579CD748" w14:textId="77777777" w:rsidR="0069666B" w:rsidRPr="00286A14" w:rsidRDefault="0069666B" w:rsidP="0069666B">
      <w:pPr>
        <w:pStyle w:val="Subtitle"/>
        <w:rPr>
          <w:rFonts w:asciiTheme="majorBidi" w:hAnsiTheme="majorBidi" w:cstheme="majorBidi"/>
          <w:sz w:val="36"/>
        </w:rPr>
      </w:pPr>
    </w:p>
    <w:p w14:paraId="36FBD5A0" w14:textId="77777777" w:rsidR="0069666B" w:rsidRPr="00286A14" w:rsidRDefault="0069666B" w:rsidP="00546AA3">
      <w:pPr>
        <w:jc w:val="center"/>
        <w:rPr>
          <w:rFonts w:asciiTheme="majorBidi" w:hAnsiTheme="majorBidi" w:cstheme="majorBidi"/>
          <w:i/>
          <w:iCs/>
        </w:rPr>
      </w:pPr>
      <w:r w:rsidRPr="00286A14">
        <w:rPr>
          <w:rFonts w:asciiTheme="majorBidi" w:hAnsiTheme="majorBidi" w:cstheme="majorBidi"/>
          <w:i/>
          <w:iCs/>
        </w:rPr>
        <w:t xml:space="preserve">[The Bidder shall fill in these </w:t>
      </w:r>
      <w:r w:rsidRPr="00286A14">
        <w:rPr>
          <w:rFonts w:asciiTheme="majorBidi" w:hAnsiTheme="majorBidi" w:cstheme="majorBidi"/>
          <w:b/>
          <w:bCs/>
          <w:i/>
          <w:iCs/>
        </w:rPr>
        <w:t>Price Schedule</w:t>
      </w:r>
      <w:r w:rsidRPr="00286A14">
        <w:rPr>
          <w:rFonts w:asciiTheme="majorBidi" w:hAnsiTheme="majorBidi" w:cstheme="majorBidi"/>
          <w:i/>
          <w:iCs/>
        </w:rPr>
        <w:t xml:space="preserve"> Forms in accordance with the instructions indicated.  The list of line items in column 1 of the Price Schedules shall coincide with the List of Goods and Related Services specified by the Purchaser in the Schedule of Requirements.]</w:t>
      </w:r>
    </w:p>
    <w:p w14:paraId="763F2740" w14:textId="77777777" w:rsidR="0069666B" w:rsidRPr="00286A14" w:rsidRDefault="0069666B" w:rsidP="0069666B">
      <w:pPr>
        <w:pStyle w:val="BodyText"/>
        <w:rPr>
          <w:rFonts w:asciiTheme="majorBidi" w:hAnsiTheme="majorBidi" w:cstheme="majorBidi"/>
        </w:rPr>
      </w:pPr>
    </w:p>
    <w:p w14:paraId="6FD1B111" w14:textId="77777777" w:rsidR="0069666B" w:rsidRPr="00286A14" w:rsidRDefault="0069666B" w:rsidP="0069666B">
      <w:pPr>
        <w:jc w:val="center"/>
        <w:rPr>
          <w:rFonts w:asciiTheme="majorBidi" w:hAnsiTheme="majorBidi" w:cstheme="majorBidi"/>
          <w:sz w:val="48"/>
        </w:rPr>
      </w:pPr>
    </w:p>
    <w:p w14:paraId="5A82CBE4" w14:textId="77777777" w:rsidR="0069666B" w:rsidRPr="00286A14" w:rsidRDefault="0069666B" w:rsidP="0069666B">
      <w:pPr>
        <w:pStyle w:val="SectionVHeader"/>
        <w:rPr>
          <w:rFonts w:asciiTheme="majorBidi" w:hAnsiTheme="majorBidi" w:cstheme="majorBidi"/>
          <w:u w:val="single"/>
        </w:rPr>
        <w:sectPr w:rsidR="0069666B" w:rsidRPr="00286A14" w:rsidSect="00073530">
          <w:footerReference w:type="default" r:id="rId15"/>
          <w:pgSz w:w="12240" w:h="15840" w:code="1"/>
          <w:pgMar w:top="1440" w:right="1440" w:bottom="1440" w:left="1440" w:header="720" w:footer="720" w:gutter="0"/>
          <w:cols w:space="720"/>
        </w:sectPr>
      </w:pPr>
    </w:p>
    <w:p w14:paraId="66D4C743" w14:textId="77777777" w:rsidR="0069666B" w:rsidRPr="00286A14" w:rsidRDefault="0069666B" w:rsidP="0069666B">
      <w:pPr>
        <w:jc w:val="center"/>
        <w:rPr>
          <w:rFonts w:asciiTheme="majorBidi" w:hAnsiTheme="majorBidi" w:cstheme="majorBidi"/>
          <w:sz w:val="48"/>
        </w:rPr>
      </w:pPr>
      <w:r w:rsidRPr="00286A14">
        <w:rPr>
          <w:rFonts w:asciiTheme="majorBidi" w:hAnsiTheme="majorBidi" w:cstheme="majorBidi"/>
          <w:sz w:val="48"/>
        </w:rPr>
        <w:t>Price Schedules</w:t>
      </w:r>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1890"/>
        <w:gridCol w:w="1080"/>
        <w:gridCol w:w="810"/>
        <w:gridCol w:w="1080"/>
        <w:gridCol w:w="1170"/>
        <w:gridCol w:w="1890"/>
        <w:gridCol w:w="1530"/>
        <w:gridCol w:w="2070"/>
        <w:gridCol w:w="1260"/>
      </w:tblGrid>
      <w:tr w:rsidR="00884FA7" w:rsidRPr="00286A14" w14:paraId="282047E4" w14:textId="77777777" w:rsidTr="00073530">
        <w:trPr>
          <w:cantSplit/>
          <w:trHeight w:val="140"/>
        </w:trPr>
        <w:tc>
          <w:tcPr>
            <w:tcW w:w="13500" w:type="dxa"/>
            <w:gridSpan w:val="10"/>
            <w:tcBorders>
              <w:top w:val="nil"/>
              <w:left w:val="nil"/>
              <w:bottom w:val="nil"/>
              <w:right w:val="nil"/>
            </w:tcBorders>
          </w:tcPr>
          <w:p w14:paraId="0BED4297" w14:textId="77777777" w:rsidR="00884FA7" w:rsidRPr="00286A14" w:rsidRDefault="00884FA7" w:rsidP="00546AA3">
            <w:pPr>
              <w:pStyle w:val="SectionVHeader"/>
              <w:spacing w:before="120" w:after="120"/>
              <w:ind w:left="1440" w:right="288"/>
              <w:rPr>
                <w:rFonts w:asciiTheme="majorBidi" w:hAnsiTheme="majorBidi" w:cstheme="majorBidi"/>
              </w:rPr>
            </w:pPr>
            <w:bookmarkStart w:id="370" w:name="_Toc68319421"/>
            <w:bookmarkStart w:id="371" w:name="_Toc236751281"/>
            <w:r w:rsidRPr="00286A14">
              <w:rPr>
                <w:rStyle w:val="Table"/>
                <w:rFonts w:asciiTheme="majorBidi" w:hAnsiTheme="majorBidi" w:cstheme="majorBidi"/>
                <w:spacing w:val="-2"/>
                <w:sz w:val="32"/>
                <w:szCs w:val="32"/>
              </w:rPr>
              <w:t>Price Schedule: Goods Manufactured in Nepal</w:t>
            </w:r>
            <w:bookmarkEnd w:id="370"/>
            <w:bookmarkEnd w:id="371"/>
          </w:p>
        </w:tc>
      </w:tr>
      <w:tr w:rsidR="00884FA7" w:rsidRPr="00286A14" w14:paraId="0C31D041" w14:textId="77777777" w:rsidTr="00073530">
        <w:trPr>
          <w:cantSplit/>
          <w:trHeight w:val="1251"/>
        </w:trPr>
        <w:tc>
          <w:tcPr>
            <w:tcW w:w="4500" w:type="dxa"/>
            <w:gridSpan w:val="4"/>
            <w:tcBorders>
              <w:top w:val="double" w:sz="6" w:space="0" w:color="auto"/>
              <w:bottom w:val="nil"/>
              <w:right w:val="nil"/>
            </w:tcBorders>
          </w:tcPr>
          <w:p w14:paraId="7972AFAB" w14:textId="77777777" w:rsidR="00884FA7" w:rsidRPr="00286A14" w:rsidRDefault="00884FA7" w:rsidP="00073530">
            <w:pPr>
              <w:suppressAutoHyphens/>
              <w:spacing w:before="120"/>
              <w:jc w:val="center"/>
              <w:rPr>
                <w:rFonts w:asciiTheme="majorBidi" w:hAnsiTheme="majorBidi" w:cstheme="majorBidi"/>
                <w:sz w:val="20"/>
              </w:rPr>
            </w:pPr>
          </w:p>
        </w:tc>
        <w:tc>
          <w:tcPr>
            <w:tcW w:w="5670" w:type="dxa"/>
            <w:gridSpan w:val="4"/>
            <w:tcBorders>
              <w:top w:val="double" w:sz="6" w:space="0" w:color="auto"/>
              <w:left w:val="nil"/>
              <w:bottom w:val="nil"/>
              <w:right w:val="nil"/>
            </w:tcBorders>
          </w:tcPr>
          <w:p w14:paraId="3FCA3C04" w14:textId="77777777" w:rsidR="00884FA7" w:rsidRPr="00286A14" w:rsidRDefault="00884FA7" w:rsidP="00073530">
            <w:pPr>
              <w:suppressAutoHyphens/>
              <w:spacing w:before="240"/>
              <w:jc w:val="center"/>
              <w:rPr>
                <w:rFonts w:asciiTheme="majorBidi" w:hAnsiTheme="majorBidi" w:cstheme="majorBidi"/>
                <w:sz w:val="22"/>
                <w:szCs w:val="22"/>
              </w:rPr>
            </w:pPr>
            <w:r w:rsidRPr="00286A14">
              <w:rPr>
                <w:rFonts w:asciiTheme="majorBidi" w:hAnsiTheme="majorBidi" w:cstheme="majorBidi"/>
                <w:sz w:val="22"/>
                <w:szCs w:val="22"/>
              </w:rPr>
              <w:t>[ITB 15.7 (a), Goods manufactured in Nepal]</w:t>
            </w:r>
          </w:p>
          <w:p w14:paraId="4C6D39E6" w14:textId="77777777" w:rsidR="00884FA7" w:rsidRPr="00286A14" w:rsidRDefault="00884FA7" w:rsidP="00073530">
            <w:pPr>
              <w:suppressAutoHyphens/>
              <w:spacing w:before="240"/>
              <w:jc w:val="center"/>
              <w:rPr>
                <w:rFonts w:asciiTheme="majorBidi" w:hAnsiTheme="majorBidi" w:cstheme="majorBidi"/>
                <w:sz w:val="20"/>
              </w:rPr>
            </w:pPr>
          </w:p>
        </w:tc>
        <w:tc>
          <w:tcPr>
            <w:tcW w:w="3330" w:type="dxa"/>
            <w:gridSpan w:val="2"/>
            <w:tcBorders>
              <w:top w:val="double" w:sz="6" w:space="0" w:color="auto"/>
              <w:left w:val="nil"/>
              <w:bottom w:val="nil"/>
            </w:tcBorders>
          </w:tcPr>
          <w:p w14:paraId="1552FB3B" w14:textId="77777777" w:rsidR="00884FA7" w:rsidRPr="00286A14" w:rsidRDefault="00884FA7" w:rsidP="00073530">
            <w:pPr>
              <w:rPr>
                <w:rFonts w:asciiTheme="majorBidi" w:hAnsiTheme="majorBidi" w:cstheme="majorBidi"/>
                <w:sz w:val="20"/>
              </w:rPr>
            </w:pPr>
          </w:p>
          <w:p w14:paraId="2B7CD5A2" w14:textId="77777777" w:rsidR="00884FA7" w:rsidRPr="00286A14" w:rsidRDefault="00884FA7" w:rsidP="00073530">
            <w:pPr>
              <w:rPr>
                <w:rFonts w:asciiTheme="majorBidi" w:hAnsiTheme="majorBidi" w:cstheme="majorBidi"/>
                <w:sz w:val="20"/>
              </w:rPr>
            </w:pPr>
            <w:r w:rsidRPr="00286A14">
              <w:rPr>
                <w:rFonts w:asciiTheme="majorBidi" w:hAnsiTheme="majorBidi" w:cstheme="majorBidi"/>
                <w:sz w:val="20"/>
              </w:rPr>
              <w:t>Date:_________________________</w:t>
            </w:r>
          </w:p>
          <w:p w14:paraId="6F1C8177" w14:textId="77777777" w:rsidR="00884FA7" w:rsidRPr="00286A14" w:rsidRDefault="00884FA7" w:rsidP="00073530">
            <w:pPr>
              <w:suppressAutoHyphens/>
              <w:rPr>
                <w:rFonts w:asciiTheme="majorBidi" w:hAnsiTheme="majorBidi" w:cstheme="majorBidi"/>
              </w:rPr>
            </w:pPr>
            <w:r w:rsidRPr="00286A14">
              <w:rPr>
                <w:rFonts w:asciiTheme="majorBidi" w:hAnsiTheme="majorBidi" w:cstheme="majorBidi"/>
                <w:sz w:val="20"/>
              </w:rPr>
              <w:t>ICB No: _____________________</w:t>
            </w:r>
          </w:p>
          <w:p w14:paraId="339F955D" w14:textId="77777777" w:rsidR="00884FA7" w:rsidRPr="00286A14" w:rsidRDefault="00884FA7" w:rsidP="00073530">
            <w:pPr>
              <w:suppressAutoHyphens/>
              <w:rPr>
                <w:rFonts w:asciiTheme="majorBidi" w:hAnsiTheme="majorBidi" w:cstheme="majorBidi"/>
              </w:rPr>
            </w:pPr>
          </w:p>
        </w:tc>
      </w:tr>
      <w:tr w:rsidR="00884FA7" w:rsidRPr="00286A14" w14:paraId="26D92AE5" w14:textId="77777777" w:rsidTr="00073530">
        <w:trPr>
          <w:cantSplit/>
        </w:trPr>
        <w:tc>
          <w:tcPr>
            <w:tcW w:w="720" w:type="dxa"/>
            <w:tcBorders>
              <w:top w:val="double" w:sz="6" w:space="0" w:color="auto"/>
              <w:bottom w:val="double" w:sz="6" w:space="0" w:color="auto"/>
              <w:right w:val="single" w:sz="6" w:space="0" w:color="auto"/>
            </w:tcBorders>
          </w:tcPr>
          <w:p w14:paraId="6E0EFB51" w14:textId="77777777" w:rsidR="00884FA7" w:rsidRPr="00286A14" w:rsidRDefault="00884FA7" w:rsidP="00073530">
            <w:pPr>
              <w:suppressAutoHyphens/>
              <w:jc w:val="center"/>
              <w:rPr>
                <w:rFonts w:asciiTheme="majorBidi" w:hAnsiTheme="majorBidi" w:cstheme="majorBidi"/>
                <w:sz w:val="20"/>
              </w:rPr>
            </w:pPr>
            <w:r w:rsidRPr="00286A14">
              <w:rPr>
                <w:rFonts w:asciiTheme="majorBidi" w:hAnsiTheme="majorBidi" w:cstheme="majorBidi"/>
                <w:sz w:val="20"/>
              </w:rPr>
              <w:t>1</w:t>
            </w:r>
          </w:p>
        </w:tc>
        <w:tc>
          <w:tcPr>
            <w:tcW w:w="1890" w:type="dxa"/>
            <w:tcBorders>
              <w:top w:val="double" w:sz="6" w:space="0" w:color="auto"/>
              <w:left w:val="single" w:sz="6" w:space="0" w:color="auto"/>
              <w:bottom w:val="double" w:sz="6" w:space="0" w:color="auto"/>
              <w:right w:val="single" w:sz="6" w:space="0" w:color="auto"/>
            </w:tcBorders>
          </w:tcPr>
          <w:p w14:paraId="4FCC4AFC" w14:textId="77777777" w:rsidR="00884FA7" w:rsidRPr="00286A14" w:rsidRDefault="00884FA7" w:rsidP="00073530">
            <w:pPr>
              <w:suppressAutoHyphens/>
              <w:jc w:val="center"/>
              <w:rPr>
                <w:rFonts w:asciiTheme="majorBidi" w:hAnsiTheme="majorBidi" w:cstheme="majorBidi"/>
                <w:sz w:val="20"/>
              </w:rPr>
            </w:pPr>
            <w:r w:rsidRPr="00286A14">
              <w:rPr>
                <w:rFonts w:asciiTheme="majorBidi" w:hAnsiTheme="majorBidi" w:cstheme="majorBidi"/>
                <w:sz w:val="20"/>
              </w:rPr>
              <w:t>2</w:t>
            </w:r>
          </w:p>
        </w:tc>
        <w:tc>
          <w:tcPr>
            <w:tcW w:w="1080" w:type="dxa"/>
            <w:tcBorders>
              <w:top w:val="double" w:sz="6" w:space="0" w:color="auto"/>
              <w:left w:val="single" w:sz="6" w:space="0" w:color="auto"/>
              <w:bottom w:val="double" w:sz="6" w:space="0" w:color="auto"/>
              <w:right w:val="single" w:sz="6" w:space="0" w:color="auto"/>
            </w:tcBorders>
          </w:tcPr>
          <w:p w14:paraId="6B65896D" w14:textId="77777777" w:rsidR="00884FA7" w:rsidRPr="00286A14" w:rsidRDefault="00884FA7" w:rsidP="00073530">
            <w:pPr>
              <w:suppressAutoHyphens/>
              <w:jc w:val="center"/>
              <w:rPr>
                <w:rFonts w:asciiTheme="majorBidi" w:hAnsiTheme="majorBidi" w:cstheme="majorBidi"/>
                <w:sz w:val="20"/>
              </w:rPr>
            </w:pPr>
            <w:r w:rsidRPr="00286A14">
              <w:rPr>
                <w:rFonts w:asciiTheme="majorBidi" w:hAnsiTheme="majorBidi" w:cstheme="majorBidi"/>
                <w:sz w:val="20"/>
              </w:rPr>
              <w:t>3</w:t>
            </w:r>
          </w:p>
        </w:tc>
        <w:tc>
          <w:tcPr>
            <w:tcW w:w="810" w:type="dxa"/>
            <w:tcBorders>
              <w:top w:val="double" w:sz="6" w:space="0" w:color="auto"/>
              <w:left w:val="single" w:sz="6" w:space="0" w:color="auto"/>
              <w:bottom w:val="double" w:sz="6" w:space="0" w:color="auto"/>
              <w:right w:val="single" w:sz="6" w:space="0" w:color="auto"/>
            </w:tcBorders>
          </w:tcPr>
          <w:p w14:paraId="3155F94F" w14:textId="77777777" w:rsidR="00884FA7" w:rsidRPr="00286A14" w:rsidRDefault="00884FA7" w:rsidP="00073530">
            <w:pPr>
              <w:suppressAutoHyphens/>
              <w:jc w:val="center"/>
              <w:rPr>
                <w:rFonts w:asciiTheme="majorBidi" w:hAnsiTheme="majorBidi" w:cstheme="majorBidi"/>
                <w:sz w:val="20"/>
              </w:rPr>
            </w:pPr>
            <w:r w:rsidRPr="00286A14">
              <w:rPr>
                <w:rFonts w:asciiTheme="majorBidi" w:hAnsiTheme="majorBidi" w:cstheme="majorBidi"/>
                <w:sz w:val="20"/>
              </w:rPr>
              <w:t>4</w:t>
            </w:r>
          </w:p>
        </w:tc>
        <w:tc>
          <w:tcPr>
            <w:tcW w:w="1080" w:type="dxa"/>
            <w:tcBorders>
              <w:top w:val="double" w:sz="6" w:space="0" w:color="auto"/>
              <w:left w:val="single" w:sz="6" w:space="0" w:color="auto"/>
              <w:bottom w:val="double" w:sz="6" w:space="0" w:color="auto"/>
              <w:right w:val="single" w:sz="6" w:space="0" w:color="auto"/>
            </w:tcBorders>
          </w:tcPr>
          <w:p w14:paraId="4A4A15F4" w14:textId="77777777" w:rsidR="00884FA7" w:rsidRPr="00286A14" w:rsidRDefault="00884FA7" w:rsidP="00073530">
            <w:pPr>
              <w:suppressAutoHyphens/>
              <w:jc w:val="center"/>
              <w:rPr>
                <w:rFonts w:asciiTheme="majorBidi" w:hAnsiTheme="majorBidi" w:cstheme="majorBidi"/>
                <w:sz w:val="20"/>
              </w:rPr>
            </w:pPr>
            <w:r w:rsidRPr="00286A14">
              <w:rPr>
                <w:rFonts w:asciiTheme="majorBidi" w:hAnsiTheme="majorBidi" w:cstheme="majorBidi"/>
                <w:sz w:val="20"/>
              </w:rPr>
              <w:t>5</w:t>
            </w:r>
          </w:p>
        </w:tc>
        <w:tc>
          <w:tcPr>
            <w:tcW w:w="1170" w:type="dxa"/>
            <w:tcBorders>
              <w:top w:val="double" w:sz="6" w:space="0" w:color="auto"/>
              <w:left w:val="single" w:sz="6" w:space="0" w:color="auto"/>
              <w:bottom w:val="double" w:sz="6" w:space="0" w:color="auto"/>
              <w:right w:val="single" w:sz="6" w:space="0" w:color="auto"/>
            </w:tcBorders>
          </w:tcPr>
          <w:p w14:paraId="17390BB5" w14:textId="77777777" w:rsidR="00884FA7" w:rsidRPr="00286A14" w:rsidRDefault="00884FA7" w:rsidP="00073530">
            <w:pPr>
              <w:suppressAutoHyphens/>
              <w:jc w:val="center"/>
              <w:rPr>
                <w:rFonts w:asciiTheme="majorBidi" w:hAnsiTheme="majorBidi" w:cstheme="majorBidi"/>
                <w:sz w:val="20"/>
              </w:rPr>
            </w:pPr>
            <w:r w:rsidRPr="00286A14">
              <w:rPr>
                <w:rFonts w:asciiTheme="majorBidi" w:hAnsiTheme="majorBidi" w:cstheme="majorBidi"/>
                <w:sz w:val="20"/>
              </w:rPr>
              <w:t>6</w:t>
            </w:r>
          </w:p>
        </w:tc>
        <w:tc>
          <w:tcPr>
            <w:tcW w:w="1890" w:type="dxa"/>
            <w:tcBorders>
              <w:top w:val="double" w:sz="6" w:space="0" w:color="auto"/>
              <w:left w:val="single" w:sz="6" w:space="0" w:color="auto"/>
              <w:bottom w:val="double" w:sz="6" w:space="0" w:color="auto"/>
              <w:right w:val="single" w:sz="6" w:space="0" w:color="auto"/>
            </w:tcBorders>
          </w:tcPr>
          <w:p w14:paraId="0282DEF9" w14:textId="77777777" w:rsidR="00884FA7" w:rsidRPr="00286A14" w:rsidRDefault="00884FA7" w:rsidP="00073530">
            <w:pPr>
              <w:suppressAutoHyphens/>
              <w:jc w:val="center"/>
              <w:rPr>
                <w:rFonts w:asciiTheme="majorBidi" w:hAnsiTheme="majorBidi" w:cstheme="majorBidi"/>
                <w:sz w:val="20"/>
              </w:rPr>
            </w:pPr>
            <w:r w:rsidRPr="00286A14">
              <w:rPr>
                <w:rFonts w:asciiTheme="majorBidi" w:hAnsiTheme="majorBidi" w:cstheme="majorBidi"/>
                <w:sz w:val="20"/>
              </w:rPr>
              <w:t>7</w:t>
            </w:r>
          </w:p>
        </w:tc>
        <w:tc>
          <w:tcPr>
            <w:tcW w:w="1530" w:type="dxa"/>
            <w:tcBorders>
              <w:top w:val="double" w:sz="6" w:space="0" w:color="auto"/>
              <w:left w:val="single" w:sz="6" w:space="0" w:color="auto"/>
              <w:bottom w:val="double" w:sz="6" w:space="0" w:color="auto"/>
              <w:right w:val="single" w:sz="6" w:space="0" w:color="auto"/>
            </w:tcBorders>
          </w:tcPr>
          <w:p w14:paraId="71B09D1E" w14:textId="77777777" w:rsidR="00884FA7" w:rsidRPr="00286A14" w:rsidRDefault="00884FA7" w:rsidP="00073530">
            <w:pPr>
              <w:suppressAutoHyphens/>
              <w:jc w:val="center"/>
              <w:rPr>
                <w:rFonts w:asciiTheme="majorBidi" w:hAnsiTheme="majorBidi" w:cstheme="majorBidi"/>
                <w:sz w:val="20"/>
              </w:rPr>
            </w:pPr>
            <w:r w:rsidRPr="00286A14">
              <w:rPr>
                <w:rFonts w:asciiTheme="majorBidi" w:hAnsiTheme="majorBidi" w:cstheme="majorBidi"/>
                <w:sz w:val="20"/>
              </w:rPr>
              <w:t>8</w:t>
            </w:r>
          </w:p>
        </w:tc>
        <w:tc>
          <w:tcPr>
            <w:tcW w:w="2070" w:type="dxa"/>
            <w:tcBorders>
              <w:top w:val="double" w:sz="6" w:space="0" w:color="auto"/>
              <w:left w:val="single" w:sz="6" w:space="0" w:color="auto"/>
              <w:bottom w:val="double" w:sz="6" w:space="0" w:color="auto"/>
              <w:right w:val="single" w:sz="6" w:space="0" w:color="auto"/>
            </w:tcBorders>
          </w:tcPr>
          <w:p w14:paraId="1F887D9E" w14:textId="77777777" w:rsidR="00884FA7" w:rsidRPr="00286A14" w:rsidRDefault="00884FA7" w:rsidP="00073530">
            <w:pPr>
              <w:suppressAutoHyphens/>
              <w:jc w:val="center"/>
              <w:rPr>
                <w:rFonts w:asciiTheme="majorBidi" w:hAnsiTheme="majorBidi" w:cstheme="majorBidi"/>
                <w:sz w:val="20"/>
              </w:rPr>
            </w:pPr>
            <w:r w:rsidRPr="00286A14">
              <w:rPr>
                <w:rFonts w:asciiTheme="majorBidi" w:hAnsiTheme="majorBidi" w:cstheme="majorBidi"/>
                <w:sz w:val="20"/>
              </w:rPr>
              <w:t>9</w:t>
            </w:r>
          </w:p>
        </w:tc>
        <w:tc>
          <w:tcPr>
            <w:tcW w:w="1260" w:type="dxa"/>
            <w:tcBorders>
              <w:top w:val="double" w:sz="6" w:space="0" w:color="auto"/>
              <w:left w:val="single" w:sz="6" w:space="0" w:color="auto"/>
              <w:bottom w:val="double" w:sz="6" w:space="0" w:color="auto"/>
            </w:tcBorders>
          </w:tcPr>
          <w:p w14:paraId="5247C83A" w14:textId="77777777" w:rsidR="00884FA7" w:rsidRPr="00286A14" w:rsidRDefault="00884FA7" w:rsidP="00073530">
            <w:pPr>
              <w:suppressAutoHyphens/>
              <w:jc w:val="center"/>
              <w:rPr>
                <w:rFonts w:asciiTheme="majorBidi" w:hAnsiTheme="majorBidi" w:cstheme="majorBidi"/>
                <w:sz w:val="20"/>
              </w:rPr>
            </w:pPr>
            <w:r w:rsidRPr="00286A14">
              <w:rPr>
                <w:rFonts w:asciiTheme="majorBidi" w:hAnsiTheme="majorBidi" w:cstheme="majorBidi"/>
                <w:sz w:val="20"/>
              </w:rPr>
              <w:t>10</w:t>
            </w:r>
          </w:p>
        </w:tc>
      </w:tr>
      <w:tr w:rsidR="00884FA7" w:rsidRPr="00286A14" w14:paraId="091A66C1" w14:textId="77777777" w:rsidTr="000735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20" w:type="dxa"/>
            <w:tcBorders>
              <w:top w:val="double" w:sz="6" w:space="0" w:color="auto"/>
              <w:left w:val="double" w:sz="6" w:space="0" w:color="auto"/>
              <w:bottom w:val="single" w:sz="6" w:space="0" w:color="auto"/>
              <w:right w:val="single" w:sz="6" w:space="0" w:color="auto"/>
            </w:tcBorders>
          </w:tcPr>
          <w:p w14:paraId="744F5427"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Line Item</w:t>
            </w:r>
          </w:p>
          <w:p w14:paraId="225C4884"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N</w:t>
            </w:r>
            <w:r w:rsidRPr="00286A14">
              <w:rPr>
                <w:rFonts w:asciiTheme="majorBidi" w:hAnsiTheme="majorBidi" w:cstheme="majorBidi"/>
                <w:sz w:val="16"/>
              </w:rPr>
              <w:sym w:font="Symbol" w:char="F0B0"/>
            </w:r>
          </w:p>
        </w:tc>
        <w:tc>
          <w:tcPr>
            <w:tcW w:w="1890" w:type="dxa"/>
            <w:tcBorders>
              <w:top w:val="double" w:sz="6" w:space="0" w:color="auto"/>
              <w:left w:val="single" w:sz="6" w:space="0" w:color="auto"/>
              <w:bottom w:val="single" w:sz="6" w:space="0" w:color="auto"/>
              <w:right w:val="single" w:sz="6" w:space="0" w:color="auto"/>
            </w:tcBorders>
          </w:tcPr>
          <w:p w14:paraId="4956BC9B"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 xml:space="preserve">Description of Goods </w:t>
            </w:r>
          </w:p>
        </w:tc>
        <w:tc>
          <w:tcPr>
            <w:tcW w:w="1080" w:type="dxa"/>
            <w:tcBorders>
              <w:top w:val="double" w:sz="6" w:space="0" w:color="auto"/>
              <w:left w:val="single" w:sz="6" w:space="0" w:color="auto"/>
              <w:bottom w:val="single" w:sz="6" w:space="0" w:color="auto"/>
              <w:right w:val="single" w:sz="6" w:space="0" w:color="auto"/>
            </w:tcBorders>
          </w:tcPr>
          <w:p w14:paraId="1F8E592E"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Delivery Date as defined by Incoterms</w:t>
            </w:r>
          </w:p>
        </w:tc>
        <w:tc>
          <w:tcPr>
            <w:tcW w:w="810" w:type="dxa"/>
            <w:tcBorders>
              <w:top w:val="double" w:sz="6" w:space="0" w:color="auto"/>
              <w:left w:val="single" w:sz="6" w:space="0" w:color="auto"/>
              <w:bottom w:val="single" w:sz="6" w:space="0" w:color="auto"/>
              <w:right w:val="single" w:sz="6" w:space="0" w:color="auto"/>
            </w:tcBorders>
          </w:tcPr>
          <w:p w14:paraId="33000F81" w14:textId="77777777" w:rsidR="00884FA7" w:rsidRPr="00286A14" w:rsidRDefault="00884FA7" w:rsidP="00073530">
            <w:pPr>
              <w:suppressAutoHyphens/>
              <w:jc w:val="center"/>
              <w:rPr>
                <w:rFonts w:asciiTheme="majorBidi" w:hAnsiTheme="majorBidi" w:cstheme="majorBidi"/>
              </w:rPr>
            </w:pPr>
            <w:r w:rsidRPr="00286A14">
              <w:rPr>
                <w:rFonts w:asciiTheme="majorBidi" w:hAnsiTheme="majorBidi" w:cstheme="majorBidi"/>
                <w:sz w:val="16"/>
              </w:rPr>
              <w:t>Quantity and physical unit</w:t>
            </w:r>
          </w:p>
        </w:tc>
        <w:tc>
          <w:tcPr>
            <w:tcW w:w="1080" w:type="dxa"/>
            <w:tcBorders>
              <w:top w:val="double" w:sz="6" w:space="0" w:color="auto"/>
              <w:left w:val="single" w:sz="6" w:space="0" w:color="auto"/>
              <w:bottom w:val="single" w:sz="6" w:space="0" w:color="auto"/>
              <w:right w:val="single" w:sz="6" w:space="0" w:color="auto"/>
            </w:tcBorders>
          </w:tcPr>
          <w:p w14:paraId="245FA0E1" w14:textId="77777777" w:rsidR="00884FA7" w:rsidRPr="00286A14" w:rsidRDefault="00884FA7" w:rsidP="00073530">
            <w:pPr>
              <w:suppressAutoHyphens/>
              <w:jc w:val="center"/>
              <w:rPr>
                <w:rFonts w:asciiTheme="majorBidi" w:hAnsiTheme="majorBidi" w:cstheme="majorBidi"/>
                <w:sz w:val="20"/>
              </w:rPr>
            </w:pPr>
            <w:r w:rsidRPr="00286A14">
              <w:rPr>
                <w:rFonts w:asciiTheme="majorBidi" w:hAnsiTheme="majorBidi" w:cstheme="majorBidi"/>
                <w:sz w:val="16"/>
              </w:rPr>
              <w:t xml:space="preserve">Unit price EXW </w:t>
            </w:r>
          </w:p>
        </w:tc>
        <w:tc>
          <w:tcPr>
            <w:tcW w:w="1170" w:type="dxa"/>
            <w:tcBorders>
              <w:top w:val="double" w:sz="6" w:space="0" w:color="auto"/>
              <w:left w:val="single" w:sz="6" w:space="0" w:color="auto"/>
              <w:bottom w:val="single" w:sz="6" w:space="0" w:color="auto"/>
              <w:right w:val="single" w:sz="6" w:space="0" w:color="auto"/>
            </w:tcBorders>
          </w:tcPr>
          <w:p w14:paraId="03ABA97D"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Total EXW</w:t>
            </w:r>
            <w:r w:rsidRPr="00286A14">
              <w:rPr>
                <w:rFonts w:asciiTheme="majorBidi" w:hAnsiTheme="majorBidi" w:cstheme="majorBidi"/>
                <w:smallCaps/>
                <w:sz w:val="16"/>
              </w:rPr>
              <w:t xml:space="preserve"> </w:t>
            </w:r>
            <w:r w:rsidRPr="00286A14">
              <w:rPr>
                <w:rFonts w:asciiTheme="majorBidi" w:hAnsiTheme="majorBidi" w:cstheme="majorBidi"/>
                <w:sz w:val="16"/>
              </w:rPr>
              <w:t>price per line item</w:t>
            </w:r>
          </w:p>
          <w:p w14:paraId="6B91DA67"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(Col. 4</w:t>
            </w:r>
            <w:r w:rsidRPr="00286A14">
              <w:rPr>
                <w:rFonts w:asciiTheme="majorBidi" w:hAnsiTheme="majorBidi" w:cstheme="majorBidi"/>
                <w:sz w:val="16"/>
              </w:rPr>
              <w:sym w:font="Symbol" w:char="F0B4"/>
            </w:r>
            <w:r w:rsidRPr="00286A14">
              <w:rPr>
                <w:rFonts w:asciiTheme="majorBidi" w:hAnsiTheme="majorBidi" w:cstheme="majorBidi"/>
                <w:sz w:val="16"/>
              </w:rPr>
              <w:t>5) 15.7(a)(i)</w:t>
            </w:r>
          </w:p>
        </w:tc>
        <w:tc>
          <w:tcPr>
            <w:tcW w:w="1890" w:type="dxa"/>
            <w:tcBorders>
              <w:top w:val="double" w:sz="6" w:space="0" w:color="auto"/>
              <w:left w:val="single" w:sz="6" w:space="0" w:color="auto"/>
              <w:bottom w:val="single" w:sz="6" w:space="0" w:color="auto"/>
              <w:right w:val="single" w:sz="6" w:space="0" w:color="auto"/>
            </w:tcBorders>
          </w:tcPr>
          <w:p w14:paraId="557491E2"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Price per line item for inland transportation and other services required to convey the Goods to their final destination ITB 15.7(a)(iii)</w:t>
            </w:r>
          </w:p>
          <w:p w14:paraId="740D7DAA" w14:textId="77777777" w:rsidR="00884FA7" w:rsidRPr="00286A14" w:rsidRDefault="00884FA7" w:rsidP="00073530">
            <w:pPr>
              <w:suppressAutoHyphens/>
              <w:jc w:val="center"/>
              <w:rPr>
                <w:rFonts w:asciiTheme="majorBidi" w:hAnsiTheme="majorBidi" w:cstheme="majorBidi"/>
                <w:sz w:val="19"/>
              </w:rPr>
            </w:pPr>
          </w:p>
        </w:tc>
        <w:tc>
          <w:tcPr>
            <w:tcW w:w="1530" w:type="dxa"/>
            <w:tcBorders>
              <w:top w:val="double" w:sz="6" w:space="0" w:color="auto"/>
              <w:left w:val="single" w:sz="6" w:space="0" w:color="auto"/>
              <w:bottom w:val="single" w:sz="6" w:space="0" w:color="auto"/>
              <w:right w:val="single" w:sz="6" w:space="0" w:color="auto"/>
            </w:tcBorders>
          </w:tcPr>
          <w:p w14:paraId="449AD88C"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Cost of local labor, raw materials and components from with origin in Nepal</w:t>
            </w:r>
          </w:p>
          <w:p w14:paraId="03723B05"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 of Col. 5</w:t>
            </w:r>
          </w:p>
        </w:tc>
        <w:tc>
          <w:tcPr>
            <w:tcW w:w="2070" w:type="dxa"/>
            <w:tcBorders>
              <w:top w:val="double" w:sz="6" w:space="0" w:color="auto"/>
              <w:left w:val="single" w:sz="6" w:space="0" w:color="auto"/>
              <w:bottom w:val="single" w:sz="6" w:space="0" w:color="auto"/>
              <w:right w:val="single" w:sz="6" w:space="0" w:color="auto"/>
            </w:tcBorders>
          </w:tcPr>
          <w:p w14:paraId="504EDF38"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Sales and other taxes payable per line item if Contract is awarded (in accordance with ITB 15.7(a)(ii)</w:t>
            </w:r>
          </w:p>
        </w:tc>
        <w:tc>
          <w:tcPr>
            <w:tcW w:w="1260" w:type="dxa"/>
            <w:tcBorders>
              <w:top w:val="double" w:sz="6" w:space="0" w:color="auto"/>
              <w:left w:val="single" w:sz="6" w:space="0" w:color="auto"/>
              <w:bottom w:val="single" w:sz="6" w:space="0" w:color="auto"/>
              <w:right w:val="double" w:sz="6" w:space="0" w:color="auto"/>
            </w:tcBorders>
          </w:tcPr>
          <w:p w14:paraId="7CD64E38"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Total Price per line item</w:t>
            </w:r>
          </w:p>
          <w:p w14:paraId="4483A33E" w14:textId="77777777" w:rsidR="00884FA7" w:rsidRPr="00286A14" w:rsidRDefault="00884FA7" w:rsidP="00073530">
            <w:pPr>
              <w:suppressAutoHyphens/>
              <w:jc w:val="center"/>
              <w:rPr>
                <w:rFonts w:asciiTheme="majorBidi" w:hAnsiTheme="majorBidi" w:cstheme="majorBidi"/>
                <w:sz w:val="16"/>
              </w:rPr>
            </w:pPr>
            <w:r w:rsidRPr="00286A14">
              <w:rPr>
                <w:rFonts w:asciiTheme="majorBidi" w:hAnsiTheme="majorBidi" w:cstheme="majorBidi"/>
                <w:sz w:val="16"/>
              </w:rPr>
              <w:t>(Col. 6+7) 15.7(a)(iv)</w:t>
            </w:r>
          </w:p>
        </w:tc>
      </w:tr>
      <w:tr w:rsidR="00884FA7" w:rsidRPr="00286A14" w14:paraId="6860ECD4" w14:textId="77777777" w:rsidTr="00073530">
        <w:trPr>
          <w:cantSplit/>
          <w:trHeight w:val="390"/>
        </w:trPr>
        <w:tc>
          <w:tcPr>
            <w:tcW w:w="720" w:type="dxa"/>
            <w:tcBorders>
              <w:top w:val="single" w:sz="6" w:space="0" w:color="auto"/>
              <w:left w:val="double" w:sz="6" w:space="0" w:color="auto"/>
              <w:bottom w:val="single" w:sz="6" w:space="0" w:color="auto"/>
              <w:right w:val="single" w:sz="6" w:space="0" w:color="auto"/>
            </w:tcBorders>
          </w:tcPr>
          <w:p w14:paraId="54E4BCCC" w14:textId="77777777" w:rsidR="00884FA7" w:rsidRPr="00286A14" w:rsidRDefault="00884FA7" w:rsidP="00073530">
            <w:pPr>
              <w:suppressAutoHyphens/>
              <w:rPr>
                <w:rFonts w:asciiTheme="majorBidi" w:hAnsiTheme="majorBidi" w:cstheme="majorBidi"/>
                <w:i/>
                <w:iCs/>
                <w:sz w:val="20"/>
              </w:rPr>
            </w:pPr>
            <w:r w:rsidRPr="00286A14">
              <w:rPr>
                <w:rFonts w:asciiTheme="majorBidi" w:hAnsiTheme="majorBidi" w:cstheme="majorBidi"/>
                <w:i/>
                <w:iCs/>
                <w:sz w:val="16"/>
              </w:rPr>
              <w:t>[insert number of the  item]</w:t>
            </w:r>
          </w:p>
        </w:tc>
        <w:tc>
          <w:tcPr>
            <w:tcW w:w="1890" w:type="dxa"/>
            <w:tcBorders>
              <w:top w:val="single" w:sz="6" w:space="0" w:color="auto"/>
              <w:left w:val="single" w:sz="6" w:space="0" w:color="auto"/>
              <w:bottom w:val="single" w:sz="6" w:space="0" w:color="auto"/>
              <w:right w:val="single" w:sz="6" w:space="0" w:color="auto"/>
            </w:tcBorders>
          </w:tcPr>
          <w:p w14:paraId="662BD146" w14:textId="77777777" w:rsidR="00884FA7" w:rsidRPr="00286A14" w:rsidRDefault="00884FA7" w:rsidP="00073530">
            <w:pPr>
              <w:suppressAutoHyphens/>
              <w:rPr>
                <w:rFonts w:asciiTheme="majorBidi" w:hAnsiTheme="majorBidi" w:cstheme="majorBidi"/>
                <w:i/>
                <w:iCs/>
                <w:sz w:val="20"/>
              </w:rPr>
            </w:pPr>
            <w:r w:rsidRPr="00286A14">
              <w:rPr>
                <w:rFonts w:asciiTheme="majorBidi" w:hAnsiTheme="majorBidi" w:cstheme="majorBidi"/>
                <w:i/>
                <w:iCs/>
                <w:sz w:val="16"/>
              </w:rPr>
              <w:t>[insert name of Good]</w:t>
            </w:r>
          </w:p>
        </w:tc>
        <w:tc>
          <w:tcPr>
            <w:tcW w:w="1080" w:type="dxa"/>
            <w:tcBorders>
              <w:top w:val="single" w:sz="6" w:space="0" w:color="auto"/>
              <w:left w:val="single" w:sz="6" w:space="0" w:color="auto"/>
              <w:right w:val="single" w:sz="6" w:space="0" w:color="auto"/>
            </w:tcBorders>
          </w:tcPr>
          <w:p w14:paraId="3A084B3D" w14:textId="77777777" w:rsidR="00884FA7" w:rsidRPr="00286A14" w:rsidRDefault="00884FA7" w:rsidP="00073530">
            <w:pPr>
              <w:suppressAutoHyphens/>
              <w:rPr>
                <w:rFonts w:asciiTheme="majorBidi" w:hAnsiTheme="majorBidi" w:cstheme="majorBidi"/>
                <w:i/>
                <w:iCs/>
                <w:sz w:val="16"/>
              </w:rPr>
            </w:pPr>
            <w:r w:rsidRPr="00286A14">
              <w:rPr>
                <w:rFonts w:asciiTheme="majorBidi" w:hAnsiTheme="majorBidi" w:cstheme="majorBidi"/>
                <w:i/>
                <w:iCs/>
                <w:sz w:val="16"/>
              </w:rPr>
              <w:t>[insert quoted Delivery Date]</w:t>
            </w:r>
          </w:p>
        </w:tc>
        <w:tc>
          <w:tcPr>
            <w:tcW w:w="810" w:type="dxa"/>
            <w:tcBorders>
              <w:top w:val="single" w:sz="6" w:space="0" w:color="auto"/>
              <w:left w:val="single" w:sz="6" w:space="0" w:color="auto"/>
              <w:right w:val="single" w:sz="6" w:space="0" w:color="auto"/>
            </w:tcBorders>
          </w:tcPr>
          <w:p w14:paraId="6B3B30B5" w14:textId="77777777" w:rsidR="00884FA7" w:rsidRPr="00286A14" w:rsidRDefault="00884FA7" w:rsidP="00073530">
            <w:pPr>
              <w:suppressAutoHyphens/>
              <w:rPr>
                <w:rFonts w:asciiTheme="majorBidi" w:hAnsiTheme="majorBidi" w:cstheme="majorBidi"/>
                <w:i/>
                <w:iCs/>
                <w:sz w:val="20"/>
              </w:rPr>
            </w:pPr>
            <w:r w:rsidRPr="00286A14">
              <w:rPr>
                <w:rFonts w:asciiTheme="majorBidi" w:hAnsiTheme="majorBidi" w:cstheme="majorBidi"/>
                <w:i/>
                <w:iCs/>
                <w:sz w:val="16"/>
              </w:rPr>
              <w:t>[insert number of units to be supplied and name of the physical unit]</w:t>
            </w:r>
          </w:p>
        </w:tc>
        <w:tc>
          <w:tcPr>
            <w:tcW w:w="1080" w:type="dxa"/>
            <w:tcBorders>
              <w:top w:val="single" w:sz="6" w:space="0" w:color="auto"/>
              <w:left w:val="single" w:sz="6" w:space="0" w:color="auto"/>
              <w:bottom w:val="single" w:sz="6" w:space="0" w:color="auto"/>
              <w:right w:val="single" w:sz="6" w:space="0" w:color="auto"/>
            </w:tcBorders>
          </w:tcPr>
          <w:p w14:paraId="58C88FE1" w14:textId="77777777" w:rsidR="00884FA7" w:rsidRPr="00286A14" w:rsidRDefault="00884FA7" w:rsidP="00073530">
            <w:pPr>
              <w:suppressAutoHyphens/>
              <w:rPr>
                <w:rFonts w:asciiTheme="majorBidi" w:hAnsiTheme="majorBidi" w:cstheme="majorBidi"/>
                <w:i/>
                <w:iCs/>
                <w:sz w:val="20"/>
              </w:rPr>
            </w:pPr>
            <w:r w:rsidRPr="00286A14">
              <w:rPr>
                <w:rFonts w:asciiTheme="majorBidi" w:hAnsiTheme="majorBidi" w:cstheme="majorBidi"/>
                <w:i/>
                <w:iCs/>
                <w:sz w:val="16"/>
              </w:rPr>
              <w:t>[insert EXW unit price]</w:t>
            </w:r>
          </w:p>
        </w:tc>
        <w:tc>
          <w:tcPr>
            <w:tcW w:w="1170" w:type="dxa"/>
            <w:tcBorders>
              <w:top w:val="single" w:sz="6" w:space="0" w:color="auto"/>
              <w:left w:val="single" w:sz="6" w:space="0" w:color="auto"/>
              <w:bottom w:val="single" w:sz="6" w:space="0" w:color="auto"/>
              <w:right w:val="single" w:sz="6" w:space="0" w:color="auto"/>
            </w:tcBorders>
          </w:tcPr>
          <w:p w14:paraId="21449BF5" w14:textId="77777777" w:rsidR="00884FA7" w:rsidRPr="00286A14" w:rsidRDefault="00884FA7" w:rsidP="00073530">
            <w:pPr>
              <w:suppressAutoHyphens/>
              <w:rPr>
                <w:rFonts w:asciiTheme="majorBidi" w:hAnsiTheme="majorBidi" w:cstheme="majorBidi"/>
                <w:i/>
                <w:iCs/>
                <w:sz w:val="16"/>
              </w:rPr>
            </w:pPr>
            <w:r w:rsidRPr="00286A14">
              <w:rPr>
                <w:rFonts w:asciiTheme="majorBidi" w:hAnsiTheme="majorBidi" w:cstheme="majorBidi"/>
                <w:i/>
                <w:iCs/>
                <w:sz w:val="16"/>
              </w:rPr>
              <w:t>[insert total EXW price per line  item]</w:t>
            </w:r>
          </w:p>
        </w:tc>
        <w:tc>
          <w:tcPr>
            <w:tcW w:w="1890" w:type="dxa"/>
            <w:tcBorders>
              <w:top w:val="single" w:sz="6" w:space="0" w:color="auto"/>
              <w:left w:val="single" w:sz="6" w:space="0" w:color="auto"/>
              <w:bottom w:val="single" w:sz="6" w:space="0" w:color="auto"/>
              <w:right w:val="single" w:sz="6" w:space="0" w:color="auto"/>
            </w:tcBorders>
          </w:tcPr>
          <w:p w14:paraId="601FCB16" w14:textId="77777777" w:rsidR="00884FA7" w:rsidRPr="00286A14" w:rsidRDefault="00884FA7" w:rsidP="00073530">
            <w:pPr>
              <w:suppressAutoHyphens/>
              <w:rPr>
                <w:rFonts w:asciiTheme="majorBidi" w:hAnsiTheme="majorBidi" w:cstheme="majorBidi"/>
                <w:i/>
                <w:iCs/>
                <w:sz w:val="16"/>
              </w:rPr>
            </w:pPr>
            <w:r w:rsidRPr="00286A14">
              <w:rPr>
                <w:rFonts w:asciiTheme="majorBidi" w:hAnsiTheme="majorBidi" w:cstheme="majorBidi"/>
                <w:i/>
                <w:iCs/>
                <w:sz w:val="16"/>
              </w:rPr>
              <w:t>[insert the corresponding price per line item]</w:t>
            </w:r>
          </w:p>
        </w:tc>
        <w:tc>
          <w:tcPr>
            <w:tcW w:w="1530" w:type="dxa"/>
            <w:tcBorders>
              <w:top w:val="single" w:sz="6" w:space="0" w:color="auto"/>
              <w:left w:val="single" w:sz="6" w:space="0" w:color="auto"/>
              <w:bottom w:val="single" w:sz="6" w:space="0" w:color="auto"/>
              <w:right w:val="single" w:sz="6" w:space="0" w:color="auto"/>
            </w:tcBorders>
          </w:tcPr>
          <w:p w14:paraId="3EBEF6F7" w14:textId="77777777" w:rsidR="00884FA7" w:rsidRPr="00286A14" w:rsidRDefault="00884FA7" w:rsidP="00073530">
            <w:pPr>
              <w:suppressAutoHyphens/>
              <w:rPr>
                <w:rFonts w:asciiTheme="majorBidi" w:hAnsiTheme="majorBidi" w:cstheme="majorBidi"/>
                <w:i/>
                <w:iCs/>
                <w:sz w:val="16"/>
              </w:rPr>
            </w:pPr>
            <w:r w:rsidRPr="00286A14">
              <w:rPr>
                <w:rFonts w:asciiTheme="majorBidi" w:hAnsiTheme="majorBidi" w:cstheme="majorBidi"/>
                <w:i/>
                <w:iCs/>
                <w:sz w:val="16"/>
              </w:rPr>
              <w:t>[Insert cost of local labor, raw material and components from within the Purchase’s country as a % of the EXW price per line item]</w:t>
            </w:r>
          </w:p>
        </w:tc>
        <w:tc>
          <w:tcPr>
            <w:tcW w:w="2070" w:type="dxa"/>
            <w:tcBorders>
              <w:top w:val="single" w:sz="6" w:space="0" w:color="auto"/>
              <w:left w:val="single" w:sz="6" w:space="0" w:color="auto"/>
              <w:bottom w:val="single" w:sz="6" w:space="0" w:color="auto"/>
              <w:right w:val="single" w:sz="6" w:space="0" w:color="auto"/>
            </w:tcBorders>
          </w:tcPr>
          <w:p w14:paraId="3F1531C1" w14:textId="77777777" w:rsidR="00884FA7" w:rsidRPr="00286A14" w:rsidRDefault="00884FA7" w:rsidP="00073530">
            <w:pPr>
              <w:suppressAutoHyphens/>
              <w:rPr>
                <w:rFonts w:asciiTheme="majorBidi" w:hAnsiTheme="majorBidi" w:cstheme="majorBidi"/>
                <w:i/>
                <w:iCs/>
                <w:sz w:val="16"/>
              </w:rPr>
            </w:pPr>
            <w:r w:rsidRPr="00286A14">
              <w:rPr>
                <w:rFonts w:asciiTheme="majorBidi" w:hAnsiTheme="majorBidi" w:cstheme="majorBidi"/>
                <w:i/>
                <w:iCs/>
                <w:sz w:val="16"/>
              </w:rPr>
              <w:t>[insert sales and other taxes payable per line item if Contract is awarded]</w:t>
            </w:r>
          </w:p>
        </w:tc>
        <w:tc>
          <w:tcPr>
            <w:tcW w:w="1260" w:type="dxa"/>
            <w:tcBorders>
              <w:top w:val="single" w:sz="6" w:space="0" w:color="auto"/>
              <w:left w:val="single" w:sz="6" w:space="0" w:color="auto"/>
              <w:bottom w:val="single" w:sz="6" w:space="0" w:color="auto"/>
              <w:right w:val="double" w:sz="6" w:space="0" w:color="auto"/>
            </w:tcBorders>
          </w:tcPr>
          <w:p w14:paraId="2B2292A7" w14:textId="77777777" w:rsidR="00884FA7" w:rsidRPr="00286A14" w:rsidRDefault="00884FA7" w:rsidP="00073530">
            <w:pPr>
              <w:pStyle w:val="CommentText"/>
              <w:suppressAutoHyphens/>
              <w:rPr>
                <w:rFonts w:asciiTheme="majorBidi" w:hAnsiTheme="majorBidi" w:cstheme="majorBidi"/>
                <w:i/>
                <w:iCs/>
                <w:sz w:val="16"/>
                <w:lang w:val="en-US" w:eastAsia="en-US"/>
              </w:rPr>
            </w:pPr>
            <w:r w:rsidRPr="00286A14">
              <w:rPr>
                <w:rFonts w:asciiTheme="majorBidi" w:hAnsiTheme="majorBidi" w:cstheme="majorBidi"/>
                <w:i/>
                <w:iCs/>
                <w:sz w:val="16"/>
                <w:lang w:val="en-US" w:eastAsia="en-US"/>
              </w:rPr>
              <w:t>[insert total price per item]</w:t>
            </w:r>
          </w:p>
        </w:tc>
      </w:tr>
      <w:tr w:rsidR="00884FA7" w:rsidRPr="00286A14" w14:paraId="43079138" w14:textId="77777777" w:rsidTr="00073530">
        <w:trPr>
          <w:cantSplit/>
          <w:trHeight w:val="390"/>
        </w:trPr>
        <w:tc>
          <w:tcPr>
            <w:tcW w:w="720" w:type="dxa"/>
            <w:tcBorders>
              <w:top w:val="single" w:sz="6" w:space="0" w:color="auto"/>
              <w:left w:val="double" w:sz="6" w:space="0" w:color="auto"/>
              <w:bottom w:val="single" w:sz="6" w:space="0" w:color="auto"/>
              <w:right w:val="single" w:sz="6" w:space="0" w:color="auto"/>
            </w:tcBorders>
          </w:tcPr>
          <w:p w14:paraId="696A6AE3" w14:textId="77777777" w:rsidR="00884FA7" w:rsidRPr="00286A14" w:rsidRDefault="00884FA7" w:rsidP="00073530">
            <w:pPr>
              <w:suppressAutoHyphens/>
              <w:spacing w:before="60" w:after="60"/>
              <w:rPr>
                <w:rFonts w:asciiTheme="majorBidi" w:hAnsiTheme="majorBidi" w:cstheme="majorBidi"/>
                <w:color w:val="00B050"/>
                <w:sz w:val="20"/>
              </w:rPr>
            </w:pPr>
          </w:p>
        </w:tc>
        <w:tc>
          <w:tcPr>
            <w:tcW w:w="1890" w:type="dxa"/>
            <w:tcBorders>
              <w:top w:val="single" w:sz="6" w:space="0" w:color="auto"/>
              <w:left w:val="single" w:sz="6" w:space="0" w:color="auto"/>
              <w:bottom w:val="single" w:sz="6" w:space="0" w:color="auto"/>
              <w:right w:val="single" w:sz="6" w:space="0" w:color="auto"/>
            </w:tcBorders>
          </w:tcPr>
          <w:p w14:paraId="3293798E" w14:textId="77777777" w:rsidR="00884FA7" w:rsidRPr="00286A14" w:rsidRDefault="00884FA7" w:rsidP="00073530">
            <w:pPr>
              <w:suppressAutoHyphens/>
              <w:spacing w:before="60" w:after="60"/>
              <w:rPr>
                <w:rFonts w:asciiTheme="majorBidi" w:hAnsiTheme="majorBidi" w:cstheme="majorBidi"/>
                <w:color w:val="00B050"/>
                <w:sz w:val="20"/>
              </w:rPr>
            </w:pPr>
          </w:p>
        </w:tc>
        <w:tc>
          <w:tcPr>
            <w:tcW w:w="1080" w:type="dxa"/>
            <w:tcBorders>
              <w:left w:val="single" w:sz="6" w:space="0" w:color="auto"/>
              <w:right w:val="single" w:sz="6" w:space="0" w:color="auto"/>
            </w:tcBorders>
          </w:tcPr>
          <w:p w14:paraId="5EAB166C" w14:textId="77777777" w:rsidR="00884FA7" w:rsidRPr="00286A14" w:rsidRDefault="00884FA7" w:rsidP="00073530">
            <w:pPr>
              <w:suppressAutoHyphens/>
              <w:spacing w:before="60" w:after="60"/>
              <w:rPr>
                <w:rFonts w:asciiTheme="majorBidi" w:hAnsiTheme="majorBidi" w:cstheme="majorBidi"/>
                <w:color w:val="00B050"/>
                <w:sz w:val="20"/>
              </w:rPr>
            </w:pPr>
          </w:p>
        </w:tc>
        <w:tc>
          <w:tcPr>
            <w:tcW w:w="810" w:type="dxa"/>
            <w:tcBorders>
              <w:left w:val="single" w:sz="6" w:space="0" w:color="auto"/>
              <w:right w:val="single" w:sz="6" w:space="0" w:color="auto"/>
            </w:tcBorders>
          </w:tcPr>
          <w:p w14:paraId="64882545" w14:textId="77777777" w:rsidR="00884FA7" w:rsidRPr="00286A14" w:rsidRDefault="00884FA7" w:rsidP="00073530">
            <w:pPr>
              <w:suppressAutoHyphens/>
              <w:spacing w:before="60" w:after="60"/>
              <w:rPr>
                <w:rFonts w:asciiTheme="majorBidi" w:hAnsiTheme="majorBidi" w:cstheme="majorBidi"/>
                <w:color w:val="00B050"/>
                <w:sz w:val="20"/>
              </w:rPr>
            </w:pPr>
          </w:p>
        </w:tc>
        <w:tc>
          <w:tcPr>
            <w:tcW w:w="1080" w:type="dxa"/>
            <w:tcBorders>
              <w:top w:val="single" w:sz="6" w:space="0" w:color="auto"/>
              <w:left w:val="single" w:sz="6" w:space="0" w:color="auto"/>
              <w:bottom w:val="single" w:sz="6" w:space="0" w:color="auto"/>
              <w:right w:val="single" w:sz="6" w:space="0" w:color="auto"/>
            </w:tcBorders>
          </w:tcPr>
          <w:p w14:paraId="560AA174" w14:textId="77777777" w:rsidR="00884FA7" w:rsidRPr="00286A14" w:rsidRDefault="00884FA7" w:rsidP="00073530">
            <w:pPr>
              <w:suppressAutoHyphens/>
              <w:spacing w:before="60" w:after="60"/>
              <w:rPr>
                <w:rFonts w:asciiTheme="majorBidi" w:hAnsiTheme="majorBidi" w:cstheme="majorBidi"/>
                <w:color w:val="00B050"/>
                <w:sz w:val="20"/>
              </w:rPr>
            </w:pPr>
          </w:p>
        </w:tc>
        <w:tc>
          <w:tcPr>
            <w:tcW w:w="1170" w:type="dxa"/>
            <w:tcBorders>
              <w:top w:val="single" w:sz="6" w:space="0" w:color="auto"/>
              <w:left w:val="single" w:sz="6" w:space="0" w:color="auto"/>
              <w:bottom w:val="single" w:sz="6" w:space="0" w:color="auto"/>
              <w:right w:val="single" w:sz="6" w:space="0" w:color="auto"/>
            </w:tcBorders>
          </w:tcPr>
          <w:p w14:paraId="70E0D3BA" w14:textId="77777777" w:rsidR="00884FA7" w:rsidRPr="00286A14" w:rsidRDefault="00884FA7" w:rsidP="00073530">
            <w:pPr>
              <w:suppressAutoHyphens/>
              <w:spacing w:before="60" w:after="60"/>
              <w:rPr>
                <w:rFonts w:asciiTheme="majorBidi" w:hAnsiTheme="majorBidi" w:cstheme="majorBidi"/>
                <w:color w:val="00B050"/>
                <w:sz w:val="20"/>
              </w:rPr>
            </w:pPr>
          </w:p>
        </w:tc>
        <w:tc>
          <w:tcPr>
            <w:tcW w:w="1890" w:type="dxa"/>
            <w:tcBorders>
              <w:top w:val="single" w:sz="6" w:space="0" w:color="auto"/>
              <w:left w:val="single" w:sz="6" w:space="0" w:color="auto"/>
              <w:bottom w:val="single" w:sz="6" w:space="0" w:color="auto"/>
              <w:right w:val="single" w:sz="6" w:space="0" w:color="auto"/>
            </w:tcBorders>
          </w:tcPr>
          <w:p w14:paraId="7C2778AF" w14:textId="77777777" w:rsidR="00884FA7" w:rsidRPr="00286A14" w:rsidRDefault="00884FA7" w:rsidP="00073530">
            <w:pPr>
              <w:suppressAutoHyphens/>
              <w:spacing w:before="60" w:after="60"/>
              <w:rPr>
                <w:rFonts w:asciiTheme="majorBidi" w:hAnsiTheme="majorBidi" w:cstheme="majorBidi"/>
                <w:color w:val="00B050"/>
                <w:sz w:val="20"/>
              </w:rPr>
            </w:pPr>
          </w:p>
        </w:tc>
        <w:tc>
          <w:tcPr>
            <w:tcW w:w="1530" w:type="dxa"/>
            <w:tcBorders>
              <w:top w:val="single" w:sz="6" w:space="0" w:color="auto"/>
              <w:left w:val="single" w:sz="6" w:space="0" w:color="auto"/>
              <w:bottom w:val="single" w:sz="6" w:space="0" w:color="auto"/>
              <w:right w:val="single" w:sz="6" w:space="0" w:color="auto"/>
            </w:tcBorders>
          </w:tcPr>
          <w:p w14:paraId="114DC3FE" w14:textId="77777777" w:rsidR="00884FA7" w:rsidRPr="00286A14" w:rsidRDefault="00884FA7" w:rsidP="00073530">
            <w:pPr>
              <w:suppressAutoHyphens/>
              <w:spacing w:before="60" w:after="60"/>
              <w:rPr>
                <w:rFonts w:asciiTheme="majorBidi" w:hAnsiTheme="majorBidi" w:cstheme="majorBidi"/>
                <w:color w:val="00B050"/>
                <w:sz w:val="20"/>
              </w:rPr>
            </w:pPr>
          </w:p>
        </w:tc>
        <w:tc>
          <w:tcPr>
            <w:tcW w:w="2070" w:type="dxa"/>
            <w:tcBorders>
              <w:top w:val="single" w:sz="6" w:space="0" w:color="auto"/>
              <w:left w:val="single" w:sz="6" w:space="0" w:color="auto"/>
              <w:bottom w:val="single" w:sz="6" w:space="0" w:color="auto"/>
              <w:right w:val="single" w:sz="6" w:space="0" w:color="auto"/>
            </w:tcBorders>
          </w:tcPr>
          <w:p w14:paraId="6F64A8D5" w14:textId="77777777" w:rsidR="00884FA7" w:rsidRPr="00286A14" w:rsidRDefault="00884FA7" w:rsidP="00073530">
            <w:pPr>
              <w:suppressAutoHyphens/>
              <w:spacing w:before="60" w:after="60"/>
              <w:rPr>
                <w:rFonts w:asciiTheme="majorBidi" w:hAnsiTheme="majorBidi" w:cstheme="majorBidi"/>
                <w:color w:val="00B050"/>
                <w:sz w:val="20"/>
              </w:rPr>
            </w:pPr>
          </w:p>
        </w:tc>
        <w:tc>
          <w:tcPr>
            <w:tcW w:w="1260" w:type="dxa"/>
            <w:tcBorders>
              <w:top w:val="single" w:sz="6" w:space="0" w:color="auto"/>
              <w:left w:val="single" w:sz="6" w:space="0" w:color="auto"/>
              <w:bottom w:val="single" w:sz="6" w:space="0" w:color="auto"/>
              <w:right w:val="double" w:sz="6" w:space="0" w:color="auto"/>
            </w:tcBorders>
          </w:tcPr>
          <w:p w14:paraId="03ADF11D" w14:textId="77777777" w:rsidR="00884FA7" w:rsidRPr="00286A14" w:rsidRDefault="00884FA7" w:rsidP="00073530">
            <w:pPr>
              <w:suppressAutoHyphens/>
              <w:spacing w:before="60" w:after="60"/>
              <w:rPr>
                <w:rFonts w:asciiTheme="majorBidi" w:hAnsiTheme="majorBidi" w:cstheme="majorBidi"/>
                <w:color w:val="00B050"/>
                <w:sz w:val="20"/>
              </w:rPr>
            </w:pPr>
          </w:p>
        </w:tc>
      </w:tr>
      <w:tr w:rsidR="00884FA7" w:rsidRPr="00286A14" w14:paraId="1D86B0F2" w14:textId="77777777" w:rsidTr="00073530">
        <w:trPr>
          <w:cantSplit/>
          <w:trHeight w:val="390"/>
        </w:trPr>
        <w:tc>
          <w:tcPr>
            <w:tcW w:w="720" w:type="dxa"/>
            <w:tcBorders>
              <w:top w:val="single" w:sz="6" w:space="0" w:color="auto"/>
              <w:left w:val="double" w:sz="6" w:space="0" w:color="auto"/>
              <w:bottom w:val="single" w:sz="6" w:space="0" w:color="auto"/>
              <w:right w:val="single" w:sz="6" w:space="0" w:color="auto"/>
            </w:tcBorders>
          </w:tcPr>
          <w:p w14:paraId="145AE737" w14:textId="77777777" w:rsidR="00884FA7" w:rsidRPr="00286A14" w:rsidRDefault="00884FA7" w:rsidP="00073530">
            <w:pPr>
              <w:suppressAutoHyphens/>
              <w:spacing w:before="60" w:after="60"/>
              <w:rPr>
                <w:rFonts w:asciiTheme="majorBidi" w:hAnsiTheme="majorBidi" w:cstheme="majorBidi"/>
                <w:color w:val="00B050"/>
                <w:sz w:val="20"/>
              </w:rPr>
            </w:pPr>
          </w:p>
        </w:tc>
        <w:tc>
          <w:tcPr>
            <w:tcW w:w="1890" w:type="dxa"/>
            <w:tcBorders>
              <w:top w:val="single" w:sz="6" w:space="0" w:color="auto"/>
              <w:left w:val="single" w:sz="6" w:space="0" w:color="auto"/>
              <w:bottom w:val="single" w:sz="6" w:space="0" w:color="auto"/>
              <w:right w:val="single" w:sz="6" w:space="0" w:color="auto"/>
            </w:tcBorders>
          </w:tcPr>
          <w:p w14:paraId="7E64E299" w14:textId="77777777" w:rsidR="00884FA7" w:rsidRPr="00286A14" w:rsidRDefault="00884FA7" w:rsidP="00073530">
            <w:pPr>
              <w:suppressAutoHyphens/>
              <w:spacing w:before="60" w:after="60"/>
              <w:rPr>
                <w:rFonts w:asciiTheme="majorBidi" w:hAnsiTheme="majorBidi" w:cstheme="majorBidi"/>
                <w:color w:val="00B050"/>
                <w:sz w:val="20"/>
              </w:rPr>
            </w:pPr>
          </w:p>
        </w:tc>
        <w:tc>
          <w:tcPr>
            <w:tcW w:w="1080" w:type="dxa"/>
            <w:tcBorders>
              <w:left w:val="single" w:sz="6" w:space="0" w:color="auto"/>
              <w:right w:val="single" w:sz="6" w:space="0" w:color="auto"/>
            </w:tcBorders>
          </w:tcPr>
          <w:p w14:paraId="7F55FB91" w14:textId="77777777" w:rsidR="00884FA7" w:rsidRPr="00286A14" w:rsidRDefault="00884FA7" w:rsidP="00073530">
            <w:pPr>
              <w:suppressAutoHyphens/>
              <w:spacing w:before="60" w:after="60"/>
              <w:rPr>
                <w:rFonts w:asciiTheme="majorBidi" w:hAnsiTheme="majorBidi" w:cstheme="majorBidi"/>
                <w:color w:val="00B050"/>
                <w:sz w:val="20"/>
              </w:rPr>
            </w:pPr>
          </w:p>
        </w:tc>
        <w:tc>
          <w:tcPr>
            <w:tcW w:w="810" w:type="dxa"/>
            <w:tcBorders>
              <w:left w:val="single" w:sz="6" w:space="0" w:color="auto"/>
              <w:right w:val="single" w:sz="6" w:space="0" w:color="auto"/>
            </w:tcBorders>
          </w:tcPr>
          <w:p w14:paraId="20A0F0C6" w14:textId="77777777" w:rsidR="00884FA7" w:rsidRPr="00286A14" w:rsidRDefault="00884FA7" w:rsidP="00073530">
            <w:pPr>
              <w:suppressAutoHyphens/>
              <w:spacing w:before="60" w:after="60"/>
              <w:rPr>
                <w:rFonts w:asciiTheme="majorBidi" w:hAnsiTheme="majorBidi" w:cstheme="majorBidi"/>
                <w:color w:val="00B050"/>
                <w:sz w:val="20"/>
              </w:rPr>
            </w:pPr>
          </w:p>
        </w:tc>
        <w:tc>
          <w:tcPr>
            <w:tcW w:w="1080" w:type="dxa"/>
            <w:tcBorders>
              <w:top w:val="single" w:sz="6" w:space="0" w:color="auto"/>
              <w:left w:val="single" w:sz="6" w:space="0" w:color="auto"/>
              <w:bottom w:val="single" w:sz="6" w:space="0" w:color="auto"/>
              <w:right w:val="single" w:sz="6" w:space="0" w:color="auto"/>
            </w:tcBorders>
          </w:tcPr>
          <w:p w14:paraId="5941A296" w14:textId="77777777" w:rsidR="00884FA7" w:rsidRPr="00286A14" w:rsidRDefault="00884FA7" w:rsidP="00073530">
            <w:pPr>
              <w:suppressAutoHyphens/>
              <w:spacing w:before="60" w:after="60"/>
              <w:rPr>
                <w:rFonts w:asciiTheme="majorBidi" w:hAnsiTheme="majorBidi" w:cstheme="majorBidi"/>
                <w:color w:val="00B050"/>
                <w:sz w:val="20"/>
              </w:rPr>
            </w:pPr>
          </w:p>
        </w:tc>
        <w:tc>
          <w:tcPr>
            <w:tcW w:w="1170" w:type="dxa"/>
            <w:tcBorders>
              <w:top w:val="single" w:sz="6" w:space="0" w:color="auto"/>
              <w:left w:val="single" w:sz="6" w:space="0" w:color="auto"/>
              <w:bottom w:val="single" w:sz="6" w:space="0" w:color="auto"/>
              <w:right w:val="single" w:sz="6" w:space="0" w:color="auto"/>
            </w:tcBorders>
          </w:tcPr>
          <w:p w14:paraId="46073958" w14:textId="77777777" w:rsidR="00884FA7" w:rsidRPr="00286A14" w:rsidRDefault="00884FA7" w:rsidP="00073530">
            <w:pPr>
              <w:suppressAutoHyphens/>
              <w:spacing w:before="60" w:after="60"/>
              <w:rPr>
                <w:rFonts w:asciiTheme="majorBidi" w:hAnsiTheme="majorBidi" w:cstheme="majorBidi"/>
                <w:color w:val="00B050"/>
                <w:sz w:val="20"/>
              </w:rPr>
            </w:pPr>
          </w:p>
        </w:tc>
        <w:tc>
          <w:tcPr>
            <w:tcW w:w="1890" w:type="dxa"/>
            <w:tcBorders>
              <w:top w:val="single" w:sz="6" w:space="0" w:color="auto"/>
              <w:left w:val="single" w:sz="6" w:space="0" w:color="auto"/>
              <w:bottom w:val="single" w:sz="6" w:space="0" w:color="auto"/>
              <w:right w:val="single" w:sz="6" w:space="0" w:color="auto"/>
            </w:tcBorders>
          </w:tcPr>
          <w:p w14:paraId="1E2FD18B" w14:textId="77777777" w:rsidR="00884FA7" w:rsidRPr="00286A14" w:rsidRDefault="00884FA7" w:rsidP="00073530">
            <w:pPr>
              <w:suppressAutoHyphens/>
              <w:spacing w:before="60" w:after="60"/>
              <w:rPr>
                <w:rFonts w:asciiTheme="majorBidi" w:hAnsiTheme="majorBidi" w:cstheme="majorBidi"/>
                <w:color w:val="00B050"/>
                <w:sz w:val="20"/>
              </w:rPr>
            </w:pPr>
          </w:p>
        </w:tc>
        <w:tc>
          <w:tcPr>
            <w:tcW w:w="1530" w:type="dxa"/>
            <w:tcBorders>
              <w:top w:val="single" w:sz="6" w:space="0" w:color="auto"/>
              <w:left w:val="single" w:sz="6" w:space="0" w:color="auto"/>
              <w:bottom w:val="single" w:sz="6" w:space="0" w:color="auto"/>
              <w:right w:val="single" w:sz="6" w:space="0" w:color="auto"/>
            </w:tcBorders>
          </w:tcPr>
          <w:p w14:paraId="2B867C8B" w14:textId="77777777" w:rsidR="00884FA7" w:rsidRPr="00286A14" w:rsidRDefault="00884FA7" w:rsidP="00073530">
            <w:pPr>
              <w:suppressAutoHyphens/>
              <w:spacing w:before="60" w:after="60"/>
              <w:rPr>
                <w:rFonts w:asciiTheme="majorBidi" w:hAnsiTheme="majorBidi" w:cstheme="majorBidi"/>
                <w:color w:val="00B050"/>
                <w:sz w:val="20"/>
              </w:rPr>
            </w:pPr>
          </w:p>
        </w:tc>
        <w:tc>
          <w:tcPr>
            <w:tcW w:w="2070" w:type="dxa"/>
            <w:tcBorders>
              <w:top w:val="single" w:sz="6" w:space="0" w:color="auto"/>
              <w:left w:val="single" w:sz="6" w:space="0" w:color="auto"/>
              <w:bottom w:val="single" w:sz="6" w:space="0" w:color="auto"/>
              <w:right w:val="single" w:sz="6" w:space="0" w:color="auto"/>
            </w:tcBorders>
          </w:tcPr>
          <w:p w14:paraId="61649911" w14:textId="77777777" w:rsidR="00884FA7" w:rsidRPr="00286A14" w:rsidRDefault="00884FA7" w:rsidP="00073530">
            <w:pPr>
              <w:suppressAutoHyphens/>
              <w:spacing w:before="60" w:after="60"/>
              <w:rPr>
                <w:rFonts w:asciiTheme="majorBidi" w:hAnsiTheme="majorBidi" w:cstheme="majorBidi"/>
                <w:color w:val="00B050"/>
                <w:sz w:val="20"/>
              </w:rPr>
            </w:pPr>
          </w:p>
        </w:tc>
        <w:tc>
          <w:tcPr>
            <w:tcW w:w="1260" w:type="dxa"/>
            <w:tcBorders>
              <w:top w:val="single" w:sz="6" w:space="0" w:color="auto"/>
              <w:left w:val="single" w:sz="6" w:space="0" w:color="auto"/>
              <w:bottom w:val="single" w:sz="6" w:space="0" w:color="auto"/>
              <w:right w:val="double" w:sz="6" w:space="0" w:color="auto"/>
            </w:tcBorders>
          </w:tcPr>
          <w:p w14:paraId="6B510055" w14:textId="77777777" w:rsidR="00884FA7" w:rsidRPr="00286A14" w:rsidRDefault="00884FA7" w:rsidP="00073530">
            <w:pPr>
              <w:suppressAutoHyphens/>
              <w:spacing w:before="60" w:after="60"/>
              <w:rPr>
                <w:rFonts w:asciiTheme="majorBidi" w:hAnsiTheme="majorBidi" w:cstheme="majorBidi"/>
                <w:color w:val="00B050"/>
                <w:sz w:val="20"/>
              </w:rPr>
            </w:pPr>
          </w:p>
        </w:tc>
      </w:tr>
      <w:tr w:rsidR="00884FA7" w:rsidRPr="00286A14" w14:paraId="11C2C9FF" w14:textId="77777777" w:rsidTr="00073530">
        <w:trPr>
          <w:cantSplit/>
          <w:trHeight w:val="390"/>
        </w:trPr>
        <w:tc>
          <w:tcPr>
            <w:tcW w:w="720" w:type="dxa"/>
            <w:tcBorders>
              <w:top w:val="single" w:sz="6" w:space="0" w:color="auto"/>
              <w:left w:val="double" w:sz="6" w:space="0" w:color="auto"/>
              <w:bottom w:val="nil"/>
              <w:right w:val="single" w:sz="6" w:space="0" w:color="auto"/>
            </w:tcBorders>
          </w:tcPr>
          <w:p w14:paraId="533EF553" w14:textId="77777777" w:rsidR="00884FA7" w:rsidRPr="00286A14" w:rsidRDefault="00884FA7" w:rsidP="00073530">
            <w:pPr>
              <w:suppressAutoHyphens/>
              <w:spacing w:before="60" w:after="60"/>
              <w:rPr>
                <w:rFonts w:asciiTheme="majorBidi" w:hAnsiTheme="majorBidi" w:cstheme="majorBidi"/>
                <w:color w:val="00B050"/>
                <w:sz w:val="20"/>
              </w:rPr>
            </w:pPr>
          </w:p>
        </w:tc>
        <w:tc>
          <w:tcPr>
            <w:tcW w:w="1890" w:type="dxa"/>
            <w:tcBorders>
              <w:top w:val="single" w:sz="6" w:space="0" w:color="auto"/>
              <w:left w:val="single" w:sz="6" w:space="0" w:color="auto"/>
              <w:bottom w:val="nil"/>
              <w:right w:val="single" w:sz="6" w:space="0" w:color="auto"/>
            </w:tcBorders>
          </w:tcPr>
          <w:p w14:paraId="315660F2" w14:textId="77777777" w:rsidR="00884FA7" w:rsidRPr="00286A14" w:rsidRDefault="00884FA7" w:rsidP="00073530">
            <w:pPr>
              <w:suppressAutoHyphens/>
              <w:spacing w:before="60" w:after="60"/>
              <w:rPr>
                <w:rFonts w:asciiTheme="majorBidi" w:hAnsiTheme="majorBidi" w:cstheme="majorBidi"/>
                <w:color w:val="00B050"/>
                <w:sz w:val="20"/>
              </w:rPr>
            </w:pPr>
          </w:p>
        </w:tc>
        <w:tc>
          <w:tcPr>
            <w:tcW w:w="1080" w:type="dxa"/>
            <w:tcBorders>
              <w:left w:val="single" w:sz="6" w:space="0" w:color="auto"/>
              <w:bottom w:val="nil"/>
              <w:right w:val="single" w:sz="6" w:space="0" w:color="auto"/>
            </w:tcBorders>
          </w:tcPr>
          <w:p w14:paraId="59D1FE0D" w14:textId="77777777" w:rsidR="00884FA7" w:rsidRPr="00286A14" w:rsidRDefault="00884FA7" w:rsidP="00073530">
            <w:pPr>
              <w:suppressAutoHyphens/>
              <w:spacing w:before="60" w:after="60"/>
              <w:rPr>
                <w:rFonts w:asciiTheme="majorBidi" w:hAnsiTheme="majorBidi" w:cstheme="majorBidi"/>
                <w:color w:val="00B050"/>
                <w:sz w:val="20"/>
              </w:rPr>
            </w:pPr>
          </w:p>
        </w:tc>
        <w:tc>
          <w:tcPr>
            <w:tcW w:w="810" w:type="dxa"/>
            <w:tcBorders>
              <w:left w:val="single" w:sz="6" w:space="0" w:color="auto"/>
              <w:bottom w:val="nil"/>
              <w:right w:val="single" w:sz="6" w:space="0" w:color="auto"/>
            </w:tcBorders>
          </w:tcPr>
          <w:p w14:paraId="680C2644" w14:textId="77777777" w:rsidR="00884FA7" w:rsidRPr="00286A14" w:rsidRDefault="00884FA7" w:rsidP="00073530">
            <w:pPr>
              <w:suppressAutoHyphens/>
              <w:spacing w:before="60" w:after="60"/>
              <w:rPr>
                <w:rFonts w:asciiTheme="majorBidi" w:hAnsiTheme="majorBidi" w:cstheme="majorBidi"/>
                <w:color w:val="00B050"/>
                <w:sz w:val="20"/>
              </w:rPr>
            </w:pPr>
          </w:p>
        </w:tc>
        <w:tc>
          <w:tcPr>
            <w:tcW w:w="1080" w:type="dxa"/>
            <w:tcBorders>
              <w:top w:val="single" w:sz="6" w:space="0" w:color="auto"/>
              <w:left w:val="single" w:sz="6" w:space="0" w:color="auto"/>
              <w:bottom w:val="nil"/>
              <w:right w:val="single" w:sz="6" w:space="0" w:color="auto"/>
            </w:tcBorders>
          </w:tcPr>
          <w:p w14:paraId="3524EDF9" w14:textId="77777777" w:rsidR="00884FA7" w:rsidRPr="00286A14" w:rsidRDefault="00884FA7" w:rsidP="00073530">
            <w:pPr>
              <w:suppressAutoHyphens/>
              <w:spacing w:before="60" w:after="60"/>
              <w:rPr>
                <w:rFonts w:asciiTheme="majorBidi" w:hAnsiTheme="majorBidi" w:cstheme="majorBidi"/>
                <w:color w:val="00B050"/>
                <w:sz w:val="20"/>
              </w:rPr>
            </w:pPr>
          </w:p>
        </w:tc>
        <w:tc>
          <w:tcPr>
            <w:tcW w:w="1170" w:type="dxa"/>
            <w:tcBorders>
              <w:top w:val="single" w:sz="6" w:space="0" w:color="auto"/>
              <w:left w:val="single" w:sz="6" w:space="0" w:color="auto"/>
              <w:bottom w:val="nil"/>
              <w:right w:val="single" w:sz="6" w:space="0" w:color="auto"/>
            </w:tcBorders>
          </w:tcPr>
          <w:p w14:paraId="64CA392E" w14:textId="77777777" w:rsidR="00884FA7" w:rsidRPr="00286A14" w:rsidRDefault="00884FA7" w:rsidP="00073530">
            <w:pPr>
              <w:suppressAutoHyphens/>
              <w:spacing w:before="60" w:after="60"/>
              <w:rPr>
                <w:rFonts w:asciiTheme="majorBidi" w:hAnsiTheme="majorBidi" w:cstheme="majorBidi"/>
                <w:color w:val="00B050"/>
                <w:sz w:val="20"/>
              </w:rPr>
            </w:pPr>
          </w:p>
        </w:tc>
        <w:tc>
          <w:tcPr>
            <w:tcW w:w="1890" w:type="dxa"/>
            <w:tcBorders>
              <w:top w:val="single" w:sz="6" w:space="0" w:color="auto"/>
              <w:left w:val="single" w:sz="6" w:space="0" w:color="auto"/>
              <w:bottom w:val="nil"/>
              <w:right w:val="single" w:sz="6" w:space="0" w:color="auto"/>
            </w:tcBorders>
          </w:tcPr>
          <w:p w14:paraId="3D007DBE" w14:textId="77777777" w:rsidR="00884FA7" w:rsidRPr="00286A14" w:rsidRDefault="00884FA7" w:rsidP="00073530">
            <w:pPr>
              <w:suppressAutoHyphens/>
              <w:spacing w:before="60" w:after="60"/>
              <w:rPr>
                <w:rFonts w:asciiTheme="majorBidi" w:hAnsiTheme="majorBidi" w:cstheme="majorBidi"/>
                <w:color w:val="00B050"/>
                <w:sz w:val="20"/>
              </w:rPr>
            </w:pPr>
          </w:p>
        </w:tc>
        <w:tc>
          <w:tcPr>
            <w:tcW w:w="1530" w:type="dxa"/>
            <w:tcBorders>
              <w:top w:val="single" w:sz="6" w:space="0" w:color="auto"/>
              <w:left w:val="single" w:sz="6" w:space="0" w:color="auto"/>
              <w:bottom w:val="nil"/>
              <w:right w:val="single" w:sz="6" w:space="0" w:color="auto"/>
            </w:tcBorders>
          </w:tcPr>
          <w:p w14:paraId="56E4A84E" w14:textId="77777777" w:rsidR="00884FA7" w:rsidRPr="00286A14" w:rsidRDefault="00884FA7" w:rsidP="00073530">
            <w:pPr>
              <w:suppressAutoHyphens/>
              <w:spacing w:before="60" w:after="60"/>
              <w:rPr>
                <w:rFonts w:asciiTheme="majorBidi" w:hAnsiTheme="majorBidi" w:cstheme="majorBidi"/>
                <w:color w:val="00B050"/>
                <w:sz w:val="20"/>
              </w:rPr>
            </w:pPr>
          </w:p>
        </w:tc>
        <w:tc>
          <w:tcPr>
            <w:tcW w:w="2070" w:type="dxa"/>
            <w:tcBorders>
              <w:top w:val="single" w:sz="6" w:space="0" w:color="auto"/>
              <w:left w:val="single" w:sz="6" w:space="0" w:color="auto"/>
              <w:bottom w:val="nil"/>
              <w:right w:val="single" w:sz="6" w:space="0" w:color="auto"/>
            </w:tcBorders>
          </w:tcPr>
          <w:p w14:paraId="1D19A0B7" w14:textId="77777777" w:rsidR="00884FA7" w:rsidRPr="00286A14" w:rsidRDefault="00884FA7" w:rsidP="00073530">
            <w:pPr>
              <w:suppressAutoHyphens/>
              <w:spacing w:before="60" w:after="60"/>
              <w:rPr>
                <w:rFonts w:asciiTheme="majorBidi" w:hAnsiTheme="majorBidi" w:cstheme="majorBidi"/>
                <w:color w:val="00B050"/>
                <w:sz w:val="20"/>
              </w:rPr>
            </w:pPr>
          </w:p>
        </w:tc>
        <w:tc>
          <w:tcPr>
            <w:tcW w:w="1260" w:type="dxa"/>
            <w:tcBorders>
              <w:top w:val="single" w:sz="6" w:space="0" w:color="auto"/>
              <w:left w:val="single" w:sz="6" w:space="0" w:color="auto"/>
              <w:bottom w:val="nil"/>
              <w:right w:val="double" w:sz="6" w:space="0" w:color="auto"/>
            </w:tcBorders>
          </w:tcPr>
          <w:p w14:paraId="7B3740ED" w14:textId="77777777" w:rsidR="00884FA7" w:rsidRPr="00286A14" w:rsidRDefault="00884FA7" w:rsidP="00073530">
            <w:pPr>
              <w:suppressAutoHyphens/>
              <w:spacing w:before="60" w:after="60"/>
              <w:rPr>
                <w:rFonts w:asciiTheme="majorBidi" w:hAnsiTheme="majorBidi" w:cstheme="majorBidi"/>
                <w:color w:val="00B050"/>
                <w:sz w:val="20"/>
              </w:rPr>
            </w:pPr>
          </w:p>
        </w:tc>
      </w:tr>
      <w:tr w:rsidR="00884FA7" w:rsidRPr="00286A14" w14:paraId="60838C8C" w14:textId="77777777" w:rsidTr="00073530">
        <w:trPr>
          <w:cantSplit/>
          <w:trHeight w:val="333"/>
        </w:trPr>
        <w:tc>
          <w:tcPr>
            <w:tcW w:w="10170" w:type="dxa"/>
            <w:gridSpan w:val="8"/>
            <w:tcBorders>
              <w:top w:val="double" w:sz="6" w:space="0" w:color="auto"/>
              <w:left w:val="nil"/>
              <w:bottom w:val="nil"/>
              <w:right w:val="double" w:sz="6" w:space="0" w:color="auto"/>
            </w:tcBorders>
          </w:tcPr>
          <w:p w14:paraId="78CC05E3" w14:textId="77777777" w:rsidR="00884FA7" w:rsidRPr="00286A14" w:rsidRDefault="00884FA7" w:rsidP="00073530">
            <w:pPr>
              <w:suppressAutoHyphens/>
              <w:rPr>
                <w:rFonts w:asciiTheme="majorBidi" w:hAnsiTheme="majorBidi" w:cstheme="majorBidi"/>
                <w:sz w:val="20"/>
              </w:rPr>
            </w:pPr>
          </w:p>
        </w:tc>
        <w:tc>
          <w:tcPr>
            <w:tcW w:w="2070" w:type="dxa"/>
            <w:tcBorders>
              <w:top w:val="double" w:sz="6" w:space="0" w:color="auto"/>
              <w:left w:val="double" w:sz="6" w:space="0" w:color="auto"/>
              <w:bottom w:val="double" w:sz="6" w:space="0" w:color="auto"/>
              <w:right w:val="double" w:sz="6" w:space="0" w:color="auto"/>
            </w:tcBorders>
          </w:tcPr>
          <w:p w14:paraId="460AD5E4" w14:textId="77777777" w:rsidR="00884FA7" w:rsidRPr="00286A14" w:rsidRDefault="00884FA7" w:rsidP="00073530">
            <w:pPr>
              <w:pStyle w:val="CommentText"/>
              <w:suppressAutoHyphens/>
              <w:spacing w:before="60" w:after="60"/>
              <w:jc w:val="center"/>
              <w:rPr>
                <w:rFonts w:asciiTheme="majorBidi" w:hAnsiTheme="majorBidi" w:cstheme="majorBidi"/>
                <w:lang w:val="en-US" w:eastAsia="en-US"/>
              </w:rPr>
            </w:pPr>
            <w:r w:rsidRPr="00286A14">
              <w:rPr>
                <w:rFonts w:asciiTheme="majorBidi" w:hAnsiTheme="majorBidi" w:cstheme="majorBidi"/>
                <w:lang w:val="en-US" w:eastAsia="en-US"/>
              </w:rPr>
              <w:t>Total Price</w:t>
            </w:r>
          </w:p>
        </w:tc>
        <w:tc>
          <w:tcPr>
            <w:tcW w:w="1260" w:type="dxa"/>
            <w:tcBorders>
              <w:top w:val="double" w:sz="6" w:space="0" w:color="auto"/>
              <w:left w:val="double" w:sz="6" w:space="0" w:color="auto"/>
              <w:bottom w:val="double" w:sz="6" w:space="0" w:color="auto"/>
              <w:right w:val="double" w:sz="6" w:space="0" w:color="auto"/>
            </w:tcBorders>
          </w:tcPr>
          <w:p w14:paraId="28BC728E" w14:textId="77777777" w:rsidR="00884FA7" w:rsidRPr="00286A14" w:rsidRDefault="00884FA7" w:rsidP="00073530">
            <w:pPr>
              <w:suppressAutoHyphens/>
              <w:spacing w:before="60" w:after="60"/>
              <w:rPr>
                <w:rFonts w:asciiTheme="majorBidi" w:hAnsiTheme="majorBidi" w:cstheme="majorBidi"/>
                <w:sz w:val="20"/>
              </w:rPr>
            </w:pPr>
          </w:p>
        </w:tc>
      </w:tr>
      <w:tr w:rsidR="00884FA7" w:rsidRPr="00286A14" w14:paraId="587FB2D1" w14:textId="77777777" w:rsidTr="00073530">
        <w:trPr>
          <w:cantSplit/>
          <w:trHeight w:hRule="exact" w:val="495"/>
        </w:trPr>
        <w:tc>
          <w:tcPr>
            <w:tcW w:w="13500" w:type="dxa"/>
            <w:gridSpan w:val="10"/>
            <w:tcBorders>
              <w:top w:val="nil"/>
              <w:left w:val="nil"/>
              <w:bottom w:val="nil"/>
              <w:right w:val="nil"/>
            </w:tcBorders>
          </w:tcPr>
          <w:p w14:paraId="31B3C455" w14:textId="77777777" w:rsidR="00884FA7" w:rsidRPr="00286A14" w:rsidRDefault="00884FA7" w:rsidP="00073530">
            <w:pPr>
              <w:suppressAutoHyphens/>
              <w:spacing w:before="100"/>
              <w:rPr>
                <w:rFonts w:asciiTheme="majorBidi" w:hAnsiTheme="majorBidi" w:cstheme="majorBidi"/>
                <w:sz w:val="20"/>
              </w:rPr>
            </w:pPr>
            <w:r w:rsidRPr="00286A14">
              <w:rPr>
                <w:rFonts w:asciiTheme="majorBidi" w:hAnsiTheme="majorBidi" w:cstheme="majorBidi"/>
                <w:sz w:val="20"/>
              </w:rPr>
              <w:t xml:space="preserve">Name of Bidder  </w:t>
            </w:r>
            <w:r w:rsidRPr="00286A14">
              <w:rPr>
                <w:rFonts w:asciiTheme="majorBidi" w:hAnsiTheme="majorBidi" w:cstheme="majorBidi"/>
                <w:i/>
                <w:iCs/>
                <w:sz w:val="20"/>
              </w:rPr>
              <w:t xml:space="preserve">[insert complete name of Bidder]  </w:t>
            </w:r>
            <w:r w:rsidRPr="00286A14">
              <w:rPr>
                <w:rFonts w:asciiTheme="majorBidi" w:hAnsiTheme="majorBidi" w:cstheme="majorBidi"/>
                <w:sz w:val="20"/>
              </w:rPr>
              <w:t xml:space="preserve">Signature of Bidder </w:t>
            </w:r>
            <w:r w:rsidRPr="00286A14">
              <w:rPr>
                <w:rFonts w:asciiTheme="majorBidi" w:hAnsiTheme="majorBidi" w:cstheme="majorBidi"/>
                <w:i/>
                <w:iCs/>
                <w:sz w:val="20"/>
              </w:rPr>
              <w:t xml:space="preserve">[signature of person signing the Bid]  </w:t>
            </w:r>
            <w:r w:rsidRPr="00286A14">
              <w:rPr>
                <w:rFonts w:asciiTheme="majorBidi" w:hAnsiTheme="majorBidi" w:cstheme="majorBidi"/>
                <w:sz w:val="20"/>
              </w:rPr>
              <w:t xml:space="preserve">Date </w:t>
            </w:r>
            <w:r w:rsidRPr="00286A14">
              <w:rPr>
                <w:rFonts w:asciiTheme="majorBidi" w:hAnsiTheme="majorBidi" w:cstheme="majorBidi"/>
                <w:i/>
                <w:iCs/>
                <w:sz w:val="20"/>
              </w:rPr>
              <w:t>[insert date]</w:t>
            </w:r>
          </w:p>
        </w:tc>
      </w:tr>
    </w:tbl>
    <w:p w14:paraId="35FBCFC5" w14:textId="77777777" w:rsidR="00884FA7" w:rsidRPr="00286A14" w:rsidRDefault="00554ACE" w:rsidP="00884FA7">
      <w:pPr>
        <w:spacing w:before="240"/>
        <w:rPr>
          <w:rFonts w:asciiTheme="majorBidi" w:hAnsiTheme="majorBidi" w:cstheme="majorBidi"/>
          <w:sz w:val="20"/>
        </w:rPr>
      </w:pPr>
      <w:r w:rsidRPr="00286A14">
        <w:rPr>
          <w:rFonts w:asciiTheme="majorBidi" w:hAnsiTheme="majorBidi" w:cstheme="majorBidi"/>
          <w:sz w:val="20"/>
        </w:rPr>
        <w:t>Note: Column 5 and 6: Currencies in accordance with ITB 16</w:t>
      </w:r>
    </w:p>
    <w:p w14:paraId="185E9C39" w14:textId="77777777" w:rsidR="004A5D97" w:rsidRPr="00286A14" w:rsidRDefault="004A5D97" w:rsidP="00884FA7">
      <w:pPr>
        <w:spacing w:before="240"/>
        <w:rPr>
          <w:rFonts w:asciiTheme="majorBidi" w:hAnsiTheme="majorBidi" w:cstheme="majorBidi"/>
        </w:rPr>
      </w:pPr>
      <w:r w:rsidRPr="00286A14">
        <w:rPr>
          <w:rFonts w:asciiTheme="majorBidi" w:hAnsiTheme="majorBidi" w:cstheme="majorBidi"/>
          <w:sz w:val="20"/>
        </w:rPr>
        <w:t xml:space="preserve">          Column 7 and 9: In Nepali Currency</w:t>
      </w:r>
    </w:p>
    <w:tbl>
      <w:tblPr>
        <w:tblW w:w="1323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1800"/>
        <w:gridCol w:w="990"/>
        <w:gridCol w:w="990"/>
        <w:gridCol w:w="1260"/>
        <w:gridCol w:w="1710"/>
        <w:gridCol w:w="1530"/>
        <w:gridCol w:w="257"/>
        <w:gridCol w:w="1620"/>
        <w:gridCol w:w="13"/>
        <w:gridCol w:w="2340"/>
      </w:tblGrid>
      <w:tr w:rsidR="00884FA7" w:rsidRPr="00286A14" w14:paraId="7BCC7834" w14:textId="77777777" w:rsidTr="00073530">
        <w:trPr>
          <w:cantSplit/>
          <w:trHeight w:val="140"/>
        </w:trPr>
        <w:tc>
          <w:tcPr>
            <w:tcW w:w="13230" w:type="dxa"/>
            <w:gridSpan w:val="11"/>
            <w:tcBorders>
              <w:top w:val="nil"/>
              <w:left w:val="nil"/>
              <w:bottom w:val="nil"/>
              <w:right w:val="nil"/>
            </w:tcBorders>
          </w:tcPr>
          <w:p w14:paraId="009C0084" w14:textId="77777777" w:rsidR="0069666B" w:rsidRPr="00286A14" w:rsidRDefault="00884FA7" w:rsidP="00546AA3">
            <w:pPr>
              <w:pStyle w:val="SectionVHeader"/>
              <w:spacing w:before="120" w:after="120"/>
              <w:ind w:left="1440" w:right="288"/>
              <w:rPr>
                <w:rFonts w:asciiTheme="majorBidi" w:hAnsiTheme="majorBidi" w:cstheme="majorBidi"/>
              </w:rPr>
            </w:pPr>
            <w:r w:rsidRPr="00286A14">
              <w:rPr>
                <w:rFonts w:asciiTheme="majorBidi" w:hAnsiTheme="majorBidi" w:cstheme="majorBidi"/>
              </w:rPr>
              <w:br w:type="page"/>
            </w:r>
            <w:bookmarkStart w:id="372" w:name="_Toc236751282"/>
            <w:r w:rsidR="0069666B" w:rsidRPr="00286A14">
              <w:rPr>
                <w:rStyle w:val="Table"/>
                <w:rFonts w:asciiTheme="majorBidi" w:hAnsiTheme="majorBidi" w:cstheme="majorBidi"/>
                <w:spacing w:val="-2"/>
                <w:sz w:val="32"/>
                <w:szCs w:val="32"/>
              </w:rPr>
              <w:t>Goods Manufactured Outside the Nepal, to be Imported</w:t>
            </w:r>
            <w:bookmarkEnd w:id="372"/>
          </w:p>
        </w:tc>
      </w:tr>
      <w:tr w:rsidR="00884FA7" w:rsidRPr="00286A14" w14:paraId="5021042E" w14:textId="77777777" w:rsidTr="00073530">
        <w:trPr>
          <w:cantSplit/>
          <w:trHeight w:val="1251"/>
        </w:trPr>
        <w:tc>
          <w:tcPr>
            <w:tcW w:w="4500" w:type="dxa"/>
            <w:gridSpan w:val="4"/>
            <w:tcBorders>
              <w:top w:val="double" w:sz="6" w:space="0" w:color="auto"/>
              <w:bottom w:val="nil"/>
              <w:right w:val="nil"/>
            </w:tcBorders>
          </w:tcPr>
          <w:p w14:paraId="6E2C6231" w14:textId="77777777" w:rsidR="0069666B" w:rsidRPr="00286A14" w:rsidRDefault="0069666B" w:rsidP="00073530">
            <w:pPr>
              <w:suppressAutoHyphens/>
              <w:jc w:val="center"/>
              <w:rPr>
                <w:rFonts w:asciiTheme="majorBidi" w:hAnsiTheme="majorBidi" w:cstheme="majorBidi"/>
              </w:rPr>
            </w:pPr>
          </w:p>
        </w:tc>
        <w:tc>
          <w:tcPr>
            <w:tcW w:w="4757" w:type="dxa"/>
            <w:gridSpan w:val="4"/>
            <w:tcBorders>
              <w:top w:val="double" w:sz="6" w:space="0" w:color="auto"/>
              <w:left w:val="nil"/>
              <w:bottom w:val="nil"/>
              <w:right w:val="nil"/>
            </w:tcBorders>
          </w:tcPr>
          <w:p w14:paraId="37BFEE8F" w14:textId="77777777" w:rsidR="0069666B" w:rsidRPr="00286A14" w:rsidRDefault="007203DF" w:rsidP="00073530">
            <w:pPr>
              <w:suppressAutoHyphens/>
              <w:spacing w:before="240"/>
              <w:jc w:val="center"/>
              <w:rPr>
                <w:rFonts w:asciiTheme="majorBidi" w:hAnsiTheme="majorBidi" w:cstheme="majorBidi"/>
                <w:sz w:val="22"/>
                <w:szCs w:val="22"/>
              </w:rPr>
            </w:pPr>
            <w:r w:rsidRPr="00286A14">
              <w:rPr>
                <w:rFonts w:asciiTheme="majorBidi" w:hAnsiTheme="majorBidi" w:cstheme="majorBidi"/>
                <w:sz w:val="22"/>
                <w:szCs w:val="22"/>
              </w:rPr>
              <w:t>[</w:t>
            </w:r>
            <w:r w:rsidR="00F020B8" w:rsidRPr="00286A14">
              <w:rPr>
                <w:rFonts w:asciiTheme="majorBidi" w:hAnsiTheme="majorBidi" w:cstheme="majorBidi"/>
                <w:sz w:val="22"/>
                <w:szCs w:val="22"/>
              </w:rPr>
              <w:t>ITB 15.7(b)</w:t>
            </w:r>
            <w:r w:rsidRPr="00286A14">
              <w:rPr>
                <w:rFonts w:asciiTheme="majorBidi" w:hAnsiTheme="majorBidi" w:cstheme="majorBidi"/>
                <w:sz w:val="22"/>
                <w:szCs w:val="22"/>
              </w:rPr>
              <w:t>, goods to be imported]</w:t>
            </w:r>
          </w:p>
          <w:p w14:paraId="592FA80F" w14:textId="77777777" w:rsidR="0069666B" w:rsidRPr="00286A14" w:rsidRDefault="0069666B" w:rsidP="00780607">
            <w:pPr>
              <w:suppressAutoHyphens/>
              <w:spacing w:before="240"/>
              <w:jc w:val="center"/>
              <w:rPr>
                <w:rFonts w:asciiTheme="majorBidi" w:hAnsiTheme="majorBidi" w:cstheme="majorBidi"/>
              </w:rPr>
            </w:pPr>
          </w:p>
        </w:tc>
        <w:tc>
          <w:tcPr>
            <w:tcW w:w="3973" w:type="dxa"/>
            <w:gridSpan w:val="3"/>
            <w:tcBorders>
              <w:top w:val="double" w:sz="6" w:space="0" w:color="auto"/>
              <w:left w:val="nil"/>
              <w:bottom w:val="nil"/>
            </w:tcBorders>
          </w:tcPr>
          <w:p w14:paraId="144F2590" w14:textId="77777777" w:rsidR="0069666B" w:rsidRPr="00286A14" w:rsidRDefault="0069666B" w:rsidP="00073530">
            <w:pPr>
              <w:rPr>
                <w:rFonts w:asciiTheme="majorBidi" w:hAnsiTheme="majorBidi" w:cstheme="majorBidi"/>
                <w:sz w:val="20"/>
              </w:rPr>
            </w:pPr>
          </w:p>
          <w:p w14:paraId="3B60BE2F" w14:textId="77777777" w:rsidR="0069666B" w:rsidRPr="00286A14" w:rsidRDefault="0069666B" w:rsidP="00073530">
            <w:pPr>
              <w:rPr>
                <w:rFonts w:asciiTheme="majorBidi" w:hAnsiTheme="majorBidi" w:cstheme="majorBidi"/>
                <w:sz w:val="20"/>
              </w:rPr>
            </w:pPr>
            <w:r w:rsidRPr="00286A14">
              <w:rPr>
                <w:rFonts w:asciiTheme="majorBidi" w:hAnsiTheme="majorBidi" w:cstheme="majorBidi"/>
                <w:sz w:val="20"/>
              </w:rPr>
              <w:t>Date:_________________________</w:t>
            </w:r>
          </w:p>
          <w:p w14:paraId="096CE5BF" w14:textId="77777777" w:rsidR="0069666B" w:rsidRPr="00286A14" w:rsidRDefault="0069666B" w:rsidP="00073530">
            <w:pPr>
              <w:suppressAutoHyphens/>
              <w:rPr>
                <w:rFonts w:asciiTheme="majorBidi" w:hAnsiTheme="majorBidi" w:cstheme="majorBidi"/>
              </w:rPr>
            </w:pPr>
            <w:r w:rsidRPr="00286A14">
              <w:rPr>
                <w:rFonts w:asciiTheme="majorBidi" w:hAnsiTheme="majorBidi" w:cstheme="majorBidi"/>
                <w:sz w:val="20"/>
              </w:rPr>
              <w:t>ICB No: _____________________</w:t>
            </w:r>
          </w:p>
          <w:p w14:paraId="31B68D9B" w14:textId="77777777" w:rsidR="0069666B" w:rsidRPr="00286A14" w:rsidRDefault="0069666B" w:rsidP="00073530">
            <w:pPr>
              <w:suppressAutoHyphens/>
              <w:rPr>
                <w:rFonts w:asciiTheme="majorBidi" w:hAnsiTheme="majorBidi" w:cstheme="majorBidi"/>
                <w:sz w:val="20"/>
              </w:rPr>
            </w:pPr>
          </w:p>
          <w:p w14:paraId="43633625" w14:textId="77777777" w:rsidR="0069666B" w:rsidRPr="00286A14" w:rsidRDefault="0069666B" w:rsidP="00073530">
            <w:pPr>
              <w:suppressAutoHyphens/>
              <w:rPr>
                <w:rFonts w:asciiTheme="majorBidi" w:hAnsiTheme="majorBidi" w:cstheme="majorBidi"/>
              </w:rPr>
            </w:pPr>
          </w:p>
        </w:tc>
      </w:tr>
      <w:tr w:rsidR="00884FA7" w:rsidRPr="00286A14" w14:paraId="207A41B8" w14:textId="77777777" w:rsidTr="00073530">
        <w:trPr>
          <w:cantSplit/>
        </w:trPr>
        <w:tc>
          <w:tcPr>
            <w:tcW w:w="720" w:type="dxa"/>
            <w:tcBorders>
              <w:top w:val="double" w:sz="6" w:space="0" w:color="auto"/>
              <w:bottom w:val="double" w:sz="6" w:space="0" w:color="auto"/>
              <w:right w:val="single" w:sz="6" w:space="0" w:color="auto"/>
            </w:tcBorders>
          </w:tcPr>
          <w:p w14:paraId="1DAA3147"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1</w:t>
            </w:r>
          </w:p>
        </w:tc>
        <w:tc>
          <w:tcPr>
            <w:tcW w:w="1800" w:type="dxa"/>
            <w:tcBorders>
              <w:top w:val="double" w:sz="6" w:space="0" w:color="auto"/>
              <w:left w:val="single" w:sz="6" w:space="0" w:color="auto"/>
              <w:bottom w:val="double" w:sz="6" w:space="0" w:color="auto"/>
              <w:right w:val="single" w:sz="6" w:space="0" w:color="auto"/>
            </w:tcBorders>
          </w:tcPr>
          <w:p w14:paraId="25313F18"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2</w:t>
            </w:r>
          </w:p>
        </w:tc>
        <w:tc>
          <w:tcPr>
            <w:tcW w:w="990" w:type="dxa"/>
            <w:tcBorders>
              <w:top w:val="double" w:sz="6" w:space="0" w:color="auto"/>
              <w:left w:val="single" w:sz="6" w:space="0" w:color="auto"/>
              <w:bottom w:val="double" w:sz="6" w:space="0" w:color="auto"/>
              <w:right w:val="single" w:sz="6" w:space="0" w:color="auto"/>
            </w:tcBorders>
          </w:tcPr>
          <w:p w14:paraId="6D4E4E70"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3</w:t>
            </w:r>
          </w:p>
        </w:tc>
        <w:tc>
          <w:tcPr>
            <w:tcW w:w="990" w:type="dxa"/>
            <w:tcBorders>
              <w:top w:val="double" w:sz="6" w:space="0" w:color="auto"/>
              <w:left w:val="single" w:sz="6" w:space="0" w:color="auto"/>
              <w:bottom w:val="double" w:sz="6" w:space="0" w:color="auto"/>
              <w:right w:val="single" w:sz="6" w:space="0" w:color="auto"/>
            </w:tcBorders>
          </w:tcPr>
          <w:p w14:paraId="70240CE8"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4</w:t>
            </w:r>
          </w:p>
        </w:tc>
        <w:tc>
          <w:tcPr>
            <w:tcW w:w="1260" w:type="dxa"/>
            <w:tcBorders>
              <w:top w:val="double" w:sz="6" w:space="0" w:color="auto"/>
              <w:left w:val="single" w:sz="6" w:space="0" w:color="auto"/>
              <w:bottom w:val="double" w:sz="6" w:space="0" w:color="auto"/>
              <w:right w:val="single" w:sz="6" w:space="0" w:color="auto"/>
            </w:tcBorders>
          </w:tcPr>
          <w:p w14:paraId="3210019D"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5</w:t>
            </w:r>
          </w:p>
        </w:tc>
        <w:tc>
          <w:tcPr>
            <w:tcW w:w="1710" w:type="dxa"/>
            <w:tcBorders>
              <w:top w:val="double" w:sz="6" w:space="0" w:color="auto"/>
              <w:left w:val="single" w:sz="6" w:space="0" w:color="auto"/>
              <w:bottom w:val="double" w:sz="6" w:space="0" w:color="auto"/>
              <w:right w:val="single" w:sz="6" w:space="0" w:color="auto"/>
            </w:tcBorders>
          </w:tcPr>
          <w:p w14:paraId="2B1ABC14"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6</w:t>
            </w:r>
          </w:p>
        </w:tc>
        <w:tc>
          <w:tcPr>
            <w:tcW w:w="1530" w:type="dxa"/>
            <w:tcBorders>
              <w:top w:val="double" w:sz="6" w:space="0" w:color="auto"/>
              <w:left w:val="single" w:sz="6" w:space="0" w:color="auto"/>
              <w:bottom w:val="double" w:sz="6" w:space="0" w:color="auto"/>
              <w:right w:val="single" w:sz="6" w:space="0" w:color="auto"/>
            </w:tcBorders>
          </w:tcPr>
          <w:p w14:paraId="3BAE0F27"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7</w:t>
            </w:r>
          </w:p>
        </w:tc>
        <w:tc>
          <w:tcPr>
            <w:tcW w:w="1890" w:type="dxa"/>
            <w:gridSpan w:val="3"/>
            <w:tcBorders>
              <w:top w:val="double" w:sz="6" w:space="0" w:color="auto"/>
              <w:left w:val="single" w:sz="6" w:space="0" w:color="auto"/>
              <w:bottom w:val="double" w:sz="6" w:space="0" w:color="auto"/>
              <w:right w:val="single" w:sz="6" w:space="0" w:color="auto"/>
            </w:tcBorders>
          </w:tcPr>
          <w:p w14:paraId="1F881460"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8</w:t>
            </w:r>
          </w:p>
        </w:tc>
        <w:tc>
          <w:tcPr>
            <w:tcW w:w="2340" w:type="dxa"/>
            <w:tcBorders>
              <w:top w:val="double" w:sz="6" w:space="0" w:color="auto"/>
              <w:left w:val="single" w:sz="6" w:space="0" w:color="auto"/>
              <w:bottom w:val="double" w:sz="6" w:space="0" w:color="auto"/>
            </w:tcBorders>
          </w:tcPr>
          <w:p w14:paraId="42826C1C"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9</w:t>
            </w:r>
          </w:p>
        </w:tc>
      </w:tr>
      <w:tr w:rsidR="00884FA7" w:rsidRPr="00286A14" w14:paraId="0DD62526" w14:textId="77777777" w:rsidTr="000735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20" w:type="dxa"/>
            <w:tcBorders>
              <w:top w:val="double" w:sz="6" w:space="0" w:color="auto"/>
              <w:left w:val="double" w:sz="6" w:space="0" w:color="auto"/>
              <w:bottom w:val="single" w:sz="6" w:space="0" w:color="auto"/>
              <w:right w:val="single" w:sz="6" w:space="0" w:color="auto"/>
            </w:tcBorders>
          </w:tcPr>
          <w:p w14:paraId="0D37F7A1"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Line Item</w:t>
            </w:r>
          </w:p>
          <w:p w14:paraId="37238F6A"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N</w:t>
            </w:r>
            <w:r w:rsidRPr="00286A14">
              <w:rPr>
                <w:rFonts w:asciiTheme="majorBidi" w:hAnsiTheme="majorBidi" w:cstheme="majorBidi"/>
                <w:sz w:val="16"/>
              </w:rPr>
              <w:sym w:font="Symbol" w:char="F0B0"/>
            </w:r>
          </w:p>
          <w:p w14:paraId="6A41AAA0" w14:textId="77777777" w:rsidR="0069666B" w:rsidRPr="00286A14" w:rsidRDefault="0069666B" w:rsidP="00073530">
            <w:pPr>
              <w:suppressAutoHyphens/>
              <w:jc w:val="center"/>
              <w:rPr>
                <w:rFonts w:asciiTheme="majorBidi" w:hAnsiTheme="majorBidi" w:cstheme="majorBidi"/>
                <w:sz w:val="16"/>
              </w:rPr>
            </w:pPr>
          </w:p>
        </w:tc>
        <w:tc>
          <w:tcPr>
            <w:tcW w:w="1800" w:type="dxa"/>
            <w:tcBorders>
              <w:top w:val="double" w:sz="6" w:space="0" w:color="auto"/>
              <w:left w:val="single" w:sz="6" w:space="0" w:color="auto"/>
              <w:bottom w:val="single" w:sz="6" w:space="0" w:color="auto"/>
              <w:right w:val="single" w:sz="6" w:space="0" w:color="auto"/>
            </w:tcBorders>
          </w:tcPr>
          <w:p w14:paraId="743BA326"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 xml:space="preserve">Description of Goods </w:t>
            </w:r>
          </w:p>
        </w:tc>
        <w:tc>
          <w:tcPr>
            <w:tcW w:w="990" w:type="dxa"/>
            <w:tcBorders>
              <w:top w:val="double" w:sz="6" w:space="0" w:color="auto"/>
              <w:left w:val="single" w:sz="6" w:space="0" w:color="auto"/>
              <w:bottom w:val="single" w:sz="6" w:space="0" w:color="auto"/>
              <w:right w:val="single" w:sz="6" w:space="0" w:color="auto"/>
            </w:tcBorders>
          </w:tcPr>
          <w:p w14:paraId="2EEEDFA4"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Country of Origin</w:t>
            </w:r>
          </w:p>
        </w:tc>
        <w:tc>
          <w:tcPr>
            <w:tcW w:w="990" w:type="dxa"/>
            <w:tcBorders>
              <w:top w:val="double" w:sz="6" w:space="0" w:color="auto"/>
              <w:left w:val="single" w:sz="6" w:space="0" w:color="auto"/>
              <w:bottom w:val="single" w:sz="6" w:space="0" w:color="auto"/>
              <w:right w:val="single" w:sz="6" w:space="0" w:color="auto"/>
            </w:tcBorders>
          </w:tcPr>
          <w:p w14:paraId="1D0673B7"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Delivery Date as defined by Incoterms</w:t>
            </w:r>
          </w:p>
        </w:tc>
        <w:tc>
          <w:tcPr>
            <w:tcW w:w="1260" w:type="dxa"/>
            <w:tcBorders>
              <w:top w:val="double" w:sz="6" w:space="0" w:color="auto"/>
              <w:left w:val="single" w:sz="6" w:space="0" w:color="auto"/>
              <w:bottom w:val="single" w:sz="6" w:space="0" w:color="auto"/>
              <w:right w:val="single" w:sz="6" w:space="0" w:color="auto"/>
            </w:tcBorders>
          </w:tcPr>
          <w:p w14:paraId="1B9204DB" w14:textId="77777777" w:rsidR="0069666B" w:rsidRPr="00286A14" w:rsidRDefault="0069666B" w:rsidP="00073530">
            <w:pPr>
              <w:suppressAutoHyphens/>
              <w:jc w:val="center"/>
              <w:rPr>
                <w:rFonts w:asciiTheme="majorBidi" w:hAnsiTheme="majorBidi" w:cstheme="majorBidi"/>
              </w:rPr>
            </w:pPr>
            <w:r w:rsidRPr="00286A14">
              <w:rPr>
                <w:rFonts w:asciiTheme="majorBidi" w:hAnsiTheme="majorBidi" w:cstheme="majorBidi"/>
                <w:sz w:val="16"/>
              </w:rPr>
              <w:t>Quantity and physical unit</w:t>
            </w:r>
          </w:p>
        </w:tc>
        <w:tc>
          <w:tcPr>
            <w:tcW w:w="1710" w:type="dxa"/>
            <w:tcBorders>
              <w:top w:val="double" w:sz="6" w:space="0" w:color="auto"/>
              <w:left w:val="single" w:sz="6" w:space="0" w:color="auto"/>
              <w:bottom w:val="single" w:sz="6" w:space="0" w:color="auto"/>
              <w:right w:val="single" w:sz="6" w:space="0" w:color="auto"/>
            </w:tcBorders>
          </w:tcPr>
          <w:p w14:paraId="4BD10313"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 xml:space="preserve">Unit price </w:t>
            </w:r>
          </w:p>
          <w:p w14:paraId="2C6FCE9D"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mallCaps/>
                <w:sz w:val="16"/>
              </w:rPr>
              <w:t>cip</w:t>
            </w:r>
            <w:r w:rsidRPr="00286A14">
              <w:rPr>
                <w:rFonts w:asciiTheme="majorBidi" w:hAnsiTheme="majorBidi" w:cstheme="majorBidi"/>
                <w:sz w:val="16"/>
              </w:rPr>
              <w:t xml:space="preserve"> </w:t>
            </w:r>
            <w:r w:rsidRPr="00286A14">
              <w:rPr>
                <w:rFonts w:asciiTheme="majorBidi" w:hAnsiTheme="majorBidi" w:cstheme="majorBidi"/>
                <w:i/>
                <w:iCs/>
                <w:sz w:val="16"/>
              </w:rPr>
              <w:t>[insert place of destination]</w:t>
            </w:r>
          </w:p>
          <w:p w14:paraId="5856274A" w14:textId="77777777" w:rsidR="0069666B" w:rsidRPr="00286A14" w:rsidRDefault="00BB2304" w:rsidP="00073530">
            <w:pPr>
              <w:suppressAutoHyphens/>
              <w:jc w:val="center"/>
              <w:rPr>
                <w:rFonts w:asciiTheme="majorBidi" w:hAnsiTheme="majorBidi" w:cstheme="majorBidi"/>
                <w:sz w:val="16"/>
              </w:rPr>
            </w:pPr>
            <w:r w:rsidRPr="00286A14">
              <w:rPr>
                <w:rFonts w:asciiTheme="majorBidi" w:hAnsiTheme="majorBidi" w:cstheme="majorBidi"/>
                <w:sz w:val="16"/>
              </w:rPr>
              <w:t>in accordance with ITB 15.7</w:t>
            </w:r>
            <w:r w:rsidR="0069666B" w:rsidRPr="00286A14">
              <w:rPr>
                <w:rFonts w:asciiTheme="majorBidi" w:hAnsiTheme="majorBidi" w:cstheme="majorBidi"/>
                <w:sz w:val="16"/>
              </w:rPr>
              <w:t>(b)(i)</w:t>
            </w:r>
          </w:p>
        </w:tc>
        <w:tc>
          <w:tcPr>
            <w:tcW w:w="1530" w:type="dxa"/>
            <w:tcBorders>
              <w:top w:val="double" w:sz="6" w:space="0" w:color="auto"/>
              <w:left w:val="single" w:sz="6" w:space="0" w:color="auto"/>
              <w:bottom w:val="single" w:sz="6" w:space="0" w:color="auto"/>
              <w:right w:val="single" w:sz="6" w:space="0" w:color="auto"/>
            </w:tcBorders>
          </w:tcPr>
          <w:p w14:paraId="7C2E1BF1"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CIP Price per line item</w:t>
            </w:r>
          </w:p>
          <w:p w14:paraId="0FF2F97F"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(Col. 5x6)</w:t>
            </w:r>
            <w:r w:rsidR="004D52BE" w:rsidRPr="00286A14">
              <w:rPr>
                <w:rFonts w:asciiTheme="majorBidi" w:hAnsiTheme="majorBidi" w:cstheme="majorBidi"/>
                <w:sz w:val="16"/>
              </w:rPr>
              <w:t xml:space="preserve"> 15.7(b)(i)</w:t>
            </w:r>
          </w:p>
        </w:tc>
        <w:tc>
          <w:tcPr>
            <w:tcW w:w="1890" w:type="dxa"/>
            <w:gridSpan w:val="3"/>
            <w:tcBorders>
              <w:top w:val="double" w:sz="6" w:space="0" w:color="auto"/>
              <w:left w:val="single" w:sz="6" w:space="0" w:color="auto"/>
              <w:bottom w:val="single" w:sz="6" w:space="0" w:color="auto"/>
              <w:right w:val="single" w:sz="6" w:space="0" w:color="auto"/>
            </w:tcBorders>
          </w:tcPr>
          <w:p w14:paraId="775A23DF"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Price per line item for inland transportation and other services required in Nepal to convey the Goods to their final destination specified in BDS</w:t>
            </w:r>
            <w:r w:rsidR="004D52BE" w:rsidRPr="00286A14">
              <w:rPr>
                <w:rFonts w:asciiTheme="majorBidi" w:hAnsiTheme="majorBidi" w:cstheme="majorBidi"/>
                <w:sz w:val="16"/>
              </w:rPr>
              <w:t xml:space="preserve"> 15.7(b)(i</w:t>
            </w:r>
            <w:r w:rsidR="000F2F02" w:rsidRPr="00286A14">
              <w:rPr>
                <w:rFonts w:asciiTheme="majorBidi" w:hAnsiTheme="majorBidi" w:cstheme="majorBidi"/>
                <w:sz w:val="16"/>
              </w:rPr>
              <w:t>i</w:t>
            </w:r>
            <w:r w:rsidR="004D52BE" w:rsidRPr="00286A14">
              <w:rPr>
                <w:rFonts w:asciiTheme="majorBidi" w:hAnsiTheme="majorBidi" w:cstheme="majorBidi"/>
                <w:sz w:val="16"/>
              </w:rPr>
              <w:t>)</w:t>
            </w:r>
          </w:p>
          <w:p w14:paraId="581F1EB1" w14:textId="77777777" w:rsidR="0069666B" w:rsidRPr="00286A14" w:rsidRDefault="0069666B" w:rsidP="00073530">
            <w:pPr>
              <w:suppressAutoHyphens/>
              <w:jc w:val="center"/>
              <w:rPr>
                <w:rFonts w:asciiTheme="majorBidi" w:hAnsiTheme="majorBidi" w:cstheme="majorBidi"/>
                <w:sz w:val="19"/>
              </w:rPr>
            </w:pPr>
          </w:p>
        </w:tc>
        <w:tc>
          <w:tcPr>
            <w:tcW w:w="2340" w:type="dxa"/>
            <w:tcBorders>
              <w:top w:val="double" w:sz="6" w:space="0" w:color="auto"/>
              <w:left w:val="single" w:sz="6" w:space="0" w:color="auto"/>
              <w:bottom w:val="single" w:sz="6" w:space="0" w:color="auto"/>
              <w:right w:val="double" w:sz="6" w:space="0" w:color="auto"/>
            </w:tcBorders>
          </w:tcPr>
          <w:p w14:paraId="3CE94FBB"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 xml:space="preserve">Total Price per Line item </w:t>
            </w:r>
          </w:p>
          <w:p w14:paraId="5DA49432"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(Col. 7+8)</w:t>
            </w:r>
            <w:r w:rsidR="004D52BE" w:rsidRPr="00286A14">
              <w:rPr>
                <w:rFonts w:asciiTheme="majorBidi" w:hAnsiTheme="majorBidi" w:cstheme="majorBidi"/>
                <w:sz w:val="16"/>
              </w:rPr>
              <w:t xml:space="preserve">                        15.7(b)(i</w:t>
            </w:r>
            <w:r w:rsidR="000F2F02" w:rsidRPr="00286A14">
              <w:rPr>
                <w:rFonts w:asciiTheme="majorBidi" w:hAnsiTheme="majorBidi" w:cstheme="majorBidi"/>
                <w:sz w:val="16"/>
              </w:rPr>
              <w:t>v</w:t>
            </w:r>
            <w:r w:rsidR="004D52BE" w:rsidRPr="00286A14">
              <w:rPr>
                <w:rFonts w:asciiTheme="majorBidi" w:hAnsiTheme="majorBidi" w:cstheme="majorBidi"/>
                <w:sz w:val="16"/>
              </w:rPr>
              <w:t>)</w:t>
            </w:r>
          </w:p>
        </w:tc>
      </w:tr>
      <w:tr w:rsidR="00884FA7" w:rsidRPr="00286A14" w14:paraId="19512F1C" w14:textId="77777777" w:rsidTr="00073530">
        <w:trPr>
          <w:cantSplit/>
          <w:trHeight w:val="390"/>
        </w:trPr>
        <w:tc>
          <w:tcPr>
            <w:tcW w:w="720" w:type="dxa"/>
            <w:tcBorders>
              <w:top w:val="single" w:sz="6" w:space="0" w:color="auto"/>
              <w:left w:val="double" w:sz="6" w:space="0" w:color="auto"/>
              <w:bottom w:val="single" w:sz="6" w:space="0" w:color="auto"/>
              <w:right w:val="single" w:sz="6" w:space="0" w:color="auto"/>
            </w:tcBorders>
          </w:tcPr>
          <w:p w14:paraId="6B5BD441"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number of the item]</w:t>
            </w:r>
          </w:p>
        </w:tc>
        <w:tc>
          <w:tcPr>
            <w:tcW w:w="1800" w:type="dxa"/>
            <w:tcBorders>
              <w:top w:val="single" w:sz="6" w:space="0" w:color="auto"/>
              <w:left w:val="single" w:sz="6" w:space="0" w:color="auto"/>
              <w:bottom w:val="single" w:sz="6" w:space="0" w:color="auto"/>
              <w:right w:val="single" w:sz="6" w:space="0" w:color="auto"/>
            </w:tcBorders>
          </w:tcPr>
          <w:p w14:paraId="3CEABD52"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name of good]</w:t>
            </w:r>
          </w:p>
        </w:tc>
        <w:tc>
          <w:tcPr>
            <w:tcW w:w="990" w:type="dxa"/>
            <w:tcBorders>
              <w:top w:val="single" w:sz="6" w:space="0" w:color="auto"/>
              <w:left w:val="single" w:sz="6" w:space="0" w:color="auto"/>
              <w:right w:val="single" w:sz="6" w:space="0" w:color="auto"/>
            </w:tcBorders>
          </w:tcPr>
          <w:p w14:paraId="146DC86F"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country of origin of the Good]</w:t>
            </w:r>
          </w:p>
        </w:tc>
        <w:tc>
          <w:tcPr>
            <w:tcW w:w="990" w:type="dxa"/>
            <w:tcBorders>
              <w:top w:val="single" w:sz="6" w:space="0" w:color="auto"/>
              <w:left w:val="single" w:sz="6" w:space="0" w:color="auto"/>
              <w:right w:val="single" w:sz="6" w:space="0" w:color="auto"/>
            </w:tcBorders>
          </w:tcPr>
          <w:p w14:paraId="52AF1567" w14:textId="77777777"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[insert quoted Delivery Date]</w:t>
            </w:r>
          </w:p>
        </w:tc>
        <w:tc>
          <w:tcPr>
            <w:tcW w:w="1260" w:type="dxa"/>
            <w:tcBorders>
              <w:top w:val="single" w:sz="6" w:space="0" w:color="auto"/>
              <w:left w:val="single" w:sz="6" w:space="0" w:color="auto"/>
              <w:bottom w:val="single" w:sz="6" w:space="0" w:color="auto"/>
              <w:right w:val="single" w:sz="6" w:space="0" w:color="auto"/>
            </w:tcBorders>
          </w:tcPr>
          <w:p w14:paraId="21D4EA69"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number of units to be supplied and name of the physical unit]</w:t>
            </w:r>
          </w:p>
        </w:tc>
        <w:tc>
          <w:tcPr>
            <w:tcW w:w="1710" w:type="dxa"/>
            <w:tcBorders>
              <w:top w:val="single" w:sz="6" w:space="0" w:color="auto"/>
              <w:left w:val="single" w:sz="6" w:space="0" w:color="auto"/>
              <w:bottom w:val="single" w:sz="6" w:space="0" w:color="auto"/>
              <w:right w:val="single" w:sz="6" w:space="0" w:color="auto"/>
            </w:tcBorders>
          </w:tcPr>
          <w:p w14:paraId="00317765"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unit price CIP per unit]</w:t>
            </w:r>
          </w:p>
        </w:tc>
        <w:tc>
          <w:tcPr>
            <w:tcW w:w="1530" w:type="dxa"/>
            <w:tcBorders>
              <w:top w:val="single" w:sz="6" w:space="0" w:color="auto"/>
              <w:left w:val="single" w:sz="6" w:space="0" w:color="auto"/>
              <w:bottom w:val="single" w:sz="6" w:space="0" w:color="auto"/>
              <w:right w:val="single" w:sz="6" w:space="0" w:color="auto"/>
            </w:tcBorders>
          </w:tcPr>
          <w:p w14:paraId="04BE087B" w14:textId="77777777"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[insert total CIP price per line item]</w:t>
            </w:r>
          </w:p>
        </w:tc>
        <w:tc>
          <w:tcPr>
            <w:tcW w:w="1890" w:type="dxa"/>
            <w:gridSpan w:val="3"/>
            <w:tcBorders>
              <w:top w:val="single" w:sz="6" w:space="0" w:color="auto"/>
              <w:left w:val="single" w:sz="6" w:space="0" w:color="auto"/>
              <w:bottom w:val="single" w:sz="6" w:space="0" w:color="auto"/>
              <w:right w:val="single" w:sz="6" w:space="0" w:color="auto"/>
            </w:tcBorders>
          </w:tcPr>
          <w:p w14:paraId="0957FF4D" w14:textId="77777777"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[insert the corresponding price per line item]</w:t>
            </w:r>
          </w:p>
        </w:tc>
        <w:tc>
          <w:tcPr>
            <w:tcW w:w="2340" w:type="dxa"/>
            <w:tcBorders>
              <w:top w:val="single" w:sz="6" w:space="0" w:color="auto"/>
              <w:left w:val="single" w:sz="6" w:space="0" w:color="auto"/>
              <w:bottom w:val="single" w:sz="6" w:space="0" w:color="auto"/>
              <w:right w:val="double" w:sz="6" w:space="0" w:color="auto"/>
            </w:tcBorders>
          </w:tcPr>
          <w:p w14:paraId="0FE9D9B2" w14:textId="77777777"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[insert total price of the line item]</w:t>
            </w:r>
          </w:p>
        </w:tc>
      </w:tr>
      <w:tr w:rsidR="00884FA7" w:rsidRPr="00286A14" w14:paraId="7EACB657" w14:textId="77777777" w:rsidTr="00073530">
        <w:trPr>
          <w:cantSplit/>
          <w:trHeight w:val="390"/>
        </w:trPr>
        <w:tc>
          <w:tcPr>
            <w:tcW w:w="720" w:type="dxa"/>
            <w:tcBorders>
              <w:top w:val="single" w:sz="6" w:space="0" w:color="auto"/>
              <w:left w:val="double" w:sz="6" w:space="0" w:color="auto"/>
              <w:bottom w:val="single" w:sz="6" w:space="0" w:color="auto"/>
              <w:right w:val="single" w:sz="6" w:space="0" w:color="auto"/>
            </w:tcBorders>
          </w:tcPr>
          <w:p w14:paraId="5A891229" w14:textId="77777777" w:rsidR="0069666B" w:rsidRPr="00286A14" w:rsidRDefault="0069666B" w:rsidP="00073530">
            <w:pPr>
              <w:suppressAutoHyphens/>
              <w:spacing w:before="60" w:after="60"/>
              <w:rPr>
                <w:rFonts w:asciiTheme="majorBidi" w:hAnsiTheme="majorBidi" w:cstheme="majorBidi"/>
                <w:sz w:val="20"/>
              </w:rPr>
            </w:pPr>
          </w:p>
        </w:tc>
        <w:tc>
          <w:tcPr>
            <w:tcW w:w="1800" w:type="dxa"/>
            <w:tcBorders>
              <w:top w:val="single" w:sz="6" w:space="0" w:color="auto"/>
              <w:left w:val="single" w:sz="6" w:space="0" w:color="auto"/>
              <w:bottom w:val="single" w:sz="6" w:space="0" w:color="auto"/>
              <w:right w:val="single" w:sz="6" w:space="0" w:color="auto"/>
            </w:tcBorders>
          </w:tcPr>
          <w:p w14:paraId="578A8DF1" w14:textId="77777777" w:rsidR="0069666B" w:rsidRPr="00286A14" w:rsidRDefault="0069666B" w:rsidP="00073530">
            <w:pPr>
              <w:suppressAutoHyphens/>
              <w:spacing w:before="60" w:after="60"/>
              <w:rPr>
                <w:rFonts w:asciiTheme="majorBidi" w:hAnsiTheme="majorBidi" w:cstheme="majorBidi"/>
                <w:sz w:val="20"/>
              </w:rPr>
            </w:pPr>
          </w:p>
        </w:tc>
        <w:tc>
          <w:tcPr>
            <w:tcW w:w="990" w:type="dxa"/>
            <w:tcBorders>
              <w:left w:val="single" w:sz="6" w:space="0" w:color="auto"/>
              <w:right w:val="single" w:sz="6" w:space="0" w:color="auto"/>
            </w:tcBorders>
          </w:tcPr>
          <w:p w14:paraId="79742D04" w14:textId="77777777" w:rsidR="0069666B" w:rsidRPr="00286A14" w:rsidRDefault="0069666B" w:rsidP="00073530">
            <w:pPr>
              <w:suppressAutoHyphens/>
              <w:spacing w:before="60" w:after="60"/>
              <w:rPr>
                <w:rFonts w:asciiTheme="majorBidi" w:hAnsiTheme="majorBidi" w:cstheme="majorBidi"/>
                <w:sz w:val="20"/>
              </w:rPr>
            </w:pPr>
          </w:p>
        </w:tc>
        <w:tc>
          <w:tcPr>
            <w:tcW w:w="990" w:type="dxa"/>
            <w:tcBorders>
              <w:left w:val="single" w:sz="6" w:space="0" w:color="auto"/>
              <w:right w:val="single" w:sz="6" w:space="0" w:color="auto"/>
            </w:tcBorders>
          </w:tcPr>
          <w:p w14:paraId="78EFE3D1" w14:textId="77777777" w:rsidR="0069666B" w:rsidRPr="00286A14" w:rsidRDefault="0069666B" w:rsidP="00073530">
            <w:pPr>
              <w:suppressAutoHyphens/>
              <w:spacing w:before="60" w:after="60"/>
              <w:rPr>
                <w:rFonts w:asciiTheme="majorBidi" w:hAnsiTheme="majorBidi" w:cstheme="majorBidi"/>
                <w:sz w:val="20"/>
              </w:rPr>
            </w:pPr>
          </w:p>
        </w:tc>
        <w:tc>
          <w:tcPr>
            <w:tcW w:w="1260" w:type="dxa"/>
            <w:tcBorders>
              <w:top w:val="single" w:sz="6" w:space="0" w:color="auto"/>
              <w:left w:val="single" w:sz="6" w:space="0" w:color="auto"/>
              <w:bottom w:val="single" w:sz="6" w:space="0" w:color="auto"/>
              <w:right w:val="single" w:sz="6" w:space="0" w:color="auto"/>
            </w:tcBorders>
          </w:tcPr>
          <w:p w14:paraId="2603C263" w14:textId="77777777" w:rsidR="0069666B" w:rsidRPr="00286A14" w:rsidRDefault="0069666B" w:rsidP="00073530">
            <w:pPr>
              <w:suppressAutoHyphens/>
              <w:spacing w:before="60" w:after="60"/>
              <w:rPr>
                <w:rFonts w:asciiTheme="majorBidi" w:hAnsiTheme="majorBidi" w:cstheme="majorBidi"/>
                <w:sz w:val="20"/>
              </w:rPr>
            </w:pPr>
          </w:p>
        </w:tc>
        <w:tc>
          <w:tcPr>
            <w:tcW w:w="1710" w:type="dxa"/>
            <w:tcBorders>
              <w:top w:val="single" w:sz="6" w:space="0" w:color="auto"/>
              <w:left w:val="single" w:sz="6" w:space="0" w:color="auto"/>
              <w:bottom w:val="single" w:sz="6" w:space="0" w:color="auto"/>
              <w:right w:val="single" w:sz="6" w:space="0" w:color="auto"/>
            </w:tcBorders>
          </w:tcPr>
          <w:p w14:paraId="7945145F" w14:textId="77777777" w:rsidR="0069666B" w:rsidRPr="00286A14" w:rsidRDefault="0069666B" w:rsidP="00073530">
            <w:pPr>
              <w:suppressAutoHyphens/>
              <w:spacing w:before="60" w:after="60"/>
              <w:rPr>
                <w:rFonts w:asciiTheme="majorBidi" w:hAnsiTheme="majorBidi" w:cstheme="majorBidi"/>
                <w:sz w:val="20"/>
              </w:rPr>
            </w:pPr>
          </w:p>
        </w:tc>
        <w:tc>
          <w:tcPr>
            <w:tcW w:w="1530" w:type="dxa"/>
            <w:tcBorders>
              <w:top w:val="single" w:sz="6" w:space="0" w:color="auto"/>
              <w:left w:val="single" w:sz="6" w:space="0" w:color="auto"/>
              <w:bottom w:val="single" w:sz="6" w:space="0" w:color="auto"/>
              <w:right w:val="single" w:sz="6" w:space="0" w:color="auto"/>
            </w:tcBorders>
          </w:tcPr>
          <w:p w14:paraId="6A2B7A7E" w14:textId="77777777" w:rsidR="0069666B" w:rsidRPr="00286A14" w:rsidRDefault="0069666B" w:rsidP="00073530">
            <w:pPr>
              <w:suppressAutoHyphens/>
              <w:spacing w:before="60" w:after="60"/>
              <w:rPr>
                <w:rFonts w:asciiTheme="majorBidi" w:hAnsiTheme="majorBidi" w:cstheme="majorBidi"/>
                <w:sz w:val="20"/>
              </w:rPr>
            </w:pPr>
          </w:p>
        </w:tc>
        <w:tc>
          <w:tcPr>
            <w:tcW w:w="1890" w:type="dxa"/>
            <w:gridSpan w:val="3"/>
            <w:tcBorders>
              <w:top w:val="single" w:sz="6" w:space="0" w:color="auto"/>
              <w:left w:val="single" w:sz="6" w:space="0" w:color="auto"/>
              <w:bottom w:val="single" w:sz="6" w:space="0" w:color="auto"/>
              <w:right w:val="single" w:sz="6" w:space="0" w:color="auto"/>
            </w:tcBorders>
          </w:tcPr>
          <w:p w14:paraId="210728E3" w14:textId="77777777" w:rsidR="0069666B" w:rsidRPr="00286A14" w:rsidRDefault="0069666B" w:rsidP="00073530">
            <w:pPr>
              <w:suppressAutoHyphens/>
              <w:spacing w:before="60" w:after="60"/>
              <w:rPr>
                <w:rFonts w:asciiTheme="majorBidi" w:hAnsiTheme="majorBidi" w:cstheme="majorBidi"/>
                <w:sz w:val="20"/>
              </w:rPr>
            </w:pPr>
          </w:p>
        </w:tc>
        <w:tc>
          <w:tcPr>
            <w:tcW w:w="2340" w:type="dxa"/>
            <w:tcBorders>
              <w:top w:val="single" w:sz="6" w:space="0" w:color="auto"/>
              <w:left w:val="single" w:sz="6" w:space="0" w:color="auto"/>
              <w:bottom w:val="single" w:sz="6" w:space="0" w:color="auto"/>
              <w:right w:val="double" w:sz="6" w:space="0" w:color="auto"/>
            </w:tcBorders>
          </w:tcPr>
          <w:p w14:paraId="2AB862A2" w14:textId="77777777" w:rsidR="0069666B" w:rsidRPr="00286A14" w:rsidRDefault="0069666B" w:rsidP="00073530">
            <w:pPr>
              <w:suppressAutoHyphens/>
              <w:spacing w:before="60" w:after="60"/>
              <w:rPr>
                <w:rFonts w:asciiTheme="majorBidi" w:hAnsiTheme="majorBidi" w:cstheme="majorBidi"/>
                <w:sz w:val="20"/>
              </w:rPr>
            </w:pPr>
          </w:p>
        </w:tc>
      </w:tr>
      <w:tr w:rsidR="00884FA7" w:rsidRPr="00286A14" w14:paraId="4527B614" w14:textId="77777777" w:rsidTr="00073530">
        <w:trPr>
          <w:cantSplit/>
          <w:trHeight w:val="390"/>
        </w:trPr>
        <w:tc>
          <w:tcPr>
            <w:tcW w:w="720" w:type="dxa"/>
            <w:tcBorders>
              <w:top w:val="single" w:sz="6" w:space="0" w:color="auto"/>
              <w:left w:val="double" w:sz="6" w:space="0" w:color="auto"/>
              <w:bottom w:val="nil"/>
              <w:right w:val="single" w:sz="6" w:space="0" w:color="auto"/>
            </w:tcBorders>
          </w:tcPr>
          <w:p w14:paraId="42DC3179" w14:textId="77777777" w:rsidR="0069666B" w:rsidRPr="00286A14" w:rsidRDefault="0069666B" w:rsidP="00073530">
            <w:pPr>
              <w:suppressAutoHyphens/>
              <w:spacing w:before="60" w:after="60"/>
              <w:rPr>
                <w:rFonts w:asciiTheme="majorBidi" w:hAnsiTheme="majorBidi" w:cstheme="majorBidi"/>
                <w:sz w:val="20"/>
              </w:rPr>
            </w:pPr>
          </w:p>
        </w:tc>
        <w:tc>
          <w:tcPr>
            <w:tcW w:w="1800" w:type="dxa"/>
            <w:tcBorders>
              <w:top w:val="single" w:sz="6" w:space="0" w:color="auto"/>
              <w:left w:val="single" w:sz="6" w:space="0" w:color="auto"/>
              <w:bottom w:val="nil"/>
              <w:right w:val="single" w:sz="6" w:space="0" w:color="auto"/>
            </w:tcBorders>
          </w:tcPr>
          <w:p w14:paraId="1462D131" w14:textId="77777777" w:rsidR="0069666B" w:rsidRPr="00286A14" w:rsidRDefault="0069666B" w:rsidP="00073530">
            <w:pPr>
              <w:suppressAutoHyphens/>
              <w:spacing w:before="60" w:after="60"/>
              <w:rPr>
                <w:rFonts w:asciiTheme="majorBidi" w:hAnsiTheme="majorBidi" w:cstheme="majorBidi"/>
                <w:sz w:val="20"/>
              </w:rPr>
            </w:pPr>
          </w:p>
        </w:tc>
        <w:tc>
          <w:tcPr>
            <w:tcW w:w="990" w:type="dxa"/>
            <w:tcBorders>
              <w:top w:val="single" w:sz="6" w:space="0" w:color="auto"/>
              <w:left w:val="single" w:sz="6" w:space="0" w:color="auto"/>
              <w:bottom w:val="nil"/>
              <w:right w:val="single" w:sz="6" w:space="0" w:color="auto"/>
            </w:tcBorders>
          </w:tcPr>
          <w:p w14:paraId="2DFFFD4C" w14:textId="77777777" w:rsidR="0069666B" w:rsidRPr="00286A14" w:rsidRDefault="0069666B" w:rsidP="00073530">
            <w:pPr>
              <w:suppressAutoHyphens/>
              <w:spacing w:before="60" w:after="60"/>
              <w:rPr>
                <w:rFonts w:asciiTheme="majorBidi" w:hAnsiTheme="majorBidi" w:cstheme="majorBidi"/>
                <w:sz w:val="20"/>
              </w:rPr>
            </w:pPr>
          </w:p>
        </w:tc>
        <w:tc>
          <w:tcPr>
            <w:tcW w:w="990" w:type="dxa"/>
            <w:tcBorders>
              <w:top w:val="single" w:sz="6" w:space="0" w:color="auto"/>
              <w:left w:val="single" w:sz="6" w:space="0" w:color="auto"/>
              <w:bottom w:val="nil"/>
              <w:right w:val="single" w:sz="6" w:space="0" w:color="auto"/>
            </w:tcBorders>
          </w:tcPr>
          <w:p w14:paraId="50A524CD" w14:textId="77777777" w:rsidR="0069666B" w:rsidRPr="00286A14" w:rsidRDefault="0069666B" w:rsidP="00073530">
            <w:pPr>
              <w:suppressAutoHyphens/>
              <w:spacing w:before="60" w:after="60"/>
              <w:rPr>
                <w:rFonts w:asciiTheme="majorBidi" w:hAnsiTheme="majorBidi" w:cstheme="majorBidi"/>
                <w:sz w:val="20"/>
              </w:rPr>
            </w:pPr>
          </w:p>
        </w:tc>
        <w:tc>
          <w:tcPr>
            <w:tcW w:w="1260" w:type="dxa"/>
            <w:tcBorders>
              <w:top w:val="single" w:sz="6" w:space="0" w:color="auto"/>
              <w:left w:val="single" w:sz="6" w:space="0" w:color="auto"/>
              <w:bottom w:val="nil"/>
              <w:right w:val="single" w:sz="6" w:space="0" w:color="auto"/>
            </w:tcBorders>
          </w:tcPr>
          <w:p w14:paraId="6A819E4B" w14:textId="77777777" w:rsidR="0069666B" w:rsidRPr="00286A14" w:rsidRDefault="0069666B" w:rsidP="00073530">
            <w:pPr>
              <w:suppressAutoHyphens/>
              <w:spacing w:before="60" w:after="60"/>
              <w:rPr>
                <w:rFonts w:asciiTheme="majorBidi" w:hAnsiTheme="majorBidi" w:cstheme="majorBidi"/>
                <w:sz w:val="20"/>
              </w:rPr>
            </w:pPr>
          </w:p>
        </w:tc>
        <w:tc>
          <w:tcPr>
            <w:tcW w:w="1710" w:type="dxa"/>
            <w:tcBorders>
              <w:top w:val="single" w:sz="6" w:space="0" w:color="auto"/>
              <w:left w:val="single" w:sz="6" w:space="0" w:color="auto"/>
              <w:bottom w:val="nil"/>
              <w:right w:val="single" w:sz="6" w:space="0" w:color="auto"/>
            </w:tcBorders>
          </w:tcPr>
          <w:p w14:paraId="09A28A93" w14:textId="77777777" w:rsidR="0069666B" w:rsidRPr="00286A14" w:rsidRDefault="0069666B" w:rsidP="00073530">
            <w:pPr>
              <w:suppressAutoHyphens/>
              <w:spacing w:before="60" w:after="60"/>
              <w:rPr>
                <w:rFonts w:asciiTheme="majorBidi" w:hAnsiTheme="majorBidi" w:cstheme="majorBidi"/>
                <w:sz w:val="20"/>
              </w:rPr>
            </w:pPr>
          </w:p>
        </w:tc>
        <w:tc>
          <w:tcPr>
            <w:tcW w:w="1530" w:type="dxa"/>
            <w:tcBorders>
              <w:top w:val="single" w:sz="6" w:space="0" w:color="auto"/>
              <w:left w:val="single" w:sz="6" w:space="0" w:color="auto"/>
              <w:bottom w:val="nil"/>
              <w:right w:val="single" w:sz="6" w:space="0" w:color="auto"/>
            </w:tcBorders>
          </w:tcPr>
          <w:p w14:paraId="3BAAEF63" w14:textId="77777777" w:rsidR="0069666B" w:rsidRPr="00286A14" w:rsidRDefault="0069666B" w:rsidP="00073530">
            <w:pPr>
              <w:suppressAutoHyphens/>
              <w:spacing w:before="60" w:after="60"/>
              <w:rPr>
                <w:rFonts w:asciiTheme="majorBidi" w:hAnsiTheme="majorBidi" w:cstheme="majorBidi"/>
                <w:sz w:val="20"/>
              </w:rPr>
            </w:pPr>
          </w:p>
        </w:tc>
        <w:tc>
          <w:tcPr>
            <w:tcW w:w="1890" w:type="dxa"/>
            <w:gridSpan w:val="3"/>
            <w:tcBorders>
              <w:top w:val="single" w:sz="6" w:space="0" w:color="auto"/>
              <w:left w:val="single" w:sz="6" w:space="0" w:color="auto"/>
              <w:bottom w:val="nil"/>
              <w:right w:val="single" w:sz="6" w:space="0" w:color="auto"/>
            </w:tcBorders>
          </w:tcPr>
          <w:p w14:paraId="27AE7578" w14:textId="77777777" w:rsidR="0069666B" w:rsidRPr="00286A14" w:rsidRDefault="0069666B" w:rsidP="00073530">
            <w:pPr>
              <w:suppressAutoHyphens/>
              <w:spacing w:before="60" w:after="60"/>
              <w:rPr>
                <w:rFonts w:asciiTheme="majorBidi" w:hAnsiTheme="majorBidi" w:cstheme="majorBidi"/>
                <w:sz w:val="20"/>
              </w:rPr>
            </w:pPr>
          </w:p>
        </w:tc>
        <w:tc>
          <w:tcPr>
            <w:tcW w:w="2340" w:type="dxa"/>
            <w:tcBorders>
              <w:top w:val="single" w:sz="6" w:space="0" w:color="auto"/>
              <w:left w:val="single" w:sz="6" w:space="0" w:color="auto"/>
              <w:bottom w:val="nil"/>
              <w:right w:val="double" w:sz="6" w:space="0" w:color="auto"/>
            </w:tcBorders>
          </w:tcPr>
          <w:p w14:paraId="6ADD4187" w14:textId="77777777" w:rsidR="0069666B" w:rsidRPr="00286A14" w:rsidRDefault="0069666B" w:rsidP="00073530">
            <w:pPr>
              <w:suppressAutoHyphens/>
              <w:spacing w:before="60" w:after="60"/>
              <w:rPr>
                <w:rFonts w:asciiTheme="majorBidi" w:hAnsiTheme="majorBidi" w:cstheme="majorBidi"/>
                <w:sz w:val="20"/>
              </w:rPr>
            </w:pPr>
          </w:p>
        </w:tc>
      </w:tr>
      <w:tr w:rsidR="00884FA7" w:rsidRPr="00286A14" w14:paraId="6209E312" w14:textId="77777777" w:rsidTr="00073530">
        <w:trPr>
          <w:cantSplit/>
          <w:trHeight w:val="333"/>
        </w:trPr>
        <w:tc>
          <w:tcPr>
            <w:tcW w:w="9257" w:type="dxa"/>
            <w:gridSpan w:val="8"/>
            <w:tcBorders>
              <w:top w:val="double" w:sz="6" w:space="0" w:color="auto"/>
              <w:left w:val="nil"/>
              <w:bottom w:val="nil"/>
              <w:right w:val="double" w:sz="6" w:space="0" w:color="auto"/>
            </w:tcBorders>
          </w:tcPr>
          <w:p w14:paraId="1F80F59C" w14:textId="77777777" w:rsidR="0069666B" w:rsidRPr="00286A14" w:rsidRDefault="0069666B" w:rsidP="00073530">
            <w:pPr>
              <w:suppressAutoHyphens/>
              <w:rPr>
                <w:rFonts w:asciiTheme="majorBidi" w:hAnsiTheme="majorBidi" w:cstheme="majorBidi"/>
                <w:sz w:val="20"/>
              </w:rPr>
            </w:pPr>
          </w:p>
        </w:tc>
        <w:tc>
          <w:tcPr>
            <w:tcW w:w="1620" w:type="dxa"/>
            <w:tcBorders>
              <w:top w:val="double" w:sz="6" w:space="0" w:color="auto"/>
              <w:left w:val="double" w:sz="6" w:space="0" w:color="auto"/>
              <w:bottom w:val="double" w:sz="6" w:space="0" w:color="auto"/>
              <w:right w:val="double" w:sz="6" w:space="0" w:color="auto"/>
            </w:tcBorders>
          </w:tcPr>
          <w:p w14:paraId="315B1B11" w14:textId="77777777" w:rsidR="0069666B" w:rsidRPr="00286A14" w:rsidRDefault="0069666B" w:rsidP="00073530">
            <w:pPr>
              <w:pStyle w:val="CommentText"/>
              <w:suppressAutoHyphens/>
              <w:spacing w:before="60" w:after="60"/>
              <w:rPr>
                <w:rFonts w:asciiTheme="majorBidi" w:hAnsiTheme="majorBidi" w:cstheme="majorBidi"/>
                <w:lang w:val="en-US" w:eastAsia="en-US"/>
              </w:rPr>
            </w:pPr>
            <w:r w:rsidRPr="00286A14">
              <w:rPr>
                <w:rFonts w:asciiTheme="majorBidi" w:hAnsiTheme="majorBidi" w:cstheme="majorBidi"/>
                <w:lang w:val="en-US" w:eastAsia="en-US"/>
              </w:rPr>
              <w:t>Total Price</w:t>
            </w:r>
          </w:p>
        </w:tc>
        <w:tc>
          <w:tcPr>
            <w:tcW w:w="2353" w:type="dxa"/>
            <w:gridSpan w:val="2"/>
            <w:tcBorders>
              <w:top w:val="double" w:sz="6" w:space="0" w:color="auto"/>
              <w:left w:val="double" w:sz="6" w:space="0" w:color="auto"/>
              <w:bottom w:val="double" w:sz="6" w:space="0" w:color="auto"/>
              <w:right w:val="double" w:sz="6" w:space="0" w:color="auto"/>
            </w:tcBorders>
          </w:tcPr>
          <w:p w14:paraId="0F2A3A43" w14:textId="77777777" w:rsidR="0069666B" w:rsidRPr="00286A14" w:rsidRDefault="0069666B" w:rsidP="00073530">
            <w:pPr>
              <w:suppressAutoHyphens/>
              <w:spacing w:before="60" w:after="60"/>
              <w:rPr>
                <w:rFonts w:asciiTheme="majorBidi" w:hAnsiTheme="majorBidi" w:cstheme="majorBidi"/>
                <w:sz w:val="20"/>
              </w:rPr>
            </w:pPr>
          </w:p>
        </w:tc>
      </w:tr>
      <w:tr w:rsidR="00884FA7" w:rsidRPr="00286A14" w14:paraId="649552DF" w14:textId="77777777" w:rsidTr="00073530">
        <w:trPr>
          <w:cantSplit/>
          <w:trHeight w:hRule="exact" w:val="495"/>
        </w:trPr>
        <w:tc>
          <w:tcPr>
            <w:tcW w:w="13230" w:type="dxa"/>
            <w:gridSpan w:val="11"/>
            <w:tcBorders>
              <w:top w:val="nil"/>
              <w:left w:val="nil"/>
              <w:bottom w:val="nil"/>
              <w:right w:val="nil"/>
            </w:tcBorders>
          </w:tcPr>
          <w:p w14:paraId="3059155D" w14:textId="77777777" w:rsidR="0069666B" w:rsidRPr="00286A14" w:rsidRDefault="0069666B" w:rsidP="00073530">
            <w:pPr>
              <w:suppressAutoHyphens/>
              <w:spacing w:before="100"/>
              <w:rPr>
                <w:rFonts w:asciiTheme="majorBidi" w:hAnsiTheme="majorBidi" w:cstheme="majorBidi"/>
                <w:i/>
                <w:iCs/>
                <w:sz w:val="20"/>
              </w:rPr>
            </w:pPr>
            <w:r w:rsidRPr="00286A14">
              <w:rPr>
                <w:rFonts w:asciiTheme="majorBidi" w:hAnsiTheme="majorBidi" w:cstheme="majorBidi"/>
                <w:sz w:val="20"/>
              </w:rPr>
              <w:t xml:space="preserve">Name of Bidder </w:t>
            </w:r>
            <w:r w:rsidRPr="00286A14">
              <w:rPr>
                <w:rFonts w:asciiTheme="majorBidi" w:hAnsiTheme="majorBidi" w:cstheme="majorBidi"/>
                <w:i/>
                <w:iCs/>
                <w:sz w:val="20"/>
              </w:rPr>
              <w:t xml:space="preserve">[insert complete name of Bidder] </w:t>
            </w:r>
            <w:r w:rsidR="00CC15FD" w:rsidRPr="00286A14">
              <w:rPr>
                <w:rFonts w:asciiTheme="majorBidi" w:hAnsiTheme="majorBidi" w:cstheme="majorBidi"/>
                <w:i/>
                <w:iCs/>
                <w:sz w:val="20"/>
              </w:rPr>
              <w:t xml:space="preserve">       </w:t>
            </w:r>
            <w:r w:rsidRPr="00286A14">
              <w:rPr>
                <w:rFonts w:asciiTheme="majorBidi" w:hAnsiTheme="majorBidi" w:cstheme="majorBidi"/>
                <w:sz w:val="20"/>
              </w:rPr>
              <w:t xml:space="preserve">Signature of Bidder </w:t>
            </w:r>
            <w:r w:rsidRPr="00286A14">
              <w:rPr>
                <w:rFonts w:asciiTheme="majorBidi" w:hAnsiTheme="majorBidi" w:cstheme="majorBidi"/>
                <w:i/>
                <w:iCs/>
                <w:sz w:val="20"/>
              </w:rPr>
              <w:t>[signature of person signing the Bid]</w:t>
            </w:r>
            <w:r w:rsidRPr="00286A14">
              <w:rPr>
                <w:rFonts w:asciiTheme="majorBidi" w:hAnsiTheme="majorBidi" w:cstheme="majorBidi"/>
                <w:sz w:val="20"/>
              </w:rPr>
              <w:t xml:space="preserve"> </w:t>
            </w:r>
            <w:r w:rsidR="00CC15FD" w:rsidRPr="00286A14">
              <w:rPr>
                <w:rFonts w:asciiTheme="majorBidi" w:hAnsiTheme="majorBidi" w:cstheme="majorBidi"/>
                <w:sz w:val="20"/>
              </w:rPr>
              <w:t xml:space="preserve">                   </w:t>
            </w:r>
            <w:r w:rsidRPr="00286A14">
              <w:rPr>
                <w:rFonts w:asciiTheme="majorBidi" w:hAnsiTheme="majorBidi" w:cstheme="majorBidi"/>
                <w:sz w:val="20"/>
              </w:rPr>
              <w:t xml:space="preserve">Date </w:t>
            </w:r>
            <w:r w:rsidRPr="00286A14">
              <w:rPr>
                <w:rFonts w:asciiTheme="majorBidi" w:hAnsiTheme="majorBidi" w:cstheme="majorBidi"/>
                <w:i/>
                <w:iCs/>
                <w:sz w:val="20"/>
              </w:rPr>
              <w:t>[Insert Date]</w:t>
            </w:r>
          </w:p>
        </w:tc>
      </w:tr>
      <w:tr w:rsidR="00CC15FD" w:rsidRPr="00286A14" w14:paraId="3F0C4529" w14:textId="77777777" w:rsidTr="00073530">
        <w:trPr>
          <w:cantSplit/>
          <w:trHeight w:hRule="exact" w:val="495"/>
        </w:trPr>
        <w:tc>
          <w:tcPr>
            <w:tcW w:w="13230" w:type="dxa"/>
            <w:gridSpan w:val="11"/>
            <w:tcBorders>
              <w:top w:val="nil"/>
              <w:left w:val="nil"/>
              <w:bottom w:val="nil"/>
              <w:right w:val="nil"/>
            </w:tcBorders>
          </w:tcPr>
          <w:p w14:paraId="4F9916CB" w14:textId="77777777" w:rsidR="00CC15FD" w:rsidRPr="00286A14" w:rsidRDefault="00CC15FD" w:rsidP="00073530">
            <w:pPr>
              <w:suppressAutoHyphens/>
              <w:spacing w:before="100"/>
              <w:rPr>
                <w:rFonts w:asciiTheme="majorBidi" w:hAnsiTheme="majorBidi" w:cstheme="majorBidi"/>
                <w:sz w:val="20"/>
              </w:rPr>
            </w:pPr>
            <w:r w:rsidRPr="00286A14">
              <w:rPr>
                <w:rFonts w:asciiTheme="majorBidi" w:hAnsiTheme="majorBidi" w:cstheme="majorBidi"/>
                <w:sz w:val="20"/>
              </w:rPr>
              <w:t xml:space="preserve">   </w:t>
            </w:r>
          </w:p>
        </w:tc>
      </w:tr>
    </w:tbl>
    <w:p w14:paraId="54C60072" w14:textId="77777777" w:rsidR="00114E8F" w:rsidRPr="00286A14" w:rsidRDefault="00114E8F" w:rsidP="00114E8F">
      <w:pPr>
        <w:spacing w:before="240"/>
        <w:rPr>
          <w:rFonts w:asciiTheme="majorBidi" w:hAnsiTheme="majorBidi" w:cstheme="majorBidi"/>
          <w:sz w:val="20"/>
        </w:rPr>
      </w:pPr>
      <w:r w:rsidRPr="00286A14">
        <w:rPr>
          <w:rFonts w:asciiTheme="majorBidi" w:hAnsiTheme="majorBidi" w:cstheme="majorBidi"/>
          <w:sz w:val="20"/>
        </w:rPr>
        <w:t>Note: Column 6 and 7: Currencies in accordance with ITB 16</w:t>
      </w:r>
    </w:p>
    <w:p w14:paraId="4B0C0B5A" w14:textId="77777777" w:rsidR="00FF477C" w:rsidRPr="00286A14" w:rsidRDefault="00FF477C" w:rsidP="00114E8F">
      <w:pPr>
        <w:spacing w:before="240"/>
        <w:rPr>
          <w:rFonts w:asciiTheme="majorBidi" w:hAnsiTheme="majorBidi" w:cstheme="majorBidi"/>
        </w:rPr>
      </w:pPr>
      <w:r w:rsidRPr="00286A14">
        <w:rPr>
          <w:rFonts w:asciiTheme="majorBidi" w:hAnsiTheme="majorBidi" w:cstheme="majorBidi"/>
          <w:sz w:val="20"/>
        </w:rPr>
        <w:t xml:space="preserve">        Column 8: In Nepali Currency</w:t>
      </w:r>
    </w:p>
    <w:p w14:paraId="281C51CA" w14:textId="77777777" w:rsidR="0069666B" w:rsidRPr="00286A14" w:rsidRDefault="0069666B" w:rsidP="0069666B">
      <w:pPr>
        <w:pStyle w:val="SectionVHeader"/>
        <w:rPr>
          <w:rFonts w:asciiTheme="majorBidi" w:hAnsiTheme="majorBidi" w:cstheme="majorBidi"/>
          <w:sz w:val="60"/>
        </w:rPr>
        <w:sectPr w:rsidR="0069666B" w:rsidRPr="00286A14" w:rsidSect="00073530">
          <w:pgSz w:w="15840" w:h="12240" w:orient="landscape" w:code="1"/>
          <w:pgMar w:top="1440" w:right="1440" w:bottom="1440" w:left="1440" w:header="720" w:footer="720" w:gutter="0"/>
          <w:cols w:space="720"/>
        </w:sectPr>
      </w:pP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535"/>
        <w:gridCol w:w="900"/>
        <w:gridCol w:w="990"/>
        <w:gridCol w:w="900"/>
        <w:gridCol w:w="1173"/>
        <w:gridCol w:w="1350"/>
        <w:gridCol w:w="1170"/>
        <w:gridCol w:w="1260"/>
        <w:gridCol w:w="1440"/>
        <w:gridCol w:w="1260"/>
        <w:gridCol w:w="1588"/>
      </w:tblGrid>
      <w:tr w:rsidR="0069666B" w:rsidRPr="00286A14" w14:paraId="33B02BE8" w14:textId="77777777" w:rsidTr="00073530">
        <w:trPr>
          <w:cantSplit/>
          <w:trHeight w:val="140"/>
        </w:trPr>
        <w:tc>
          <w:tcPr>
            <w:tcW w:w="14368" w:type="dxa"/>
            <w:gridSpan w:val="12"/>
            <w:tcBorders>
              <w:top w:val="nil"/>
              <w:left w:val="nil"/>
              <w:bottom w:val="nil"/>
              <w:right w:val="nil"/>
            </w:tcBorders>
          </w:tcPr>
          <w:p w14:paraId="617A80E8" w14:textId="77777777" w:rsidR="0069666B" w:rsidRPr="00286A14" w:rsidRDefault="0069666B" w:rsidP="00546AA3">
            <w:pPr>
              <w:pStyle w:val="SectionVHeader"/>
              <w:spacing w:before="120" w:after="120"/>
              <w:ind w:left="1440" w:right="288"/>
              <w:rPr>
                <w:rFonts w:asciiTheme="majorBidi" w:hAnsiTheme="majorBidi" w:cstheme="majorBidi"/>
              </w:rPr>
            </w:pPr>
            <w:bookmarkStart w:id="373" w:name="_Toc68319420"/>
            <w:bookmarkStart w:id="374" w:name="_Toc236751283"/>
            <w:r w:rsidRPr="00286A14">
              <w:rPr>
                <w:rStyle w:val="Table"/>
                <w:rFonts w:asciiTheme="majorBidi" w:hAnsiTheme="majorBidi" w:cstheme="majorBidi"/>
                <w:spacing w:val="-2"/>
                <w:sz w:val="32"/>
                <w:szCs w:val="32"/>
              </w:rPr>
              <w:t>Price Schedule: Goods Manufactured Outside Nepal, already imported</w:t>
            </w:r>
            <w:bookmarkEnd w:id="373"/>
            <w:bookmarkEnd w:id="374"/>
          </w:p>
        </w:tc>
      </w:tr>
      <w:tr w:rsidR="0069666B" w:rsidRPr="00286A14" w14:paraId="45C6E897" w14:textId="77777777" w:rsidTr="00073530">
        <w:trPr>
          <w:cantSplit/>
          <w:trHeight w:val="1251"/>
        </w:trPr>
        <w:tc>
          <w:tcPr>
            <w:tcW w:w="3237" w:type="dxa"/>
            <w:gridSpan w:val="3"/>
            <w:tcBorders>
              <w:top w:val="double" w:sz="6" w:space="0" w:color="auto"/>
              <w:bottom w:val="nil"/>
              <w:right w:val="nil"/>
            </w:tcBorders>
          </w:tcPr>
          <w:p w14:paraId="08914524" w14:textId="77777777" w:rsidR="0069666B" w:rsidRPr="00286A14" w:rsidRDefault="0069666B" w:rsidP="00073530">
            <w:pPr>
              <w:suppressAutoHyphens/>
              <w:jc w:val="center"/>
              <w:rPr>
                <w:rFonts w:asciiTheme="majorBidi" w:hAnsiTheme="majorBidi" w:cstheme="majorBidi"/>
              </w:rPr>
            </w:pPr>
          </w:p>
        </w:tc>
        <w:tc>
          <w:tcPr>
            <w:tcW w:w="6843" w:type="dxa"/>
            <w:gridSpan w:val="6"/>
            <w:tcBorders>
              <w:top w:val="double" w:sz="6" w:space="0" w:color="auto"/>
              <w:left w:val="nil"/>
              <w:bottom w:val="nil"/>
              <w:right w:val="nil"/>
            </w:tcBorders>
          </w:tcPr>
          <w:p w14:paraId="48163218" w14:textId="77777777" w:rsidR="0069666B" w:rsidRPr="00286A14" w:rsidRDefault="007203DF" w:rsidP="00073530">
            <w:pPr>
              <w:suppressAutoHyphens/>
              <w:spacing w:before="240"/>
              <w:jc w:val="center"/>
              <w:rPr>
                <w:rFonts w:asciiTheme="majorBidi" w:hAnsiTheme="majorBidi" w:cstheme="majorBidi"/>
                <w:sz w:val="22"/>
                <w:szCs w:val="22"/>
              </w:rPr>
            </w:pPr>
            <w:r w:rsidRPr="00286A14">
              <w:rPr>
                <w:rFonts w:asciiTheme="majorBidi" w:hAnsiTheme="majorBidi" w:cstheme="majorBidi"/>
                <w:sz w:val="22"/>
                <w:szCs w:val="22"/>
              </w:rPr>
              <w:t>[</w:t>
            </w:r>
            <w:r w:rsidR="00780607" w:rsidRPr="00286A14">
              <w:rPr>
                <w:rFonts w:asciiTheme="majorBidi" w:hAnsiTheme="majorBidi" w:cstheme="majorBidi"/>
                <w:sz w:val="22"/>
                <w:szCs w:val="22"/>
              </w:rPr>
              <w:t>ITB 15.7</w:t>
            </w:r>
            <w:r w:rsidR="00F020B8" w:rsidRPr="00286A14">
              <w:rPr>
                <w:rFonts w:asciiTheme="majorBidi" w:hAnsiTheme="majorBidi" w:cstheme="majorBidi"/>
                <w:sz w:val="22"/>
                <w:szCs w:val="22"/>
              </w:rPr>
              <w:t xml:space="preserve"> (c)</w:t>
            </w:r>
            <w:r w:rsidRPr="00286A14">
              <w:rPr>
                <w:rFonts w:asciiTheme="majorBidi" w:hAnsiTheme="majorBidi" w:cstheme="majorBidi"/>
                <w:sz w:val="22"/>
                <w:szCs w:val="22"/>
              </w:rPr>
              <w:t>), Goods already imported]</w:t>
            </w:r>
          </w:p>
          <w:p w14:paraId="168CAF84" w14:textId="77777777" w:rsidR="0069666B" w:rsidRPr="00286A14" w:rsidRDefault="0069666B" w:rsidP="00073530">
            <w:pPr>
              <w:suppressAutoHyphens/>
              <w:spacing w:before="240"/>
              <w:jc w:val="center"/>
              <w:rPr>
                <w:rFonts w:asciiTheme="majorBidi" w:hAnsiTheme="majorBidi" w:cstheme="majorBidi"/>
              </w:rPr>
            </w:pPr>
          </w:p>
        </w:tc>
        <w:tc>
          <w:tcPr>
            <w:tcW w:w="4288" w:type="dxa"/>
            <w:gridSpan w:val="3"/>
            <w:tcBorders>
              <w:top w:val="double" w:sz="6" w:space="0" w:color="auto"/>
              <w:left w:val="nil"/>
              <w:bottom w:val="nil"/>
            </w:tcBorders>
          </w:tcPr>
          <w:p w14:paraId="2E362AE7" w14:textId="77777777" w:rsidR="0069666B" w:rsidRPr="00286A14" w:rsidRDefault="0069666B" w:rsidP="00073530">
            <w:pPr>
              <w:rPr>
                <w:rFonts w:asciiTheme="majorBidi" w:hAnsiTheme="majorBidi" w:cstheme="majorBidi"/>
                <w:sz w:val="20"/>
              </w:rPr>
            </w:pPr>
          </w:p>
          <w:p w14:paraId="6F18B27D" w14:textId="77777777" w:rsidR="0069666B" w:rsidRPr="00286A14" w:rsidRDefault="0069666B" w:rsidP="00073530">
            <w:pPr>
              <w:rPr>
                <w:rFonts w:asciiTheme="majorBidi" w:hAnsiTheme="majorBidi" w:cstheme="majorBidi"/>
                <w:sz w:val="20"/>
              </w:rPr>
            </w:pPr>
            <w:r w:rsidRPr="00286A14">
              <w:rPr>
                <w:rFonts w:asciiTheme="majorBidi" w:hAnsiTheme="majorBidi" w:cstheme="majorBidi"/>
                <w:sz w:val="20"/>
              </w:rPr>
              <w:t>Date:_________________________</w:t>
            </w:r>
          </w:p>
          <w:p w14:paraId="218445B2" w14:textId="77777777" w:rsidR="0069666B" w:rsidRPr="00286A14" w:rsidRDefault="0069666B" w:rsidP="00073530">
            <w:pPr>
              <w:suppressAutoHyphens/>
              <w:rPr>
                <w:rFonts w:asciiTheme="majorBidi" w:hAnsiTheme="majorBidi" w:cstheme="majorBidi"/>
              </w:rPr>
            </w:pPr>
            <w:r w:rsidRPr="00286A14">
              <w:rPr>
                <w:rFonts w:asciiTheme="majorBidi" w:hAnsiTheme="majorBidi" w:cstheme="majorBidi"/>
                <w:sz w:val="20"/>
              </w:rPr>
              <w:t>ICB No: _____________________</w:t>
            </w:r>
          </w:p>
          <w:p w14:paraId="6A7280DF" w14:textId="77777777" w:rsidR="0069666B" w:rsidRPr="00286A14" w:rsidRDefault="0069666B" w:rsidP="00073530">
            <w:pPr>
              <w:suppressAutoHyphens/>
              <w:rPr>
                <w:rFonts w:asciiTheme="majorBidi" w:hAnsiTheme="majorBidi" w:cstheme="majorBidi"/>
              </w:rPr>
            </w:pPr>
          </w:p>
        </w:tc>
      </w:tr>
      <w:tr w:rsidR="0069666B" w:rsidRPr="00286A14" w14:paraId="7368B60C" w14:textId="77777777" w:rsidTr="00073530">
        <w:trPr>
          <w:cantSplit/>
        </w:trPr>
        <w:tc>
          <w:tcPr>
            <w:tcW w:w="802" w:type="dxa"/>
            <w:tcBorders>
              <w:top w:val="double" w:sz="6" w:space="0" w:color="auto"/>
              <w:bottom w:val="double" w:sz="6" w:space="0" w:color="auto"/>
              <w:right w:val="single" w:sz="6" w:space="0" w:color="auto"/>
            </w:tcBorders>
          </w:tcPr>
          <w:p w14:paraId="7AD5D32D"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1</w:t>
            </w:r>
          </w:p>
        </w:tc>
        <w:tc>
          <w:tcPr>
            <w:tcW w:w="1535" w:type="dxa"/>
            <w:tcBorders>
              <w:top w:val="double" w:sz="6" w:space="0" w:color="auto"/>
              <w:left w:val="single" w:sz="6" w:space="0" w:color="auto"/>
              <w:bottom w:val="double" w:sz="6" w:space="0" w:color="auto"/>
              <w:right w:val="single" w:sz="6" w:space="0" w:color="auto"/>
            </w:tcBorders>
          </w:tcPr>
          <w:p w14:paraId="78135BE2"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2</w:t>
            </w:r>
          </w:p>
        </w:tc>
        <w:tc>
          <w:tcPr>
            <w:tcW w:w="900" w:type="dxa"/>
            <w:tcBorders>
              <w:top w:val="double" w:sz="6" w:space="0" w:color="auto"/>
              <w:left w:val="single" w:sz="6" w:space="0" w:color="auto"/>
              <w:bottom w:val="double" w:sz="6" w:space="0" w:color="auto"/>
              <w:right w:val="single" w:sz="6" w:space="0" w:color="auto"/>
            </w:tcBorders>
          </w:tcPr>
          <w:p w14:paraId="19B8D4BB"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3</w:t>
            </w:r>
          </w:p>
        </w:tc>
        <w:tc>
          <w:tcPr>
            <w:tcW w:w="990" w:type="dxa"/>
            <w:tcBorders>
              <w:top w:val="double" w:sz="6" w:space="0" w:color="auto"/>
              <w:left w:val="single" w:sz="6" w:space="0" w:color="auto"/>
              <w:bottom w:val="double" w:sz="6" w:space="0" w:color="auto"/>
              <w:right w:val="single" w:sz="6" w:space="0" w:color="auto"/>
            </w:tcBorders>
          </w:tcPr>
          <w:p w14:paraId="62C5C580"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4</w:t>
            </w:r>
          </w:p>
        </w:tc>
        <w:tc>
          <w:tcPr>
            <w:tcW w:w="900" w:type="dxa"/>
            <w:tcBorders>
              <w:top w:val="double" w:sz="6" w:space="0" w:color="auto"/>
              <w:left w:val="single" w:sz="6" w:space="0" w:color="auto"/>
              <w:bottom w:val="double" w:sz="6" w:space="0" w:color="auto"/>
              <w:right w:val="single" w:sz="6" w:space="0" w:color="auto"/>
            </w:tcBorders>
          </w:tcPr>
          <w:p w14:paraId="5836A8D9"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5</w:t>
            </w:r>
          </w:p>
        </w:tc>
        <w:tc>
          <w:tcPr>
            <w:tcW w:w="1173" w:type="dxa"/>
            <w:tcBorders>
              <w:top w:val="double" w:sz="6" w:space="0" w:color="auto"/>
              <w:left w:val="single" w:sz="6" w:space="0" w:color="auto"/>
              <w:bottom w:val="double" w:sz="6" w:space="0" w:color="auto"/>
              <w:right w:val="single" w:sz="6" w:space="0" w:color="auto"/>
            </w:tcBorders>
          </w:tcPr>
          <w:p w14:paraId="43F87582"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6</w:t>
            </w:r>
          </w:p>
        </w:tc>
        <w:tc>
          <w:tcPr>
            <w:tcW w:w="1350" w:type="dxa"/>
            <w:tcBorders>
              <w:top w:val="double" w:sz="6" w:space="0" w:color="auto"/>
              <w:left w:val="single" w:sz="6" w:space="0" w:color="auto"/>
              <w:bottom w:val="double" w:sz="6" w:space="0" w:color="auto"/>
              <w:right w:val="single" w:sz="6" w:space="0" w:color="auto"/>
            </w:tcBorders>
          </w:tcPr>
          <w:p w14:paraId="2DC0CC8D"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7</w:t>
            </w:r>
          </w:p>
        </w:tc>
        <w:tc>
          <w:tcPr>
            <w:tcW w:w="1170" w:type="dxa"/>
            <w:tcBorders>
              <w:top w:val="double" w:sz="6" w:space="0" w:color="auto"/>
              <w:left w:val="single" w:sz="6" w:space="0" w:color="auto"/>
              <w:bottom w:val="double" w:sz="6" w:space="0" w:color="auto"/>
              <w:right w:val="single" w:sz="6" w:space="0" w:color="auto"/>
            </w:tcBorders>
          </w:tcPr>
          <w:p w14:paraId="58740C45"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8</w:t>
            </w:r>
          </w:p>
        </w:tc>
        <w:tc>
          <w:tcPr>
            <w:tcW w:w="1260" w:type="dxa"/>
            <w:tcBorders>
              <w:top w:val="double" w:sz="6" w:space="0" w:color="auto"/>
              <w:left w:val="single" w:sz="6" w:space="0" w:color="auto"/>
              <w:bottom w:val="double" w:sz="6" w:space="0" w:color="auto"/>
              <w:right w:val="single" w:sz="6" w:space="0" w:color="auto"/>
            </w:tcBorders>
          </w:tcPr>
          <w:p w14:paraId="7707A51B"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9</w:t>
            </w:r>
          </w:p>
        </w:tc>
        <w:tc>
          <w:tcPr>
            <w:tcW w:w="1440" w:type="dxa"/>
            <w:tcBorders>
              <w:top w:val="double" w:sz="6" w:space="0" w:color="auto"/>
              <w:left w:val="single" w:sz="6" w:space="0" w:color="auto"/>
              <w:bottom w:val="double" w:sz="6" w:space="0" w:color="auto"/>
              <w:right w:val="single" w:sz="6" w:space="0" w:color="auto"/>
            </w:tcBorders>
          </w:tcPr>
          <w:p w14:paraId="7B55E82D"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10</w:t>
            </w:r>
          </w:p>
        </w:tc>
        <w:tc>
          <w:tcPr>
            <w:tcW w:w="1260" w:type="dxa"/>
            <w:tcBorders>
              <w:top w:val="double" w:sz="6" w:space="0" w:color="auto"/>
              <w:left w:val="single" w:sz="6" w:space="0" w:color="auto"/>
              <w:bottom w:val="double" w:sz="6" w:space="0" w:color="auto"/>
              <w:right w:val="single" w:sz="6" w:space="0" w:color="auto"/>
            </w:tcBorders>
          </w:tcPr>
          <w:p w14:paraId="29B911CA"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11</w:t>
            </w:r>
          </w:p>
        </w:tc>
        <w:tc>
          <w:tcPr>
            <w:tcW w:w="1588" w:type="dxa"/>
            <w:tcBorders>
              <w:top w:val="double" w:sz="6" w:space="0" w:color="auto"/>
              <w:left w:val="single" w:sz="6" w:space="0" w:color="auto"/>
              <w:bottom w:val="double" w:sz="6" w:space="0" w:color="auto"/>
            </w:tcBorders>
          </w:tcPr>
          <w:p w14:paraId="3BEC4D92"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12</w:t>
            </w:r>
          </w:p>
        </w:tc>
      </w:tr>
      <w:tr w:rsidR="0069666B" w:rsidRPr="00286A14" w14:paraId="4AD99FEE" w14:textId="77777777" w:rsidTr="000735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02" w:type="dxa"/>
            <w:tcBorders>
              <w:top w:val="double" w:sz="6" w:space="0" w:color="auto"/>
              <w:left w:val="double" w:sz="6" w:space="0" w:color="auto"/>
              <w:bottom w:val="single" w:sz="6" w:space="0" w:color="auto"/>
              <w:right w:val="single" w:sz="6" w:space="0" w:color="auto"/>
            </w:tcBorders>
          </w:tcPr>
          <w:p w14:paraId="131CECAA"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Line Item</w:t>
            </w:r>
          </w:p>
          <w:p w14:paraId="57AFE470"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N</w:t>
            </w:r>
            <w:r w:rsidRPr="00286A14">
              <w:rPr>
                <w:rFonts w:asciiTheme="majorBidi" w:hAnsiTheme="majorBidi" w:cstheme="majorBidi"/>
                <w:sz w:val="16"/>
              </w:rPr>
              <w:sym w:font="Symbol" w:char="F0B0"/>
            </w:r>
          </w:p>
        </w:tc>
        <w:tc>
          <w:tcPr>
            <w:tcW w:w="1535" w:type="dxa"/>
            <w:tcBorders>
              <w:top w:val="double" w:sz="6" w:space="0" w:color="auto"/>
              <w:left w:val="single" w:sz="6" w:space="0" w:color="auto"/>
              <w:bottom w:val="single" w:sz="6" w:space="0" w:color="auto"/>
              <w:right w:val="single" w:sz="6" w:space="0" w:color="auto"/>
            </w:tcBorders>
          </w:tcPr>
          <w:p w14:paraId="11DB7CC0"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 xml:space="preserve">Description of Goods </w:t>
            </w:r>
          </w:p>
        </w:tc>
        <w:tc>
          <w:tcPr>
            <w:tcW w:w="900" w:type="dxa"/>
            <w:tcBorders>
              <w:top w:val="double" w:sz="6" w:space="0" w:color="auto"/>
              <w:left w:val="single" w:sz="6" w:space="0" w:color="auto"/>
              <w:bottom w:val="single" w:sz="6" w:space="0" w:color="auto"/>
              <w:right w:val="single" w:sz="6" w:space="0" w:color="auto"/>
            </w:tcBorders>
          </w:tcPr>
          <w:p w14:paraId="2C4D7FFB"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Country of Origin</w:t>
            </w:r>
          </w:p>
        </w:tc>
        <w:tc>
          <w:tcPr>
            <w:tcW w:w="990" w:type="dxa"/>
            <w:tcBorders>
              <w:top w:val="double" w:sz="6" w:space="0" w:color="auto"/>
              <w:left w:val="single" w:sz="6" w:space="0" w:color="auto"/>
              <w:bottom w:val="single" w:sz="6" w:space="0" w:color="auto"/>
              <w:right w:val="single" w:sz="6" w:space="0" w:color="auto"/>
            </w:tcBorders>
          </w:tcPr>
          <w:p w14:paraId="34339CCC"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Delivery Date as defined by Incoterms</w:t>
            </w:r>
          </w:p>
        </w:tc>
        <w:tc>
          <w:tcPr>
            <w:tcW w:w="900" w:type="dxa"/>
            <w:tcBorders>
              <w:top w:val="double" w:sz="6" w:space="0" w:color="auto"/>
              <w:left w:val="single" w:sz="6" w:space="0" w:color="auto"/>
              <w:bottom w:val="single" w:sz="6" w:space="0" w:color="auto"/>
              <w:right w:val="single" w:sz="6" w:space="0" w:color="auto"/>
            </w:tcBorders>
          </w:tcPr>
          <w:p w14:paraId="3B130511" w14:textId="77777777" w:rsidR="0069666B" w:rsidRPr="00286A14" w:rsidRDefault="0069666B" w:rsidP="00073530">
            <w:pPr>
              <w:suppressAutoHyphens/>
              <w:jc w:val="center"/>
              <w:rPr>
                <w:rFonts w:asciiTheme="majorBidi" w:hAnsiTheme="majorBidi" w:cstheme="majorBidi"/>
              </w:rPr>
            </w:pPr>
            <w:r w:rsidRPr="00286A14">
              <w:rPr>
                <w:rFonts w:asciiTheme="majorBidi" w:hAnsiTheme="majorBidi" w:cstheme="majorBidi"/>
                <w:sz w:val="16"/>
              </w:rPr>
              <w:t>Quantity and physical unit</w:t>
            </w:r>
          </w:p>
        </w:tc>
        <w:tc>
          <w:tcPr>
            <w:tcW w:w="1173" w:type="dxa"/>
            <w:tcBorders>
              <w:top w:val="double" w:sz="6" w:space="0" w:color="auto"/>
              <w:left w:val="single" w:sz="6" w:space="0" w:color="auto"/>
              <w:bottom w:val="single" w:sz="6" w:space="0" w:color="auto"/>
              <w:right w:val="single" w:sz="6" w:space="0" w:color="auto"/>
            </w:tcBorders>
          </w:tcPr>
          <w:p w14:paraId="63B6378A" w14:textId="77777777" w:rsidR="0069666B" w:rsidRPr="00286A14" w:rsidRDefault="0069666B" w:rsidP="00BB2304">
            <w:pPr>
              <w:suppressAutoHyphens/>
              <w:jc w:val="center"/>
              <w:rPr>
                <w:rFonts w:asciiTheme="majorBidi" w:hAnsiTheme="majorBidi" w:cstheme="majorBidi"/>
                <w:sz w:val="16"/>
              </w:rPr>
            </w:pPr>
            <w:r w:rsidRPr="00286A14">
              <w:rPr>
                <w:rFonts w:asciiTheme="majorBidi" w:hAnsiTheme="majorBidi" w:cstheme="majorBidi"/>
                <w:sz w:val="16"/>
              </w:rPr>
              <w:t>Unit price including Custom Duties and Import Taxes paid, in accordance with ITB 15.</w:t>
            </w:r>
            <w:r w:rsidR="00BB2304" w:rsidRPr="00286A14">
              <w:rPr>
                <w:rFonts w:asciiTheme="majorBidi" w:hAnsiTheme="majorBidi" w:cstheme="majorBidi"/>
                <w:sz w:val="16"/>
              </w:rPr>
              <w:t>7</w:t>
            </w:r>
            <w:r w:rsidRPr="00286A14">
              <w:rPr>
                <w:rFonts w:asciiTheme="majorBidi" w:hAnsiTheme="majorBidi" w:cstheme="majorBidi"/>
                <w:sz w:val="16"/>
              </w:rPr>
              <w:t>(c)(i)</w:t>
            </w:r>
          </w:p>
        </w:tc>
        <w:tc>
          <w:tcPr>
            <w:tcW w:w="1350" w:type="dxa"/>
            <w:tcBorders>
              <w:top w:val="double" w:sz="6" w:space="0" w:color="auto"/>
              <w:left w:val="single" w:sz="6" w:space="0" w:color="auto"/>
              <w:bottom w:val="single" w:sz="6" w:space="0" w:color="auto"/>
              <w:right w:val="single" w:sz="6" w:space="0" w:color="auto"/>
            </w:tcBorders>
          </w:tcPr>
          <w:p w14:paraId="607D8538"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 xml:space="preserve">Custom Duties and Import Taxes paid per </w:t>
            </w:r>
            <w:r w:rsidR="0065003D" w:rsidRPr="00286A14">
              <w:rPr>
                <w:rFonts w:asciiTheme="majorBidi" w:hAnsiTheme="majorBidi" w:cstheme="majorBidi"/>
                <w:sz w:val="16"/>
              </w:rPr>
              <w:t>unit in accordance with ITB 15.7</w:t>
            </w:r>
            <w:r w:rsidRPr="00286A14">
              <w:rPr>
                <w:rFonts w:asciiTheme="majorBidi" w:hAnsiTheme="majorBidi" w:cstheme="majorBidi"/>
                <w:sz w:val="16"/>
              </w:rPr>
              <w:t xml:space="preserve">(c)(ii) , [to be supported by documents]     </w:t>
            </w:r>
          </w:p>
        </w:tc>
        <w:tc>
          <w:tcPr>
            <w:tcW w:w="1170" w:type="dxa"/>
            <w:tcBorders>
              <w:top w:val="double" w:sz="6" w:space="0" w:color="auto"/>
              <w:left w:val="single" w:sz="6" w:space="0" w:color="auto"/>
              <w:bottom w:val="single" w:sz="6" w:space="0" w:color="auto"/>
              <w:right w:val="single" w:sz="6" w:space="0" w:color="auto"/>
            </w:tcBorders>
          </w:tcPr>
          <w:p w14:paraId="4A6C9840" w14:textId="20BAB274"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 xml:space="preserve">Unit Price   net of </w:t>
            </w:r>
            <w:r w:rsidR="00820C70" w:rsidRPr="00286A14">
              <w:rPr>
                <w:rFonts w:asciiTheme="majorBidi" w:hAnsiTheme="majorBidi" w:cstheme="majorBidi"/>
                <w:sz w:val="16"/>
              </w:rPr>
              <w:t>custom duties</w:t>
            </w:r>
            <w:r w:rsidRPr="00286A14">
              <w:rPr>
                <w:rFonts w:asciiTheme="majorBidi" w:hAnsiTheme="majorBidi" w:cstheme="majorBidi"/>
                <w:sz w:val="16"/>
              </w:rPr>
              <w:t xml:space="preserve"> and import taxes, in a</w:t>
            </w:r>
            <w:r w:rsidR="00BB2304" w:rsidRPr="00286A14">
              <w:rPr>
                <w:rFonts w:asciiTheme="majorBidi" w:hAnsiTheme="majorBidi" w:cstheme="majorBidi"/>
                <w:sz w:val="16"/>
              </w:rPr>
              <w:t>ccordance with ITB 15.7</w:t>
            </w:r>
            <w:r w:rsidRPr="00286A14">
              <w:rPr>
                <w:rFonts w:asciiTheme="majorBidi" w:hAnsiTheme="majorBidi" w:cstheme="majorBidi"/>
                <w:sz w:val="16"/>
              </w:rPr>
              <w:t>(c) (iii)</w:t>
            </w:r>
          </w:p>
          <w:p w14:paraId="4319A019"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 xml:space="preserve"> (Col. 6 minus Col.7)</w:t>
            </w:r>
          </w:p>
        </w:tc>
        <w:tc>
          <w:tcPr>
            <w:tcW w:w="1260" w:type="dxa"/>
            <w:tcBorders>
              <w:top w:val="double" w:sz="6" w:space="0" w:color="auto"/>
              <w:left w:val="single" w:sz="6" w:space="0" w:color="auto"/>
              <w:bottom w:val="single" w:sz="6" w:space="0" w:color="auto"/>
              <w:right w:val="single" w:sz="6" w:space="0" w:color="auto"/>
            </w:tcBorders>
          </w:tcPr>
          <w:p w14:paraId="491FB88C" w14:textId="7EE6FB53" w:rsidR="0069666B" w:rsidRPr="00286A14" w:rsidRDefault="00820C70" w:rsidP="00073530">
            <w:pPr>
              <w:suppressAutoHyphens/>
              <w:jc w:val="center"/>
              <w:rPr>
                <w:rFonts w:asciiTheme="majorBidi" w:hAnsiTheme="majorBidi" w:cstheme="majorBidi"/>
                <w:sz w:val="16"/>
              </w:rPr>
            </w:pPr>
            <w:r w:rsidRPr="00286A14">
              <w:rPr>
                <w:rFonts w:asciiTheme="majorBidi" w:hAnsiTheme="majorBidi" w:cstheme="majorBidi"/>
                <w:sz w:val="16"/>
              </w:rPr>
              <w:t>Price per</w:t>
            </w:r>
            <w:r w:rsidR="0069666B" w:rsidRPr="00286A14">
              <w:rPr>
                <w:rFonts w:asciiTheme="majorBidi" w:hAnsiTheme="majorBidi" w:cstheme="majorBidi"/>
                <w:sz w:val="16"/>
              </w:rPr>
              <w:t xml:space="preserve"> line </w:t>
            </w:r>
            <w:r w:rsidRPr="00286A14">
              <w:rPr>
                <w:rFonts w:asciiTheme="majorBidi" w:hAnsiTheme="majorBidi" w:cstheme="majorBidi"/>
                <w:sz w:val="16"/>
              </w:rPr>
              <w:t>item net</w:t>
            </w:r>
            <w:r w:rsidR="0069666B" w:rsidRPr="00286A14">
              <w:rPr>
                <w:rFonts w:asciiTheme="majorBidi" w:hAnsiTheme="majorBidi" w:cstheme="majorBidi"/>
                <w:sz w:val="16"/>
              </w:rPr>
              <w:t xml:space="preserve"> </w:t>
            </w:r>
            <w:r w:rsidRPr="00286A14">
              <w:rPr>
                <w:rFonts w:asciiTheme="majorBidi" w:hAnsiTheme="majorBidi" w:cstheme="majorBidi"/>
                <w:sz w:val="16"/>
              </w:rPr>
              <w:t>of Custom</w:t>
            </w:r>
            <w:r w:rsidR="0069666B" w:rsidRPr="00286A14">
              <w:rPr>
                <w:rFonts w:asciiTheme="majorBidi" w:hAnsiTheme="majorBidi" w:cstheme="majorBidi"/>
                <w:sz w:val="16"/>
              </w:rPr>
              <w:t xml:space="preserve"> Duties and Import Taxes p</w:t>
            </w:r>
            <w:r w:rsidR="00BB2304" w:rsidRPr="00286A14">
              <w:rPr>
                <w:rFonts w:asciiTheme="majorBidi" w:hAnsiTheme="majorBidi" w:cstheme="majorBidi"/>
                <w:sz w:val="16"/>
              </w:rPr>
              <w:t xml:space="preserve">aid, in accordance with ITB 15.7 </w:t>
            </w:r>
            <w:r w:rsidR="0069666B" w:rsidRPr="00286A14">
              <w:rPr>
                <w:rFonts w:asciiTheme="majorBidi" w:hAnsiTheme="majorBidi" w:cstheme="majorBidi"/>
                <w:sz w:val="16"/>
              </w:rPr>
              <w:t>(c)(i</w:t>
            </w:r>
            <w:r w:rsidR="0065003D" w:rsidRPr="00286A14">
              <w:rPr>
                <w:rFonts w:asciiTheme="majorBidi" w:hAnsiTheme="majorBidi" w:cstheme="majorBidi"/>
                <w:sz w:val="16"/>
              </w:rPr>
              <w:t>ii</w:t>
            </w:r>
            <w:r w:rsidR="0069666B" w:rsidRPr="00286A14">
              <w:rPr>
                <w:rFonts w:asciiTheme="majorBidi" w:hAnsiTheme="majorBidi" w:cstheme="majorBidi"/>
                <w:sz w:val="16"/>
              </w:rPr>
              <w:t>)</w:t>
            </w:r>
          </w:p>
          <w:p w14:paraId="60F7A80D"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(Col. 5</w:t>
            </w:r>
            <w:r w:rsidRPr="00286A14">
              <w:rPr>
                <w:rFonts w:asciiTheme="majorBidi" w:hAnsiTheme="majorBidi" w:cstheme="majorBidi"/>
                <w:sz w:val="16"/>
              </w:rPr>
              <w:sym w:font="Symbol" w:char="F0B4"/>
            </w:r>
            <w:r w:rsidRPr="00286A14">
              <w:rPr>
                <w:rFonts w:asciiTheme="majorBidi" w:hAnsiTheme="majorBidi" w:cstheme="majorBidi"/>
                <w:sz w:val="16"/>
              </w:rPr>
              <w:t>8)</w:t>
            </w:r>
          </w:p>
        </w:tc>
        <w:tc>
          <w:tcPr>
            <w:tcW w:w="1440" w:type="dxa"/>
            <w:tcBorders>
              <w:top w:val="double" w:sz="6" w:space="0" w:color="auto"/>
              <w:left w:val="single" w:sz="6" w:space="0" w:color="auto"/>
              <w:bottom w:val="single" w:sz="6" w:space="0" w:color="auto"/>
              <w:right w:val="single" w:sz="6" w:space="0" w:color="auto"/>
            </w:tcBorders>
          </w:tcPr>
          <w:p w14:paraId="17F6E8B8"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Price per line item for inland transportation and other services required in Nepal</w:t>
            </w:r>
            <w:r w:rsidR="00966440" w:rsidRPr="00286A14">
              <w:rPr>
                <w:rFonts w:asciiTheme="majorBidi" w:hAnsiTheme="majorBidi" w:cstheme="majorBidi"/>
                <w:sz w:val="16"/>
              </w:rPr>
              <w:t xml:space="preserve"> </w:t>
            </w:r>
            <w:r w:rsidRPr="00286A14">
              <w:rPr>
                <w:rFonts w:asciiTheme="majorBidi" w:hAnsiTheme="majorBidi" w:cstheme="majorBidi"/>
                <w:sz w:val="16"/>
              </w:rPr>
              <w:t>to convey the goods to their final destination, as specified in</w:t>
            </w:r>
            <w:r w:rsidR="00BB2304" w:rsidRPr="00286A14">
              <w:rPr>
                <w:rFonts w:asciiTheme="majorBidi" w:hAnsiTheme="majorBidi" w:cstheme="majorBidi"/>
                <w:sz w:val="16"/>
              </w:rPr>
              <w:t xml:space="preserve"> BDS in accordance with ITB 15.7</w:t>
            </w:r>
            <w:r w:rsidRPr="00286A14">
              <w:rPr>
                <w:rFonts w:asciiTheme="majorBidi" w:hAnsiTheme="majorBidi" w:cstheme="majorBidi"/>
                <w:sz w:val="16"/>
              </w:rPr>
              <w:t xml:space="preserve"> (c)(v)</w:t>
            </w:r>
          </w:p>
          <w:p w14:paraId="764AA731" w14:textId="77777777" w:rsidR="0069666B" w:rsidRPr="00286A14" w:rsidRDefault="0069666B" w:rsidP="00073530">
            <w:pPr>
              <w:suppressAutoHyphens/>
              <w:jc w:val="center"/>
              <w:rPr>
                <w:rFonts w:asciiTheme="majorBidi" w:hAnsiTheme="majorBidi" w:cstheme="majorBidi"/>
                <w:sz w:val="19"/>
              </w:rPr>
            </w:pPr>
          </w:p>
        </w:tc>
        <w:tc>
          <w:tcPr>
            <w:tcW w:w="1260" w:type="dxa"/>
            <w:tcBorders>
              <w:top w:val="double" w:sz="6" w:space="0" w:color="auto"/>
              <w:left w:val="single" w:sz="6" w:space="0" w:color="auto"/>
              <w:bottom w:val="single" w:sz="6" w:space="0" w:color="auto"/>
              <w:right w:val="single" w:sz="6" w:space="0" w:color="auto"/>
            </w:tcBorders>
          </w:tcPr>
          <w:p w14:paraId="28FD0687"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Sales and other taxes paid or payable per item if Contract is awar</w:t>
            </w:r>
            <w:r w:rsidR="00BB2304" w:rsidRPr="00286A14">
              <w:rPr>
                <w:rFonts w:asciiTheme="majorBidi" w:hAnsiTheme="majorBidi" w:cstheme="majorBidi"/>
                <w:sz w:val="16"/>
              </w:rPr>
              <w:t xml:space="preserve">ded (in accordance with ITB 15.7 </w:t>
            </w:r>
            <w:r w:rsidRPr="00286A14">
              <w:rPr>
                <w:rFonts w:asciiTheme="majorBidi" w:hAnsiTheme="majorBidi" w:cstheme="majorBidi"/>
                <w:sz w:val="16"/>
              </w:rPr>
              <w:t>(c)(iv)</w:t>
            </w:r>
          </w:p>
        </w:tc>
        <w:tc>
          <w:tcPr>
            <w:tcW w:w="1588" w:type="dxa"/>
            <w:tcBorders>
              <w:top w:val="double" w:sz="6" w:space="0" w:color="auto"/>
              <w:left w:val="single" w:sz="6" w:space="0" w:color="auto"/>
              <w:bottom w:val="single" w:sz="6" w:space="0" w:color="auto"/>
              <w:right w:val="double" w:sz="6" w:space="0" w:color="auto"/>
            </w:tcBorders>
          </w:tcPr>
          <w:p w14:paraId="0DF0291C"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Total Price per line item</w:t>
            </w:r>
          </w:p>
          <w:p w14:paraId="5165D643"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(Col. 9+10)</w:t>
            </w:r>
            <w:r w:rsidR="004D52BE" w:rsidRPr="00286A14">
              <w:rPr>
                <w:rFonts w:asciiTheme="majorBidi" w:hAnsiTheme="majorBidi" w:cstheme="majorBidi"/>
                <w:sz w:val="16"/>
              </w:rPr>
              <w:t xml:space="preserve">           ITB 15.7 (c)(vi)</w:t>
            </w:r>
          </w:p>
        </w:tc>
      </w:tr>
      <w:tr w:rsidR="0069666B" w:rsidRPr="00286A14" w14:paraId="7001BA43" w14:textId="77777777" w:rsidTr="00073530">
        <w:trPr>
          <w:cantSplit/>
          <w:trHeight w:val="390"/>
        </w:trPr>
        <w:tc>
          <w:tcPr>
            <w:tcW w:w="802" w:type="dxa"/>
            <w:tcBorders>
              <w:top w:val="single" w:sz="6" w:space="0" w:color="auto"/>
              <w:left w:val="double" w:sz="6" w:space="0" w:color="auto"/>
              <w:bottom w:val="single" w:sz="6" w:space="0" w:color="auto"/>
              <w:right w:val="single" w:sz="6" w:space="0" w:color="auto"/>
            </w:tcBorders>
          </w:tcPr>
          <w:p w14:paraId="19D95444"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number of the  item]</w:t>
            </w:r>
          </w:p>
        </w:tc>
        <w:tc>
          <w:tcPr>
            <w:tcW w:w="1535" w:type="dxa"/>
            <w:tcBorders>
              <w:top w:val="single" w:sz="6" w:space="0" w:color="auto"/>
              <w:left w:val="single" w:sz="6" w:space="0" w:color="auto"/>
              <w:bottom w:val="single" w:sz="6" w:space="0" w:color="auto"/>
              <w:right w:val="single" w:sz="6" w:space="0" w:color="auto"/>
            </w:tcBorders>
          </w:tcPr>
          <w:p w14:paraId="41827045"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name of Goods]</w:t>
            </w:r>
          </w:p>
        </w:tc>
        <w:tc>
          <w:tcPr>
            <w:tcW w:w="900" w:type="dxa"/>
            <w:tcBorders>
              <w:top w:val="single" w:sz="6" w:space="0" w:color="auto"/>
              <w:left w:val="single" w:sz="6" w:space="0" w:color="auto"/>
              <w:right w:val="single" w:sz="6" w:space="0" w:color="auto"/>
            </w:tcBorders>
          </w:tcPr>
          <w:p w14:paraId="4419F06A"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country of origin of the Good]</w:t>
            </w:r>
          </w:p>
        </w:tc>
        <w:tc>
          <w:tcPr>
            <w:tcW w:w="990" w:type="dxa"/>
            <w:tcBorders>
              <w:top w:val="single" w:sz="6" w:space="0" w:color="auto"/>
              <w:left w:val="single" w:sz="6" w:space="0" w:color="auto"/>
              <w:right w:val="single" w:sz="6" w:space="0" w:color="auto"/>
            </w:tcBorders>
          </w:tcPr>
          <w:p w14:paraId="3228FB2F" w14:textId="77777777"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[insert quoted Delivery Date]</w:t>
            </w:r>
          </w:p>
        </w:tc>
        <w:tc>
          <w:tcPr>
            <w:tcW w:w="900" w:type="dxa"/>
            <w:tcBorders>
              <w:top w:val="single" w:sz="6" w:space="0" w:color="auto"/>
              <w:left w:val="single" w:sz="6" w:space="0" w:color="auto"/>
              <w:bottom w:val="single" w:sz="6" w:space="0" w:color="auto"/>
              <w:right w:val="single" w:sz="6" w:space="0" w:color="auto"/>
            </w:tcBorders>
          </w:tcPr>
          <w:p w14:paraId="69390A65"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number of units to be supplied and name of the physical unit]</w:t>
            </w:r>
          </w:p>
        </w:tc>
        <w:tc>
          <w:tcPr>
            <w:tcW w:w="1173" w:type="dxa"/>
            <w:tcBorders>
              <w:top w:val="single" w:sz="6" w:space="0" w:color="auto"/>
              <w:left w:val="single" w:sz="6" w:space="0" w:color="auto"/>
              <w:right w:val="single" w:sz="6" w:space="0" w:color="auto"/>
            </w:tcBorders>
          </w:tcPr>
          <w:p w14:paraId="4C50BA1B"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unit price per unit]</w:t>
            </w:r>
          </w:p>
        </w:tc>
        <w:tc>
          <w:tcPr>
            <w:tcW w:w="1350" w:type="dxa"/>
            <w:tcBorders>
              <w:top w:val="single" w:sz="6" w:space="0" w:color="auto"/>
              <w:left w:val="single" w:sz="6" w:space="0" w:color="auto"/>
              <w:right w:val="single" w:sz="6" w:space="0" w:color="auto"/>
            </w:tcBorders>
          </w:tcPr>
          <w:p w14:paraId="5000697C" w14:textId="77777777"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[insert custom duties and taxes paid per unit]</w:t>
            </w:r>
          </w:p>
        </w:tc>
        <w:tc>
          <w:tcPr>
            <w:tcW w:w="1170" w:type="dxa"/>
            <w:tcBorders>
              <w:top w:val="single" w:sz="6" w:space="0" w:color="auto"/>
              <w:left w:val="single" w:sz="6" w:space="0" w:color="auto"/>
              <w:right w:val="single" w:sz="6" w:space="0" w:color="auto"/>
            </w:tcBorders>
          </w:tcPr>
          <w:p w14:paraId="3ADBA56B" w14:textId="3E18A3B2"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w:t>
            </w:r>
            <w:r w:rsidR="00820C70" w:rsidRPr="00286A14">
              <w:rPr>
                <w:rFonts w:asciiTheme="majorBidi" w:hAnsiTheme="majorBidi" w:cstheme="majorBidi"/>
                <w:i/>
                <w:iCs/>
                <w:sz w:val="16"/>
              </w:rPr>
              <w:t>insert unit</w:t>
            </w:r>
            <w:r w:rsidRPr="00286A14">
              <w:rPr>
                <w:rFonts w:asciiTheme="majorBidi" w:hAnsiTheme="majorBidi" w:cstheme="majorBidi"/>
                <w:i/>
                <w:iCs/>
                <w:sz w:val="16"/>
              </w:rPr>
              <w:t xml:space="preserve"> </w:t>
            </w:r>
            <w:r w:rsidR="00820C70" w:rsidRPr="00286A14">
              <w:rPr>
                <w:rFonts w:asciiTheme="majorBidi" w:hAnsiTheme="majorBidi" w:cstheme="majorBidi"/>
                <w:i/>
                <w:iCs/>
                <w:sz w:val="16"/>
              </w:rPr>
              <w:t>price net</w:t>
            </w:r>
            <w:r w:rsidRPr="00286A14">
              <w:rPr>
                <w:rFonts w:asciiTheme="majorBidi" w:hAnsiTheme="majorBidi" w:cstheme="majorBidi"/>
                <w:i/>
                <w:iCs/>
                <w:sz w:val="16"/>
              </w:rPr>
              <w:t xml:space="preserve"> of custom   duties and import taxes]</w:t>
            </w:r>
          </w:p>
        </w:tc>
        <w:tc>
          <w:tcPr>
            <w:tcW w:w="1260" w:type="dxa"/>
            <w:tcBorders>
              <w:top w:val="single" w:sz="6" w:space="0" w:color="auto"/>
              <w:left w:val="single" w:sz="6" w:space="0" w:color="auto"/>
              <w:right w:val="single" w:sz="6" w:space="0" w:color="auto"/>
            </w:tcBorders>
          </w:tcPr>
          <w:p w14:paraId="1765DEE1" w14:textId="610F6D1D"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 xml:space="preserve">[ </w:t>
            </w:r>
            <w:r w:rsidR="00820C70" w:rsidRPr="00286A14">
              <w:rPr>
                <w:rFonts w:asciiTheme="majorBidi" w:hAnsiTheme="majorBidi" w:cstheme="majorBidi"/>
                <w:i/>
                <w:iCs/>
                <w:sz w:val="16"/>
              </w:rPr>
              <w:t>insert price</w:t>
            </w:r>
            <w:r w:rsidRPr="00286A14">
              <w:rPr>
                <w:rFonts w:asciiTheme="majorBidi" w:hAnsiTheme="majorBidi" w:cstheme="majorBidi"/>
                <w:i/>
                <w:iCs/>
                <w:sz w:val="16"/>
              </w:rPr>
              <w:t xml:space="preserve"> per line item net of </w:t>
            </w:r>
            <w:r w:rsidR="00820C70" w:rsidRPr="00286A14">
              <w:rPr>
                <w:rFonts w:asciiTheme="majorBidi" w:hAnsiTheme="majorBidi" w:cstheme="majorBidi"/>
                <w:i/>
                <w:iCs/>
                <w:sz w:val="16"/>
              </w:rPr>
              <w:t>custom duties</w:t>
            </w:r>
            <w:r w:rsidRPr="00286A14">
              <w:rPr>
                <w:rFonts w:asciiTheme="majorBidi" w:hAnsiTheme="majorBidi" w:cstheme="majorBidi"/>
                <w:i/>
                <w:iCs/>
                <w:sz w:val="16"/>
              </w:rPr>
              <w:t xml:space="preserve"> and </w:t>
            </w:r>
            <w:r w:rsidR="00820C70" w:rsidRPr="00286A14">
              <w:rPr>
                <w:rFonts w:asciiTheme="majorBidi" w:hAnsiTheme="majorBidi" w:cstheme="majorBidi"/>
                <w:i/>
                <w:iCs/>
                <w:sz w:val="16"/>
              </w:rPr>
              <w:t>import taxes</w:t>
            </w:r>
            <w:r w:rsidRPr="00286A14">
              <w:rPr>
                <w:rFonts w:asciiTheme="majorBidi" w:hAnsiTheme="majorBidi" w:cstheme="majorBidi"/>
                <w:i/>
                <w:iCs/>
                <w:sz w:val="16"/>
              </w:rPr>
              <w:t>]</w:t>
            </w:r>
          </w:p>
        </w:tc>
        <w:tc>
          <w:tcPr>
            <w:tcW w:w="1440" w:type="dxa"/>
            <w:tcBorders>
              <w:top w:val="single" w:sz="6" w:space="0" w:color="auto"/>
              <w:left w:val="single" w:sz="6" w:space="0" w:color="auto"/>
              <w:right w:val="single" w:sz="6" w:space="0" w:color="auto"/>
            </w:tcBorders>
          </w:tcPr>
          <w:p w14:paraId="3A240B85" w14:textId="77777777"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[insert price per line item for inland transportation and other services required in Nepal]</w:t>
            </w:r>
          </w:p>
        </w:tc>
        <w:tc>
          <w:tcPr>
            <w:tcW w:w="1260" w:type="dxa"/>
            <w:tcBorders>
              <w:top w:val="single" w:sz="6" w:space="0" w:color="auto"/>
              <w:left w:val="single" w:sz="6" w:space="0" w:color="auto"/>
              <w:bottom w:val="single" w:sz="6" w:space="0" w:color="auto"/>
              <w:right w:val="single" w:sz="6" w:space="0" w:color="auto"/>
            </w:tcBorders>
          </w:tcPr>
          <w:p w14:paraId="13DAC67C" w14:textId="77777777"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[insert  sales and other taxes payable per  item if Contract is awarded]</w:t>
            </w:r>
          </w:p>
        </w:tc>
        <w:tc>
          <w:tcPr>
            <w:tcW w:w="1588" w:type="dxa"/>
            <w:tcBorders>
              <w:top w:val="single" w:sz="6" w:space="0" w:color="auto"/>
              <w:left w:val="single" w:sz="6" w:space="0" w:color="auto"/>
              <w:bottom w:val="single" w:sz="6" w:space="0" w:color="auto"/>
              <w:right w:val="double" w:sz="6" w:space="0" w:color="auto"/>
            </w:tcBorders>
          </w:tcPr>
          <w:p w14:paraId="4AFD3C5E" w14:textId="77777777"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[insert total price per line item]</w:t>
            </w:r>
          </w:p>
        </w:tc>
      </w:tr>
      <w:tr w:rsidR="0069666B" w:rsidRPr="00286A14" w14:paraId="14FAE2B9" w14:textId="77777777" w:rsidTr="00073530">
        <w:trPr>
          <w:cantSplit/>
          <w:trHeight w:val="390"/>
        </w:trPr>
        <w:tc>
          <w:tcPr>
            <w:tcW w:w="802" w:type="dxa"/>
            <w:tcBorders>
              <w:top w:val="single" w:sz="6" w:space="0" w:color="auto"/>
              <w:left w:val="double" w:sz="6" w:space="0" w:color="auto"/>
              <w:bottom w:val="single" w:sz="6" w:space="0" w:color="auto"/>
              <w:right w:val="single" w:sz="6" w:space="0" w:color="auto"/>
            </w:tcBorders>
          </w:tcPr>
          <w:p w14:paraId="0D538D8F" w14:textId="77777777" w:rsidR="0069666B" w:rsidRPr="00286A14" w:rsidRDefault="0069666B" w:rsidP="00073530">
            <w:pPr>
              <w:suppressAutoHyphens/>
              <w:rPr>
                <w:rFonts w:asciiTheme="majorBidi" w:hAnsiTheme="majorBidi" w:cstheme="majorBidi"/>
                <w:sz w:val="20"/>
              </w:rPr>
            </w:pPr>
          </w:p>
        </w:tc>
        <w:tc>
          <w:tcPr>
            <w:tcW w:w="1535" w:type="dxa"/>
            <w:tcBorders>
              <w:top w:val="single" w:sz="6" w:space="0" w:color="auto"/>
              <w:left w:val="single" w:sz="6" w:space="0" w:color="auto"/>
              <w:bottom w:val="single" w:sz="6" w:space="0" w:color="auto"/>
              <w:right w:val="single" w:sz="6" w:space="0" w:color="auto"/>
            </w:tcBorders>
          </w:tcPr>
          <w:p w14:paraId="596A6C1B" w14:textId="77777777" w:rsidR="0069666B" w:rsidRPr="00286A14" w:rsidRDefault="0069666B" w:rsidP="00073530">
            <w:pPr>
              <w:suppressAutoHyphens/>
              <w:rPr>
                <w:rFonts w:asciiTheme="majorBidi" w:hAnsiTheme="majorBidi" w:cstheme="majorBidi"/>
                <w:sz w:val="20"/>
              </w:rPr>
            </w:pPr>
          </w:p>
        </w:tc>
        <w:tc>
          <w:tcPr>
            <w:tcW w:w="900" w:type="dxa"/>
            <w:tcBorders>
              <w:top w:val="single" w:sz="6" w:space="0" w:color="auto"/>
              <w:left w:val="single" w:sz="6" w:space="0" w:color="auto"/>
              <w:right w:val="single" w:sz="6" w:space="0" w:color="auto"/>
            </w:tcBorders>
          </w:tcPr>
          <w:p w14:paraId="62C23ABF" w14:textId="77777777" w:rsidR="0069666B" w:rsidRPr="00286A14" w:rsidRDefault="0069666B" w:rsidP="00073530">
            <w:pPr>
              <w:suppressAutoHyphens/>
              <w:rPr>
                <w:rFonts w:asciiTheme="majorBidi" w:hAnsiTheme="majorBidi" w:cstheme="majorBidi"/>
                <w:sz w:val="20"/>
              </w:rPr>
            </w:pPr>
          </w:p>
        </w:tc>
        <w:tc>
          <w:tcPr>
            <w:tcW w:w="990" w:type="dxa"/>
            <w:tcBorders>
              <w:top w:val="single" w:sz="6" w:space="0" w:color="auto"/>
              <w:left w:val="single" w:sz="6" w:space="0" w:color="auto"/>
              <w:right w:val="single" w:sz="6" w:space="0" w:color="auto"/>
            </w:tcBorders>
          </w:tcPr>
          <w:p w14:paraId="5054A3A7" w14:textId="77777777" w:rsidR="0069666B" w:rsidRPr="00286A14" w:rsidRDefault="0069666B" w:rsidP="00073530">
            <w:pPr>
              <w:suppressAutoHyphens/>
              <w:rPr>
                <w:rFonts w:asciiTheme="majorBidi" w:hAnsiTheme="majorBidi" w:cstheme="majorBidi"/>
                <w:sz w:val="20"/>
              </w:rPr>
            </w:pPr>
          </w:p>
        </w:tc>
        <w:tc>
          <w:tcPr>
            <w:tcW w:w="900" w:type="dxa"/>
            <w:tcBorders>
              <w:top w:val="single" w:sz="6" w:space="0" w:color="auto"/>
              <w:left w:val="single" w:sz="6" w:space="0" w:color="auto"/>
              <w:bottom w:val="single" w:sz="6" w:space="0" w:color="auto"/>
              <w:right w:val="single" w:sz="6" w:space="0" w:color="auto"/>
            </w:tcBorders>
          </w:tcPr>
          <w:p w14:paraId="5A171795" w14:textId="77777777" w:rsidR="0069666B" w:rsidRPr="00286A14" w:rsidRDefault="0069666B" w:rsidP="00073530">
            <w:pPr>
              <w:suppressAutoHyphens/>
              <w:rPr>
                <w:rFonts w:asciiTheme="majorBidi" w:hAnsiTheme="majorBidi" w:cstheme="majorBidi"/>
                <w:sz w:val="20"/>
              </w:rPr>
            </w:pPr>
          </w:p>
        </w:tc>
        <w:tc>
          <w:tcPr>
            <w:tcW w:w="1173" w:type="dxa"/>
            <w:tcBorders>
              <w:top w:val="single" w:sz="6" w:space="0" w:color="auto"/>
              <w:left w:val="single" w:sz="6" w:space="0" w:color="auto"/>
              <w:right w:val="single" w:sz="6" w:space="0" w:color="auto"/>
            </w:tcBorders>
          </w:tcPr>
          <w:p w14:paraId="42F087C5" w14:textId="77777777" w:rsidR="0069666B" w:rsidRPr="00286A14" w:rsidRDefault="0069666B" w:rsidP="00073530">
            <w:pPr>
              <w:suppressAutoHyphens/>
              <w:rPr>
                <w:rFonts w:asciiTheme="majorBidi" w:hAnsiTheme="majorBidi" w:cstheme="majorBidi"/>
                <w:sz w:val="20"/>
              </w:rPr>
            </w:pPr>
          </w:p>
        </w:tc>
        <w:tc>
          <w:tcPr>
            <w:tcW w:w="1350" w:type="dxa"/>
            <w:tcBorders>
              <w:top w:val="single" w:sz="6" w:space="0" w:color="auto"/>
              <w:left w:val="single" w:sz="6" w:space="0" w:color="auto"/>
              <w:right w:val="single" w:sz="6" w:space="0" w:color="auto"/>
            </w:tcBorders>
          </w:tcPr>
          <w:p w14:paraId="209565D6" w14:textId="77777777" w:rsidR="0069666B" w:rsidRPr="00286A14" w:rsidRDefault="0069666B" w:rsidP="00073530">
            <w:pPr>
              <w:suppressAutoHyphens/>
              <w:rPr>
                <w:rFonts w:asciiTheme="majorBidi" w:hAnsiTheme="majorBidi" w:cstheme="majorBidi"/>
                <w:sz w:val="20"/>
              </w:rPr>
            </w:pPr>
          </w:p>
        </w:tc>
        <w:tc>
          <w:tcPr>
            <w:tcW w:w="1170" w:type="dxa"/>
            <w:tcBorders>
              <w:top w:val="single" w:sz="6" w:space="0" w:color="auto"/>
              <w:left w:val="single" w:sz="6" w:space="0" w:color="auto"/>
              <w:right w:val="single" w:sz="6" w:space="0" w:color="auto"/>
            </w:tcBorders>
          </w:tcPr>
          <w:p w14:paraId="1E709158" w14:textId="77777777" w:rsidR="0069666B" w:rsidRPr="00286A14" w:rsidRDefault="0069666B" w:rsidP="00073530">
            <w:pPr>
              <w:suppressAutoHyphens/>
              <w:rPr>
                <w:rFonts w:asciiTheme="majorBidi" w:hAnsiTheme="majorBidi" w:cstheme="majorBidi"/>
                <w:sz w:val="20"/>
              </w:rPr>
            </w:pPr>
          </w:p>
        </w:tc>
        <w:tc>
          <w:tcPr>
            <w:tcW w:w="1260" w:type="dxa"/>
            <w:tcBorders>
              <w:top w:val="single" w:sz="6" w:space="0" w:color="auto"/>
              <w:left w:val="single" w:sz="6" w:space="0" w:color="auto"/>
              <w:right w:val="single" w:sz="6" w:space="0" w:color="auto"/>
            </w:tcBorders>
          </w:tcPr>
          <w:p w14:paraId="5F84A533" w14:textId="77777777" w:rsidR="0069666B" w:rsidRPr="00286A14" w:rsidRDefault="0069666B" w:rsidP="00073530">
            <w:pPr>
              <w:suppressAutoHyphens/>
              <w:rPr>
                <w:rFonts w:asciiTheme="majorBidi" w:hAnsiTheme="majorBidi" w:cstheme="majorBidi"/>
                <w:sz w:val="20"/>
              </w:rPr>
            </w:pPr>
          </w:p>
        </w:tc>
        <w:tc>
          <w:tcPr>
            <w:tcW w:w="1440" w:type="dxa"/>
            <w:tcBorders>
              <w:top w:val="single" w:sz="6" w:space="0" w:color="auto"/>
              <w:left w:val="single" w:sz="6" w:space="0" w:color="auto"/>
              <w:right w:val="single" w:sz="6" w:space="0" w:color="auto"/>
            </w:tcBorders>
          </w:tcPr>
          <w:p w14:paraId="7EC27342" w14:textId="77777777" w:rsidR="0069666B" w:rsidRPr="00286A14" w:rsidRDefault="0069666B" w:rsidP="00073530">
            <w:pPr>
              <w:suppressAutoHyphens/>
              <w:rPr>
                <w:rFonts w:asciiTheme="majorBidi" w:hAnsiTheme="majorBidi" w:cstheme="majorBidi"/>
                <w:sz w:val="20"/>
              </w:rPr>
            </w:pPr>
          </w:p>
        </w:tc>
        <w:tc>
          <w:tcPr>
            <w:tcW w:w="1260" w:type="dxa"/>
            <w:tcBorders>
              <w:top w:val="single" w:sz="6" w:space="0" w:color="auto"/>
              <w:left w:val="single" w:sz="6" w:space="0" w:color="auto"/>
              <w:bottom w:val="single" w:sz="6" w:space="0" w:color="auto"/>
              <w:right w:val="single" w:sz="6" w:space="0" w:color="auto"/>
            </w:tcBorders>
          </w:tcPr>
          <w:p w14:paraId="04CCB419" w14:textId="77777777" w:rsidR="0069666B" w:rsidRPr="00286A14" w:rsidRDefault="0069666B" w:rsidP="00073530">
            <w:pPr>
              <w:suppressAutoHyphens/>
              <w:rPr>
                <w:rFonts w:asciiTheme="majorBidi" w:hAnsiTheme="majorBidi" w:cstheme="majorBidi"/>
                <w:sz w:val="20"/>
              </w:rPr>
            </w:pPr>
          </w:p>
        </w:tc>
        <w:tc>
          <w:tcPr>
            <w:tcW w:w="1588" w:type="dxa"/>
            <w:tcBorders>
              <w:top w:val="single" w:sz="6" w:space="0" w:color="auto"/>
              <w:left w:val="single" w:sz="6" w:space="0" w:color="auto"/>
              <w:bottom w:val="single" w:sz="6" w:space="0" w:color="auto"/>
              <w:right w:val="double" w:sz="6" w:space="0" w:color="auto"/>
            </w:tcBorders>
          </w:tcPr>
          <w:p w14:paraId="3C25E625" w14:textId="77777777" w:rsidR="0069666B" w:rsidRPr="00286A14" w:rsidRDefault="0069666B" w:rsidP="00073530">
            <w:pPr>
              <w:suppressAutoHyphens/>
              <w:rPr>
                <w:rFonts w:asciiTheme="majorBidi" w:hAnsiTheme="majorBidi" w:cstheme="majorBidi"/>
                <w:sz w:val="20"/>
              </w:rPr>
            </w:pPr>
          </w:p>
        </w:tc>
      </w:tr>
      <w:tr w:rsidR="0069666B" w:rsidRPr="00286A14" w14:paraId="1E84BCAD" w14:textId="77777777" w:rsidTr="00073530">
        <w:trPr>
          <w:cantSplit/>
          <w:trHeight w:val="390"/>
        </w:trPr>
        <w:tc>
          <w:tcPr>
            <w:tcW w:w="802" w:type="dxa"/>
            <w:tcBorders>
              <w:top w:val="single" w:sz="6" w:space="0" w:color="auto"/>
              <w:left w:val="double" w:sz="6" w:space="0" w:color="auto"/>
              <w:bottom w:val="nil"/>
              <w:right w:val="single" w:sz="6" w:space="0" w:color="auto"/>
            </w:tcBorders>
          </w:tcPr>
          <w:p w14:paraId="77D89F68" w14:textId="77777777" w:rsidR="0069666B" w:rsidRPr="00286A14" w:rsidRDefault="0069666B" w:rsidP="00073530">
            <w:pPr>
              <w:suppressAutoHyphens/>
              <w:spacing w:before="60" w:after="60"/>
              <w:rPr>
                <w:rFonts w:asciiTheme="majorBidi" w:hAnsiTheme="majorBidi" w:cstheme="majorBidi"/>
                <w:sz w:val="20"/>
              </w:rPr>
            </w:pPr>
          </w:p>
        </w:tc>
        <w:tc>
          <w:tcPr>
            <w:tcW w:w="1535" w:type="dxa"/>
            <w:tcBorders>
              <w:top w:val="single" w:sz="6" w:space="0" w:color="auto"/>
              <w:left w:val="single" w:sz="6" w:space="0" w:color="auto"/>
              <w:bottom w:val="nil"/>
              <w:right w:val="single" w:sz="6" w:space="0" w:color="auto"/>
            </w:tcBorders>
          </w:tcPr>
          <w:p w14:paraId="4C684E91" w14:textId="77777777" w:rsidR="0069666B" w:rsidRPr="00286A14" w:rsidRDefault="0069666B" w:rsidP="00073530">
            <w:pPr>
              <w:suppressAutoHyphens/>
              <w:spacing w:before="60" w:after="60"/>
              <w:rPr>
                <w:rFonts w:asciiTheme="majorBidi" w:hAnsiTheme="majorBidi" w:cstheme="majorBidi"/>
                <w:sz w:val="20"/>
              </w:rPr>
            </w:pPr>
          </w:p>
        </w:tc>
        <w:tc>
          <w:tcPr>
            <w:tcW w:w="900" w:type="dxa"/>
            <w:tcBorders>
              <w:left w:val="single" w:sz="6" w:space="0" w:color="auto"/>
              <w:bottom w:val="nil"/>
              <w:right w:val="single" w:sz="6" w:space="0" w:color="auto"/>
            </w:tcBorders>
          </w:tcPr>
          <w:p w14:paraId="589AFF32" w14:textId="77777777" w:rsidR="0069666B" w:rsidRPr="00286A14" w:rsidRDefault="0069666B" w:rsidP="00073530">
            <w:pPr>
              <w:suppressAutoHyphens/>
              <w:spacing w:before="60" w:after="60"/>
              <w:rPr>
                <w:rFonts w:asciiTheme="majorBidi" w:hAnsiTheme="majorBidi" w:cstheme="majorBidi"/>
                <w:sz w:val="20"/>
              </w:rPr>
            </w:pPr>
          </w:p>
        </w:tc>
        <w:tc>
          <w:tcPr>
            <w:tcW w:w="990" w:type="dxa"/>
            <w:tcBorders>
              <w:left w:val="single" w:sz="6" w:space="0" w:color="auto"/>
              <w:bottom w:val="nil"/>
              <w:right w:val="single" w:sz="6" w:space="0" w:color="auto"/>
            </w:tcBorders>
          </w:tcPr>
          <w:p w14:paraId="4D3CF7EE" w14:textId="77777777" w:rsidR="0069666B" w:rsidRPr="00286A14" w:rsidRDefault="0069666B" w:rsidP="00073530">
            <w:pPr>
              <w:suppressAutoHyphens/>
              <w:spacing w:before="60" w:after="60"/>
              <w:rPr>
                <w:rFonts w:asciiTheme="majorBidi" w:hAnsiTheme="majorBidi" w:cstheme="majorBidi"/>
                <w:sz w:val="20"/>
              </w:rPr>
            </w:pPr>
          </w:p>
        </w:tc>
        <w:tc>
          <w:tcPr>
            <w:tcW w:w="900" w:type="dxa"/>
            <w:tcBorders>
              <w:top w:val="single" w:sz="6" w:space="0" w:color="auto"/>
              <w:left w:val="single" w:sz="6" w:space="0" w:color="auto"/>
              <w:bottom w:val="nil"/>
              <w:right w:val="single" w:sz="6" w:space="0" w:color="auto"/>
            </w:tcBorders>
          </w:tcPr>
          <w:p w14:paraId="37004C57" w14:textId="77777777" w:rsidR="0069666B" w:rsidRPr="00286A14" w:rsidRDefault="0069666B" w:rsidP="00073530">
            <w:pPr>
              <w:suppressAutoHyphens/>
              <w:spacing w:before="60" w:after="60"/>
              <w:rPr>
                <w:rFonts w:asciiTheme="majorBidi" w:hAnsiTheme="majorBidi" w:cstheme="majorBidi"/>
                <w:sz w:val="20"/>
              </w:rPr>
            </w:pPr>
          </w:p>
        </w:tc>
        <w:tc>
          <w:tcPr>
            <w:tcW w:w="1173" w:type="dxa"/>
            <w:tcBorders>
              <w:left w:val="single" w:sz="6" w:space="0" w:color="auto"/>
              <w:bottom w:val="nil"/>
              <w:right w:val="single" w:sz="6" w:space="0" w:color="auto"/>
            </w:tcBorders>
          </w:tcPr>
          <w:p w14:paraId="217D6825" w14:textId="77777777" w:rsidR="0069666B" w:rsidRPr="00286A14" w:rsidRDefault="0069666B" w:rsidP="00073530">
            <w:pPr>
              <w:suppressAutoHyphens/>
              <w:spacing w:before="60" w:after="60"/>
              <w:rPr>
                <w:rFonts w:asciiTheme="majorBidi" w:hAnsiTheme="majorBidi" w:cstheme="majorBidi"/>
                <w:sz w:val="20"/>
              </w:rPr>
            </w:pPr>
          </w:p>
        </w:tc>
        <w:tc>
          <w:tcPr>
            <w:tcW w:w="1350" w:type="dxa"/>
            <w:tcBorders>
              <w:left w:val="single" w:sz="6" w:space="0" w:color="auto"/>
              <w:bottom w:val="nil"/>
              <w:right w:val="single" w:sz="6" w:space="0" w:color="auto"/>
            </w:tcBorders>
          </w:tcPr>
          <w:p w14:paraId="6311124E" w14:textId="77777777" w:rsidR="0069666B" w:rsidRPr="00286A14" w:rsidRDefault="0069666B" w:rsidP="00073530">
            <w:pPr>
              <w:suppressAutoHyphens/>
              <w:spacing w:before="60" w:after="60"/>
              <w:rPr>
                <w:rFonts w:asciiTheme="majorBidi" w:hAnsiTheme="majorBidi" w:cstheme="majorBidi"/>
                <w:sz w:val="20"/>
              </w:rPr>
            </w:pPr>
          </w:p>
        </w:tc>
        <w:tc>
          <w:tcPr>
            <w:tcW w:w="1170" w:type="dxa"/>
            <w:tcBorders>
              <w:left w:val="single" w:sz="6" w:space="0" w:color="auto"/>
              <w:bottom w:val="nil"/>
              <w:right w:val="single" w:sz="6" w:space="0" w:color="auto"/>
            </w:tcBorders>
          </w:tcPr>
          <w:p w14:paraId="20F82363" w14:textId="77777777" w:rsidR="0069666B" w:rsidRPr="00286A14" w:rsidRDefault="0069666B" w:rsidP="00073530">
            <w:pPr>
              <w:suppressAutoHyphens/>
              <w:spacing w:before="60" w:after="60"/>
              <w:rPr>
                <w:rFonts w:asciiTheme="majorBidi" w:hAnsiTheme="majorBidi" w:cstheme="majorBidi"/>
                <w:sz w:val="20"/>
              </w:rPr>
            </w:pPr>
          </w:p>
        </w:tc>
        <w:tc>
          <w:tcPr>
            <w:tcW w:w="1260" w:type="dxa"/>
            <w:tcBorders>
              <w:left w:val="single" w:sz="6" w:space="0" w:color="auto"/>
              <w:bottom w:val="nil"/>
              <w:right w:val="single" w:sz="6" w:space="0" w:color="auto"/>
            </w:tcBorders>
          </w:tcPr>
          <w:p w14:paraId="6A7259C4" w14:textId="77777777" w:rsidR="0069666B" w:rsidRPr="00286A14" w:rsidRDefault="0069666B" w:rsidP="00073530">
            <w:pPr>
              <w:suppressAutoHyphens/>
              <w:spacing w:before="60" w:after="60"/>
              <w:rPr>
                <w:rFonts w:asciiTheme="majorBidi" w:hAnsiTheme="majorBidi" w:cstheme="majorBidi"/>
                <w:sz w:val="20"/>
              </w:rPr>
            </w:pPr>
          </w:p>
        </w:tc>
        <w:tc>
          <w:tcPr>
            <w:tcW w:w="1440" w:type="dxa"/>
            <w:tcBorders>
              <w:left w:val="single" w:sz="6" w:space="0" w:color="auto"/>
              <w:bottom w:val="nil"/>
              <w:right w:val="single" w:sz="6" w:space="0" w:color="auto"/>
            </w:tcBorders>
          </w:tcPr>
          <w:p w14:paraId="3FEA9503" w14:textId="77777777" w:rsidR="0069666B" w:rsidRPr="00286A14" w:rsidRDefault="0069666B" w:rsidP="00073530">
            <w:pPr>
              <w:suppressAutoHyphens/>
              <w:spacing w:before="60" w:after="60"/>
              <w:rPr>
                <w:rFonts w:asciiTheme="majorBidi" w:hAnsiTheme="majorBidi" w:cstheme="majorBidi"/>
                <w:sz w:val="20"/>
              </w:rPr>
            </w:pPr>
          </w:p>
        </w:tc>
        <w:tc>
          <w:tcPr>
            <w:tcW w:w="1260" w:type="dxa"/>
            <w:tcBorders>
              <w:top w:val="single" w:sz="6" w:space="0" w:color="auto"/>
              <w:left w:val="single" w:sz="6" w:space="0" w:color="auto"/>
              <w:bottom w:val="nil"/>
              <w:right w:val="single" w:sz="6" w:space="0" w:color="auto"/>
            </w:tcBorders>
          </w:tcPr>
          <w:p w14:paraId="256361A4" w14:textId="77777777" w:rsidR="0069666B" w:rsidRPr="00286A14" w:rsidRDefault="0069666B" w:rsidP="00073530">
            <w:pPr>
              <w:suppressAutoHyphens/>
              <w:spacing w:before="60" w:after="60"/>
              <w:rPr>
                <w:rFonts w:asciiTheme="majorBidi" w:hAnsiTheme="majorBidi" w:cstheme="majorBidi"/>
                <w:sz w:val="20"/>
              </w:rPr>
            </w:pPr>
          </w:p>
        </w:tc>
        <w:tc>
          <w:tcPr>
            <w:tcW w:w="1588" w:type="dxa"/>
            <w:tcBorders>
              <w:top w:val="single" w:sz="6" w:space="0" w:color="auto"/>
              <w:left w:val="single" w:sz="6" w:space="0" w:color="auto"/>
              <w:bottom w:val="nil"/>
              <w:right w:val="double" w:sz="6" w:space="0" w:color="auto"/>
            </w:tcBorders>
          </w:tcPr>
          <w:p w14:paraId="70A5AA57" w14:textId="77777777" w:rsidR="0069666B" w:rsidRPr="00286A14" w:rsidRDefault="0069666B" w:rsidP="00073530">
            <w:pPr>
              <w:suppressAutoHyphens/>
              <w:spacing w:before="60" w:after="60"/>
              <w:rPr>
                <w:rFonts w:asciiTheme="majorBidi" w:hAnsiTheme="majorBidi" w:cstheme="majorBidi"/>
                <w:sz w:val="20"/>
              </w:rPr>
            </w:pPr>
          </w:p>
        </w:tc>
      </w:tr>
      <w:tr w:rsidR="0069666B" w:rsidRPr="00286A14" w14:paraId="0A815B70" w14:textId="77777777" w:rsidTr="00073530">
        <w:trPr>
          <w:cantSplit/>
          <w:trHeight w:val="333"/>
        </w:trPr>
        <w:tc>
          <w:tcPr>
            <w:tcW w:w="11520" w:type="dxa"/>
            <w:gridSpan w:val="10"/>
            <w:tcBorders>
              <w:top w:val="double" w:sz="6" w:space="0" w:color="auto"/>
              <w:left w:val="nil"/>
              <w:bottom w:val="nil"/>
              <w:right w:val="double" w:sz="6" w:space="0" w:color="auto"/>
            </w:tcBorders>
          </w:tcPr>
          <w:p w14:paraId="6546F011" w14:textId="77777777" w:rsidR="0069666B" w:rsidRPr="00286A14" w:rsidRDefault="0069666B" w:rsidP="00073530">
            <w:pPr>
              <w:suppressAutoHyphens/>
              <w:rPr>
                <w:rFonts w:asciiTheme="majorBidi" w:hAnsiTheme="majorBidi" w:cstheme="majorBidi"/>
                <w:sz w:val="20"/>
              </w:rPr>
            </w:pPr>
          </w:p>
        </w:tc>
        <w:tc>
          <w:tcPr>
            <w:tcW w:w="1260" w:type="dxa"/>
            <w:tcBorders>
              <w:top w:val="double" w:sz="6" w:space="0" w:color="auto"/>
              <w:left w:val="double" w:sz="6" w:space="0" w:color="auto"/>
              <w:bottom w:val="double" w:sz="6" w:space="0" w:color="auto"/>
              <w:right w:val="double" w:sz="6" w:space="0" w:color="auto"/>
            </w:tcBorders>
          </w:tcPr>
          <w:p w14:paraId="6D74B75B" w14:textId="77777777" w:rsidR="0069666B" w:rsidRPr="00286A14" w:rsidRDefault="0069666B" w:rsidP="00073530">
            <w:pPr>
              <w:pStyle w:val="CommentText"/>
              <w:suppressAutoHyphens/>
              <w:spacing w:before="60" w:after="60"/>
              <w:jc w:val="center"/>
              <w:rPr>
                <w:rFonts w:asciiTheme="majorBidi" w:hAnsiTheme="majorBidi" w:cstheme="majorBidi"/>
                <w:sz w:val="18"/>
                <w:lang w:val="en-US" w:eastAsia="en-US"/>
              </w:rPr>
            </w:pPr>
            <w:r w:rsidRPr="00286A14">
              <w:rPr>
                <w:rFonts w:asciiTheme="majorBidi" w:hAnsiTheme="majorBidi" w:cstheme="majorBidi"/>
                <w:sz w:val="18"/>
                <w:lang w:val="en-US" w:eastAsia="en-US"/>
              </w:rPr>
              <w:t>Total Bid Price</w:t>
            </w:r>
          </w:p>
        </w:tc>
        <w:tc>
          <w:tcPr>
            <w:tcW w:w="1588" w:type="dxa"/>
            <w:tcBorders>
              <w:top w:val="double" w:sz="6" w:space="0" w:color="auto"/>
              <w:left w:val="double" w:sz="6" w:space="0" w:color="auto"/>
              <w:bottom w:val="double" w:sz="6" w:space="0" w:color="auto"/>
              <w:right w:val="double" w:sz="6" w:space="0" w:color="auto"/>
            </w:tcBorders>
          </w:tcPr>
          <w:p w14:paraId="31AB0F93" w14:textId="77777777" w:rsidR="0069666B" w:rsidRPr="00286A14" w:rsidRDefault="0069666B" w:rsidP="00073530">
            <w:pPr>
              <w:suppressAutoHyphens/>
              <w:spacing w:before="60" w:after="60"/>
              <w:rPr>
                <w:rFonts w:asciiTheme="majorBidi" w:hAnsiTheme="majorBidi" w:cstheme="majorBidi"/>
                <w:sz w:val="20"/>
              </w:rPr>
            </w:pPr>
          </w:p>
        </w:tc>
      </w:tr>
      <w:tr w:rsidR="0069666B" w:rsidRPr="00286A14" w14:paraId="7B3B2D0E" w14:textId="77777777" w:rsidTr="00073530">
        <w:trPr>
          <w:cantSplit/>
          <w:trHeight w:hRule="exact" w:val="495"/>
        </w:trPr>
        <w:tc>
          <w:tcPr>
            <w:tcW w:w="14368" w:type="dxa"/>
            <w:gridSpan w:val="12"/>
            <w:tcBorders>
              <w:top w:val="nil"/>
              <w:left w:val="nil"/>
              <w:bottom w:val="nil"/>
              <w:right w:val="nil"/>
            </w:tcBorders>
          </w:tcPr>
          <w:p w14:paraId="1F9D93C8" w14:textId="77777777" w:rsidR="0069666B" w:rsidRPr="00286A14" w:rsidRDefault="0069666B" w:rsidP="00073530">
            <w:pPr>
              <w:suppressAutoHyphens/>
              <w:spacing w:before="100"/>
              <w:rPr>
                <w:rFonts w:asciiTheme="majorBidi" w:hAnsiTheme="majorBidi" w:cstheme="majorBidi"/>
                <w:i/>
                <w:iCs/>
                <w:sz w:val="20"/>
              </w:rPr>
            </w:pPr>
            <w:r w:rsidRPr="00286A14">
              <w:rPr>
                <w:rFonts w:asciiTheme="majorBidi" w:hAnsiTheme="majorBidi" w:cstheme="majorBidi"/>
                <w:sz w:val="20"/>
              </w:rPr>
              <w:t xml:space="preserve">Name of Bidder  </w:t>
            </w:r>
            <w:r w:rsidRPr="00286A14">
              <w:rPr>
                <w:rFonts w:asciiTheme="majorBidi" w:hAnsiTheme="majorBidi" w:cstheme="majorBidi"/>
                <w:i/>
                <w:iCs/>
                <w:sz w:val="20"/>
              </w:rPr>
              <w:t xml:space="preserve">[insert complete name of Bidder]  </w:t>
            </w:r>
            <w:r w:rsidR="00F30DD6" w:rsidRPr="00286A14">
              <w:rPr>
                <w:rFonts w:asciiTheme="majorBidi" w:hAnsiTheme="majorBidi" w:cstheme="majorBidi"/>
                <w:i/>
                <w:iCs/>
                <w:sz w:val="20"/>
              </w:rPr>
              <w:t xml:space="preserve">                </w:t>
            </w:r>
            <w:r w:rsidRPr="00286A14">
              <w:rPr>
                <w:rFonts w:asciiTheme="majorBidi" w:hAnsiTheme="majorBidi" w:cstheme="majorBidi"/>
                <w:sz w:val="20"/>
              </w:rPr>
              <w:t xml:space="preserve">Signature of Bidder </w:t>
            </w:r>
            <w:r w:rsidRPr="00286A14">
              <w:rPr>
                <w:rFonts w:asciiTheme="majorBidi" w:hAnsiTheme="majorBidi" w:cstheme="majorBidi"/>
                <w:i/>
                <w:iCs/>
                <w:sz w:val="20"/>
              </w:rPr>
              <w:t xml:space="preserve">[signature of person signing the Bid] </w:t>
            </w:r>
            <w:r w:rsidR="00F30DD6" w:rsidRPr="00286A14">
              <w:rPr>
                <w:rFonts w:asciiTheme="majorBidi" w:hAnsiTheme="majorBidi" w:cstheme="majorBidi"/>
                <w:i/>
                <w:iCs/>
                <w:sz w:val="20"/>
              </w:rPr>
              <w:t xml:space="preserve">                            </w:t>
            </w:r>
            <w:r w:rsidRPr="00286A14">
              <w:rPr>
                <w:rFonts w:asciiTheme="majorBidi" w:hAnsiTheme="majorBidi" w:cstheme="majorBidi"/>
                <w:i/>
                <w:iCs/>
                <w:sz w:val="20"/>
              </w:rPr>
              <w:t xml:space="preserve"> </w:t>
            </w:r>
            <w:r w:rsidRPr="00286A14">
              <w:rPr>
                <w:rFonts w:asciiTheme="majorBidi" w:hAnsiTheme="majorBidi" w:cstheme="majorBidi"/>
                <w:sz w:val="20"/>
              </w:rPr>
              <w:t xml:space="preserve">Date </w:t>
            </w:r>
            <w:r w:rsidRPr="00286A14">
              <w:rPr>
                <w:rFonts w:asciiTheme="majorBidi" w:hAnsiTheme="majorBidi" w:cstheme="majorBidi"/>
                <w:i/>
                <w:iCs/>
                <w:sz w:val="20"/>
              </w:rPr>
              <w:t>[insert date]</w:t>
            </w:r>
          </w:p>
        </w:tc>
      </w:tr>
    </w:tbl>
    <w:p w14:paraId="283C6447" w14:textId="77777777" w:rsidR="00966440" w:rsidRPr="00286A14" w:rsidRDefault="00966440" w:rsidP="00966440">
      <w:pPr>
        <w:spacing w:before="240"/>
        <w:jc w:val="left"/>
        <w:rPr>
          <w:rFonts w:asciiTheme="majorBidi" w:hAnsiTheme="majorBidi" w:cstheme="majorBidi"/>
          <w:sz w:val="20"/>
        </w:rPr>
      </w:pPr>
      <w:r w:rsidRPr="00286A14">
        <w:rPr>
          <w:rFonts w:asciiTheme="majorBidi" w:hAnsiTheme="majorBidi" w:cstheme="majorBidi"/>
          <w:sz w:val="20"/>
        </w:rPr>
        <w:t>Note: Column 6,7, 8 and 9: Currencies in accordance with ITB 16</w:t>
      </w:r>
    </w:p>
    <w:p w14:paraId="2FDFCABD" w14:textId="77777777" w:rsidR="00D51500" w:rsidRPr="00286A14" w:rsidRDefault="00D51500" w:rsidP="00D51500">
      <w:pPr>
        <w:spacing w:before="240"/>
        <w:jc w:val="left"/>
        <w:rPr>
          <w:rFonts w:asciiTheme="majorBidi" w:hAnsiTheme="majorBidi" w:cstheme="majorBidi"/>
        </w:rPr>
      </w:pPr>
      <w:r w:rsidRPr="00286A14">
        <w:rPr>
          <w:rFonts w:asciiTheme="majorBidi" w:hAnsiTheme="majorBidi" w:cstheme="majorBidi"/>
          <w:sz w:val="20"/>
        </w:rPr>
        <w:t xml:space="preserve">        Column 10 and 11: In Nepali Currency </w:t>
      </w:r>
    </w:p>
    <w:p w14:paraId="3771916C" w14:textId="77777777" w:rsidR="0069666B" w:rsidRPr="00286A14" w:rsidRDefault="0069666B" w:rsidP="00D51500">
      <w:pPr>
        <w:spacing w:before="240"/>
        <w:jc w:val="left"/>
        <w:rPr>
          <w:rFonts w:asciiTheme="majorBidi" w:hAnsiTheme="majorBidi" w:cstheme="majorBidi"/>
          <w:color w:val="00B050"/>
        </w:rPr>
      </w:pPr>
      <w:r w:rsidRPr="00286A14">
        <w:rPr>
          <w:rFonts w:asciiTheme="majorBidi" w:hAnsiTheme="majorBidi" w:cstheme="majorBidi"/>
          <w:color w:val="00B050"/>
        </w:rPr>
        <w:br w:type="page"/>
      </w: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890"/>
        <w:gridCol w:w="1440"/>
        <w:gridCol w:w="1890"/>
        <w:gridCol w:w="1890"/>
        <w:gridCol w:w="1800"/>
        <w:gridCol w:w="1890"/>
      </w:tblGrid>
      <w:tr w:rsidR="0069666B" w:rsidRPr="00286A14" w14:paraId="526C111C" w14:textId="77777777" w:rsidTr="00073530">
        <w:trPr>
          <w:cantSplit/>
          <w:trHeight w:val="140"/>
        </w:trPr>
        <w:tc>
          <w:tcPr>
            <w:tcW w:w="13680" w:type="dxa"/>
            <w:gridSpan w:val="8"/>
            <w:tcBorders>
              <w:top w:val="nil"/>
              <w:left w:val="nil"/>
              <w:bottom w:val="nil"/>
              <w:right w:val="nil"/>
            </w:tcBorders>
          </w:tcPr>
          <w:p w14:paraId="1AE4B121" w14:textId="77777777" w:rsidR="0069666B" w:rsidRPr="00286A14" w:rsidRDefault="0069666B" w:rsidP="00546AA3">
            <w:pPr>
              <w:pStyle w:val="SectionVHeader"/>
              <w:spacing w:before="120" w:after="120"/>
              <w:ind w:left="1440" w:right="288"/>
              <w:rPr>
                <w:rFonts w:asciiTheme="majorBidi" w:hAnsiTheme="majorBidi" w:cstheme="majorBidi"/>
              </w:rPr>
            </w:pPr>
            <w:bookmarkStart w:id="375" w:name="_Toc68319422"/>
            <w:bookmarkStart w:id="376" w:name="_Toc236751284"/>
            <w:r w:rsidRPr="00286A14">
              <w:rPr>
                <w:rStyle w:val="Table"/>
                <w:rFonts w:asciiTheme="majorBidi" w:hAnsiTheme="majorBidi" w:cstheme="majorBidi"/>
                <w:spacing w:val="-2"/>
                <w:sz w:val="32"/>
                <w:szCs w:val="32"/>
              </w:rPr>
              <w:t>Price and Completion Schedule - Related Services</w:t>
            </w:r>
            <w:bookmarkEnd w:id="375"/>
            <w:bookmarkEnd w:id="376"/>
          </w:p>
        </w:tc>
      </w:tr>
      <w:tr w:rsidR="0069666B" w:rsidRPr="00286A14" w14:paraId="5D58650A" w14:textId="77777777" w:rsidTr="00073530">
        <w:trPr>
          <w:cantSplit/>
        </w:trPr>
        <w:tc>
          <w:tcPr>
            <w:tcW w:w="2880" w:type="dxa"/>
            <w:gridSpan w:val="2"/>
            <w:tcBorders>
              <w:top w:val="double" w:sz="6" w:space="0" w:color="auto"/>
              <w:bottom w:val="double" w:sz="6" w:space="0" w:color="auto"/>
              <w:right w:val="nil"/>
            </w:tcBorders>
          </w:tcPr>
          <w:p w14:paraId="16D93C03" w14:textId="77777777" w:rsidR="0069666B" w:rsidRPr="00286A14" w:rsidRDefault="0069666B" w:rsidP="00073530">
            <w:pPr>
              <w:suppressAutoHyphens/>
              <w:jc w:val="center"/>
              <w:rPr>
                <w:rFonts w:asciiTheme="majorBidi" w:hAnsiTheme="majorBidi" w:cstheme="majorBidi"/>
                <w:sz w:val="20"/>
              </w:rPr>
            </w:pPr>
          </w:p>
        </w:tc>
        <w:tc>
          <w:tcPr>
            <w:tcW w:w="7110" w:type="dxa"/>
            <w:gridSpan w:val="4"/>
            <w:tcBorders>
              <w:top w:val="double" w:sz="6" w:space="0" w:color="auto"/>
              <w:left w:val="nil"/>
              <w:bottom w:val="double" w:sz="6" w:space="0" w:color="auto"/>
              <w:right w:val="nil"/>
            </w:tcBorders>
          </w:tcPr>
          <w:p w14:paraId="26DFF497" w14:textId="77777777" w:rsidR="0069666B" w:rsidRPr="00286A14" w:rsidRDefault="0069666B" w:rsidP="00073530">
            <w:pPr>
              <w:suppressAutoHyphens/>
              <w:spacing w:before="240"/>
              <w:jc w:val="center"/>
              <w:rPr>
                <w:rFonts w:asciiTheme="majorBidi" w:hAnsiTheme="majorBidi" w:cstheme="majorBidi"/>
                <w:sz w:val="20"/>
              </w:rPr>
            </w:pPr>
          </w:p>
        </w:tc>
        <w:tc>
          <w:tcPr>
            <w:tcW w:w="3690" w:type="dxa"/>
            <w:gridSpan w:val="2"/>
            <w:tcBorders>
              <w:top w:val="double" w:sz="6" w:space="0" w:color="auto"/>
              <w:left w:val="nil"/>
              <w:bottom w:val="double" w:sz="6" w:space="0" w:color="auto"/>
            </w:tcBorders>
          </w:tcPr>
          <w:p w14:paraId="78B712DA" w14:textId="77777777" w:rsidR="0069666B" w:rsidRPr="00286A14" w:rsidRDefault="0069666B" w:rsidP="00073530">
            <w:pPr>
              <w:rPr>
                <w:rFonts w:asciiTheme="majorBidi" w:hAnsiTheme="majorBidi" w:cstheme="majorBidi"/>
                <w:sz w:val="20"/>
              </w:rPr>
            </w:pPr>
            <w:r w:rsidRPr="00286A14">
              <w:rPr>
                <w:rFonts w:asciiTheme="majorBidi" w:hAnsiTheme="majorBidi" w:cstheme="majorBidi"/>
                <w:sz w:val="20"/>
              </w:rPr>
              <w:t>Date:_________________________</w:t>
            </w:r>
          </w:p>
          <w:p w14:paraId="225B38C6" w14:textId="77777777" w:rsidR="0069666B" w:rsidRPr="00286A14" w:rsidRDefault="0069666B" w:rsidP="00073530">
            <w:pPr>
              <w:suppressAutoHyphens/>
              <w:rPr>
                <w:rFonts w:asciiTheme="majorBidi" w:hAnsiTheme="majorBidi" w:cstheme="majorBidi"/>
              </w:rPr>
            </w:pPr>
            <w:r w:rsidRPr="00286A14">
              <w:rPr>
                <w:rFonts w:asciiTheme="majorBidi" w:hAnsiTheme="majorBidi" w:cstheme="majorBidi"/>
                <w:sz w:val="20"/>
              </w:rPr>
              <w:t>ICB No: _____________________</w:t>
            </w:r>
          </w:p>
          <w:p w14:paraId="209DB5E9" w14:textId="77777777" w:rsidR="0069666B" w:rsidRPr="00286A14" w:rsidRDefault="0069666B" w:rsidP="00073530">
            <w:pPr>
              <w:suppressAutoHyphens/>
              <w:rPr>
                <w:rFonts w:asciiTheme="majorBidi" w:hAnsiTheme="majorBidi" w:cstheme="majorBidi"/>
              </w:rPr>
            </w:pPr>
          </w:p>
        </w:tc>
      </w:tr>
      <w:tr w:rsidR="0069666B" w:rsidRPr="00286A14" w14:paraId="10F38052" w14:textId="77777777" w:rsidTr="00073530">
        <w:trPr>
          <w:cantSplit/>
        </w:trPr>
        <w:tc>
          <w:tcPr>
            <w:tcW w:w="810" w:type="dxa"/>
            <w:tcBorders>
              <w:top w:val="double" w:sz="6" w:space="0" w:color="auto"/>
              <w:bottom w:val="double" w:sz="6" w:space="0" w:color="auto"/>
              <w:right w:val="single" w:sz="6" w:space="0" w:color="auto"/>
            </w:tcBorders>
          </w:tcPr>
          <w:p w14:paraId="23290FB8"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1</w:t>
            </w:r>
          </w:p>
        </w:tc>
        <w:tc>
          <w:tcPr>
            <w:tcW w:w="3960" w:type="dxa"/>
            <w:gridSpan w:val="2"/>
            <w:tcBorders>
              <w:top w:val="double" w:sz="6" w:space="0" w:color="auto"/>
              <w:left w:val="single" w:sz="6" w:space="0" w:color="auto"/>
              <w:bottom w:val="double" w:sz="6" w:space="0" w:color="auto"/>
              <w:right w:val="single" w:sz="6" w:space="0" w:color="auto"/>
            </w:tcBorders>
          </w:tcPr>
          <w:p w14:paraId="794CCC93"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2</w:t>
            </w:r>
          </w:p>
        </w:tc>
        <w:tc>
          <w:tcPr>
            <w:tcW w:w="1440" w:type="dxa"/>
            <w:tcBorders>
              <w:top w:val="double" w:sz="6" w:space="0" w:color="auto"/>
              <w:left w:val="single" w:sz="6" w:space="0" w:color="auto"/>
              <w:bottom w:val="double" w:sz="6" w:space="0" w:color="auto"/>
              <w:right w:val="single" w:sz="6" w:space="0" w:color="auto"/>
            </w:tcBorders>
          </w:tcPr>
          <w:p w14:paraId="12510F3A"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3</w:t>
            </w:r>
          </w:p>
        </w:tc>
        <w:tc>
          <w:tcPr>
            <w:tcW w:w="1890" w:type="dxa"/>
            <w:tcBorders>
              <w:top w:val="double" w:sz="6" w:space="0" w:color="auto"/>
              <w:left w:val="single" w:sz="6" w:space="0" w:color="auto"/>
              <w:bottom w:val="double" w:sz="6" w:space="0" w:color="auto"/>
              <w:right w:val="single" w:sz="6" w:space="0" w:color="auto"/>
            </w:tcBorders>
          </w:tcPr>
          <w:p w14:paraId="4AC1E63B"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4</w:t>
            </w:r>
          </w:p>
        </w:tc>
        <w:tc>
          <w:tcPr>
            <w:tcW w:w="1890" w:type="dxa"/>
            <w:tcBorders>
              <w:top w:val="double" w:sz="6" w:space="0" w:color="auto"/>
              <w:left w:val="single" w:sz="6" w:space="0" w:color="auto"/>
              <w:bottom w:val="double" w:sz="6" w:space="0" w:color="auto"/>
              <w:right w:val="single" w:sz="6" w:space="0" w:color="auto"/>
            </w:tcBorders>
          </w:tcPr>
          <w:p w14:paraId="0BAA4E30"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5</w:t>
            </w:r>
          </w:p>
        </w:tc>
        <w:tc>
          <w:tcPr>
            <w:tcW w:w="1800" w:type="dxa"/>
            <w:tcBorders>
              <w:top w:val="double" w:sz="6" w:space="0" w:color="auto"/>
              <w:left w:val="single" w:sz="6" w:space="0" w:color="auto"/>
              <w:bottom w:val="double" w:sz="6" w:space="0" w:color="auto"/>
              <w:right w:val="single" w:sz="6" w:space="0" w:color="auto"/>
            </w:tcBorders>
          </w:tcPr>
          <w:p w14:paraId="1F86385E"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6</w:t>
            </w:r>
          </w:p>
        </w:tc>
        <w:tc>
          <w:tcPr>
            <w:tcW w:w="1890" w:type="dxa"/>
            <w:tcBorders>
              <w:top w:val="double" w:sz="6" w:space="0" w:color="auto"/>
              <w:left w:val="single" w:sz="6" w:space="0" w:color="auto"/>
              <w:bottom w:val="double" w:sz="6" w:space="0" w:color="auto"/>
            </w:tcBorders>
          </w:tcPr>
          <w:p w14:paraId="7B2D3913"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20"/>
              </w:rPr>
              <w:t>7</w:t>
            </w:r>
          </w:p>
        </w:tc>
      </w:tr>
      <w:tr w:rsidR="0069666B" w:rsidRPr="00286A14" w14:paraId="24680842" w14:textId="77777777" w:rsidTr="000735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810" w:type="dxa"/>
            <w:tcBorders>
              <w:top w:val="double" w:sz="6" w:space="0" w:color="auto"/>
              <w:left w:val="double" w:sz="6" w:space="0" w:color="auto"/>
              <w:bottom w:val="single" w:sz="6" w:space="0" w:color="auto"/>
              <w:right w:val="single" w:sz="6" w:space="0" w:color="auto"/>
            </w:tcBorders>
          </w:tcPr>
          <w:p w14:paraId="688E8B59"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 xml:space="preserve">Service </w:t>
            </w:r>
          </w:p>
          <w:p w14:paraId="3F84D310"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N</w:t>
            </w:r>
            <w:r w:rsidR="00F020B8" w:rsidRPr="00286A14">
              <w:rPr>
                <w:rFonts w:asciiTheme="majorBidi" w:hAnsiTheme="majorBidi" w:cstheme="majorBidi"/>
                <w:sz w:val="16"/>
              </w:rPr>
              <w:t>o.</w:t>
            </w:r>
          </w:p>
        </w:tc>
        <w:tc>
          <w:tcPr>
            <w:tcW w:w="3960" w:type="dxa"/>
            <w:gridSpan w:val="2"/>
            <w:tcBorders>
              <w:top w:val="double" w:sz="6" w:space="0" w:color="auto"/>
              <w:left w:val="single" w:sz="6" w:space="0" w:color="auto"/>
              <w:bottom w:val="single" w:sz="6" w:space="0" w:color="auto"/>
              <w:right w:val="single" w:sz="6" w:space="0" w:color="auto"/>
            </w:tcBorders>
          </w:tcPr>
          <w:p w14:paraId="65A1DEB5"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 xml:space="preserve">Description of Services (excludes inland transportation and other services required in Nepal to convey the goods to their final destination) </w:t>
            </w:r>
          </w:p>
        </w:tc>
        <w:tc>
          <w:tcPr>
            <w:tcW w:w="1440" w:type="dxa"/>
            <w:tcBorders>
              <w:top w:val="double" w:sz="6" w:space="0" w:color="auto"/>
              <w:left w:val="single" w:sz="6" w:space="0" w:color="auto"/>
              <w:bottom w:val="single" w:sz="6" w:space="0" w:color="auto"/>
              <w:right w:val="single" w:sz="6" w:space="0" w:color="auto"/>
            </w:tcBorders>
          </w:tcPr>
          <w:p w14:paraId="0DE9B40D"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Country of Origin</w:t>
            </w:r>
          </w:p>
        </w:tc>
        <w:tc>
          <w:tcPr>
            <w:tcW w:w="1890" w:type="dxa"/>
            <w:tcBorders>
              <w:top w:val="double" w:sz="6" w:space="0" w:color="auto"/>
              <w:left w:val="single" w:sz="6" w:space="0" w:color="auto"/>
              <w:bottom w:val="single" w:sz="6" w:space="0" w:color="auto"/>
              <w:right w:val="single" w:sz="6" w:space="0" w:color="auto"/>
            </w:tcBorders>
          </w:tcPr>
          <w:p w14:paraId="59AD1895"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Delivery Date at place of  Final destination</w:t>
            </w:r>
          </w:p>
        </w:tc>
        <w:tc>
          <w:tcPr>
            <w:tcW w:w="1890" w:type="dxa"/>
            <w:tcBorders>
              <w:top w:val="double" w:sz="6" w:space="0" w:color="auto"/>
              <w:left w:val="single" w:sz="6" w:space="0" w:color="auto"/>
              <w:bottom w:val="single" w:sz="6" w:space="0" w:color="auto"/>
              <w:right w:val="single" w:sz="6" w:space="0" w:color="auto"/>
            </w:tcBorders>
          </w:tcPr>
          <w:p w14:paraId="6094FF5E" w14:textId="77777777" w:rsidR="0069666B" w:rsidRPr="00286A14" w:rsidRDefault="0069666B" w:rsidP="00073530">
            <w:pPr>
              <w:suppressAutoHyphens/>
              <w:jc w:val="center"/>
              <w:rPr>
                <w:rFonts w:asciiTheme="majorBidi" w:hAnsiTheme="majorBidi" w:cstheme="majorBidi"/>
              </w:rPr>
            </w:pPr>
            <w:r w:rsidRPr="00286A14">
              <w:rPr>
                <w:rFonts w:asciiTheme="majorBidi" w:hAnsiTheme="majorBidi" w:cstheme="majorBidi"/>
                <w:sz w:val="16"/>
              </w:rPr>
              <w:t>Quantity and physical unit</w:t>
            </w:r>
          </w:p>
        </w:tc>
        <w:tc>
          <w:tcPr>
            <w:tcW w:w="1800" w:type="dxa"/>
            <w:tcBorders>
              <w:top w:val="double" w:sz="6" w:space="0" w:color="auto"/>
              <w:left w:val="single" w:sz="6" w:space="0" w:color="auto"/>
              <w:bottom w:val="single" w:sz="6" w:space="0" w:color="auto"/>
              <w:right w:val="single" w:sz="6" w:space="0" w:color="auto"/>
            </w:tcBorders>
          </w:tcPr>
          <w:p w14:paraId="4F15A0EC" w14:textId="77777777" w:rsidR="0069666B" w:rsidRPr="00286A14" w:rsidRDefault="0069666B" w:rsidP="00073530">
            <w:pPr>
              <w:suppressAutoHyphens/>
              <w:jc w:val="center"/>
              <w:rPr>
                <w:rFonts w:asciiTheme="majorBidi" w:hAnsiTheme="majorBidi" w:cstheme="majorBidi"/>
                <w:sz w:val="20"/>
              </w:rPr>
            </w:pPr>
            <w:r w:rsidRPr="00286A14">
              <w:rPr>
                <w:rFonts w:asciiTheme="majorBidi" w:hAnsiTheme="majorBidi" w:cstheme="majorBidi"/>
                <w:sz w:val="16"/>
              </w:rPr>
              <w:t xml:space="preserve">Unit price </w:t>
            </w:r>
          </w:p>
        </w:tc>
        <w:tc>
          <w:tcPr>
            <w:tcW w:w="1890" w:type="dxa"/>
            <w:tcBorders>
              <w:top w:val="double" w:sz="6" w:space="0" w:color="auto"/>
              <w:left w:val="single" w:sz="6" w:space="0" w:color="auto"/>
              <w:bottom w:val="single" w:sz="6" w:space="0" w:color="auto"/>
              <w:right w:val="double" w:sz="6" w:space="0" w:color="auto"/>
            </w:tcBorders>
          </w:tcPr>
          <w:p w14:paraId="0BCB6D88"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 xml:space="preserve">Total Price per Service </w:t>
            </w:r>
          </w:p>
          <w:p w14:paraId="1635AE2F" w14:textId="77777777" w:rsidR="0069666B" w:rsidRPr="00286A14" w:rsidRDefault="0069666B" w:rsidP="00073530">
            <w:pPr>
              <w:suppressAutoHyphens/>
              <w:jc w:val="center"/>
              <w:rPr>
                <w:rFonts w:asciiTheme="majorBidi" w:hAnsiTheme="majorBidi" w:cstheme="majorBidi"/>
                <w:sz w:val="16"/>
              </w:rPr>
            </w:pPr>
            <w:r w:rsidRPr="00286A14">
              <w:rPr>
                <w:rFonts w:asciiTheme="majorBidi" w:hAnsiTheme="majorBidi" w:cstheme="majorBidi"/>
                <w:sz w:val="16"/>
              </w:rPr>
              <w:t>(Col. 5*6 or estimate)</w:t>
            </w:r>
          </w:p>
        </w:tc>
      </w:tr>
      <w:tr w:rsidR="0069666B" w:rsidRPr="00286A14" w14:paraId="29379DEE" w14:textId="77777777" w:rsidTr="00073530">
        <w:trPr>
          <w:cantSplit/>
          <w:trHeight w:val="390"/>
        </w:trPr>
        <w:tc>
          <w:tcPr>
            <w:tcW w:w="810" w:type="dxa"/>
            <w:tcBorders>
              <w:top w:val="single" w:sz="6" w:space="0" w:color="auto"/>
              <w:left w:val="double" w:sz="6" w:space="0" w:color="auto"/>
              <w:bottom w:val="single" w:sz="6" w:space="0" w:color="auto"/>
              <w:right w:val="single" w:sz="6" w:space="0" w:color="auto"/>
            </w:tcBorders>
          </w:tcPr>
          <w:p w14:paraId="461194E2"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number of the Service  ]</w:t>
            </w:r>
          </w:p>
        </w:tc>
        <w:tc>
          <w:tcPr>
            <w:tcW w:w="3960" w:type="dxa"/>
            <w:gridSpan w:val="2"/>
            <w:tcBorders>
              <w:top w:val="single" w:sz="6" w:space="0" w:color="auto"/>
              <w:left w:val="single" w:sz="6" w:space="0" w:color="auto"/>
              <w:bottom w:val="single" w:sz="6" w:space="0" w:color="auto"/>
              <w:right w:val="single" w:sz="6" w:space="0" w:color="auto"/>
            </w:tcBorders>
          </w:tcPr>
          <w:p w14:paraId="2B8971D4" w14:textId="77777777" w:rsidR="0069666B" w:rsidRPr="00286A14" w:rsidRDefault="0069666B" w:rsidP="00073530">
            <w:pPr>
              <w:suppressAutoHyphens/>
              <w:jc w:val="center"/>
              <w:rPr>
                <w:rFonts w:asciiTheme="majorBidi" w:hAnsiTheme="majorBidi" w:cstheme="majorBidi"/>
                <w:i/>
                <w:iCs/>
                <w:sz w:val="20"/>
              </w:rPr>
            </w:pPr>
            <w:r w:rsidRPr="00286A14">
              <w:rPr>
                <w:rFonts w:asciiTheme="majorBidi" w:hAnsiTheme="majorBidi" w:cstheme="majorBidi"/>
                <w:i/>
                <w:iCs/>
                <w:sz w:val="16"/>
              </w:rPr>
              <w:t>[insert name of Services]</w:t>
            </w:r>
          </w:p>
        </w:tc>
        <w:tc>
          <w:tcPr>
            <w:tcW w:w="1440" w:type="dxa"/>
            <w:tcBorders>
              <w:top w:val="single" w:sz="6" w:space="0" w:color="auto"/>
              <w:left w:val="single" w:sz="6" w:space="0" w:color="auto"/>
              <w:bottom w:val="single" w:sz="6" w:space="0" w:color="auto"/>
              <w:right w:val="single" w:sz="6" w:space="0" w:color="auto"/>
            </w:tcBorders>
          </w:tcPr>
          <w:p w14:paraId="52E08FAE"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country of origin of the Services]</w:t>
            </w:r>
          </w:p>
        </w:tc>
        <w:tc>
          <w:tcPr>
            <w:tcW w:w="1890" w:type="dxa"/>
            <w:tcBorders>
              <w:top w:val="single" w:sz="6" w:space="0" w:color="auto"/>
              <w:left w:val="single" w:sz="6" w:space="0" w:color="auto"/>
              <w:bottom w:val="single" w:sz="6" w:space="0" w:color="auto"/>
              <w:right w:val="single" w:sz="6" w:space="0" w:color="auto"/>
            </w:tcBorders>
          </w:tcPr>
          <w:p w14:paraId="0BF4F2DC"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delivery date at place of final destination per Service]</w:t>
            </w:r>
          </w:p>
        </w:tc>
        <w:tc>
          <w:tcPr>
            <w:tcW w:w="1890" w:type="dxa"/>
            <w:tcBorders>
              <w:top w:val="single" w:sz="6" w:space="0" w:color="auto"/>
              <w:left w:val="single" w:sz="6" w:space="0" w:color="auto"/>
              <w:bottom w:val="single" w:sz="6" w:space="0" w:color="auto"/>
              <w:right w:val="single" w:sz="6" w:space="0" w:color="auto"/>
            </w:tcBorders>
          </w:tcPr>
          <w:p w14:paraId="4F15A3EF" w14:textId="77777777"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[insert number of units to be supplied and name of the physical unit]</w:t>
            </w:r>
          </w:p>
        </w:tc>
        <w:tc>
          <w:tcPr>
            <w:tcW w:w="1800" w:type="dxa"/>
            <w:tcBorders>
              <w:top w:val="single" w:sz="6" w:space="0" w:color="auto"/>
              <w:left w:val="single" w:sz="6" w:space="0" w:color="auto"/>
              <w:bottom w:val="single" w:sz="6" w:space="0" w:color="auto"/>
              <w:right w:val="single" w:sz="6" w:space="0" w:color="auto"/>
            </w:tcBorders>
          </w:tcPr>
          <w:p w14:paraId="0C3EE2A4" w14:textId="61C8C7DD" w:rsidR="0069666B" w:rsidRPr="00286A14" w:rsidRDefault="0069666B" w:rsidP="00073530">
            <w:pPr>
              <w:suppressAutoHyphens/>
              <w:rPr>
                <w:rFonts w:asciiTheme="majorBidi" w:hAnsiTheme="majorBidi" w:cstheme="majorBidi"/>
                <w:i/>
                <w:iCs/>
                <w:sz w:val="20"/>
              </w:rPr>
            </w:pPr>
            <w:r w:rsidRPr="00286A14">
              <w:rPr>
                <w:rFonts w:asciiTheme="majorBidi" w:hAnsiTheme="majorBidi" w:cstheme="majorBidi"/>
                <w:i/>
                <w:iCs/>
                <w:sz w:val="16"/>
              </w:rPr>
              <w:t xml:space="preserve">[insert unit priceand </w:t>
            </w:r>
            <w:r w:rsidR="00820C70" w:rsidRPr="00286A14">
              <w:rPr>
                <w:rFonts w:asciiTheme="majorBidi" w:hAnsiTheme="majorBidi" w:cstheme="majorBidi"/>
                <w:i/>
                <w:iCs/>
                <w:sz w:val="16"/>
              </w:rPr>
              <w:t>currency per</w:t>
            </w:r>
            <w:r w:rsidRPr="00286A14">
              <w:rPr>
                <w:rFonts w:asciiTheme="majorBidi" w:hAnsiTheme="majorBidi" w:cstheme="majorBidi"/>
                <w:i/>
                <w:iCs/>
                <w:sz w:val="16"/>
              </w:rPr>
              <w:t xml:space="preserve"> item]</w:t>
            </w:r>
          </w:p>
        </w:tc>
        <w:tc>
          <w:tcPr>
            <w:tcW w:w="1890" w:type="dxa"/>
            <w:tcBorders>
              <w:top w:val="single" w:sz="6" w:space="0" w:color="auto"/>
              <w:left w:val="single" w:sz="6" w:space="0" w:color="auto"/>
              <w:bottom w:val="single" w:sz="6" w:space="0" w:color="auto"/>
              <w:right w:val="double" w:sz="6" w:space="0" w:color="auto"/>
            </w:tcBorders>
          </w:tcPr>
          <w:p w14:paraId="638966BF" w14:textId="49B0ADEA" w:rsidR="0069666B" w:rsidRPr="00286A14" w:rsidRDefault="0069666B" w:rsidP="00073530">
            <w:pPr>
              <w:suppressAutoHyphens/>
              <w:rPr>
                <w:rFonts w:asciiTheme="majorBidi" w:hAnsiTheme="majorBidi" w:cstheme="majorBidi"/>
                <w:i/>
                <w:iCs/>
                <w:sz w:val="16"/>
              </w:rPr>
            </w:pPr>
            <w:r w:rsidRPr="00286A14">
              <w:rPr>
                <w:rFonts w:asciiTheme="majorBidi" w:hAnsiTheme="majorBidi" w:cstheme="majorBidi"/>
                <w:i/>
                <w:iCs/>
                <w:sz w:val="16"/>
              </w:rPr>
              <w:t xml:space="preserve">[insert total priceand </w:t>
            </w:r>
            <w:r w:rsidR="00820C70" w:rsidRPr="00286A14">
              <w:rPr>
                <w:rFonts w:asciiTheme="majorBidi" w:hAnsiTheme="majorBidi" w:cstheme="majorBidi"/>
                <w:i/>
                <w:iCs/>
                <w:sz w:val="16"/>
              </w:rPr>
              <w:t>currency per</w:t>
            </w:r>
            <w:r w:rsidRPr="00286A14">
              <w:rPr>
                <w:rFonts w:asciiTheme="majorBidi" w:hAnsiTheme="majorBidi" w:cstheme="majorBidi"/>
                <w:i/>
                <w:iCs/>
                <w:sz w:val="16"/>
              </w:rPr>
              <w:t xml:space="preserve"> item]</w:t>
            </w:r>
          </w:p>
        </w:tc>
      </w:tr>
      <w:tr w:rsidR="0069666B" w:rsidRPr="00286A14" w14:paraId="132DBCB9" w14:textId="77777777" w:rsidTr="00073530">
        <w:trPr>
          <w:cantSplit/>
          <w:trHeight w:val="390"/>
        </w:trPr>
        <w:tc>
          <w:tcPr>
            <w:tcW w:w="810" w:type="dxa"/>
            <w:tcBorders>
              <w:top w:val="single" w:sz="6" w:space="0" w:color="auto"/>
              <w:left w:val="double" w:sz="6" w:space="0" w:color="auto"/>
              <w:bottom w:val="single" w:sz="6" w:space="0" w:color="auto"/>
              <w:right w:val="single" w:sz="6" w:space="0" w:color="auto"/>
            </w:tcBorders>
          </w:tcPr>
          <w:p w14:paraId="55B2868E" w14:textId="77777777" w:rsidR="0069666B" w:rsidRPr="00286A14" w:rsidRDefault="0069666B" w:rsidP="00073530">
            <w:pPr>
              <w:suppressAutoHyphens/>
              <w:spacing w:before="60" w:after="60"/>
              <w:rPr>
                <w:rFonts w:asciiTheme="majorBidi" w:hAnsiTheme="majorBidi" w:cstheme="majorBidi"/>
                <w:sz w:val="20"/>
              </w:rPr>
            </w:pPr>
          </w:p>
        </w:tc>
        <w:tc>
          <w:tcPr>
            <w:tcW w:w="3960" w:type="dxa"/>
            <w:gridSpan w:val="2"/>
            <w:tcBorders>
              <w:top w:val="single" w:sz="6" w:space="0" w:color="auto"/>
              <w:left w:val="single" w:sz="6" w:space="0" w:color="auto"/>
              <w:bottom w:val="single" w:sz="6" w:space="0" w:color="auto"/>
              <w:right w:val="single" w:sz="6" w:space="0" w:color="auto"/>
            </w:tcBorders>
          </w:tcPr>
          <w:p w14:paraId="3CE0E049" w14:textId="77777777" w:rsidR="0069666B" w:rsidRPr="00286A14" w:rsidRDefault="0069666B" w:rsidP="00073530">
            <w:pPr>
              <w:suppressAutoHyphens/>
              <w:spacing w:before="60" w:after="60"/>
              <w:rPr>
                <w:rFonts w:asciiTheme="majorBidi" w:hAnsiTheme="majorBidi" w:cstheme="majorBidi"/>
                <w:sz w:val="20"/>
              </w:rPr>
            </w:pPr>
          </w:p>
        </w:tc>
        <w:tc>
          <w:tcPr>
            <w:tcW w:w="1440" w:type="dxa"/>
            <w:tcBorders>
              <w:top w:val="single" w:sz="6" w:space="0" w:color="auto"/>
              <w:left w:val="single" w:sz="6" w:space="0" w:color="auto"/>
              <w:bottom w:val="single" w:sz="6" w:space="0" w:color="auto"/>
              <w:right w:val="single" w:sz="6" w:space="0" w:color="auto"/>
            </w:tcBorders>
          </w:tcPr>
          <w:p w14:paraId="1A091D2C"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single" w:sz="6" w:space="0" w:color="auto"/>
              <w:right w:val="single" w:sz="6" w:space="0" w:color="auto"/>
            </w:tcBorders>
          </w:tcPr>
          <w:p w14:paraId="6AB0F3DA"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single" w:sz="6" w:space="0" w:color="auto"/>
              <w:right w:val="single" w:sz="6" w:space="0" w:color="auto"/>
            </w:tcBorders>
          </w:tcPr>
          <w:p w14:paraId="2187EE5B" w14:textId="77777777" w:rsidR="0069666B" w:rsidRPr="00286A14" w:rsidRDefault="0069666B" w:rsidP="00073530">
            <w:pPr>
              <w:suppressAutoHyphens/>
              <w:spacing w:before="60" w:after="60"/>
              <w:rPr>
                <w:rFonts w:asciiTheme="majorBidi" w:hAnsiTheme="majorBidi" w:cstheme="majorBidi"/>
                <w:sz w:val="20"/>
              </w:rPr>
            </w:pPr>
          </w:p>
        </w:tc>
        <w:tc>
          <w:tcPr>
            <w:tcW w:w="1800" w:type="dxa"/>
            <w:tcBorders>
              <w:top w:val="single" w:sz="6" w:space="0" w:color="auto"/>
              <w:left w:val="single" w:sz="6" w:space="0" w:color="auto"/>
              <w:bottom w:val="single" w:sz="6" w:space="0" w:color="auto"/>
              <w:right w:val="single" w:sz="6" w:space="0" w:color="auto"/>
            </w:tcBorders>
          </w:tcPr>
          <w:p w14:paraId="76CFCBB5"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single" w:sz="6" w:space="0" w:color="auto"/>
              <w:right w:val="double" w:sz="6" w:space="0" w:color="auto"/>
            </w:tcBorders>
          </w:tcPr>
          <w:p w14:paraId="1CC6D6DE" w14:textId="77777777" w:rsidR="0069666B" w:rsidRPr="00286A14" w:rsidRDefault="0069666B" w:rsidP="00073530">
            <w:pPr>
              <w:suppressAutoHyphens/>
              <w:spacing w:before="60" w:after="60"/>
              <w:rPr>
                <w:rFonts w:asciiTheme="majorBidi" w:hAnsiTheme="majorBidi" w:cstheme="majorBidi"/>
                <w:sz w:val="20"/>
              </w:rPr>
            </w:pPr>
          </w:p>
        </w:tc>
      </w:tr>
      <w:tr w:rsidR="0069666B" w:rsidRPr="00286A14" w14:paraId="20872CA2" w14:textId="77777777" w:rsidTr="00073530">
        <w:trPr>
          <w:cantSplit/>
          <w:trHeight w:val="390"/>
        </w:trPr>
        <w:tc>
          <w:tcPr>
            <w:tcW w:w="810" w:type="dxa"/>
            <w:tcBorders>
              <w:top w:val="single" w:sz="6" w:space="0" w:color="auto"/>
              <w:left w:val="double" w:sz="6" w:space="0" w:color="auto"/>
              <w:bottom w:val="single" w:sz="6" w:space="0" w:color="auto"/>
              <w:right w:val="single" w:sz="6" w:space="0" w:color="auto"/>
            </w:tcBorders>
          </w:tcPr>
          <w:p w14:paraId="5CADAFEA" w14:textId="77777777" w:rsidR="0069666B" w:rsidRPr="00286A14" w:rsidRDefault="0069666B" w:rsidP="00073530">
            <w:pPr>
              <w:suppressAutoHyphens/>
              <w:spacing w:before="60" w:after="60"/>
              <w:rPr>
                <w:rFonts w:asciiTheme="majorBidi" w:hAnsiTheme="majorBidi" w:cstheme="majorBidi"/>
                <w:sz w:val="20"/>
              </w:rPr>
            </w:pPr>
          </w:p>
        </w:tc>
        <w:tc>
          <w:tcPr>
            <w:tcW w:w="3960" w:type="dxa"/>
            <w:gridSpan w:val="2"/>
            <w:tcBorders>
              <w:top w:val="single" w:sz="6" w:space="0" w:color="auto"/>
              <w:left w:val="single" w:sz="6" w:space="0" w:color="auto"/>
              <w:bottom w:val="single" w:sz="6" w:space="0" w:color="auto"/>
              <w:right w:val="single" w:sz="6" w:space="0" w:color="auto"/>
            </w:tcBorders>
          </w:tcPr>
          <w:p w14:paraId="0E429261" w14:textId="77777777" w:rsidR="0069666B" w:rsidRPr="00286A14" w:rsidRDefault="0069666B" w:rsidP="00073530">
            <w:pPr>
              <w:suppressAutoHyphens/>
              <w:spacing w:before="60" w:after="60"/>
              <w:rPr>
                <w:rFonts w:asciiTheme="majorBidi" w:hAnsiTheme="majorBidi" w:cstheme="majorBidi"/>
                <w:sz w:val="20"/>
              </w:rPr>
            </w:pPr>
          </w:p>
        </w:tc>
        <w:tc>
          <w:tcPr>
            <w:tcW w:w="1440" w:type="dxa"/>
            <w:tcBorders>
              <w:top w:val="single" w:sz="6" w:space="0" w:color="auto"/>
              <w:left w:val="single" w:sz="6" w:space="0" w:color="auto"/>
              <w:bottom w:val="single" w:sz="6" w:space="0" w:color="auto"/>
              <w:right w:val="single" w:sz="6" w:space="0" w:color="auto"/>
            </w:tcBorders>
          </w:tcPr>
          <w:p w14:paraId="2AF65C12"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single" w:sz="6" w:space="0" w:color="auto"/>
              <w:right w:val="single" w:sz="6" w:space="0" w:color="auto"/>
            </w:tcBorders>
          </w:tcPr>
          <w:p w14:paraId="4836E74B"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single" w:sz="6" w:space="0" w:color="auto"/>
              <w:right w:val="single" w:sz="6" w:space="0" w:color="auto"/>
            </w:tcBorders>
          </w:tcPr>
          <w:p w14:paraId="7D541065" w14:textId="77777777" w:rsidR="0069666B" w:rsidRPr="00286A14" w:rsidRDefault="0069666B" w:rsidP="00073530">
            <w:pPr>
              <w:suppressAutoHyphens/>
              <w:spacing w:before="60" w:after="60"/>
              <w:rPr>
                <w:rFonts w:asciiTheme="majorBidi" w:hAnsiTheme="majorBidi" w:cstheme="majorBidi"/>
                <w:sz w:val="20"/>
              </w:rPr>
            </w:pPr>
          </w:p>
        </w:tc>
        <w:tc>
          <w:tcPr>
            <w:tcW w:w="1800" w:type="dxa"/>
            <w:tcBorders>
              <w:top w:val="single" w:sz="6" w:space="0" w:color="auto"/>
              <w:left w:val="single" w:sz="6" w:space="0" w:color="auto"/>
              <w:bottom w:val="single" w:sz="6" w:space="0" w:color="auto"/>
              <w:right w:val="single" w:sz="6" w:space="0" w:color="auto"/>
            </w:tcBorders>
          </w:tcPr>
          <w:p w14:paraId="1D05DEF7"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single" w:sz="6" w:space="0" w:color="auto"/>
              <w:right w:val="double" w:sz="6" w:space="0" w:color="auto"/>
            </w:tcBorders>
          </w:tcPr>
          <w:p w14:paraId="05476F58" w14:textId="77777777" w:rsidR="0069666B" w:rsidRPr="00286A14" w:rsidRDefault="0069666B" w:rsidP="00073530">
            <w:pPr>
              <w:suppressAutoHyphens/>
              <w:spacing w:before="60" w:after="60"/>
              <w:rPr>
                <w:rFonts w:asciiTheme="majorBidi" w:hAnsiTheme="majorBidi" w:cstheme="majorBidi"/>
                <w:sz w:val="20"/>
              </w:rPr>
            </w:pPr>
          </w:p>
        </w:tc>
      </w:tr>
      <w:tr w:rsidR="0069666B" w:rsidRPr="00286A14" w14:paraId="4DE9206B" w14:textId="77777777" w:rsidTr="00073530">
        <w:trPr>
          <w:cantSplit/>
          <w:trHeight w:val="390"/>
        </w:trPr>
        <w:tc>
          <w:tcPr>
            <w:tcW w:w="810" w:type="dxa"/>
            <w:tcBorders>
              <w:top w:val="single" w:sz="6" w:space="0" w:color="auto"/>
              <w:left w:val="double" w:sz="6" w:space="0" w:color="auto"/>
              <w:bottom w:val="single" w:sz="6" w:space="0" w:color="auto"/>
              <w:right w:val="single" w:sz="6" w:space="0" w:color="auto"/>
            </w:tcBorders>
          </w:tcPr>
          <w:p w14:paraId="7CC7F606" w14:textId="77777777" w:rsidR="0069666B" w:rsidRPr="00286A14" w:rsidRDefault="0069666B" w:rsidP="00073530">
            <w:pPr>
              <w:suppressAutoHyphens/>
              <w:spacing w:before="60" w:after="60"/>
              <w:rPr>
                <w:rFonts w:asciiTheme="majorBidi" w:hAnsiTheme="majorBidi" w:cstheme="majorBidi"/>
                <w:sz w:val="20"/>
              </w:rPr>
            </w:pPr>
          </w:p>
        </w:tc>
        <w:tc>
          <w:tcPr>
            <w:tcW w:w="3960" w:type="dxa"/>
            <w:gridSpan w:val="2"/>
            <w:tcBorders>
              <w:top w:val="single" w:sz="6" w:space="0" w:color="auto"/>
              <w:left w:val="single" w:sz="6" w:space="0" w:color="auto"/>
              <w:bottom w:val="single" w:sz="6" w:space="0" w:color="auto"/>
              <w:right w:val="single" w:sz="6" w:space="0" w:color="auto"/>
            </w:tcBorders>
          </w:tcPr>
          <w:p w14:paraId="1E3646B5" w14:textId="77777777" w:rsidR="0069666B" w:rsidRPr="00286A14" w:rsidRDefault="0069666B" w:rsidP="00073530">
            <w:pPr>
              <w:suppressAutoHyphens/>
              <w:spacing w:before="60" w:after="60"/>
              <w:rPr>
                <w:rFonts w:asciiTheme="majorBidi" w:hAnsiTheme="majorBidi" w:cstheme="majorBidi"/>
                <w:sz w:val="20"/>
              </w:rPr>
            </w:pPr>
          </w:p>
        </w:tc>
        <w:tc>
          <w:tcPr>
            <w:tcW w:w="1440" w:type="dxa"/>
            <w:tcBorders>
              <w:top w:val="single" w:sz="6" w:space="0" w:color="auto"/>
              <w:left w:val="single" w:sz="6" w:space="0" w:color="auto"/>
              <w:bottom w:val="single" w:sz="6" w:space="0" w:color="auto"/>
              <w:right w:val="single" w:sz="6" w:space="0" w:color="auto"/>
            </w:tcBorders>
          </w:tcPr>
          <w:p w14:paraId="2343516B"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single" w:sz="6" w:space="0" w:color="auto"/>
              <w:right w:val="single" w:sz="6" w:space="0" w:color="auto"/>
            </w:tcBorders>
          </w:tcPr>
          <w:p w14:paraId="68972A2B"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single" w:sz="6" w:space="0" w:color="auto"/>
              <w:right w:val="single" w:sz="6" w:space="0" w:color="auto"/>
            </w:tcBorders>
          </w:tcPr>
          <w:p w14:paraId="0A39AB96" w14:textId="77777777" w:rsidR="0069666B" w:rsidRPr="00286A14" w:rsidRDefault="0069666B" w:rsidP="00073530">
            <w:pPr>
              <w:pStyle w:val="CommentText"/>
              <w:suppressAutoHyphens/>
              <w:spacing w:before="60" w:after="60"/>
              <w:rPr>
                <w:rFonts w:asciiTheme="majorBidi" w:hAnsiTheme="majorBidi" w:cstheme="majorBidi"/>
                <w:lang w:val="en-US" w:eastAsia="en-US"/>
              </w:rPr>
            </w:pPr>
          </w:p>
        </w:tc>
        <w:tc>
          <w:tcPr>
            <w:tcW w:w="1800" w:type="dxa"/>
            <w:tcBorders>
              <w:top w:val="single" w:sz="6" w:space="0" w:color="auto"/>
              <w:left w:val="single" w:sz="6" w:space="0" w:color="auto"/>
              <w:bottom w:val="single" w:sz="6" w:space="0" w:color="auto"/>
              <w:right w:val="single" w:sz="6" w:space="0" w:color="auto"/>
            </w:tcBorders>
          </w:tcPr>
          <w:p w14:paraId="6178458C"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single" w:sz="6" w:space="0" w:color="auto"/>
              <w:right w:val="double" w:sz="6" w:space="0" w:color="auto"/>
            </w:tcBorders>
          </w:tcPr>
          <w:p w14:paraId="5E110491" w14:textId="77777777" w:rsidR="0069666B" w:rsidRPr="00286A14" w:rsidRDefault="0069666B" w:rsidP="00073530">
            <w:pPr>
              <w:suppressAutoHyphens/>
              <w:spacing w:before="60" w:after="60"/>
              <w:rPr>
                <w:rFonts w:asciiTheme="majorBidi" w:hAnsiTheme="majorBidi" w:cstheme="majorBidi"/>
                <w:sz w:val="20"/>
              </w:rPr>
            </w:pPr>
          </w:p>
        </w:tc>
      </w:tr>
      <w:tr w:rsidR="0069666B" w:rsidRPr="00286A14" w14:paraId="48B542D6" w14:textId="77777777" w:rsidTr="00073530">
        <w:trPr>
          <w:cantSplit/>
          <w:trHeight w:val="390"/>
        </w:trPr>
        <w:tc>
          <w:tcPr>
            <w:tcW w:w="810" w:type="dxa"/>
            <w:tcBorders>
              <w:top w:val="single" w:sz="6" w:space="0" w:color="auto"/>
              <w:left w:val="double" w:sz="6" w:space="0" w:color="auto"/>
              <w:bottom w:val="nil"/>
              <w:right w:val="single" w:sz="6" w:space="0" w:color="auto"/>
            </w:tcBorders>
          </w:tcPr>
          <w:p w14:paraId="038D7860" w14:textId="77777777" w:rsidR="0069666B" w:rsidRPr="00286A14" w:rsidRDefault="0069666B" w:rsidP="00073530">
            <w:pPr>
              <w:suppressAutoHyphens/>
              <w:spacing w:before="60" w:after="60"/>
              <w:rPr>
                <w:rFonts w:asciiTheme="majorBidi" w:hAnsiTheme="majorBidi" w:cstheme="majorBidi"/>
                <w:sz w:val="20"/>
              </w:rPr>
            </w:pPr>
          </w:p>
        </w:tc>
        <w:tc>
          <w:tcPr>
            <w:tcW w:w="3960" w:type="dxa"/>
            <w:gridSpan w:val="2"/>
            <w:tcBorders>
              <w:top w:val="single" w:sz="6" w:space="0" w:color="auto"/>
              <w:left w:val="single" w:sz="6" w:space="0" w:color="auto"/>
              <w:bottom w:val="nil"/>
              <w:right w:val="single" w:sz="6" w:space="0" w:color="auto"/>
            </w:tcBorders>
          </w:tcPr>
          <w:p w14:paraId="654FA3A2" w14:textId="77777777" w:rsidR="0069666B" w:rsidRPr="00286A14" w:rsidRDefault="0069666B" w:rsidP="00073530">
            <w:pPr>
              <w:suppressAutoHyphens/>
              <w:spacing w:before="60" w:after="60"/>
              <w:rPr>
                <w:rFonts w:asciiTheme="majorBidi" w:hAnsiTheme="majorBidi" w:cstheme="majorBidi"/>
                <w:sz w:val="20"/>
              </w:rPr>
            </w:pPr>
          </w:p>
        </w:tc>
        <w:tc>
          <w:tcPr>
            <w:tcW w:w="1440" w:type="dxa"/>
            <w:tcBorders>
              <w:top w:val="single" w:sz="6" w:space="0" w:color="auto"/>
              <w:left w:val="single" w:sz="6" w:space="0" w:color="auto"/>
              <w:bottom w:val="nil"/>
              <w:right w:val="single" w:sz="6" w:space="0" w:color="auto"/>
            </w:tcBorders>
          </w:tcPr>
          <w:p w14:paraId="3B4576DD"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nil"/>
              <w:right w:val="single" w:sz="6" w:space="0" w:color="auto"/>
            </w:tcBorders>
          </w:tcPr>
          <w:p w14:paraId="72EDBD2C"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nil"/>
              <w:right w:val="single" w:sz="6" w:space="0" w:color="auto"/>
            </w:tcBorders>
          </w:tcPr>
          <w:p w14:paraId="257F265D" w14:textId="77777777" w:rsidR="0069666B" w:rsidRPr="00286A14" w:rsidRDefault="0069666B" w:rsidP="00073530">
            <w:pPr>
              <w:suppressAutoHyphens/>
              <w:spacing w:before="60" w:after="60"/>
              <w:rPr>
                <w:rFonts w:asciiTheme="majorBidi" w:hAnsiTheme="majorBidi" w:cstheme="majorBidi"/>
                <w:sz w:val="20"/>
              </w:rPr>
            </w:pPr>
          </w:p>
        </w:tc>
        <w:tc>
          <w:tcPr>
            <w:tcW w:w="1800" w:type="dxa"/>
            <w:tcBorders>
              <w:top w:val="single" w:sz="6" w:space="0" w:color="auto"/>
              <w:left w:val="single" w:sz="6" w:space="0" w:color="auto"/>
              <w:bottom w:val="nil"/>
              <w:right w:val="single" w:sz="6" w:space="0" w:color="auto"/>
            </w:tcBorders>
          </w:tcPr>
          <w:p w14:paraId="19EF8E7C" w14:textId="77777777" w:rsidR="0069666B" w:rsidRPr="00286A14" w:rsidRDefault="0069666B" w:rsidP="00073530">
            <w:pPr>
              <w:suppressAutoHyphens/>
              <w:spacing w:before="60" w:after="60"/>
              <w:rPr>
                <w:rFonts w:asciiTheme="majorBidi" w:hAnsiTheme="majorBidi" w:cstheme="majorBidi"/>
                <w:sz w:val="20"/>
              </w:rPr>
            </w:pPr>
          </w:p>
        </w:tc>
        <w:tc>
          <w:tcPr>
            <w:tcW w:w="1890" w:type="dxa"/>
            <w:tcBorders>
              <w:top w:val="single" w:sz="6" w:space="0" w:color="auto"/>
              <w:left w:val="single" w:sz="6" w:space="0" w:color="auto"/>
              <w:bottom w:val="nil"/>
              <w:right w:val="double" w:sz="6" w:space="0" w:color="auto"/>
            </w:tcBorders>
          </w:tcPr>
          <w:p w14:paraId="1639F694" w14:textId="77777777" w:rsidR="0069666B" w:rsidRPr="00286A14" w:rsidRDefault="0069666B" w:rsidP="00073530">
            <w:pPr>
              <w:suppressAutoHyphens/>
              <w:spacing w:before="60" w:after="60"/>
              <w:rPr>
                <w:rFonts w:asciiTheme="majorBidi" w:hAnsiTheme="majorBidi" w:cstheme="majorBidi"/>
                <w:sz w:val="20"/>
              </w:rPr>
            </w:pPr>
          </w:p>
        </w:tc>
      </w:tr>
      <w:tr w:rsidR="0069666B" w:rsidRPr="00286A14" w14:paraId="7DAA23E5" w14:textId="77777777" w:rsidTr="00073530">
        <w:trPr>
          <w:cantSplit/>
          <w:trHeight w:val="333"/>
        </w:trPr>
        <w:tc>
          <w:tcPr>
            <w:tcW w:w="8100" w:type="dxa"/>
            <w:gridSpan w:val="5"/>
            <w:tcBorders>
              <w:top w:val="double" w:sz="6" w:space="0" w:color="auto"/>
              <w:left w:val="nil"/>
              <w:bottom w:val="nil"/>
              <w:right w:val="double" w:sz="6" w:space="0" w:color="auto"/>
            </w:tcBorders>
          </w:tcPr>
          <w:p w14:paraId="6CD1F8FC" w14:textId="77777777" w:rsidR="0069666B" w:rsidRPr="00286A14" w:rsidRDefault="0069666B" w:rsidP="00073530">
            <w:pPr>
              <w:suppressAutoHyphens/>
              <w:rPr>
                <w:rFonts w:asciiTheme="majorBidi" w:hAnsiTheme="majorBidi" w:cstheme="majorBidi"/>
                <w:sz w:val="20"/>
              </w:rPr>
            </w:pPr>
          </w:p>
        </w:tc>
        <w:tc>
          <w:tcPr>
            <w:tcW w:w="3690" w:type="dxa"/>
            <w:gridSpan w:val="2"/>
            <w:tcBorders>
              <w:top w:val="double" w:sz="6" w:space="0" w:color="auto"/>
              <w:left w:val="double" w:sz="6" w:space="0" w:color="auto"/>
              <w:bottom w:val="double" w:sz="6" w:space="0" w:color="auto"/>
              <w:right w:val="double" w:sz="6" w:space="0" w:color="auto"/>
            </w:tcBorders>
          </w:tcPr>
          <w:p w14:paraId="4E49D54E" w14:textId="5F7405E8" w:rsidR="0069666B" w:rsidRPr="00286A14" w:rsidRDefault="00820C70" w:rsidP="00073530">
            <w:pPr>
              <w:suppressAutoHyphens/>
              <w:spacing w:before="60" w:after="60"/>
              <w:rPr>
                <w:rFonts w:asciiTheme="majorBidi" w:hAnsiTheme="majorBidi" w:cstheme="majorBidi"/>
                <w:sz w:val="20"/>
              </w:rPr>
            </w:pPr>
            <w:r w:rsidRPr="00286A14">
              <w:rPr>
                <w:rFonts w:asciiTheme="majorBidi" w:hAnsiTheme="majorBidi" w:cstheme="majorBidi"/>
              </w:rPr>
              <w:t>Total,</w:t>
            </w:r>
            <w:r w:rsidR="0069666B" w:rsidRPr="00286A14">
              <w:rPr>
                <w:rFonts w:asciiTheme="majorBidi" w:hAnsiTheme="majorBidi" w:cstheme="majorBidi"/>
              </w:rPr>
              <w:t xml:space="preserve"> Bid Price</w:t>
            </w:r>
          </w:p>
        </w:tc>
        <w:tc>
          <w:tcPr>
            <w:tcW w:w="1890" w:type="dxa"/>
            <w:tcBorders>
              <w:top w:val="double" w:sz="6" w:space="0" w:color="auto"/>
              <w:left w:val="double" w:sz="6" w:space="0" w:color="auto"/>
              <w:bottom w:val="double" w:sz="6" w:space="0" w:color="auto"/>
              <w:right w:val="double" w:sz="6" w:space="0" w:color="auto"/>
            </w:tcBorders>
          </w:tcPr>
          <w:p w14:paraId="0188F19F" w14:textId="77777777" w:rsidR="0069666B" w:rsidRPr="00286A14" w:rsidRDefault="0069666B" w:rsidP="00073530">
            <w:pPr>
              <w:suppressAutoHyphens/>
              <w:spacing w:before="60" w:after="60"/>
              <w:rPr>
                <w:rFonts w:asciiTheme="majorBidi" w:hAnsiTheme="majorBidi" w:cstheme="majorBidi"/>
                <w:sz w:val="20"/>
              </w:rPr>
            </w:pPr>
          </w:p>
        </w:tc>
      </w:tr>
      <w:tr w:rsidR="0069666B" w:rsidRPr="00286A14" w14:paraId="67A14F20" w14:textId="77777777" w:rsidTr="00073530">
        <w:trPr>
          <w:cantSplit/>
          <w:trHeight w:hRule="exact" w:val="495"/>
        </w:trPr>
        <w:tc>
          <w:tcPr>
            <w:tcW w:w="13680" w:type="dxa"/>
            <w:gridSpan w:val="8"/>
            <w:tcBorders>
              <w:top w:val="nil"/>
              <w:left w:val="nil"/>
              <w:bottom w:val="nil"/>
              <w:right w:val="nil"/>
            </w:tcBorders>
          </w:tcPr>
          <w:p w14:paraId="032FFECF" w14:textId="7682F059" w:rsidR="0069666B" w:rsidRPr="00286A14" w:rsidRDefault="0069666B" w:rsidP="00073530">
            <w:pPr>
              <w:suppressAutoHyphens/>
              <w:spacing w:before="100"/>
              <w:rPr>
                <w:rFonts w:asciiTheme="majorBidi" w:hAnsiTheme="majorBidi" w:cstheme="majorBidi"/>
                <w:i/>
                <w:iCs/>
                <w:sz w:val="20"/>
              </w:rPr>
            </w:pPr>
            <w:r w:rsidRPr="00286A14">
              <w:rPr>
                <w:rFonts w:asciiTheme="majorBidi" w:hAnsiTheme="majorBidi" w:cstheme="majorBidi"/>
                <w:sz w:val="20"/>
              </w:rPr>
              <w:t xml:space="preserve">Name of </w:t>
            </w:r>
            <w:r w:rsidR="00820C70" w:rsidRPr="00286A14">
              <w:rPr>
                <w:rFonts w:asciiTheme="majorBidi" w:hAnsiTheme="majorBidi" w:cstheme="majorBidi"/>
                <w:sz w:val="20"/>
              </w:rPr>
              <w:t>Bidder [</w:t>
            </w:r>
            <w:r w:rsidRPr="00286A14">
              <w:rPr>
                <w:rFonts w:asciiTheme="majorBidi" w:hAnsiTheme="majorBidi" w:cstheme="majorBidi"/>
                <w:i/>
                <w:iCs/>
                <w:sz w:val="20"/>
              </w:rPr>
              <w:t xml:space="preserve">insert complete name of Bidder]  </w:t>
            </w:r>
            <w:r w:rsidR="00CC15FD" w:rsidRPr="00286A14">
              <w:rPr>
                <w:rFonts w:asciiTheme="majorBidi" w:hAnsiTheme="majorBidi" w:cstheme="majorBidi"/>
                <w:i/>
                <w:iCs/>
                <w:sz w:val="20"/>
              </w:rPr>
              <w:t xml:space="preserve">                </w:t>
            </w:r>
            <w:r w:rsidRPr="00286A14">
              <w:rPr>
                <w:rFonts w:asciiTheme="majorBidi" w:hAnsiTheme="majorBidi" w:cstheme="majorBidi"/>
                <w:sz w:val="20"/>
              </w:rPr>
              <w:t xml:space="preserve">Signature of Bidder </w:t>
            </w:r>
            <w:r w:rsidRPr="00286A14">
              <w:rPr>
                <w:rFonts w:asciiTheme="majorBidi" w:hAnsiTheme="majorBidi" w:cstheme="majorBidi"/>
                <w:i/>
                <w:iCs/>
                <w:sz w:val="20"/>
              </w:rPr>
              <w:t xml:space="preserve">[signature of person signing the Bid]  </w:t>
            </w:r>
            <w:r w:rsidR="00CC15FD" w:rsidRPr="00286A14">
              <w:rPr>
                <w:rFonts w:asciiTheme="majorBidi" w:hAnsiTheme="majorBidi" w:cstheme="majorBidi"/>
                <w:i/>
                <w:iCs/>
                <w:sz w:val="20"/>
              </w:rPr>
              <w:t xml:space="preserve">                                 </w:t>
            </w:r>
            <w:r w:rsidRPr="00286A14">
              <w:rPr>
                <w:rFonts w:asciiTheme="majorBidi" w:hAnsiTheme="majorBidi" w:cstheme="majorBidi"/>
                <w:sz w:val="20"/>
              </w:rPr>
              <w:t xml:space="preserve">Date </w:t>
            </w:r>
            <w:r w:rsidRPr="00286A14">
              <w:rPr>
                <w:rFonts w:asciiTheme="majorBidi" w:hAnsiTheme="majorBidi" w:cstheme="majorBidi"/>
                <w:i/>
                <w:iCs/>
                <w:sz w:val="20"/>
              </w:rPr>
              <w:t>[insert date]</w:t>
            </w:r>
          </w:p>
          <w:p w14:paraId="634EF887" w14:textId="77777777" w:rsidR="0069666B" w:rsidRPr="00286A14" w:rsidRDefault="0069666B" w:rsidP="00073530">
            <w:pPr>
              <w:suppressAutoHyphens/>
              <w:spacing w:before="100"/>
              <w:rPr>
                <w:rFonts w:asciiTheme="majorBidi" w:hAnsiTheme="majorBidi" w:cstheme="majorBidi"/>
                <w:sz w:val="20"/>
              </w:rPr>
            </w:pPr>
          </w:p>
        </w:tc>
      </w:tr>
    </w:tbl>
    <w:p w14:paraId="326567AD" w14:textId="77777777" w:rsidR="0069666B" w:rsidRPr="00286A14" w:rsidRDefault="00320028" w:rsidP="0069666B">
      <w:pPr>
        <w:pBdr>
          <w:top w:val="single" w:sz="2" w:space="1" w:color="auto"/>
          <w:left w:val="single" w:sz="2" w:space="4" w:color="auto"/>
          <w:bottom w:val="single" w:sz="2" w:space="15" w:color="auto"/>
          <w:right w:val="single" w:sz="2" w:space="0" w:color="auto"/>
        </w:pBdr>
        <w:tabs>
          <w:tab w:val="left" w:pos="4209"/>
          <w:tab w:val="left" w:pos="5238"/>
          <w:tab w:val="left" w:pos="7632"/>
          <w:tab w:val="left" w:pos="7868"/>
          <w:tab w:val="left" w:pos="9468"/>
        </w:tabs>
        <w:spacing w:after="120"/>
        <w:ind w:left="1714" w:right="187" w:hanging="1440"/>
        <w:rPr>
          <w:rFonts w:asciiTheme="majorBidi" w:hAnsiTheme="majorBidi" w:cstheme="majorBidi"/>
          <w:sz w:val="20"/>
        </w:rPr>
      </w:pPr>
      <w:r w:rsidRPr="00286A14">
        <w:rPr>
          <w:rFonts w:asciiTheme="majorBidi" w:hAnsiTheme="majorBidi" w:cstheme="majorBidi"/>
          <w:b/>
          <w:u w:val="single"/>
        </w:rPr>
        <w:t>Notes</w:t>
      </w:r>
      <w:r w:rsidR="0069666B" w:rsidRPr="00286A14">
        <w:rPr>
          <w:rFonts w:asciiTheme="majorBidi" w:hAnsiTheme="majorBidi" w:cstheme="majorBidi"/>
          <w:b/>
          <w:u w:val="single"/>
        </w:rPr>
        <w:t>:</w:t>
      </w:r>
    </w:p>
    <w:p w14:paraId="774724A5" w14:textId="77777777" w:rsidR="0069666B" w:rsidRPr="00286A14" w:rsidRDefault="0069666B" w:rsidP="0069666B">
      <w:pPr>
        <w:pBdr>
          <w:top w:val="single" w:sz="2" w:space="1" w:color="auto"/>
          <w:left w:val="single" w:sz="2" w:space="4" w:color="auto"/>
          <w:bottom w:val="single" w:sz="2" w:space="15" w:color="auto"/>
          <w:right w:val="single" w:sz="2" w:space="0" w:color="auto"/>
        </w:pBdr>
        <w:tabs>
          <w:tab w:val="left" w:pos="4209"/>
          <w:tab w:val="left" w:pos="5238"/>
          <w:tab w:val="left" w:pos="7632"/>
          <w:tab w:val="left" w:pos="7868"/>
          <w:tab w:val="left" w:pos="9468"/>
        </w:tabs>
        <w:spacing w:after="120"/>
        <w:ind w:left="1714" w:right="187" w:hanging="1440"/>
        <w:rPr>
          <w:rFonts w:asciiTheme="majorBidi" w:hAnsiTheme="majorBidi" w:cstheme="majorBidi"/>
          <w:sz w:val="20"/>
          <w:lang w:val="en-US"/>
        </w:rPr>
      </w:pPr>
      <w:r w:rsidRPr="00286A14">
        <w:rPr>
          <w:rFonts w:asciiTheme="majorBidi" w:hAnsiTheme="majorBidi" w:cstheme="majorBidi"/>
          <w:sz w:val="20"/>
          <w:lang w:val="en-US"/>
        </w:rPr>
        <w:t xml:space="preserve">Column </w:t>
      </w:r>
      <w:r w:rsidR="00F30DD6" w:rsidRPr="00286A14">
        <w:rPr>
          <w:rFonts w:asciiTheme="majorBidi" w:hAnsiTheme="majorBidi" w:cstheme="majorBidi"/>
          <w:sz w:val="20"/>
          <w:lang w:val="en-US"/>
        </w:rPr>
        <w:t>6</w:t>
      </w:r>
      <w:r w:rsidRPr="00286A14">
        <w:rPr>
          <w:rFonts w:asciiTheme="majorBidi" w:hAnsiTheme="majorBidi" w:cstheme="majorBidi"/>
          <w:sz w:val="20"/>
          <w:lang w:val="en-US"/>
        </w:rPr>
        <w:t xml:space="preserve"> and </w:t>
      </w:r>
      <w:r w:rsidR="00F30DD6" w:rsidRPr="00286A14">
        <w:rPr>
          <w:rFonts w:asciiTheme="majorBidi" w:hAnsiTheme="majorBidi" w:cstheme="majorBidi"/>
          <w:sz w:val="20"/>
          <w:lang w:val="en-US"/>
        </w:rPr>
        <w:t>7</w:t>
      </w:r>
      <w:r w:rsidRPr="00286A14">
        <w:rPr>
          <w:rFonts w:asciiTheme="majorBidi" w:hAnsiTheme="majorBidi" w:cstheme="majorBidi"/>
          <w:sz w:val="20"/>
          <w:lang w:val="en-US"/>
        </w:rPr>
        <w:t>:</w:t>
      </w:r>
      <w:r w:rsidRPr="00286A14">
        <w:rPr>
          <w:rFonts w:asciiTheme="majorBidi" w:hAnsiTheme="majorBidi" w:cstheme="majorBidi"/>
          <w:sz w:val="20"/>
          <w:lang w:val="en-US"/>
        </w:rPr>
        <w:tab/>
        <w:t>Currencies in accordance with ITB Clause 16</w:t>
      </w:r>
    </w:p>
    <w:p w14:paraId="7F55D51C" w14:textId="77777777" w:rsidR="0069666B" w:rsidRPr="00286A14" w:rsidRDefault="0069666B" w:rsidP="0069666B">
      <w:pPr>
        <w:pBdr>
          <w:top w:val="single" w:sz="2" w:space="1" w:color="auto"/>
          <w:left w:val="single" w:sz="2" w:space="4" w:color="auto"/>
          <w:bottom w:val="single" w:sz="2" w:space="15" w:color="auto"/>
          <w:right w:val="single" w:sz="2" w:space="0" w:color="auto"/>
        </w:pBdr>
        <w:tabs>
          <w:tab w:val="left" w:pos="4209"/>
          <w:tab w:val="left" w:pos="5238"/>
          <w:tab w:val="left" w:pos="7632"/>
          <w:tab w:val="left" w:pos="7868"/>
          <w:tab w:val="left" w:pos="9468"/>
        </w:tabs>
        <w:ind w:left="1714" w:right="187" w:hanging="1440"/>
        <w:rPr>
          <w:rFonts w:asciiTheme="majorBidi" w:hAnsiTheme="majorBidi" w:cstheme="majorBidi"/>
          <w:lang w:val="en-US"/>
        </w:rPr>
      </w:pPr>
      <w:r w:rsidRPr="00286A14">
        <w:rPr>
          <w:rFonts w:asciiTheme="majorBidi" w:hAnsiTheme="majorBidi" w:cstheme="majorBidi"/>
          <w:sz w:val="20"/>
          <w:lang w:val="en-US"/>
        </w:rPr>
        <w:tab/>
        <w:t>Prices are to be quoted inclusive of all custom duties, sales and other similar taxes applicable in Nepal and payable on the Related Services, if the Contract is awarded to the Bidder</w:t>
      </w:r>
    </w:p>
    <w:p w14:paraId="1ADD8717" w14:textId="77777777" w:rsidR="0069666B" w:rsidRPr="00286A14" w:rsidRDefault="0069666B" w:rsidP="0069666B">
      <w:pPr>
        <w:pStyle w:val="SectionVHeader"/>
        <w:rPr>
          <w:rFonts w:asciiTheme="majorBidi" w:hAnsiTheme="majorBidi" w:cstheme="majorBidi"/>
          <w:sz w:val="60"/>
        </w:rPr>
        <w:sectPr w:rsidR="0069666B" w:rsidRPr="00286A14" w:rsidSect="00073530">
          <w:pgSz w:w="15840" w:h="12240" w:orient="landscape" w:code="1"/>
          <w:pgMar w:top="1440" w:right="1440" w:bottom="1440" w:left="1440" w:header="720" w:footer="720" w:gutter="0"/>
          <w:cols w:space="720"/>
        </w:sectPr>
      </w:pPr>
    </w:p>
    <w:p w14:paraId="3F9430D5" w14:textId="77777777" w:rsidR="00D104DC" w:rsidRPr="00286A14" w:rsidRDefault="00D104DC" w:rsidP="00546AA3">
      <w:pPr>
        <w:pStyle w:val="SectionVHeader"/>
        <w:spacing w:before="120" w:after="120"/>
        <w:ind w:right="90"/>
        <w:rPr>
          <w:rStyle w:val="Table"/>
          <w:rFonts w:asciiTheme="majorBidi" w:hAnsiTheme="majorBidi" w:cstheme="majorBidi"/>
          <w:spacing w:val="-2"/>
          <w:sz w:val="32"/>
          <w:szCs w:val="32"/>
        </w:rPr>
      </w:pPr>
      <w:bookmarkStart w:id="377" w:name="_Toc236751285"/>
      <w:r w:rsidRPr="00286A14">
        <w:rPr>
          <w:rStyle w:val="Table"/>
          <w:rFonts w:asciiTheme="majorBidi" w:hAnsiTheme="majorBidi" w:cstheme="majorBidi"/>
          <w:spacing w:val="-2"/>
          <w:sz w:val="32"/>
          <w:szCs w:val="32"/>
        </w:rPr>
        <w:t>Bid Security</w:t>
      </w:r>
      <w:bookmarkEnd w:id="368"/>
      <w:bookmarkEnd w:id="377"/>
    </w:p>
    <w:p w14:paraId="33222D0D" w14:textId="77777777" w:rsidR="002637C5" w:rsidRPr="00286A14" w:rsidRDefault="002637C5" w:rsidP="002637C5">
      <w:pPr>
        <w:widowControl w:val="0"/>
        <w:autoSpaceDE w:val="0"/>
        <w:autoSpaceDN w:val="0"/>
        <w:adjustRightInd w:val="0"/>
        <w:spacing w:line="414" w:lineRule="exact"/>
        <w:jc w:val="center"/>
        <w:rPr>
          <w:rFonts w:asciiTheme="majorBidi" w:eastAsia="Arial Unicode MS" w:hAnsiTheme="majorBidi" w:cstheme="majorBidi"/>
          <w:b/>
          <w:bCs/>
          <w:w w:val="97"/>
          <w:sz w:val="36"/>
          <w:szCs w:val="36"/>
        </w:rPr>
      </w:pPr>
      <w:r w:rsidRPr="00286A14">
        <w:rPr>
          <w:rFonts w:asciiTheme="majorBidi" w:eastAsia="Arial Unicode MS" w:hAnsiTheme="majorBidi" w:cstheme="majorBidi"/>
          <w:b/>
          <w:bCs/>
          <w:spacing w:val="-3"/>
          <w:szCs w:val="22"/>
        </w:rPr>
        <w:t>Bank Guarantee</w:t>
      </w:r>
    </w:p>
    <w:p w14:paraId="4127251D" w14:textId="77777777" w:rsidR="002637C5" w:rsidRPr="00286A14" w:rsidRDefault="002637C5" w:rsidP="002637C5">
      <w:pPr>
        <w:widowControl w:val="0"/>
        <w:autoSpaceDE w:val="0"/>
        <w:autoSpaceDN w:val="0"/>
        <w:adjustRightInd w:val="0"/>
        <w:spacing w:line="280" w:lineRule="exact"/>
        <w:ind w:right="20"/>
        <w:jc w:val="center"/>
        <w:rPr>
          <w:rFonts w:asciiTheme="majorBidi" w:eastAsia="Arial Unicode MS" w:hAnsiTheme="majorBidi" w:cstheme="majorBidi"/>
          <w:b/>
          <w:bCs/>
          <w:i/>
          <w:iCs/>
          <w:spacing w:val="-5"/>
          <w:szCs w:val="22"/>
        </w:rPr>
      </w:pPr>
      <w:r w:rsidRPr="00286A14">
        <w:rPr>
          <w:rFonts w:asciiTheme="majorBidi" w:eastAsia="Arial Unicode MS" w:hAnsiTheme="majorBidi" w:cstheme="majorBidi"/>
          <w:b/>
          <w:bCs/>
          <w:i/>
          <w:iCs/>
          <w:spacing w:val="-3"/>
          <w:szCs w:val="22"/>
        </w:rPr>
        <w:t xml:space="preserve">Bank’s Name, and Address of Issuing Branch or Office </w:t>
      </w:r>
      <w:r w:rsidRPr="00286A14">
        <w:rPr>
          <w:rFonts w:asciiTheme="majorBidi" w:eastAsia="Arial Unicode MS" w:hAnsiTheme="majorBidi" w:cstheme="majorBidi"/>
          <w:b/>
          <w:bCs/>
          <w:i/>
          <w:iCs/>
          <w:spacing w:val="-3"/>
          <w:szCs w:val="22"/>
        </w:rPr>
        <w:br/>
      </w:r>
      <w:r w:rsidRPr="00286A14">
        <w:rPr>
          <w:rFonts w:asciiTheme="majorBidi" w:eastAsia="Arial Unicode MS" w:hAnsiTheme="majorBidi" w:cstheme="majorBidi"/>
          <w:b/>
          <w:bCs/>
          <w:i/>
          <w:iCs/>
          <w:spacing w:val="-5"/>
          <w:szCs w:val="22"/>
        </w:rPr>
        <w:t>(On Letter head of the Bank)</w:t>
      </w:r>
    </w:p>
    <w:p w14:paraId="15C797C3" w14:textId="77777777" w:rsidR="002637C5" w:rsidRPr="00286A14" w:rsidRDefault="002637C5" w:rsidP="007A11C8">
      <w:pPr>
        <w:pStyle w:val="NormalWeb"/>
        <w:spacing w:before="0" w:beforeAutospacing="0" w:after="0" w:afterAutospacing="0"/>
        <w:jc w:val="center"/>
        <w:rPr>
          <w:rFonts w:asciiTheme="majorBidi" w:hAnsiTheme="majorBidi" w:cstheme="majorBidi"/>
        </w:rPr>
      </w:pPr>
    </w:p>
    <w:p w14:paraId="2515DF98" w14:textId="77777777" w:rsidR="007A11C8" w:rsidRPr="00286A14" w:rsidRDefault="007A11C8" w:rsidP="007A11C8">
      <w:pPr>
        <w:pStyle w:val="NormalWeb"/>
        <w:spacing w:before="0" w:beforeAutospacing="0" w:after="0" w:afterAutospacing="0"/>
        <w:jc w:val="center"/>
        <w:rPr>
          <w:rFonts w:asciiTheme="majorBidi" w:hAnsiTheme="majorBidi" w:cstheme="majorBidi"/>
        </w:rPr>
      </w:pPr>
      <w:r w:rsidRPr="00286A14">
        <w:rPr>
          <w:rFonts w:asciiTheme="majorBidi" w:hAnsiTheme="majorBidi" w:cstheme="majorBidi"/>
        </w:rPr>
        <w:t xml:space="preserve">[This is the format for the Bid Security to be issued on the letterhead by a </w:t>
      </w:r>
      <w:r w:rsidR="00171FDC" w:rsidRPr="00286A14">
        <w:rPr>
          <w:rFonts w:asciiTheme="majorBidi" w:hAnsiTheme="majorBidi" w:cstheme="majorBidi"/>
        </w:rPr>
        <w:t>Commercial Bank or Financial Institution eligible to issue Bank Guarantee as per prevailing Law</w:t>
      </w:r>
      <w:r w:rsidR="00E20A93" w:rsidRPr="00286A14">
        <w:rPr>
          <w:rFonts w:asciiTheme="majorBidi" w:hAnsiTheme="majorBidi" w:cstheme="majorBidi"/>
        </w:rPr>
        <w:t xml:space="preserve"> of Nepal</w:t>
      </w:r>
      <w:r w:rsidRPr="00286A14">
        <w:rPr>
          <w:rFonts w:asciiTheme="majorBidi" w:hAnsiTheme="majorBidi" w:cstheme="majorBidi"/>
        </w:rPr>
        <w:t>]</w:t>
      </w:r>
    </w:p>
    <w:p w14:paraId="532F9632" w14:textId="77777777" w:rsidR="00E20A93" w:rsidRPr="00286A14" w:rsidRDefault="00E20A93" w:rsidP="007A11C8">
      <w:pPr>
        <w:pStyle w:val="NormalWeb"/>
        <w:spacing w:before="0" w:beforeAutospacing="0" w:after="0" w:afterAutospacing="0"/>
        <w:jc w:val="center"/>
        <w:rPr>
          <w:rFonts w:asciiTheme="majorBidi" w:hAnsiTheme="majorBidi" w:cstheme="majorBidi"/>
          <w:b/>
          <w:i/>
        </w:rPr>
      </w:pPr>
    </w:p>
    <w:p w14:paraId="63A1DD0B" w14:textId="77777777" w:rsidR="00D104DC" w:rsidRPr="00286A14" w:rsidRDefault="00D104DC" w:rsidP="007A11C8">
      <w:pPr>
        <w:pStyle w:val="NormalWeb"/>
        <w:spacing w:before="0" w:beforeAutospacing="0" w:after="0" w:afterAutospacing="0"/>
        <w:jc w:val="center"/>
        <w:rPr>
          <w:rFonts w:asciiTheme="majorBidi" w:hAnsiTheme="majorBidi" w:cstheme="majorBidi"/>
          <w:b/>
          <w:i/>
        </w:rPr>
      </w:pPr>
      <w:r w:rsidRPr="00286A14">
        <w:rPr>
          <w:rFonts w:asciiTheme="majorBidi" w:hAnsiTheme="majorBidi" w:cstheme="majorBidi"/>
          <w:b/>
          <w:i/>
        </w:rPr>
        <w:t>[insert Bank’s Name, and Address of Issuing Branch or Office]</w:t>
      </w:r>
    </w:p>
    <w:p w14:paraId="53A9E9E1" w14:textId="77777777" w:rsidR="00CA4C90" w:rsidRPr="00286A14" w:rsidRDefault="00CA4C90" w:rsidP="00487B66">
      <w:pPr>
        <w:pStyle w:val="NormalWeb"/>
        <w:spacing w:before="0" w:beforeAutospacing="0" w:after="200" w:afterAutospacing="0"/>
        <w:jc w:val="right"/>
        <w:rPr>
          <w:rFonts w:asciiTheme="majorBidi" w:hAnsiTheme="majorBidi" w:cstheme="majorBidi"/>
          <w:b/>
        </w:rPr>
      </w:pPr>
    </w:p>
    <w:p w14:paraId="387E3262" w14:textId="77777777" w:rsidR="00487B66" w:rsidRPr="00286A14" w:rsidRDefault="00D104DC" w:rsidP="00487B66">
      <w:pPr>
        <w:pStyle w:val="NormalWeb"/>
        <w:spacing w:before="0" w:beforeAutospacing="0" w:after="200" w:afterAutospacing="0"/>
        <w:jc w:val="right"/>
        <w:rPr>
          <w:rFonts w:asciiTheme="majorBidi" w:hAnsiTheme="majorBidi" w:cstheme="majorBidi"/>
          <w:b/>
        </w:rPr>
      </w:pPr>
      <w:r w:rsidRPr="00286A14">
        <w:rPr>
          <w:rFonts w:asciiTheme="majorBidi" w:hAnsiTheme="majorBidi" w:cstheme="majorBidi"/>
          <w:b/>
        </w:rPr>
        <w:t>Date:</w:t>
      </w:r>
      <w:r w:rsidRPr="00286A14">
        <w:rPr>
          <w:rFonts w:asciiTheme="majorBidi" w:hAnsiTheme="majorBidi" w:cstheme="majorBidi"/>
        </w:rPr>
        <w:t xml:space="preserve"> </w:t>
      </w:r>
      <w:r w:rsidRPr="00286A14">
        <w:rPr>
          <w:rFonts w:asciiTheme="majorBidi" w:hAnsiTheme="majorBidi" w:cstheme="majorBidi"/>
          <w:b/>
          <w:i/>
        </w:rPr>
        <w:t>[insert date]</w:t>
      </w:r>
      <w:r w:rsidR="00487B66" w:rsidRPr="00286A14">
        <w:rPr>
          <w:rFonts w:asciiTheme="majorBidi" w:hAnsiTheme="majorBidi" w:cstheme="majorBidi"/>
          <w:b/>
        </w:rPr>
        <w:t xml:space="preserve"> </w:t>
      </w:r>
    </w:p>
    <w:p w14:paraId="5C5FA4AE" w14:textId="77777777" w:rsidR="00487B66" w:rsidRPr="00286A14" w:rsidRDefault="00487B66" w:rsidP="00487B66">
      <w:pPr>
        <w:pStyle w:val="NormalWeb"/>
        <w:spacing w:before="0" w:beforeAutospacing="0" w:after="200" w:afterAutospacing="0"/>
        <w:rPr>
          <w:rFonts w:asciiTheme="majorBidi" w:hAnsiTheme="majorBidi" w:cstheme="majorBidi"/>
          <w:i/>
        </w:rPr>
      </w:pPr>
      <w:r w:rsidRPr="00286A14">
        <w:rPr>
          <w:rFonts w:asciiTheme="majorBidi" w:hAnsiTheme="majorBidi" w:cstheme="majorBidi"/>
          <w:b/>
        </w:rPr>
        <w:t xml:space="preserve">Beneficiary: </w:t>
      </w:r>
      <w:r w:rsidRPr="00286A14">
        <w:rPr>
          <w:rFonts w:asciiTheme="majorBidi" w:hAnsiTheme="majorBidi" w:cstheme="majorBidi"/>
          <w:b/>
          <w:i/>
        </w:rPr>
        <w:t>[insert Name and Address of Purchaser]</w:t>
      </w:r>
    </w:p>
    <w:p w14:paraId="5C3D8133" w14:textId="77777777" w:rsidR="00D104DC" w:rsidRPr="00286A14" w:rsidRDefault="00D104DC" w:rsidP="00D104DC">
      <w:pPr>
        <w:pStyle w:val="NormalWeb"/>
        <w:spacing w:before="0" w:beforeAutospacing="0" w:after="200" w:afterAutospacing="0"/>
        <w:jc w:val="center"/>
        <w:rPr>
          <w:rFonts w:asciiTheme="majorBidi" w:hAnsiTheme="majorBidi" w:cstheme="majorBidi"/>
        </w:rPr>
      </w:pPr>
      <w:r w:rsidRPr="00286A14">
        <w:rPr>
          <w:rFonts w:asciiTheme="majorBidi" w:hAnsiTheme="majorBidi" w:cstheme="majorBidi"/>
          <w:b/>
        </w:rPr>
        <w:t>BID GUARANTEE No.:</w:t>
      </w:r>
      <w:r w:rsidRPr="00286A14">
        <w:rPr>
          <w:rFonts w:asciiTheme="majorBidi" w:hAnsiTheme="majorBidi" w:cstheme="majorBidi"/>
        </w:rPr>
        <w:t xml:space="preserve"> </w:t>
      </w:r>
      <w:r w:rsidRPr="00286A14">
        <w:rPr>
          <w:rFonts w:asciiTheme="majorBidi" w:hAnsiTheme="majorBidi" w:cstheme="majorBidi"/>
          <w:b/>
          <w:i/>
        </w:rPr>
        <w:t>[insert number]</w:t>
      </w:r>
    </w:p>
    <w:p w14:paraId="3E926123" w14:textId="77777777" w:rsidR="00D104DC" w:rsidRPr="00286A14" w:rsidRDefault="00D104DC" w:rsidP="00D104DC">
      <w:pPr>
        <w:pStyle w:val="NormalWeb"/>
        <w:spacing w:before="0" w:beforeAutospacing="0" w:after="200" w:afterAutospacing="0"/>
        <w:jc w:val="both"/>
        <w:rPr>
          <w:rFonts w:asciiTheme="majorBidi" w:hAnsiTheme="majorBidi" w:cstheme="majorBidi"/>
        </w:rPr>
      </w:pPr>
      <w:r w:rsidRPr="00286A14">
        <w:rPr>
          <w:rFonts w:asciiTheme="majorBidi" w:hAnsiTheme="majorBidi" w:cstheme="majorBidi"/>
        </w:rPr>
        <w:t xml:space="preserve">We have been informed that </w:t>
      </w:r>
      <w:r w:rsidRPr="00286A14">
        <w:rPr>
          <w:rFonts w:asciiTheme="majorBidi" w:hAnsiTheme="majorBidi" w:cstheme="majorBidi"/>
          <w:b/>
          <w:i/>
        </w:rPr>
        <w:t>[insert name of the Bidder]</w:t>
      </w:r>
      <w:r w:rsidRPr="00286A14">
        <w:rPr>
          <w:rFonts w:asciiTheme="majorBidi" w:hAnsiTheme="majorBidi" w:cstheme="majorBidi"/>
        </w:rPr>
        <w:t xml:space="preserve"> (hereinafter called "the Bidder") intends to submit its bid to you (hereinafter called "the Bid") for the execution of </w:t>
      </w:r>
      <w:r w:rsidRPr="00286A14">
        <w:rPr>
          <w:rFonts w:asciiTheme="majorBidi" w:hAnsiTheme="majorBidi" w:cstheme="majorBidi"/>
          <w:b/>
          <w:i/>
        </w:rPr>
        <w:t>[insert name of contract]</w:t>
      </w:r>
      <w:r w:rsidRPr="00286A14">
        <w:rPr>
          <w:rFonts w:asciiTheme="majorBidi" w:hAnsiTheme="majorBidi" w:cstheme="majorBidi"/>
        </w:rPr>
        <w:t xml:space="preserve"> under Invitation for Bids No</w:t>
      </w:r>
      <w:r w:rsidRPr="00286A14">
        <w:rPr>
          <w:rFonts w:asciiTheme="majorBidi" w:hAnsiTheme="majorBidi" w:cstheme="majorBidi"/>
          <w:b/>
          <w:i/>
        </w:rPr>
        <w:t>. [insert IFB number</w:t>
      </w:r>
      <w:r w:rsidRPr="00286A14">
        <w:rPr>
          <w:rFonts w:asciiTheme="majorBidi" w:hAnsiTheme="majorBidi" w:cstheme="majorBidi"/>
          <w:i/>
        </w:rPr>
        <w:t>]</w:t>
      </w:r>
      <w:r w:rsidRPr="00286A14">
        <w:rPr>
          <w:rFonts w:asciiTheme="majorBidi" w:hAnsiTheme="majorBidi" w:cstheme="majorBidi"/>
        </w:rPr>
        <w:t xml:space="preserve"> (“the IFB”). </w:t>
      </w:r>
    </w:p>
    <w:p w14:paraId="10A54CDE" w14:textId="77777777" w:rsidR="00D104DC" w:rsidRPr="00286A14" w:rsidRDefault="00D104DC" w:rsidP="00D104DC">
      <w:pPr>
        <w:pStyle w:val="NormalWeb"/>
        <w:spacing w:before="0" w:beforeAutospacing="0" w:after="200" w:afterAutospacing="0"/>
        <w:jc w:val="both"/>
        <w:rPr>
          <w:rFonts w:asciiTheme="majorBidi" w:hAnsiTheme="majorBidi" w:cstheme="majorBidi"/>
        </w:rPr>
      </w:pPr>
      <w:r w:rsidRPr="00286A14">
        <w:rPr>
          <w:rFonts w:asciiTheme="majorBidi" w:hAnsiTheme="majorBidi" w:cstheme="majorBidi"/>
        </w:rPr>
        <w:t>Furthermore, we understand that, according to your conditions, bids must be supported by a bid guarantee.</w:t>
      </w:r>
    </w:p>
    <w:p w14:paraId="30828943" w14:textId="77777777" w:rsidR="00D104DC" w:rsidRPr="00286A14" w:rsidRDefault="00D104DC" w:rsidP="00D104DC">
      <w:pPr>
        <w:pStyle w:val="NormalWeb"/>
        <w:spacing w:before="0" w:beforeAutospacing="0" w:after="200" w:afterAutospacing="0"/>
        <w:jc w:val="both"/>
        <w:rPr>
          <w:rFonts w:asciiTheme="majorBidi" w:hAnsiTheme="majorBidi" w:cstheme="majorBidi"/>
        </w:rPr>
      </w:pPr>
      <w:r w:rsidRPr="00286A14">
        <w:rPr>
          <w:rFonts w:asciiTheme="majorBidi" w:hAnsiTheme="majorBidi" w:cstheme="majorBidi"/>
        </w:rPr>
        <w:t xml:space="preserve">At the request of the Bidder, we </w:t>
      </w:r>
      <w:r w:rsidRPr="00286A14">
        <w:rPr>
          <w:rFonts w:asciiTheme="majorBidi" w:hAnsiTheme="majorBidi" w:cstheme="majorBidi"/>
          <w:b/>
          <w:i/>
        </w:rPr>
        <w:t>[insert name of Bank]</w:t>
      </w:r>
      <w:r w:rsidRPr="00286A14">
        <w:rPr>
          <w:rFonts w:asciiTheme="majorBidi" w:hAnsiTheme="majorBidi" w:cstheme="majorBidi"/>
        </w:rPr>
        <w:t xml:space="preserve"> hereby irrevocably undertake to pay you any sum or sums not exceeding in total an amount of </w:t>
      </w:r>
      <w:r w:rsidR="00CC332F" w:rsidRPr="00286A14">
        <w:rPr>
          <w:rFonts w:asciiTheme="majorBidi" w:hAnsiTheme="majorBidi" w:cstheme="majorBidi"/>
          <w:b/>
          <w:i/>
        </w:rPr>
        <w:t>[insert amount in figures, (</w:t>
      </w:r>
      <w:r w:rsidRPr="00286A14">
        <w:rPr>
          <w:rFonts w:asciiTheme="majorBidi" w:hAnsiTheme="majorBidi" w:cstheme="majorBidi"/>
          <w:b/>
          <w:i/>
        </w:rPr>
        <w:t>insert amount in words</w:t>
      </w:r>
      <w:r w:rsidR="00CC332F" w:rsidRPr="00286A14">
        <w:rPr>
          <w:rFonts w:asciiTheme="majorBidi" w:hAnsiTheme="majorBidi" w:cstheme="majorBidi"/>
          <w:b/>
          <w:i/>
        </w:rPr>
        <w:t>)</w:t>
      </w:r>
      <w:r w:rsidRPr="00286A14">
        <w:rPr>
          <w:rFonts w:asciiTheme="majorBidi" w:hAnsiTheme="majorBidi" w:cstheme="majorBidi"/>
          <w:b/>
          <w:i/>
        </w:rPr>
        <w:t>]</w:t>
      </w:r>
      <w:r w:rsidRPr="00286A14">
        <w:rPr>
          <w:rFonts w:asciiTheme="majorBidi" w:hAnsiTheme="majorBidi" w:cstheme="majorBidi"/>
          <w:i/>
        </w:rPr>
        <w:t xml:space="preserve"> </w:t>
      </w:r>
      <w:r w:rsidRPr="00286A14">
        <w:rPr>
          <w:rFonts w:asciiTheme="majorBidi" w:hAnsiTheme="majorBidi" w:cstheme="majorBidi"/>
        </w:rPr>
        <w:t>upon receipt by us of your first demand in writing accompanied by a written statement stating that the Bidder is in breach of its obligation(s) under the bid conditions, because the Bidder:</w:t>
      </w:r>
    </w:p>
    <w:p w14:paraId="1AD8940D" w14:textId="77777777" w:rsidR="00190EEC" w:rsidRPr="00286A14" w:rsidRDefault="00190EEC" w:rsidP="00190EEC">
      <w:pPr>
        <w:widowControl w:val="0"/>
        <w:autoSpaceDE w:val="0"/>
        <w:autoSpaceDN w:val="0"/>
        <w:adjustRightInd w:val="0"/>
        <w:spacing w:before="120"/>
        <w:ind w:left="360" w:right="20" w:hanging="360"/>
        <w:rPr>
          <w:rFonts w:asciiTheme="majorBidi" w:eastAsia="Arial Unicode MS" w:hAnsiTheme="majorBidi" w:cstheme="majorBidi"/>
          <w:szCs w:val="24"/>
          <w:lang w:val="en-US"/>
        </w:rPr>
      </w:pPr>
      <w:r w:rsidRPr="00286A14">
        <w:rPr>
          <w:rFonts w:asciiTheme="majorBidi" w:eastAsia="Arial Unicode MS" w:hAnsiTheme="majorBidi" w:cstheme="majorBidi"/>
          <w:szCs w:val="24"/>
          <w:lang w:val="en-US"/>
        </w:rPr>
        <w:t>(a)  has withdrawn or modifies its Bid:</w:t>
      </w:r>
    </w:p>
    <w:p w14:paraId="01B47FDB" w14:textId="77777777" w:rsidR="00190EEC" w:rsidRPr="00286A14" w:rsidRDefault="00190EEC" w:rsidP="001608D3">
      <w:pPr>
        <w:widowControl w:val="0"/>
        <w:autoSpaceDE w:val="0"/>
        <w:autoSpaceDN w:val="0"/>
        <w:adjustRightInd w:val="0"/>
        <w:spacing w:before="120"/>
        <w:ind w:left="720" w:right="20" w:hanging="360"/>
        <w:rPr>
          <w:rFonts w:asciiTheme="majorBidi" w:eastAsia="Arial Unicode MS" w:hAnsiTheme="majorBidi" w:cstheme="majorBidi"/>
          <w:szCs w:val="24"/>
          <w:lang w:val="en-US"/>
        </w:rPr>
      </w:pPr>
      <w:r w:rsidRPr="00286A14">
        <w:rPr>
          <w:rFonts w:asciiTheme="majorBidi" w:eastAsia="Arial Unicode MS" w:hAnsiTheme="majorBidi" w:cstheme="majorBidi"/>
          <w:szCs w:val="24"/>
          <w:lang w:val="en-US"/>
        </w:rPr>
        <w:t xml:space="preserve">i) during the period of bid validity specified by the Bidder on the Letter of </w:t>
      </w:r>
      <w:r w:rsidR="001608D3" w:rsidRPr="00286A14">
        <w:rPr>
          <w:rFonts w:asciiTheme="majorBidi" w:eastAsia="Arial Unicode MS" w:hAnsiTheme="majorBidi" w:cstheme="majorBidi"/>
          <w:szCs w:val="24"/>
          <w:lang w:val="en-US"/>
        </w:rPr>
        <w:t xml:space="preserve"> </w:t>
      </w:r>
      <w:r w:rsidRPr="00286A14">
        <w:rPr>
          <w:rFonts w:asciiTheme="majorBidi" w:eastAsia="Arial Unicode MS" w:hAnsiTheme="majorBidi" w:cstheme="majorBidi"/>
          <w:szCs w:val="24"/>
          <w:lang w:val="en-US"/>
        </w:rPr>
        <w:t xml:space="preserve">Bid, in case of electronic submission </w:t>
      </w:r>
    </w:p>
    <w:p w14:paraId="0499B2D4" w14:textId="77777777" w:rsidR="00190EEC" w:rsidRPr="00286A14" w:rsidRDefault="00190EEC" w:rsidP="001608D3">
      <w:pPr>
        <w:widowControl w:val="0"/>
        <w:autoSpaceDE w:val="0"/>
        <w:autoSpaceDN w:val="0"/>
        <w:adjustRightInd w:val="0"/>
        <w:spacing w:before="120" w:after="120" w:line="253" w:lineRule="exact"/>
        <w:ind w:left="720" w:hanging="360"/>
        <w:rPr>
          <w:rFonts w:asciiTheme="majorBidi" w:eastAsia="Arial Unicode MS" w:hAnsiTheme="majorBidi" w:cstheme="majorBidi"/>
          <w:szCs w:val="24"/>
          <w:lang w:val="en-US"/>
        </w:rPr>
      </w:pPr>
      <w:r w:rsidRPr="00286A14">
        <w:rPr>
          <w:rFonts w:asciiTheme="majorBidi" w:eastAsia="Arial Unicode MS" w:hAnsiTheme="majorBidi" w:cstheme="majorBidi"/>
          <w:szCs w:val="24"/>
          <w:lang w:val="en-US"/>
        </w:rPr>
        <w:t xml:space="preserve">(ii) from the period twenty-four hours prior to bid submission deadline up to the period of bid validity specified by the Bidder on the Letter of Bid, in case of hard copy submission; or </w:t>
      </w:r>
    </w:p>
    <w:p w14:paraId="176E2053" w14:textId="77777777" w:rsidR="00190EEC" w:rsidRPr="00286A14" w:rsidRDefault="00190EEC" w:rsidP="00190EEC">
      <w:pPr>
        <w:widowControl w:val="0"/>
        <w:autoSpaceDE w:val="0"/>
        <w:autoSpaceDN w:val="0"/>
        <w:adjustRightInd w:val="0"/>
        <w:spacing w:before="120"/>
        <w:ind w:left="360" w:right="20" w:hanging="360"/>
        <w:rPr>
          <w:rFonts w:asciiTheme="majorBidi" w:eastAsia="Arial Unicode MS" w:hAnsiTheme="majorBidi" w:cstheme="majorBidi"/>
          <w:szCs w:val="24"/>
          <w:lang w:val="en-US"/>
        </w:rPr>
      </w:pPr>
      <w:r w:rsidRPr="00286A14">
        <w:rPr>
          <w:rFonts w:asciiTheme="majorBidi" w:eastAsia="Arial Unicode MS" w:hAnsiTheme="majorBidi" w:cstheme="majorBidi"/>
          <w:szCs w:val="24"/>
          <w:lang w:val="en-US"/>
        </w:rPr>
        <w:t xml:space="preserve">(b) does not accept the correction of errors in accordance with the Instructions to Bidders </w:t>
      </w:r>
      <w:r w:rsidRPr="00286A14">
        <w:rPr>
          <w:rFonts w:asciiTheme="majorBidi" w:eastAsia="Arial Unicode MS" w:hAnsiTheme="majorBidi" w:cstheme="majorBidi"/>
          <w:szCs w:val="24"/>
          <w:lang w:val="en-US"/>
        </w:rPr>
        <w:br/>
        <w:t xml:space="preserve">(hereinafter “the ITB”); or </w:t>
      </w:r>
    </w:p>
    <w:p w14:paraId="76DAC830" w14:textId="77777777" w:rsidR="00190EEC" w:rsidRPr="00286A14" w:rsidRDefault="00190EEC" w:rsidP="00190EEC">
      <w:pPr>
        <w:widowControl w:val="0"/>
        <w:autoSpaceDE w:val="0"/>
        <w:autoSpaceDN w:val="0"/>
        <w:adjustRightInd w:val="0"/>
        <w:spacing w:before="120"/>
        <w:ind w:left="360" w:right="20" w:hanging="360"/>
        <w:rPr>
          <w:rFonts w:asciiTheme="majorBidi" w:eastAsia="Arial Unicode MS" w:hAnsiTheme="majorBidi" w:cstheme="majorBidi"/>
          <w:szCs w:val="24"/>
          <w:lang w:val="en-US"/>
        </w:rPr>
      </w:pPr>
      <w:r w:rsidRPr="00286A14">
        <w:rPr>
          <w:rFonts w:asciiTheme="majorBidi" w:eastAsia="Arial Unicode MS" w:hAnsiTheme="majorBidi" w:cstheme="majorBidi"/>
          <w:szCs w:val="24"/>
          <w:lang w:val="en-US"/>
        </w:rPr>
        <w:t>(c)  changes the prices or substance of the bid while providing information pursuant to clause   2</w:t>
      </w:r>
      <w:r w:rsidR="00DF3CBD" w:rsidRPr="00286A14">
        <w:rPr>
          <w:rFonts w:asciiTheme="majorBidi" w:eastAsia="Arial Unicode MS" w:hAnsiTheme="majorBidi" w:cstheme="majorBidi"/>
          <w:szCs w:val="24"/>
          <w:lang w:val="en-US"/>
        </w:rPr>
        <w:t>9</w:t>
      </w:r>
      <w:r w:rsidRPr="00286A14">
        <w:rPr>
          <w:rFonts w:asciiTheme="majorBidi" w:eastAsia="Arial Unicode MS" w:hAnsiTheme="majorBidi" w:cstheme="majorBidi"/>
          <w:szCs w:val="24"/>
          <w:lang w:val="en-US"/>
        </w:rPr>
        <w:t>.1 of ITB; or</w:t>
      </w:r>
    </w:p>
    <w:p w14:paraId="423EC54C" w14:textId="77777777" w:rsidR="00190EEC" w:rsidRPr="00286A14" w:rsidRDefault="00190EEC" w:rsidP="00190EEC">
      <w:pPr>
        <w:widowControl w:val="0"/>
        <w:autoSpaceDE w:val="0"/>
        <w:autoSpaceDN w:val="0"/>
        <w:adjustRightInd w:val="0"/>
        <w:spacing w:before="120"/>
        <w:ind w:left="270" w:right="20" w:hanging="270"/>
        <w:rPr>
          <w:rFonts w:asciiTheme="majorBidi" w:eastAsia="Arial Unicode MS" w:hAnsiTheme="majorBidi" w:cstheme="majorBidi"/>
          <w:szCs w:val="24"/>
          <w:lang w:val="en-US"/>
        </w:rPr>
      </w:pPr>
      <w:r w:rsidRPr="00286A14">
        <w:rPr>
          <w:rFonts w:asciiTheme="majorBidi" w:eastAsia="Arial Unicode MS" w:hAnsiTheme="majorBidi" w:cstheme="majorBidi"/>
          <w:szCs w:val="24"/>
          <w:lang w:val="en-US"/>
        </w:rPr>
        <w:t xml:space="preserve">(d)  having been notified of the acceptance of its Bid by the </w:t>
      </w:r>
      <w:r w:rsidR="00290D83" w:rsidRPr="00286A14">
        <w:rPr>
          <w:rFonts w:asciiTheme="majorBidi" w:eastAsia="Arial Unicode MS" w:hAnsiTheme="majorBidi" w:cstheme="majorBidi"/>
          <w:szCs w:val="24"/>
          <w:lang w:val="en-US"/>
        </w:rPr>
        <w:t>Purchaser</w:t>
      </w:r>
      <w:r w:rsidRPr="00286A14">
        <w:rPr>
          <w:rFonts w:asciiTheme="majorBidi" w:eastAsia="Arial Unicode MS" w:hAnsiTheme="majorBidi" w:cstheme="majorBidi"/>
          <w:szCs w:val="24"/>
          <w:lang w:val="en-US"/>
        </w:rPr>
        <w:t xml:space="preserve"> during the period of bid validity, (i) fails or refuses to execute the Contract Agreement, or (ii) fails or refuses to furnish the performance security, in accordance with the ITB. </w:t>
      </w:r>
    </w:p>
    <w:p w14:paraId="7D23CD65" w14:textId="77777777" w:rsidR="00190EEC" w:rsidRPr="00286A14" w:rsidRDefault="00190EEC" w:rsidP="00190EEC">
      <w:pPr>
        <w:widowControl w:val="0"/>
        <w:autoSpaceDE w:val="0"/>
        <w:autoSpaceDN w:val="0"/>
        <w:adjustRightInd w:val="0"/>
        <w:spacing w:before="120"/>
        <w:ind w:left="270" w:right="20" w:hanging="270"/>
        <w:rPr>
          <w:rFonts w:asciiTheme="majorBidi" w:eastAsia="Arial Unicode MS" w:hAnsiTheme="majorBidi" w:cstheme="majorBidi"/>
          <w:szCs w:val="24"/>
          <w:lang w:val="en-US"/>
        </w:rPr>
      </w:pPr>
      <w:r w:rsidRPr="00286A14">
        <w:rPr>
          <w:rFonts w:asciiTheme="majorBidi" w:eastAsia="Arial Unicode MS" w:hAnsiTheme="majorBidi" w:cstheme="majorBidi"/>
          <w:szCs w:val="24"/>
          <w:lang w:val="en-US"/>
        </w:rPr>
        <w:t>(e)  is involved in fraud and corruption in accordance with the ITB</w:t>
      </w:r>
      <w:r w:rsidR="001608D3" w:rsidRPr="00286A14">
        <w:rPr>
          <w:rFonts w:asciiTheme="majorBidi" w:eastAsia="Arial Unicode MS" w:hAnsiTheme="majorBidi" w:cstheme="majorBidi"/>
          <w:szCs w:val="24"/>
          <w:lang w:val="en-US"/>
        </w:rPr>
        <w:t>.</w:t>
      </w:r>
    </w:p>
    <w:p w14:paraId="618BA542" w14:textId="77777777" w:rsidR="00542186" w:rsidRPr="00286A14" w:rsidRDefault="00542186" w:rsidP="00D104DC">
      <w:pPr>
        <w:pStyle w:val="NormalWeb"/>
        <w:spacing w:before="0" w:beforeAutospacing="0" w:after="200" w:afterAutospacing="0"/>
        <w:jc w:val="both"/>
        <w:rPr>
          <w:rFonts w:asciiTheme="majorBidi" w:hAnsiTheme="majorBidi" w:cstheme="majorBidi"/>
          <w:color w:val="000000"/>
        </w:rPr>
      </w:pPr>
    </w:p>
    <w:p w14:paraId="454FC1B3" w14:textId="6023ECDF" w:rsidR="00D104DC" w:rsidRPr="00286A14" w:rsidRDefault="00D104DC" w:rsidP="00D104DC">
      <w:pPr>
        <w:pStyle w:val="NormalWeb"/>
        <w:spacing w:before="0" w:beforeAutospacing="0" w:after="200" w:afterAutospacing="0"/>
        <w:jc w:val="both"/>
        <w:rPr>
          <w:rFonts w:asciiTheme="majorBidi" w:hAnsiTheme="majorBidi" w:cstheme="majorBidi"/>
          <w:color w:val="000000"/>
        </w:rPr>
      </w:pPr>
      <w:r w:rsidRPr="00286A14">
        <w:rPr>
          <w:rFonts w:asciiTheme="majorBidi" w:hAnsiTheme="majorBidi" w:cstheme="majorBidi"/>
          <w:color w:val="000000"/>
        </w:rPr>
        <w:t>This guarantee will expire</w:t>
      </w:r>
      <w:r w:rsidR="00820C70" w:rsidRPr="00286A14">
        <w:rPr>
          <w:rFonts w:asciiTheme="majorBidi" w:hAnsiTheme="majorBidi" w:cstheme="majorBidi"/>
          <w:color w:val="000000"/>
        </w:rPr>
        <w:t>: (</w:t>
      </w:r>
      <w:r w:rsidRPr="00286A14">
        <w:rPr>
          <w:rFonts w:asciiTheme="majorBidi" w:hAnsiTheme="majorBidi" w:cstheme="majorBidi"/>
          <w:color w:val="000000"/>
        </w:rPr>
        <w:t xml:space="preserve">a) if the Bidder is the successful Bidder, upon our receipt of copies of the contract signed by the Bidder and the performance security issued to you upon the instruction of the Bidder; and (b) if the Bidder is not the successful Bidder, upon the earlier of (i) our receipt of a copy of your notification to the Bidder of the name of the successful Bidder; or (ii) thirty (30) days after the expiration of the Bidder’s bid which comes to be </w:t>
      </w:r>
      <w:r w:rsidRPr="00286A14">
        <w:rPr>
          <w:rFonts w:asciiTheme="majorBidi" w:hAnsiTheme="majorBidi" w:cstheme="majorBidi"/>
          <w:b/>
          <w:i/>
          <w:color w:val="000000"/>
        </w:rPr>
        <w:t>[insert the date]</w:t>
      </w:r>
      <w:r w:rsidRPr="00286A14">
        <w:rPr>
          <w:rFonts w:asciiTheme="majorBidi" w:hAnsiTheme="majorBidi" w:cstheme="majorBidi"/>
          <w:color w:val="000000"/>
        </w:rPr>
        <w:t>.</w:t>
      </w:r>
    </w:p>
    <w:p w14:paraId="1FC6B903" w14:textId="77777777" w:rsidR="00D104DC" w:rsidRPr="00286A14" w:rsidRDefault="00D104DC" w:rsidP="00D104DC">
      <w:pPr>
        <w:pStyle w:val="NormalWeb"/>
        <w:spacing w:before="0" w:beforeAutospacing="0" w:after="200" w:afterAutospacing="0"/>
        <w:jc w:val="both"/>
        <w:rPr>
          <w:rFonts w:asciiTheme="majorBidi" w:hAnsiTheme="majorBidi" w:cstheme="majorBidi"/>
        </w:rPr>
      </w:pPr>
      <w:r w:rsidRPr="00286A14">
        <w:rPr>
          <w:rFonts w:asciiTheme="majorBidi" w:hAnsiTheme="majorBidi" w:cstheme="majorBidi"/>
        </w:rPr>
        <w:t>Consequently, any demand for payment under this guarantee must be received by us at the office on or before that date.</w:t>
      </w:r>
    </w:p>
    <w:p w14:paraId="25B4586C" w14:textId="77777777" w:rsidR="00D104DC" w:rsidRPr="00286A14" w:rsidRDefault="00704A3E" w:rsidP="00D104DC">
      <w:pPr>
        <w:tabs>
          <w:tab w:val="right" w:pos="9000"/>
        </w:tabs>
        <w:jc w:val="left"/>
        <w:rPr>
          <w:rFonts w:asciiTheme="majorBidi" w:hAnsiTheme="majorBidi" w:cstheme="majorBidi"/>
          <w:lang w:val="en-US"/>
        </w:rPr>
      </w:pPr>
      <w:r w:rsidRPr="00286A14">
        <w:rPr>
          <w:rFonts w:asciiTheme="majorBidi" w:eastAsia="Arial Unicode MS" w:hAnsiTheme="majorBidi" w:cstheme="majorBidi"/>
          <w:spacing w:val="-4"/>
          <w:szCs w:val="22"/>
        </w:rPr>
        <w:t>This guarantee is subject to the Uniform Rules for Demand Guarantees, ICC Publication No. 758</w:t>
      </w:r>
      <w:r w:rsidR="00AC1745" w:rsidRPr="00286A14">
        <w:rPr>
          <w:rStyle w:val="FootnoteReference"/>
          <w:rFonts w:asciiTheme="majorBidi" w:eastAsia="Arial Unicode MS" w:hAnsiTheme="majorBidi" w:cstheme="majorBidi"/>
          <w:spacing w:val="-4"/>
          <w:szCs w:val="22"/>
        </w:rPr>
        <w:footnoteReference w:id="15"/>
      </w:r>
      <w:r w:rsidRPr="00286A14">
        <w:rPr>
          <w:rFonts w:asciiTheme="majorBidi" w:eastAsia="Arial Unicode MS" w:hAnsiTheme="majorBidi" w:cstheme="majorBidi"/>
          <w:spacing w:val="-4"/>
          <w:szCs w:val="22"/>
        </w:rPr>
        <w:t>.</w:t>
      </w:r>
    </w:p>
    <w:p w14:paraId="12B0E0C8" w14:textId="77777777" w:rsidR="00704A3E" w:rsidRPr="00286A14" w:rsidRDefault="00704A3E" w:rsidP="00D104DC">
      <w:pPr>
        <w:tabs>
          <w:tab w:val="right" w:pos="9000"/>
        </w:tabs>
        <w:jc w:val="left"/>
        <w:rPr>
          <w:rFonts w:asciiTheme="majorBidi" w:hAnsiTheme="majorBidi" w:cstheme="majorBidi"/>
          <w:lang w:val="en-US"/>
        </w:rPr>
      </w:pPr>
    </w:p>
    <w:p w14:paraId="26AC1F51" w14:textId="77777777" w:rsidR="00704A3E" w:rsidRPr="00286A14" w:rsidRDefault="00704A3E" w:rsidP="00D104DC">
      <w:pPr>
        <w:tabs>
          <w:tab w:val="right" w:pos="9000"/>
        </w:tabs>
        <w:jc w:val="left"/>
        <w:rPr>
          <w:rFonts w:asciiTheme="majorBidi" w:hAnsiTheme="majorBidi" w:cstheme="majorBidi"/>
          <w:lang w:val="en-US"/>
        </w:rPr>
      </w:pPr>
    </w:p>
    <w:p w14:paraId="343A24EB" w14:textId="77777777" w:rsidR="00044A3B" w:rsidRPr="00286A14" w:rsidRDefault="00044A3B" w:rsidP="00044A3B">
      <w:pPr>
        <w:tabs>
          <w:tab w:val="right" w:pos="9000"/>
        </w:tabs>
        <w:jc w:val="center"/>
        <w:rPr>
          <w:rFonts w:asciiTheme="majorBidi" w:hAnsiTheme="majorBidi" w:cstheme="majorBidi"/>
          <w:lang w:val="en-US"/>
        </w:rPr>
      </w:pPr>
      <w:r w:rsidRPr="00286A14">
        <w:rPr>
          <w:rFonts w:asciiTheme="majorBidi" w:eastAsia="Arial Unicode MS" w:hAnsiTheme="majorBidi" w:cstheme="majorBidi"/>
          <w:b/>
          <w:bCs/>
          <w:i/>
          <w:iCs/>
          <w:spacing w:val="-3"/>
          <w:szCs w:val="22"/>
        </w:rPr>
        <w:t>. . .Bank’s seal and authorized signature(s) . . .</w:t>
      </w:r>
    </w:p>
    <w:p w14:paraId="35A71194" w14:textId="77777777" w:rsidR="00044A3B" w:rsidRPr="00286A14" w:rsidRDefault="00044A3B" w:rsidP="00D104DC">
      <w:pPr>
        <w:tabs>
          <w:tab w:val="right" w:pos="9000"/>
        </w:tabs>
        <w:jc w:val="left"/>
        <w:rPr>
          <w:rFonts w:asciiTheme="majorBidi" w:hAnsiTheme="majorBidi" w:cstheme="majorBidi"/>
          <w:lang w:val="en-US"/>
        </w:rPr>
      </w:pPr>
    </w:p>
    <w:p w14:paraId="655A3C2C" w14:textId="77777777" w:rsidR="00D104DC" w:rsidRPr="00286A14" w:rsidRDefault="00D104DC" w:rsidP="00D104DC">
      <w:pPr>
        <w:tabs>
          <w:tab w:val="right" w:pos="9000"/>
        </w:tabs>
        <w:jc w:val="left"/>
        <w:rPr>
          <w:rFonts w:asciiTheme="majorBidi" w:hAnsiTheme="majorBidi" w:cstheme="majorBidi"/>
          <w:lang w:val="en-US"/>
        </w:rPr>
      </w:pPr>
    </w:p>
    <w:p w14:paraId="51C342EB" w14:textId="77777777" w:rsidR="00BF5212" w:rsidRPr="00286A14" w:rsidRDefault="00BF5212" w:rsidP="00D104DC">
      <w:pPr>
        <w:pStyle w:val="SectionVHeader"/>
        <w:rPr>
          <w:rFonts w:asciiTheme="majorBidi" w:hAnsiTheme="majorBidi" w:cstheme="majorBidi"/>
        </w:rPr>
      </w:pPr>
    </w:p>
    <w:p w14:paraId="4AEB1088" w14:textId="77777777" w:rsidR="00BF5212" w:rsidRPr="00286A14" w:rsidRDefault="00BF5212" w:rsidP="00D104DC">
      <w:pPr>
        <w:pStyle w:val="SectionVHeader"/>
        <w:rPr>
          <w:rFonts w:asciiTheme="majorBidi" w:hAnsiTheme="majorBidi" w:cstheme="majorBidi"/>
        </w:rPr>
      </w:pPr>
    </w:p>
    <w:p w14:paraId="36E5FF1C" w14:textId="77777777" w:rsidR="00BF5212" w:rsidRPr="00286A14" w:rsidRDefault="00BF5212" w:rsidP="00D104DC">
      <w:pPr>
        <w:pStyle w:val="SectionVHeader"/>
        <w:rPr>
          <w:rFonts w:asciiTheme="majorBidi" w:hAnsiTheme="majorBidi" w:cstheme="majorBidi"/>
        </w:rPr>
      </w:pPr>
    </w:p>
    <w:p w14:paraId="30789683" w14:textId="77777777" w:rsidR="00AC1745" w:rsidRPr="00286A14" w:rsidRDefault="00AC1745" w:rsidP="00AC1745">
      <w:pPr>
        <w:pStyle w:val="NormalWeb"/>
        <w:spacing w:before="0" w:beforeAutospacing="0" w:after="0" w:afterAutospacing="0"/>
        <w:jc w:val="both"/>
        <w:rPr>
          <w:rFonts w:asciiTheme="majorBidi" w:hAnsiTheme="majorBidi" w:cstheme="majorBidi"/>
          <w:i/>
          <w:iCs/>
          <w:szCs w:val="20"/>
        </w:rPr>
      </w:pPr>
      <w:r w:rsidRPr="00286A14">
        <w:rPr>
          <w:rFonts w:asciiTheme="majorBidi" w:hAnsiTheme="majorBidi" w:cstheme="majorBidi"/>
          <w:i/>
          <w:iCs/>
          <w:lang w:eastAsia="ja-JP"/>
        </w:rPr>
        <w:t>[</w:t>
      </w:r>
      <w:r w:rsidRPr="00286A14">
        <w:rPr>
          <w:rFonts w:asciiTheme="majorBidi" w:hAnsiTheme="majorBidi" w:cstheme="majorBidi"/>
          <w:i/>
          <w:iCs/>
        </w:rPr>
        <w:t>Note: All italicized text is for use in preparing this form and shall be deleted from the final product.</w:t>
      </w:r>
      <w:r w:rsidRPr="00286A14">
        <w:rPr>
          <w:rFonts w:asciiTheme="majorBidi" w:hAnsiTheme="majorBidi" w:cstheme="majorBidi"/>
          <w:i/>
          <w:iCs/>
          <w:lang w:eastAsia="ja-JP"/>
        </w:rPr>
        <w:t>]</w:t>
      </w:r>
    </w:p>
    <w:p w14:paraId="1D32E20E" w14:textId="77777777" w:rsidR="00BF5212" w:rsidRPr="00286A14" w:rsidRDefault="00BF5212" w:rsidP="00D104DC">
      <w:pPr>
        <w:pStyle w:val="SectionVHeader"/>
        <w:rPr>
          <w:rFonts w:asciiTheme="majorBidi" w:hAnsiTheme="majorBidi" w:cstheme="majorBidi"/>
        </w:rPr>
      </w:pPr>
    </w:p>
    <w:p w14:paraId="4416EAFC" w14:textId="77777777" w:rsidR="00BF5212" w:rsidRPr="00286A14" w:rsidRDefault="00BF5212" w:rsidP="00D104DC">
      <w:pPr>
        <w:pStyle w:val="SectionVHeader"/>
        <w:rPr>
          <w:rFonts w:asciiTheme="majorBidi" w:hAnsiTheme="majorBidi" w:cstheme="majorBidi"/>
        </w:rPr>
      </w:pPr>
    </w:p>
    <w:p w14:paraId="3E418C5B" w14:textId="77777777" w:rsidR="00BF5212" w:rsidRPr="00286A14" w:rsidRDefault="00BF5212" w:rsidP="00D104DC">
      <w:pPr>
        <w:pStyle w:val="SectionVHeader"/>
        <w:rPr>
          <w:rFonts w:asciiTheme="majorBidi" w:hAnsiTheme="majorBidi" w:cstheme="majorBidi"/>
        </w:rPr>
      </w:pPr>
    </w:p>
    <w:p w14:paraId="73B24B7C" w14:textId="77777777" w:rsidR="00BF5212" w:rsidRPr="00286A14" w:rsidRDefault="00BF5212" w:rsidP="00D104DC">
      <w:pPr>
        <w:pStyle w:val="SectionVHeader"/>
        <w:rPr>
          <w:rFonts w:asciiTheme="majorBidi" w:hAnsiTheme="majorBidi" w:cstheme="majorBidi"/>
        </w:rPr>
      </w:pPr>
    </w:p>
    <w:p w14:paraId="1A06B861" w14:textId="77777777" w:rsidR="00BF5212" w:rsidRPr="00286A14" w:rsidRDefault="00BF5212" w:rsidP="00D104DC">
      <w:pPr>
        <w:pStyle w:val="SectionVHeader"/>
        <w:rPr>
          <w:rFonts w:asciiTheme="majorBidi" w:hAnsiTheme="majorBidi" w:cstheme="majorBidi"/>
        </w:rPr>
      </w:pPr>
    </w:p>
    <w:p w14:paraId="0EDC1D1C" w14:textId="77777777" w:rsidR="00BF5212" w:rsidRPr="00286A14" w:rsidRDefault="00BF5212" w:rsidP="00D104DC">
      <w:pPr>
        <w:pStyle w:val="SectionVHeader"/>
        <w:rPr>
          <w:rFonts w:asciiTheme="majorBidi" w:hAnsiTheme="majorBidi" w:cstheme="majorBidi"/>
        </w:rPr>
      </w:pPr>
    </w:p>
    <w:p w14:paraId="2D5573AB" w14:textId="77777777" w:rsidR="00BF5212" w:rsidRPr="00286A14" w:rsidRDefault="00BF5212" w:rsidP="00D104DC">
      <w:pPr>
        <w:pStyle w:val="SectionVHeader"/>
        <w:rPr>
          <w:rFonts w:asciiTheme="majorBidi" w:hAnsiTheme="majorBidi" w:cstheme="majorBidi"/>
        </w:rPr>
      </w:pPr>
    </w:p>
    <w:p w14:paraId="42433F50" w14:textId="77777777" w:rsidR="00BF5212" w:rsidRPr="00286A14" w:rsidRDefault="00BF5212" w:rsidP="00D104DC">
      <w:pPr>
        <w:pStyle w:val="SectionVHeader"/>
        <w:rPr>
          <w:rFonts w:asciiTheme="majorBidi" w:hAnsiTheme="majorBidi" w:cstheme="majorBidi"/>
        </w:rPr>
      </w:pPr>
    </w:p>
    <w:p w14:paraId="28E0B1E3" w14:textId="77777777" w:rsidR="00BF5212" w:rsidRPr="00286A14" w:rsidRDefault="00BF5212" w:rsidP="00D104DC">
      <w:pPr>
        <w:pStyle w:val="SectionVHeader"/>
        <w:rPr>
          <w:rFonts w:asciiTheme="majorBidi" w:hAnsiTheme="majorBidi" w:cstheme="majorBidi"/>
        </w:rPr>
      </w:pPr>
    </w:p>
    <w:p w14:paraId="4F15126D" w14:textId="77777777" w:rsidR="00E20A93" w:rsidRPr="00286A14" w:rsidRDefault="00E20A93" w:rsidP="00E20A93">
      <w:pPr>
        <w:rPr>
          <w:rFonts w:asciiTheme="majorBidi" w:hAnsiTheme="majorBidi" w:cstheme="majorBidi"/>
          <w:b/>
          <w:bCs/>
          <w:sz w:val="32"/>
          <w:szCs w:val="32"/>
          <w:highlight w:val="cyan"/>
          <w:lang w:val="en-GB"/>
        </w:rPr>
      </w:pPr>
    </w:p>
    <w:p w14:paraId="7670CBF1" w14:textId="77777777" w:rsidR="00970C63" w:rsidRPr="00286A14" w:rsidRDefault="00970C63" w:rsidP="00E20A93">
      <w:pPr>
        <w:rPr>
          <w:rFonts w:asciiTheme="majorBidi" w:hAnsiTheme="majorBidi" w:cstheme="majorBidi"/>
          <w:highlight w:val="cyan"/>
          <w:lang w:val="en-GB"/>
        </w:rPr>
      </w:pPr>
    </w:p>
    <w:p w14:paraId="604CCF6A" w14:textId="77777777" w:rsidR="00BF5212" w:rsidRPr="00286A14" w:rsidRDefault="00BF5212" w:rsidP="00AC1745">
      <w:pPr>
        <w:pStyle w:val="Heading4"/>
        <w:numPr>
          <w:ilvl w:val="0"/>
          <w:numId w:val="0"/>
        </w:numPr>
        <w:rPr>
          <w:rFonts w:asciiTheme="majorBidi" w:hAnsiTheme="majorBidi" w:cstheme="majorBidi"/>
          <w:b/>
          <w:bCs/>
          <w:sz w:val="32"/>
          <w:szCs w:val="32"/>
          <w:highlight w:val="cyan"/>
          <w:lang w:val="en-GB"/>
        </w:rPr>
      </w:pPr>
    </w:p>
    <w:p w14:paraId="7DBE00E0" w14:textId="77777777" w:rsidR="00D104DC" w:rsidRPr="00286A14" w:rsidRDefault="00D104DC" w:rsidP="00546AA3">
      <w:pPr>
        <w:pStyle w:val="SectionVHeader"/>
        <w:spacing w:before="120" w:after="120"/>
        <w:ind w:right="90"/>
        <w:rPr>
          <w:rStyle w:val="Table"/>
          <w:rFonts w:asciiTheme="majorBidi" w:hAnsiTheme="majorBidi" w:cstheme="majorBidi"/>
          <w:spacing w:val="-2"/>
          <w:sz w:val="32"/>
          <w:szCs w:val="32"/>
        </w:rPr>
      </w:pPr>
      <w:bookmarkStart w:id="378" w:name="_Toc224544764"/>
      <w:bookmarkStart w:id="379" w:name="_Toc236751286"/>
      <w:r w:rsidRPr="00286A14">
        <w:rPr>
          <w:rStyle w:val="Table"/>
          <w:rFonts w:asciiTheme="majorBidi" w:hAnsiTheme="majorBidi" w:cstheme="majorBidi"/>
          <w:spacing w:val="-2"/>
          <w:sz w:val="32"/>
          <w:szCs w:val="32"/>
        </w:rPr>
        <w:t>Manufacturer’s Authorization</w:t>
      </w:r>
      <w:bookmarkEnd w:id="378"/>
      <w:r w:rsidRPr="00286A14">
        <w:rPr>
          <w:rStyle w:val="Table"/>
          <w:rFonts w:asciiTheme="majorBidi" w:hAnsiTheme="majorBidi" w:cstheme="majorBidi"/>
          <w:spacing w:val="-2"/>
          <w:sz w:val="32"/>
          <w:szCs w:val="32"/>
        </w:rPr>
        <w:t xml:space="preserve"> Letter</w:t>
      </w:r>
      <w:bookmarkEnd w:id="379"/>
    </w:p>
    <w:p w14:paraId="7D349CBD" w14:textId="77777777" w:rsidR="00D104DC" w:rsidRPr="00286A14" w:rsidRDefault="007A11C8" w:rsidP="000B736D">
      <w:pPr>
        <w:jc w:val="center"/>
        <w:rPr>
          <w:rFonts w:asciiTheme="majorBidi" w:hAnsiTheme="majorBidi" w:cstheme="majorBidi"/>
          <w:lang w:val="en-US"/>
        </w:rPr>
      </w:pPr>
      <w:r w:rsidRPr="00286A14">
        <w:rPr>
          <w:rFonts w:asciiTheme="majorBidi" w:hAnsiTheme="majorBidi" w:cstheme="majorBidi"/>
          <w:lang w:val="en-US"/>
        </w:rPr>
        <w:t>[</w:t>
      </w:r>
      <w:r w:rsidRPr="00286A14">
        <w:rPr>
          <w:rFonts w:asciiTheme="majorBidi" w:hAnsiTheme="majorBidi" w:cstheme="majorBidi"/>
          <w:i/>
          <w:iCs/>
          <w:lang w:val="en-US"/>
        </w:rPr>
        <w:t>This letter of authorisation should be on the letterhead of the manufacturer and should be signed by the person with the proper authority to sign documents that are binding on the manufacturer]</w:t>
      </w:r>
    </w:p>
    <w:p w14:paraId="666DF92A" w14:textId="77777777" w:rsidR="00D104DC" w:rsidRPr="00286A14" w:rsidRDefault="00D104DC" w:rsidP="000B736D">
      <w:pPr>
        <w:pStyle w:val="Heading1"/>
        <w:numPr>
          <w:ilvl w:val="0"/>
          <w:numId w:val="0"/>
        </w:numPr>
        <w:ind w:left="1386"/>
        <w:rPr>
          <w:rFonts w:asciiTheme="majorBidi" w:hAnsiTheme="majorBidi" w:cstheme="majorBidi"/>
        </w:rPr>
      </w:pPr>
    </w:p>
    <w:p w14:paraId="23FCBFDD" w14:textId="77777777" w:rsidR="00D104DC" w:rsidRPr="00286A14" w:rsidRDefault="000B736D" w:rsidP="00D104DC">
      <w:pPr>
        <w:tabs>
          <w:tab w:val="right" w:pos="9000"/>
        </w:tabs>
        <w:spacing w:after="120"/>
        <w:ind w:left="4320" w:hanging="11"/>
        <w:rPr>
          <w:rFonts w:asciiTheme="majorBidi" w:hAnsiTheme="majorBidi" w:cstheme="majorBidi"/>
          <w:lang w:val="en-US"/>
        </w:rPr>
      </w:pPr>
      <w:r w:rsidRPr="00286A14">
        <w:rPr>
          <w:rFonts w:asciiTheme="majorBidi" w:hAnsiTheme="majorBidi" w:cstheme="majorBidi"/>
          <w:lang w:val="en-US"/>
        </w:rPr>
        <w:tab/>
      </w:r>
      <w:r w:rsidRPr="00286A14">
        <w:rPr>
          <w:rFonts w:asciiTheme="majorBidi" w:hAnsiTheme="majorBidi" w:cstheme="majorBidi"/>
          <w:lang w:val="en-US"/>
        </w:rPr>
        <w:tab/>
      </w:r>
      <w:r w:rsidR="00D104DC" w:rsidRPr="00286A14">
        <w:rPr>
          <w:rFonts w:asciiTheme="majorBidi" w:hAnsiTheme="majorBidi" w:cstheme="majorBidi"/>
          <w:lang w:val="en-US"/>
        </w:rPr>
        <w:t xml:space="preserve">Date: </w:t>
      </w:r>
      <w:r w:rsidRPr="00286A14">
        <w:rPr>
          <w:rFonts w:asciiTheme="majorBidi" w:hAnsiTheme="majorBidi" w:cstheme="majorBidi"/>
          <w:i/>
        </w:rPr>
        <w:t>[insert date of Bid Submission]</w:t>
      </w:r>
    </w:p>
    <w:p w14:paraId="32594193" w14:textId="77777777" w:rsidR="00D104DC" w:rsidRPr="00286A14" w:rsidRDefault="000B736D" w:rsidP="00D104DC">
      <w:pPr>
        <w:tabs>
          <w:tab w:val="right" w:pos="9000"/>
        </w:tabs>
        <w:spacing w:after="120"/>
        <w:ind w:left="4320" w:hanging="11"/>
        <w:rPr>
          <w:rFonts w:asciiTheme="majorBidi" w:hAnsiTheme="majorBidi" w:cstheme="majorBidi"/>
          <w:lang w:val="en-US"/>
        </w:rPr>
      </w:pPr>
      <w:r w:rsidRPr="00286A14">
        <w:rPr>
          <w:rFonts w:asciiTheme="majorBidi" w:hAnsiTheme="majorBidi" w:cstheme="majorBidi"/>
          <w:lang w:val="en-US"/>
        </w:rPr>
        <w:tab/>
      </w:r>
      <w:r w:rsidRPr="00286A14">
        <w:rPr>
          <w:rFonts w:asciiTheme="majorBidi" w:hAnsiTheme="majorBidi" w:cstheme="majorBidi"/>
          <w:lang w:val="en-US"/>
        </w:rPr>
        <w:tab/>
      </w:r>
      <w:r w:rsidR="00D104DC" w:rsidRPr="00286A14">
        <w:rPr>
          <w:rFonts w:asciiTheme="majorBidi" w:hAnsiTheme="majorBidi" w:cstheme="majorBidi"/>
          <w:lang w:val="en-US"/>
        </w:rPr>
        <w:t xml:space="preserve">IFB No.: </w:t>
      </w:r>
      <w:r w:rsidRPr="00286A14">
        <w:rPr>
          <w:rFonts w:asciiTheme="majorBidi" w:hAnsiTheme="majorBidi" w:cstheme="majorBidi"/>
          <w:i/>
        </w:rPr>
        <w:t>[insert number]</w:t>
      </w:r>
    </w:p>
    <w:p w14:paraId="25357866" w14:textId="77777777" w:rsidR="00D104DC" w:rsidRPr="00286A14" w:rsidRDefault="00D104DC" w:rsidP="00D104DC">
      <w:pPr>
        <w:tabs>
          <w:tab w:val="right" w:pos="9630"/>
        </w:tabs>
        <w:ind w:left="4392"/>
        <w:rPr>
          <w:rFonts w:asciiTheme="majorBidi" w:hAnsiTheme="majorBidi" w:cstheme="majorBidi"/>
          <w:lang w:val="en-US"/>
        </w:rPr>
      </w:pPr>
    </w:p>
    <w:p w14:paraId="0F58AC49" w14:textId="77777777" w:rsidR="00D104DC" w:rsidRPr="00286A14" w:rsidRDefault="00D104DC" w:rsidP="00D104DC">
      <w:pPr>
        <w:tabs>
          <w:tab w:val="right" w:pos="9000"/>
          <w:tab w:val="right" w:pos="9720"/>
        </w:tabs>
        <w:rPr>
          <w:rFonts w:asciiTheme="majorBidi" w:hAnsiTheme="majorBidi" w:cstheme="majorBidi"/>
          <w:i/>
          <w:lang w:val="en-US"/>
        </w:rPr>
      </w:pPr>
      <w:r w:rsidRPr="00286A14">
        <w:rPr>
          <w:rFonts w:asciiTheme="majorBidi" w:hAnsiTheme="majorBidi" w:cstheme="majorBidi"/>
          <w:lang w:val="en-US"/>
        </w:rPr>
        <w:t>To:</w:t>
      </w:r>
      <w:r w:rsidR="000B736D" w:rsidRPr="00286A14">
        <w:rPr>
          <w:rFonts w:asciiTheme="majorBidi" w:hAnsiTheme="majorBidi" w:cstheme="majorBidi"/>
          <w:lang w:val="en-US"/>
        </w:rPr>
        <w:t xml:space="preserve"> </w:t>
      </w:r>
      <w:r w:rsidR="000B736D" w:rsidRPr="00286A14">
        <w:rPr>
          <w:rFonts w:asciiTheme="majorBidi" w:hAnsiTheme="majorBidi" w:cstheme="majorBidi"/>
          <w:i/>
        </w:rPr>
        <w:t>[insert complete name</w:t>
      </w:r>
      <w:r w:rsidR="00BB087C" w:rsidRPr="00286A14">
        <w:rPr>
          <w:rFonts w:asciiTheme="majorBidi" w:hAnsiTheme="majorBidi" w:cstheme="majorBidi"/>
          <w:i/>
        </w:rPr>
        <w:t xml:space="preserve"> and address</w:t>
      </w:r>
      <w:r w:rsidR="000B736D" w:rsidRPr="00286A14">
        <w:rPr>
          <w:rFonts w:asciiTheme="majorBidi" w:hAnsiTheme="majorBidi" w:cstheme="majorBidi"/>
          <w:i/>
        </w:rPr>
        <w:t xml:space="preserve"> of Purchaser]</w:t>
      </w:r>
    </w:p>
    <w:p w14:paraId="57D62E15" w14:textId="77777777" w:rsidR="00D104DC" w:rsidRPr="00286A14" w:rsidRDefault="00D104DC" w:rsidP="00D104DC">
      <w:pPr>
        <w:rPr>
          <w:rFonts w:asciiTheme="majorBidi" w:hAnsiTheme="majorBidi" w:cstheme="majorBidi"/>
          <w:i/>
          <w:lang w:val="en-US"/>
        </w:rPr>
      </w:pPr>
    </w:p>
    <w:p w14:paraId="4EB2B2FF" w14:textId="77777777" w:rsidR="00D104DC" w:rsidRPr="00286A14" w:rsidRDefault="00D104DC" w:rsidP="00D104DC">
      <w:pPr>
        <w:rPr>
          <w:rFonts w:asciiTheme="majorBidi" w:hAnsiTheme="majorBidi" w:cstheme="majorBidi"/>
          <w:i/>
          <w:lang w:val="en-US"/>
        </w:rPr>
      </w:pPr>
    </w:p>
    <w:p w14:paraId="3889B289" w14:textId="77777777" w:rsidR="00D104DC" w:rsidRPr="00286A14" w:rsidRDefault="00D104DC" w:rsidP="00D104DC">
      <w:pPr>
        <w:rPr>
          <w:rFonts w:asciiTheme="majorBidi" w:hAnsiTheme="majorBidi" w:cstheme="majorBidi"/>
          <w:i/>
          <w:lang w:val="en-US"/>
        </w:rPr>
      </w:pPr>
    </w:p>
    <w:p w14:paraId="1592F9B4" w14:textId="77777777" w:rsidR="00D104DC" w:rsidRPr="00286A14" w:rsidRDefault="00D104DC" w:rsidP="00D104DC">
      <w:pPr>
        <w:rPr>
          <w:rFonts w:asciiTheme="majorBidi" w:hAnsiTheme="majorBidi" w:cstheme="majorBidi"/>
          <w:i/>
          <w:lang w:val="en-US"/>
        </w:rPr>
      </w:pPr>
    </w:p>
    <w:p w14:paraId="42823041" w14:textId="77777777" w:rsidR="00D104DC" w:rsidRPr="00286A14" w:rsidRDefault="000B736D" w:rsidP="00D104DC">
      <w:pPr>
        <w:rPr>
          <w:rFonts w:asciiTheme="majorBidi" w:hAnsiTheme="majorBidi" w:cstheme="majorBidi"/>
          <w:lang w:val="en-US"/>
        </w:rPr>
      </w:pPr>
      <w:r w:rsidRPr="00286A14">
        <w:rPr>
          <w:rFonts w:asciiTheme="majorBidi" w:hAnsiTheme="majorBidi" w:cstheme="majorBidi"/>
          <w:lang w:val="en-US"/>
        </w:rPr>
        <w:t xml:space="preserve">WHEREAS </w:t>
      </w:r>
      <w:r w:rsidRPr="00286A14">
        <w:rPr>
          <w:rFonts w:asciiTheme="majorBidi" w:hAnsiTheme="majorBidi" w:cstheme="majorBidi"/>
          <w:i/>
        </w:rPr>
        <w:t>[insert complete name of Manufacturer or Manufacturer’s authorized agent]</w:t>
      </w:r>
      <w:r w:rsidR="00D104DC" w:rsidRPr="00286A14">
        <w:rPr>
          <w:rFonts w:asciiTheme="majorBidi" w:hAnsiTheme="majorBidi" w:cstheme="majorBidi"/>
          <w:lang w:val="en-US"/>
        </w:rPr>
        <w:t xml:space="preserve"> who are offici</w:t>
      </w:r>
      <w:r w:rsidRPr="00286A14">
        <w:rPr>
          <w:rFonts w:asciiTheme="majorBidi" w:hAnsiTheme="majorBidi" w:cstheme="majorBidi"/>
          <w:lang w:val="en-US"/>
        </w:rPr>
        <w:t xml:space="preserve">al manufacturers of </w:t>
      </w:r>
      <w:r w:rsidRPr="00286A14">
        <w:rPr>
          <w:rFonts w:asciiTheme="majorBidi" w:hAnsiTheme="majorBidi" w:cstheme="majorBidi"/>
          <w:i/>
        </w:rPr>
        <w:t>[insert type of goods manufactured]</w:t>
      </w:r>
      <w:r w:rsidR="00D104DC" w:rsidRPr="00286A14">
        <w:rPr>
          <w:rFonts w:asciiTheme="majorBidi" w:hAnsiTheme="majorBidi" w:cstheme="majorBidi"/>
          <w:lang w:val="en-US"/>
        </w:rPr>
        <w:t xml:space="preserve"> having factories at</w:t>
      </w:r>
      <w:r w:rsidRPr="00286A14">
        <w:rPr>
          <w:rFonts w:asciiTheme="majorBidi" w:hAnsiTheme="majorBidi" w:cstheme="majorBidi"/>
          <w:lang w:val="en-US"/>
        </w:rPr>
        <w:t xml:space="preserve"> </w:t>
      </w:r>
      <w:r w:rsidRPr="00286A14">
        <w:rPr>
          <w:rFonts w:asciiTheme="majorBidi" w:hAnsiTheme="majorBidi" w:cstheme="majorBidi"/>
          <w:i/>
          <w:iCs/>
        </w:rPr>
        <w:t>[insert full address of Manufacturer’s factories],</w:t>
      </w:r>
      <w:r w:rsidR="00D104DC" w:rsidRPr="00286A14">
        <w:rPr>
          <w:rFonts w:asciiTheme="majorBidi" w:hAnsiTheme="majorBidi" w:cstheme="majorBidi"/>
          <w:lang w:val="en-US"/>
        </w:rPr>
        <w:t xml:space="preserve"> </w:t>
      </w:r>
      <w:r w:rsidR="00D104DC" w:rsidRPr="00286A14">
        <w:rPr>
          <w:rFonts w:asciiTheme="majorBidi" w:hAnsiTheme="majorBidi" w:cstheme="majorBidi"/>
          <w:sz w:val="22"/>
          <w:lang w:val="en-GB"/>
        </w:rPr>
        <w:t xml:space="preserve">do hereby authorize </w:t>
      </w:r>
      <w:r w:rsidRPr="00286A14">
        <w:rPr>
          <w:rFonts w:asciiTheme="majorBidi" w:hAnsiTheme="majorBidi" w:cstheme="majorBidi"/>
          <w:i/>
        </w:rPr>
        <w:t>[insert complete name of Bidder]</w:t>
      </w:r>
      <w:r w:rsidR="00D104DC" w:rsidRPr="00286A14">
        <w:rPr>
          <w:rFonts w:asciiTheme="majorBidi" w:hAnsiTheme="majorBidi" w:cstheme="majorBidi"/>
          <w:lang w:val="en-US"/>
        </w:rPr>
        <w:t xml:space="preserve"> exclusively to submit a Bid in relation to the Invitation for Bids indicated above, the purpose of which is to provide the following Goods, manufactured by u</w:t>
      </w:r>
      <w:r w:rsidRPr="00286A14">
        <w:rPr>
          <w:rFonts w:asciiTheme="majorBidi" w:hAnsiTheme="majorBidi" w:cstheme="majorBidi"/>
          <w:lang w:val="en-US"/>
        </w:rPr>
        <w:t xml:space="preserve">s </w:t>
      </w:r>
      <w:r w:rsidRPr="00286A14">
        <w:rPr>
          <w:rFonts w:asciiTheme="majorBidi" w:hAnsiTheme="majorBidi" w:cstheme="majorBidi"/>
          <w:i/>
        </w:rPr>
        <w:t>[insert name and</w:t>
      </w:r>
      <w:r w:rsidRPr="00286A14">
        <w:rPr>
          <w:rFonts w:asciiTheme="majorBidi" w:hAnsiTheme="majorBidi" w:cstheme="majorBidi"/>
          <w:i/>
          <w:lang w:eastAsia="ja-JP"/>
        </w:rPr>
        <w:t>/</w:t>
      </w:r>
      <w:r w:rsidRPr="00286A14">
        <w:rPr>
          <w:rFonts w:asciiTheme="majorBidi" w:hAnsiTheme="majorBidi" w:cstheme="majorBidi"/>
          <w:i/>
        </w:rPr>
        <w:t xml:space="preserve">or brief description of the </w:t>
      </w:r>
      <w:r w:rsidRPr="00286A14">
        <w:rPr>
          <w:rFonts w:asciiTheme="majorBidi" w:hAnsiTheme="majorBidi" w:cstheme="majorBidi"/>
          <w:i/>
          <w:lang w:eastAsia="ja-JP"/>
        </w:rPr>
        <w:t>g</w:t>
      </w:r>
      <w:r w:rsidRPr="00286A14">
        <w:rPr>
          <w:rFonts w:asciiTheme="majorBidi" w:hAnsiTheme="majorBidi" w:cstheme="majorBidi"/>
          <w:i/>
        </w:rPr>
        <w:t>oods]</w:t>
      </w:r>
      <w:r w:rsidR="00D104DC" w:rsidRPr="00286A14">
        <w:rPr>
          <w:rFonts w:asciiTheme="majorBidi" w:hAnsiTheme="majorBidi" w:cstheme="majorBidi"/>
          <w:i/>
          <w:lang w:val="en-US"/>
        </w:rPr>
        <w:t xml:space="preserve"> </w:t>
      </w:r>
      <w:r w:rsidR="00D104DC" w:rsidRPr="00286A14">
        <w:rPr>
          <w:rFonts w:asciiTheme="majorBidi" w:hAnsiTheme="majorBidi" w:cstheme="majorBidi"/>
          <w:lang w:val="en-US"/>
        </w:rPr>
        <w:t>and to subsequently sign the Contract.</w:t>
      </w:r>
    </w:p>
    <w:p w14:paraId="1781FA7E" w14:textId="77777777" w:rsidR="00D104DC" w:rsidRPr="00286A14" w:rsidRDefault="00D104DC" w:rsidP="00D104D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hAnsiTheme="majorBidi" w:cstheme="majorBidi"/>
          <w:lang w:val="en-US"/>
        </w:rPr>
      </w:pPr>
    </w:p>
    <w:p w14:paraId="7073752F" w14:textId="77777777" w:rsidR="00D104DC" w:rsidRPr="00286A14" w:rsidRDefault="00D104DC" w:rsidP="00D104DC">
      <w:pPr>
        <w:tabs>
          <w:tab w:val="right" w:pos="9000"/>
          <w:tab w:val="right" w:pos="9720"/>
        </w:tabs>
        <w:rPr>
          <w:rFonts w:asciiTheme="majorBidi" w:hAnsiTheme="majorBidi" w:cstheme="majorBidi"/>
          <w:lang w:val="en-US"/>
        </w:rPr>
      </w:pPr>
      <w:r w:rsidRPr="00286A14">
        <w:rPr>
          <w:rFonts w:asciiTheme="majorBidi" w:hAnsiTheme="majorBidi" w:cstheme="majorBidi"/>
          <w:lang w:val="en-US"/>
        </w:rPr>
        <w:t>We hereby extend our full guarantee and warranty in accordance with Clause 27 of the General Conditions of Contract, with respect to the Goods offered by the above firm.</w:t>
      </w:r>
    </w:p>
    <w:p w14:paraId="18637BDF" w14:textId="77777777" w:rsidR="00D104DC" w:rsidRPr="00286A14" w:rsidRDefault="00D104DC" w:rsidP="00D104DC">
      <w:pPr>
        <w:tabs>
          <w:tab w:val="right" w:pos="9000"/>
          <w:tab w:val="right" w:pos="9720"/>
        </w:tabs>
        <w:rPr>
          <w:rFonts w:asciiTheme="majorBidi" w:hAnsiTheme="majorBidi" w:cstheme="majorBidi"/>
          <w:lang w:val="en-US"/>
        </w:rPr>
      </w:pPr>
    </w:p>
    <w:p w14:paraId="3B93CDCA" w14:textId="77777777" w:rsidR="00D104DC" w:rsidRPr="00286A14" w:rsidRDefault="00D104DC" w:rsidP="00D104DC">
      <w:pPr>
        <w:tabs>
          <w:tab w:val="right" w:pos="9000"/>
          <w:tab w:val="right" w:pos="9720"/>
        </w:tabs>
        <w:rPr>
          <w:rFonts w:asciiTheme="majorBidi" w:hAnsiTheme="majorBidi" w:cstheme="majorBidi"/>
          <w:lang w:val="en-US"/>
        </w:rPr>
      </w:pPr>
    </w:p>
    <w:p w14:paraId="304A8591" w14:textId="77777777" w:rsidR="00D104DC" w:rsidRPr="00286A14" w:rsidRDefault="00D104DC" w:rsidP="00D104DC">
      <w:pPr>
        <w:tabs>
          <w:tab w:val="right" w:pos="9000"/>
          <w:tab w:val="right" w:pos="9720"/>
        </w:tabs>
        <w:rPr>
          <w:rFonts w:asciiTheme="majorBidi" w:hAnsiTheme="majorBidi" w:cstheme="majorBidi"/>
          <w:lang w:val="en-US"/>
        </w:rPr>
      </w:pPr>
    </w:p>
    <w:p w14:paraId="35F2D495" w14:textId="77777777" w:rsidR="00D104DC" w:rsidRPr="00286A14" w:rsidRDefault="00D104DC" w:rsidP="00D104DC">
      <w:pPr>
        <w:tabs>
          <w:tab w:val="right" w:pos="9000"/>
          <w:tab w:val="right" w:pos="9720"/>
        </w:tabs>
        <w:rPr>
          <w:rFonts w:asciiTheme="majorBidi" w:hAnsiTheme="majorBidi" w:cstheme="majorBidi"/>
          <w:lang w:val="en-US"/>
        </w:rPr>
      </w:pPr>
    </w:p>
    <w:p w14:paraId="3FD227DA" w14:textId="77777777" w:rsidR="00D104DC" w:rsidRPr="00286A14" w:rsidRDefault="00D104DC" w:rsidP="00D104DC">
      <w:pPr>
        <w:tabs>
          <w:tab w:val="right" w:pos="9000"/>
          <w:tab w:val="right" w:pos="9720"/>
        </w:tabs>
        <w:rPr>
          <w:rFonts w:asciiTheme="majorBidi" w:hAnsiTheme="majorBidi" w:cstheme="majorBidi"/>
          <w:lang w:val="en-US"/>
        </w:rPr>
      </w:pPr>
    </w:p>
    <w:p w14:paraId="7C4FBA39" w14:textId="77777777" w:rsidR="00D104DC" w:rsidRPr="00286A14" w:rsidRDefault="00D104DC" w:rsidP="00D104DC">
      <w:pPr>
        <w:tabs>
          <w:tab w:val="right" w:pos="9000"/>
          <w:tab w:val="right" w:pos="9720"/>
        </w:tabs>
        <w:rPr>
          <w:rFonts w:asciiTheme="majorBidi" w:hAnsiTheme="majorBidi" w:cstheme="majorBidi"/>
          <w:lang w:val="en-US"/>
        </w:rPr>
      </w:pPr>
    </w:p>
    <w:p w14:paraId="19A8095B" w14:textId="77777777" w:rsidR="00D104DC" w:rsidRPr="00286A14" w:rsidRDefault="00D104DC" w:rsidP="00D104DC">
      <w:pPr>
        <w:tabs>
          <w:tab w:val="right" w:pos="9000"/>
          <w:tab w:val="right" w:pos="9720"/>
        </w:tabs>
        <w:rPr>
          <w:rFonts w:asciiTheme="majorBidi" w:hAnsiTheme="majorBidi" w:cstheme="majorBidi"/>
          <w:lang w:val="en-US"/>
        </w:rPr>
      </w:pPr>
    </w:p>
    <w:p w14:paraId="5E7BAA38" w14:textId="77777777" w:rsidR="00D104DC" w:rsidRPr="00286A14" w:rsidRDefault="00B03071" w:rsidP="00D104DC">
      <w:pPr>
        <w:tabs>
          <w:tab w:val="right" w:pos="9000"/>
        </w:tabs>
        <w:spacing w:after="240"/>
        <w:jc w:val="left"/>
        <w:rPr>
          <w:rFonts w:asciiTheme="majorBidi" w:hAnsiTheme="majorBidi" w:cstheme="majorBidi"/>
          <w:lang w:val="en-US"/>
        </w:rPr>
      </w:pPr>
      <w:r w:rsidRPr="00286A14">
        <w:rPr>
          <w:rFonts w:asciiTheme="majorBidi" w:hAnsiTheme="majorBidi" w:cstheme="majorBidi"/>
          <w:lang w:val="en-US"/>
        </w:rPr>
        <w:t xml:space="preserve">Name: </w:t>
      </w:r>
      <w:r w:rsidRPr="00286A14">
        <w:rPr>
          <w:rFonts w:asciiTheme="majorBidi" w:hAnsiTheme="majorBidi" w:cstheme="majorBidi"/>
          <w:b/>
          <w:bCs/>
          <w:i/>
          <w:iCs/>
        </w:rPr>
        <w:t>[insert complete name of person signing the</w:t>
      </w:r>
      <w:r w:rsidRPr="00286A14">
        <w:rPr>
          <w:rFonts w:asciiTheme="majorBidi" w:hAnsiTheme="majorBidi" w:cstheme="majorBidi"/>
          <w:b/>
          <w:bCs/>
          <w:i/>
          <w:iCs/>
          <w:lang w:eastAsia="ja-JP"/>
        </w:rPr>
        <w:t xml:space="preserve"> Authorization</w:t>
      </w:r>
      <w:r w:rsidRPr="00286A14">
        <w:rPr>
          <w:rFonts w:asciiTheme="majorBidi" w:hAnsiTheme="majorBidi" w:cstheme="majorBidi"/>
          <w:b/>
          <w:bCs/>
          <w:i/>
          <w:iCs/>
        </w:rPr>
        <w:t>]</w:t>
      </w:r>
      <w:r w:rsidR="00D104DC" w:rsidRPr="00286A14">
        <w:rPr>
          <w:rFonts w:asciiTheme="majorBidi" w:hAnsiTheme="majorBidi" w:cstheme="majorBidi"/>
          <w:lang w:val="en-US"/>
        </w:rPr>
        <w:tab/>
      </w:r>
    </w:p>
    <w:p w14:paraId="493E0F18" w14:textId="77777777" w:rsidR="00D104DC" w:rsidRPr="00286A14" w:rsidRDefault="00D104DC" w:rsidP="00D104DC">
      <w:pPr>
        <w:tabs>
          <w:tab w:val="right" w:pos="9000"/>
        </w:tabs>
        <w:spacing w:after="240"/>
        <w:jc w:val="left"/>
        <w:rPr>
          <w:rFonts w:asciiTheme="majorBidi" w:hAnsiTheme="majorBidi" w:cstheme="majorBidi"/>
          <w:lang w:val="en-US"/>
        </w:rPr>
      </w:pPr>
      <w:r w:rsidRPr="00286A14">
        <w:rPr>
          <w:rFonts w:asciiTheme="majorBidi" w:hAnsiTheme="majorBidi" w:cstheme="majorBidi"/>
          <w:lang w:val="en-US"/>
        </w:rPr>
        <w:t xml:space="preserve">In the capacity of: </w:t>
      </w:r>
      <w:r w:rsidR="00B03071" w:rsidRPr="00286A14">
        <w:rPr>
          <w:rFonts w:asciiTheme="majorBidi" w:hAnsiTheme="majorBidi" w:cstheme="majorBidi"/>
          <w:b/>
          <w:bCs/>
          <w:i/>
          <w:iCs/>
        </w:rPr>
        <w:t xml:space="preserve">[insert legal capacity of person signing the </w:t>
      </w:r>
      <w:r w:rsidR="00B03071" w:rsidRPr="00286A14">
        <w:rPr>
          <w:rFonts w:asciiTheme="majorBidi" w:hAnsiTheme="majorBidi" w:cstheme="majorBidi"/>
          <w:b/>
          <w:bCs/>
          <w:i/>
          <w:iCs/>
          <w:lang w:eastAsia="ja-JP"/>
        </w:rPr>
        <w:t>Authorization]</w:t>
      </w:r>
    </w:p>
    <w:p w14:paraId="6CD5E302" w14:textId="77777777" w:rsidR="00D104DC" w:rsidRPr="00286A14" w:rsidRDefault="00B03071" w:rsidP="00D104DC">
      <w:pPr>
        <w:tabs>
          <w:tab w:val="right" w:pos="9000"/>
        </w:tabs>
        <w:spacing w:after="240"/>
        <w:jc w:val="left"/>
        <w:rPr>
          <w:rFonts w:asciiTheme="majorBidi" w:hAnsiTheme="majorBidi" w:cstheme="majorBidi"/>
          <w:lang w:val="en-US"/>
        </w:rPr>
      </w:pPr>
      <w:r w:rsidRPr="00286A14">
        <w:rPr>
          <w:rFonts w:asciiTheme="majorBidi" w:hAnsiTheme="majorBidi" w:cstheme="majorBidi"/>
          <w:lang w:val="en-US"/>
        </w:rPr>
        <w:t xml:space="preserve">Signed: </w:t>
      </w:r>
      <w:r w:rsidRPr="00286A14">
        <w:rPr>
          <w:rFonts w:asciiTheme="majorBidi" w:hAnsiTheme="majorBidi" w:cstheme="majorBidi"/>
          <w:b/>
          <w:i/>
          <w:iCs/>
        </w:rPr>
        <w:t>[insert signature of person whose name and capacity are shown above]</w:t>
      </w:r>
      <w:r w:rsidR="00D104DC" w:rsidRPr="00286A14">
        <w:rPr>
          <w:rFonts w:asciiTheme="majorBidi" w:hAnsiTheme="majorBidi" w:cstheme="majorBidi"/>
          <w:lang w:val="en-US"/>
        </w:rPr>
        <w:tab/>
      </w:r>
      <w:r w:rsidR="00D104DC" w:rsidRPr="00286A14">
        <w:rPr>
          <w:rFonts w:asciiTheme="majorBidi" w:hAnsiTheme="majorBidi" w:cstheme="majorBidi"/>
          <w:lang w:val="en-US"/>
        </w:rPr>
        <w:tab/>
      </w:r>
    </w:p>
    <w:p w14:paraId="6472B504" w14:textId="77777777" w:rsidR="00D104DC" w:rsidRPr="00286A14" w:rsidRDefault="00D104DC" w:rsidP="00D104DC">
      <w:pPr>
        <w:tabs>
          <w:tab w:val="right" w:pos="9000"/>
        </w:tabs>
        <w:spacing w:after="240"/>
        <w:jc w:val="left"/>
        <w:rPr>
          <w:rFonts w:asciiTheme="majorBidi" w:hAnsiTheme="majorBidi" w:cstheme="majorBidi"/>
          <w:lang w:val="en-US"/>
        </w:rPr>
      </w:pPr>
      <w:r w:rsidRPr="00286A14">
        <w:rPr>
          <w:rFonts w:asciiTheme="majorBidi" w:hAnsiTheme="majorBidi" w:cstheme="majorBidi"/>
          <w:lang w:val="en-US"/>
        </w:rPr>
        <w:t>Duly authorized to sign the Aut</w:t>
      </w:r>
      <w:r w:rsidR="00B03071" w:rsidRPr="00286A14">
        <w:rPr>
          <w:rFonts w:asciiTheme="majorBidi" w:hAnsiTheme="majorBidi" w:cstheme="majorBidi"/>
          <w:lang w:val="en-US"/>
        </w:rPr>
        <w:t xml:space="preserve">horization for and on behalf of: </w:t>
      </w:r>
      <w:r w:rsidR="00B03071" w:rsidRPr="00286A14">
        <w:rPr>
          <w:rFonts w:asciiTheme="majorBidi" w:hAnsiTheme="majorBidi" w:cstheme="majorBidi"/>
          <w:b/>
          <w:bCs/>
          <w:i/>
          <w:iCs/>
        </w:rPr>
        <w:t xml:space="preserve">[insert complete name of </w:t>
      </w:r>
      <w:r w:rsidR="00B03071" w:rsidRPr="00286A14">
        <w:rPr>
          <w:rFonts w:asciiTheme="majorBidi" w:hAnsiTheme="majorBidi" w:cstheme="majorBidi"/>
          <w:b/>
          <w:bCs/>
          <w:i/>
          <w:iCs/>
          <w:lang w:eastAsia="ja-JP"/>
        </w:rPr>
        <w:t>Manufacture</w:t>
      </w:r>
      <w:r w:rsidR="00B03071" w:rsidRPr="00286A14">
        <w:rPr>
          <w:rFonts w:asciiTheme="majorBidi" w:hAnsiTheme="majorBidi" w:cstheme="majorBidi"/>
          <w:b/>
          <w:bCs/>
          <w:i/>
          <w:iCs/>
        </w:rPr>
        <w:t>]</w:t>
      </w:r>
    </w:p>
    <w:p w14:paraId="1F974CDF" w14:textId="77777777" w:rsidR="00B03071" w:rsidRPr="00286A14" w:rsidRDefault="00B03071" w:rsidP="00B03071">
      <w:pPr>
        <w:rPr>
          <w:rFonts w:asciiTheme="majorBidi" w:hAnsiTheme="majorBidi" w:cstheme="majorBidi"/>
        </w:rPr>
      </w:pPr>
      <w:r w:rsidRPr="00286A14">
        <w:rPr>
          <w:rFonts w:asciiTheme="majorBidi" w:hAnsiTheme="majorBidi" w:cstheme="majorBidi"/>
          <w:lang w:val="en-US"/>
        </w:rPr>
        <w:t xml:space="preserve">Date: </w:t>
      </w:r>
      <w:r w:rsidRPr="00286A14">
        <w:rPr>
          <w:rFonts w:asciiTheme="majorBidi" w:hAnsiTheme="majorBidi" w:cstheme="majorBidi"/>
          <w:b/>
          <w:bCs/>
          <w:i/>
          <w:iCs/>
        </w:rPr>
        <w:t>[insert date of signing]</w:t>
      </w:r>
    </w:p>
    <w:p w14:paraId="0A6CC881" w14:textId="77777777" w:rsidR="00D104DC" w:rsidRPr="00286A14" w:rsidRDefault="00D104DC" w:rsidP="00D104DC">
      <w:pPr>
        <w:tabs>
          <w:tab w:val="right" w:pos="9000"/>
        </w:tabs>
        <w:spacing w:after="240"/>
        <w:jc w:val="left"/>
        <w:rPr>
          <w:rFonts w:asciiTheme="majorBidi" w:hAnsiTheme="majorBidi" w:cstheme="majorBidi"/>
          <w:lang w:val="en-US"/>
        </w:rPr>
      </w:pPr>
    </w:p>
    <w:p w14:paraId="0A54A6E7" w14:textId="77777777" w:rsidR="00D44654" w:rsidRPr="00286A14" w:rsidRDefault="00D44654" w:rsidP="005177E8">
      <w:pPr>
        <w:pStyle w:val="CM75"/>
        <w:jc w:val="center"/>
        <w:rPr>
          <w:rFonts w:asciiTheme="majorBidi" w:hAnsiTheme="majorBidi" w:cstheme="majorBidi"/>
          <w:b/>
          <w:bCs/>
          <w:color w:val="000000"/>
          <w:sz w:val="44"/>
          <w:szCs w:val="44"/>
        </w:rPr>
      </w:pPr>
      <w:bookmarkStart w:id="380" w:name="_Toc470507663"/>
    </w:p>
    <w:p w14:paraId="23F819A7" w14:textId="77777777" w:rsidR="00286A14" w:rsidRPr="00286A14" w:rsidRDefault="00286A14" w:rsidP="00286A14">
      <w:pPr>
        <w:pStyle w:val="CM75"/>
        <w:jc w:val="center"/>
        <w:rPr>
          <w:rFonts w:asciiTheme="majorBidi" w:hAnsiTheme="majorBidi" w:cstheme="majorBidi"/>
          <w:b/>
          <w:bCs/>
          <w:color w:val="000000"/>
          <w:sz w:val="180"/>
          <w:szCs w:val="180"/>
        </w:rPr>
      </w:pPr>
    </w:p>
    <w:p w14:paraId="6C939B92" w14:textId="3D95E92F" w:rsidR="006B1A06" w:rsidRPr="00286A14" w:rsidRDefault="00286A14" w:rsidP="00286A14">
      <w:pPr>
        <w:jc w:val="center"/>
        <w:rPr>
          <w:rStyle w:val="AChar"/>
          <w:rFonts w:asciiTheme="majorBidi" w:hAnsiTheme="majorBidi" w:cstheme="majorBidi"/>
        </w:rPr>
      </w:pPr>
      <w:r w:rsidRPr="00286A14">
        <w:rPr>
          <w:rFonts w:asciiTheme="majorBidi" w:hAnsiTheme="majorBidi" w:cstheme="majorBidi"/>
          <w:b/>
          <w:bCs/>
          <w:sz w:val="56"/>
          <w:szCs w:val="48"/>
        </w:rPr>
        <w:t>Part 2 – Supply Requirements</w:t>
      </w:r>
      <w:r w:rsidRPr="00286A14">
        <w:rPr>
          <w:rFonts w:asciiTheme="majorBidi" w:hAnsiTheme="majorBidi" w:cstheme="majorBidi"/>
        </w:rPr>
        <w:br w:type="page"/>
      </w:r>
      <w:r w:rsidR="00890E5F" w:rsidRPr="00502F7C">
        <w:rPr>
          <w:rStyle w:val="AChar"/>
        </w:rPr>
        <w:t xml:space="preserve">Section V. </w:t>
      </w:r>
      <w:r w:rsidR="006B1A06" w:rsidRPr="00502F7C">
        <w:rPr>
          <w:rStyle w:val="AChar"/>
        </w:rPr>
        <w:t xml:space="preserve">Schedule of </w:t>
      </w:r>
      <w:bookmarkEnd w:id="380"/>
      <w:r w:rsidR="006B1A06" w:rsidRPr="00502F7C">
        <w:rPr>
          <w:rStyle w:val="AChar"/>
        </w:rPr>
        <w:t>Requirements</w:t>
      </w:r>
    </w:p>
    <w:p w14:paraId="75C41DF5" w14:textId="77777777" w:rsidR="00152968" w:rsidRPr="00286A14" w:rsidRDefault="00152968" w:rsidP="00152968">
      <w:pPr>
        <w:suppressAutoHyphens/>
        <w:rPr>
          <w:rFonts w:asciiTheme="majorBidi" w:hAnsiTheme="majorBidi" w:cstheme="majorBidi"/>
        </w:rPr>
      </w:pPr>
      <w:r w:rsidRPr="00286A14">
        <w:rPr>
          <w:rFonts w:asciiTheme="majorBidi" w:hAnsiTheme="majorBidi" w:cstheme="majorBidi"/>
        </w:rPr>
        <w:t xml:space="preserve">The Schedule of Requirements shall be included in the </w:t>
      </w:r>
      <w:r w:rsidRPr="00286A14">
        <w:rPr>
          <w:rFonts w:asciiTheme="majorBidi" w:hAnsiTheme="majorBidi" w:cstheme="majorBidi"/>
          <w:lang w:eastAsia="ja-JP"/>
        </w:rPr>
        <w:t>B</w:t>
      </w:r>
      <w:r w:rsidRPr="00286A14">
        <w:rPr>
          <w:rFonts w:asciiTheme="majorBidi" w:hAnsiTheme="majorBidi" w:cstheme="majorBidi"/>
        </w:rPr>
        <w:t xml:space="preserve">idding </w:t>
      </w:r>
      <w:r w:rsidRPr="00286A14">
        <w:rPr>
          <w:rFonts w:asciiTheme="majorBidi" w:hAnsiTheme="majorBidi" w:cstheme="majorBidi"/>
          <w:lang w:eastAsia="ja-JP"/>
        </w:rPr>
        <w:t>D</w:t>
      </w:r>
      <w:r w:rsidRPr="00286A14">
        <w:rPr>
          <w:rFonts w:asciiTheme="majorBidi" w:hAnsiTheme="majorBidi" w:cstheme="majorBidi"/>
        </w:rPr>
        <w:t xml:space="preserve">ocuments by the Purchaser, and shall cover, at a minimum, a description of the </w:t>
      </w:r>
      <w:r w:rsidRPr="00286A14">
        <w:rPr>
          <w:rFonts w:asciiTheme="majorBidi" w:hAnsiTheme="majorBidi" w:cstheme="majorBidi"/>
          <w:lang w:eastAsia="ja-JP"/>
        </w:rPr>
        <w:t>G</w:t>
      </w:r>
      <w:r w:rsidRPr="00286A14">
        <w:rPr>
          <w:rFonts w:asciiTheme="majorBidi" w:hAnsiTheme="majorBidi" w:cstheme="majorBidi"/>
        </w:rPr>
        <w:t xml:space="preserve">oods and </w:t>
      </w:r>
      <w:r w:rsidRPr="00286A14">
        <w:rPr>
          <w:rFonts w:asciiTheme="majorBidi" w:hAnsiTheme="majorBidi" w:cstheme="majorBidi"/>
          <w:lang w:eastAsia="ja-JP"/>
        </w:rPr>
        <w:t>Related S</w:t>
      </w:r>
      <w:r w:rsidRPr="00286A14">
        <w:rPr>
          <w:rFonts w:asciiTheme="majorBidi" w:hAnsiTheme="majorBidi" w:cstheme="majorBidi"/>
        </w:rPr>
        <w:t xml:space="preserve">ervices to be supplied and the </w:t>
      </w:r>
      <w:r w:rsidRPr="00286A14">
        <w:rPr>
          <w:rFonts w:asciiTheme="majorBidi" w:hAnsiTheme="majorBidi" w:cstheme="majorBidi"/>
          <w:lang w:eastAsia="ja-JP"/>
        </w:rPr>
        <w:t>D</w:t>
      </w:r>
      <w:r w:rsidRPr="00286A14">
        <w:rPr>
          <w:rFonts w:asciiTheme="majorBidi" w:hAnsiTheme="majorBidi" w:cstheme="majorBidi"/>
        </w:rPr>
        <w:t xml:space="preserve">elivery </w:t>
      </w:r>
      <w:r w:rsidRPr="00286A14">
        <w:rPr>
          <w:rFonts w:asciiTheme="majorBidi" w:hAnsiTheme="majorBidi" w:cstheme="majorBidi"/>
          <w:lang w:eastAsia="ja-JP"/>
        </w:rPr>
        <w:t>S</w:t>
      </w:r>
      <w:r w:rsidRPr="00286A14">
        <w:rPr>
          <w:rFonts w:asciiTheme="majorBidi" w:hAnsiTheme="majorBidi" w:cstheme="majorBidi"/>
        </w:rPr>
        <w:t>chedule</w:t>
      </w:r>
      <w:r w:rsidRPr="00286A14">
        <w:rPr>
          <w:rFonts w:asciiTheme="majorBidi" w:hAnsiTheme="majorBidi" w:cstheme="majorBidi"/>
          <w:lang w:eastAsia="ja-JP"/>
        </w:rPr>
        <w:t>s</w:t>
      </w:r>
      <w:r w:rsidRPr="00286A14">
        <w:rPr>
          <w:rFonts w:asciiTheme="majorBidi" w:hAnsiTheme="majorBidi" w:cstheme="majorBidi"/>
        </w:rPr>
        <w:t>.</w:t>
      </w:r>
    </w:p>
    <w:p w14:paraId="7FBE2BD2" w14:textId="77777777" w:rsidR="00152968" w:rsidRPr="00286A14" w:rsidRDefault="00152968" w:rsidP="00152968">
      <w:pPr>
        <w:suppressAutoHyphens/>
        <w:rPr>
          <w:rFonts w:asciiTheme="majorBidi" w:hAnsiTheme="majorBidi" w:cstheme="majorBidi"/>
        </w:rPr>
      </w:pPr>
    </w:p>
    <w:p w14:paraId="3DA4262E" w14:textId="77777777" w:rsidR="006B1A06" w:rsidRPr="00286A14" w:rsidRDefault="00152968" w:rsidP="00152968">
      <w:pPr>
        <w:rPr>
          <w:rFonts w:asciiTheme="majorBidi" w:hAnsiTheme="majorBidi" w:cstheme="majorBidi"/>
          <w:color w:val="00B050"/>
          <w:u w:val="single"/>
          <w:lang w:val="en-US"/>
        </w:rPr>
      </w:pPr>
      <w:r w:rsidRPr="00286A14">
        <w:rPr>
          <w:rFonts w:asciiTheme="majorBidi" w:hAnsiTheme="majorBidi" w:cstheme="majorBidi"/>
        </w:rPr>
        <w:t xml:space="preserve">The objective of the Schedule of Requirements is to provide sufficient information to enable </w:t>
      </w:r>
      <w:r w:rsidRPr="00286A14">
        <w:rPr>
          <w:rFonts w:asciiTheme="majorBidi" w:hAnsiTheme="majorBidi" w:cstheme="majorBidi"/>
          <w:lang w:eastAsia="ja-JP"/>
        </w:rPr>
        <w:t>B</w:t>
      </w:r>
      <w:r w:rsidRPr="00286A14">
        <w:rPr>
          <w:rFonts w:asciiTheme="majorBidi" w:hAnsiTheme="majorBidi" w:cstheme="majorBidi"/>
        </w:rPr>
        <w:t xml:space="preserve">idders to prepare their </w:t>
      </w:r>
      <w:r w:rsidRPr="00286A14">
        <w:rPr>
          <w:rFonts w:asciiTheme="majorBidi" w:hAnsiTheme="majorBidi" w:cstheme="majorBidi"/>
          <w:lang w:eastAsia="ja-JP"/>
        </w:rPr>
        <w:t>B</w:t>
      </w:r>
      <w:r w:rsidRPr="00286A14">
        <w:rPr>
          <w:rFonts w:asciiTheme="majorBidi" w:hAnsiTheme="majorBidi" w:cstheme="majorBidi"/>
        </w:rPr>
        <w:t>ids efficiently and accurately, in particular, the Price Schedule, for which a form is provided in Section IV.</w:t>
      </w:r>
      <w:r w:rsidRPr="00286A14">
        <w:rPr>
          <w:rFonts w:asciiTheme="majorBidi" w:hAnsiTheme="majorBidi" w:cstheme="majorBidi"/>
          <w:color w:val="00B050"/>
          <w:u w:val="single"/>
        </w:rPr>
        <w:t xml:space="preserve">  </w:t>
      </w:r>
    </w:p>
    <w:p w14:paraId="5D59752C" w14:textId="77777777" w:rsidR="006B1A06" w:rsidRPr="00286A14" w:rsidRDefault="006B1A06" w:rsidP="006B1A06">
      <w:pPr>
        <w:rPr>
          <w:rFonts w:asciiTheme="majorBidi" w:hAnsiTheme="majorBidi" w:cstheme="majorBidi"/>
          <w:lang w:val="en-US"/>
        </w:rPr>
      </w:pPr>
    </w:p>
    <w:p w14:paraId="4BF0F73E" w14:textId="77777777" w:rsidR="00152968" w:rsidRPr="00286A14" w:rsidRDefault="00152968" w:rsidP="006B1A06">
      <w:pPr>
        <w:jc w:val="center"/>
        <w:rPr>
          <w:rFonts w:asciiTheme="majorBidi" w:hAnsiTheme="majorBidi" w:cstheme="majorBidi"/>
          <w:b/>
          <w:sz w:val="40"/>
          <w:lang w:val="en-US"/>
        </w:rPr>
      </w:pPr>
    </w:p>
    <w:p w14:paraId="7649F2B1" w14:textId="77777777" w:rsidR="006B1A06" w:rsidRPr="00286A14" w:rsidRDefault="006B1A06" w:rsidP="006B1A06">
      <w:pPr>
        <w:jc w:val="center"/>
        <w:rPr>
          <w:rFonts w:asciiTheme="majorBidi" w:hAnsiTheme="majorBidi" w:cstheme="majorBidi"/>
          <w:b/>
          <w:sz w:val="40"/>
          <w:lang w:val="en-US"/>
        </w:rPr>
      </w:pPr>
      <w:r w:rsidRPr="00286A14">
        <w:rPr>
          <w:rFonts w:asciiTheme="majorBidi" w:hAnsiTheme="majorBidi" w:cstheme="majorBidi"/>
          <w:b/>
          <w:sz w:val="40"/>
          <w:lang w:val="en-US"/>
        </w:rPr>
        <w:t>Contents</w:t>
      </w:r>
    </w:p>
    <w:p w14:paraId="0DF06318" w14:textId="74F54E24" w:rsidR="00297C43" w:rsidRPr="00286A14" w:rsidRDefault="00297C43">
      <w:pPr>
        <w:pStyle w:val="TOC1"/>
        <w:tabs>
          <w:tab w:val="right" w:leader="dot" w:pos="8990"/>
        </w:tabs>
        <w:rPr>
          <w:rFonts w:asciiTheme="majorBidi" w:hAnsiTheme="majorBidi" w:cstheme="majorBidi"/>
          <w:b w:val="0"/>
          <w:noProof/>
          <w:sz w:val="22"/>
          <w:lang w:bidi="ne-NP"/>
        </w:rPr>
      </w:pPr>
      <w:r w:rsidRPr="00286A14">
        <w:rPr>
          <w:rFonts w:asciiTheme="majorBidi" w:hAnsiTheme="majorBidi" w:cstheme="majorBidi"/>
          <w:b w:val="0"/>
          <w:sz w:val="40"/>
        </w:rPr>
        <w:fldChar w:fldCharType="begin"/>
      </w:r>
      <w:r w:rsidRPr="00286A14">
        <w:rPr>
          <w:rFonts w:asciiTheme="majorBidi" w:hAnsiTheme="majorBidi" w:cstheme="majorBidi"/>
          <w:b w:val="0"/>
          <w:sz w:val="40"/>
        </w:rPr>
        <w:instrText xml:space="preserve"> TOC \h \z \t "Schedule o R,1" </w:instrText>
      </w:r>
      <w:r w:rsidRPr="00286A14">
        <w:rPr>
          <w:rFonts w:asciiTheme="majorBidi" w:hAnsiTheme="majorBidi" w:cstheme="majorBidi"/>
          <w:b w:val="0"/>
          <w:sz w:val="40"/>
        </w:rPr>
        <w:fldChar w:fldCharType="separate"/>
      </w:r>
      <w:hyperlink w:anchor="_Toc236753255" w:history="1">
        <w:r w:rsidRPr="00286A14">
          <w:rPr>
            <w:rStyle w:val="Hyperlink"/>
            <w:rFonts w:asciiTheme="majorBidi" w:hAnsiTheme="majorBidi" w:cstheme="majorBidi"/>
            <w:noProof/>
          </w:rPr>
          <w:t>List of Goods and Related Services</w:t>
        </w:r>
        <w:r w:rsidRPr="00286A14">
          <w:rPr>
            <w:rFonts w:asciiTheme="majorBidi" w:hAnsiTheme="majorBidi" w:cstheme="majorBidi"/>
            <w:noProof/>
            <w:webHidden/>
          </w:rPr>
          <w:tab/>
        </w:r>
        <w:r w:rsidRPr="00286A14">
          <w:rPr>
            <w:rFonts w:asciiTheme="majorBidi" w:hAnsiTheme="majorBidi" w:cstheme="majorBidi"/>
            <w:noProof/>
            <w:webHidden/>
          </w:rPr>
          <w:fldChar w:fldCharType="begin"/>
        </w:r>
        <w:r w:rsidRPr="00286A14">
          <w:rPr>
            <w:rFonts w:asciiTheme="majorBidi" w:hAnsiTheme="majorBidi" w:cstheme="majorBidi"/>
            <w:noProof/>
            <w:webHidden/>
          </w:rPr>
          <w:instrText xml:space="preserve"> PAGEREF _Toc236753255 \h </w:instrText>
        </w:r>
        <w:r w:rsidRPr="00286A14">
          <w:rPr>
            <w:rFonts w:asciiTheme="majorBidi" w:hAnsiTheme="majorBidi" w:cstheme="majorBidi"/>
            <w:noProof/>
            <w:webHidden/>
          </w:rPr>
        </w:r>
        <w:r w:rsidRPr="00286A14">
          <w:rPr>
            <w:rFonts w:asciiTheme="majorBidi" w:hAnsiTheme="majorBidi" w:cstheme="majorBidi"/>
            <w:noProof/>
            <w:webHidden/>
          </w:rPr>
          <w:fldChar w:fldCharType="separate"/>
        </w:r>
        <w:r w:rsidR="00820C70">
          <w:rPr>
            <w:rFonts w:asciiTheme="majorBidi" w:hAnsiTheme="majorBidi" w:cstheme="majorBidi"/>
            <w:noProof/>
            <w:webHidden/>
          </w:rPr>
          <w:t>90</w:t>
        </w:r>
        <w:r w:rsidRPr="00286A14">
          <w:rPr>
            <w:rFonts w:asciiTheme="majorBidi" w:hAnsiTheme="majorBidi" w:cstheme="majorBidi"/>
            <w:noProof/>
            <w:webHidden/>
          </w:rPr>
          <w:fldChar w:fldCharType="end"/>
        </w:r>
      </w:hyperlink>
    </w:p>
    <w:p w14:paraId="5A164DAF" w14:textId="4D70256B" w:rsidR="00297C43" w:rsidRPr="00286A14" w:rsidRDefault="00297C43">
      <w:pPr>
        <w:pStyle w:val="TOC1"/>
        <w:tabs>
          <w:tab w:val="right" w:leader="dot" w:pos="8990"/>
        </w:tabs>
        <w:rPr>
          <w:rFonts w:asciiTheme="majorBidi" w:hAnsiTheme="majorBidi" w:cstheme="majorBidi"/>
          <w:b w:val="0"/>
          <w:noProof/>
          <w:sz w:val="22"/>
          <w:lang w:bidi="ne-NP"/>
        </w:rPr>
      </w:pPr>
      <w:hyperlink w:anchor="_Toc236753256" w:history="1">
        <w:r w:rsidRPr="00286A14">
          <w:rPr>
            <w:rStyle w:val="Hyperlink"/>
            <w:rFonts w:asciiTheme="majorBidi" w:hAnsiTheme="majorBidi" w:cstheme="majorBidi"/>
            <w:noProof/>
          </w:rPr>
          <w:t>Delivery and Completion Schedule</w:t>
        </w:r>
        <w:r w:rsidRPr="00286A14">
          <w:rPr>
            <w:rFonts w:asciiTheme="majorBidi" w:hAnsiTheme="majorBidi" w:cstheme="majorBidi"/>
            <w:noProof/>
            <w:webHidden/>
          </w:rPr>
          <w:tab/>
        </w:r>
        <w:r w:rsidRPr="00286A14">
          <w:rPr>
            <w:rFonts w:asciiTheme="majorBidi" w:hAnsiTheme="majorBidi" w:cstheme="majorBidi"/>
            <w:noProof/>
            <w:webHidden/>
          </w:rPr>
          <w:fldChar w:fldCharType="begin"/>
        </w:r>
        <w:r w:rsidRPr="00286A14">
          <w:rPr>
            <w:rFonts w:asciiTheme="majorBidi" w:hAnsiTheme="majorBidi" w:cstheme="majorBidi"/>
            <w:noProof/>
            <w:webHidden/>
          </w:rPr>
          <w:instrText xml:space="preserve"> PAGEREF _Toc236753256 \h </w:instrText>
        </w:r>
        <w:r w:rsidRPr="00286A14">
          <w:rPr>
            <w:rFonts w:asciiTheme="majorBidi" w:hAnsiTheme="majorBidi" w:cstheme="majorBidi"/>
            <w:noProof/>
            <w:webHidden/>
          </w:rPr>
        </w:r>
        <w:r w:rsidRPr="00286A14">
          <w:rPr>
            <w:rFonts w:asciiTheme="majorBidi" w:hAnsiTheme="majorBidi" w:cstheme="majorBidi"/>
            <w:noProof/>
            <w:webHidden/>
          </w:rPr>
          <w:fldChar w:fldCharType="separate"/>
        </w:r>
        <w:r w:rsidR="00820C70">
          <w:rPr>
            <w:rFonts w:asciiTheme="majorBidi" w:hAnsiTheme="majorBidi" w:cstheme="majorBidi"/>
            <w:noProof/>
            <w:webHidden/>
          </w:rPr>
          <w:t>91</w:t>
        </w:r>
        <w:r w:rsidRPr="00286A14">
          <w:rPr>
            <w:rFonts w:asciiTheme="majorBidi" w:hAnsiTheme="majorBidi" w:cstheme="majorBidi"/>
            <w:noProof/>
            <w:webHidden/>
          </w:rPr>
          <w:fldChar w:fldCharType="end"/>
        </w:r>
      </w:hyperlink>
    </w:p>
    <w:p w14:paraId="24AF14BB" w14:textId="70068782" w:rsidR="00297C43" w:rsidRPr="00286A14" w:rsidRDefault="00297C43">
      <w:pPr>
        <w:pStyle w:val="TOC1"/>
        <w:tabs>
          <w:tab w:val="right" w:leader="dot" w:pos="8990"/>
        </w:tabs>
        <w:rPr>
          <w:rFonts w:asciiTheme="majorBidi" w:hAnsiTheme="majorBidi" w:cstheme="majorBidi"/>
          <w:b w:val="0"/>
          <w:noProof/>
          <w:sz w:val="22"/>
          <w:lang w:bidi="ne-NP"/>
        </w:rPr>
      </w:pPr>
      <w:hyperlink w:anchor="_Toc236753257" w:history="1">
        <w:r w:rsidRPr="00286A14">
          <w:rPr>
            <w:rStyle w:val="Hyperlink"/>
            <w:rFonts w:asciiTheme="majorBidi" w:hAnsiTheme="majorBidi" w:cstheme="majorBidi"/>
            <w:noProof/>
          </w:rPr>
          <w:t>List of Related Services and Completion Schedule</w:t>
        </w:r>
        <w:r w:rsidRPr="00286A14">
          <w:rPr>
            <w:rFonts w:asciiTheme="majorBidi" w:hAnsiTheme="majorBidi" w:cstheme="majorBidi"/>
            <w:noProof/>
            <w:webHidden/>
          </w:rPr>
          <w:tab/>
        </w:r>
        <w:r w:rsidRPr="00286A14">
          <w:rPr>
            <w:rFonts w:asciiTheme="majorBidi" w:hAnsiTheme="majorBidi" w:cstheme="majorBidi"/>
            <w:noProof/>
            <w:webHidden/>
          </w:rPr>
          <w:fldChar w:fldCharType="begin"/>
        </w:r>
        <w:r w:rsidRPr="00286A14">
          <w:rPr>
            <w:rFonts w:asciiTheme="majorBidi" w:hAnsiTheme="majorBidi" w:cstheme="majorBidi"/>
            <w:noProof/>
            <w:webHidden/>
          </w:rPr>
          <w:instrText xml:space="preserve"> PAGEREF _Toc236753257 \h </w:instrText>
        </w:r>
        <w:r w:rsidRPr="00286A14">
          <w:rPr>
            <w:rFonts w:asciiTheme="majorBidi" w:hAnsiTheme="majorBidi" w:cstheme="majorBidi"/>
            <w:noProof/>
            <w:webHidden/>
          </w:rPr>
        </w:r>
        <w:r w:rsidRPr="00286A14">
          <w:rPr>
            <w:rFonts w:asciiTheme="majorBidi" w:hAnsiTheme="majorBidi" w:cstheme="majorBidi"/>
            <w:noProof/>
            <w:webHidden/>
          </w:rPr>
          <w:fldChar w:fldCharType="separate"/>
        </w:r>
        <w:r w:rsidR="00820C70">
          <w:rPr>
            <w:rFonts w:asciiTheme="majorBidi" w:hAnsiTheme="majorBidi" w:cstheme="majorBidi"/>
            <w:noProof/>
            <w:webHidden/>
          </w:rPr>
          <w:t>92</w:t>
        </w:r>
        <w:r w:rsidRPr="00286A14">
          <w:rPr>
            <w:rFonts w:asciiTheme="majorBidi" w:hAnsiTheme="majorBidi" w:cstheme="majorBidi"/>
            <w:noProof/>
            <w:webHidden/>
          </w:rPr>
          <w:fldChar w:fldCharType="end"/>
        </w:r>
      </w:hyperlink>
    </w:p>
    <w:p w14:paraId="6BBB21D2" w14:textId="44E91EE2" w:rsidR="00297C43" w:rsidRPr="00286A14" w:rsidRDefault="00297C43">
      <w:pPr>
        <w:pStyle w:val="TOC1"/>
        <w:tabs>
          <w:tab w:val="right" w:leader="dot" w:pos="8990"/>
        </w:tabs>
        <w:rPr>
          <w:rFonts w:asciiTheme="majorBidi" w:hAnsiTheme="majorBidi" w:cstheme="majorBidi"/>
          <w:b w:val="0"/>
          <w:noProof/>
          <w:sz w:val="22"/>
          <w:lang w:bidi="ne-NP"/>
        </w:rPr>
      </w:pPr>
      <w:hyperlink w:anchor="_Toc236753258" w:history="1">
        <w:r w:rsidRPr="00286A14">
          <w:rPr>
            <w:rStyle w:val="Hyperlink"/>
            <w:rFonts w:asciiTheme="majorBidi" w:hAnsiTheme="majorBidi" w:cstheme="majorBidi"/>
            <w:noProof/>
          </w:rPr>
          <w:t>Technical Specification</w:t>
        </w:r>
        <w:r w:rsidRPr="00286A14">
          <w:rPr>
            <w:rFonts w:asciiTheme="majorBidi" w:hAnsiTheme="majorBidi" w:cstheme="majorBidi"/>
            <w:noProof/>
            <w:webHidden/>
          </w:rPr>
          <w:tab/>
        </w:r>
        <w:r w:rsidRPr="00286A14">
          <w:rPr>
            <w:rFonts w:asciiTheme="majorBidi" w:hAnsiTheme="majorBidi" w:cstheme="majorBidi"/>
            <w:noProof/>
            <w:webHidden/>
          </w:rPr>
          <w:fldChar w:fldCharType="begin"/>
        </w:r>
        <w:r w:rsidRPr="00286A14">
          <w:rPr>
            <w:rFonts w:asciiTheme="majorBidi" w:hAnsiTheme="majorBidi" w:cstheme="majorBidi"/>
            <w:noProof/>
            <w:webHidden/>
          </w:rPr>
          <w:instrText xml:space="preserve"> PAGEREF _Toc236753258 \h </w:instrText>
        </w:r>
        <w:r w:rsidRPr="00286A14">
          <w:rPr>
            <w:rFonts w:asciiTheme="majorBidi" w:hAnsiTheme="majorBidi" w:cstheme="majorBidi"/>
            <w:noProof/>
            <w:webHidden/>
          </w:rPr>
        </w:r>
        <w:r w:rsidRPr="00286A14">
          <w:rPr>
            <w:rFonts w:asciiTheme="majorBidi" w:hAnsiTheme="majorBidi" w:cstheme="majorBidi"/>
            <w:noProof/>
            <w:webHidden/>
          </w:rPr>
          <w:fldChar w:fldCharType="separate"/>
        </w:r>
        <w:r w:rsidR="00820C70">
          <w:rPr>
            <w:rFonts w:asciiTheme="majorBidi" w:hAnsiTheme="majorBidi" w:cstheme="majorBidi"/>
            <w:noProof/>
            <w:webHidden/>
          </w:rPr>
          <w:t>93</w:t>
        </w:r>
        <w:r w:rsidRPr="00286A14">
          <w:rPr>
            <w:rFonts w:asciiTheme="majorBidi" w:hAnsiTheme="majorBidi" w:cstheme="majorBidi"/>
            <w:noProof/>
            <w:webHidden/>
          </w:rPr>
          <w:fldChar w:fldCharType="end"/>
        </w:r>
      </w:hyperlink>
    </w:p>
    <w:p w14:paraId="050D77F8" w14:textId="04BDFE7E" w:rsidR="00297C43" w:rsidRPr="00286A14" w:rsidRDefault="00297C43">
      <w:pPr>
        <w:pStyle w:val="TOC1"/>
        <w:tabs>
          <w:tab w:val="right" w:leader="dot" w:pos="8990"/>
        </w:tabs>
        <w:rPr>
          <w:rFonts w:asciiTheme="majorBidi" w:hAnsiTheme="majorBidi" w:cstheme="majorBidi"/>
          <w:b w:val="0"/>
          <w:noProof/>
          <w:sz w:val="22"/>
          <w:lang w:bidi="ne-NP"/>
        </w:rPr>
      </w:pPr>
      <w:hyperlink w:anchor="_Toc236753259" w:history="1">
        <w:r w:rsidRPr="00286A14">
          <w:rPr>
            <w:rStyle w:val="Hyperlink"/>
            <w:rFonts w:asciiTheme="majorBidi" w:hAnsiTheme="majorBidi" w:cstheme="majorBidi"/>
            <w:noProof/>
          </w:rPr>
          <w:t>Purchaser Requirement</w:t>
        </w:r>
        <w:r w:rsidRPr="00286A14">
          <w:rPr>
            <w:rFonts w:asciiTheme="majorBidi" w:hAnsiTheme="majorBidi" w:cstheme="majorBidi"/>
            <w:noProof/>
            <w:webHidden/>
          </w:rPr>
          <w:tab/>
        </w:r>
        <w:r w:rsidRPr="00286A14">
          <w:rPr>
            <w:rFonts w:asciiTheme="majorBidi" w:hAnsiTheme="majorBidi" w:cstheme="majorBidi"/>
            <w:noProof/>
            <w:webHidden/>
          </w:rPr>
          <w:fldChar w:fldCharType="begin"/>
        </w:r>
        <w:r w:rsidRPr="00286A14">
          <w:rPr>
            <w:rFonts w:asciiTheme="majorBidi" w:hAnsiTheme="majorBidi" w:cstheme="majorBidi"/>
            <w:noProof/>
            <w:webHidden/>
          </w:rPr>
          <w:instrText xml:space="preserve"> PAGEREF _Toc236753259 \h </w:instrText>
        </w:r>
        <w:r w:rsidRPr="00286A14">
          <w:rPr>
            <w:rFonts w:asciiTheme="majorBidi" w:hAnsiTheme="majorBidi" w:cstheme="majorBidi"/>
            <w:noProof/>
            <w:webHidden/>
          </w:rPr>
        </w:r>
        <w:r w:rsidRPr="00286A14">
          <w:rPr>
            <w:rFonts w:asciiTheme="majorBidi" w:hAnsiTheme="majorBidi" w:cstheme="majorBidi"/>
            <w:noProof/>
            <w:webHidden/>
          </w:rPr>
          <w:fldChar w:fldCharType="separate"/>
        </w:r>
        <w:r w:rsidR="00820C70">
          <w:rPr>
            <w:rFonts w:asciiTheme="majorBidi" w:hAnsiTheme="majorBidi" w:cstheme="majorBidi"/>
            <w:noProof/>
            <w:webHidden/>
          </w:rPr>
          <w:t>95</w:t>
        </w:r>
        <w:r w:rsidRPr="00286A14">
          <w:rPr>
            <w:rFonts w:asciiTheme="majorBidi" w:hAnsiTheme="majorBidi" w:cstheme="majorBidi"/>
            <w:noProof/>
            <w:webHidden/>
          </w:rPr>
          <w:fldChar w:fldCharType="end"/>
        </w:r>
      </w:hyperlink>
    </w:p>
    <w:p w14:paraId="70C0102D" w14:textId="2323F1A9" w:rsidR="00297C43" w:rsidRPr="00286A14" w:rsidRDefault="00297C43">
      <w:pPr>
        <w:pStyle w:val="TOC1"/>
        <w:tabs>
          <w:tab w:val="right" w:leader="dot" w:pos="8990"/>
        </w:tabs>
        <w:rPr>
          <w:rFonts w:asciiTheme="majorBidi" w:hAnsiTheme="majorBidi" w:cstheme="majorBidi"/>
          <w:b w:val="0"/>
          <w:noProof/>
          <w:sz w:val="22"/>
          <w:lang w:bidi="ne-NP"/>
        </w:rPr>
      </w:pPr>
      <w:hyperlink w:anchor="_Toc236753260" w:history="1">
        <w:r w:rsidRPr="00286A14">
          <w:rPr>
            <w:rStyle w:val="Hyperlink"/>
            <w:rFonts w:asciiTheme="majorBidi" w:hAnsiTheme="majorBidi" w:cstheme="majorBidi"/>
            <w:noProof/>
          </w:rPr>
          <w:t>Drawings</w:t>
        </w:r>
        <w:r w:rsidRPr="00286A14">
          <w:rPr>
            <w:rFonts w:asciiTheme="majorBidi" w:hAnsiTheme="majorBidi" w:cstheme="majorBidi"/>
            <w:noProof/>
            <w:webHidden/>
          </w:rPr>
          <w:tab/>
        </w:r>
        <w:r w:rsidRPr="00286A14">
          <w:rPr>
            <w:rFonts w:asciiTheme="majorBidi" w:hAnsiTheme="majorBidi" w:cstheme="majorBidi"/>
            <w:noProof/>
            <w:webHidden/>
          </w:rPr>
          <w:fldChar w:fldCharType="begin"/>
        </w:r>
        <w:r w:rsidRPr="00286A14">
          <w:rPr>
            <w:rFonts w:asciiTheme="majorBidi" w:hAnsiTheme="majorBidi" w:cstheme="majorBidi"/>
            <w:noProof/>
            <w:webHidden/>
          </w:rPr>
          <w:instrText xml:space="preserve"> PAGEREF _Toc236753260 \h </w:instrText>
        </w:r>
        <w:r w:rsidRPr="00286A14">
          <w:rPr>
            <w:rFonts w:asciiTheme="majorBidi" w:hAnsiTheme="majorBidi" w:cstheme="majorBidi"/>
            <w:noProof/>
            <w:webHidden/>
          </w:rPr>
        </w:r>
        <w:r w:rsidRPr="00286A14">
          <w:rPr>
            <w:rFonts w:asciiTheme="majorBidi" w:hAnsiTheme="majorBidi" w:cstheme="majorBidi"/>
            <w:noProof/>
            <w:webHidden/>
          </w:rPr>
          <w:fldChar w:fldCharType="separate"/>
        </w:r>
        <w:r w:rsidR="00820C70">
          <w:rPr>
            <w:rFonts w:asciiTheme="majorBidi" w:hAnsiTheme="majorBidi" w:cstheme="majorBidi"/>
            <w:noProof/>
            <w:webHidden/>
          </w:rPr>
          <w:t>96</w:t>
        </w:r>
        <w:r w:rsidRPr="00286A14">
          <w:rPr>
            <w:rFonts w:asciiTheme="majorBidi" w:hAnsiTheme="majorBidi" w:cstheme="majorBidi"/>
            <w:noProof/>
            <w:webHidden/>
          </w:rPr>
          <w:fldChar w:fldCharType="end"/>
        </w:r>
      </w:hyperlink>
    </w:p>
    <w:p w14:paraId="13397933" w14:textId="0E212B81" w:rsidR="00297C43" w:rsidRPr="00286A14" w:rsidRDefault="00297C43">
      <w:pPr>
        <w:pStyle w:val="TOC1"/>
        <w:tabs>
          <w:tab w:val="right" w:leader="dot" w:pos="8990"/>
        </w:tabs>
        <w:rPr>
          <w:rFonts w:asciiTheme="majorBidi" w:hAnsiTheme="majorBidi" w:cstheme="majorBidi"/>
          <w:b w:val="0"/>
          <w:noProof/>
          <w:sz w:val="22"/>
          <w:lang w:bidi="ne-NP"/>
        </w:rPr>
      </w:pPr>
      <w:hyperlink w:anchor="_Toc236753261" w:history="1">
        <w:r w:rsidRPr="00286A14">
          <w:rPr>
            <w:rStyle w:val="Hyperlink"/>
            <w:rFonts w:asciiTheme="majorBidi" w:hAnsiTheme="majorBidi" w:cstheme="majorBidi"/>
            <w:noProof/>
          </w:rPr>
          <w:t>Inspection and Test</w:t>
        </w:r>
        <w:r w:rsidRPr="00286A14">
          <w:rPr>
            <w:rFonts w:asciiTheme="majorBidi" w:hAnsiTheme="majorBidi" w:cstheme="majorBidi"/>
            <w:noProof/>
            <w:webHidden/>
          </w:rPr>
          <w:tab/>
        </w:r>
        <w:r w:rsidRPr="00286A14">
          <w:rPr>
            <w:rFonts w:asciiTheme="majorBidi" w:hAnsiTheme="majorBidi" w:cstheme="majorBidi"/>
            <w:noProof/>
            <w:webHidden/>
          </w:rPr>
          <w:fldChar w:fldCharType="begin"/>
        </w:r>
        <w:r w:rsidRPr="00286A14">
          <w:rPr>
            <w:rFonts w:asciiTheme="majorBidi" w:hAnsiTheme="majorBidi" w:cstheme="majorBidi"/>
            <w:noProof/>
            <w:webHidden/>
          </w:rPr>
          <w:instrText xml:space="preserve"> PAGEREF _Toc236753261 \h </w:instrText>
        </w:r>
        <w:r w:rsidRPr="00286A14">
          <w:rPr>
            <w:rFonts w:asciiTheme="majorBidi" w:hAnsiTheme="majorBidi" w:cstheme="majorBidi"/>
            <w:noProof/>
            <w:webHidden/>
          </w:rPr>
        </w:r>
        <w:r w:rsidRPr="00286A14">
          <w:rPr>
            <w:rFonts w:asciiTheme="majorBidi" w:hAnsiTheme="majorBidi" w:cstheme="majorBidi"/>
            <w:noProof/>
            <w:webHidden/>
          </w:rPr>
          <w:fldChar w:fldCharType="separate"/>
        </w:r>
        <w:r w:rsidR="00820C70">
          <w:rPr>
            <w:rFonts w:asciiTheme="majorBidi" w:hAnsiTheme="majorBidi" w:cstheme="majorBidi"/>
            <w:noProof/>
            <w:webHidden/>
          </w:rPr>
          <w:t>97</w:t>
        </w:r>
        <w:r w:rsidRPr="00286A14">
          <w:rPr>
            <w:rFonts w:asciiTheme="majorBidi" w:hAnsiTheme="majorBidi" w:cstheme="majorBidi"/>
            <w:noProof/>
            <w:webHidden/>
          </w:rPr>
          <w:fldChar w:fldCharType="end"/>
        </w:r>
      </w:hyperlink>
    </w:p>
    <w:p w14:paraId="1EEB4DE8" w14:textId="77777777" w:rsidR="006B1A06" w:rsidRPr="00286A14" w:rsidRDefault="00297C43" w:rsidP="006B1A06">
      <w:pPr>
        <w:jc w:val="center"/>
        <w:rPr>
          <w:rFonts w:asciiTheme="majorBidi" w:hAnsiTheme="majorBidi" w:cstheme="majorBidi"/>
          <w:b/>
          <w:sz w:val="40"/>
          <w:lang w:val="en-US"/>
        </w:rPr>
      </w:pPr>
      <w:r w:rsidRPr="00286A14">
        <w:rPr>
          <w:rFonts w:asciiTheme="majorBidi" w:hAnsiTheme="majorBidi" w:cstheme="majorBidi"/>
          <w:b/>
          <w:sz w:val="40"/>
          <w:lang w:val="en-US"/>
        </w:rPr>
        <w:fldChar w:fldCharType="end"/>
      </w:r>
    </w:p>
    <w:p w14:paraId="44186F7C" w14:textId="77777777" w:rsidR="005177E8" w:rsidRPr="00286A14" w:rsidRDefault="005177E8" w:rsidP="00B8795D">
      <w:pPr>
        <w:pStyle w:val="TOC2"/>
        <w:rPr>
          <w:rFonts w:asciiTheme="majorBidi" w:hAnsiTheme="majorBidi" w:cstheme="majorBidi"/>
          <w:lang w:val="en-US"/>
        </w:rPr>
      </w:pPr>
    </w:p>
    <w:tbl>
      <w:tblPr>
        <w:tblW w:w="9000" w:type="dxa"/>
        <w:tblInd w:w="468" w:type="dxa"/>
        <w:tblLayout w:type="fixed"/>
        <w:tblLook w:val="0000" w:firstRow="0" w:lastRow="0" w:firstColumn="0" w:lastColumn="0" w:noHBand="0" w:noVBand="0"/>
      </w:tblPr>
      <w:tblGrid>
        <w:gridCol w:w="9000"/>
      </w:tblGrid>
      <w:tr w:rsidR="006B1A06" w:rsidRPr="00286A14" w14:paraId="1C835275" w14:textId="77777777" w:rsidTr="00546AA3">
        <w:trPr>
          <w:cantSplit/>
          <w:trHeight w:val="4680"/>
        </w:trPr>
        <w:tc>
          <w:tcPr>
            <w:tcW w:w="9000" w:type="dxa"/>
            <w:vAlign w:val="center"/>
          </w:tcPr>
          <w:p w14:paraId="7879B658" w14:textId="77777777" w:rsidR="006D5D60" w:rsidRPr="00286A14" w:rsidRDefault="005177E8" w:rsidP="00546AA3">
            <w:pPr>
              <w:pStyle w:val="ScheduleoR"/>
              <w:rPr>
                <w:rFonts w:asciiTheme="majorBidi" w:hAnsiTheme="majorBidi" w:cstheme="majorBidi"/>
              </w:rPr>
            </w:pPr>
            <w:r w:rsidRPr="00286A14">
              <w:rPr>
                <w:rFonts w:asciiTheme="majorBidi" w:hAnsiTheme="majorBidi" w:cstheme="majorBidi"/>
              </w:rPr>
              <w:br w:type="page"/>
            </w:r>
            <w:r w:rsidR="006B1A06" w:rsidRPr="00286A14">
              <w:rPr>
                <w:rFonts w:asciiTheme="majorBidi" w:hAnsiTheme="majorBidi" w:cstheme="majorBidi"/>
              </w:rPr>
              <w:br w:type="page"/>
            </w:r>
            <w:bookmarkStart w:id="381" w:name="_Toc236753255"/>
            <w:r w:rsidR="006D5D60" w:rsidRPr="00286A14">
              <w:rPr>
                <w:rFonts w:asciiTheme="majorBidi" w:hAnsiTheme="majorBidi" w:cstheme="majorBidi"/>
              </w:rPr>
              <w:t>List of Goods and Related Services</w:t>
            </w:r>
            <w:bookmarkEnd w:id="381"/>
          </w:p>
          <w:p w14:paraId="7055470D" w14:textId="77777777" w:rsidR="006B1A06" w:rsidRPr="00286A14" w:rsidRDefault="006B1A06" w:rsidP="00546AA3">
            <w:pPr>
              <w:autoSpaceDE w:val="0"/>
              <w:autoSpaceDN w:val="0"/>
              <w:adjustRightInd w:val="0"/>
              <w:spacing w:before="120" w:after="120"/>
              <w:rPr>
                <w:rFonts w:asciiTheme="majorBidi" w:hAnsiTheme="majorBidi" w:cstheme="majorBidi"/>
                <w:szCs w:val="22"/>
                <w:lang w:val="en-US"/>
              </w:rPr>
            </w:pPr>
            <w:r w:rsidRPr="00286A14">
              <w:rPr>
                <w:rFonts w:asciiTheme="majorBidi" w:hAnsiTheme="majorBidi" w:cstheme="majorBidi"/>
                <w:szCs w:val="22"/>
                <w:lang w:val="en-US"/>
              </w:rPr>
              <w:t>The purpose of the List of Goods and Related Services (LGRS) is to briefly describe and specify the quantities of each of the Goods and Related Services that the Purchaser requires the Bidder to include in its Bid. As a part of the SR, the LGRS constitutes a Contract document and, therefore, it is a part of the Contract. The Purchaser must prepare the LGRS and include it as a part of the SR.</w:t>
            </w:r>
          </w:p>
          <w:p w14:paraId="1293ABF2" w14:textId="77777777" w:rsidR="006B1A06" w:rsidRPr="00286A14" w:rsidRDefault="006B1A06" w:rsidP="00546AA3">
            <w:pPr>
              <w:autoSpaceDE w:val="0"/>
              <w:autoSpaceDN w:val="0"/>
              <w:adjustRightInd w:val="0"/>
              <w:spacing w:after="120"/>
              <w:rPr>
                <w:rFonts w:asciiTheme="majorBidi" w:hAnsiTheme="majorBidi" w:cstheme="majorBidi"/>
                <w:szCs w:val="22"/>
                <w:lang w:val="en-US"/>
              </w:rPr>
            </w:pPr>
            <w:r w:rsidRPr="00286A14">
              <w:rPr>
                <w:rFonts w:asciiTheme="majorBidi" w:hAnsiTheme="majorBidi" w:cstheme="majorBidi"/>
                <w:szCs w:val="22"/>
                <w:lang w:val="en-US"/>
              </w:rPr>
              <w:t>If the Goods and Related Services are grouped in lots</w:t>
            </w:r>
            <w:r w:rsidR="00473CFE" w:rsidRPr="00286A14">
              <w:rPr>
                <w:rFonts w:asciiTheme="majorBidi" w:hAnsiTheme="majorBidi" w:cstheme="majorBidi"/>
                <w:szCs w:val="22"/>
                <w:lang w:val="en-US"/>
              </w:rPr>
              <w:t>/packages</w:t>
            </w:r>
            <w:r w:rsidRPr="00286A14">
              <w:rPr>
                <w:rFonts w:asciiTheme="majorBidi" w:hAnsiTheme="majorBidi" w:cstheme="majorBidi"/>
                <w:szCs w:val="22"/>
                <w:lang w:val="en-US"/>
              </w:rPr>
              <w:t>, the Purchaser must state here whether Bidders are permitted to submit Bids for individual lots or not. For example:</w:t>
            </w:r>
          </w:p>
          <w:p w14:paraId="46381DE2" w14:textId="77777777" w:rsidR="006B1A06" w:rsidRPr="00286A14" w:rsidRDefault="006B1A06" w:rsidP="00546AA3">
            <w:pPr>
              <w:autoSpaceDE w:val="0"/>
              <w:autoSpaceDN w:val="0"/>
              <w:adjustRightInd w:val="0"/>
              <w:spacing w:after="120"/>
              <w:rPr>
                <w:rFonts w:asciiTheme="majorBidi" w:hAnsiTheme="majorBidi" w:cstheme="majorBidi"/>
                <w:b/>
                <w:bCs/>
                <w:szCs w:val="22"/>
                <w:lang w:val="en-US"/>
              </w:rPr>
            </w:pPr>
            <w:r w:rsidRPr="00286A14">
              <w:rPr>
                <w:rFonts w:asciiTheme="majorBidi" w:hAnsiTheme="majorBidi" w:cstheme="majorBidi"/>
                <w:b/>
                <w:bCs/>
                <w:szCs w:val="22"/>
                <w:lang w:val="en-US"/>
              </w:rPr>
              <w:t>[</w:t>
            </w:r>
            <w:r w:rsidRPr="00286A14">
              <w:rPr>
                <w:rFonts w:asciiTheme="majorBidi" w:hAnsiTheme="majorBidi" w:cstheme="majorBidi"/>
                <w:b/>
                <w:bCs/>
                <w:i/>
                <w:iCs/>
                <w:szCs w:val="22"/>
                <w:lang w:val="en-US"/>
              </w:rPr>
              <w:t>Alternative 1. Insert: “The Goods and Related Services are grouped in lots. Bids on individual lots are not permitted. Only Bids for all of the lots</w:t>
            </w:r>
            <w:r w:rsidR="006D5D60" w:rsidRPr="00286A14">
              <w:rPr>
                <w:rFonts w:asciiTheme="majorBidi" w:hAnsiTheme="majorBidi" w:cstheme="majorBidi"/>
                <w:b/>
                <w:bCs/>
                <w:i/>
                <w:iCs/>
                <w:szCs w:val="22"/>
                <w:lang w:val="en-US"/>
              </w:rPr>
              <w:t>/Packages</w:t>
            </w:r>
            <w:r w:rsidRPr="00286A14">
              <w:rPr>
                <w:rFonts w:asciiTheme="majorBidi" w:hAnsiTheme="majorBidi" w:cstheme="majorBidi"/>
                <w:b/>
                <w:bCs/>
                <w:i/>
                <w:iCs/>
                <w:szCs w:val="22"/>
                <w:lang w:val="en-US"/>
              </w:rPr>
              <w:t xml:space="preserve"> will be accepted.”]</w:t>
            </w:r>
          </w:p>
          <w:p w14:paraId="71DF3F11" w14:textId="77777777" w:rsidR="006B1A06" w:rsidRPr="00286A14" w:rsidRDefault="006B1A06" w:rsidP="00546AA3">
            <w:pPr>
              <w:autoSpaceDE w:val="0"/>
              <w:autoSpaceDN w:val="0"/>
              <w:adjustRightInd w:val="0"/>
              <w:spacing w:after="120"/>
              <w:rPr>
                <w:rFonts w:asciiTheme="majorBidi" w:hAnsiTheme="majorBidi" w:cstheme="majorBidi"/>
                <w:sz w:val="36"/>
                <w:lang w:val="en-US"/>
              </w:rPr>
            </w:pPr>
            <w:r w:rsidRPr="00286A14">
              <w:rPr>
                <w:rFonts w:asciiTheme="majorBidi" w:hAnsiTheme="majorBidi" w:cstheme="majorBidi"/>
                <w:b/>
                <w:bCs/>
                <w:szCs w:val="22"/>
                <w:lang w:val="en-US"/>
              </w:rPr>
              <w:t>[</w:t>
            </w:r>
            <w:r w:rsidRPr="00286A14">
              <w:rPr>
                <w:rFonts w:asciiTheme="majorBidi" w:hAnsiTheme="majorBidi" w:cstheme="majorBidi"/>
                <w:b/>
                <w:bCs/>
                <w:i/>
                <w:iCs/>
                <w:szCs w:val="22"/>
                <w:lang w:val="en-US"/>
              </w:rPr>
              <w:t>Alternative 2. Insert: “The Goods and Related Services are grouped in lots. Bidders shall have the option of submitting Bids for one, any combination, or all of the lots</w:t>
            </w:r>
            <w:r w:rsidR="006D5D60" w:rsidRPr="00286A14">
              <w:rPr>
                <w:rFonts w:asciiTheme="majorBidi" w:hAnsiTheme="majorBidi" w:cstheme="majorBidi"/>
                <w:b/>
                <w:bCs/>
                <w:i/>
                <w:iCs/>
                <w:szCs w:val="22"/>
                <w:lang w:val="en-US"/>
              </w:rPr>
              <w:t>/Packages</w:t>
            </w:r>
            <w:r w:rsidRPr="00286A14">
              <w:rPr>
                <w:rFonts w:asciiTheme="majorBidi" w:hAnsiTheme="majorBidi" w:cstheme="majorBidi"/>
                <w:b/>
                <w:bCs/>
                <w:i/>
                <w:iCs/>
                <w:szCs w:val="22"/>
                <w:lang w:val="en-US"/>
              </w:rPr>
              <w:t>. Lots</w:t>
            </w:r>
            <w:r w:rsidR="006D5D60" w:rsidRPr="00286A14">
              <w:rPr>
                <w:rFonts w:asciiTheme="majorBidi" w:hAnsiTheme="majorBidi" w:cstheme="majorBidi"/>
                <w:b/>
                <w:bCs/>
                <w:i/>
                <w:iCs/>
                <w:szCs w:val="22"/>
                <w:lang w:val="en-US"/>
              </w:rPr>
              <w:t>/Packages</w:t>
            </w:r>
            <w:r w:rsidRPr="00286A14">
              <w:rPr>
                <w:rFonts w:asciiTheme="majorBidi" w:hAnsiTheme="majorBidi" w:cstheme="majorBidi"/>
                <w:b/>
                <w:bCs/>
                <w:i/>
                <w:iCs/>
                <w:szCs w:val="22"/>
                <w:lang w:val="en-US"/>
              </w:rPr>
              <w:t xml:space="preserve"> shall not be further sub-divided for the purpose of bidding.”]</w:t>
            </w:r>
          </w:p>
        </w:tc>
      </w:tr>
    </w:tbl>
    <w:p w14:paraId="74FF1FE7" w14:textId="77777777" w:rsidR="006B1A06" w:rsidRPr="00286A14" w:rsidRDefault="006B1A06" w:rsidP="006B1A06">
      <w:pPr>
        <w:suppressAutoHyphens/>
        <w:rPr>
          <w:rFonts w:asciiTheme="majorBidi" w:hAnsiTheme="majorBidi" w:cstheme="majorBidi"/>
          <w:sz w:val="22"/>
          <w:lang w:val="en-US"/>
        </w:rPr>
      </w:pPr>
    </w:p>
    <w:tbl>
      <w:tblPr>
        <w:tblW w:w="9111"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1"/>
        <w:gridCol w:w="2519"/>
        <w:gridCol w:w="2520"/>
        <w:gridCol w:w="1620"/>
        <w:gridCol w:w="1371"/>
      </w:tblGrid>
      <w:tr w:rsidR="006B1A06" w:rsidRPr="00286A14" w14:paraId="61EAAC1E" w14:textId="77777777">
        <w:trPr>
          <w:cantSplit/>
        </w:trPr>
        <w:tc>
          <w:tcPr>
            <w:tcW w:w="9111" w:type="dxa"/>
            <w:gridSpan w:val="5"/>
            <w:tcBorders>
              <w:top w:val="single" w:sz="18" w:space="0" w:color="auto"/>
              <w:left w:val="single" w:sz="18" w:space="0" w:color="auto"/>
              <w:bottom w:val="single" w:sz="4" w:space="0" w:color="auto"/>
              <w:right w:val="single" w:sz="18" w:space="0" w:color="auto"/>
            </w:tcBorders>
          </w:tcPr>
          <w:p w14:paraId="7A77D31B" w14:textId="219A459E" w:rsidR="006B1A06" w:rsidRPr="00286A14" w:rsidRDefault="006B1A06" w:rsidP="003522B5">
            <w:pPr>
              <w:suppressAutoHyphens/>
              <w:rPr>
                <w:rFonts w:asciiTheme="majorBidi" w:hAnsiTheme="majorBidi" w:cstheme="majorBidi"/>
                <w:b/>
                <w:sz w:val="28"/>
                <w:lang w:val="en-US"/>
              </w:rPr>
            </w:pPr>
            <w:r w:rsidRPr="00286A14">
              <w:rPr>
                <w:rFonts w:asciiTheme="majorBidi" w:hAnsiTheme="majorBidi" w:cstheme="majorBidi"/>
                <w:b/>
                <w:sz w:val="28"/>
                <w:lang w:val="en-US"/>
              </w:rPr>
              <w:t xml:space="preserve">Lot/Package </w:t>
            </w:r>
            <w:r w:rsidR="00820C70" w:rsidRPr="00286A14">
              <w:rPr>
                <w:rFonts w:asciiTheme="majorBidi" w:hAnsiTheme="majorBidi" w:cstheme="majorBidi"/>
                <w:b/>
                <w:sz w:val="28"/>
                <w:lang w:val="en-US"/>
              </w:rPr>
              <w:t>No.:</w:t>
            </w:r>
            <w:r w:rsidRPr="00286A14">
              <w:rPr>
                <w:rFonts w:asciiTheme="majorBidi" w:hAnsiTheme="majorBidi" w:cstheme="majorBidi"/>
                <w:b/>
                <w:sz w:val="28"/>
                <w:lang w:val="en-US"/>
              </w:rPr>
              <w:t xml:space="preserve"> </w:t>
            </w:r>
            <w:r w:rsidRPr="00286A14">
              <w:rPr>
                <w:rFonts w:asciiTheme="majorBidi" w:hAnsiTheme="majorBidi" w:cstheme="majorBidi"/>
                <w:b/>
                <w:sz w:val="22"/>
                <w:lang w:val="en-US"/>
              </w:rPr>
              <w:t>[</w:t>
            </w:r>
            <w:r w:rsidRPr="00286A14">
              <w:rPr>
                <w:rFonts w:asciiTheme="majorBidi" w:hAnsiTheme="majorBidi" w:cstheme="majorBidi"/>
                <w:b/>
                <w:i/>
                <w:iCs/>
                <w:sz w:val="22"/>
                <w:lang w:val="en-US"/>
              </w:rPr>
              <w:t>if applicable</w:t>
            </w:r>
            <w:r w:rsidRPr="00286A14">
              <w:rPr>
                <w:rFonts w:asciiTheme="majorBidi" w:hAnsiTheme="majorBidi" w:cstheme="majorBidi"/>
                <w:b/>
                <w:sz w:val="22"/>
                <w:lang w:val="en-US"/>
              </w:rPr>
              <w:t>]</w:t>
            </w:r>
          </w:p>
        </w:tc>
      </w:tr>
      <w:tr w:rsidR="006B1A06" w:rsidRPr="00286A14" w14:paraId="7A362328" w14:textId="77777777">
        <w:trPr>
          <w:cantSplit/>
        </w:trPr>
        <w:tc>
          <w:tcPr>
            <w:tcW w:w="9111" w:type="dxa"/>
            <w:gridSpan w:val="5"/>
            <w:tcBorders>
              <w:left w:val="single" w:sz="18" w:space="0" w:color="auto"/>
              <w:bottom w:val="single" w:sz="4" w:space="0" w:color="auto"/>
              <w:right w:val="single" w:sz="18" w:space="0" w:color="auto"/>
            </w:tcBorders>
          </w:tcPr>
          <w:p w14:paraId="02D9D7BD" w14:textId="4C2D04EA" w:rsidR="006B1A06" w:rsidRPr="00286A14" w:rsidRDefault="006B1A06" w:rsidP="003522B5">
            <w:pPr>
              <w:suppressAutoHyphens/>
              <w:rPr>
                <w:rFonts w:asciiTheme="majorBidi" w:hAnsiTheme="majorBidi" w:cstheme="majorBidi"/>
                <w:b/>
                <w:sz w:val="28"/>
                <w:lang w:val="en-US"/>
              </w:rPr>
            </w:pPr>
            <w:r w:rsidRPr="00286A14">
              <w:rPr>
                <w:rFonts w:asciiTheme="majorBidi" w:hAnsiTheme="majorBidi" w:cstheme="majorBidi"/>
                <w:b/>
                <w:sz w:val="28"/>
                <w:lang w:val="en-US"/>
              </w:rPr>
              <w:t xml:space="preserve">Lot/Package </w:t>
            </w:r>
            <w:r w:rsidR="00820C70" w:rsidRPr="00286A14">
              <w:rPr>
                <w:rFonts w:asciiTheme="majorBidi" w:hAnsiTheme="majorBidi" w:cstheme="majorBidi"/>
                <w:b/>
                <w:sz w:val="28"/>
                <w:lang w:val="en-US"/>
              </w:rPr>
              <w:t>Name:</w:t>
            </w:r>
            <w:r w:rsidRPr="00286A14">
              <w:rPr>
                <w:rFonts w:asciiTheme="majorBidi" w:hAnsiTheme="majorBidi" w:cstheme="majorBidi"/>
                <w:b/>
                <w:sz w:val="28"/>
                <w:lang w:val="en-US"/>
              </w:rPr>
              <w:t xml:space="preserve"> </w:t>
            </w:r>
            <w:r w:rsidRPr="00286A14">
              <w:rPr>
                <w:rFonts w:asciiTheme="majorBidi" w:hAnsiTheme="majorBidi" w:cstheme="majorBidi"/>
                <w:b/>
                <w:sz w:val="22"/>
                <w:lang w:val="en-US"/>
              </w:rPr>
              <w:t>[</w:t>
            </w:r>
            <w:r w:rsidRPr="00286A14">
              <w:rPr>
                <w:rFonts w:asciiTheme="majorBidi" w:hAnsiTheme="majorBidi" w:cstheme="majorBidi"/>
                <w:b/>
                <w:i/>
                <w:iCs/>
                <w:sz w:val="22"/>
                <w:lang w:val="en-US"/>
              </w:rPr>
              <w:t>if applicable</w:t>
            </w:r>
            <w:r w:rsidRPr="00286A14">
              <w:rPr>
                <w:rFonts w:asciiTheme="majorBidi" w:hAnsiTheme="majorBidi" w:cstheme="majorBidi"/>
                <w:b/>
                <w:sz w:val="22"/>
                <w:lang w:val="en-US"/>
              </w:rPr>
              <w:t>]</w:t>
            </w:r>
          </w:p>
        </w:tc>
      </w:tr>
      <w:tr w:rsidR="006B1A06" w:rsidRPr="00286A14" w14:paraId="1F4A3F1E" w14:textId="77777777">
        <w:trPr>
          <w:cantSplit/>
        </w:trPr>
        <w:tc>
          <w:tcPr>
            <w:tcW w:w="1081" w:type="dxa"/>
            <w:tcBorders>
              <w:top w:val="single" w:sz="4" w:space="0" w:color="auto"/>
              <w:left w:val="single" w:sz="18" w:space="0" w:color="auto"/>
              <w:bottom w:val="single" w:sz="4" w:space="0" w:color="auto"/>
            </w:tcBorders>
          </w:tcPr>
          <w:p w14:paraId="09EFA9E7"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Item No.</w:t>
            </w:r>
          </w:p>
        </w:tc>
        <w:tc>
          <w:tcPr>
            <w:tcW w:w="2519" w:type="dxa"/>
            <w:tcBorders>
              <w:top w:val="single" w:sz="4" w:space="0" w:color="auto"/>
              <w:bottom w:val="single" w:sz="4" w:space="0" w:color="auto"/>
            </w:tcBorders>
          </w:tcPr>
          <w:p w14:paraId="4A55AA68" w14:textId="77777777" w:rsidR="006B1A06" w:rsidRPr="00286A14" w:rsidRDefault="006B1A06" w:rsidP="003522B5">
            <w:pPr>
              <w:suppressAutoHyphens/>
              <w:jc w:val="left"/>
              <w:rPr>
                <w:rFonts w:asciiTheme="majorBidi" w:hAnsiTheme="majorBidi" w:cstheme="majorBidi"/>
                <w:b/>
                <w:sz w:val="22"/>
                <w:lang w:val="en-US"/>
              </w:rPr>
            </w:pPr>
            <w:r w:rsidRPr="00286A14">
              <w:rPr>
                <w:rFonts w:asciiTheme="majorBidi" w:hAnsiTheme="majorBidi" w:cstheme="majorBidi"/>
                <w:b/>
                <w:sz w:val="22"/>
                <w:lang w:val="en-US"/>
              </w:rPr>
              <w:t>Name of Goods or Related Services</w:t>
            </w:r>
          </w:p>
        </w:tc>
        <w:tc>
          <w:tcPr>
            <w:tcW w:w="2520" w:type="dxa"/>
            <w:tcBorders>
              <w:top w:val="single" w:sz="4" w:space="0" w:color="auto"/>
              <w:bottom w:val="single" w:sz="4" w:space="0" w:color="auto"/>
            </w:tcBorders>
          </w:tcPr>
          <w:p w14:paraId="5377270E"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Description</w:t>
            </w:r>
            <w:r w:rsidR="009D6192" w:rsidRPr="00286A14">
              <w:rPr>
                <w:rStyle w:val="FootnoteReference"/>
                <w:rFonts w:asciiTheme="majorBidi" w:hAnsiTheme="majorBidi" w:cstheme="majorBidi"/>
                <w:b/>
                <w:sz w:val="22"/>
                <w:lang w:val="en-US"/>
              </w:rPr>
              <w:footnoteReference w:id="16"/>
            </w:r>
          </w:p>
        </w:tc>
        <w:tc>
          <w:tcPr>
            <w:tcW w:w="1620" w:type="dxa"/>
            <w:tcBorders>
              <w:top w:val="single" w:sz="4" w:space="0" w:color="auto"/>
              <w:bottom w:val="single" w:sz="4" w:space="0" w:color="auto"/>
            </w:tcBorders>
          </w:tcPr>
          <w:p w14:paraId="1D2224AC"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Unit of Measurement</w:t>
            </w:r>
          </w:p>
        </w:tc>
        <w:tc>
          <w:tcPr>
            <w:tcW w:w="1371" w:type="dxa"/>
            <w:tcBorders>
              <w:top w:val="single" w:sz="4" w:space="0" w:color="auto"/>
              <w:bottom w:val="single" w:sz="4" w:space="0" w:color="auto"/>
              <w:right w:val="single" w:sz="18" w:space="0" w:color="auto"/>
            </w:tcBorders>
          </w:tcPr>
          <w:p w14:paraId="41E59321"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Quantity</w:t>
            </w:r>
          </w:p>
        </w:tc>
      </w:tr>
      <w:tr w:rsidR="006B1A06" w:rsidRPr="00286A14" w14:paraId="3819A87C" w14:textId="77777777">
        <w:trPr>
          <w:cantSplit/>
        </w:trPr>
        <w:tc>
          <w:tcPr>
            <w:tcW w:w="1081" w:type="dxa"/>
            <w:tcBorders>
              <w:top w:val="single" w:sz="4" w:space="0" w:color="auto"/>
              <w:left w:val="single" w:sz="4" w:space="0" w:color="auto"/>
              <w:bottom w:val="single" w:sz="4" w:space="0" w:color="auto"/>
              <w:right w:val="single" w:sz="4" w:space="0" w:color="auto"/>
            </w:tcBorders>
          </w:tcPr>
          <w:p w14:paraId="7E642B79" w14:textId="77777777" w:rsidR="006B1A06" w:rsidRPr="00286A14" w:rsidRDefault="006B1A06" w:rsidP="003522B5">
            <w:pPr>
              <w:suppressAutoHyphens/>
              <w:jc w:val="center"/>
              <w:rPr>
                <w:rFonts w:asciiTheme="majorBidi" w:hAnsiTheme="majorBidi" w:cstheme="majorBidi"/>
                <w:b/>
                <w:sz w:val="22"/>
                <w:lang w:val="en-US"/>
              </w:rPr>
            </w:pPr>
          </w:p>
        </w:tc>
        <w:tc>
          <w:tcPr>
            <w:tcW w:w="2519" w:type="dxa"/>
            <w:tcBorders>
              <w:top w:val="single" w:sz="4" w:space="0" w:color="auto"/>
              <w:left w:val="single" w:sz="4" w:space="0" w:color="auto"/>
              <w:bottom w:val="single" w:sz="4" w:space="0" w:color="auto"/>
              <w:right w:val="single" w:sz="4" w:space="0" w:color="auto"/>
            </w:tcBorders>
          </w:tcPr>
          <w:p w14:paraId="63E4CF65" w14:textId="77777777" w:rsidR="006B1A06" w:rsidRPr="00286A14" w:rsidRDefault="006B1A06" w:rsidP="003522B5">
            <w:pPr>
              <w:suppressAutoHyphens/>
              <w:jc w:val="center"/>
              <w:rPr>
                <w:rFonts w:asciiTheme="majorBidi" w:hAnsiTheme="majorBidi" w:cstheme="majorBidi"/>
                <w:b/>
                <w:sz w:val="22"/>
                <w:lang w:val="en-US"/>
              </w:rPr>
            </w:pPr>
          </w:p>
        </w:tc>
        <w:tc>
          <w:tcPr>
            <w:tcW w:w="2520" w:type="dxa"/>
            <w:tcBorders>
              <w:top w:val="single" w:sz="4" w:space="0" w:color="auto"/>
              <w:left w:val="single" w:sz="4" w:space="0" w:color="auto"/>
              <w:bottom w:val="single" w:sz="4" w:space="0" w:color="auto"/>
              <w:right w:val="single" w:sz="4" w:space="0" w:color="auto"/>
            </w:tcBorders>
          </w:tcPr>
          <w:p w14:paraId="5BF53B11" w14:textId="77777777" w:rsidR="006B1A06" w:rsidRPr="00286A14" w:rsidRDefault="006B1A06" w:rsidP="003522B5">
            <w:pPr>
              <w:suppressAutoHyphens/>
              <w:jc w:val="center"/>
              <w:rPr>
                <w:rFonts w:asciiTheme="majorBidi" w:hAnsiTheme="majorBidi" w:cstheme="majorBidi"/>
                <w:b/>
                <w:i/>
                <w:iCs/>
                <w:color w:val="00B050"/>
                <w:sz w:val="22"/>
                <w:lang w:val="en-US"/>
              </w:rPr>
            </w:pPr>
          </w:p>
        </w:tc>
        <w:tc>
          <w:tcPr>
            <w:tcW w:w="1620" w:type="dxa"/>
            <w:tcBorders>
              <w:top w:val="single" w:sz="4" w:space="0" w:color="auto"/>
              <w:left w:val="single" w:sz="4" w:space="0" w:color="auto"/>
              <w:bottom w:val="single" w:sz="4" w:space="0" w:color="auto"/>
              <w:right w:val="single" w:sz="4" w:space="0" w:color="auto"/>
            </w:tcBorders>
          </w:tcPr>
          <w:p w14:paraId="69E7F229" w14:textId="77777777" w:rsidR="006B1A06" w:rsidRPr="00286A14" w:rsidRDefault="006B1A06" w:rsidP="003522B5">
            <w:pPr>
              <w:suppressAutoHyphens/>
              <w:jc w:val="center"/>
              <w:rPr>
                <w:rFonts w:asciiTheme="majorBidi" w:hAnsiTheme="majorBidi" w:cstheme="majorBidi"/>
                <w:b/>
                <w:sz w:val="22"/>
                <w:lang w:val="en-US"/>
              </w:rPr>
            </w:pPr>
          </w:p>
        </w:tc>
        <w:tc>
          <w:tcPr>
            <w:tcW w:w="1371" w:type="dxa"/>
            <w:tcBorders>
              <w:top w:val="single" w:sz="4" w:space="0" w:color="auto"/>
              <w:left w:val="single" w:sz="4" w:space="0" w:color="auto"/>
              <w:bottom w:val="single" w:sz="4" w:space="0" w:color="auto"/>
              <w:right w:val="single" w:sz="4" w:space="0" w:color="auto"/>
            </w:tcBorders>
          </w:tcPr>
          <w:p w14:paraId="0241F9D2" w14:textId="77777777" w:rsidR="006B1A06" w:rsidRPr="00286A14" w:rsidRDefault="006B1A06" w:rsidP="003522B5">
            <w:pPr>
              <w:suppressAutoHyphens/>
              <w:jc w:val="center"/>
              <w:rPr>
                <w:rFonts w:asciiTheme="majorBidi" w:hAnsiTheme="majorBidi" w:cstheme="majorBidi"/>
                <w:b/>
                <w:sz w:val="22"/>
                <w:lang w:val="en-US"/>
              </w:rPr>
            </w:pPr>
          </w:p>
        </w:tc>
      </w:tr>
      <w:tr w:rsidR="006B1A06" w:rsidRPr="00286A14" w14:paraId="0392453C" w14:textId="77777777">
        <w:trPr>
          <w:cantSplit/>
        </w:trPr>
        <w:tc>
          <w:tcPr>
            <w:tcW w:w="1081" w:type="dxa"/>
            <w:tcBorders>
              <w:top w:val="single" w:sz="4" w:space="0" w:color="auto"/>
              <w:left w:val="single" w:sz="4" w:space="0" w:color="auto"/>
              <w:bottom w:val="single" w:sz="4" w:space="0" w:color="auto"/>
              <w:right w:val="single" w:sz="4" w:space="0" w:color="auto"/>
            </w:tcBorders>
          </w:tcPr>
          <w:p w14:paraId="4B61638E" w14:textId="77777777" w:rsidR="006B1A06" w:rsidRPr="00286A14" w:rsidRDefault="006B1A06" w:rsidP="003522B5">
            <w:pPr>
              <w:suppressAutoHyphens/>
              <w:jc w:val="center"/>
              <w:rPr>
                <w:rFonts w:asciiTheme="majorBidi" w:hAnsiTheme="majorBidi" w:cstheme="majorBidi"/>
                <w:b/>
                <w:sz w:val="22"/>
                <w:lang w:val="en-US"/>
              </w:rPr>
            </w:pPr>
          </w:p>
        </w:tc>
        <w:tc>
          <w:tcPr>
            <w:tcW w:w="2519" w:type="dxa"/>
            <w:tcBorders>
              <w:top w:val="single" w:sz="4" w:space="0" w:color="auto"/>
              <w:left w:val="single" w:sz="4" w:space="0" w:color="auto"/>
              <w:bottom w:val="single" w:sz="4" w:space="0" w:color="auto"/>
              <w:right w:val="single" w:sz="4" w:space="0" w:color="auto"/>
            </w:tcBorders>
          </w:tcPr>
          <w:p w14:paraId="72352C81" w14:textId="77777777" w:rsidR="006B1A06" w:rsidRPr="00286A14" w:rsidRDefault="006B1A06" w:rsidP="003522B5">
            <w:pPr>
              <w:suppressAutoHyphens/>
              <w:jc w:val="center"/>
              <w:rPr>
                <w:rFonts w:asciiTheme="majorBidi" w:hAnsiTheme="majorBidi" w:cstheme="majorBidi"/>
                <w:b/>
                <w:sz w:val="22"/>
                <w:lang w:val="en-US"/>
              </w:rPr>
            </w:pPr>
          </w:p>
        </w:tc>
        <w:tc>
          <w:tcPr>
            <w:tcW w:w="2520" w:type="dxa"/>
            <w:tcBorders>
              <w:top w:val="single" w:sz="4" w:space="0" w:color="auto"/>
              <w:left w:val="single" w:sz="4" w:space="0" w:color="auto"/>
              <w:bottom w:val="single" w:sz="4" w:space="0" w:color="auto"/>
              <w:right w:val="single" w:sz="4" w:space="0" w:color="auto"/>
            </w:tcBorders>
          </w:tcPr>
          <w:p w14:paraId="7CF93C9B" w14:textId="77777777" w:rsidR="006B1A06" w:rsidRPr="00286A14" w:rsidRDefault="006B1A06" w:rsidP="003522B5">
            <w:pPr>
              <w:suppressAutoHyphens/>
              <w:jc w:val="center"/>
              <w:rPr>
                <w:rFonts w:asciiTheme="majorBidi" w:hAnsiTheme="majorBidi" w:cstheme="majorBidi"/>
                <w:b/>
                <w:sz w:val="22"/>
                <w:lang w:val="en-US"/>
              </w:rPr>
            </w:pPr>
          </w:p>
        </w:tc>
        <w:tc>
          <w:tcPr>
            <w:tcW w:w="1620" w:type="dxa"/>
            <w:tcBorders>
              <w:top w:val="single" w:sz="4" w:space="0" w:color="auto"/>
              <w:left w:val="single" w:sz="4" w:space="0" w:color="auto"/>
              <w:bottom w:val="single" w:sz="4" w:space="0" w:color="auto"/>
              <w:right w:val="single" w:sz="4" w:space="0" w:color="auto"/>
            </w:tcBorders>
          </w:tcPr>
          <w:p w14:paraId="00970E4F" w14:textId="77777777" w:rsidR="006B1A06" w:rsidRPr="00286A14" w:rsidRDefault="006B1A06" w:rsidP="003522B5">
            <w:pPr>
              <w:suppressAutoHyphens/>
              <w:jc w:val="center"/>
              <w:rPr>
                <w:rFonts w:asciiTheme="majorBidi" w:hAnsiTheme="majorBidi" w:cstheme="majorBidi"/>
                <w:b/>
                <w:sz w:val="22"/>
                <w:lang w:val="en-US"/>
              </w:rPr>
            </w:pPr>
          </w:p>
        </w:tc>
        <w:tc>
          <w:tcPr>
            <w:tcW w:w="1371" w:type="dxa"/>
            <w:tcBorders>
              <w:top w:val="single" w:sz="4" w:space="0" w:color="auto"/>
              <w:left w:val="single" w:sz="4" w:space="0" w:color="auto"/>
              <w:bottom w:val="single" w:sz="4" w:space="0" w:color="auto"/>
              <w:right w:val="single" w:sz="4" w:space="0" w:color="auto"/>
            </w:tcBorders>
          </w:tcPr>
          <w:p w14:paraId="3E0C93E3" w14:textId="77777777" w:rsidR="006B1A06" w:rsidRPr="00286A14" w:rsidRDefault="006B1A06" w:rsidP="003522B5">
            <w:pPr>
              <w:suppressAutoHyphens/>
              <w:jc w:val="center"/>
              <w:rPr>
                <w:rFonts w:asciiTheme="majorBidi" w:hAnsiTheme="majorBidi" w:cstheme="majorBidi"/>
                <w:b/>
                <w:sz w:val="22"/>
                <w:lang w:val="en-US"/>
              </w:rPr>
            </w:pPr>
          </w:p>
        </w:tc>
      </w:tr>
    </w:tbl>
    <w:p w14:paraId="1D76BE9B" w14:textId="77777777" w:rsidR="006B1A06" w:rsidRPr="00286A14" w:rsidRDefault="006B1A06" w:rsidP="006B1A06">
      <w:pPr>
        <w:suppressAutoHyphens/>
        <w:rPr>
          <w:rFonts w:asciiTheme="majorBidi" w:hAnsiTheme="majorBidi" w:cstheme="majorBidi"/>
          <w:sz w:val="22"/>
          <w:lang w:val="en-US"/>
        </w:rPr>
      </w:pPr>
    </w:p>
    <w:p w14:paraId="6F7AEF70" w14:textId="77777777" w:rsidR="006B1A06" w:rsidRPr="00286A14" w:rsidRDefault="006B1A06" w:rsidP="006B1A06">
      <w:pPr>
        <w:rPr>
          <w:rFonts w:asciiTheme="majorBidi" w:hAnsiTheme="majorBidi" w:cstheme="majorBidi"/>
          <w:lang w:val="en-US"/>
        </w:rPr>
      </w:pPr>
    </w:p>
    <w:tbl>
      <w:tblPr>
        <w:tblW w:w="9111"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1"/>
        <w:gridCol w:w="2519"/>
        <w:gridCol w:w="2520"/>
        <w:gridCol w:w="1620"/>
        <w:gridCol w:w="1371"/>
      </w:tblGrid>
      <w:tr w:rsidR="006B1A06" w:rsidRPr="00286A14" w14:paraId="775C5D07" w14:textId="77777777">
        <w:trPr>
          <w:cantSplit/>
        </w:trPr>
        <w:tc>
          <w:tcPr>
            <w:tcW w:w="9111" w:type="dxa"/>
            <w:gridSpan w:val="5"/>
            <w:tcBorders>
              <w:top w:val="single" w:sz="18" w:space="0" w:color="auto"/>
              <w:left w:val="single" w:sz="18" w:space="0" w:color="auto"/>
              <w:bottom w:val="single" w:sz="4" w:space="0" w:color="auto"/>
              <w:right w:val="single" w:sz="18" w:space="0" w:color="auto"/>
            </w:tcBorders>
          </w:tcPr>
          <w:p w14:paraId="5A407F31" w14:textId="540D84C6" w:rsidR="006B1A06" w:rsidRPr="00286A14" w:rsidRDefault="006B1A06" w:rsidP="003522B5">
            <w:pPr>
              <w:suppressAutoHyphens/>
              <w:rPr>
                <w:rFonts w:asciiTheme="majorBidi" w:hAnsiTheme="majorBidi" w:cstheme="majorBidi"/>
                <w:b/>
                <w:sz w:val="28"/>
                <w:lang w:val="en-US"/>
              </w:rPr>
            </w:pPr>
            <w:r w:rsidRPr="00286A14">
              <w:rPr>
                <w:rFonts w:asciiTheme="majorBidi" w:hAnsiTheme="majorBidi" w:cstheme="majorBidi"/>
                <w:b/>
                <w:sz w:val="28"/>
                <w:lang w:val="en-US"/>
              </w:rPr>
              <w:t xml:space="preserve">Lot/Package </w:t>
            </w:r>
            <w:r w:rsidR="00820C70" w:rsidRPr="00286A14">
              <w:rPr>
                <w:rFonts w:asciiTheme="majorBidi" w:hAnsiTheme="majorBidi" w:cstheme="majorBidi"/>
                <w:b/>
                <w:sz w:val="28"/>
                <w:lang w:val="en-US"/>
              </w:rPr>
              <w:t>No.:</w:t>
            </w:r>
            <w:r w:rsidRPr="00286A14">
              <w:rPr>
                <w:rFonts w:asciiTheme="majorBidi" w:hAnsiTheme="majorBidi" w:cstheme="majorBidi"/>
                <w:b/>
                <w:sz w:val="28"/>
                <w:lang w:val="en-US"/>
              </w:rPr>
              <w:t xml:space="preserve"> </w:t>
            </w:r>
            <w:r w:rsidRPr="00286A14">
              <w:rPr>
                <w:rFonts w:asciiTheme="majorBidi" w:hAnsiTheme="majorBidi" w:cstheme="majorBidi"/>
                <w:b/>
                <w:i/>
                <w:iCs/>
                <w:sz w:val="22"/>
                <w:lang w:val="en-US"/>
              </w:rPr>
              <w:t>[if applicable</w:t>
            </w:r>
            <w:r w:rsidRPr="00286A14">
              <w:rPr>
                <w:rFonts w:asciiTheme="majorBidi" w:hAnsiTheme="majorBidi" w:cstheme="majorBidi"/>
                <w:b/>
                <w:sz w:val="22"/>
                <w:lang w:val="en-US"/>
              </w:rPr>
              <w:t>]</w:t>
            </w:r>
          </w:p>
        </w:tc>
      </w:tr>
      <w:tr w:rsidR="006B1A06" w:rsidRPr="00286A14" w14:paraId="50FA698B" w14:textId="77777777">
        <w:trPr>
          <w:cantSplit/>
        </w:trPr>
        <w:tc>
          <w:tcPr>
            <w:tcW w:w="9111" w:type="dxa"/>
            <w:gridSpan w:val="5"/>
            <w:tcBorders>
              <w:left w:val="single" w:sz="18" w:space="0" w:color="auto"/>
              <w:bottom w:val="single" w:sz="4" w:space="0" w:color="auto"/>
              <w:right w:val="single" w:sz="18" w:space="0" w:color="auto"/>
            </w:tcBorders>
          </w:tcPr>
          <w:p w14:paraId="2D69DAC4" w14:textId="20C23769" w:rsidR="006B1A06" w:rsidRPr="00286A14" w:rsidRDefault="006B1A06" w:rsidP="003522B5">
            <w:pPr>
              <w:suppressAutoHyphens/>
              <w:rPr>
                <w:rFonts w:asciiTheme="majorBidi" w:hAnsiTheme="majorBidi" w:cstheme="majorBidi"/>
                <w:b/>
                <w:sz w:val="28"/>
                <w:lang w:val="en-US"/>
              </w:rPr>
            </w:pPr>
            <w:r w:rsidRPr="00286A14">
              <w:rPr>
                <w:rFonts w:asciiTheme="majorBidi" w:hAnsiTheme="majorBidi" w:cstheme="majorBidi"/>
                <w:b/>
                <w:sz w:val="28"/>
                <w:lang w:val="en-US"/>
              </w:rPr>
              <w:t>Lot/Slice/</w:t>
            </w:r>
            <w:r w:rsidR="00820C70" w:rsidRPr="00286A14">
              <w:rPr>
                <w:rFonts w:asciiTheme="majorBidi" w:hAnsiTheme="majorBidi" w:cstheme="majorBidi"/>
                <w:b/>
                <w:sz w:val="28"/>
                <w:lang w:val="en-US"/>
              </w:rPr>
              <w:t>Package Name:</w:t>
            </w:r>
            <w:r w:rsidRPr="00286A14">
              <w:rPr>
                <w:rFonts w:asciiTheme="majorBidi" w:hAnsiTheme="majorBidi" w:cstheme="majorBidi"/>
                <w:b/>
                <w:sz w:val="28"/>
                <w:lang w:val="en-US"/>
              </w:rPr>
              <w:t xml:space="preserve"> </w:t>
            </w:r>
            <w:r w:rsidRPr="00286A14">
              <w:rPr>
                <w:rFonts w:asciiTheme="majorBidi" w:hAnsiTheme="majorBidi" w:cstheme="majorBidi"/>
                <w:b/>
                <w:sz w:val="22"/>
                <w:lang w:val="en-US"/>
              </w:rPr>
              <w:t>[</w:t>
            </w:r>
            <w:r w:rsidRPr="00286A14">
              <w:rPr>
                <w:rFonts w:asciiTheme="majorBidi" w:hAnsiTheme="majorBidi" w:cstheme="majorBidi"/>
                <w:b/>
                <w:i/>
                <w:iCs/>
                <w:sz w:val="22"/>
                <w:lang w:val="en-US"/>
              </w:rPr>
              <w:t>if applicable</w:t>
            </w:r>
            <w:r w:rsidRPr="00286A14">
              <w:rPr>
                <w:rFonts w:asciiTheme="majorBidi" w:hAnsiTheme="majorBidi" w:cstheme="majorBidi"/>
                <w:b/>
                <w:sz w:val="22"/>
                <w:lang w:val="en-US"/>
              </w:rPr>
              <w:t>]</w:t>
            </w:r>
          </w:p>
        </w:tc>
      </w:tr>
      <w:tr w:rsidR="006B1A06" w:rsidRPr="00286A14" w14:paraId="4E58693B" w14:textId="77777777">
        <w:trPr>
          <w:cantSplit/>
        </w:trPr>
        <w:tc>
          <w:tcPr>
            <w:tcW w:w="1081" w:type="dxa"/>
            <w:tcBorders>
              <w:top w:val="single" w:sz="4" w:space="0" w:color="auto"/>
              <w:left w:val="single" w:sz="18" w:space="0" w:color="auto"/>
              <w:bottom w:val="single" w:sz="4" w:space="0" w:color="auto"/>
            </w:tcBorders>
          </w:tcPr>
          <w:p w14:paraId="31AFD941"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Item No.</w:t>
            </w:r>
          </w:p>
        </w:tc>
        <w:tc>
          <w:tcPr>
            <w:tcW w:w="2519" w:type="dxa"/>
            <w:tcBorders>
              <w:top w:val="single" w:sz="4" w:space="0" w:color="auto"/>
              <w:bottom w:val="single" w:sz="4" w:space="0" w:color="auto"/>
            </w:tcBorders>
          </w:tcPr>
          <w:p w14:paraId="422E71B3" w14:textId="77777777" w:rsidR="006B1A06" w:rsidRPr="00286A14" w:rsidRDefault="006B1A06" w:rsidP="003522B5">
            <w:pPr>
              <w:suppressAutoHyphens/>
              <w:jc w:val="left"/>
              <w:rPr>
                <w:rFonts w:asciiTheme="majorBidi" w:hAnsiTheme="majorBidi" w:cstheme="majorBidi"/>
                <w:b/>
                <w:sz w:val="22"/>
                <w:lang w:val="en-US"/>
              </w:rPr>
            </w:pPr>
            <w:r w:rsidRPr="00286A14">
              <w:rPr>
                <w:rFonts w:asciiTheme="majorBidi" w:hAnsiTheme="majorBidi" w:cstheme="majorBidi"/>
                <w:b/>
                <w:sz w:val="22"/>
                <w:lang w:val="en-US"/>
              </w:rPr>
              <w:t>Name of Goods or Related Services</w:t>
            </w:r>
          </w:p>
        </w:tc>
        <w:tc>
          <w:tcPr>
            <w:tcW w:w="2520" w:type="dxa"/>
            <w:tcBorders>
              <w:top w:val="single" w:sz="4" w:space="0" w:color="auto"/>
              <w:bottom w:val="single" w:sz="4" w:space="0" w:color="auto"/>
            </w:tcBorders>
          </w:tcPr>
          <w:p w14:paraId="0ACCA6C3"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Description</w:t>
            </w:r>
          </w:p>
        </w:tc>
        <w:tc>
          <w:tcPr>
            <w:tcW w:w="1620" w:type="dxa"/>
            <w:tcBorders>
              <w:top w:val="single" w:sz="4" w:space="0" w:color="auto"/>
              <w:bottom w:val="single" w:sz="4" w:space="0" w:color="auto"/>
            </w:tcBorders>
          </w:tcPr>
          <w:p w14:paraId="68264C4C"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Unit of Measurement</w:t>
            </w:r>
          </w:p>
        </w:tc>
        <w:tc>
          <w:tcPr>
            <w:tcW w:w="1371" w:type="dxa"/>
            <w:tcBorders>
              <w:top w:val="single" w:sz="4" w:space="0" w:color="auto"/>
              <w:bottom w:val="single" w:sz="4" w:space="0" w:color="auto"/>
              <w:right w:val="single" w:sz="18" w:space="0" w:color="auto"/>
            </w:tcBorders>
          </w:tcPr>
          <w:p w14:paraId="2049E810"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Quantity</w:t>
            </w:r>
          </w:p>
        </w:tc>
      </w:tr>
      <w:tr w:rsidR="006B1A06" w:rsidRPr="00286A14" w14:paraId="1B8D18B8" w14:textId="77777777">
        <w:trPr>
          <w:cantSplit/>
        </w:trPr>
        <w:tc>
          <w:tcPr>
            <w:tcW w:w="1081" w:type="dxa"/>
            <w:tcBorders>
              <w:top w:val="single" w:sz="4" w:space="0" w:color="auto"/>
              <w:left w:val="single" w:sz="4" w:space="0" w:color="auto"/>
              <w:bottom w:val="single" w:sz="4" w:space="0" w:color="auto"/>
              <w:right w:val="single" w:sz="4" w:space="0" w:color="auto"/>
            </w:tcBorders>
          </w:tcPr>
          <w:p w14:paraId="30C9D7D9" w14:textId="77777777" w:rsidR="006B1A06" w:rsidRPr="00286A14" w:rsidRDefault="006B1A06" w:rsidP="003522B5">
            <w:pPr>
              <w:suppressAutoHyphens/>
              <w:jc w:val="center"/>
              <w:rPr>
                <w:rFonts w:asciiTheme="majorBidi" w:hAnsiTheme="majorBidi" w:cstheme="majorBidi"/>
                <w:b/>
                <w:sz w:val="22"/>
                <w:lang w:val="en-US"/>
              </w:rPr>
            </w:pPr>
          </w:p>
        </w:tc>
        <w:tc>
          <w:tcPr>
            <w:tcW w:w="2519" w:type="dxa"/>
            <w:tcBorders>
              <w:top w:val="single" w:sz="4" w:space="0" w:color="auto"/>
              <w:left w:val="single" w:sz="4" w:space="0" w:color="auto"/>
              <w:bottom w:val="single" w:sz="4" w:space="0" w:color="auto"/>
              <w:right w:val="single" w:sz="4" w:space="0" w:color="auto"/>
            </w:tcBorders>
          </w:tcPr>
          <w:p w14:paraId="4A6A6A63" w14:textId="77777777" w:rsidR="006B1A06" w:rsidRPr="00286A14" w:rsidRDefault="006B1A06" w:rsidP="003522B5">
            <w:pPr>
              <w:suppressAutoHyphens/>
              <w:jc w:val="center"/>
              <w:rPr>
                <w:rFonts w:asciiTheme="majorBidi" w:hAnsiTheme="majorBidi" w:cstheme="majorBidi"/>
                <w:b/>
                <w:sz w:val="22"/>
                <w:lang w:val="en-US"/>
              </w:rPr>
            </w:pPr>
          </w:p>
        </w:tc>
        <w:tc>
          <w:tcPr>
            <w:tcW w:w="2520" w:type="dxa"/>
            <w:tcBorders>
              <w:top w:val="single" w:sz="4" w:space="0" w:color="auto"/>
              <w:left w:val="single" w:sz="4" w:space="0" w:color="auto"/>
              <w:bottom w:val="single" w:sz="4" w:space="0" w:color="auto"/>
              <w:right w:val="single" w:sz="4" w:space="0" w:color="auto"/>
            </w:tcBorders>
          </w:tcPr>
          <w:p w14:paraId="6F802789" w14:textId="77777777" w:rsidR="006B1A06" w:rsidRPr="00286A14" w:rsidRDefault="006B1A06" w:rsidP="003522B5">
            <w:pPr>
              <w:suppressAutoHyphens/>
              <w:jc w:val="center"/>
              <w:rPr>
                <w:rFonts w:asciiTheme="majorBidi" w:hAnsiTheme="majorBidi" w:cstheme="majorBidi"/>
                <w:b/>
                <w:sz w:val="22"/>
                <w:lang w:val="en-US"/>
              </w:rPr>
            </w:pPr>
          </w:p>
        </w:tc>
        <w:tc>
          <w:tcPr>
            <w:tcW w:w="1620" w:type="dxa"/>
            <w:tcBorders>
              <w:top w:val="single" w:sz="4" w:space="0" w:color="auto"/>
              <w:left w:val="single" w:sz="4" w:space="0" w:color="auto"/>
              <w:bottom w:val="single" w:sz="4" w:space="0" w:color="auto"/>
              <w:right w:val="single" w:sz="4" w:space="0" w:color="auto"/>
            </w:tcBorders>
          </w:tcPr>
          <w:p w14:paraId="2279AF3A" w14:textId="77777777" w:rsidR="006B1A06" w:rsidRPr="00286A14" w:rsidRDefault="006B1A06" w:rsidP="003522B5">
            <w:pPr>
              <w:suppressAutoHyphens/>
              <w:jc w:val="center"/>
              <w:rPr>
                <w:rFonts w:asciiTheme="majorBidi" w:hAnsiTheme="majorBidi" w:cstheme="majorBidi"/>
                <w:b/>
                <w:sz w:val="22"/>
                <w:lang w:val="en-US"/>
              </w:rPr>
            </w:pPr>
          </w:p>
        </w:tc>
        <w:tc>
          <w:tcPr>
            <w:tcW w:w="1371" w:type="dxa"/>
            <w:tcBorders>
              <w:top w:val="single" w:sz="4" w:space="0" w:color="auto"/>
              <w:left w:val="single" w:sz="4" w:space="0" w:color="auto"/>
              <w:bottom w:val="single" w:sz="4" w:space="0" w:color="auto"/>
              <w:right w:val="single" w:sz="4" w:space="0" w:color="auto"/>
            </w:tcBorders>
          </w:tcPr>
          <w:p w14:paraId="314412AC" w14:textId="77777777" w:rsidR="006B1A06" w:rsidRPr="00286A14" w:rsidRDefault="006B1A06" w:rsidP="003522B5">
            <w:pPr>
              <w:suppressAutoHyphens/>
              <w:jc w:val="center"/>
              <w:rPr>
                <w:rFonts w:asciiTheme="majorBidi" w:hAnsiTheme="majorBidi" w:cstheme="majorBidi"/>
                <w:b/>
                <w:sz w:val="22"/>
                <w:lang w:val="en-US"/>
              </w:rPr>
            </w:pPr>
          </w:p>
        </w:tc>
      </w:tr>
      <w:tr w:rsidR="006B1A06" w:rsidRPr="00286A14" w14:paraId="3412360E" w14:textId="77777777">
        <w:trPr>
          <w:cantSplit/>
        </w:trPr>
        <w:tc>
          <w:tcPr>
            <w:tcW w:w="1081" w:type="dxa"/>
            <w:tcBorders>
              <w:top w:val="single" w:sz="4" w:space="0" w:color="auto"/>
              <w:left w:val="single" w:sz="4" w:space="0" w:color="auto"/>
              <w:bottom w:val="single" w:sz="4" w:space="0" w:color="auto"/>
              <w:right w:val="single" w:sz="4" w:space="0" w:color="auto"/>
            </w:tcBorders>
          </w:tcPr>
          <w:p w14:paraId="0EFA0238" w14:textId="77777777" w:rsidR="006B1A06" w:rsidRPr="00286A14" w:rsidRDefault="006B1A06" w:rsidP="003522B5">
            <w:pPr>
              <w:suppressAutoHyphens/>
              <w:jc w:val="center"/>
              <w:rPr>
                <w:rFonts w:asciiTheme="majorBidi" w:hAnsiTheme="majorBidi" w:cstheme="majorBidi"/>
                <w:b/>
                <w:sz w:val="22"/>
                <w:lang w:val="en-US"/>
              </w:rPr>
            </w:pPr>
          </w:p>
        </w:tc>
        <w:tc>
          <w:tcPr>
            <w:tcW w:w="2519" w:type="dxa"/>
            <w:tcBorders>
              <w:top w:val="single" w:sz="4" w:space="0" w:color="auto"/>
              <w:left w:val="single" w:sz="4" w:space="0" w:color="auto"/>
              <w:bottom w:val="single" w:sz="4" w:space="0" w:color="auto"/>
              <w:right w:val="single" w:sz="4" w:space="0" w:color="auto"/>
            </w:tcBorders>
          </w:tcPr>
          <w:p w14:paraId="2833DABD" w14:textId="77777777" w:rsidR="006B1A06" w:rsidRPr="00286A14" w:rsidRDefault="006B1A06" w:rsidP="003522B5">
            <w:pPr>
              <w:suppressAutoHyphens/>
              <w:jc w:val="center"/>
              <w:rPr>
                <w:rFonts w:asciiTheme="majorBidi" w:hAnsiTheme="majorBidi" w:cstheme="majorBidi"/>
                <w:b/>
                <w:sz w:val="22"/>
                <w:lang w:val="en-US"/>
              </w:rPr>
            </w:pPr>
          </w:p>
        </w:tc>
        <w:tc>
          <w:tcPr>
            <w:tcW w:w="2520" w:type="dxa"/>
            <w:tcBorders>
              <w:top w:val="single" w:sz="4" w:space="0" w:color="auto"/>
              <w:left w:val="single" w:sz="4" w:space="0" w:color="auto"/>
              <w:bottom w:val="single" w:sz="4" w:space="0" w:color="auto"/>
              <w:right w:val="single" w:sz="4" w:space="0" w:color="auto"/>
            </w:tcBorders>
          </w:tcPr>
          <w:p w14:paraId="685B4792" w14:textId="77777777" w:rsidR="006B1A06" w:rsidRPr="00286A14" w:rsidRDefault="006B1A06" w:rsidP="003522B5">
            <w:pPr>
              <w:suppressAutoHyphens/>
              <w:jc w:val="center"/>
              <w:rPr>
                <w:rFonts w:asciiTheme="majorBidi" w:hAnsiTheme="majorBidi" w:cstheme="majorBidi"/>
                <w:b/>
                <w:sz w:val="22"/>
                <w:lang w:val="en-US"/>
              </w:rPr>
            </w:pPr>
          </w:p>
        </w:tc>
        <w:tc>
          <w:tcPr>
            <w:tcW w:w="1620" w:type="dxa"/>
            <w:tcBorders>
              <w:top w:val="single" w:sz="4" w:space="0" w:color="auto"/>
              <w:left w:val="single" w:sz="4" w:space="0" w:color="auto"/>
              <w:bottom w:val="single" w:sz="4" w:space="0" w:color="auto"/>
              <w:right w:val="single" w:sz="4" w:space="0" w:color="auto"/>
            </w:tcBorders>
          </w:tcPr>
          <w:p w14:paraId="10D58DC0" w14:textId="77777777" w:rsidR="006B1A06" w:rsidRPr="00286A14" w:rsidRDefault="006B1A06" w:rsidP="003522B5">
            <w:pPr>
              <w:suppressAutoHyphens/>
              <w:jc w:val="center"/>
              <w:rPr>
                <w:rFonts w:asciiTheme="majorBidi" w:hAnsiTheme="majorBidi" w:cstheme="majorBidi"/>
                <w:b/>
                <w:sz w:val="22"/>
                <w:lang w:val="en-US"/>
              </w:rPr>
            </w:pPr>
          </w:p>
        </w:tc>
        <w:tc>
          <w:tcPr>
            <w:tcW w:w="1371" w:type="dxa"/>
            <w:tcBorders>
              <w:top w:val="single" w:sz="4" w:space="0" w:color="auto"/>
              <w:left w:val="single" w:sz="4" w:space="0" w:color="auto"/>
              <w:bottom w:val="single" w:sz="4" w:space="0" w:color="auto"/>
              <w:right w:val="single" w:sz="4" w:space="0" w:color="auto"/>
            </w:tcBorders>
          </w:tcPr>
          <w:p w14:paraId="6BABACD4" w14:textId="77777777" w:rsidR="006B1A06" w:rsidRPr="00286A14" w:rsidRDefault="006B1A06" w:rsidP="003522B5">
            <w:pPr>
              <w:suppressAutoHyphens/>
              <w:rPr>
                <w:rFonts w:asciiTheme="majorBidi" w:hAnsiTheme="majorBidi" w:cstheme="majorBidi"/>
                <w:b/>
                <w:sz w:val="22"/>
                <w:lang w:val="en-US"/>
              </w:rPr>
            </w:pPr>
          </w:p>
        </w:tc>
      </w:tr>
    </w:tbl>
    <w:p w14:paraId="39B08670" w14:textId="77777777" w:rsidR="006B1A06" w:rsidRPr="00286A14" w:rsidRDefault="006B1A06" w:rsidP="006B1A06">
      <w:pPr>
        <w:rPr>
          <w:rFonts w:asciiTheme="majorBidi" w:hAnsiTheme="majorBidi" w:cstheme="majorBidi"/>
          <w:lang w:val="en-US"/>
        </w:rPr>
      </w:pPr>
    </w:p>
    <w:p w14:paraId="442237E0" w14:textId="77777777" w:rsidR="006B1A06" w:rsidRPr="00286A14" w:rsidRDefault="006B1A06" w:rsidP="006B1A06">
      <w:pPr>
        <w:rPr>
          <w:rFonts w:asciiTheme="majorBidi" w:hAnsiTheme="majorBidi" w:cstheme="majorBidi"/>
          <w:lang w:val="en-US"/>
        </w:rPr>
      </w:pPr>
    </w:p>
    <w:tbl>
      <w:tblPr>
        <w:tblW w:w="9111"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1"/>
        <w:gridCol w:w="2519"/>
        <w:gridCol w:w="2520"/>
        <w:gridCol w:w="1620"/>
        <w:gridCol w:w="1371"/>
      </w:tblGrid>
      <w:tr w:rsidR="006B1A06" w:rsidRPr="00286A14" w14:paraId="29745BD8" w14:textId="77777777">
        <w:trPr>
          <w:cantSplit/>
        </w:trPr>
        <w:tc>
          <w:tcPr>
            <w:tcW w:w="9111" w:type="dxa"/>
            <w:gridSpan w:val="5"/>
            <w:tcBorders>
              <w:top w:val="single" w:sz="18" w:space="0" w:color="auto"/>
              <w:left w:val="single" w:sz="18" w:space="0" w:color="auto"/>
              <w:bottom w:val="single" w:sz="4" w:space="0" w:color="auto"/>
              <w:right w:val="single" w:sz="18" w:space="0" w:color="auto"/>
            </w:tcBorders>
          </w:tcPr>
          <w:p w14:paraId="6FC66743" w14:textId="3F907F0C" w:rsidR="006B1A06" w:rsidRPr="00286A14" w:rsidRDefault="006B1A06" w:rsidP="003522B5">
            <w:pPr>
              <w:suppressAutoHyphens/>
              <w:rPr>
                <w:rFonts w:asciiTheme="majorBidi" w:hAnsiTheme="majorBidi" w:cstheme="majorBidi"/>
                <w:b/>
                <w:sz w:val="28"/>
                <w:lang w:val="en-US"/>
              </w:rPr>
            </w:pPr>
            <w:r w:rsidRPr="00286A14">
              <w:rPr>
                <w:rFonts w:asciiTheme="majorBidi" w:hAnsiTheme="majorBidi" w:cstheme="majorBidi"/>
                <w:b/>
                <w:sz w:val="28"/>
                <w:lang w:val="en-US"/>
              </w:rPr>
              <w:t xml:space="preserve">Lot/Package </w:t>
            </w:r>
            <w:r w:rsidR="00820C70" w:rsidRPr="00286A14">
              <w:rPr>
                <w:rFonts w:asciiTheme="majorBidi" w:hAnsiTheme="majorBidi" w:cstheme="majorBidi"/>
                <w:b/>
                <w:sz w:val="28"/>
                <w:lang w:val="en-US"/>
              </w:rPr>
              <w:t>No.:</w:t>
            </w:r>
            <w:r w:rsidRPr="00286A14">
              <w:rPr>
                <w:rFonts w:asciiTheme="majorBidi" w:hAnsiTheme="majorBidi" w:cstheme="majorBidi"/>
                <w:b/>
                <w:sz w:val="28"/>
                <w:lang w:val="en-US"/>
              </w:rPr>
              <w:t xml:space="preserve"> </w:t>
            </w:r>
            <w:r w:rsidRPr="00286A14">
              <w:rPr>
                <w:rFonts w:asciiTheme="majorBidi" w:hAnsiTheme="majorBidi" w:cstheme="majorBidi"/>
                <w:b/>
                <w:sz w:val="22"/>
                <w:lang w:val="en-US"/>
              </w:rPr>
              <w:t>[</w:t>
            </w:r>
            <w:r w:rsidRPr="00286A14">
              <w:rPr>
                <w:rFonts w:asciiTheme="majorBidi" w:hAnsiTheme="majorBidi" w:cstheme="majorBidi"/>
                <w:b/>
                <w:i/>
                <w:iCs/>
                <w:sz w:val="22"/>
                <w:lang w:val="en-US"/>
              </w:rPr>
              <w:t>if applicable</w:t>
            </w:r>
            <w:r w:rsidRPr="00286A14">
              <w:rPr>
                <w:rFonts w:asciiTheme="majorBidi" w:hAnsiTheme="majorBidi" w:cstheme="majorBidi"/>
                <w:b/>
                <w:sz w:val="22"/>
                <w:lang w:val="en-US"/>
              </w:rPr>
              <w:t>]</w:t>
            </w:r>
          </w:p>
        </w:tc>
      </w:tr>
      <w:tr w:rsidR="006B1A06" w:rsidRPr="00286A14" w14:paraId="06699584" w14:textId="77777777">
        <w:trPr>
          <w:cantSplit/>
        </w:trPr>
        <w:tc>
          <w:tcPr>
            <w:tcW w:w="9111" w:type="dxa"/>
            <w:gridSpan w:val="5"/>
            <w:tcBorders>
              <w:left w:val="single" w:sz="18" w:space="0" w:color="auto"/>
              <w:bottom w:val="single" w:sz="4" w:space="0" w:color="auto"/>
              <w:right w:val="single" w:sz="18" w:space="0" w:color="auto"/>
            </w:tcBorders>
          </w:tcPr>
          <w:p w14:paraId="6FF43386" w14:textId="09A85F11" w:rsidR="006B1A06" w:rsidRPr="00286A14" w:rsidRDefault="006B1A06" w:rsidP="003522B5">
            <w:pPr>
              <w:suppressAutoHyphens/>
              <w:rPr>
                <w:rFonts w:asciiTheme="majorBidi" w:hAnsiTheme="majorBidi" w:cstheme="majorBidi"/>
                <w:b/>
                <w:sz w:val="28"/>
                <w:lang w:val="en-US"/>
              </w:rPr>
            </w:pPr>
            <w:r w:rsidRPr="00286A14">
              <w:rPr>
                <w:rFonts w:asciiTheme="majorBidi" w:hAnsiTheme="majorBidi" w:cstheme="majorBidi"/>
                <w:b/>
                <w:sz w:val="28"/>
                <w:lang w:val="en-US"/>
              </w:rPr>
              <w:t>Lot/Slice/</w:t>
            </w:r>
            <w:r w:rsidR="00820C70" w:rsidRPr="00286A14">
              <w:rPr>
                <w:rFonts w:asciiTheme="majorBidi" w:hAnsiTheme="majorBidi" w:cstheme="majorBidi"/>
                <w:b/>
                <w:sz w:val="28"/>
                <w:lang w:val="en-US"/>
              </w:rPr>
              <w:t>Package Name:</w:t>
            </w:r>
            <w:r w:rsidRPr="00286A14">
              <w:rPr>
                <w:rFonts w:asciiTheme="majorBidi" w:hAnsiTheme="majorBidi" w:cstheme="majorBidi"/>
                <w:b/>
                <w:sz w:val="28"/>
                <w:lang w:val="en-US"/>
              </w:rPr>
              <w:t xml:space="preserve"> </w:t>
            </w:r>
            <w:r w:rsidRPr="00286A14">
              <w:rPr>
                <w:rFonts w:asciiTheme="majorBidi" w:hAnsiTheme="majorBidi" w:cstheme="majorBidi"/>
                <w:b/>
                <w:sz w:val="22"/>
                <w:lang w:val="en-US"/>
              </w:rPr>
              <w:t>[</w:t>
            </w:r>
            <w:r w:rsidRPr="00286A14">
              <w:rPr>
                <w:rFonts w:asciiTheme="majorBidi" w:hAnsiTheme="majorBidi" w:cstheme="majorBidi"/>
                <w:b/>
                <w:i/>
                <w:iCs/>
                <w:sz w:val="22"/>
                <w:lang w:val="en-US"/>
              </w:rPr>
              <w:t>if applicable]</w:t>
            </w:r>
          </w:p>
        </w:tc>
      </w:tr>
      <w:tr w:rsidR="006B1A06" w:rsidRPr="00286A14" w14:paraId="506403E4" w14:textId="77777777">
        <w:trPr>
          <w:cantSplit/>
        </w:trPr>
        <w:tc>
          <w:tcPr>
            <w:tcW w:w="1081" w:type="dxa"/>
            <w:tcBorders>
              <w:top w:val="single" w:sz="4" w:space="0" w:color="auto"/>
              <w:left w:val="single" w:sz="18" w:space="0" w:color="auto"/>
              <w:bottom w:val="single" w:sz="4" w:space="0" w:color="auto"/>
            </w:tcBorders>
          </w:tcPr>
          <w:p w14:paraId="1B99A9EB"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Item No.</w:t>
            </w:r>
          </w:p>
        </w:tc>
        <w:tc>
          <w:tcPr>
            <w:tcW w:w="2519" w:type="dxa"/>
            <w:tcBorders>
              <w:top w:val="single" w:sz="4" w:space="0" w:color="auto"/>
              <w:bottom w:val="single" w:sz="4" w:space="0" w:color="auto"/>
            </w:tcBorders>
          </w:tcPr>
          <w:p w14:paraId="7118625A" w14:textId="77777777" w:rsidR="006B1A06" w:rsidRPr="00286A14" w:rsidRDefault="006B1A06" w:rsidP="003522B5">
            <w:pPr>
              <w:suppressAutoHyphens/>
              <w:jc w:val="left"/>
              <w:rPr>
                <w:rFonts w:asciiTheme="majorBidi" w:hAnsiTheme="majorBidi" w:cstheme="majorBidi"/>
                <w:b/>
                <w:sz w:val="22"/>
                <w:lang w:val="en-US"/>
              </w:rPr>
            </w:pPr>
            <w:r w:rsidRPr="00286A14">
              <w:rPr>
                <w:rFonts w:asciiTheme="majorBidi" w:hAnsiTheme="majorBidi" w:cstheme="majorBidi"/>
                <w:b/>
                <w:sz w:val="22"/>
                <w:lang w:val="en-US"/>
              </w:rPr>
              <w:t>Name of Goods or Related Services</w:t>
            </w:r>
          </w:p>
        </w:tc>
        <w:tc>
          <w:tcPr>
            <w:tcW w:w="2520" w:type="dxa"/>
            <w:tcBorders>
              <w:top w:val="single" w:sz="4" w:space="0" w:color="auto"/>
              <w:bottom w:val="single" w:sz="4" w:space="0" w:color="auto"/>
            </w:tcBorders>
          </w:tcPr>
          <w:p w14:paraId="4F82098F"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Description</w:t>
            </w:r>
          </w:p>
        </w:tc>
        <w:tc>
          <w:tcPr>
            <w:tcW w:w="1620" w:type="dxa"/>
            <w:tcBorders>
              <w:top w:val="single" w:sz="4" w:space="0" w:color="auto"/>
              <w:bottom w:val="single" w:sz="4" w:space="0" w:color="auto"/>
            </w:tcBorders>
          </w:tcPr>
          <w:p w14:paraId="4AB59E52"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Unit of Measurement</w:t>
            </w:r>
          </w:p>
        </w:tc>
        <w:tc>
          <w:tcPr>
            <w:tcW w:w="1371" w:type="dxa"/>
            <w:tcBorders>
              <w:top w:val="single" w:sz="4" w:space="0" w:color="auto"/>
              <w:bottom w:val="single" w:sz="4" w:space="0" w:color="auto"/>
              <w:right w:val="single" w:sz="18" w:space="0" w:color="auto"/>
            </w:tcBorders>
          </w:tcPr>
          <w:p w14:paraId="348794CB" w14:textId="77777777" w:rsidR="006B1A06" w:rsidRPr="00286A14" w:rsidRDefault="006B1A06" w:rsidP="003522B5">
            <w:pPr>
              <w:suppressAutoHyphens/>
              <w:jc w:val="center"/>
              <w:rPr>
                <w:rFonts w:asciiTheme="majorBidi" w:hAnsiTheme="majorBidi" w:cstheme="majorBidi"/>
                <w:b/>
                <w:sz w:val="22"/>
                <w:lang w:val="en-US"/>
              </w:rPr>
            </w:pPr>
            <w:r w:rsidRPr="00286A14">
              <w:rPr>
                <w:rFonts w:asciiTheme="majorBidi" w:hAnsiTheme="majorBidi" w:cstheme="majorBidi"/>
                <w:b/>
                <w:sz w:val="22"/>
                <w:lang w:val="en-US"/>
              </w:rPr>
              <w:t>Quantity</w:t>
            </w:r>
          </w:p>
        </w:tc>
      </w:tr>
      <w:tr w:rsidR="006B1A06" w:rsidRPr="00286A14" w14:paraId="4626CC28" w14:textId="77777777">
        <w:trPr>
          <w:cantSplit/>
        </w:trPr>
        <w:tc>
          <w:tcPr>
            <w:tcW w:w="1081" w:type="dxa"/>
            <w:tcBorders>
              <w:top w:val="single" w:sz="4" w:space="0" w:color="auto"/>
              <w:left w:val="single" w:sz="4" w:space="0" w:color="auto"/>
              <w:bottom w:val="single" w:sz="4" w:space="0" w:color="auto"/>
              <w:right w:val="single" w:sz="4" w:space="0" w:color="auto"/>
            </w:tcBorders>
          </w:tcPr>
          <w:p w14:paraId="27F61AFF" w14:textId="77777777" w:rsidR="006B1A06" w:rsidRPr="00286A14" w:rsidRDefault="006B1A06" w:rsidP="003522B5">
            <w:pPr>
              <w:suppressAutoHyphens/>
              <w:jc w:val="center"/>
              <w:rPr>
                <w:rFonts w:asciiTheme="majorBidi" w:hAnsiTheme="majorBidi" w:cstheme="majorBidi"/>
                <w:b/>
                <w:sz w:val="22"/>
                <w:lang w:val="en-US"/>
              </w:rPr>
            </w:pPr>
          </w:p>
        </w:tc>
        <w:tc>
          <w:tcPr>
            <w:tcW w:w="2519" w:type="dxa"/>
            <w:tcBorders>
              <w:top w:val="single" w:sz="4" w:space="0" w:color="auto"/>
              <w:left w:val="single" w:sz="4" w:space="0" w:color="auto"/>
              <w:bottom w:val="single" w:sz="4" w:space="0" w:color="auto"/>
              <w:right w:val="single" w:sz="4" w:space="0" w:color="auto"/>
            </w:tcBorders>
          </w:tcPr>
          <w:p w14:paraId="277661F5" w14:textId="77777777" w:rsidR="006B1A06" w:rsidRPr="00286A14" w:rsidRDefault="006B1A06" w:rsidP="003522B5">
            <w:pPr>
              <w:suppressAutoHyphens/>
              <w:jc w:val="center"/>
              <w:rPr>
                <w:rFonts w:asciiTheme="majorBidi" w:hAnsiTheme="majorBidi" w:cstheme="majorBidi"/>
                <w:b/>
                <w:sz w:val="22"/>
                <w:lang w:val="en-US"/>
              </w:rPr>
            </w:pPr>
          </w:p>
        </w:tc>
        <w:tc>
          <w:tcPr>
            <w:tcW w:w="2520" w:type="dxa"/>
            <w:tcBorders>
              <w:top w:val="single" w:sz="4" w:space="0" w:color="auto"/>
              <w:left w:val="single" w:sz="4" w:space="0" w:color="auto"/>
              <w:bottom w:val="single" w:sz="4" w:space="0" w:color="auto"/>
              <w:right w:val="single" w:sz="4" w:space="0" w:color="auto"/>
            </w:tcBorders>
          </w:tcPr>
          <w:p w14:paraId="0398CC20" w14:textId="77777777" w:rsidR="006B1A06" w:rsidRPr="00286A14" w:rsidRDefault="006B1A06" w:rsidP="003522B5">
            <w:pPr>
              <w:suppressAutoHyphens/>
              <w:jc w:val="center"/>
              <w:rPr>
                <w:rFonts w:asciiTheme="majorBidi" w:hAnsiTheme="majorBidi" w:cstheme="majorBidi"/>
                <w:b/>
                <w:sz w:val="22"/>
                <w:lang w:val="en-US"/>
              </w:rPr>
            </w:pPr>
          </w:p>
        </w:tc>
        <w:tc>
          <w:tcPr>
            <w:tcW w:w="1620" w:type="dxa"/>
            <w:tcBorders>
              <w:top w:val="single" w:sz="4" w:space="0" w:color="auto"/>
              <w:left w:val="single" w:sz="4" w:space="0" w:color="auto"/>
              <w:bottom w:val="single" w:sz="4" w:space="0" w:color="auto"/>
              <w:right w:val="single" w:sz="4" w:space="0" w:color="auto"/>
            </w:tcBorders>
          </w:tcPr>
          <w:p w14:paraId="17DB8C1E" w14:textId="77777777" w:rsidR="006B1A06" w:rsidRPr="00286A14" w:rsidRDefault="006B1A06" w:rsidP="003522B5">
            <w:pPr>
              <w:suppressAutoHyphens/>
              <w:jc w:val="center"/>
              <w:rPr>
                <w:rFonts w:asciiTheme="majorBidi" w:hAnsiTheme="majorBidi" w:cstheme="majorBidi"/>
                <w:b/>
                <w:sz w:val="22"/>
                <w:lang w:val="en-US"/>
              </w:rPr>
            </w:pPr>
          </w:p>
        </w:tc>
        <w:tc>
          <w:tcPr>
            <w:tcW w:w="1371" w:type="dxa"/>
            <w:tcBorders>
              <w:top w:val="single" w:sz="4" w:space="0" w:color="auto"/>
              <w:left w:val="single" w:sz="4" w:space="0" w:color="auto"/>
              <w:bottom w:val="single" w:sz="4" w:space="0" w:color="auto"/>
              <w:right w:val="single" w:sz="4" w:space="0" w:color="auto"/>
            </w:tcBorders>
          </w:tcPr>
          <w:p w14:paraId="5C9B1FFB" w14:textId="77777777" w:rsidR="006B1A06" w:rsidRPr="00286A14" w:rsidRDefault="006B1A06" w:rsidP="003522B5">
            <w:pPr>
              <w:suppressAutoHyphens/>
              <w:jc w:val="center"/>
              <w:rPr>
                <w:rFonts w:asciiTheme="majorBidi" w:hAnsiTheme="majorBidi" w:cstheme="majorBidi"/>
                <w:b/>
                <w:sz w:val="22"/>
                <w:lang w:val="en-US"/>
              </w:rPr>
            </w:pPr>
          </w:p>
        </w:tc>
      </w:tr>
      <w:tr w:rsidR="006B1A06" w:rsidRPr="00286A14" w14:paraId="437BB836" w14:textId="77777777">
        <w:trPr>
          <w:cantSplit/>
        </w:trPr>
        <w:tc>
          <w:tcPr>
            <w:tcW w:w="1081" w:type="dxa"/>
            <w:tcBorders>
              <w:top w:val="single" w:sz="4" w:space="0" w:color="auto"/>
              <w:left w:val="single" w:sz="4" w:space="0" w:color="auto"/>
              <w:bottom w:val="single" w:sz="4" w:space="0" w:color="auto"/>
              <w:right w:val="single" w:sz="4" w:space="0" w:color="auto"/>
            </w:tcBorders>
          </w:tcPr>
          <w:p w14:paraId="5972EA8E" w14:textId="77777777" w:rsidR="006B1A06" w:rsidRPr="00286A14" w:rsidRDefault="006B1A06" w:rsidP="003522B5">
            <w:pPr>
              <w:suppressAutoHyphens/>
              <w:jc w:val="center"/>
              <w:rPr>
                <w:rFonts w:asciiTheme="majorBidi" w:hAnsiTheme="majorBidi" w:cstheme="majorBidi"/>
                <w:b/>
                <w:sz w:val="22"/>
                <w:lang w:val="en-US"/>
              </w:rPr>
            </w:pPr>
          </w:p>
        </w:tc>
        <w:tc>
          <w:tcPr>
            <w:tcW w:w="2519" w:type="dxa"/>
            <w:tcBorders>
              <w:top w:val="single" w:sz="4" w:space="0" w:color="auto"/>
              <w:left w:val="single" w:sz="4" w:space="0" w:color="auto"/>
              <w:bottom w:val="single" w:sz="4" w:space="0" w:color="auto"/>
              <w:right w:val="single" w:sz="4" w:space="0" w:color="auto"/>
            </w:tcBorders>
          </w:tcPr>
          <w:p w14:paraId="289D2321" w14:textId="77777777" w:rsidR="006B1A06" w:rsidRPr="00286A14" w:rsidRDefault="006B1A06" w:rsidP="003522B5">
            <w:pPr>
              <w:suppressAutoHyphens/>
              <w:jc w:val="center"/>
              <w:rPr>
                <w:rFonts w:asciiTheme="majorBidi" w:hAnsiTheme="majorBidi" w:cstheme="majorBidi"/>
                <w:b/>
                <w:sz w:val="22"/>
                <w:lang w:val="en-US"/>
              </w:rPr>
            </w:pPr>
          </w:p>
        </w:tc>
        <w:tc>
          <w:tcPr>
            <w:tcW w:w="2520" w:type="dxa"/>
            <w:tcBorders>
              <w:top w:val="single" w:sz="4" w:space="0" w:color="auto"/>
              <w:left w:val="single" w:sz="4" w:space="0" w:color="auto"/>
              <w:bottom w:val="single" w:sz="4" w:space="0" w:color="auto"/>
              <w:right w:val="single" w:sz="4" w:space="0" w:color="auto"/>
            </w:tcBorders>
          </w:tcPr>
          <w:p w14:paraId="2F595ECA" w14:textId="77777777" w:rsidR="006B1A06" w:rsidRPr="00286A14" w:rsidRDefault="006B1A06" w:rsidP="003522B5">
            <w:pPr>
              <w:suppressAutoHyphens/>
              <w:jc w:val="center"/>
              <w:rPr>
                <w:rFonts w:asciiTheme="majorBidi" w:hAnsiTheme="majorBidi" w:cstheme="majorBidi"/>
                <w:b/>
                <w:sz w:val="22"/>
                <w:lang w:val="en-US"/>
              </w:rPr>
            </w:pPr>
          </w:p>
        </w:tc>
        <w:tc>
          <w:tcPr>
            <w:tcW w:w="1620" w:type="dxa"/>
            <w:tcBorders>
              <w:top w:val="single" w:sz="4" w:space="0" w:color="auto"/>
              <w:left w:val="single" w:sz="4" w:space="0" w:color="auto"/>
              <w:bottom w:val="single" w:sz="4" w:space="0" w:color="auto"/>
              <w:right w:val="single" w:sz="4" w:space="0" w:color="auto"/>
            </w:tcBorders>
          </w:tcPr>
          <w:p w14:paraId="12962EE5" w14:textId="77777777" w:rsidR="006B1A06" w:rsidRPr="00286A14" w:rsidRDefault="006B1A06" w:rsidP="003522B5">
            <w:pPr>
              <w:suppressAutoHyphens/>
              <w:jc w:val="center"/>
              <w:rPr>
                <w:rFonts w:asciiTheme="majorBidi" w:hAnsiTheme="majorBidi" w:cstheme="majorBidi"/>
                <w:b/>
                <w:sz w:val="22"/>
                <w:lang w:val="en-US"/>
              </w:rPr>
            </w:pPr>
          </w:p>
        </w:tc>
        <w:tc>
          <w:tcPr>
            <w:tcW w:w="1371" w:type="dxa"/>
            <w:tcBorders>
              <w:top w:val="single" w:sz="4" w:space="0" w:color="auto"/>
              <w:left w:val="single" w:sz="4" w:space="0" w:color="auto"/>
              <w:bottom w:val="single" w:sz="4" w:space="0" w:color="auto"/>
              <w:right w:val="single" w:sz="4" w:space="0" w:color="auto"/>
            </w:tcBorders>
          </w:tcPr>
          <w:p w14:paraId="2691D3EB" w14:textId="77777777" w:rsidR="006B1A06" w:rsidRPr="00286A14" w:rsidRDefault="006B1A06" w:rsidP="003522B5">
            <w:pPr>
              <w:suppressAutoHyphens/>
              <w:jc w:val="center"/>
              <w:rPr>
                <w:rFonts w:asciiTheme="majorBidi" w:hAnsiTheme="majorBidi" w:cstheme="majorBidi"/>
                <w:b/>
                <w:sz w:val="22"/>
                <w:lang w:val="en-US"/>
              </w:rPr>
            </w:pPr>
          </w:p>
        </w:tc>
      </w:tr>
    </w:tbl>
    <w:p w14:paraId="7C56C149" w14:textId="77777777" w:rsidR="006B1A06" w:rsidRPr="00286A14" w:rsidRDefault="006B1A06" w:rsidP="006B1A06">
      <w:pPr>
        <w:rPr>
          <w:rFonts w:asciiTheme="majorBidi" w:hAnsiTheme="majorBidi" w:cstheme="majorBidi"/>
          <w:lang w:val="en-US"/>
        </w:rPr>
      </w:pPr>
    </w:p>
    <w:p w14:paraId="27420D46" w14:textId="77777777" w:rsidR="006B1A06" w:rsidRPr="00286A14" w:rsidRDefault="006B1A06" w:rsidP="006B1A06">
      <w:pPr>
        <w:rPr>
          <w:rFonts w:asciiTheme="majorBidi" w:hAnsiTheme="majorBidi" w:cstheme="majorBidi"/>
          <w:strike/>
          <w:color w:val="FF0000"/>
          <w:lang w:val="en-US"/>
        </w:rPr>
      </w:pPr>
    </w:p>
    <w:p w14:paraId="2C0404BB" w14:textId="77777777" w:rsidR="006B1A06" w:rsidRPr="00286A14" w:rsidRDefault="005177E8" w:rsidP="00546AA3">
      <w:pPr>
        <w:pStyle w:val="ScheduleoR"/>
        <w:rPr>
          <w:rFonts w:asciiTheme="majorBidi" w:hAnsiTheme="majorBidi" w:cstheme="majorBidi"/>
          <w:b w:val="0"/>
          <w:bCs w:val="0"/>
          <w:sz w:val="32"/>
        </w:rPr>
      </w:pPr>
      <w:r w:rsidRPr="00286A14">
        <w:rPr>
          <w:rFonts w:asciiTheme="majorBidi" w:hAnsiTheme="majorBidi" w:cstheme="majorBidi"/>
        </w:rPr>
        <w:br w:type="page"/>
      </w:r>
      <w:bookmarkStart w:id="382" w:name="_Toc236753256"/>
      <w:r w:rsidR="005E604B" w:rsidRPr="00286A14">
        <w:rPr>
          <w:rFonts w:asciiTheme="majorBidi" w:hAnsiTheme="majorBidi" w:cstheme="majorBidi"/>
        </w:rPr>
        <w:t>Delivery and Completion Schedule</w:t>
      </w:r>
      <w:bookmarkEnd w:id="382"/>
    </w:p>
    <w:p w14:paraId="31364CA8" w14:textId="77777777" w:rsidR="005E604B" w:rsidRPr="00286A14" w:rsidRDefault="005E604B" w:rsidP="005177E8">
      <w:pPr>
        <w:rPr>
          <w:rFonts w:asciiTheme="majorBidi" w:hAnsiTheme="majorBidi" w:cstheme="majorBidi"/>
        </w:rPr>
      </w:pPr>
    </w:p>
    <w:p w14:paraId="0B2790E4" w14:textId="77777777" w:rsidR="00EC7273" w:rsidRPr="00286A14" w:rsidRDefault="005E604B" w:rsidP="005E604B">
      <w:pPr>
        <w:rPr>
          <w:rFonts w:asciiTheme="majorBidi" w:hAnsiTheme="majorBidi" w:cstheme="majorBidi"/>
        </w:rPr>
      </w:pPr>
      <w:bookmarkStart w:id="383" w:name="_Toc222306734"/>
      <w:r w:rsidRPr="00286A14">
        <w:rPr>
          <w:rFonts w:asciiTheme="majorBidi" w:hAnsiTheme="majorBidi" w:cstheme="majorBidi"/>
        </w:rPr>
        <w:t>Delivery shall take place in compliance with the dates, duration, and locations indicated below:</w:t>
      </w:r>
    </w:p>
    <w:p w14:paraId="07EE35BA" w14:textId="77777777" w:rsidR="005E604B" w:rsidRPr="00286A14" w:rsidRDefault="005E604B" w:rsidP="005E604B">
      <w:pPr>
        <w:rPr>
          <w:rFonts w:asciiTheme="majorBidi" w:hAnsiTheme="majorBidi" w:cstheme="majorBidi"/>
        </w:rPr>
      </w:pPr>
    </w:p>
    <w:p w14:paraId="588FCB34" w14:textId="77777777" w:rsidR="00EC7273" w:rsidRPr="00286A14" w:rsidRDefault="005E604B" w:rsidP="005E604B">
      <w:pPr>
        <w:rPr>
          <w:rFonts w:asciiTheme="majorBidi" w:hAnsiTheme="majorBidi" w:cstheme="majorBidi"/>
        </w:rPr>
      </w:pPr>
      <w:r w:rsidRPr="00286A14">
        <w:rPr>
          <w:rFonts w:asciiTheme="majorBidi" w:hAnsiTheme="majorBidi" w:cstheme="majorBidi"/>
        </w:rPr>
        <w:t>(I) in case of Delivery schedule is not determined as evaluation criteria</w:t>
      </w:r>
      <w:r w:rsidR="00297C43" w:rsidRPr="00286A14">
        <w:rPr>
          <w:rFonts w:asciiTheme="majorBidi" w:hAnsiTheme="majorBidi" w:cstheme="majorBidi"/>
        </w:rPr>
        <w:t xml:space="preserve"> </w:t>
      </w:r>
    </w:p>
    <w:p w14:paraId="1F73714B" w14:textId="77777777" w:rsidR="00C23655" w:rsidRPr="00286A14" w:rsidRDefault="00C23655" w:rsidP="005E604B">
      <w:pPr>
        <w:rPr>
          <w:rFonts w:asciiTheme="majorBidi" w:hAnsiTheme="majorBidi" w:cstheme="majorBidi"/>
          <w:i/>
          <w:iCs/>
        </w:rPr>
      </w:pPr>
    </w:p>
    <w:p w14:paraId="2ACE1733" w14:textId="77777777" w:rsidR="00C23655" w:rsidRPr="00286A14" w:rsidRDefault="00C23655" w:rsidP="005E604B">
      <w:pPr>
        <w:rPr>
          <w:rFonts w:asciiTheme="majorBidi" w:hAnsiTheme="majorBidi" w:cstheme="majorBidi"/>
          <w:i/>
          <w:iCs/>
        </w:rPr>
      </w:pPr>
      <w:r w:rsidRPr="00286A14">
        <w:rPr>
          <w:rFonts w:asciiTheme="majorBidi" w:hAnsiTheme="majorBidi" w:cstheme="majorBidi"/>
          <w:i/>
          <w:iCs/>
          <w:sz w:val="22"/>
          <w:szCs w:val="18"/>
        </w:rPr>
        <w:t>[The Purchaser shall fill in this table from column 1 to 6]</w:t>
      </w:r>
      <w:r w:rsidR="00297C43" w:rsidRPr="00286A14">
        <w:rPr>
          <w:rFonts w:asciiTheme="majorBidi" w:hAnsiTheme="majorBidi" w:cstheme="majorBidi"/>
          <w:i/>
          <w:iCs/>
          <w:sz w:val="22"/>
          <w:szCs w:val="18"/>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
        <w:gridCol w:w="2015"/>
        <w:gridCol w:w="1350"/>
        <w:gridCol w:w="1080"/>
        <w:gridCol w:w="1530"/>
        <w:gridCol w:w="2430"/>
      </w:tblGrid>
      <w:tr w:rsidR="005E604B" w:rsidRPr="00286A14" w14:paraId="1F5DA109" w14:textId="77777777" w:rsidTr="007E77B6">
        <w:trPr>
          <w:cantSplit/>
          <w:trHeight w:val="1092"/>
        </w:trPr>
        <w:tc>
          <w:tcPr>
            <w:tcW w:w="883" w:type="dxa"/>
            <w:tcBorders>
              <w:top w:val="double" w:sz="4" w:space="0" w:color="auto"/>
              <w:left w:val="double" w:sz="4" w:space="0" w:color="auto"/>
            </w:tcBorders>
            <w:vAlign w:val="center"/>
          </w:tcPr>
          <w:p w14:paraId="3F5CC7E9" w14:textId="77777777" w:rsidR="005E604B" w:rsidRPr="00286A14" w:rsidRDefault="005E604B"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Line Item</w:t>
            </w:r>
          </w:p>
          <w:p w14:paraId="656DFAF4" w14:textId="77777777" w:rsidR="005E604B" w:rsidRPr="00286A14" w:rsidRDefault="005E604B"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No</w:t>
            </w:r>
          </w:p>
        </w:tc>
        <w:tc>
          <w:tcPr>
            <w:tcW w:w="2015" w:type="dxa"/>
            <w:tcBorders>
              <w:top w:val="double" w:sz="4" w:space="0" w:color="auto"/>
            </w:tcBorders>
            <w:vAlign w:val="center"/>
          </w:tcPr>
          <w:p w14:paraId="47413D27" w14:textId="77777777" w:rsidR="005E604B" w:rsidRPr="00286A14" w:rsidRDefault="005E604B"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Description of Goods</w:t>
            </w:r>
          </w:p>
        </w:tc>
        <w:tc>
          <w:tcPr>
            <w:tcW w:w="1350" w:type="dxa"/>
            <w:tcBorders>
              <w:top w:val="double" w:sz="4" w:space="0" w:color="auto"/>
            </w:tcBorders>
            <w:vAlign w:val="center"/>
          </w:tcPr>
          <w:p w14:paraId="2CD3EB31" w14:textId="77777777" w:rsidR="005E604B" w:rsidRPr="00286A14" w:rsidRDefault="005E604B"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Quantity</w:t>
            </w:r>
          </w:p>
        </w:tc>
        <w:tc>
          <w:tcPr>
            <w:tcW w:w="1080" w:type="dxa"/>
            <w:tcBorders>
              <w:top w:val="double" w:sz="4" w:space="0" w:color="auto"/>
            </w:tcBorders>
            <w:vAlign w:val="center"/>
          </w:tcPr>
          <w:p w14:paraId="58F29176" w14:textId="77777777" w:rsidR="005E604B" w:rsidRPr="00286A14" w:rsidRDefault="005E604B"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Physical unit</w:t>
            </w:r>
          </w:p>
        </w:tc>
        <w:tc>
          <w:tcPr>
            <w:tcW w:w="1530" w:type="dxa"/>
            <w:tcBorders>
              <w:top w:val="double" w:sz="4" w:space="0" w:color="auto"/>
            </w:tcBorders>
            <w:vAlign w:val="center"/>
          </w:tcPr>
          <w:p w14:paraId="6CC353D3" w14:textId="645C38BD" w:rsidR="005E604B" w:rsidRPr="00286A14" w:rsidRDefault="00820C70" w:rsidP="007E77B6">
            <w:pPr>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Final Destination</w:t>
            </w:r>
            <w:r w:rsidR="005E604B" w:rsidRPr="00286A14">
              <w:rPr>
                <w:rFonts w:asciiTheme="majorBidi" w:hAnsiTheme="majorBidi" w:cstheme="majorBidi"/>
                <w:b/>
                <w:bCs/>
                <w:sz w:val="20"/>
                <w:lang w:val="en-US"/>
              </w:rPr>
              <w:t xml:space="preserve"> </w:t>
            </w:r>
          </w:p>
        </w:tc>
        <w:tc>
          <w:tcPr>
            <w:tcW w:w="2430" w:type="dxa"/>
            <w:tcBorders>
              <w:top w:val="double" w:sz="4" w:space="0" w:color="auto"/>
              <w:right w:val="double" w:sz="4" w:space="0" w:color="auto"/>
            </w:tcBorders>
            <w:vAlign w:val="center"/>
          </w:tcPr>
          <w:p w14:paraId="1C73BE70" w14:textId="40908656" w:rsidR="005E604B" w:rsidRPr="00286A14" w:rsidRDefault="00820C70" w:rsidP="007E77B6">
            <w:pPr>
              <w:spacing w:before="60" w:after="60"/>
              <w:jc w:val="center"/>
              <w:rPr>
                <w:rFonts w:asciiTheme="majorBidi" w:hAnsiTheme="majorBidi" w:cstheme="majorBidi"/>
                <w:sz w:val="20"/>
                <w:lang w:val="en-US"/>
              </w:rPr>
            </w:pPr>
            <w:r w:rsidRPr="00286A14">
              <w:rPr>
                <w:rFonts w:asciiTheme="majorBidi" w:hAnsiTheme="majorBidi" w:cstheme="majorBidi"/>
                <w:b/>
                <w:bCs/>
                <w:sz w:val="20"/>
                <w:lang w:val="en-US"/>
              </w:rPr>
              <w:t>Delivery (</w:t>
            </w:r>
            <w:r w:rsidR="00AB529A" w:rsidRPr="00286A14">
              <w:rPr>
                <w:rFonts w:asciiTheme="majorBidi" w:hAnsiTheme="majorBidi" w:cstheme="majorBidi"/>
                <w:b/>
                <w:bCs/>
                <w:sz w:val="20"/>
              </w:rPr>
              <w:t xml:space="preserve">as per Incoterms) </w:t>
            </w:r>
            <w:r w:rsidR="005E604B" w:rsidRPr="00286A14">
              <w:rPr>
                <w:rFonts w:asciiTheme="majorBidi" w:hAnsiTheme="majorBidi" w:cstheme="majorBidi"/>
                <w:b/>
                <w:bCs/>
                <w:sz w:val="20"/>
                <w:lang w:val="en-US"/>
              </w:rPr>
              <w:t>Date</w:t>
            </w:r>
          </w:p>
        </w:tc>
      </w:tr>
      <w:tr w:rsidR="005E604B" w:rsidRPr="00286A14" w14:paraId="64011D2B" w14:textId="77777777" w:rsidTr="007E77B6">
        <w:trPr>
          <w:cantSplit/>
        </w:trPr>
        <w:tc>
          <w:tcPr>
            <w:tcW w:w="883" w:type="dxa"/>
            <w:tcBorders>
              <w:left w:val="double" w:sz="4" w:space="0" w:color="auto"/>
            </w:tcBorders>
          </w:tcPr>
          <w:p w14:paraId="65F7A1A5" w14:textId="77777777" w:rsidR="005E604B" w:rsidRPr="00286A14" w:rsidRDefault="005E604B" w:rsidP="007E77B6">
            <w:pPr>
              <w:suppressAutoHyphens/>
              <w:spacing w:before="60"/>
              <w:jc w:val="center"/>
              <w:rPr>
                <w:rFonts w:asciiTheme="majorBidi" w:hAnsiTheme="majorBidi" w:cstheme="majorBidi"/>
                <w:b/>
                <w:bCs/>
                <w:sz w:val="20"/>
                <w:u w:val="single"/>
                <w:lang w:val="en-US"/>
              </w:rPr>
            </w:pPr>
            <w:r w:rsidRPr="00286A14">
              <w:rPr>
                <w:rFonts w:asciiTheme="majorBidi" w:hAnsiTheme="majorBidi" w:cstheme="majorBidi"/>
                <w:b/>
                <w:bCs/>
                <w:sz w:val="20"/>
                <w:u w:val="single"/>
                <w:lang w:val="en-US"/>
              </w:rPr>
              <w:t>1.</w:t>
            </w:r>
          </w:p>
        </w:tc>
        <w:tc>
          <w:tcPr>
            <w:tcW w:w="2015" w:type="dxa"/>
          </w:tcPr>
          <w:p w14:paraId="68012CCD" w14:textId="77777777" w:rsidR="005E604B" w:rsidRPr="00286A14" w:rsidRDefault="005E604B" w:rsidP="007E77B6">
            <w:pPr>
              <w:suppressAutoHyphens/>
              <w:spacing w:before="60" w:after="60"/>
              <w:jc w:val="center"/>
              <w:rPr>
                <w:rFonts w:asciiTheme="majorBidi" w:hAnsiTheme="majorBidi" w:cstheme="majorBidi"/>
                <w:b/>
                <w:bCs/>
                <w:sz w:val="20"/>
                <w:u w:val="single"/>
                <w:lang w:val="en-US"/>
              </w:rPr>
            </w:pPr>
            <w:r w:rsidRPr="00286A14">
              <w:rPr>
                <w:rFonts w:asciiTheme="majorBidi" w:hAnsiTheme="majorBidi" w:cstheme="majorBidi"/>
                <w:b/>
                <w:bCs/>
                <w:sz w:val="20"/>
                <w:u w:val="single"/>
                <w:lang w:val="en-US"/>
              </w:rPr>
              <w:t>2</w:t>
            </w:r>
          </w:p>
        </w:tc>
        <w:tc>
          <w:tcPr>
            <w:tcW w:w="1350" w:type="dxa"/>
          </w:tcPr>
          <w:p w14:paraId="1020A9F7" w14:textId="77777777" w:rsidR="005E604B" w:rsidRPr="00286A14" w:rsidRDefault="005E604B" w:rsidP="007E77B6">
            <w:pPr>
              <w:suppressAutoHyphens/>
              <w:spacing w:before="60"/>
              <w:jc w:val="center"/>
              <w:rPr>
                <w:rFonts w:asciiTheme="majorBidi" w:hAnsiTheme="majorBidi" w:cstheme="majorBidi"/>
                <w:b/>
                <w:bCs/>
                <w:sz w:val="20"/>
                <w:u w:val="single"/>
                <w:lang w:val="en-US"/>
              </w:rPr>
            </w:pPr>
            <w:r w:rsidRPr="00286A14">
              <w:rPr>
                <w:rFonts w:asciiTheme="majorBidi" w:hAnsiTheme="majorBidi" w:cstheme="majorBidi"/>
                <w:b/>
                <w:bCs/>
                <w:sz w:val="20"/>
                <w:u w:val="single"/>
                <w:lang w:val="en-US"/>
              </w:rPr>
              <w:t>3</w:t>
            </w:r>
          </w:p>
        </w:tc>
        <w:tc>
          <w:tcPr>
            <w:tcW w:w="1080" w:type="dxa"/>
          </w:tcPr>
          <w:p w14:paraId="50251503" w14:textId="77777777" w:rsidR="005E604B" w:rsidRPr="00286A14" w:rsidRDefault="005E604B" w:rsidP="007E77B6">
            <w:pPr>
              <w:suppressAutoHyphens/>
              <w:spacing w:before="60"/>
              <w:jc w:val="center"/>
              <w:rPr>
                <w:rFonts w:asciiTheme="majorBidi" w:hAnsiTheme="majorBidi" w:cstheme="majorBidi"/>
                <w:b/>
                <w:bCs/>
                <w:sz w:val="20"/>
                <w:u w:val="single"/>
                <w:lang w:val="en-US"/>
              </w:rPr>
            </w:pPr>
            <w:r w:rsidRPr="00286A14">
              <w:rPr>
                <w:rFonts w:asciiTheme="majorBidi" w:hAnsiTheme="majorBidi" w:cstheme="majorBidi"/>
                <w:b/>
                <w:bCs/>
                <w:sz w:val="20"/>
                <w:u w:val="single"/>
                <w:lang w:val="en-US"/>
              </w:rPr>
              <w:t>4</w:t>
            </w:r>
          </w:p>
        </w:tc>
        <w:tc>
          <w:tcPr>
            <w:tcW w:w="1530" w:type="dxa"/>
          </w:tcPr>
          <w:p w14:paraId="39A3FB57" w14:textId="77777777" w:rsidR="005E604B" w:rsidRPr="00286A14" w:rsidRDefault="005E604B" w:rsidP="007E77B6">
            <w:pPr>
              <w:suppressAutoHyphens/>
              <w:spacing w:before="60"/>
              <w:jc w:val="center"/>
              <w:rPr>
                <w:rFonts w:asciiTheme="majorBidi" w:hAnsiTheme="majorBidi" w:cstheme="majorBidi"/>
                <w:b/>
                <w:bCs/>
                <w:sz w:val="20"/>
                <w:u w:val="single"/>
                <w:lang w:val="en-US"/>
              </w:rPr>
            </w:pPr>
            <w:r w:rsidRPr="00286A14">
              <w:rPr>
                <w:rFonts w:asciiTheme="majorBidi" w:hAnsiTheme="majorBidi" w:cstheme="majorBidi"/>
                <w:b/>
                <w:bCs/>
                <w:sz w:val="20"/>
                <w:u w:val="single"/>
                <w:lang w:val="en-US"/>
              </w:rPr>
              <w:t>5</w:t>
            </w:r>
          </w:p>
        </w:tc>
        <w:tc>
          <w:tcPr>
            <w:tcW w:w="2430" w:type="dxa"/>
            <w:tcBorders>
              <w:right w:val="double" w:sz="4" w:space="0" w:color="auto"/>
            </w:tcBorders>
          </w:tcPr>
          <w:p w14:paraId="62EE1DFB" w14:textId="77777777" w:rsidR="005E604B" w:rsidRPr="00286A14" w:rsidRDefault="005E604B" w:rsidP="007E77B6">
            <w:pPr>
              <w:suppressAutoHyphens/>
              <w:spacing w:before="60"/>
              <w:jc w:val="center"/>
              <w:rPr>
                <w:rFonts w:asciiTheme="majorBidi" w:hAnsiTheme="majorBidi" w:cstheme="majorBidi"/>
                <w:b/>
                <w:bCs/>
                <w:sz w:val="20"/>
                <w:u w:val="single"/>
                <w:lang w:val="en-US"/>
              </w:rPr>
            </w:pPr>
            <w:r w:rsidRPr="00286A14">
              <w:rPr>
                <w:rFonts w:asciiTheme="majorBidi" w:hAnsiTheme="majorBidi" w:cstheme="majorBidi"/>
                <w:b/>
                <w:bCs/>
                <w:sz w:val="20"/>
                <w:u w:val="single"/>
                <w:lang w:val="en-US"/>
              </w:rPr>
              <w:t>6</w:t>
            </w:r>
          </w:p>
        </w:tc>
      </w:tr>
      <w:tr w:rsidR="00E15C55" w:rsidRPr="00286A14" w14:paraId="64D8CAFC" w14:textId="77777777" w:rsidTr="007E77B6">
        <w:trPr>
          <w:cantSplit/>
        </w:trPr>
        <w:tc>
          <w:tcPr>
            <w:tcW w:w="883" w:type="dxa"/>
            <w:tcBorders>
              <w:left w:val="double" w:sz="4" w:space="0" w:color="auto"/>
            </w:tcBorders>
          </w:tcPr>
          <w:p w14:paraId="19C8E58C" w14:textId="77777777" w:rsidR="00E15C55" w:rsidRPr="00286A14" w:rsidRDefault="00E15C55" w:rsidP="00E15C55">
            <w:pPr>
              <w:rPr>
                <w:rFonts w:asciiTheme="majorBidi" w:hAnsiTheme="majorBidi" w:cstheme="majorBidi"/>
                <w:i/>
                <w:iCs/>
                <w:sz w:val="16"/>
                <w:szCs w:val="16"/>
                <w:u w:val="single"/>
                <w:lang w:val="en-US"/>
              </w:rPr>
            </w:pPr>
            <w:r w:rsidRPr="00286A14">
              <w:rPr>
                <w:rFonts w:asciiTheme="majorBidi" w:hAnsiTheme="majorBidi" w:cstheme="majorBidi"/>
                <w:i/>
                <w:iCs/>
                <w:sz w:val="16"/>
                <w:szCs w:val="16"/>
              </w:rPr>
              <w:t>[insert item No]</w:t>
            </w:r>
          </w:p>
        </w:tc>
        <w:tc>
          <w:tcPr>
            <w:tcW w:w="2015" w:type="dxa"/>
          </w:tcPr>
          <w:p w14:paraId="4B1AE70D" w14:textId="77777777" w:rsidR="00E15C55" w:rsidRPr="00286A14" w:rsidRDefault="00E15C55" w:rsidP="00E15C55">
            <w:pPr>
              <w:suppressAutoHyphens/>
              <w:spacing w:before="60" w:after="60"/>
              <w:rPr>
                <w:rFonts w:asciiTheme="majorBidi" w:hAnsiTheme="majorBidi" w:cstheme="majorBidi"/>
                <w:i/>
                <w:iCs/>
                <w:sz w:val="16"/>
                <w:szCs w:val="16"/>
                <w:u w:val="single"/>
                <w:lang w:val="en-US"/>
              </w:rPr>
            </w:pPr>
            <w:r w:rsidRPr="00286A14">
              <w:rPr>
                <w:rFonts w:asciiTheme="majorBidi" w:hAnsiTheme="majorBidi" w:cstheme="majorBidi"/>
                <w:i/>
                <w:iCs/>
                <w:sz w:val="16"/>
                <w:szCs w:val="16"/>
              </w:rPr>
              <w:t>[insert description of Goods]</w:t>
            </w:r>
          </w:p>
        </w:tc>
        <w:tc>
          <w:tcPr>
            <w:tcW w:w="1350" w:type="dxa"/>
          </w:tcPr>
          <w:p w14:paraId="621ECA97" w14:textId="77777777" w:rsidR="00E15C55" w:rsidRPr="00286A14" w:rsidRDefault="00E15C55" w:rsidP="00E15C55">
            <w:pPr>
              <w:jc w:val="center"/>
              <w:rPr>
                <w:rFonts w:asciiTheme="majorBidi" w:hAnsiTheme="majorBidi" w:cstheme="majorBidi"/>
                <w:i/>
                <w:iCs/>
                <w:sz w:val="16"/>
                <w:szCs w:val="16"/>
                <w:u w:val="single"/>
                <w:lang w:val="en-US"/>
              </w:rPr>
            </w:pPr>
            <w:r w:rsidRPr="00286A14">
              <w:rPr>
                <w:rFonts w:asciiTheme="majorBidi" w:hAnsiTheme="majorBidi" w:cstheme="majorBidi"/>
                <w:i/>
                <w:iCs/>
                <w:sz w:val="16"/>
                <w:szCs w:val="16"/>
              </w:rPr>
              <w:t>[insert quantity of item to be supplied]</w:t>
            </w:r>
          </w:p>
        </w:tc>
        <w:tc>
          <w:tcPr>
            <w:tcW w:w="1080" w:type="dxa"/>
          </w:tcPr>
          <w:p w14:paraId="524F0023" w14:textId="77777777" w:rsidR="00E15C55" w:rsidRPr="00286A14" w:rsidRDefault="00E15C55" w:rsidP="00E15C55">
            <w:pPr>
              <w:jc w:val="center"/>
              <w:rPr>
                <w:rFonts w:asciiTheme="majorBidi" w:hAnsiTheme="majorBidi" w:cstheme="majorBidi"/>
                <w:i/>
                <w:iCs/>
                <w:sz w:val="16"/>
                <w:szCs w:val="16"/>
                <w:u w:val="single"/>
                <w:lang w:val="en-US"/>
              </w:rPr>
            </w:pPr>
            <w:r w:rsidRPr="00286A14">
              <w:rPr>
                <w:rFonts w:asciiTheme="majorBidi" w:hAnsiTheme="majorBidi" w:cstheme="majorBidi"/>
                <w:i/>
                <w:iCs/>
                <w:sz w:val="16"/>
                <w:szCs w:val="16"/>
              </w:rPr>
              <w:t>[insert physical unit for the quantity]</w:t>
            </w:r>
          </w:p>
        </w:tc>
        <w:tc>
          <w:tcPr>
            <w:tcW w:w="1530" w:type="dxa"/>
          </w:tcPr>
          <w:p w14:paraId="3BC50D2A" w14:textId="77777777" w:rsidR="00E15C55" w:rsidRPr="00286A14" w:rsidRDefault="00E15C55" w:rsidP="00E15C55">
            <w:pPr>
              <w:rPr>
                <w:rFonts w:asciiTheme="majorBidi" w:hAnsiTheme="majorBidi" w:cstheme="majorBidi"/>
                <w:i/>
                <w:iCs/>
                <w:sz w:val="16"/>
                <w:szCs w:val="16"/>
                <w:u w:val="single"/>
                <w:lang w:val="en-US"/>
              </w:rPr>
            </w:pPr>
            <w:r w:rsidRPr="00286A14">
              <w:rPr>
                <w:rFonts w:asciiTheme="majorBidi" w:hAnsiTheme="majorBidi" w:cstheme="majorBidi"/>
                <w:i/>
                <w:iCs/>
                <w:sz w:val="16"/>
                <w:szCs w:val="16"/>
              </w:rPr>
              <w:t xml:space="preserve">[insert place of </w:t>
            </w:r>
            <w:r w:rsidRPr="00286A14">
              <w:rPr>
                <w:rFonts w:asciiTheme="majorBidi" w:hAnsiTheme="majorBidi" w:cstheme="majorBidi"/>
                <w:i/>
                <w:iCs/>
                <w:sz w:val="16"/>
                <w:szCs w:val="16"/>
                <w:lang w:eastAsia="ja-JP"/>
              </w:rPr>
              <w:t>d</w:t>
            </w:r>
            <w:r w:rsidRPr="00286A14">
              <w:rPr>
                <w:rFonts w:asciiTheme="majorBidi" w:hAnsiTheme="majorBidi" w:cstheme="majorBidi"/>
                <w:i/>
                <w:iCs/>
                <w:sz w:val="16"/>
                <w:szCs w:val="16"/>
              </w:rPr>
              <w:t>elivery]</w:t>
            </w:r>
          </w:p>
        </w:tc>
        <w:tc>
          <w:tcPr>
            <w:tcW w:w="2430" w:type="dxa"/>
            <w:tcBorders>
              <w:right w:val="double" w:sz="4" w:space="0" w:color="auto"/>
            </w:tcBorders>
          </w:tcPr>
          <w:p w14:paraId="1196E4EB" w14:textId="5A718736" w:rsidR="00E15C55" w:rsidRPr="00286A14" w:rsidRDefault="00E15C55" w:rsidP="00E15C55">
            <w:pPr>
              <w:suppressAutoHyphens/>
              <w:spacing w:before="60"/>
              <w:jc w:val="center"/>
              <w:rPr>
                <w:rFonts w:asciiTheme="majorBidi" w:hAnsiTheme="majorBidi" w:cstheme="majorBidi"/>
                <w:b/>
                <w:bCs/>
                <w:i/>
                <w:iCs/>
                <w:sz w:val="18"/>
                <w:szCs w:val="18"/>
                <w:u w:val="single"/>
                <w:lang w:val="en-US"/>
              </w:rPr>
            </w:pPr>
            <w:r w:rsidRPr="00286A14">
              <w:rPr>
                <w:rFonts w:asciiTheme="majorBidi" w:hAnsiTheme="majorBidi" w:cstheme="majorBidi"/>
                <w:i/>
                <w:iCs/>
                <w:sz w:val="16"/>
                <w:szCs w:val="16"/>
              </w:rPr>
              <w:t xml:space="preserve">[insert the number </w:t>
            </w:r>
            <w:r w:rsidR="00820C70" w:rsidRPr="00286A14">
              <w:rPr>
                <w:rFonts w:asciiTheme="majorBidi" w:hAnsiTheme="majorBidi" w:cstheme="majorBidi"/>
                <w:i/>
                <w:iCs/>
                <w:sz w:val="16"/>
                <w:szCs w:val="16"/>
              </w:rPr>
              <w:t>of days</w:t>
            </w:r>
            <w:r w:rsidRPr="00286A14">
              <w:rPr>
                <w:rFonts w:asciiTheme="majorBidi" w:hAnsiTheme="majorBidi" w:cstheme="majorBidi"/>
                <w:i/>
                <w:iCs/>
                <w:sz w:val="16"/>
                <w:szCs w:val="16"/>
              </w:rPr>
              <w:t xml:space="preserve"> following the date </w:t>
            </w:r>
            <w:r w:rsidR="00820C70" w:rsidRPr="00286A14">
              <w:rPr>
                <w:rFonts w:asciiTheme="majorBidi" w:hAnsiTheme="majorBidi" w:cstheme="majorBidi"/>
                <w:i/>
                <w:iCs/>
                <w:sz w:val="16"/>
                <w:szCs w:val="16"/>
              </w:rPr>
              <w:t>of effectiveness</w:t>
            </w:r>
            <w:r w:rsidRPr="00286A14">
              <w:rPr>
                <w:rFonts w:asciiTheme="majorBidi" w:hAnsiTheme="majorBidi" w:cstheme="majorBidi"/>
                <w:i/>
                <w:iCs/>
                <w:sz w:val="16"/>
                <w:szCs w:val="16"/>
              </w:rPr>
              <w:t xml:space="preserve"> the Contract]</w:t>
            </w:r>
          </w:p>
        </w:tc>
      </w:tr>
      <w:tr w:rsidR="00E15C55" w:rsidRPr="00286A14" w14:paraId="39FB2123" w14:textId="77777777" w:rsidTr="007E77B6">
        <w:trPr>
          <w:cantSplit/>
        </w:trPr>
        <w:tc>
          <w:tcPr>
            <w:tcW w:w="883" w:type="dxa"/>
            <w:tcBorders>
              <w:left w:val="double" w:sz="4" w:space="0" w:color="auto"/>
            </w:tcBorders>
          </w:tcPr>
          <w:p w14:paraId="6BF0078D" w14:textId="77777777" w:rsidR="00E15C55" w:rsidRPr="00286A14" w:rsidRDefault="00E15C55" w:rsidP="00E15C55">
            <w:pPr>
              <w:suppressAutoHyphens/>
              <w:spacing w:before="60"/>
              <w:jc w:val="center"/>
              <w:rPr>
                <w:rFonts w:asciiTheme="majorBidi" w:hAnsiTheme="majorBidi" w:cstheme="majorBidi"/>
                <w:b/>
                <w:bCs/>
                <w:sz w:val="22"/>
                <w:szCs w:val="22"/>
                <w:u w:val="single"/>
                <w:lang w:val="en-US"/>
              </w:rPr>
            </w:pPr>
          </w:p>
        </w:tc>
        <w:tc>
          <w:tcPr>
            <w:tcW w:w="2015" w:type="dxa"/>
          </w:tcPr>
          <w:p w14:paraId="725E9C8A" w14:textId="77777777" w:rsidR="00E15C55" w:rsidRPr="00286A14" w:rsidRDefault="00E15C55" w:rsidP="00E15C55">
            <w:pPr>
              <w:suppressAutoHyphens/>
              <w:spacing w:before="60" w:after="60"/>
              <w:jc w:val="center"/>
              <w:rPr>
                <w:rFonts w:asciiTheme="majorBidi" w:hAnsiTheme="majorBidi" w:cstheme="majorBidi"/>
                <w:b/>
                <w:bCs/>
                <w:sz w:val="22"/>
                <w:szCs w:val="22"/>
                <w:u w:val="single"/>
                <w:lang w:val="en-US"/>
              </w:rPr>
            </w:pPr>
          </w:p>
        </w:tc>
        <w:tc>
          <w:tcPr>
            <w:tcW w:w="1350" w:type="dxa"/>
          </w:tcPr>
          <w:p w14:paraId="32A83EC3" w14:textId="77777777" w:rsidR="00E15C55" w:rsidRPr="00286A14" w:rsidRDefault="00E15C55" w:rsidP="00E15C55">
            <w:pPr>
              <w:suppressAutoHyphens/>
              <w:spacing w:before="60"/>
              <w:jc w:val="center"/>
              <w:rPr>
                <w:rFonts w:asciiTheme="majorBidi" w:hAnsiTheme="majorBidi" w:cstheme="majorBidi"/>
                <w:b/>
                <w:bCs/>
                <w:sz w:val="22"/>
                <w:szCs w:val="22"/>
                <w:u w:val="single"/>
                <w:lang w:val="en-US"/>
              </w:rPr>
            </w:pPr>
          </w:p>
        </w:tc>
        <w:tc>
          <w:tcPr>
            <w:tcW w:w="1080" w:type="dxa"/>
          </w:tcPr>
          <w:p w14:paraId="7B7C9694" w14:textId="77777777" w:rsidR="00E15C55" w:rsidRPr="00286A14" w:rsidRDefault="00E15C55" w:rsidP="00E15C55">
            <w:pPr>
              <w:suppressAutoHyphens/>
              <w:spacing w:before="60"/>
              <w:jc w:val="center"/>
              <w:rPr>
                <w:rFonts w:asciiTheme="majorBidi" w:hAnsiTheme="majorBidi" w:cstheme="majorBidi"/>
                <w:b/>
                <w:bCs/>
                <w:sz w:val="22"/>
                <w:szCs w:val="22"/>
                <w:u w:val="single"/>
                <w:lang w:val="en-US"/>
              </w:rPr>
            </w:pPr>
          </w:p>
        </w:tc>
        <w:tc>
          <w:tcPr>
            <w:tcW w:w="1530" w:type="dxa"/>
          </w:tcPr>
          <w:p w14:paraId="75A9A080" w14:textId="77777777" w:rsidR="00E15C55" w:rsidRPr="00286A14" w:rsidRDefault="00E15C55" w:rsidP="00E15C55">
            <w:pPr>
              <w:suppressAutoHyphens/>
              <w:spacing w:before="60"/>
              <w:jc w:val="center"/>
              <w:rPr>
                <w:rFonts w:asciiTheme="majorBidi" w:hAnsiTheme="majorBidi" w:cstheme="majorBidi"/>
                <w:b/>
                <w:bCs/>
                <w:sz w:val="22"/>
                <w:szCs w:val="22"/>
                <w:u w:val="single"/>
                <w:lang w:val="en-US"/>
              </w:rPr>
            </w:pPr>
          </w:p>
        </w:tc>
        <w:tc>
          <w:tcPr>
            <w:tcW w:w="2430" w:type="dxa"/>
            <w:tcBorders>
              <w:right w:val="double" w:sz="4" w:space="0" w:color="auto"/>
            </w:tcBorders>
          </w:tcPr>
          <w:p w14:paraId="077F4EB5" w14:textId="77777777" w:rsidR="00E15C55" w:rsidRPr="00286A14" w:rsidRDefault="00E15C55" w:rsidP="00E15C55">
            <w:pPr>
              <w:suppressAutoHyphens/>
              <w:spacing w:before="60"/>
              <w:jc w:val="center"/>
              <w:rPr>
                <w:rFonts w:asciiTheme="majorBidi" w:hAnsiTheme="majorBidi" w:cstheme="majorBidi"/>
                <w:b/>
                <w:bCs/>
                <w:sz w:val="22"/>
                <w:szCs w:val="22"/>
                <w:u w:val="single"/>
                <w:lang w:val="en-US"/>
              </w:rPr>
            </w:pPr>
          </w:p>
        </w:tc>
      </w:tr>
      <w:tr w:rsidR="00E15C55" w:rsidRPr="00286A14" w14:paraId="09C7A7EC" w14:textId="77777777" w:rsidTr="007E77B6">
        <w:trPr>
          <w:cantSplit/>
        </w:trPr>
        <w:tc>
          <w:tcPr>
            <w:tcW w:w="883" w:type="dxa"/>
            <w:tcBorders>
              <w:left w:val="double" w:sz="4" w:space="0" w:color="auto"/>
            </w:tcBorders>
          </w:tcPr>
          <w:p w14:paraId="72331C12" w14:textId="77777777" w:rsidR="00E15C55" w:rsidRPr="00286A14" w:rsidRDefault="00E15C55" w:rsidP="00E15C55">
            <w:pPr>
              <w:suppressAutoHyphens/>
              <w:spacing w:before="60"/>
              <w:jc w:val="center"/>
              <w:rPr>
                <w:rFonts w:asciiTheme="majorBidi" w:hAnsiTheme="majorBidi" w:cstheme="majorBidi"/>
                <w:b/>
                <w:bCs/>
                <w:sz w:val="22"/>
                <w:szCs w:val="22"/>
                <w:u w:val="single"/>
                <w:lang w:val="en-US"/>
              </w:rPr>
            </w:pPr>
          </w:p>
        </w:tc>
        <w:tc>
          <w:tcPr>
            <w:tcW w:w="2015" w:type="dxa"/>
          </w:tcPr>
          <w:p w14:paraId="2DC8CF02" w14:textId="77777777" w:rsidR="00E15C55" w:rsidRPr="00286A14" w:rsidRDefault="00E15C55" w:rsidP="00E15C55">
            <w:pPr>
              <w:suppressAutoHyphens/>
              <w:spacing w:before="60" w:after="60"/>
              <w:jc w:val="center"/>
              <w:rPr>
                <w:rFonts w:asciiTheme="majorBidi" w:hAnsiTheme="majorBidi" w:cstheme="majorBidi"/>
                <w:b/>
                <w:bCs/>
                <w:sz w:val="22"/>
                <w:szCs w:val="22"/>
                <w:u w:val="single"/>
                <w:lang w:val="en-US"/>
              </w:rPr>
            </w:pPr>
          </w:p>
        </w:tc>
        <w:tc>
          <w:tcPr>
            <w:tcW w:w="1350" w:type="dxa"/>
          </w:tcPr>
          <w:p w14:paraId="0BBA4BEF" w14:textId="77777777" w:rsidR="00E15C55" w:rsidRPr="00286A14" w:rsidRDefault="00E15C55" w:rsidP="00E15C55">
            <w:pPr>
              <w:suppressAutoHyphens/>
              <w:spacing w:before="60"/>
              <w:jc w:val="center"/>
              <w:rPr>
                <w:rFonts w:asciiTheme="majorBidi" w:hAnsiTheme="majorBidi" w:cstheme="majorBidi"/>
                <w:b/>
                <w:bCs/>
                <w:sz w:val="22"/>
                <w:szCs w:val="22"/>
                <w:u w:val="single"/>
                <w:lang w:val="en-US"/>
              </w:rPr>
            </w:pPr>
          </w:p>
        </w:tc>
        <w:tc>
          <w:tcPr>
            <w:tcW w:w="1080" w:type="dxa"/>
          </w:tcPr>
          <w:p w14:paraId="04FFB8E4" w14:textId="77777777" w:rsidR="00E15C55" w:rsidRPr="00286A14" w:rsidRDefault="00E15C55" w:rsidP="00E15C55">
            <w:pPr>
              <w:suppressAutoHyphens/>
              <w:spacing w:before="60"/>
              <w:jc w:val="center"/>
              <w:rPr>
                <w:rFonts w:asciiTheme="majorBidi" w:hAnsiTheme="majorBidi" w:cstheme="majorBidi"/>
                <w:b/>
                <w:bCs/>
                <w:sz w:val="22"/>
                <w:szCs w:val="22"/>
                <w:u w:val="single"/>
                <w:lang w:val="en-US"/>
              </w:rPr>
            </w:pPr>
          </w:p>
        </w:tc>
        <w:tc>
          <w:tcPr>
            <w:tcW w:w="1530" w:type="dxa"/>
          </w:tcPr>
          <w:p w14:paraId="6164A49E" w14:textId="77777777" w:rsidR="00E15C55" w:rsidRPr="00286A14" w:rsidRDefault="00E15C55" w:rsidP="00E15C55">
            <w:pPr>
              <w:suppressAutoHyphens/>
              <w:spacing w:before="60"/>
              <w:jc w:val="center"/>
              <w:rPr>
                <w:rFonts w:asciiTheme="majorBidi" w:hAnsiTheme="majorBidi" w:cstheme="majorBidi"/>
                <w:b/>
                <w:bCs/>
                <w:sz w:val="22"/>
                <w:szCs w:val="22"/>
                <w:u w:val="single"/>
                <w:lang w:val="en-US"/>
              </w:rPr>
            </w:pPr>
          </w:p>
        </w:tc>
        <w:tc>
          <w:tcPr>
            <w:tcW w:w="2430" w:type="dxa"/>
            <w:tcBorders>
              <w:right w:val="double" w:sz="4" w:space="0" w:color="auto"/>
            </w:tcBorders>
          </w:tcPr>
          <w:p w14:paraId="6D0C3E87" w14:textId="77777777" w:rsidR="00E15C55" w:rsidRPr="00286A14" w:rsidRDefault="00E15C55" w:rsidP="00E15C55">
            <w:pPr>
              <w:suppressAutoHyphens/>
              <w:spacing w:before="60"/>
              <w:jc w:val="center"/>
              <w:rPr>
                <w:rFonts w:asciiTheme="majorBidi" w:hAnsiTheme="majorBidi" w:cstheme="majorBidi"/>
                <w:b/>
                <w:bCs/>
                <w:sz w:val="22"/>
                <w:szCs w:val="22"/>
                <w:u w:val="single"/>
                <w:lang w:val="en-US"/>
              </w:rPr>
            </w:pPr>
          </w:p>
        </w:tc>
      </w:tr>
      <w:tr w:rsidR="00E15C55" w:rsidRPr="00286A14" w14:paraId="62DAC897" w14:textId="77777777" w:rsidTr="007E77B6">
        <w:trPr>
          <w:cantSplit/>
        </w:trPr>
        <w:tc>
          <w:tcPr>
            <w:tcW w:w="883" w:type="dxa"/>
            <w:tcBorders>
              <w:left w:val="double" w:sz="4" w:space="0" w:color="auto"/>
            </w:tcBorders>
          </w:tcPr>
          <w:p w14:paraId="4B81CB58" w14:textId="77777777" w:rsidR="00E15C55" w:rsidRPr="00286A14" w:rsidRDefault="00E15C55" w:rsidP="00E15C55">
            <w:pPr>
              <w:suppressAutoHyphens/>
              <w:spacing w:before="60"/>
              <w:jc w:val="center"/>
              <w:rPr>
                <w:rFonts w:asciiTheme="majorBidi" w:hAnsiTheme="majorBidi" w:cstheme="majorBidi"/>
                <w:b/>
                <w:bCs/>
                <w:strike/>
                <w:sz w:val="22"/>
                <w:szCs w:val="22"/>
                <w:lang w:val="en-US"/>
              </w:rPr>
            </w:pPr>
          </w:p>
        </w:tc>
        <w:tc>
          <w:tcPr>
            <w:tcW w:w="2015" w:type="dxa"/>
          </w:tcPr>
          <w:p w14:paraId="4D62DB2A" w14:textId="77777777" w:rsidR="00E15C55" w:rsidRPr="00286A14" w:rsidRDefault="00E15C55" w:rsidP="00E15C55">
            <w:pPr>
              <w:suppressAutoHyphens/>
              <w:spacing w:before="60" w:after="60"/>
              <w:jc w:val="center"/>
              <w:rPr>
                <w:rFonts w:asciiTheme="majorBidi" w:hAnsiTheme="majorBidi" w:cstheme="majorBidi"/>
                <w:b/>
                <w:bCs/>
                <w:strike/>
                <w:sz w:val="22"/>
                <w:szCs w:val="22"/>
                <w:lang w:val="en-US"/>
              </w:rPr>
            </w:pPr>
          </w:p>
        </w:tc>
        <w:tc>
          <w:tcPr>
            <w:tcW w:w="1350" w:type="dxa"/>
          </w:tcPr>
          <w:p w14:paraId="647EBF2F" w14:textId="77777777" w:rsidR="00E15C55" w:rsidRPr="00286A14" w:rsidRDefault="00E15C55" w:rsidP="00E15C55">
            <w:pPr>
              <w:suppressAutoHyphens/>
              <w:spacing w:before="60"/>
              <w:jc w:val="center"/>
              <w:rPr>
                <w:rFonts w:asciiTheme="majorBidi" w:hAnsiTheme="majorBidi" w:cstheme="majorBidi"/>
                <w:b/>
                <w:bCs/>
                <w:strike/>
                <w:sz w:val="22"/>
                <w:szCs w:val="22"/>
                <w:lang w:val="en-US"/>
              </w:rPr>
            </w:pPr>
          </w:p>
        </w:tc>
        <w:tc>
          <w:tcPr>
            <w:tcW w:w="1080" w:type="dxa"/>
          </w:tcPr>
          <w:p w14:paraId="6D79619C" w14:textId="77777777" w:rsidR="00E15C55" w:rsidRPr="00286A14" w:rsidRDefault="00E15C55" w:rsidP="00E15C55">
            <w:pPr>
              <w:suppressAutoHyphens/>
              <w:spacing w:before="60"/>
              <w:jc w:val="center"/>
              <w:rPr>
                <w:rFonts w:asciiTheme="majorBidi" w:hAnsiTheme="majorBidi" w:cstheme="majorBidi"/>
                <w:b/>
                <w:bCs/>
                <w:strike/>
                <w:sz w:val="22"/>
                <w:szCs w:val="22"/>
                <w:lang w:val="en-US"/>
              </w:rPr>
            </w:pPr>
          </w:p>
        </w:tc>
        <w:tc>
          <w:tcPr>
            <w:tcW w:w="1530" w:type="dxa"/>
          </w:tcPr>
          <w:p w14:paraId="64A2A152" w14:textId="77777777" w:rsidR="00E15C55" w:rsidRPr="00286A14" w:rsidRDefault="00E15C55" w:rsidP="00E15C55">
            <w:pPr>
              <w:suppressAutoHyphens/>
              <w:spacing w:before="60"/>
              <w:jc w:val="center"/>
              <w:rPr>
                <w:rFonts w:asciiTheme="majorBidi" w:hAnsiTheme="majorBidi" w:cstheme="majorBidi"/>
                <w:b/>
                <w:bCs/>
                <w:strike/>
                <w:sz w:val="22"/>
                <w:szCs w:val="22"/>
                <w:lang w:val="en-US"/>
              </w:rPr>
            </w:pPr>
          </w:p>
        </w:tc>
        <w:tc>
          <w:tcPr>
            <w:tcW w:w="2430" w:type="dxa"/>
            <w:tcBorders>
              <w:right w:val="double" w:sz="4" w:space="0" w:color="auto"/>
            </w:tcBorders>
          </w:tcPr>
          <w:p w14:paraId="4E13A62C" w14:textId="77777777" w:rsidR="00E15C55" w:rsidRPr="00286A14" w:rsidRDefault="00E15C55" w:rsidP="00E15C55">
            <w:pPr>
              <w:suppressAutoHyphens/>
              <w:spacing w:before="60"/>
              <w:jc w:val="center"/>
              <w:rPr>
                <w:rFonts w:asciiTheme="majorBidi" w:hAnsiTheme="majorBidi" w:cstheme="majorBidi"/>
                <w:b/>
                <w:bCs/>
                <w:strike/>
                <w:sz w:val="22"/>
                <w:szCs w:val="22"/>
                <w:lang w:val="en-US"/>
              </w:rPr>
            </w:pPr>
          </w:p>
        </w:tc>
      </w:tr>
    </w:tbl>
    <w:p w14:paraId="7E4E2431" w14:textId="77777777" w:rsidR="00EC7273" w:rsidRPr="00286A14" w:rsidRDefault="00EC7273" w:rsidP="00286A14">
      <w:pPr>
        <w:pStyle w:val="SectionVIIHeader2"/>
        <w:rPr>
          <w:rFonts w:asciiTheme="majorBidi" w:hAnsiTheme="majorBidi" w:cstheme="majorBidi"/>
        </w:rPr>
      </w:pPr>
    </w:p>
    <w:p w14:paraId="16CF55C1" w14:textId="1367967F" w:rsidR="00EC7273" w:rsidRPr="00286A14" w:rsidRDefault="005E604B" w:rsidP="00C23655">
      <w:pPr>
        <w:rPr>
          <w:rFonts w:asciiTheme="majorBidi" w:hAnsiTheme="majorBidi" w:cstheme="majorBidi"/>
          <w:strike/>
          <w:u w:val="single"/>
        </w:rPr>
      </w:pPr>
      <w:r w:rsidRPr="00286A14">
        <w:rPr>
          <w:rFonts w:asciiTheme="majorBidi" w:hAnsiTheme="majorBidi" w:cstheme="majorBidi"/>
          <w:u w:val="single"/>
        </w:rPr>
        <w:t xml:space="preserve">(II) in case of Delivery schedule </w:t>
      </w:r>
      <w:r w:rsidR="00820C70" w:rsidRPr="00286A14">
        <w:rPr>
          <w:rFonts w:asciiTheme="majorBidi" w:hAnsiTheme="majorBidi" w:cstheme="majorBidi"/>
          <w:u w:val="single"/>
        </w:rPr>
        <w:t>is determined</w:t>
      </w:r>
      <w:r w:rsidRPr="00286A14">
        <w:rPr>
          <w:rFonts w:asciiTheme="majorBidi" w:hAnsiTheme="majorBidi" w:cstheme="majorBidi"/>
          <w:u w:val="single"/>
        </w:rPr>
        <w:t xml:space="preserve"> as evaluation criteria</w:t>
      </w:r>
    </w:p>
    <w:p w14:paraId="2B197A99" w14:textId="77777777" w:rsidR="0088218E" w:rsidRPr="00286A14" w:rsidRDefault="0088218E" w:rsidP="0088218E">
      <w:pPr>
        <w:rPr>
          <w:rFonts w:asciiTheme="majorBidi" w:hAnsiTheme="majorBidi" w:cstheme="majorBidi"/>
          <w:i/>
          <w:iCs/>
          <w:u w:val="single"/>
        </w:rPr>
      </w:pPr>
    </w:p>
    <w:p w14:paraId="0B80FCE0" w14:textId="77777777" w:rsidR="0088218E" w:rsidRPr="00286A14" w:rsidRDefault="0088218E" w:rsidP="0088218E">
      <w:pPr>
        <w:rPr>
          <w:rFonts w:asciiTheme="majorBidi" w:hAnsiTheme="majorBidi" w:cstheme="majorBidi"/>
          <w:i/>
          <w:iCs/>
          <w:sz w:val="22"/>
          <w:szCs w:val="18"/>
        </w:rPr>
      </w:pPr>
      <w:r w:rsidRPr="00286A14">
        <w:rPr>
          <w:rFonts w:asciiTheme="majorBidi" w:hAnsiTheme="majorBidi" w:cstheme="majorBidi"/>
          <w:i/>
          <w:iCs/>
        </w:rPr>
        <w:t>[</w:t>
      </w:r>
      <w:r w:rsidRPr="00286A14">
        <w:rPr>
          <w:rFonts w:asciiTheme="majorBidi" w:hAnsiTheme="majorBidi" w:cstheme="majorBidi"/>
          <w:i/>
          <w:iCs/>
          <w:sz w:val="22"/>
          <w:szCs w:val="18"/>
        </w:rPr>
        <w:t>The Purchaser shall fill in this table</w:t>
      </w:r>
      <w:r w:rsidR="003B3BE7" w:rsidRPr="00286A14">
        <w:rPr>
          <w:rFonts w:asciiTheme="majorBidi" w:hAnsiTheme="majorBidi" w:cstheme="majorBidi"/>
          <w:i/>
          <w:iCs/>
          <w:sz w:val="22"/>
          <w:szCs w:val="18"/>
        </w:rPr>
        <w:t xml:space="preserve"> from column 1 to 7</w:t>
      </w:r>
      <w:r w:rsidRPr="00286A14">
        <w:rPr>
          <w:rFonts w:asciiTheme="majorBidi" w:hAnsiTheme="majorBidi" w:cstheme="majorBidi"/>
          <w:i/>
          <w:iCs/>
          <w:sz w:val="22"/>
          <w:szCs w:val="18"/>
        </w:rPr>
        <w:t>]</w:t>
      </w:r>
    </w:p>
    <w:p w14:paraId="6E71E72D" w14:textId="77777777" w:rsidR="002F3DBB" w:rsidRPr="00286A14" w:rsidRDefault="002F3DBB" w:rsidP="0088218E">
      <w:pPr>
        <w:rPr>
          <w:rFonts w:asciiTheme="majorBidi" w:hAnsiTheme="majorBidi" w:cstheme="majorBidi"/>
          <w:i/>
          <w:iCs/>
          <w:u w:val="single"/>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800"/>
        <w:gridCol w:w="1170"/>
        <w:gridCol w:w="990"/>
        <w:gridCol w:w="1620"/>
        <w:gridCol w:w="1440"/>
        <w:gridCol w:w="1350"/>
      </w:tblGrid>
      <w:tr w:rsidR="005E449F" w:rsidRPr="00286A14" w14:paraId="49C48D6E" w14:textId="77777777" w:rsidTr="005E449F">
        <w:trPr>
          <w:cantSplit/>
          <w:trHeight w:val="240"/>
        </w:trPr>
        <w:tc>
          <w:tcPr>
            <w:tcW w:w="1080" w:type="dxa"/>
            <w:vMerge w:val="restart"/>
            <w:tcBorders>
              <w:top w:val="double" w:sz="4" w:space="0" w:color="auto"/>
              <w:left w:val="double" w:sz="4" w:space="0" w:color="auto"/>
            </w:tcBorders>
            <w:vAlign w:val="center"/>
          </w:tcPr>
          <w:p w14:paraId="22BEA655" w14:textId="77777777" w:rsidR="005E449F" w:rsidRPr="00286A14" w:rsidRDefault="005E449F"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Line Item</w:t>
            </w:r>
          </w:p>
          <w:p w14:paraId="06FFBD76" w14:textId="77777777" w:rsidR="005E449F" w:rsidRPr="00286A14" w:rsidRDefault="005E449F"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No</w:t>
            </w:r>
          </w:p>
        </w:tc>
        <w:tc>
          <w:tcPr>
            <w:tcW w:w="1800" w:type="dxa"/>
            <w:vMerge w:val="restart"/>
            <w:tcBorders>
              <w:top w:val="double" w:sz="4" w:space="0" w:color="auto"/>
            </w:tcBorders>
            <w:vAlign w:val="center"/>
          </w:tcPr>
          <w:p w14:paraId="1C13FC49" w14:textId="77777777" w:rsidR="005E449F" w:rsidRPr="00286A14" w:rsidRDefault="005E449F"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Description of Goods</w:t>
            </w:r>
          </w:p>
        </w:tc>
        <w:tc>
          <w:tcPr>
            <w:tcW w:w="1170" w:type="dxa"/>
            <w:vMerge w:val="restart"/>
            <w:tcBorders>
              <w:top w:val="double" w:sz="4" w:space="0" w:color="auto"/>
            </w:tcBorders>
            <w:vAlign w:val="center"/>
          </w:tcPr>
          <w:p w14:paraId="45C23AA3" w14:textId="77777777" w:rsidR="005E449F" w:rsidRPr="00286A14" w:rsidRDefault="005E449F"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Quantity</w:t>
            </w:r>
          </w:p>
        </w:tc>
        <w:tc>
          <w:tcPr>
            <w:tcW w:w="990" w:type="dxa"/>
            <w:vMerge w:val="restart"/>
            <w:tcBorders>
              <w:top w:val="double" w:sz="4" w:space="0" w:color="auto"/>
            </w:tcBorders>
            <w:vAlign w:val="center"/>
          </w:tcPr>
          <w:p w14:paraId="475048F2" w14:textId="77777777" w:rsidR="005E449F" w:rsidRPr="00286A14" w:rsidRDefault="005E449F"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Physical unit</w:t>
            </w:r>
          </w:p>
        </w:tc>
        <w:tc>
          <w:tcPr>
            <w:tcW w:w="1620" w:type="dxa"/>
            <w:vMerge w:val="restart"/>
            <w:tcBorders>
              <w:top w:val="double" w:sz="4" w:space="0" w:color="auto"/>
            </w:tcBorders>
            <w:vAlign w:val="center"/>
          </w:tcPr>
          <w:p w14:paraId="6E0B3B8F" w14:textId="20F657CC" w:rsidR="005E449F" w:rsidRPr="00286A14" w:rsidRDefault="00820C70" w:rsidP="007E77B6">
            <w:pPr>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Final Destination</w:t>
            </w:r>
            <w:r w:rsidR="005E449F" w:rsidRPr="00286A14">
              <w:rPr>
                <w:rFonts w:asciiTheme="majorBidi" w:hAnsiTheme="majorBidi" w:cstheme="majorBidi"/>
                <w:b/>
                <w:bCs/>
                <w:sz w:val="20"/>
                <w:lang w:val="en-US"/>
              </w:rPr>
              <w:t xml:space="preserve"> as specified in BDS</w:t>
            </w:r>
          </w:p>
        </w:tc>
        <w:tc>
          <w:tcPr>
            <w:tcW w:w="2790" w:type="dxa"/>
            <w:gridSpan w:val="2"/>
            <w:tcBorders>
              <w:top w:val="double" w:sz="4" w:space="0" w:color="auto"/>
              <w:right w:val="double" w:sz="4" w:space="0" w:color="auto"/>
            </w:tcBorders>
          </w:tcPr>
          <w:p w14:paraId="3FF8E060" w14:textId="1CFE7E0C" w:rsidR="005E449F" w:rsidRPr="00286A14" w:rsidRDefault="005E449F" w:rsidP="007E77B6">
            <w:pPr>
              <w:spacing w:before="60" w:after="60"/>
              <w:jc w:val="center"/>
              <w:rPr>
                <w:rFonts w:asciiTheme="majorBidi" w:hAnsiTheme="majorBidi" w:cstheme="majorBidi"/>
                <w:sz w:val="20"/>
                <w:lang w:val="en-US"/>
              </w:rPr>
            </w:pPr>
            <w:r w:rsidRPr="00286A14">
              <w:rPr>
                <w:rFonts w:asciiTheme="majorBidi" w:hAnsiTheme="majorBidi" w:cstheme="majorBidi"/>
                <w:b/>
                <w:bCs/>
                <w:sz w:val="20"/>
                <w:lang w:val="en-US"/>
              </w:rPr>
              <w:t xml:space="preserve">Delivery </w:t>
            </w:r>
            <w:r w:rsidR="006B7029" w:rsidRPr="00286A14">
              <w:rPr>
                <w:rFonts w:asciiTheme="majorBidi" w:hAnsiTheme="majorBidi" w:cstheme="majorBidi"/>
                <w:b/>
                <w:bCs/>
                <w:sz w:val="20"/>
              </w:rPr>
              <w:t xml:space="preserve">(as per </w:t>
            </w:r>
            <w:r w:rsidR="00820C70" w:rsidRPr="00286A14">
              <w:rPr>
                <w:rFonts w:asciiTheme="majorBidi" w:hAnsiTheme="majorBidi" w:cstheme="majorBidi"/>
                <w:b/>
                <w:bCs/>
                <w:sz w:val="20"/>
              </w:rPr>
              <w:t>Incoterms)</w:t>
            </w:r>
            <w:r w:rsidR="00820C70" w:rsidRPr="00286A14">
              <w:rPr>
                <w:rFonts w:asciiTheme="majorBidi" w:hAnsiTheme="majorBidi" w:cstheme="majorBidi"/>
                <w:b/>
                <w:bCs/>
                <w:color w:val="00B050"/>
                <w:sz w:val="20"/>
                <w:u w:val="single"/>
              </w:rPr>
              <w:t xml:space="preserve"> </w:t>
            </w:r>
            <w:r w:rsidR="00820C70" w:rsidRPr="00286A14">
              <w:rPr>
                <w:rFonts w:asciiTheme="majorBidi" w:hAnsiTheme="majorBidi" w:cstheme="majorBidi"/>
                <w:b/>
                <w:bCs/>
                <w:sz w:val="20"/>
                <w:lang w:val="en-US"/>
              </w:rPr>
              <w:t>Date</w:t>
            </w:r>
          </w:p>
        </w:tc>
      </w:tr>
      <w:tr w:rsidR="005E449F" w:rsidRPr="00286A14" w14:paraId="74CFECF5" w14:textId="77777777" w:rsidTr="005E449F">
        <w:trPr>
          <w:cantSplit/>
          <w:trHeight w:val="240"/>
        </w:trPr>
        <w:tc>
          <w:tcPr>
            <w:tcW w:w="1080" w:type="dxa"/>
            <w:vMerge/>
            <w:tcBorders>
              <w:left w:val="double" w:sz="4" w:space="0" w:color="auto"/>
            </w:tcBorders>
          </w:tcPr>
          <w:p w14:paraId="1472848A" w14:textId="77777777" w:rsidR="005E449F" w:rsidRPr="00286A14" w:rsidRDefault="005E449F" w:rsidP="007E77B6">
            <w:pPr>
              <w:suppressAutoHyphens/>
              <w:jc w:val="center"/>
              <w:rPr>
                <w:rFonts w:asciiTheme="majorBidi" w:hAnsiTheme="majorBidi" w:cstheme="majorBidi"/>
                <w:sz w:val="20"/>
                <w:lang w:val="en-US"/>
              </w:rPr>
            </w:pPr>
          </w:p>
        </w:tc>
        <w:tc>
          <w:tcPr>
            <w:tcW w:w="1800" w:type="dxa"/>
            <w:vMerge/>
          </w:tcPr>
          <w:p w14:paraId="085351DE" w14:textId="77777777" w:rsidR="005E449F" w:rsidRPr="00286A14" w:rsidRDefault="005E449F" w:rsidP="007E77B6">
            <w:pPr>
              <w:suppressAutoHyphens/>
              <w:jc w:val="center"/>
              <w:rPr>
                <w:rFonts w:asciiTheme="majorBidi" w:hAnsiTheme="majorBidi" w:cstheme="majorBidi"/>
                <w:sz w:val="20"/>
                <w:lang w:val="en-US"/>
              </w:rPr>
            </w:pPr>
          </w:p>
        </w:tc>
        <w:tc>
          <w:tcPr>
            <w:tcW w:w="1170" w:type="dxa"/>
            <w:vMerge/>
          </w:tcPr>
          <w:p w14:paraId="7F7859CE" w14:textId="77777777" w:rsidR="005E449F" w:rsidRPr="00286A14" w:rsidRDefault="005E449F" w:rsidP="007E77B6">
            <w:pPr>
              <w:suppressAutoHyphens/>
              <w:jc w:val="center"/>
              <w:rPr>
                <w:rFonts w:asciiTheme="majorBidi" w:hAnsiTheme="majorBidi" w:cstheme="majorBidi"/>
                <w:sz w:val="20"/>
                <w:lang w:val="en-US"/>
              </w:rPr>
            </w:pPr>
          </w:p>
        </w:tc>
        <w:tc>
          <w:tcPr>
            <w:tcW w:w="990" w:type="dxa"/>
            <w:vMerge/>
          </w:tcPr>
          <w:p w14:paraId="471A41D3" w14:textId="77777777" w:rsidR="005E449F" w:rsidRPr="00286A14" w:rsidRDefault="005E449F" w:rsidP="007E77B6">
            <w:pPr>
              <w:suppressAutoHyphens/>
              <w:jc w:val="center"/>
              <w:rPr>
                <w:rFonts w:asciiTheme="majorBidi" w:hAnsiTheme="majorBidi" w:cstheme="majorBidi"/>
                <w:sz w:val="20"/>
                <w:lang w:val="en-US"/>
              </w:rPr>
            </w:pPr>
          </w:p>
        </w:tc>
        <w:tc>
          <w:tcPr>
            <w:tcW w:w="1620" w:type="dxa"/>
            <w:vMerge/>
          </w:tcPr>
          <w:p w14:paraId="555C1D95" w14:textId="77777777" w:rsidR="005E449F" w:rsidRPr="00286A14" w:rsidRDefault="005E449F" w:rsidP="007E77B6">
            <w:pPr>
              <w:jc w:val="center"/>
              <w:rPr>
                <w:rFonts w:asciiTheme="majorBidi" w:hAnsiTheme="majorBidi" w:cstheme="majorBidi"/>
                <w:sz w:val="20"/>
                <w:lang w:val="en-US"/>
              </w:rPr>
            </w:pPr>
          </w:p>
        </w:tc>
        <w:tc>
          <w:tcPr>
            <w:tcW w:w="1440" w:type="dxa"/>
            <w:vAlign w:val="center"/>
          </w:tcPr>
          <w:p w14:paraId="49E7C67A" w14:textId="77777777" w:rsidR="005E449F" w:rsidRPr="00286A14" w:rsidRDefault="005E449F" w:rsidP="007E77B6">
            <w:pPr>
              <w:spacing w:before="60" w:after="60"/>
              <w:jc w:val="center"/>
              <w:rPr>
                <w:rFonts w:asciiTheme="majorBidi" w:hAnsiTheme="majorBidi" w:cstheme="majorBidi"/>
                <w:b/>
                <w:bCs/>
                <w:sz w:val="20"/>
                <w:lang w:val="en-US"/>
              </w:rPr>
            </w:pPr>
            <w:r w:rsidRPr="00286A14">
              <w:rPr>
                <w:rFonts w:asciiTheme="majorBidi" w:hAnsiTheme="majorBidi" w:cstheme="majorBidi"/>
                <w:b/>
                <w:bCs/>
                <w:sz w:val="20"/>
                <w:lang w:val="en-US"/>
              </w:rPr>
              <w:t>Earliest Delivery Date</w:t>
            </w:r>
          </w:p>
        </w:tc>
        <w:tc>
          <w:tcPr>
            <w:tcW w:w="1350" w:type="dxa"/>
            <w:vAlign w:val="center"/>
          </w:tcPr>
          <w:p w14:paraId="5BB61EFE" w14:textId="77777777" w:rsidR="005E449F" w:rsidRPr="00286A14" w:rsidRDefault="005E449F" w:rsidP="007E77B6">
            <w:pPr>
              <w:spacing w:before="60" w:after="60"/>
              <w:jc w:val="center"/>
              <w:rPr>
                <w:rFonts w:asciiTheme="majorBidi" w:hAnsiTheme="majorBidi" w:cstheme="majorBidi"/>
                <w:b/>
                <w:bCs/>
                <w:sz w:val="20"/>
                <w:lang w:val="en-US"/>
              </w:rPr>
            </w:pPr>
            <w:r w:rsidRPr="00286A14">
              <w:rPr>
                <w:rFonts w:asciiTheme="majorBidi" w:hAnsiTheme="majorBidi" w:cstheme="majorBidi"/>
                <w:b/>
                <w:bCs/>
                <w:sz w:val="20"/>
                <w:lang w:val="en-US"/>
              </w:rPr>
              <w:t>Final Delivery Date</w:t>
            </w:r>
          </w:p>
        </w:tc>
      </w:tr>
      <w:tr w:rsidR="005E449F" w:rsidRPr="00286A14" w14:paraId="383476FB" w14:textId="77777777" w:rsidTr="005E449F">
        <w:trPr>
          <w:cantSplit/>
        </w:trPr>
        <w:tc>
          <w:tcPr>
            <w:tcW w:w="1080" w:type="dxa"/>
            <w:tcBorders>
              <w:left w:val="double" w:sz="4" w:space="0" w:color="auto"/>
            </w:tcBorders>
          </w:tcPr>
          <w:p w14:paraId="67C2686A" w14:textId="77777777" w:rsidR="005E449F" w:rsidRPr="00286A14" w:rsidRDefault="005E449F"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1.</w:t>
            </w:r>
          </w:p>
        </w:tc>
        <w:tc>
          <w:tcPr>
            <w:tcW w:w="1800" w:type="dxa"/>
          </w:tcPr>
          <w:p w14:paraId="282C9CA0" w14:textId="77777777" w:rsidR="005E449F" w:rsidRPr="00286A14" w:rsidRDefault="005E449F" w:rsidP="007E77B6">
            <w:pPr>
              <w:suppressAutoHyphens/>
              <w:spacing w:before="60" w:after="60"/>
              <w:jc w:val="center"/>
              <w:rPr>
                <w:rFonts w:asciiTheme="majorBidi" w:hAnsiTheme="majorBidi" w:cstheme="majorBidi"/>
                <w:b/>
                <w:bCs/>
                <w:sz w:val="20"/>
                <w:lang w:val="en-US"/>
              </w:rPr>
            </w:pPr>
            <w:r w:rsidRPr="00286A14">
              <w:rPr>
                <w:rFonts w:asciiTheme="majorBidi" w:hAnsiTheme="majorBidi" w:cstheme="majorBidi"/>
                <w:b/>
                <w:bCs/>
                <w:sz w:val="20"/>
                <w:lang w:val="en-US"/>
              </w:rPr>
              <w:t>2</w:t>
            </w:r>
          </w:p>
        </w:tc>
        <w:tc>
          <w:tcPr>
            <w:tcW w:w="1170" w:type="dxa"/>
          </w:tcPr>
          <w:p w14:paraId="5281721A" w14:textId="77777777" w:rsidR="005E449F" w:rsidRPr="00286A14" w:rsidRDefault="005E449F"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3</w:t>
            </w:r>
          </w:p>
        </w:tc>
        <w:tc>
          <w:tcPr>
            <w:tcW w:w="990" w:type="dxa"/>
          </w:tcPr>
          <w:p w14:paraId="4B033054" w14:textId="77777777" w:rsidR="005E449F" w:rsidRPr="00286A14" w:rsidRDefault="005E449F"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4</w:t>
            </w:r>
          </w:p>
        </w:tc>
        <w:tc>
          <w:tcPr>
            <w:tcW w:w="1620" w:type="dxa"/>
          </w:tcPr>
          <w:p w14:paraId="5461DB09" w14:textId="77777777" w:rsidR="005E449F" w:rsidRPr="00286A14" w:rsidRDefault="005E449F"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5</w:t>
            </w:r>
          </w:p>
        </w:tc>
        <w:tc>
          <w:tcPr>
            <w:tcW w:w="1440" w:type="dxa"/>
          </w:tcPr>
          <w:p w14:paraId="491CBDEA" w14:textId="77777777" w:rsidR="005E449F" w:rsidRPr="00286A14" w:rsidRDefault="005E449F"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6</w:t>
            </w:r>
          </w:p>
        </w:tc>
        <w:tc>
          <w:tcPr>
            <w:tcW w:w="1350" w:type="dxa"/>
          </w:tcPr>
          <w:p w14:paraId="6EAE8515" w14:textId="77777777" w:rsidR="005E449F" w:rsidRPr="00286A14" w:rsidRDefault="005E449F" w:rsidP="007E77B6">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7</w:t>
            </w:r>
          </w:p>
        </w:tc>
      </w:tr>
      <w:tr w:rsidR="005E449F" w:rsidRPr="00286A14" w14:paraId="106A1ACC" w14:textId="77777777" w:rsidTr="005E449F">
        <w:trPr>
          <w:cantSplit/>
        </w:trPr>
        <w:tc>
          <w:tcPr>
            <w:tcW w:w="1080" w:type="dxa"/>
            <w:tcBorders>
              <w:left w:val="double" w:sz="4" w:space="0" w:color="auto"/>
            </w:tcBorders>
          </w:tcPr>
          <w:p w14:paraId="4FC55ADE" w14:textId="77777777" w:rsidR="005E449F" w:rsidRPr="00286A14" w:rsidRDefault="005E449F" w:rsidP="007E77B6">
            <w:pPr>
              <w:rPr>
                <w:rFonts w:asciiTheme="majorBidi" w:hAnsiTheme="majorBidi" w:cstheme="majorBidi"/>
                <w:i/>
                <w:iCs/>
                <w:sz w:val="20"/>
                <w:lang w:val="en-US"/>
              </w:rPr>
            </w:pPr>
            <w:r w:rsidRPr="00286A14">
              <w:rPr>
                <w:rFonts w:asciiTheme="majorBidi" w:hAnsiTheme="majorBidi" w:cstheme="majorBidi"/>
                <w:i/>
                <w:iCs/>
                <w:sz w:val="20"/>
              </w:rPr>
              <w:t>[insert item No]</w:t>
            </w:r>
          </w:p>
        </w:tc>
        <w:tc>
          <w:tcPr>
            <w:tcW w:w="1800" w:type="dxa"/>
          </w:tcPr>
          <w:p w14:paraId="613BCEC3" w14:textId="77777777" w:rsidR="005E449F" w:rsidRPr="00286A14" w:rsidRDefault="005E449F" w:rsidP="007E77B6">
            <w:pPr>
              <w:suppressAutoHyphens/>
              <w:spacing w:before="60" w:after="60"/>
              <w:rPr>
                <w:rFonts w:asciiTheme="majorBidi" w:hAnsiTheme="majorBidi" w:cstheme="majorBidi"/>
                <w:i/>
                <w:iCs/>
                <w:sz w:val="20"/>
                <w:lang w:val="en-US"/>
              </w:rPr>
            </w:pPr>
            <w:r w:rsidRPr="00286A14">
              <w:rPr>
                <w:rFonts w:asciiTheme="majorBidi" w:hAnsiTheme="majorBidi" w:cstheme="majorBidi"/>
                <w:i/>
                <w:iCs/>
                <w:sz w:val="20"/>
              </w:rPr>
              <w:t>[insert description of Goods]</w:t>
            </w:r>
          </w:p>
        </w:tc>
        <w:tc>
          <w:tcPr>
            <w:tcW w:w="1170" w:type="dxa"/>
          </w:tcPr>
          <w:p w14:paraId="4E78000E" w14:textId="77777777" w:rsidR="005E449F" w:rsidRPr="00286A14" w:rsidRDefault="005E449F" w:rsidP="007E77B6">
            <w:pPr>
              <w:jc w:val="center"/>
              <w:rPr>
                <w:rFonts w:asciiTheme="majorBidi" w:hAnsiTheme="majorBidi" w:cstheme="majorBidi"/>
                <w:i/>
                <w:iCs/>
                <w:sz w:val="20"/>
                <w:lang w:val="en-US"/>
              </w:rPr>
            </w:pPr>
            <w:r w:rsidRPr="00286A14">
              <w:rPr>
                <w:rFonts w:asciiTheme="majorBidi" w:hAnsiTheme="majorBidi" w:cstheme="majorBidi"/>
                <w:i/>
                <w:iCs/>
                <w:sz w:val="20"/>
              </w:rPr>
              <w:t>[insert quantity of item to be supplied]</w:t>
            </w:r>
          </w:p>
        </w:tc>
        <w:tc>
          <w:tcPr>
            <w:tcW w:w="990" w:type="dxa"/>
          </w:tcPr>
          <w:p w14:paraId="6CA70488" w14:textId="77777777" w:rsidR="005E449F" w:rsidRPr="00286A14" w:rsidRDefault="005E449F" w:rsidP="007E77B6">
            <w:pPr>
              <w:jc w:val="center"/>
              <w:rPr>
                <w:rFonts w:asciiTheme="majorBidi" w:hAnsiTheme="majorBidi" w:cstheme="majorBidi"/>
                <w:i/>
                <w:iCs/>
                <w:sz w:val="20"/>
                <w:lang w:val="en-US"/>
              </w:rPr>
            </w:pPr>
            <w:r w:rsidRPr="00286A14">
              <w:rPr>
                <w:rFonts w:asciiTheme="majorBidi" w:hAnsiTheme="majorBidi" w:cstheme="majorBidi"/>
                <w:i/>
                <w:iCs/>
                <w:sz w:val="20"/>
              </w:rPr>
              <w:t>[insert physical unit for the quantity]</w:t>
            </w:r>
          </w:p>
        </w:tc>
        <w:tc>
          <w:tcPr>
            <w:tcW w:w="1620" w:type="dxa"/>
          </w:tcPr>
          <w:p w14:paraId="5E65C160" w14:textId="77777777" w:rsidR="005E449F" w:rsidRPr="00286A14" w:rsidRDefault="005E449F" w:rsidP="007E77B6">
            <w:pPr>
              <w:rPr>
                <w:rFonts w:asciiTheme="majorBidi" w:hAnsiTheme="majorBidi" w:cstheme="majorBidi"/>
                <w:i/>
                <w:iCs/>
                <w:sz w:val="20"/>
                <w:lang w:val="en-US"/>
              </w:rPr>
            </w:pPr>
            <w:r w:rsidRPr="00286A14">
              <w:rPr>
                <w:rFonts w:asciiTheme="majorBidi" w:hAnsiTheme="majorBidi" w:cstheme="majorBidi"/>
                <w:i/>
                <w:iCs/>
                <w:sz w:val="20"/>
              </w:rPr>
              <w:t xml:space="preserve">[insert place of </w:t>
            </w:r>
            <w:r w:rsidRPr="00286A14">
              <w:rPr>
                <w:rFonts w:asciiTheme="majorBidi" w:hAnsiTheme="majorBidi" w:cstheme="majorBidi"/>
                <w:i/>
                <w:iCs/>
                <w:sz w:val="20"/>
                <w:lang w:eastAsia="ja-JP"/>
              </w:rPr>
              <w:t>d</w:t>
            </w:r>
            <w:r w:rsidRPr="00286A14">
              <w:rPr>
                <w:rFonts w:asciiTheme="majorBidi" w:hAnsiTheme="majorBidi" w:cstheme="majorBidi"/>
                <w:i/>
                <w:iCs/>
                <w:sz w:val="20"/>
              </w:rPr>
              <w:t>elivery]</w:t>
            </w:r>
          </w:p>
        </w:tc>
        <w:tc>
          <w:tcPr>
            <w:tcW w:w="1440" w:type="dxa"/>
          </w:tcPr>
          <w:p w14:paraId="00B87657" w14:textId="25F6A15A" w:rsidR="005E449F" w:rsidRPr="00286A14" w:rsidRDefault="005E449F" w:rsidP="007E77B6">
            <w:pPr>
              <w:rPr>
                <w:rFonts w:asciiTheme="majorBidi" w:hAnsiTheme="majorBidi" w:cstheme="majorBidi"/>
                <w:sz w:val="20"/>
                <w:lang w:val="en-US"/>
              </w:rPr>
            </w:pPr>
            <w:r w:rsidRPr="00286A14">
              <w:rPr>
                <w:rFonts w:asciiTheme="majorBidi" w:hAnsiTheme="majorBidi" w:cstheme="majorBidi"/>
                <w:i/>
                <w:iCs/>
                <w:sz w:val="20"/>
              </w:rPr>
              <w:t xml:space="preserve">[insert the number </w:t>
            </w:r>
            <w:r w:rsidR="00820C70" w:rsidRPr="00286A14">
              <w:rPr>
                <w:rFonts w:asciiTheme="majorBidi" w:hAnsiTheme="majorBidi" w:cstheme="majorBidi"/>
                <w:i/>
                <w:iCs/>
                <w:sz w:val="20"/>
              </w:rPr>
              <w:t>of days</w:t>
            </w:r>
            <w:r w:rsidRPr="00286A14">
              <w:rPr>
                <w:rFonts w:asciiTheme="majorBidi" w:hAnsiTheme="majorBidi" w:cstheme="majorBidi"/>
                <w:i/>
                <w:iCs/>
                <w:sz w:val="20"/>
              </w:rPr>
              <w:t xml:space="preserve"> following the date </w:t>
            </w:r>
            <w:r w:rsidR="00820C70" w:rsidRPr="00286A14">
              <w:rPr>
                <w:rFonts w:asciiTheme="majorBidi" w:hAnsiTheme="majorBidi" w:cstheme="majorBidi"/>
                <w:i/>
                <w:iCs/>
                <w:sz w:val="20"/>
              </w:rPr>
              <w:t>of effectiveness</w:t>
            </w:r>
            <w:r w:rsidRPr="00286A14">
              <w:rPr>
                <w:rFonts w:asciiTheme="majorBidi" w:hAnsiTheme="majorBidi" w:cstheme="majorBidi"/>
                <w:i/>
                <w:iCs/>
                <w:sz w:val="20"/>
              </w:rPr>
              <w:t xml:space="preserve"> the Contract]</w:t>
            </w:r>
          </w:p>
        </w:tc>
        <w:tc>
          <w:tcPr>
            <w:tcW w:w="1350" w:type="dxa"/>
          </w:tcPr>
          <w:p w14:paraId="3FA0A1C0" w14:textId="61237666" w:rsidR="005E449F" w:rsidRPr="00286A14" w:rsidRDefault="005E449F" w:rsidP="007E77B6">
            <w:pPr>
              <w:rPr>
                <w:rFonts w:asciiTheme="majorBidi" w:hAnsiTheme="majorBidi" w:cstheme="majorBidi"/>
                <w:sz w:val="20"/>
                <w:lang w:val="en-US"/>
              </w:rPr>
            </w:pPr>
            <w:r w:rsidRPr="00286A14">
              <w:rPr>
                <w:rFonts w:asciiTheme="majorBidi" w:hAnsiTheme="majorBidi" w:cstheme="majorBidi"/>
                <w:i/>
                <w:iCs/>
                <w:sz w:val="20"/>
              </w:rPr>
              <w:t xml:space="preserve">[insert the number </w:t>
            </w:r>
            <w:r w:rsidR="00820C70" w:rsidRPr="00286A14">
              <w:rPr>
                <w:rFonts w:asciiTheme="majorBidi" w:hAnsiTheme="majorBidi" w:cstheme="majorBidi"/>
                <w:i/>
                <w:iCs/>
                <w:sz w:val="20"/>
              </w:rPr>
              <w:t>of days</w:t>
            </w:r>
            <w:r w:rsidRPr="00286A14">
              <w:rPr>
                <w:rFonts w:asciiTheme="majorBidi" w:hAnsiTheme="majorBidi" w:cstheme="majorBidi"/>
                <w:i/>
                <w:iCs/>
                <w:sz w:val="20"/>
              </w:rPr>
              <w:t xml:space="preserve"> following the date </w:t>
            </w:r>
            <w:r w:rsidR="00820C70" w:rsidRPr="00286A14">
              <w:rPr>
                <w:rFonts w:asciiTheme="majorBidi" w:hAnsiTheme="majorBidi" w:cstheme="majorBidi"/>
                <w:i/>
                <w:iCs/>
                <w:sz w:val="20"/>
              </w:rPr>
              <w:t>of effectiveness</w:t>
            </w:r>
            <w:r w:rsidRPr="00286A14">
              <w:rPr>
                <w:rFonts w:asciiTheme="majorBidi" w:hAnsiTheme="majorBidi" w:cstheme="majorBidi"/>
                <w:i/>
                <w:iCs/>
                <w:sz w:val="20"/>
              </w:rPr>
              <w:t xml:space="preserve"> the Contract]</w:t>
            </w:r>
          </w:p>
        </w:tc>
      </w:tr>
      <w:tr w:rsidR="005E449F" w:rsidRPr="00286A14" w14:paraId="0A950399" w14:textId="77777777" w:rsidTr="005E449F">
        <w:trPr>
          <w:cantSplit/>
        </w:trPr>
        <w:tc>
          <w:tcPr>
            <w:tcW w:w="1080" w:type="dxa"/>
            <w:tcBorders>
              <w:left w:val="double" w:sz="4" w:space="0" w:color="auto"/>
            </w:tcBorders>
          </w:tcPr>
          <w:p w14:paraId="5192AD18" w14:textId="77777777" w:rsidR="005E449F" w:rsidRPr="00286A14" w:rsidRDefault="005E449F" w:rsidP="007E77B6">
            <w:pPr>
              <w:rPr>
                <w:rFonts w:asciiTheme="majorBidi" w:hAnsiTheme="majorBidi" w:cstheme="majorBidi"/>
                <w:u w:val="single"/>
                <w:lang w:val="en-US"/>
              </w:rPr>
            </w:pPr>
          </w:p>
        </w:tc>
        <w:tc>
          <w:tcPr>
            <w:tcW w:w="1800" w:type="dxa"/>
          </w:tcPr>
          <w:p w14:paraId="03075946" w14:textId="77777777" w:rsidR="005E449F" w:rsidRPr="00286A14" w:rsidRDefault="005E449F" w:rsidP="007E77B6">
            <w:pPr>
              <w:suppressAutoHyphens/>
              <w:spacing w:before="60" w:after="60"/>
              <w:rPr>
                <w:rFonts w:asciiTheme="majorBidi" w:hAnsiTheme="majorBidi" w:cstheme="majorBidi"/>
                <w:szCs w:val="24"/>
                <w:u w:val="single"/>
                <w:lang w:val="en-US"/>
              </w:rPr>
            </w:pPr>
          </w:p>
        </w:tc>
        <w:tc>
          <w:tcPr>
            <w:tcW w:w="1170" w:type="dxa"/>
          </w:tcPr>
          <w:p w14:paraId="4BF886F4" w14:textId="77777777" w:rsidR="005E449F" w:rsidRPr="00286A14" w:rsidRDefault="005E449F" w:rsidP="007E77B6">
            <w:pPr>
              <w:jc w:val="center"/>
              <w:rPr>
                <w:rFonts w:asciiTheme="majorBidi" w:hAnsiTheme="majorBidi" w:cstheme="majorBidi"/>
                <w:u w:val="single"/>
                <w:lang w:val="en-US"/>
              </w:rPr>
            </w:pPr>
          </w:p>
        </w:tc>
        <w:tc>
          <w:tcPr>
            <w:tcW w:w="990" w:type="dxa"/>
          </w:tcPr>
          <w:p w14:paraId="185E2526" w14:textId="77777777" w:rsidR="005E449F" w:rsidRPr="00286A14" w:rsidRDefault="005E449F" w:rsidP="007E77B6">
            <w:pPr>
              <w:jc w:val="center"/>
              <w:rPr>
                <w:rFonts w:asciiTheme="majorBidi" w:hAnsiTheme="majorBidi" w:cstheme="majorBidi"/>
                <w:u w:val="single"/>
                <w:lang w:val="en-US"/>
              </w:rPr>
            </w:pPr>
          </w:p>
        </w:tc>
        <w:tc>
          <w:tcPr>
            <w:tcW w:w="1620" w:type="dxa"/>
          </w:tcPr>
          <w:p w14:paraId="6EC3D980" w14:textId="77777777" w:rsidR="005E449F" w:rsidRPr="00286A14" w:rsidRDefault="005E449F" w:rsidP="007E77B6">
            <w:pPr>
              <w:rPr>
                <w:rFonts w:asciiTheme="majorBidi" w:hAnsiTheme="majorBidi" w:cstheme="majorBidi"/>
                <w:u w:val="single"/>
                <w:lang w:val="en-US"/>
              </w:rPr>
            </w:pPr>
          </w:p>
        </w:tc>
        <w:tc>
          <w:tcPr>
            <w:tcW w:w="1440" w:type="dxa"/>
          </w:tcPr>
          <w:p w14:paraId="6A7BF444" w14:textId="77777777" w:rsidR="005E449F" w:rsidRPr="00286A14" w:rsidRDefault="005E449F" w:rsidP="007E77B6">
            <w:pPr>
              <w:rPr>
                <w:rFonts w:asciiTheme="majorBidi" w:hAnsiTheme="majorBidi" w:cstheme="majorBidi"/>
                <w:u w:val="single"/>
                <w:lang w:val="en-US"/>
              </w:rPr>
            </w:pPr>
          </w:p>
        </w:tc>
        <w:tc>
          <w:tcPr>
            <w:tcW w:w="1350" w:type="dxa"/>
          </w:tcPr>
          <w:p w14:paraId="3056BCC8" w14:textId="77777777" w:rsidR="005E449F" w:rsidRPr="00286A14" w:rsidRDefault="005E449F" w:rsidP="007E77B6">
            <w:pPr>
              <w:rPr>
                <w:rFonts w:asciiTheme="majorBidi" w:hAnsiTheme="majorBidi" w:cstheme="majorBidi"/>
                <w:u w:val="single"/>
                <w:lang w:val="en-US"/>
              </w:rPr>
            </w:pPr>
          </w:p>
        </w:tc>
      </w:tr>
      <w:tr w:rsidR="005E449F" w:rsidRPr="00286A14" w14:paraId="7D10F5ED" w14:textId="77777777" w:rsidTr="005E449F">
        <w:trPr>
          <w:cantSplit/>
        </w:trPr>
        <w:tc>
          <w:tcPr>
            <w:tcW w:w="1080" w:type="dxa"/>
            <w:tcBorders>
              <w:left w:val="double" w:sz="4" w:space="0" w:color="auto"/>
            </w:tcBorders>
          </w:tcPr>
          <w:p w14:paraId="11B7CE3D" w14:textId="77777777" w:rsidR="005E449F" w:rsidRPr="00286A14" w:rsidRDefault="005E449F" w:rsidP="007E77B6">
            <w:pPr>
              <w:rPr>
                <w:rFonts w:asciiTheme="majorBidi" w:hAnsiTheme="majorBidi" w:cstheme="majorBidi"/>
                <w:u w:val="single"/>
                <w:lang w:val="en-US"/>
              </w:rPr>
            </w:pPr>
          </w:p>
        </w:tc>
        <w:tc>
          <w:tcPr>
            <w:tcW w:w="1800" w:type="dxa"/>
          </w:tcPr>
          <w:p w14:paraId="536FC2D7" w14:textId="77777777" w:rsidR="005E449F" w:rsidRPr="00286A14" w:rsidRDefault="005E449F" w:rsidP="007E77B6">
            <w:pPr>
              <w:suppressAutoHyphens/>
              <w:spacing w:before="60" w:after="60"/>
              <w:rPr>
                <w:rFonts w:asciiTheme="majorBidi" w:hAnsiTheme="majorBidi" w:cstheme="majorBidi"/>
                <w:szCs w:val="24"/>
                <w:u w:val="single"/>
                <w:lang w:val="en-US"/>
              </w:rPr>
            </w:pPr>
          </w:p>
        </w:tc>
        <w:tc>
          <w:tcPr>
            <w:tcW w:w="1170" w:type="dxa"/>
          </w:tcPr>
          <w:p w14:paraId="0192934B" w14:textId="77777777" w:rsidR="005E449F" w:rsidRPr="00286A14" w:rsidRDefault="005E449F" w:rsidP="007E77B6">
            <w:pPr>
              <w:jc w:val="center"/>
              <w:rPr>
                <w:rFonts w:asciiTheme="majorBidi" w:hAnsiTheme="majorBidi" w:cstheme="majorBidi"/>
                <w:u w:val="single"/>
                <w:lang w:val="en-US"/>
              </w:rPr>
            </w:pPr>
          </w:p>
        </w:tc>
        <w:tc>
          <w:tcPr>
            <w:tcW w:w="990" w:type="dxa"/>
          </w:tcPr>
          <w:p w14:paraId="6F2947E9" w14:textId="77777777" w:rsidR="005E449F" w:rsidRPr="00286A14" w:rsidRDefault="005E449F" w:rsidP="007E77B6">
            <w:pPr>
              <w:jc w:val="center"/>
              <w:rPr>
                <w:rFonts w:asciiTheme="majorBidi" w:hAnsiTheme="majorBidi" w:cstheme="majorBidi"/>
                <w:u w:val="single"/>
                <w:lang w:val="en-US"/>
              </w:rPr>
            </w:pPr>
          </w:p>
        </w:tc>
        <w:tc>
          <w:tcPr>
            <w:tcW w:w="1620" w:type="dxa"/>
          </w:tcPr>
          <w:p w14:paraId="1DB8A12C" w14:textId="77777777" w:rsidR="005E449F" w:rsidRPr="00286A14" w:rsidRDefault="005E449F" w:rsidP="007E77B6">
            <w:pPr>
              <w:rPr>
                <w:rFonts w:asciiTheme="majorBidi" w:hAnsiTheme="majorBidi" w:cstheme="majorBidi"/>
                <w:u w:val="single"/>
                <w:lang w:val="en-US"/>
              </w:rPr>
            </w:pPr>
          </w:p>
        </w:tc>
        <w:tc>
          <w:tcPr>
            <w:tcW w:w="1440" w:type="dxa"/>
          </w:tcPr>
          <w:p w14:paraId="4F0BC6D0" w14:textId="77777777" w:rsidR="005E449F" w:rsidRPr="00286A14" w:rsidRDefault="005E449F" w:rsidP="007E77B6">
            <w:pPr>
              <w:rPr>
                <w:rFonts w:asciiTheme="majorBidi" w:hAnsiTheme="majorBidi" w:cstheme="majorBidi"/>
                <w:u w:val="single"/>
                <w:lang w:val="en-US"/>
              </w:rPr>
            </w:pPr>
          </w:p>
        </w:tc>
        <w:tc>
          <w:tcPr>
            <w:tcW w:w="1350" w:type="dxa"/>
          </w:tcPr>
          <w:p w14:paraId="11D6EB63" w14:textId="77777777" w:rsidR="005E449F" w:rsidRPr="00286A14" w:rsidRDefault="005E449F" w:rsidP="007E77B6">
            <w:pPr>
              <w:rPr>
                <w:rFonts w:asciiTheme="majorBidi" w:hAnsiTheme="majorBidi" w:cstheme="majorBidi"/>
                <w:u w:val="single"/>
                <w:lang w:val="en-US"/>
              </w:rPr>
            </w:pPr>
          </w:p>
        </w:tc>
      </w:tr>
      <w:tr w:rsidR="005E449F" w:rsidRPr="00286A14" w14:paraId="6F905F68" w14:textId="77777777" w:rsidTr="005E449F">
        <w:trPr>
          <w:cantSplit/>
        </w:trPr>
        <w:tc>
          <w:tcPr>
            <w:tcW w:w="1080" w:type="dxa"/>
            <w:tcBorders>
              <w:left w:val="double" w:sz="4" w:space="0" w:color="auto"/>
            </w:tcBorders>
          </w:tcPr>
          <w:p w14:paraId="0EB77173" w14:textId="77777777" w:rsidR="005E449F" w:rsidRPr="00286A14" w:rsidRDefault="005E449F" w:rsidP="007E77B6">
            <w:pPr>
              <w:rPr>
                <w:rFonts w:asciiTheme="majorBidi" w:hAnsiTheme="majorBidi" w:cstheme="majorBidi"/>
                <w:u w:val="single"/>
                <w:lang w:val="en-US"/>
              </w:rPr>
            </w:pPr>
          </w:p>
        </w:tc>
        <w:tc>
          <w:tcPr>
            <w:tcW w:w="1800" w:type="dxa"/>
          </w:tcPr>
          <w:p w14:paraId="2E87EF11" w14:textId="77777777" w:rsidR="005E449F" w:rsidRPr="00286A14" w:rsidRDefault="005E449F" w:rsidP="007E77B6">
            <w:pPr>
              <w:suppressAutoHyphens/>
              <w:spacing w:before="60" w:after="60"/>
              <w:rPr>
                <w:rFonts w:asciiTheme="majorBidi" w:hAnsiTheme="majorBidi" w:cstheme="majorBidi"/>
                <w:szCs w:val="24"/>
                <w:u w:val="single"/>
                <w:lang w:val="en-US"/>
              </w:rPr>
            </w:pPr>
          </w:p>
        </w:tc>
        <w:tc>
          <w:tcPr>
            <w:tcW w:w="1170" w:type="dxa"/>
          </w:tcPr>
          <w:p w14:paraId="2FEB320C" w14:textId="77777777" w:rsidR="005E449F" w:rsidRPr="00286A14" w:rsidRDefault="005E449F" w:rsidP="007E77B6">
            <w:pPr>
              <w:jc w:val="center"/>
              <w:rPr>
                <w:rFonts w:asciiTheme="majorBidi" w:hAnsiTheme="majorBidi" w:cstheme="majorBidi"/>
                <w:u w:val="single"/>
                <w:lang w:val="en-US"/>
              </w:rPr>
            </w:pPr>
          </w:p>
        </w:tc>
        <w:tc>
          <w:tcPr>
            <w:tcW w:w="990" w:type="dxa"/>
          </w:tcPr>
          <w:p w14:paraId="6CEBCC26" w14:textId="77777777" w:rsidR="005E449F" w:rsidRPr="00286A14" w:rsidRDefault="005E449F" w:rsidP="007E77B6">
            <w:pPr>
              <w:jc w:val="center"/>
              <w:rPr>
                <w:rFonts w:asciiTheme="majorBidi" w:hAnsiTheme="majorBidi" w:cstheme="majorBidi"/>
                <w:u w:val="single"/>
                <w:lang w:val="en-US"/>
              </w:rPr>
            </w:pPr>
          </w:p>
        </w:tc>
        <w:tc>
          <w:tcPr>
            <w:tcW w:w="1620" w:type="dxa"/>
          </w:tcPr>
          <w:p w14:paraId="2D03CD2F" w14:textId="77777777" w:rsidR="005E449F" w:rsidRPr="00286A14" w:rsidRDefault="005E449F" w:rsidP="007E77B6">
            <w:pPr>
              <w:rPr>
                <w:rFonts w:asciiTheme="majorBidi" w:hAnsiTheme="majorBidi" w:cstheme="majorBidi"/>
                <w:u w:val="single"/>
                <w:lang w:val="en-US"/>
              </w:rPr>
            </w:pPr>
          </w:p>
        </w:tc>
        <w:tc>
          <w:tcPr>
            <w:tcW w:w="1440" w:type="dxa"/>
          </w:tcPr>
          <w:p w14:paraId="05E355D3" w14:textId="77777777" w:rsidR="005E449F" w:rsidRPr="00286A14" w:rsidRDefault="005E449F" w:rsidP="007E77B6">
            <w:pPr>
              <w:rPr>
                <w:rFonts w:asciiTheme="majorBidi" w:hAnsiTheme="majorBidi" w:cstheme="majorBidi"/>
                <w:u w:val="single"/>
                <w:lang w:val="en-US"/>
              </w:rPr>
            </w:pPr>
          </w:p>
        </w:tc>
        <w:tc>
          <w:tcPr>
            <w:tcW w:w="1350" w:type="dxa"/>
          </w:tcPr>
          <w:p w14:paraId="7D6039A5" w14:textId="77777777" w:rsidR="005E449F" w:rsidRPr="00286A14" w:rsidRDefault="005E449F" w:rsidP="007E77B6">
            <w:pPr>
              <w:rPr>
                <w:rFonts w:asciiTheme="majorBidi" w:hAnsiTheme="majorBidi" w:cstheme="majorBidi"/>
                <w:u w:val="single"/>
                <w:lang w:val="en-US"/>
              </w:rPr>
            </w:pPr>
          </w:p>
        </w:tc>
      </w:tr>
    </w:tbl>
    <w:p w14:paraId="10A90B5A" w14:textId="77777777" w:rsidR="00F221D8" w:rsidRPr="00286A14" w:rsidRDefault="00F221D8" w:rsidP="00286A14">
      <w:pPr>
        <w:pStyle w:val="SectionVIIHeader2"/>
        <w:rPr>
          <w:rFonts w:asciiTheme="majorBidi" w:hAnsiTheme="majorBidi" w:cstheme="majorBidi"/>
        </w:rPr>
      </w:pPr>
    </w:p>
    <w:bookmarkEnd w:id="383"/>
    <w:p w14:paraId="402524D5" w14:textId="77777777" w:rsidR="00E15C55" w:rsidRPr="00286A14" w:rsidRDefault="00696699" w:rsidP="001E063E">
      <w:pPr>
        <w:autoSpaceDE w:val="0"/>
        <w:autoSpaceDN w:val="0"/>
        <w:adjustRightInd w:val="0"/>
        <w:rPr>
          <w:rFonts w:asciiTheme="majorBidi" w:hAnsiTheme="majorBidi" w:cstheme="majorBidi"/>
          <w:szCs w:val="22"/>
          <w:lang w:val="en-US"/>
        </w:rPr>
      </w:pPr>
      <w:r w:rsidRPr="00286A14">
        <w:rPr>
          <w:rFonts w:asciiTheme="majorBidi" w:hAnsiTheme="majorBidi" w:cstheme="majorBidi"/>
          <w:i/>
          <w:iCs/>
          <w:sz w:val="22"/>
          <w:szCs w:val="22"/>
        </w:rPr>
        <w:t>Note: The date of effectiveness of contract shall be as of signing the contract</w:t>
      </w:r>
    </w:p>
    <w:p w14:paraId="6C02CE80" w14:textId="77777777" w:rsidR="00E15C55" w:rsidRPr="00286A14" w:rsidRDefault="00E15C55" w:rsidP="006B1A06">
      <w:pPr>
        <w:autoSpaceDE w:val="0"/>
        <w:autoSpaceDN w:val="0"/>
        <w:adjustRightInd w:val="0"/>
        <w:ind w:left="360"/>
        <w:rPr>
          <w:rFonts w:asciiTheme="majorBidi" w:hAnsiTheme="majorBidi" w:cstheme="majorBidi"/>
          <w:szCs w:val="22"/>
          <w:lang w:val="en-US"/>
        </w:rPr>
      </w:pPr>
    </w:p>
    <w:p w14:paraId="42B8FD82" w14:textId="77777777" w:rsidR="00E30302" w:rsidRPr="00286A14" w:rsidRDefault="00E30302" w:rsidP="00546AA3">
      <w:pPr>
        <w:pStyle w:val="ScheduleoR"/>
        <w:rPr>
          <w:rFonts w:asciiTheme="majorBidi" w:hAnsiTheme="majorBidi" w:cstheme="majorBidi"/>
        </w:rPr>
      </w:pPr>
      <w:bookmarkStart w:id="384" w:name="_Toc236753257"/>
      <w:r w:rsidRPr="00286A14">
        <w:rPr>
          <w:rFonts w:asciiTheme="majorBidi" w:hAnsiTheme="majorBidi" w:cstheme="majorBidi"/>
        </w:rPr>
        <w:t>List of Related Services and Completion Schedule</w:t>
      </w:r>
      <w:bookmarkEnd w:id="384"/>
    </w:p>
    <w:p w14:paraId="4DE24B8D" w14:textId="77777777" w:rsidR="00E30302" w:rsidRPr="00286A14" w:rsidRDefault="00E30302" w:rsidP="00E30302">
      <w:pPr>
        <w:rPr>
          <w:rFonts w:asciiTheme="majorBidi" w:hAnsiTheme="majorBidi" w:cstheme="majorBidi"/>
        </w:rPr>
      </w:pPr>
    </w:p>
    <w:p w14:paraId="7D794C91" w14:textId="77777777" w:rsidR="00E30302" w:rsidRPr="00286A14" w:rsidRDefault="00E30302" w:rsidP="00E30302">
      <w:pPr>
        <w:rPr>
          <w:rFonts w:asciiTheme="majorBidi" w:hAnsiTheme="majorBidi" w:cstheme="majorBidi"/>
          <w:i/>
          <w:iCs/>
        </w:rPr>
      </w:pPr>
    </w:p>
    <w:p w14:paraId="317B498B" w14:textId="77777777" w:rsidR="00E30302" w:rsidRPr="00286A14" w:rsidRDefault="00E30302" w:rsidP="00E30302">
      <w:pPr>
        <w:rPr>
          <w:rFonts w:asciiTheme="majorBidi" w:hAnsiTheme="majorBidi" w:cstheme="majorBidi"/>
          <w:i/>
          <w:iCs/>
        </w:rPr>
      </w:pPr>
      <w:r w:rsidRPr="00286A14">
        <w:rPr>
          <w:rFonts w:asciiTheme="majorBidi" w:hAnsiTheme="majorBidi" w:cstheme="majorBidi"/>
          <w:i/>
          <w:iCs/>
          <w:sz w:val="22"/>
          <w:szCs w:val="18"/>
        </w:rPr>
        <w:t xml:space="preserve">[The Purchaser shall fill in this table from column 1 to 6. </w:t>
      </w:r>
      <w:r w:rsidRPr="00286A14">
        <w:rPr>
          <w:rFonts w:asciiTheme="majorBidi" w:hAnsiTheme="majorBidi" w:cstheme="majorBidi"/>
          <w:i/>
          <w:iCs/>
        </w:rPr>
        <w:t>The Required Completion Dates should be realistic, and consistent with the required Goods Delivery Dates (as per Incoterms)</w:t>
      </w:r>
      <w:r w:rsidRPr="00286A14">
        <w:rPr>
          <w:rFonts w:asciiTheme="majorBidi" w:hAnsiTheme="majorBidi" w:cstheme="majorBidi"/>
          <w:i/>
          <w:iCs/>
          <w:sz w:val="22"/>
          <w:szCs w:val="18"/>
        </w:rPr>
        <w:t>]</w:t>
      </w:r>
    </w:p>
    <w:p w14:paraId="61C11E81" w14:textId="77777777" w:rsidR="00E30302" w:rsidRPr="00286A14" w:rsidRDefault="00E30302" w:rsidP="00286A14">
      <w:pPr>
        <w:pStyle w:val="SectionVIIHeader2"/>
        <w:rPr>
          <w:rFonts w:asciiTheme="majorBidi" w:hAnsiTheme="majorBidi" w:cstheme="majorBidi"/>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
        <w:gridCol w:w="2015"/>
        <w:gridCol w:w="1350"/>
        <w:gridCol w:w="1080"/>
        <w:gridCol w:w="1530"/>
        <w:gridCol w:w="2430"/>
      </w:tblGrid>
      <w:tr w:rsidR="00E30302" w:rsidRPr="00286A14" w14:paraId="607A2F22" w14:textId="77777777" w:rsidTr="00073530">
        <w:trPr>
          <w:cantSplit/>
          <w:trHeight w:val="1092"/>
        </w:trPr>
        <w:tc>
          <w:tcPr>
            <w:tcW w:w="883" w:type="dxa"/>
            <w:tcBorders>
              <w:top w:val="double" w:sz="4" w:space="0" w:color="auto"/>
              <w:left w:val="double" w:sz="4" w:space="0" w:color="auto"/>
            </w:tcBorders>
            <w:vAlign w:val="center"/>
          </w:tcPr>
          <w:p w14:paraId="48BC1FDE" w14:textId="77777777" w:rsidR="00E30302" w:rsidRPr="00286A14" w:rsidRDefault="00E30302" w:rsidP="00073530">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Service</w:t>
            </w:r>
          </w:p>
        </w:tc>
        <w:tc>
          <w:tcPr>
            <w:tcW w:w="2015" w:type="dxa"/>
            <w:tcBorders>
              <w:top w:val="double" w:sz="4" w:space="0" w:color="auto"/>
            </w:tcBorders>
            <w:vAlign w:val="center"/>
          </w:tcPr>
          <w:p w14:paraId="741F5BCA" w14:textId="77777777" w:rsidR="00E30302" w:rsidRPr="00286A14" w:rsidRDefault="00E30302" w:rsidP="00E30302">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Description of Service</w:t>
            </w:r>
          </w:p>
        </w:tc>
        <w:tc>
          <w:tcPr>
            <w:tcW w:w="1350" w:type="dxa"/>
            <w:tcBorders>
              <w:top w:val="double" w:sz="4" w:space="0" w:color="auto"/>
            </w:tcBorders>
            <w:vAlign w:val="center"/>
          </w:tcPr>
          <w:p w14:paraId="721153E8" w14:textId="77777777" w:rsidR="00E30302" w:rsidRPr="00286A14" w:rsidRDefault="00E30302" w:rsidP="00073530">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Quantity</w:t>
            </w:r>
            <w:r w:rsidR="00AB7FF1" w:rsidRPr="00286A14">
              <w:rPr>
                <w:rStyle w:val="FootnoteReference"/>
                <w:rFonts w:asciiTheme="majorBidi" w:hAnsiTheme="majorBidi" w:cstheme="majorBidi"/>
                <w:b/>
                <w:bCs/>
                <w:sz w:val="20"/>
                <w:lang w:val="en-US"/>
              </w:rPr>
              <w:footnoteReference w:id="17"/>
            </w:r>
          </w:p>
        </w:tc>
        <w:tc>
          <w:tcPr>
            <w:tcW w:w="1080" w:type="dxa"/>
            <w:tcBorders>
              <w:top w:val="double" w:sz="4" w:space="0" w:color="auto"/>
            </w:tcBorders>
            <w:vAlign w:val="center"/>
          </w:tcPr>
          <w:p w14:paraId="1DCCF17B" w14:textId="77777777" w:rsidR="00E30302" w:rsidRPr="00286A14" w:rsidRDefault="00E30302" w:rsidP="00073530">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Physical unit</w:t>
            </w:r>
          </w:p>
        </w:tc>
        <w:tc>
          <w:tcPr>
            <w:tcW w:w="1530" w:type="dxa"/>
            <w:tcBorders>
              <w:top w:val="double" w:sz="4" w:space="0" w:color="auto"/>
            </w:tcBorders>
            <w:vAlign w:val="center"/>
          </w:tcPr>
          <w:p w14:paraId="5A58BB72" w14:textId="77777777" w:rsidR="00E30302" w:rsidRPr="00286A14" w:rsidRDefault="00A224A8" w:rsidP="00073530">
            <w:pPr>
              <w:spacing w:before="60"/>
              <w:jc w:val="center"/>
              <w:rPr>
                <w:rFonts w:asciiTheme="majorBidi" w:hAnsiTheme="majorBidi" w:cstheme="majorBidi"/>
                <w:b/>
                <w:bCs/>
                <w:sz w:val="20"/>
                <w:lang w:val="en-US"/>
              </w:rPr>
            </w:pPr>
            <w:r w:rsidRPr="00286A14">
              <w:rPr>
                <w:rFonts w:asciiTheme="majorBidi" w:hAnsiTheme="majorBidi" w:cstheme="majorBidi"/>
                <w:b/>
                <w:bCs/>
                <w:sz w:val="20"/>
              </w:rPr>
              <w:t>where Services shall be performed</w:t>
            </w:r>
            <w:r w:rsidR="00E30302" w:rsidRPr="00286A14">
              <w:rPr>
                <w:rFonts w:asciiTheme="majorBidi" w:hAnsiTheme="majorBidi" w:cstheme="majorBidi"/>
                <w:b/>
                <w:bCs/>
                <w:sz w:val="20"/>
                <w:lang w:val="en-US"/>
              </w:rPr>
              <w:t xml:space="preserve"> </w:t>
            </w:r>
          </w:p>
        </w:tc>
        <w:tc>
          <w:tcPr>
            <w:tcW w:w="2430" w:type="dxa"/>
            <w:tcBorders>
              <w:top w:val="double" w:sz="4" w:space="0" w:color="auto"/>
              <w:right w:val="double" w:sz="4" w:space="0" w:color="auto"/>
            </w:tcBorders>
            <w:vAlign w:val="center"/>
          </w:tcPr>
          <w:p w14:paraId="191BF45C" w14:textId="77777777" w:rsidR="00E30302" w:rsidRPr="00286A14" w:rsidRDefault="00A224A8" w:rsidP="00073530">
            <w:pPr>
              <w:spacing w:before="60" w:after="60"/>
              <w:jc w:val="center"/>
              <w:rPr>
                <w:rFonts w:asciiTheme="majorBidi" w:hAnsiTheme="majorBidi" w:cstheme="majorBidi"/>
                <w:sz w:val="20"/>
                <w:lang w:val="en-US"/>
              </w:rPr>
            </w:pPr>
            <w:r w:rsidRPr="00286A14">
              <w:rPr>
                <w:rFonts w:asciiTheme="majorBidi" w:hAnsiTheme="majorBidi" w:cstheme="majorBidi"/>
                <w:b/>
                <w:bCs/>
                <w:sz w:val="20"/>
              </w:rPr>
              <w:t>Final Completion Date(s) of Services</w:t>
            </w:r>
          </w:p>
        </w:tc>
      </w:tr>
      <w:tr w:rsidR="00E30302" w:rsidRPr="00286A14" w14:paraId="61049B8D" w14:textId="77777777" w:rsidTr="00073530">
        <w:trPr>
          <w:cantSplit/>
        </w:trPr>
        <w:tc>
          <w:tcPr>
            <w:tcW w:w="883" w:type="dxa"/>
            <w:tcBorders>
              <w:left w:val="double" w:sz="4" w:space="0" w:color="auto"/>
            </w:tcBorders>
          </w:tcPr>
          <w:p w14:paraId="4A6F10A8" w14:textId="77777777" w:rsidR="00E30302" w:rsidRPr="00286A14" w:rsidRDefault="00E30302" w:rsidP="00073530">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1.</w:t>
            </w:r>
          </w:p>
        </w:tc>
        <w:tc>
          <w:tcPr>
            <w:tcW w:w="2015" w:type="dxa"/>
          </w:tcPr>
          <w:p w14:paraId="21DEC6B0" w14:textId="77777777" w:rsidR="00E30302" w:rsidRPr="00286A14" w:rsidRDefault="00E30302" w:rsidP="00073530">
            <w:pPr>
              <w:suppressAutoHyphens/>
              <w:spacing w:before="60" w:after="60"/>
              <w:jc w:val="center"/>
              <w:rPr>
                <w:rFonts w:asciiTheme="majorBidi" w:hAnsiTheme="majorBidi" w:cstheme="majorBidi"/>
                <w:b/>
                <w:bCs/>
                <w:sz w:val="20"/>
                <w:lang w:val="en-US"/>
              </w:rPr>
            </w:pPr>
            <w:r w:rsidRPr="00286A14">
              <w:rPr>
                <w:rFonts w:asciiTheme="majorBidi" w:hAnsiTheme="majorBidi" w:cstheme="majorBidi"/>
                <w:b/>
                <w:bCs/>
                <w:sz w:val="20"/>
                <w:lang w:val="en-US"/>
              </w:rPr>
              <w:t>2</w:t>
            </w:r>
          </w:p>
        </w:tc>
        <w:tc>
          <w:tcPr>
            <w:tcW w:w="1350" w:type="dxa"/>
          </w:tcPr>
          <w:p w14:paraId="7A79169D" w14:textId="77777777" w:rsidR="00E30302" w:rsidRPr="00286A14" w:rsidRDefault="00E30302" w:rsidP="00073530">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3</w:t>
            </w:r>
          </w:p>
        </w:tc>
        <w:tc>
          <w:tcPr>
            <w:tcW w:w="1080" w:type="dxa"/>
          </w:tcPr>
          <w:p w14:paraId="12658C95" w14:textId="77777777" w:rsidR="00E30302" w:rsidRPr="00286A14" w:rsidRDefault="00E30302" w:rsidP="00073530">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4</w:t>
            </w:r>
          </w:p>
        </w:tc>
        <w:tc>
          <w:tcPr>
            <w:tcW w:w="1530" w:type="dxa"/>
          </w:tcPr>
          <w:p w14:paraId="5CCEFA3B" w14:textId="77777777" w:rsidR="00E30302" w:rsidRPr="00286A14" w:rsidRDefault="00E30302" w:rsidP="00073530">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5</w:t>
            </w:r>
          </w:p>
        </w:tc>
        <w:tc>
          <w:tcPr>
            <w:tcW w:w="2430" w:type="dxa"/>
            <w:tcBorders>
              <w:right w:val="double" w:sz="4" w:space="0" w:color="auto"/>
            </w:tcBorders>
          </w:tcPr>
          <w:p w14:paraId="0B629BED" w14:textId="77777777" w:rsidR="00E30302" w:rsidRPr="00286A14" w:rsidRDefault="00E30302" w:rsidP="00073530">
            <w:pPr>
              <w:suppressAutoHyphens/>
              <w:spacing w:before="60"/>
              <w:jc w:val="center"/>
              <w:rPr>
                <w:rFonts w:asciiTheme="majorBidi" w:hAnsiTheme="majorBidi" w:cstheme="majorBidi"/>
                <w:b/>
                <w:bCs/>
                <w:sz w:val="20"/>
                <w:lang w:val="en-US"/>
              </w:rPr>
            </w:pPr>
            <w:r w:rsidRPr="00286A14">
              <w:rPr>
                <w:rFonts w:asciiTheme="majorBidi" w:hAnsiTheme="majorBidi" w:cstheme="majorBidi"/>
                <w:b/>
                <w:bCs/>
                <w:sz w:val="20"/>
                <w:lang w:val="en-US"/>
              </w:rPr>
              <w:t>6</w:t>
            </w:r>
          </w:p>
        </w:tc>
      </w:tr>
      <w:tr w:rsidR="00E30302" w:rsidRPr="00286A14" w14:paraId="227BB703" w14:textId="77777777" w:rsidTr="00073530">
        <w:trPr>
          <w:cantSplit/>
        </w:trPr>
        <w:tc>
          <w:tcPr>
            <w:tcW w:w="883" w:type="dxa"/>
            <w:tcBorders>
              <w:left w:val="double" w:sz="4" w:space="0" w:color="auto"/>
            </w:tcBorders>
          </w:tcPr>
          <w:p w14:paraId="08D062DE" w14:textId="77777777" w:rsidR="00E30302" w:rsidRPr="00286A14" w:rsidRDefault="00E30302" w:rsidP="00E30302">
            <w:pPr>
              <w:rPr>
                <w:rFonts w:asciiTheme="majorBidi" w:hAnsiTheme="majorBidi" w:cstheme="majorBidi"/>
                <w:i/>
                <w:iCs/>
                <w:sz w:val="16"/>
                <w:szCs w:val="16"/>
                <w:u w:val="single"/>
                <w:lang w:val="en-US"/>
              </w:rPr>
            </w:pPr>
            <w:r w:rsidRPr="00286A14">
              <w:rPr>
                <w:rFonts w:asciiTheme="majorBidi" w:hAnsiTheme="majorBidi" w:cstheme="majorBidi"/>
                <w:i/>
                <w:iCs/>
                <w:sz w:val="16"/>
                <w:szCs w:val="16"/>
              </w:rPr>
              <w:t>[insert service no.]</w:t>
            </w:r>
          </w:p>
        </w:tc>
        <w:tc>
          <w:tcPr>
            <w:tcW w:w="2015" w:type="dxa"/>
          </w:tcPr>
          <w:p w14:paraId="3D6D8EAE" w14:textId="77777777" w:rsidR="00E30302" w:rsidRPr="00286A14" w:rsidRDefault="00E30302" w:rsidP="00E30302">
            <w:pPr>
              <w:suppressAutoHyphens/>
              <w:spacing w:before="60" w:after="60"/>
              <w:rPr>
                <w:rFonts w:asciiTheme="majorBidi" w:hAnsiTheme="majorBidi" w:cstheme="majorBidi"/>
                <w:i/>
                <w:iCs/>
                <w:sz w:val="16"/>
                <w:szCs w:val="16"/>
                <w:u w:val="single"/>
                <w:lang w:val="en-US"/>
              </w:rPr>
            </w:pPr>
            <w:r w:rsidRPr="00286A14">
              <w:rPr>
                <w:rFonts w:asciiTheme="majorBidi" w:hAnsiTheme="majorBidi" w:cstheme="majorBidi"/>
                <w:i/>
                <w:iCs/>
                <w:sz w:val="16"/>
                <w:szCs w:val="16"/>
              </w:rPr>
              <w:t>[insert description of Related Services]</w:t>
            </w:r>
          </w:p>
        </w:tc>
        <w:tc>
          <w:tcPr>
            <w:tcW w:w="1350" w:type="dxa"/>
          </w:tcPr>
          <w:p w14:paraId="2F076D3F" w14:textId="77777777" w:rsidR="00E30302" w:rsidRPr="00286A14" w:rsidRDefault="00E30302" w:rsidP="00073530">
            <w:pPr>
              <w:jc w:val="center"/>
              <w:rPr>
                <w:rFonts w:asciiTheme="majorBidi" w:hAnsiTheme="majorBidi" w:cstheme="majorBidi"/>
                <w:i/>
                <w:iCs/>
                <w:sz w:val="16"/>
                <w:szCs w:val="16"/>
                <w:u w:val="single"/>
                <w:lang w:val="en-US"/>
              </w:rPr>
            </w:pPr>
            <w:r w:rsidRPr="00286A14">
              <w:rPr>
                <w:rFonts w:asciiTheme="majorBidi" w:hAnsiTheme="majorBidi" w:cstheme="majorBidi"/>
                <w:i/>
                <w:iCs/>
                <w:sz w:val="16"/>
                <w:szCs w:val="16"/>
              </w:rPr>
              <w:t>[insert quantity of item to be supplied]</w:t>
            </w:r>
          </w:p>
        </w:tc>
        <w:tc>
          <w:tcPr>
            <w:tcW w:w="1080" w:type="dxa"/>
          </w:tcPr>
          <w:p w14:paraId="4AF6E107" w14:textId="77777777" w:rsidR="00E30302" w:rsidRPr="00286A14" w:rsidRDefault="00E30302" w:rsidP="00073530">
            <w:pPr>
              <w:jc w:val="center"/>
              <w:rPr>
                <w:rFonts w:asciiTheme="majorBidi" w:hAnsiTheme="majorBidi" w:cstheme="majorBidi"/>
                <w:i/>
                <w:iCs/>
                <w:sz w:val="16"/>
                <w:szCs w:val="16"/>
                <w:u w:val="single"/>
                <w:lang w:val="en-US"/>
              </w:rPr>
            </w:pPr>
            <w:r w:rsidRPr="00286A14">
              <w:rPr>
                <w:rFonts w:asciiTheme="majorBidi" w:hAnsiTheme="majorBidi" w:cstheme="majorBidi"/>
                <w:i/>
                <w:iCs/>
                <w:sz w:val="16"/>
                <w:szCs w:val="16"/>
              </w:rPr>
              <w:t>[insert physical unit for the quantity]</w:t>
            </w:r>
          </w:p>
        </w:tc>
        <w:tc>
          <w:tcPr>
            <w:tcW w:w="1530" w:type="dxa"/>
          </w:tcPr>
          <w:p w14:paraId="7C23ACE5" w14:textId="77777777" w:rsidR="00E30302" w:rsidRPr="00286A14" w:rsidRDefault="00E30302" w:rsidP="00073530">
            <w:pPr>
              <w:rPr>
                <w:rFonts w:asciiTheme="majorBidi" w:hAnsiTheme="majorBidi" w:cstheme="majorBidi"/>
                <w:i/>
                <w:iCs/>
                <w:sz w:val="16"/>
                <w:szCs w:val="16"/>
                <w:u w:val="single"/>
                <w:lang w:val="en-US"/>
              </w:rPr>
            </w:pPr>
            <w:r w:rsidRPr="00286A14">
              <w:rPr>
                <w:rFonts w:asciiTheme="majorBidi" w:hAnsiTheme="majorBidi" w:cstheme="majorBidi"/>
                <w:i/>
                <w:iCs/>
                <w:sz w:val="16"/>
                <w:szCs w:val="16"/>
              </w:rPr>
              <w:t xml:space="preserve">[insert </w:t>
            </w:r>
            <w:r w:rsidR="00A224A8" w:rsidRPr="00286A14">
              <w:rPr>
                <w:rFonts w:asciiTheme="majorBidi" w:hAnsiTheme="majorBidi" w:cstheme="majorBidi"/>
                <w:i/>
                <w:iCs/>
                <w:sz w:val="16"/>
                <w:szCs w:val="16"/>
              </w:rPr>
              <w:t>name of the Place</w:t>
            </w:r>
            <w:r w:rsidRPr="00286A14">
              <w:rPr>
                <w:rFonts w:asciiTheme="majorBidi" w:hAnsiTheme="majorBidi" w:cstheme="majorBidi"/>
                <w:i/>
                <w:iCs/>
                <w:sz w:val="16"/>
                <w:szCs w:val="16"/>
              </w:rPr>
              <w:t>]</w:t>
            </w:r>
          </w:p>
        </w:tc>
        <w:tc>
          <w:tcPr>
            <w:tcW w:w="2430" w:type="dxa"/>
            <w:tcBorders>
              <w:right w:val="double" w:sz="4" w:space="0" w:color="auto"/>
            </w:tcBorders>
          </w:tcPr>
          <w:p w14:paraId="7FACC7D8" w14:textId="77777777" w:rsidR="00E30302" w:rsidRPr="00286A14" w:rsidRDefault="00E30302" w:rsidP="00073530">
            <w:pPr>
              <w:suppressAutoHyphens/>
              <w:spacing w:before="60"/>
              <w:jc w:val="center"/>
              <w:rPr>
                <w:rFonts w:asciiTheme="majorBidi" w:hAnsiTheme="majorBidi" w:cstheme="majorBidi"/>
                <w:b/>
                <w:bCs/>
                <w:i/>
                <w:iCs/>
                <w:sz w:val="18"/>
                <w:szCs w:val="18"/>
                <w:u w:val="single"/>
                <w:lang w:val="en-US"/>
              </w:rPr>
            </w:pPr>
            <w:r w:rsidRPr="00286A14">
              <w:rPr>
                <w:rFonts w:asciiTheme="majorBidi" w:hAnsiTheme="majorBidi" w:cstheme="majorBidi"/>
                <w:i/>
                <w:iCs/>
                <w:sz w:val="16"/>
                <w:szCs w:val="16"/>
              </w:rPr>
              <w:t xml:space="preserve">[insert </w:t>
            </w:r>
            <w:r w:rsidR="00A224A8" w:rsidRPr="00286A14">
              <w:rPr>
                <w:rFonts w:asciiTheme="majorBidi" w:hAnsiTheme="majorBidi" w:cstheme="majorBidi"/>
                <w:i/>
                <w:iCs/>
                <w:sz w:val="16"/>
                <w:szCs w:val="16"/>
              </w:rPr>
              <w:t>required Completion Date(s)</w:t>
            </w:r>
            <w:r w:rsidRPr="00286A14">
              <w:rPr>
                <w:rFonts w:asciiTheme="majorBidi" w:hAnsiTheme="majorBidi" w:cstheme="majorBidi"/>
                <w:i/>
                <w:iCs/>
                <w:sz w:val="16"/>
                <w:szCs w:val="16"/>
              </w:rPr>
              <w:t>]</w:t>
            </w:r>
          </w:p>
        </w:tc>
      </w:tr>
      <w:tr w:rsidR="00E30302" w:rsidRPr="00286A14" w14:paraId="656C28FB" w14:textId="77777777" w:rsidTr="00073530">
        <w:trPr>
          <w:cantSplit/>
        </w:trPr>
        <w:tc>
          <w:tcPr>
            <w:tcW w:w="883" w:type="dxa"/>
            <w:tcBorders>
              <w:left w:val="double" w:sz="4" w:space="0" w:color="auto"/>
            </w:tcBorders>
          </w:tcPr>
          <w:p w14:paraId="7F28A635" w14:textId="77777777" w:rsidR="00E30302" w:rsidRPr="00286A14" w:rsidRDefault="00E30302" w:rsidP="00073530">
            <w:pPr>
              <w:suppressAutoHyphens/>
              <w:spacing w:before="60"/>
              <w:jc w:val="center"/>
              <w:rPr>
                <w:rFonts w:asciiTheme="majorBidi" w:hAnsiTheme="majorBidi" w:cstheme="majorBidi"/>
                <w:b/>
                <w:bCs/>
                <w:sz w:val="22"/>
                <w:szCs w:val="22"/>
                <w:u w:val="single"/>
                <w:lang w:val="en-US"/>
              </w:rPr>
            </w:pPr>
          </w:p>
        </w:tc>
        <w:tc>
          <w:tcPr>
            <w:tcW w:w="2015" w:type="dxa"/>
          </w:tcPr>
          <w:p w14:paraId="557D4154" w14:textId="77777777" w:rsidR="00E30302" w:rsidRPr="00286A14" w:rsidRDefault="00E30302" w:rsidP="00073530">
            <w:pPr>
              <w:suppressAutoHyphens/>
              <w:spacing w:before="60" w:after="60"/>
              <w:jc w:val="center"/>
              <w:rPr>
                <w:rFonts w:asciiTheme="majorBidi" w:hAnsiTheme="majorBidi" w:cstheme="majorBidi"/>
                <w:b/>
                <w:bCs/>
                <w:sz w:val="22"/>
                <w:szCs w:val="22"/>
                <w:u w:val="single"/>
                <w:lang w:val="en-US"/>
              </w:rPr>
            </w:pPr>
          </w:p>
        </w:tc>
        <w:tc>
          <w:tcPr>
            <w:tcW w:w="1350" w:type="dxa"/>
          </w:tcPr>
          <w:p w14:paraId="414019F1" w14:textId="77777777" w:rsidR="00E30302" w:rsidRPr="00286A14" w:rsidRDefault="00E30302" w:rsidP="00073530">
            <w:pPr>
              <w:suppressAutoHyphens/>
              <w:spacing w:before="60"/>
              <w:jc w:val="center"/>
              <w:rPr>
                <w:rFonts w:asciiTheme="majorBidi" w:hAnsiTheme="majorBidi" w:cstheme="majorBidi"/>
                <w:b/>
                <w:bCs/>
                <w:sz w:val="22"/>
                <w:szCs w:val="22"/>
                <w:u w:val="single"/>
                <w:lang w:val="en-US"/>
              </w:rPr>
            </w:pPr>
          </w:p>
        </w:tc>
        <w:tc>
          <w:tcPr>
            <w:tcW w:w="1080" w:type="dxa"/>
          </w:tcPr>
          <w:p w14:paraId="53301801" w14:textId="77777777" w:rsidR="00E30302" w:rsidRPr="00286A14" w:rsidRDefault="00E30302" w:rsidP="00073530">
            <w:pPr>
              <w:suppressAutoHyphens/>
              <w:spacing w:before="60"/>
              <w:jc w:val="center"/>
              <w:rPr>
                <w:rFonts w:asciiTheme="majorBidi" w:hAnsiTheme="majorBidi" w:cstheme="majorBidi"/>
                <w:b/>
                <w:bCs/>
                <w:sz w:val="22"/>
                <w:szCs w:val="22"/>
                <w:u w:val="single"/>
                <w:lang w:val="en-US"/>
              </w:rPr>
            </w:pPr>
          </w:p>
        </w:tc>
        <w:tc>
          <w:tcPr>
            <w:tcW w:w="1530" w:type="dxa"/>
          </w:tcPr>
          <w:p w14:paraId="7715B5F4" w14:textId="77777777" w:rsidR="00E30302" w:rsidRPr="00286A14" w:rsidRDefault="00E30302" w:rsidP="00073530">
            <w:pPr>
              <w:suppressAutoHyphens/>
              <w:spacing w:before="60"/>
              <w:jc w:val="center"/>
              <w:rPr>
                <w:rFonts w:asciiTheme="majorBidi" w:hAnsiTheme="majorBidi" w:cstheme="majorBidi"/>
                <w:b/>
                <w:bCs/>
                <w:sz w:val="22"/>
                <w:szCs w:val="22"/>
                <w:u w:val="single"/>
                <w:lang w:val="en-US"/>
              </w:rPr>
            </w:pPr>
          </w:p>
        </w:tc>
        <w:tc>
          <w:tcPr>
            <w:tcW w:w="2430" w:type="dxa"/>
            <w:tcBorders>
              <w:right w:val="double" w:sz="4" w:space="0" w:color="auto"/>
            </w:tcBorders>
          </w:tcPr>
          <w:p w14:paraId="16F23872" w14:textId="77777777" w:rsidR="00E30302" w:rsidRPr="00286A14" w:rsidRDefault="00E30302" w:rsidP="00073530">
            <w:pPr>
              <w:suppressAutoHyphens/>
              <w:spacing w:before="60"/>
              <w:jc w:val="center"/>
              <w:rPr>
                <w:rFonts w:asciiTheme="majorBidi" w:hAnsiTheme="majorBidi" w:cstheme="majorBidi"/>
                <w:b/>
                <w:bCs/>
                <w:sz w:val="22"/>
                <w:szCs w:val="22"/>
                <w:u w:val="single"/>
                <w:lang w:val="en-US"/>
              </w:rPr>
            </w:pPr>
          </w:p>
        </w:tc>
      </w:tr>
      <w:tr w:rsidR="00E30302" w:rsidRPr="00286A14" w14:paraId="232E1EFB" w14:textId="77777777" w:rsidTr="00073530">
        <w:trPr>
          <w:cantSplit/>
        </w:trPr>
        <w:tc>
          <w:tcPr>
            <w:tcW w:w="883" w:type="dxa"/>
            <w:tcBorders>
              <w:left w:val="double" w:sz="4" w:space="0" w:color="auto"/>
            </w:tcBorders>
          </w:tcPr>
          <w:p w14:paraId="016D0E89" w14:textId="77777777" w:rsidR="00E30302" w:rsidRPr="00286A14" w:rsidRDefault="00E30302" w:rsidP="00073530">
            <w:pPr>
              <w:suppressAutoHyphens/>
              <w:spacing w:before="60"/>
              <w:jc w:val="center"/>
              <w:rPr>
                <w:rFonts w:asciiTheme="majorBidi" w:hAnsiTheme="majorBidi" w:cstheme="majorBidi"/>
                <w:b/>
                <w:bCs/>
                <w:sz w:val="22"/>
                <w:szCs w:val="22"/>
                <w:u w:val="single"/>
                <w:lang w:val="en-US"/>
              </w:rPr>
            </w:pPr>
          </w:p>
        </w:tc>
        <w:tc>
          <w:tcPr>
            <w:tcW w:w="2015" w:type="dxa"/>
          </w:tcPr>
          <w:p w14:paraId="4FD36015" w14:textId="77777777" w:rsidR="00E30302" w:rsidRPr="00286A14" w:rsidRDefault="00E30302" w:rsidP="00073530">
            <w:pPr>
              <w:suppressAutoHyphens/>
              <w:spacing w:before="60" w:after="60"/>
              <w:jc w:val="center"/>
              <w:rPr>
                <w:rFonts w:asciiTheme="majorBidi" w:hAnsiTheme="majorBidi" w:cstheme="majorBidi"/>
                <w:b/>
                <w:bCs/>
                <w:sz w:val="22"/>
                <w:szCs w:val="22"/>
                <w:u w:val="single"/>
                <w:lang w:val="en-US"/>
              </w:rPr>
            </w:pPr>
          </w:p>
        </w:tc>
        <w:tc>
          <w:tcPr>
            <w:tcW w:w="1350" w:type="dxa"/>
          </w:tcPr>
          <w:p w14:paraId="7B19D5F3" w14:textId="77777777" w:rsidR="00E30302" w:rsidRPr="00286A14" w:rsidRDefault="00E30302" w:rsidP="00073530">
            <w:pPr>
              <w:suppressAutoHyphens/>
              <w:spacing w:before="60"/>
              <w:jc w:val="center"/>
              <w:rPr>
                <w:rFonts w:asciiTheme="majorBidi" w:hAnsiTheme="majorBidi" w:cstheme="majorBidi"/>
                <w:b/>
                <w:bCs/>
                <w:sz w:val="22"/>
                <w:szCs w:val="22"/>
                <w:u w:val="single"/>
                <w:lang w:val="en-US"/>
              </w:rPr>
            </w:pPr>
          </w:p>
        </w:tc>
        <w:tc>
          <w:tcPr>
            <w:tcW w:w="1080" w:type="dxa"/>
          </w:tcPr>
          <w:p w14:paraId="2931CC28" w14:textId="77777777" w:rsidR="00E30302" w:rsidRPr="00286A14" w:rsidRDefault="00E30302" w:rsidP="00073530">
            <w:pPr>
              <w:suppressAutoHyphens/>
              <w:spacing w:before="60"/>
              <w:jc w:val="center"/>
              <w:rPr>
                <w:rFonts w:asciiTheme="majorBidi" w:hAnsiTheme="majorBidi" w:cstheme="majorBidi"/>
                <w:b/>
                <w:bCs/>
                <w:sz w:val="22"/>
                <w:szCs w:val="22"/>
                <w:u w:val="single"/>
                <w:lang w:val="en-US"/>
              </w:rPr>
            </w:pPr>
          </w:p>
        </w:tc>
        <w:tc>
          <w:tcPr>
            <w:tcW w:w="1530" w:type="dxa"/>
          </w:tcPr>
          <w:p w14:paraId="7671DE30" w14:textId="77777777" w:rsidR="00E30302" w:rsidRPr="00286A14" w:rsidRDefault="00E30302" w:rsidP="00073530">
            <w:pPr>
              <w:suppressAutoHyphens/>
              <w:spacing w:before="60"/>
              <w:jc w:val="center"/>
              <w:rPr>
                <w:rFonts w:asciiTheme="majorBidi" w:hAnsiTheme="majorBidi" w:cstheme="majorBidi"/>
                <w:b/>
                <w:bCs/>
                <w:sz w:val="22"/>
                <w:szCs w:val="22"/>
                <w:u w:val="single"/>
                <w:lang w:val="en-US"/>
              </w:rPr>
            </w:pPr>
          </w:p>
        </w:tc>
        <w:tc>
          <w:tcPr>
            <w:tcW w:w="2430" w:type="dxa"/>
            <w:tcBorders>
              <w:right w:val="double" w:sz="4" w:space="0" w:color="auto"/>
            </w:tcBorders>
          </w:tcPr>
          <w:p w14:paraId="0965D878" w14:textId="77777777" w:rsidR="00E30302" w:rsidRPr="00286A14" w:rsidRDefault="00E30302" w:rsidP="00073530">
            <w:pPr>
              <w:suppressAutoHyphens/>
              <w:spacing w:before="60"/>
              <w:jc w:val="center"/>
              <w:rPr>
                <w:rFonts w:asciiTheme="majorBidi" w:hAnsiTheme="majorBidi" w:cstheme="majorBidi"/>
                <w:b/>
                <w:bCs/>
                <w:sz w:val="22"/>
                <w:szCs w:val="22"/>
                <w:u w:val="single"/>
                <w:lang w:val="en-US"/>
              </w:rPr>
            </w:pPr>
          </w:p>
        </w:tc>
      </w:tr>
      <w:tr w:rsidR="00E30302" w:rsidRPr="00286A14" w14:paraId="799BF89E" w14:textId="77777777" w:rsidTr="00073530">
        <w:trPr>
          <w:cantSplit/>
        </w:trPr>
        <w:tc>
          <w:tcPr>
            <w:tcW w:w="883" w:type="dxa"/>
            <w:tcBorders>
              <w:left w:val="double" w:sz="4" w:space="0" w:color="auto"/>
            </w:tcBorders>
          </w:tcPr>
          <w:p w14:paraId="3B673D2E" w14:textId="77777777" w:rsidR="00E30302" w:rsidRPr="00286A14" w:rsidRDefault="00E30302" w:rsidP="00073530">
            <w:pPr>
              <w:suppressAutoHyphens/>
              <w:spacing w:before="60"/>
              <w:jc w:val="center"/>
              <w:rPr>
                <w:rFonts w:asciiTheme="majorBidi" w:hAnsiTheme="majorBidi" w:cstheme="majorBidi"/>
                <w:b/>
                <w:bCs/>
                <w:strike/>
                <w:sz w:val="22"/>
                <w:szCs w:val="22"/>
                <w:lang w:val="en-US"/>
              </w:rPr>
            </w:pPr>
          </w:p>
        </w:tc>
        <w:tc>
          <w:tcPr>
            <w:tcW w:w="2015" w:type="dxa"/>
          </w:tcPr>
          <w:p w14:paraId="02A2D7D2" w14:textId="77777777" w:rsidR="00E30302" w:rsidRPr="00286A14" w:rsidRDefault="00E30302" w:rsidP="00073530">
            <w:pPr>
              <w:suppressAutoHyphens/>
              <w:spacing w:before="60" w:after="60"/>
              <w:jc w:val="center"/>
              <w:rPr>
                <w:rFonts w:asciiTheme="majorBidi" w:hAnsiTheme="majorBidi" w:cstheme="majorBidi"/>
                <w:b/>
                <w:bCs/>
                <w:strike/>
                <w:sz w:val="22"/>
                <w:szCs w:val="22"/>
                <w:lang w:val="en-US"/>
              </w:rPr>
            </w:pPr>
          </w:p>
        </w:tc>
        <w:tc>
          <w:tcPr>
            <w:tcW w:w="1350" w:type="dxa"/>
          </w:tcPr>
          <w:p w14:paraId="3C3E390E" w14:textId="77777777" w:rsidR="00E30302" w:rsidRPr="00286A14" w:rsidRDefault="00E30302" w:rsidP="00073530">
            <w:pPr>
              <w:suppressAutoHyphens/>
              <w:spacing w:before="60"/>
              <w:jc w:val="center"/>
              <w:rPr>
                <w:rFonts w:asciiTheme="majorBidi" w:hAnsiTheme="majorBidi" w:cstheme="majorBidi"/>
                <w:b/>
                <w:bCs/>
                <w:strike/>
                <w:sz w:val="22"/>
                <w:szCs w:val="22"/>
                <w:lang w:val="en-US"/>
              </w:rPr>
            </w:pPr>
          </w:p>
        </w:tc>
        <w:tc>
          <w:tcPr>
            <w:tcW w:w="1080" w:type="dxa"/>
          </w:tcPr>
          <w:p w14:paraId="3A1F968B" w14:textId="77777777" w:rsidR="00E30302" w:rsidRPr="00286A14" w:rsidRDefault="00E30302" w:rsidP="00073530">
            <w:pPr>
              <w:suppressAutoHyphens/>
              <w:spacing w:before="60"/>
              <w:jc w:val="center"/>
              <w:rPr>
                <w:rFonts w:asciiTheme="majorBidi" w:hAnsiTheme="majorBidi" w:cstheme="majorBidi"/>
                <w:b/>
                <w:bCs/>
                <w:strike/>
                <w:sz w:val="22"/>
                <w:szCs w:val="22"/>
                <w:lang w:val="en-US"/>
              </w:rPr>
            </w:pPr>
          </w:p>
        </w:tc>
        <w:tc>
          <w:tcPr>
            <w:tcW w:w="1530" w:type="dxa"/>
          </w:tcPr>
          <w:p w14:paraId="68DF35C6" w14:textId="77777777" w:rsidR="00E30302" w:rsidRPr="00286A14" w:rsidRDefault="00E30302" w:rsidP="00073530">
            <w:pPr>
              <w:suppressAutoHyphens/>
              <w:spacing w:before="60"/>
              <w:jc w:val="center"/>
              <w:rPr>
                <w:rFonts w:asciiTheme="majorBidi" w:hAnsiTheme="majorBidi" w:cstheme="majorBidi"/>
                <w:b/>
                <w:bCs/>
                <w:strike/>
                <w:sz w:val="22"/>
                <w:szCs w:val="22"/>
                <w:lang w:val="en-US"/>
              </w:rPr>
            </w:pPr>
          </w:p>
        </w:tc>
        <w:tc>
          <w:tcPr>
            <w:tcW w:w="2430" w:type="dxa"/>
            <w:tcBorders>
              <w:right w:val="double" w:sz="4" w:space="0" w:color="auto"/>
            </w:tcBorders>
          </w:tcPr>
          <w:p w14:paraId="561EE09E" w14:textId="77777777" w:rsidR="00E30302" w:rsidRPr="00286A14" w:rsidRDefault="00E30302" w:rsidP="00073530">
            <w:pPr>
              <w:suppressAutoHyphens/>
              <w:spacing w:before="60"/>
              <w:jc w:val="center"/>
              <w:rPr>
                <w:rFonts w:asciiTheme="majorBidi" w:hAnsiTheme="majorBidi" w:cstheme="majorBidi"/>
                <w:b/>
                <w:bCs/>
                <w:strike/>
                <w:sz w:val="22"/>
                <w:szCs w:val="22"/>
                <w:lang w:val="en-US"/>
              </w:rPr>
            </w:pPr>
          </w:p>
        </w:tc>
      </w:tr>
    </w:tbl>
    <w:p w14:paraId="6F9DC2D3" w14:textId="77777777" w:rsidR="00E30302" w:rsidRPr="00286A14" w:rsidRDefault="00E30302" w:rsidP="00286A14">
      <w:pPr>
        <w:pStyle w:val="SectionVIIHeader2"/>
        <w:rPr>
          <w:rFonts w:asciiTheme="majorBidi" w:hAnsiTheme="majorBidi" w:cstheme="majorBidi"/>
        </w:rPr>
      </w:pPr>
    </w:p>
    <w:p w14:paraId="12481B8E" w14:textId="77777777" w:rsidR="00E30302" w:rsidRPr="00286A14" w:rsidRDefault="00E30302" w:rsidP="00E30302">
      <w:pPr>
        <w:rPr>
          <w:rFonts w:asciiTheme="majorBidi" w:hAnsiTheme="majorBidi" w:cstheme="majorBidi"/>
          <w:u w:val="single"/>
        </w:rPr>
      </w:pPr>
    </w:p>
    <w:p w14:paraId="7355D6A6" w14:textId="77777777" w:rsidR="00AB7FF1" w:rsidRPr="00286A14" w:rsidRDefault="00AB7FF1" w:rsidP="00E30302">
      <w:pPr>
        <w:rPr>
          <w:rFonts w:asciiTheme="majorBidi" w:hAnsiTheme="majorBidi" w:cstheme="majorBidi"/>
          <w:u w:val="single"/>
        </w:rPr>
      </w:pPr>
    </w:p>
    <w:p w14:paraId="3F1883C2" w14:textId="77777777" w:rsidR="00AB7FF1" w:rsidRPr="00286A14" w:rsidRDefault="00AB7FF1" w:rsidP="00E30302">
      <w:pPr>
        <w:rPr>
          <w:rFonts w:asciiTheme="majorBidi" w:hAnsiTheme="majorBidi" w:cstheme="majorBidi"/>
          <w:u w:val="single"/>
        </w:rPr>
      </w:pPr>
    </w:p>
    <w:p w14:paraId="2A838138" w14:textId="77777777" w:rsidR="00AB7FF1" w:rsidRPr="00286A14" w:rsidRDefault="00AB7FF1" w:rsidP="00E30302">
      <w:pPr>
        <w:rPr>
          <w:rFonts w:asciiTheme="majorBidi" w:hAnsiTheme="majorBidi" w:cstheme="majorBidi"/>
          <w:u w:val="single"/>
        </w:rPr>
      </w:pPr>
    </w:p>
    <w:p w14:paraId="12010FB9" w14:textId="77777777" w:rsidR="00AB7FF1" w:rsidRPr="00286A14" w:rsidRDefault="00AB7FF1" w:rsidP="00E30302">
      <w:pPr>
        <w:rPr>
          <w:rFonts w:asciiTheme="majorBidi" w:hAnsiTheme="majorBidi" w:cstheme="majorBidi"/>
          <w:u w:val="single"/>
        </w:rPr>
      </w:pPr>
    </w:p>
    <w:p w14:paraId="4DC4DF88" w14:textId="77777777" w:rsidR="00AB7FF1" w:rsidRPr="00286A14" w:rsidRDefault="00AB7FF1" w:rsidP="00E30302">
      <w:pPr>
        <w:rPr>
          <w:rFonts w:asciiTheme="majorBidi" w:hAnsiTheme="majorBidi" w:cstheme="majorBidi"/>
          <w:u w:val="single"/>
        </w:rPr>
      </w:pPr>
    </w:p>
    <w:p w14:paraId="14C04E82" w14:textId="77777777" w:rsidR="00AB7FF1" w:rsidRPr="00286A14" w:rsidRDefault="00AB7FF1" w:rsidP="00E30302">
      <w:pPr>
        <w:rPr>
          <w:rFonts w:asciiTheme="majorBidi" w:hAnsiTheme="majorBidi" w:cstheme="majorBidi"/>
          <w:u w:val="single"/>
        </w:rPr>
      </w:pPr>
    </w:p>
    <w:p w14:paraId="30908C7F" w14:textId="77777777" w:rsidR="00AB7FF1" w:rsidRPr="00286A14" w:rsidRDefault="00AB7FF1" w:rsidP="00E30302">
      <w:pPr>
        <w:rPr>
          <w:rFonts w:asciiTheme="majorBidi" w:hAnsiTheme="majorBidi" w:cstheme="majorBidi"/>
          <w:u w:val="single"/>
        </w:rPr>
      </w:pPr>
    </w:p>
    <w:p w14:paraId="346AB19D" w14:textId="77777777" w:rsidR="00AB7FF1" w:rsidRPr="00286A14" w:rsidRDefault="00AB7FF1" w:rsidP="00E30302">
      <w:pPr>
        <w:rPr>
          <w:rFonts w:asciiTheme="majorBidi" w:hAnsiTheme="majorBidi" w:cstheme="majorBidi"/>
          <w:strike/>
          <w:u w:val="single"/>
        </w:rPr>
      </w:pPr>
    </w:p>
    <w:p w14:paraId="7C2CA6D4" w14:textId="77777777" w:rsidR="00E30302" w:rsidRPr="00286A14" w:rsidRDefault="00E30302" w:rsidP="00E15C55">
      <w:pPr>
        <w:autoSpaceDE w:val="0"/>
        <w:autoSpaceDN w:val="0"/>
        <w:adjustRightInd w:val="0"/>
        <w:ind w:left="360"/>
        <w:jc w:val="center"/>
        <w:rPr>
          <w:rFonts w:asciiTheme="majorBidi" w:hAnsiTheme="majorBidi" w:cstheme="majorBidi"/>
          <w:b/>
          <w:bCs/>
          <w:sz w:val="32"/>
          <w:szCs w:val="30"/>
          <w:lang w:val="en-US"/>
        </w:rPr>
      </w:pPr>
    </w:p>
    <w:p w14:paraId="58090834" w14:textId="77777777" w:rsidR="00E30302" w:rsidRPr="00286A14" w:rsidRDefault="00E30302" w:rsidP="00E15C55">
      <w:pPr>
        <w:autoSpaceDE w:val="0"/>
        <w:autoSpaceDN w:val="0"/>
        <w:adjustRightInd w:val="0"/>
        <w:ind w:left="360"/>
        <w:jc w:val="center"/>
        <w:rPr>
          <w:rFonts w:asciiTheme="majorBidi" w:hAnsiTheme="majorBidi" w:cstheme="majorBidi"/>
          <w:b/>
          <w:bCs/>
          <w:sz w:val="32"/>
          <w:szCs w:val="30"/>
          <w:lang w:val="en-US"/>
        </w:rPr>
      </w:pPr>
    </w:p>
    <w:p w14:paraId="6D8C9006" w14:textId="77777777" w:rsidR="00E30302" w:rsidRPr="00286A14" w:rsidRDefault="00E30302" w:rsidP="00E15C55">
      <w:pPr>
        <w:autoSpaceDE w:val="0"/>
        <w:autoSpaceDN w:val="0"/>
        <w:adjustRightInd w:val="0"/>
        <w:ind w:left="360"/>
        <w:jc w:val="center"/>
        <w:rPr>
          <w:rFonts w:asciiTheme="majorBidi" w:hAnsiTheme="majorBidi" w:cstheme="majorBidi"/>
          <w:b/>
          <w:bCs/>
          <w:sz w:val="32"/>
          <w:szCs w:val="30"/>
          <w:lang w:val="en-US"/>
        </w:rPr>
      </w:pPr>
    </w:p>
    <w:p w14:paraId="447E2DEA" w14:textId="77777777" w:rsidR="00E30302" w:rsidRPr="00286A14" w:rsidRDefault="00E30302" w:rsidP="00E15C55">
      <w:pPr>
        <w:autoSpaceDE w:val="0"/>
        <w:autoSpaceDN w:val="0"/>
        <w:adjustRightInd w:val="0"/>
        <w:ind w:left="360"/>
        <w:jc w:val="center"/>
        <w:rPr>
          <w:rFonts w:asciiTheme="majorBidi" w:hAnsiTheme="majorBidi" w:cstheme="majorBidi"/>
          <w:b/>
          <w:bCs/>
          <w:sz w:val="32"/>
          <w:szCs w:val="30"/>
          <w:lang w:val="en-US"/>
        </w:rPr>
      </w:pPr>
    </w:p>
    <w:p w14:paraId="37B44E0A" w14:textId="77777777" w:rsidR="00E30302" w:rsidRPr="00286A14" w:rsidRDefault="00E30302" w:rsidP="00E15C55">
      <w:pPr>
        <w:autoSpaceDE w:val="0"/>
        <w:autoSpaceDN w:val="0"/>
        <w:adjustRightInd w:val="0"/>
        <w:ind w:left="360"/>
        <w:jc w:val="center"/>
        <w:rPr>
          <w:rFonts w:asciiTheme="majorBidi" w:hAnsiTheme="majorBidi" w:cstheme="majorBidi"/>
          <w:b/>
          <w:bCs/>
          <w:sz w:val="32"/>
          <w:szCs w:val="30"/>
          <w:lang w:val="en-US"/>
        </w:rPr>
      </w:pPr>
    </w:p>
    <w:p w14:paraId="1A19B26B" w14:textId="77777777" w:rsidR="00E15C55" w:rsidRPr="00286A14" w:rsidRDefault="00297C43" w:rsidP="00820C70">
      <w:pPr>
        <w:pStyle w:val="ScheduleoR"/>
        <w:jc w:val="both"/>
        <w:rPr>
          <w:rFonts w:asciiTheme="majorBidi" w:hAnsiTheme="majorBidi" w:cstheme="majorBidi"/>
        </w:rPr>
      </w:pPr>
      <w:r w:rsidRPr="00286A14">
        <w:rPr>
          <w:rFonts w:asciiTheme="majorBidi" w:hAnsiTheme="majorBidi" w:cstheme="majorBidi"/>
        </w:rPr>
        <w:br w:type="page"/>
      </w:r>
      <w:bookmarkStart w:id="385" w:name="_Toc236753258"/>
      <w:r w:rsidR="00E15C55" w:rsidRPr="00286A14">
        <w:rPr>
          <w:rFonts w:asciiTheme="majorBidi" w:hAnsiTheme="majorBidi" w:cstheme="majorBidi"/>
        </w:rPr>
        <w:t>Technical Specification</w:t>
      </w:r>
      <w:bookmarkEnd w:id="385"/>
    </w:p>
    <w:p w14:paraId="66DE6C0A" w14:textId="77777777" w:rsidR="00A44472" w:rsidRPr="00286A14" w:rsidRDefault="00A44472" w:rsidP="00E15C55">
      <w:pPr>
        <w:autoSpaceDE w:val="0"/>
        <w:autoSpaceDN w:val="0"/>
        <w:adjustRightInd w:val="0"/>
        <w:ind w:left="360"/>
        <w:jc w:val="center"/>
        <w:rPr>
          <w:rFonts w:asciiTheme="majorBidi" w:hAnsiTheme="majorBidi" w:cstheme="majorBidi"/>
          <w:b/>
          <w:bCs/>
          <w:sz w:val="32"/>
          <w:szCs w:val="30"/>
          <w:lang w:val="en-US"/>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A44472" w:rsidRPr="00286A14" w14:paraId="5656EB3F" w14:textId="77777777" w:rsidTr="006E0776">
        <w:tc>
          <w:tcPr>
            <w:tcW w:w="9846" w:type="dxa"/>
          </w:tcPr>
          <w:p w14:paraId="7DE3AC2C" w14:textId="77777777" w:rsidR="00A44472" w:rsidRPr="00286A14" w:rsidRDefault="00A44472" w:rsidP="006E0776">
            <w:pPr>
              <w:suppressAutoHyphens/>
              <w:spacing w:before="120" w:after="120"/>
              <w:ind w:left="630" w:right="288"/>
              <w:jc w:val="center"/>
              <w:rPr>
                <w:rFonts w:asciiTheme="majorBidi" w:hAnsiTheme="majorBidi" w:cstheme="majorBidi"/>
                <w:b/>
                <w:bCs/>
                <w:szCs w:val="22"/>
                <w:lang w:val="en-US"/>
              </w:rPr>
            </w:pPr>
            <w:r w:rsidRPr="00286A14">
              <w:rPr>
                <w:rFonts w:asciiTheme="majorBidi" w:hAnsiTheme="majorBidi" w:cstheme="majorBidi"/>
                <w:b/>
                <w:bCs/>
                <w:sz w:val="28"/>
                <w:szCs w:val="26"/>
                <w:lang w:val="en-US"/>
              </w:rPr>
              <w:t>Notes on Technical Specifications</w:t>
            </w:r>
          </w:p>
          <w:p w14:paraId="22510D72" w14:textId="77777777" w:rsidR="00A44472" w:rsidRPr="00286A14" w:rsidRDefault="00A44472" w:rsidP="006E0776">
            <w:pPr>
              <w:suppressAutoHyphens/>
              <w:spacing w:before="120" w:after="120"/>
              <w:ind w:left="630" w:right="288"/>
              <w:rPr>
                <w:rFonts w:asciiTheme="majorBidi" w:hAnsiTheme="majorBidi" w:cstheme="majorBidi"/>
              </w:rPr>
            </w:pPr>
            <w:r w:rsidRPr="00286A14">
              <w:rPr>
                <w:rFonts w:asciiTheme="majorBidi" w:hAnsiTheme="majorBidi" w:cstheme="majorBidi"/>
                <w:szCs w:val="22"/>
                <w:lang w:val="en-US"/>
              </w:rPr>
              <w:t>The purpose of the Technical Specifications (TS) is to define the technical characteristics of the Goods and Related Services required by the Purchaser. The TS, as a part of the schedule of Requirements (SR), constitute a Contract document and are, therefore, a part of the Contract. The Purchaser must prepare the TS and include them as a part of the Procurement Document, as applicable to each Contract.</w:t>
            </w:r>
            <w:r w:rsidRPr="00286A14">
              <w:rPr>
                <w:rFonts w:asciiTheme="majorBidi" w:hAnsiTheme="majorBidi" w:cstheme="majorBidi"/>
              </w:rPr>
              <w:t xml:space="preserve">The Purchaser shall prepare the detailed TS </w:t>
            </w:r>
            <w:r w:rsidRPr="00286A14">
              <w:rPr>
                <w:rFonts w:asciiTheme="majorBidi" w:hAnsiTheme="majorBidi" w:cstheme="majorBidi"/>
                <w:lang w:eastAsia="ja-JP"/>
              </w:rPr>
              <w:t xml:space="preserve">by </w:t>
            </w:r>
            <w:r w:rsidRPr="00286A14">
              <w:rPr>
                <w:rFonts w:asciiTheme="majorBidi" w:hAnsiTheme="majorBidi" w:cstheme="majorBidi"/>
              </w:rPr>
              <w:t>tak</w:t>
            </w:r>
            <w:r w:rsidRPr="00286A14">
              <w:rPr>
                <w:rFonts w:asciiTheme="majorBidi" w:hAnsiTheme="majorBidi" w:cstheme="majorBidi"/>
                <w:lang w:eastAsia="ja-JP"/>
              </w:rPr>
              <w:t>ing</w:t>
            </w:r>
            <w:r w:rsidRPr="00286A14">
              <w:rPr>
                <w:rFonts w:asciiTheme="majorBidi" w:hAnsiTheme="majorBidi" w:cstheme="majorBidi"/>
              </w:rPr>
              <w:t xml:space="preserve"> into account that:</w:t>
            </w:r>
          </w:p>
          <w:p w14:paraId="1A7D92D4" w14:textId="77777777" w:rsidR="00A44472" w:rsidRPr="00286A14" w:rsidRDefault="00A44472" w:rsidP="00960AF6">
            <w:pPr>
              <w:numPr>
                <w:ilvl w:val="0"/>
                <w:numId w:val="51"/>
              </w:numPr>
              <w:suppressAutoHyphens/>
              <w:spacing w:before="120" w:after="120"/>
              <w:ind w:left="990" w:right="288"/>
              <w:rPr>
                <w:rFonts w:asciiTheme="majorBidi" w:hAnsiTheme="majorBidi" w:cstheme="majorBidi"/>
              </w:rPr>
            </w:pPr>
            <w:r w:rsidRPr="00286A14">
              <w:rPr>
                <w:rFonts w:asciiTheme="majorBidi" w:hAnsiTheme="majorBidi" w:cstheme="majorBidi"/>
              </w:rPr>
              <w:t xml:space="preserve">The TS constitute the benchmarks against which the Purchaser will verify the technical responsiveness of </w:t>
            </w:r>
            <w:r w:rsidRPr="00286A14">
              <w:rPr>
                <w:rFonts w:asciiTheme="majorBidi" w:hAnsiTheme="majorBidi" w:cstheme="majorBidi"/>
                <w:lang w:eastAsia="ja-JP"/>
              </w:rPr>
              <w:t>B</w:t>
            </w:r>
            <w:r w:rsidRPr="00286A14">
              <w:rPr>
                <w:rFonts w:asciiTheme="majorBidi" w:hAnsiTheme="majorBidi" w:cstheme="majorBidi"/>
              </w:rPr>
              <w:t xml:space="preserve">ids and subsequently evaluate the </w:t>
            </w:r>
            <w:r w:rsidRPr="00286A14">
              <w:rPr>
                <w:rFonts w:asciiTheme="majorBidi" w:hAnsiTheme="majorBidi" w:cstheme="majorBidi"/>
                <w:lang w:eastAsia="ja-JP"/>
              </w:rPr>
              <w:t>B</w:t>
            </w:r>
            <w:r w:rsidRPr="00286A14">
              <w:rPr>
                <w:rFonts w:asciiTheme="majorBidi" w:hAnsiTheme="majorBidi" w:cstheme="majorBidi"/>
              </w:rPr>
              <w:t xml:space="preserve">ids.  Therefore, well-defined TS will facilitate preparation of responsive </w:t>
            </w:r>
            <w:r w:rsidRPr="00286A14">
              <w:rPr>
                <w:rFonts w:asciiTheme="majorBidi" w:hAnsiTheme="majorBidi" w:cstheme="majorBidi"/>
                <w:lang w:eastAsia="ja-JP"/>
              </w:rPr>
              <w:t>B</w:t>
            </w:r>
            <w:r w:rsidRPr="00286A14">
              <w:rPr>
                <w:rFonts w:asciiTheme="majorBidi" w:hAnsiTheme="majorBidi" w:cstheme="majorBidi"/>
              </w:rPr>
              <w:t xml:space="preserve">ids by </w:t>
            </w:r>
            <w:r w:rsidRPr="00286A14">
              <w:rPr>
                <w:rFonts w:asciiTheme="majorBidi" w:hAnsiTheme="majorBidi" w:cstheme="majorBidi"/>
                <w:lang w:eastAsia="ja-JP"/>
              </w:rPr>
              <w:t>B</w:t>
            </w:r>
            <w:r w:rsidRPr="00286A14">
              <w:rPr>
                <w:rFonts w:asciiTheme="majorBidi" w:hAnsiTheme="majorBidi" w:cstheme="majorBidi"/>
              </w:rPr>
              <w:t xml:space="preserve">idders, as well as examination, evaluation, and comparison of the </w:t>
            </w:r>
            <w:r w:rsidRPr="00286A14">
              <w:rPr>
                <w:rFonts w:asciiTheme="majorBidi" w:hAnsiTheme="majorBidi" w:cstheme="majorBidi"/>
                <w:lang w:eastAsia="ja-JP"/>
              </w:rPr>
              <w:t>B</w:t>
            </w:r>
            <w:r w:rsidRPr="00286A14">
              <w:rPr>
                <w:rFonts w:asciiTheme="majorBidi" w:hAnsiTheme="majorBidi" w:cstheme="majorBidi"/>
              </w:rPr>
              <w:t xml:space="preserve">ids by the Purchaser. </w:t>
            </w:r>
          </w:p>
          <w:p w14:paraId="5E767C45" w14:textId="77777777" w:rsidR="00A44472" w:rsidRPr="00286A14" w:rsidRDefault="00A44472" w:rsidP="00960AF6">
            <w:pPr>
              <w:numPr>
                <w:ilvl w:val="0"/>
                <w:numId w:val="50"/>
              </w:numPr>
              <w:suppressAutoHyphens/>
              <w:spacing w:before="120" w:after="120"/>
              <w:ind w:left="990" w:right="288"/>
              <w:rPr>
                <w:rFonts w:asciiTheme="majorBidi" w:hAnsiTheme="majorBidi" w:cstheme="majorBidi"/>
              </w:rPr>
            </w:pPr>
            <w:r w:rsidRPr="00286A14">
              <w:rPr>
                <w:rFonts w:asciiTheme="majorBidi" w:hAnsiTheme="majorBidi" w:cstheme="majorBidi"/>
              </w:rPr>
              <w:t xml:space="preserve">The TS shall require that all </w:t>
            </w:r>
            <w:r w:rsidRPr="00286A14">
              <w:rPr>
                <w:rFonts w:asciiTheme="majorBidi" w:hAnsiTheme="majorBidi" w:cstheme="majorBidi"/>
                <w:lang w:eastAsia="ja-JP"/>
              </w:rPr>
              <w:t>G</w:t>
            </w:r>
            <w:r w:rsidRPr="00286A14">
              <w:rPr>
                <w:rFonts w:asciiTheme="majorBidi" w:hAnsiTheme="majorBidi" w:cstheme="majorBidi"/>
              </w:rPr>
              <w:t xml:space="preserve">oods and materials to be incorporated in the </w:t>
            </w:r>
            <w:r w:rsidRPr="00286A14">
              <w:rPr>
                <w:rFonts w:asciiTheme="majorBidi" w:hAnsiTheme="majorBidi" w:cstheme="majorBidi"/>
                <w:lang w:eastAsia="ja-JP"/>
              </w:rPr>
              <w:t>G</w:t>
            </w:r>
            <w:r w:rsidRPr="00286A14">
              <w:rPr>
                <w:rFonts w:asciiTheme="majorBidi" w:hAnsiTheme="majorBidi" w:cstheme="majorBidi"/>
              </w:rPr>
              <w:t>oods be new, unused, and of the most recent or current models, and that they incorporate all recent improvements in design and materials, unless provided for otherwise in the contract.</w:t>
            </w:r>
          </w:p>
          <w:p w14:paraId="028A582F" w14:textId="77777777" w:rsidR="00A44472" w:rsidRPr="00286A14" w:rsidRDefault="00A44472" w:rsidP="00960AF6">
            <w:pPr>
              <w:numPr>
                <w:ilvl w:val="0"/>
                <w:numId w:val="50"/>
              </w:numPr>
              <w:suppressAutoHyphens/>
              <w:spacing w:before="120" w:after="120"/>
              <w:ind w:left="990" w:right="288"/>
              <w:rPr>
                <w:rFonts w:asciiTheme="majorBidi" w:hAnsiTheme="majorBidi" w:cstheme="majorBidi"/>
              </w:rPr>
            </w:pPr>
            <w:r w:rsidRPr="00286A14">
              <w:rPr>
                <w:rFonts w:asciiTheme="majorBidi" w:hAnsiTheme="majorBidi" w:cstheme="majorBidi"/>
              </w:rPr>
              <w:t>The TS shall make use of best practices. Samples of specifications from successful similar procurements in the same country or sector may provide a sound basis for drafting the TS.</w:t>
            </w:r>
          </w:p>
          <w:p w14:paraId="1065B2E2" w14:textId="77777777" w:rsidR="00A44472" w:rsidRPr="00286A14" w:rsidRDefault="00A44472" w:rsidP="00960AF6">
            <w:pPr>
              <w:numPr>
                <w:ilvl w:val="0"/>
                <w:numId w:val="50"/>
              </w:numPr>
              <w:suppressAutoHyphens/>
              <w:spacing w:before="120" w:after="120"/>
              <w:ind w:left="990" w:right="288"/>
              <w:rPr>
                <w:rFonts w:asciiTheme="majorBidi" w:hAnsiTheme="majorBidi" w:cstheme="majorBidi"/>
              </w:rPr>
            </w:pPr>
            <w:r w:rsidRPr="00286A14">
              <w:rPr>
                <w:rFonts w:asciiTheme="majorBidi" w:hAnsiTheme="majorBidi" w:cstheme="majorBidi"/>
                <w:lang w:eastAsia="ja-JP"/>
              </w:rPr>
              <w:t>T</w:t>
            </w:r>
            <w:r w:rsidRPr="00286A14">
              <w:rPr>
                <w:rFonts w:asciiTheme="majorBidi" w:hAnsiTheme="majorBidi" w:cstheme="majorBidi"/>
              </w:rPr>
              <w:t>he use of metric units</w:t>
            </w:r>
            <w:r w:rsidRPr="00286A14">
              <w:rPr>
                <w:rFonts w:asciiTheme="majorBidi" w:hAnsiTheme="majorBidi" w:cstheme="majorBidi"/>
                <w:lang w:eastAsia="ja-JP"/>
              </w:rPr>
              <w:t xml:space="preserve"> is encouraged</w:t>
            </w:r>
            <w:r w:rsidRPr="00286A14">
              <w:rPr>
                <w:rFonts w:asciiTheme="majorBidi" w:hAnsiTheme="majorBidi" w:cstheme="majorBidi"/>
              </w:rPr>
              <w:t>.</w:t>
            </w:r>
          </w:p>
          <w:p w14:paraId="288C373C" w14:textId="77777777" w:rsidR="00A44472" w:rsidRPr="00286A14" w:rsidRDefault="00A44472" w:rsidP="00960AF6">
            <w:pPr>
              <w:numPr>
                <w:ilvl w:val="0"/>
                <w:numId w:val="52"/>
              </w:numPr>
              <w:suppressAutoHyphens/>
              <w:spacing w:before="120" w:after="120"/>
              <w:ind w:left="990" w:right="288"/>
              <w:rPr>
                <w:rFonts w:asciiTheme="majorBidi" w:hAnsiTheme="majorBidi" w:cstheme="majorBidi"/>
              </w:rPr>
            </w:pPr>
            <w:r w:rsidRPr="00286A14">
              <w:rPr>
                <w:rFonts w:asciiTheme="majorBidi" w:hAnsiTheme="majorBidi" w:cstheme="majorBidi"/>
              </w:rPr>
              <w:t xml:space="preserve">Standardizing technical specifications may be advantageous, depending on the complexity of the </w:t>
            </w:r>
            <w:r w:rsidRPr="00286A14">
              <w:rPr>
                <w:rFonts w:asciiTheme="majorBidi" w:hAnsiTheme="majorBidi" w:cstheme="majorBidi"/>
                <w:lang w:eastAsia="ja-JP"/>
              </w:rPr>
              <w:t>G</w:t>
            </w:r>
            <w:r w:rsidRPr="00286A14">
              <w:rPr>
                <w:rFonts w:asciiTheme="majorBidi" w:hAnsiTheme="majorBidi" w:cstheme="majorBidi"/>
              </w:rPr>
              <w:t xml:space="preserve">oods and the repetitiveness of the type of procurement.  </w:t>
            </w:r>
            <w:r w:rsidRPr="00286A14">
              <w:rPr>
                <w:rFonts w:asciiTheme="majorBidi" w:hAnsiTheme="majorBidi" w:cstheme="majorBidi"/>
                <w:lang w:eastAsia="ja-JP"/>
              </w:rPr>
              <w:t xml:space="preserve">The TS </w:t>
            </w:r>
            <w:r w:rsidRPr="00286A14">
              <w:rPr>
                <w:rFonts w:asciiTheme="majorBidi" w:hAnsiTheme="majorBidi" w:cstheme="majorBidi"/>
              </w:rPr>
              <w:t xml:space="preserve">should be broad enough to avoid restrictions on workmanship, materials, and equipment commonly used in manufacturing similar kinds of goods. </w:t>
            </w:r>
          </w:p>
          <w:p w14:paraId="262FCCF1" w14:textId="77777777" w:rsidR="00A44472" w:rsidRPr="00286A14" w:rsidRDefault="00A44472" w:rsidP="00960AF6">
            <w:pPr>
              <w:numPr>
                <w:ilvl w:val="0"/>
                <w:numId w:val="53"/>
              </w:numPr>
              <w:spacing w:before="120" w:after="120"/>
              <w:ind w:left="990" w:right="288"/>
              <w:rPr>
                <w:rFonts w:asciiTheme="majorBidi" w:hAnsiTheme="majorBidi" w:cstheme="majorBidi"/>
              </w:rPr>
            </w:pPr>
            <w:r w:rsidRPr="00286A14">
              <w:rPr>
                <w:rFonts w:asciiTheme="majorBidi" w:hAnsiTheme="majorBidi" w:cstheme="majorBidi"/>
              </w:rPr>
              <w:t>Standards for equipment, materials, and workmanship specified in the Bidding Documents shall not be restrictive.  Recognized international standards should be specified as much as possible. Reference to brand names, catalogue numbers, or other details that limit any materials or items to a specific manufacturer should be avoided.  Where unavoidable, such item description should always be followed by the words “or equivalent.”  When other particular standards or codes of practice are referred to in the TS, a statement should follow other authoritative standards that ensure at least a substantially equal quality, then the standards mentioned in the TS will also be acceptable.</w:t>
            </w:r>
          </w:p>
          <w:p w14:paraId="12D612B8" w14:textId="77777777" w:rsidR="00A44472" w:rsidRPr="00286A14" w:rsidRDefault="00A44472" w:rsidP="00960AF6">
            <w:pPr>
              <w:numPr>
                <w:ilvl w:val="0"/>
                <w:numId w:val="53"/>
              </w:numPr>
              <w:spacing w:before="120" w:after="120"/>
              <w:ind w:left="990" w:right="288"/>
              <w:rPr>
                <w:rFonts w:asciiTheme="majorBidi" w:hAnsiTheme="majorBidi" w:cstheme="majorBidi"/>
              </w:rPr>
            </w:pPr>
            <w:r w:rsidRPr="00286A14">
              <w:rPr>
                <w:rFonts w:asciiTheme="majorBidi" w:hAnsiTheme="majorBidi" w:cstheme="majorBidi"/>
                <w:lang w:eastAsia="ja-JP"/>
              </w:rPr>
              <w:t>The TS</w:t>
            </w:r>
            <w:r w:rsidRPr="00286A14">
              <w:rPr>
                <w:rFonts w:asciiTheme="majorBidi" w:hAnsiTheme="majorBidi" w:cstheme="majorBidi"/>
              </w:rPr>
              <w:t xml:space="preserve"> shall be fully descriptive of the requirements in respect of, but not limited to, the following:</w:t>
            </w:r>
          </w:p>
          <w:p w14:paraId="3998D62A" w14:textId="77777777" w:rsidR="00A44472" w:rsidRPr="00286A14" w:rsidRDefault="00A44472" w:rsidP="006E0776">
            <w:pPr>
              <w:spacing w:before="120" w:after="120"/>
              <w:ind w:left="1350" w:right="288" w:hanging="360"/>
              <w:rPr>
                <w:rFonts w:asciiTheme="majorBidi" w:hAnsiTheme="majorBidi" w:cstheme="majorBidi"/>
              </w:rPr>
            </w:pPr>
            <w:r w:rsidRPr="00286A14">
              <w:rPr>
                <w:rFonts w:asciiTheme="majorBidi" w:hAnsiTheme="majorBidi" w:cstheme="majorBidi"/>
              </w:rPr>
              <w:t>(a)</w:t>
            </w:r>
            <w:r w:rsidRPr="00286A14">
              <w:rPr>
                <w:rFonts w:asciiTheme="majorBidi" w:hAnsiTheme="majorBidi" w:cstheme="majorBidi"/>
              </w:rPr>
              <w:tab/>
              <w:t>Standards of materials and workmanship required for the production and manufacturing of the Goods.</w:t>
            </w:r>
          </w:p>
          <w:p w14:paraId="375CE160" w14:textId="77777777" w:rsidR="00A44472" w:rsidRPr="00286A14" w:rsidRDefault="00A44472" w:rsidP="006E0776">
            <w:pPr>
              <w:spacing w:before="120" w:after="120"/>
              <w:ind w:left="1350" w:right="288" w:hanging="360"/>
              <w:rPr>
                <w:rFonts w:asciiTheme="majorBidi" w:hAnsiTheme="majorBidi" w:cstheme="majorBidi"/>
              </w:rPr>
            </w:pPr>
            <w:r w:rsidRPr="00286A14">
              <w:rPr>
                <w:rFonts w:asciiTheme="majorBidi" w:hAnsiTheme="majorBidi" w:cstheme="majorBidi"/>
              </w:rPr>
              <w:t>(b)</w:t>
            </w:r>
            <w:r w:rsidRPr="00286A14">
              <w:rPr>
                <w:rFonts w:asciiTheme="majorBidi" w:hAnsiTheme="majorBidi" w:cstheme="majorBidi"/>
              </w:rPr>
              <w:tab/>
              <w:t>Detailed tests required (type and number).</w:t>
            </w:r>
          </w:p>
          <w:p w14:paraId="013EEABC" w14:textId="77777777" w:rsidR="00A44472" w:rsidRPr="00286A14" w:rsidRDefault="00A44472" w:rsidP="006E0776">
            <w:pPr>
              <w:spacing w:before="120" w:after="120"/>
              <w:ind w:left="1350" w:right="288" w:hanging="360"/>
              <w:rPr>
                <w:rFonts w:asciiTheme="majorBidi" w:hAnsiTheme="majorBidi" w:cstheme="majorBidi"/>
              </w:rPr>
            </w:pPr>
            <w:r w:rsidRPr="00286A14">
              <w:rPr>
                <w:rFonts w:asciiTheme="majorBidi" w:hAnsiTheme="majorBidi" w:cstheme="majorBidi"/>
              </w:rPr>
              <w:t>(c)</w:t>
            </w:r>
            <w:r w:rsidRPr="00286A14">
              <w:rPr>
                <w:rFonts w:asciiTheme="majorBidi" w:hAnsiTheme="majorBidi" w:cstheme="majorBidi"/>
              </w:rPr>
              <w:tab/>
              <w:t>Other additional work and/or Related Services required to achieve full delivery.</w:t>
            </w:r>
          </w:p>
          <w:p w14:paraId="65BFCD04" w14:textId="77777777" w:rsidR="00A44472" w:rsidRPr="00286A14" w:rsidRDefault="00A44472" w:rsidP="006E0776">
            <w:pPr>
              <w:spacing w:before="120" w:after="120"/>
              <w:ind w:left="1350" w:right="288" w:hanging="360"/>
              <w:rPr>
                <w:rFonts w:asciiTheme="majorBidi" w:hAnsiTheme="majorBidi" w:cstheme="majorBidi"/>
              </w:rPr>
            </w:pPr>
            <w:r w:rsidRPr="00286A14">
              <w:rPr>
                <w:rFonts w:asciiTheme="majorBidi" w:hAnsiTheme="majorBidi" w:cstheme="majorBidi"/>
              </w:rPr>
              <w:t>(d)</w:t>
            </w:r>
            <w:r w:rsidRPr="00286A14">
              <w:rPr>
                <w:rFonts w:asciiTheme="majorBidi" w:hAnsiTheme="majorBidi" w:cstheme="majorBidi"/>
              </w:rPr>
              <w:tab/>
              <w:t>Detailed activities to be performed by the Supplier, and participation of the Purchaser thereon.</w:t>
            </w:r>
          </w:p>
          <w:p w14:paraId="0A28FE6E" w14:textId="77777777" w:rsidR="00A44472" w:rsidRPr="00286A14" w:rsidRDefault="00A44472" w:rsidP="006E0776">
            <w:pPr>
              <w:tabs>
                <w:tab w:val="left" w:pos="1440"/>
              </w:tabs>
              <w:spacing w:before="120" w:after="120"/>
              <w:ind w:left="1350" w:right="288" w:hanging="360"/>
              <w:rPr>
                <w:rFonts w:asciiTheme="majorBidi" w:hAnsiTheme="majorBidi" w:cstheme="majorBidi"/>
              </w:rPr>
            </w:pPr>
            <w:r w:rsidRPr="00286A14">
              <w:rPr>
                <w:rFonts w:asciiTheme="majorBidi" w:hAnsiTheme="majorBidi" w:cstheme="majorBidi"/>
              </w:rPr>
              <w:t>(e)</w:t>
            </w:r>
            <w:r w:rsidRPr="00286A14">
              <w:rPr>
                <w:rFonts w:asciiTheme="majorBidi" w:hAnsiTheme="majorBidi" w:cstheme="majorBidi"/>
              </w:rPr>
              <w:tab/>
              <w:t>List of detailed functional guarantees covered by the Warranty and the specification of the penalties to be applied in the event that such guarantees are not met.</w:t>
            </w:r>
          </w:p>
          <w:p w14:paraId="61B57715" w14:textId="77777777" w:rsidR="00A44472" w:rsidRPr="00286A14" w:rsidRDefault="00A44472" w:rsidP="00960AF6">
            <w:pPr>
              <w:numPr>
                <w:ilvl w:val="0"/>
                <w:numId w:val="54"/>
              </w:numPr>
              <w:spacing w:before="120" w:after="120"/>
              <w:ind w:left="990" w:right="288"/>
              <w:rPr>
                <w:rFonts w:asciiTheme="majorBidi" w:hAnsiTheme="majorBidi" w:cstheme="majorBidi"/>
              </w:rPr>
            </w:pPr>
            <w:r w:rsidRPr="00286A14">
              <w:rPr>
                <w:rFonts w:asciiTheme="majorBidi" w:hAnsiTheme="majorBidi" w:cstheme="majorBidi"/>
              </w:rPr>
              <w:t xml:space="preserve">The TS shall specify all essential technical and performance characteristics and requirements, including guaranteed or acceptable maximum or minimum values, as appropriate.  </w:t>
            </w:r>
            <w:r w:rsidR="006A7642" w:rsidRPr="00286A14">
              <w:rPr>
                <w:rFonts w:asciiTheme="majorBidi" w:hAnsiTheme="majorBidi" w:cstheme="majorBidi"/>
              </w:rPr>
              <w:t>T</w:t>
            </w:r>
            <w:r w:rsidRPr="00286A14">
              <w:rPr>
                <w:rFonts w:asciiTheme="majorBidi" w:hAnsiTheme="majorBidi" w:cstheme="majorBidi"/>
              </w:rPr>
              <w:t xml:space="preserve">he Purchaser shall include an additional </w:t>
            </w:r>
            <w:r w:rsidRPr="00286A14">
              <w:rPr>
                <w:rFonts w:asciiTheme="majorBidi" w:hAnsiTheme="majorBidi" w:cstheme="majorBidi"/>
                <w:lang w:eastAsia="ja-JP"/>
              </w:rPr>
              <w:t>B</w:t>
            </w:r>
            <w:r w:rsidRPr="00286A14">
              <w:rPr>
                <w:rFonts w:asciiTheme="majorBidi" w:hAnsiTheme="majorBidi" w:cstheme="majorBidi"/>
              </w:rPr>
              <w:t xml:space="preserve">idding </w:t>
            </w:r>
            <w:r w:rsidRPr="00286A14">
              <w:rPr>
                <w:rFonts w:asciiTheme="majorBidi" w:hAnsiTheme="majorBidi" w:cstheme="majorBidi"/>
                <w:lang w:eastAsia="ja-JP"/>
              </w:rPr>
              <w:t>F</w:t>
            </w:r>
            <w:r w:rsidRPr="00286A14">
              <w:rPr>
                <w:rFonts w:asciiTheme="majorBidi" w:hAnsiTheme="majorBidi" w:cstheme="majorBidi"/>
              </w:rPr>
              <w:t>orm</w:t>
            </w:r>
            <w:r w:rsidR="006A7642" w:rsidRPr="00286A14">
              <w:rPr>
                <w:rFonts w:asciiTheme="majorBidi" w:hAnsiTheme="majorBidi" w:cstheme="majorBidi"/>
              </w:rPr>
              <w:t>, Form Spec-1</w:t>
            </w:r>
            <w:r w:rsidRPr="00286A14">
              <w:rPr>
                <w:rFonts w:asciiTheme="majorBidi" w:hAnsiTheme="majorBidi" w:cstheme="majorBidi"/>
              </w:rPr>
              <w:t xml:space="preserve"> (to be an Attachment to the </w:t>
            </w:r>
            <w:r w:rsidRPr="00286A14">
              <w:rPr>
                <w:rFonts w:asciiTheme="majorBidi" w:hAnsiTheme="majorBidi" w:cstheme="majorBidi"/>
                <w:lang w:eastAsia="ja-JP"/>
              </w:rPr>
              <w:t xml:space="preserve">Letter of </w:t>
            </w:r>
            <w:r w:rsidRPr="00286A14">
              <w:rPr>
                <w:rFonts w:asciiTheme="majorBidi" w:hAnsiTheme="majorBidi" w:cstheme="majorBidi"/>
              </w:rPr>
              <w:t>Bid), where the Bidder shall provide detailed information on such technical performance characteristics in respect to the corresponding acceptable or guaranteed values.</w:t>
            </w:r>
          </w:p>
          <w:p w14:paraId="09A65885" w14:textId="77777777" w:rsidR="00A44472" w:rsidRPr="00286A14" w:rsidRDefault="00A44472" w:rsidP="006E0776">
            <w:pPr>
              <w:suppressAutoHyphens/>
              <w:spacing w:before="120" w:after="120"/>
              <w:ind w:left="630" w:right="288"/>
              <w:rPr>
                <w:rFonts w:asciiTheme="majorBidi" w:hAnsiTheme="majorBidi" w:cstheme="majorBidi"/>
                <w:color w:val="00B050"/>
                <w:u w:val="single"/>
                <w:lang w:eastAsia="ja-JP"/>
              </w:rPr>
            </w:pPr>
            <w:r w:rsidRPr="00286A14">
              <w:rPr>
                <w:rFonts w:asciiTheme="majorBidi" w:hAnsiTheme="majorBidi" w:cstheme="majorBidi"/>
              </w:rPr>
              <w:t xml:space="preserve">When the Purchaser requests that the Bidder provides in its </w:t>
            </w:r>
            <w:r w:rsidRPr="00286A14">
              <w:rPr>
                <w:rFonts w:asciiTheme="majorBidi" w:hAnsiTheme="majorBidi" w:cstheme="majorBidi"/>
                <w:lang w:eastAsia="ja-JP"/>
              </w:rPr>
              <w:t>B</w:t>
            </w:r>
            <w:r w:rsidRPr="00286A14">
              <w:rPr>
                <w:rFonts w:asciiTheme="majorBidi" w:hAnsiTheme="majorBidi" w:cstheme="majorBidi"/>
              </w:rPr>
              <w:t xml:space="preserve">id a part or all of the </w:t>
            </w:r>
            <w:r w:rsidRPr="00286A14">
              <w:rPr>
                <w:rFonts w:asciiTheme="majorBidi" w:hAnsiTheme="majorBidi" w:cstheme="majorBidi"/>
                <w:lang w:eastAsia="ja-JP"/>
              </w:rPr>
              <w:t>TS</w:t>
            </w:r>
            <w:r w:rsidRPr="00286A14">
              <w:rPr>
                <w:rFonts w:asciiTheme="majorBidi" w:hAnsiTheme="majorBidi" w:cstheme="majorBidi"/>
              </w:rPr>
              <w:t xml:space="preserve">, technical schedules, or other technical information, the Purchaser shall specify in detail the nature and extent of the required information and the manner in which it has to be presented by the Bidder in its </w:t>
            </w:r>
            <w:r w:rsidRPr="00286A14">
              <w:rPr>
                <w:rFonts w:asciiTheme="majorBidi" w:hAnsiTheme="majorBidi" w:cstheme="majorBidi"/>
                <w:lang w:eastAsia="ja-JP"/>
              </w:rPr>
              <w:t>B</w:t>
            </w:r>
            <w:r w:rsidRPr="00286A14">
              <w:rPr>
                <w:rFonts w:asciiTheme="majorBidi" w:hAnsiTheme="majorBidi" w:cstheme="majorBidi"/>
              </w:rPr>
              <w:t>id</w:t>
            </w:r>
            <w:r w:rsidR="00244173" w:rsidRPr="00286A14">
              <w:rPr>
                <w:rFonts w:asciiTheme="majorBidi" w:hAnsiTheme="majorBidi" w:cstheme="majorBidi"/>
              </w:rPr>
              <w:t xml:space="preserve"> (Form Spec-1)</w:t>
            </w:r>
            <w:r w:rsidRPr="00286A14">
              <w:rPr>
                <w:rFonts w:asciiTheme="majorBidi" w:hAnsiTheme="majorBidi" w:cstheme="majorBidi"/>
              </w:rPr>
              <w:t>.</w:t>
            </w:r>
          </w:p>
          <w:p w14:paraId="4D9E8B68" w14:textId="77777777" w:rsidR="00A44472" w:rsidRPr="00286A14" w:rsidRDefault="00A44472" w:rsidP="006E0776">
            <w:pPr>
              <w:autoSpaceDE w:val="0"/>
              <w:autoSpaceDN w:val="0"/>
              <w:adjustRightInd w:val="0"/>
              <w:rPr>
                <w:rFonts w:asciiTheme="majorBidi" w:hAnsiTheme="majorBidi" w:cstheme="majorBidi"/>
                <w:szCs w:val="22"/>
                <w:lang w:val="en-US"/>
              </w:rPr>
            </w:pPr>
          </w:p>
        </w:tc>
      </w:tr>
    </w:tbl>
    <w:p w14:paraId="5F8BC140" w14:textId="77777777" w:rsidR="00E15C55" w:rsidRPr="00286A14" w:rsidRDefault="00E15C55" w:rsidP="006B1A06">
      <w:pPr>
        <w:autoSpaceDE w:val="0"/>
        <w:autoSpaceDN w:val="0"/>
        <w:adjustRightInd w:val="0"/>
        <w:ind w:left="360"/>
        <w:rPr>
          <w:rFonts w:asciiTheme="majorBidi" w:hAnsiTheme="majorBidi" w:cstheme="majorBidi"/>
          <w:szCs w:val="22"/>
          <w:lang w:val="en-US"/>
        </w:rPr>
      </w:pPr>
    </w:p>
    <w:p w14:paraId="0F81ADA3" w14:textId="77777777" w:rsidR="002B49EF" w:rsidRPr="00286A14" w:rsidRDefault="002B49EF" w:rsidP="006B1A06">
      <w:pPr>
        <w:autoSpaceDE w:val="0"/>
        <w:autoSpaceDN w:val="0"/>
        <w:adjustRightInd w:val="0"/>
        <w:ind w:left="360"/>
        <w:rPr>
          <w:rFonts w:asciiTheme="majorBidi" w:hAnsiTheme="majorBidi" w:cstheme="majorBidi"/>
          <w:szCs w:val="22"/>
          <w:lang w:val="en-US"/>
        </w:rPr>
      </w:pPr>
    </w:p>
    <w:p w14:paraId="7CEF0394" w14:textId="77777777" w:rsidR="00ED10E8" w:rsidRPr="00286A14" w:rsidRDefault="00ED10E8" w:rsidP="00832309">
      <w:pPr>
        <w:autoSpaceDE w:val="0"/>
        <w:autoSpaceDN w:val="0"/>
        <w:adjustRightInd w:val="0"/>
        <w:ind w:left="360"/>
        <w:jc w:val="center"/>
        <w:rPr>
          <w:rFonts w:asciiTheme="majorBidi" w:hAnsiTheme="majorBidi" w:cstheme="majorBidi"/>
          <w:b/>
          <w:bCs/>
          <w:sz w:val="28"/>
          <w:szCs w:val="24"/>
          <w:lang w:val="en-US"/>
        </w:rPr>
      </w:pPr>
    </w:p>
    <w:p w14:paraId="78693BE6" w14:textId="77777777" w:rsidR="00ED10E8" w:rsidRPr="00286A14" w:rsidRDefault="00ED10E8" w:rsidP="00832309">
      <w:pPr>
        <w:autoSpaceDE w:val="0"/>
        <w:autoSpaceDN w:val="0"/>
        <w:adjustRightInd w:val="0"/>
        <w:ind w:left="360"/>
        <w:jc w:val="center"/>
        <w:rPr>
          <w:rFonts w:asciiTheme="majorBidi" w:hAnsiTheme="majorBidi" w:cstheme="majorBidi"/>
          <w:b/>
          <w:bCs/>
          <w:sz w:val="28"/>
          <w:szCs w:val="24"/>
          <w:lang w:val="en-US"/>
        </w:rPr>
      </w:pPr>
    </w:p>
    <w:p w14:paraId="782BDF90" w14:textId="77777777" w:rsidR="00ED10E8" w:rsidRPr="00286A14" w:rsidRDefault="00ED10E8" w:rsidP="00832309">
      <w:pPr>
        <w:autoSpaceDE w:val="0"/>
        <w:autoSpaceDN w:val="0"/>
        <w:adjustRightInd w:val="0"/>
        <w:ind w:left="360"/>
        <w:jc w:val="center"/>
        <w:rPr>
          <w:rFonts w:asciiTheme="majorBidi" w:hAnsiTheme="majorBidi" w:cstheme="majorBidi"/>
          <w:b/>
          <w:bCs/>
          <w:sz w:val="28"/>
          <w:szCs w:val="24"/>
          <w:lang w:val="en-US"/>
        </w:rPr>
      </w:pPr>
    </w:p>
    <w:p w14:paraId="462C7EA3" w14:textId="77777777" w:rsidR="00970C63" w:rsidRPr="00286A14" w:rsidRDefault="00970C63" w:rsidP="00832309">
      <w:pPr>
        <w:autoSpaceDE w:val="0"/>
        <w:autoSpaceDN w:val="0"/>
        <w:adjustRightInd w:val="0"/>
        <w:ind w:left="360"/>
        <w:jc w:val="center"/>
        <w:rPr>
          <w:rFonts w:asciiTheme="majorBidi" w:hAnsiTheme="majorBidi" w:cstheme="majorBidi"/>
          <w:b/>
          <w:bCs/>
          <w:sz w:val="28"/>
          <w:szCs w:val="24"/>
          <w:lang w:val="en-US"/>
        </w:rPr>
      </w:pPr>
    </w:p>
    <w:p w14:paraId="34031FA3" w14:textId="77777777" w:rsidR="00970C63" w:rsidRPr="00286A14" w:rsidRDefault="00970C63" w:rsidP="00832309">
      <w:pPr>
        <w:autoSpaceDE w:val="0"/>
        <w:autoSpaceDN w:val="0"/>
        <w:adjustRightInd w:val="0"/>
        <w:ind w:left="360"/>
        <w:jc w:val="center"/>
        <w:rPr>
          <w:rFonts w:asciiTheme="majorBidi" w:hAnsiTheme="majorBidi" w:cstheme="majorBidi"/>
          <w:b/>
          <w:bCs/>
          <w:sz w:val="28"/>
          <w:szCs w:val="24"/>
          <w:lang w:val="en-US"/>
        </w:rPr>
      </w:pPr>
    </w:p>
    <w:p w14:paraId="76E183AF" w14:textId="77777777" w:rsidR="00970C63" w:rsidRPr="00286A14" w:rsidRDefault="00970C63" w:rsidP="00832309">
      <w:pPr>
        <w:autoSpaceDE w:val="0"/>
        <w:autoSpaceDN w:val="0"/>
        <w:adjustRightInd w:val="0"/>
        <w:ind w:left="360"/>
        <w:jc w:val="center"/>
        <w:rPr>
          <w:rFonts w:asciiTheme="majorBidi" w:hAnsiTheme="majorBidi" w:cstheme="majorBidi"/>
          <w:b/>
          <w:bCs/>
          <w:sz w:val="28"/>
          <w:szCs w:val="24"/>
          <w:lang w:val="en-US"/>
        </w:rPr>
      </w:pPr>
    </w:p>
    <w:p w14:paraId="4485B7C0" w14:textId="77777777" w:rsidR="00970C63" w:rsidRPr="00286A14" w:rsidRDefault="00970C63" w:rsidP="00832309">
      <w:pPr>
        <w:autoSpaceDE w:val="0"/>
        <w:autoSpaceDN w:val="0"/>
        <w:adjustRightInd w:val="0"/>
        <w:ind w:left="360"/>
        <w:jc w:val="center"/>
        <w:rPr>
          <w:rFonts w:asciiTheme="majorBidi" w:hAnsiTheme="majorBidi" w:cstheme="majorBidi"/>
          <w:b/>
          <w:bCs/>
          <w:sz w:val="28"/>
          <w:szCs w:val="24"/>
          <w:lang w:val="en-US"/>
        </w:rPr>
      </w:pPr>
    </w:p>
    <w:p w14:paraId="58E71F3C" w14:textId="77777777" w:rsidR="00ED10E8" w:rsidRPr="00286A14" w:rsidRDefault="00ED10E8" w:rsidP="00832309">
      <w:pPr>
        <w:autoSpaceDE w:val="0"/>
        <w:autoSpaceDN w:val="0"/>
        <w:adjustRightInd w:val="0"/>
        <w:ind w:left="360"/>
        <w:jc w:val="center"/>
        <w:rPr>
          <w:rFonts w:asciiTheme="majorBidi" w:hAnsiTheme="majorBidi" w:cstheme="majorBidi"/>
          <w:b/>
          <w:bCs/>
          <w:sz w:val="28"/>
          <w:szCs w:val="24"/>
          <w:lang w:val="en-US"/>
        </w:rPr>
      </w:pPr>
    </w:p>
    <w:p w14:paraId="35A61C83" w14:textId="77777777" w:rsidR="00ED10E8" w:rsidRPr="00286A14" w:rsidRDefault="00ED10E8" w:rsidP="00832309">
      <w:pPr>
        <w:autoSpaceDE w:val="0"/>
        <w:autoSpaceDN w:val="0"/>
        <w:adjustRightInd w:val="0"/>
        <w:ind w:left="360"/>
        <w:jc w:val="center"/>
        <w:rPr>
          <w:rFonts w:asciiTheme="majorBidi" w:hAnsiTheme="majorBidi" w:cstheme="majorBidi"/>
          <w:b/>
          <w:bCs/>
          <w:sz w:val="28"/>
          <w:szCs w:val="24"/>
          <w:lang w:val="en-US"/>
        </w:rPr>
      </w:pPr>
    </w:p>
    <w:p w14:paraId="40A08DA7" w14:textId="77777777" w:rsidR="00ED10E8" w:rsidRPr="00286A14" w:rsidRDefault="00ED10E8" w:rsidP="00832309">
      <w:pPr>
        <w:autoSpaceDE w:val="0"/>
        <w:autoSpaceDN w:val="0"/>
        <w:adjustRightInd w:val="0"/>
        <w:ind w:left="360"/>
        <w:jc w:val="center"/>
        <w:rPr>
          <w:rFonts w:asciiTheme="majorBidi" w:hAnsiTheme="majorBidi" w:cstheme="majorBidi"/>
          <w:b/>
          <w:bCs/>
          <w:sz w:val="28"/>
          <w:szCs w:val="24"/>
          <w:lang w:val="en-US"/>
        </w:rPr>
      </w:pPr>
    </w:p>
    <w:p w14:paraId="6A67251E" w14:textId="77777777" w:rsidR="00C0213D" w:rsidRPr="00286A14" w:rsidRDefault="00297C43" w:rsidP="00546AA3">
      <w:pPr>
        <w:pStyle w:val="ScheduleoR"/>
        <w:rPr>
          <w:rFonts w:asciiTheme="majorBidi" w:hAnsiTheme="majorBidi" w:cstheme="majorBidi"/>
        </w:rPr>
      </w:pPr>
      <w:r w:rsidRPr="00286A14">
        <w:rPr>
          <w:rFonts w:asciiTheme="majorBidi" w:hAnsiTheme="majorBidi" w:cstheme="majorBidi"/>
        </w:rPr>
        <w:br w:type="page"/>
      </w:r>
      <w:bookmarkStart w:id="386" w:name="_Toc236753259"/>
      <w:r w:rsidR="00832309" w:rsidRPr="00286A14">
        <w:rPr>
          <w:rFonts w:asciiTheme="majorBidi" w:hAnsiTheme="majorBidi" w:cstheme="majorBidi"/>
        </w:rPr>
        <w:t>Purchaser Requirement</w:t>
      </w:r>
      <w:bookmarkEnd w:id="386"/>
    </w:p>
    <w:p w14:paraId="1207EDDB" w14:textId="77777777" w:rsidR="00802142" w:rsidRPr="00286A14" w:rsidRDefault="00802142" w:rsidP="00802142">
      <w:pPr>
        <w:autoSpaceDE w:val="0"/>
        <w:autoSpaceDN w:val="0"/>
        <w:adjustRightInd w:val="0"/>
        <w:ind w:left="360"/>
        <w:rPr>
          <w:rFonts w:asciiTheme="majorBidi" w:hAnsiTheme="majorBidi" w:cstheme="majorBidi"/>
          <w:i/>
          <w:iCs/>
        </w:rPr>
      </w:pPr>
    </w:p>
    <w:p w14:paraId="553CAAFF" w14:textId="77777777" w:rsidR="00802142" w:rsidRPr="00286A14" w:rsidRDefault="00802142" w:rsidP="00802142">
      <w:pPr>
        <w:autoSpaceDE w:val="0"/>
        <w:autoSpaceDN w:val="0"/>
        <w:adjustRightInd w:val="0"/>
        <w:ind w:left="360"/>
        <w:rPr>
          <w:rFonts w:asciiTheme="majorBidi" w:hAnsiTheme="majorBidi" w:cstheme="majorBidi"/>
          <w:b/>
          <w:sz w:val="22"/>
          <w:lang w:val="en-US"/>
        </w:rPr>
      </w:pPr>
      <w:r w:rsidRPr="00286A14">
        <w:rPr>
          <w:rFonts w:asciiTheme="majorBidi" w:hAnsiTheme="majorBidi" w:cstheme="majorBidi"/>
          <w:i/>
          <w:iCs/>
        </w:rPr>
        <w:t>The Goods and Related Services shall comply with following Technical Specifications and Standards:</w:t>
      </w:r>
    </w:p>
    <w:p w14:paraId="1378DA92" w14:textId="77777777" w:rsidR="00AD1315" w:rsidRPr="00286A14" w:rsidRDefault="00AD1315" w:rsidP="00AD1315">
      <w:pPr>
        <w:autoSpaceDE w:val="0"/>
        <w:autoSpaceDN w:val="0"/>
        <w:adjustRightInd w:val="0"/>
        <w:rPr>
          <w:rFonts w:asciiTheme="majorBidi" w:hAnsiTheme="majorBidi" w:cstheme="majorBidi"/>
          <w:szCs w:val="22"/>
          <w:lang w:val="en-US"/>
        </w:rPr>
      </w:pPr>
    </w:p>
    <w:p w14:paraId="1E65D607" w14:textId="77777777" w:rsidR="00AD1315" w:rsidRPr="00286A14" w:rsidRDefault="00AD1315" w:rsidP="006B1A06">
      <w:pPr>
        <w:autoSpaceDE w:val="0"/>
        <w:autoSpaceDN w:val="0"/>
        <w:adjustRightInd w:val="0"/>
        <w:rPr>
          <w:rFonts w:asciiTheme="majorBidi" w:hAnsiTheme="majorBidi" w:cstheme="majorBidi"/>
          <w:szCs w:val="22"/>
          <w:lang w:val="en-US"/>
        </w:rPr>
      </w:pPr>
    </w:p>
    <w:p w14:paraId="43D08CDB" w14:textId="77777777" w:rsidR="000B1D5A" w:rsidRPr="00286A14" w:rsidRDefault="00D34FC3" w:rsidP="006B1A06">
      <w:pPr>
        <w:autoSpaceDE w:val="0"/>
        <w:autoSpaceDN w:val="0"/>
        <w:adjustRightInd w:val="0"/>
        <w:rPr>
          <w:rFonts w:asciiTheme="majorBidi" w:hAnsiTheme="majorBidi" w:cstheme="majorBidi"/>
          <w:b/>
          <w:bCs/>
          <w:sz w:val="32"/>
          <w:szCs w:val="30"/>
          <w:lang w:val="en-US"/>
        </w:rPr>
      </w:pPr>
      <w:r w:rsidRPr="00286A14">
        <w:rPr>
          <w:rFonts w:asciiTheme="majorBidi" w:hAnsiTheme="majorBidi" w:cstheme="majorBidi"/>
          <w:b/>
        </w:rPr>
        <w:t>1. Summary of Technical Specifications</w:t>
      </w:r>
      <w:r w:rsidRPr="00286A14">
        <w:rPr>
          <w:rFonts w:asciiTheme="majorBidi" w:hAnsiTheme="majorBidi" w:cstheme="majorBidi"/>
          <w:i/>
          <w:iCs/>
        </w:rPr>
        <w:t>.</w:t>
      </w:r>
    </w:p>
    <w:p w14:paraId="32B87DE2" w14:textId="77777777" w:rsidR="00802142" w:rsidRPr="00286A14" w:rsidRDefault="00802142" w:rsidP="000B1D5A">
      <w:pPr>
        <w:autoSpaceDE w:val="0"/>
        <w:autoSpaceDN w:val="0"/>
        <w:adjustRightInd w:val="0"/>
        <w:jc w:val="center"/>
        <w:rPr>
          <w:rFonts w:asciiTheme="majorBidi" w:hAnsiTheme="majorBidi" w:cstheme="majorBidi"/>
          <w:b/>
          <w:bCs/>
          <w:sz w:val="32"/>
          <w:szCs w:val="30"/>
          <w:lang w:val="en-US"/>
        </w:rPr>
      </w:pPr>
    </w:p>
    <w:tbl>
      <w:tblPr>
        <w:tblW w:w="954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784"/>
        <w:gridCol w:w="2340"/>
        <w:gridCol w:w="5424"/>
      </w:tblGrid>
      <w:tr w:rsidR="00CB5BCB" w:rsidRPr="00286A14" w14:paraId="2D6A0B1C" w14:textId="77777777" w:rsidTr="00D34FC3">
        <w:trPr>
          <w:jc w:val="center"/>
        </w:trPr>
        <w:tc>
          <w:tcPr>
            <w:tcW w:w="1784" w:type="dxa"/>
            <w:tcBorders>
              <w:top w:val="double" w:sz="4" w:space="0" w:color="auto"/>
            </w:tcBorders>
          </w:tcPr>
          <w:p w14:paraId="6AC21626" w14:textId="77777777" w:rsidR="00D34FC3" w:rsidRPr="00286A14" w:rsidRDefault="00D34FC3" w:rsidP="006E0776">
            <w:pPr>
              <w:spacing w:before="120" w:after="120"/>
              <w:jc w:val="center"/>
              <w:rPr>
                <w:rFonts w:asciiTheme="majorBidi" w:hAnsiTheme="majorBidi" w:cstheme="majorBidi"/>
                <w:b/>
                <w:i/>
                <w:iCs/>
              </w:rPr>
            </w:pPr>
            <w:r w:rsidRPr="00286A14">
              <w:rPr>
                <w:rFonts w:asciiTheme="majorBidi" w:hAnsiTheme="majorBidi" w:cstheme="majorBidi"/>
                <w:b/>
                <w:i/>
                <w:iCs/>
              </w:rPr>
              <w:t>Item No</w:t>
            </w:r>
          </w:p>
        </w:tc>
        <w:tc>
          <w:tcPr>
            <w:tcW w:w="2340" w:type="dxa"/>
            <w:tcBorders>
              <w:top w:val="double" w:sz="4" w:space="0" w:color="auto"/>
            </w:tcBorders>
          </w:tcPr>
          <w:p w14:paraId="32D8A1D9" w14:textId="77777777" w:rsidR="00D34FC3" w:rsidRPr="00286A14" w:rsidRDefault="00D34FC3" w:rsidP="006E0776">
            <w:pPr>
              <w:spacing w:before="120" w:after="120"/>
              <w:jc w:val="center"/>
              <w:rPr>
                <w:rFonts w:asciiTheme="majorBidi" w:hAnsiTheme="majorBidi" w:cstheme="majorBidi"/>
                <w:b/>
                <w:i/>
                <w:iCs/>
              </w:rPr>
            </w:pPr>
            <w:r w:rsidRPr="00286A14">
              <w:rPr>
                <w:rFonts w:asciiTheme="majorBidi" w:hAnsiTheme="majorBidi" w:cstheme="majorBidi"/>
                <w:b/>
                <w:i/>
                <w:iCs/>
              </w:rPr>
              <w:t>Name of Goods or Related Service</w:t>
            </w:r>
          </w:p>
        </w:tc>
        <w:tc>
          <w:tcPr>
            <w:tcW w:w="5424" w:type="dxa"/>
            <w:tcBorders>
              <w:top w:val="double" w:sz="4" w:space="0" w:color="auto"/>
            </w:tcBorders>
          </w:tcPr>
          <w:p w14:paraId="3BC5C6D7" w14:textId="77777777" w:rsidR="00D34FC3" w:rsidRPr="00286A14" w:rsidRDefault="00D34FC3" w:rsidP="006E0776">
            <w:pPr>
              <w:spacing w:before="120" w:after="120"/>
              <w:jc w:val="center"/>
              <w:rPr>
                <w:rFonts w:asciiTheme="majorBidi" w:hAnsiTheme="majorBidi" w:cstheme="majorBidi"/>
                <w:b/>
                <w:i/>
                <w:iCs/>
              </w:rPr>
            </w:pPr>
            <w:r w:rsidRPr="00286A14">
              <w:rPr>
                <w:rFonts w:asciiTheme="majorBidi" w:hAnsiTheme="majorBidi" w:cstheme="majorBidi"/>
                <w:b/>
                <w:i/>
                <w:iCs/>
              </w:rPr>
              <w:t>Technical Specifications and Standards</w:t>
            </w:r>
          </w:p>
        </w:tc>
      </w:tr>
      <w:tr w:rsidR="00CB5BCB" w:rsidRPr="00286A14" w14:paraId="5CB5FB3F" w14:textId="77777777" w:rsidTr="00D34FC3">
        <w:trPr>
          <w:jc w:val="center"/>
        </w:trPr>
        <w:tc>
          <w:tcPr>
            <w:tcW w:w="1784" w:type="dxa"/>
          </w:tcPr>
          <w:p w14:paraId="58390551" w14:textId="77777777" w:rsidR="00D34FC3" w:rsidRPr="00286A14" w:rsidRDefault="00D34FC3" w:rsidP="006E0776">
            <w:pPr>
              <w:spacing w:before="120" w:after="120"/>
              <w:rPr>
                <w:rFonts w:asciiTheme="majorBidi" w:hAnsiTheme="majorBidi" w:cstheme="majorBidi"/>
                <w:i/>
                <w:iCs/>
              </w:rPr>
            </w:pPr>
            <w:r w:rsidRPr="00286A14">
              <w:rPr>
                <w:rFonts w:asciiTheme="majorBidi" w:hAnsiTheme="majorBidi" w:cstheme="majorBidi"/>
                <w:i/>
                <w:iCs/>
              </w:rPr>
              <w:t>[insert item No]</w:t>
            </w:r>
          </w:p>
        </w:tc>
        <w:tc>
          <w:tcPr>
            <w:tcW w:w="2340" w:type="dxa"/>
          </w:tcPr>
          <w:p w14:paraId="1E8DCD98" w14:textId="77777777" w:rsidR="00D34FC3" w:rsidRPr="00286A14" w:rsidRDefault="00D34FC3" w:rsidP="006E0776">
            <w:pPr>
              <w:spacing w:before="120" w:after="120"/>
              <w:rPr>
                <w:rFonts w:asciiTheme="majorBidi" w:hAnsiTheme="majorBidi" w:cstheme="majorBidi"/>
                <w:i/>
                <w:iCs/>
              </w:rPr>
            </w:pPr>
            <w:r w:rsidRPr="00286A14">
              <w:rPr>
                <w:rFonts w:asciiTheme="majorBidi" w:hAnsiTheme="majorBidi" w:cstheme="majorBidi"/>
                <w:i/>
                <w:iCs/>
              </w:rPr>
              <w:t>[insert name]</w:t>
            </w:r>
          </w:p>
        </w:tc>
        <w:tc>
          <w:tcPr>
            <w:tcW w:w="5424" w:type="dxa"/>
          </w:tcPr>
          <w:p w14:paraId="4114F98A" w14:textId="77777777" w:rsidR="00D34FC3" w:rsidRPr="00286A14" w:rsidRDefault="00D34FC3" w:rsidP="006E0776">
            <w:pPr>
              <w:spacing w:before="120" w:after="120"/>
              <w:rPr>
                <w:rFonts w:asciiTheme="majorBidi" w:hAnsiTheme="majorBidi" w:cstheme="majorBidi"/>
                <w:i/>
                <w:iCs/>
              </w:rPr>
            </w:pPr>
            <w:r w:rsidRPr="00286A14">
              <w:rPr>
                <w:rFonts w:asciiTheme="majorBidi" w:hAnsiTheme="majorBidi" w:cstheme="majorBidi"/>
                <w:i/>
                <w:iCs/>
              </w:rPr>
              <w:t>[insert TS and Standards]</w:t>
            </w:r>
          </w:p>
        </w:tc>
      </w:tr>
      <w:tr w:rsidR="00CB5BCB" w:rsidRPr="00286A14" w14:paraId="64DCAB7F" w14:textId="77777777" w:rsidTr="00D34FC3">
        <w:trPr>
          <w:jc w:val="center"/>
        </w:trPr>
        <w:tc>
          <w:tcPr>
            <w:tcW w:w="1784" w:type="dxa"/>
          </w:tcPr>
          <w:p w14:paraId="4C74911A" w14:textId="77777777" w:rsidR="00D34FC3" w:rsidRPr="00286A14" w:rsidRDefault="00D34FC3" w:rsidP="006E0776">
            <w:pPr>
              <w:spacing w:before="120" w:after="120"/>
              <w:rPr>
                <w:rFonts w:asciiTheme="majorBidi" w:hAnsiTheme="majorBidi" w:cstheme="majorBidi"/>
                <w:i/>
                <w:iCs/>
                <w:highlight w:val="cyan"/>
              </w:rPr>
            </w:pPr>
          </w:p>
        </w:tc>
        <w:tc>
          <w:tcPr>
            <w:tcW w:w="2340" w:type="dxa"/>
          </w:tcPr>
          <w:p w14:paraId="2EEF7DE5" w14:textId="77777777" w:rsidR="00D34FC3" w:rsidRPr="00286A14" w:rsidRDefault="00D34FC3" w:rsidP="006E0776">
            <w:pPr>
              <w:spacing w:before="120" w:after="120"/>
              <w:rPr>
                <w:rFonts w:asciiTheme="majorBidi" w:hAnsiTheme="majorBidi" w:cstheme="majorBidi"/>
                <w:i/>
                <w:iCs/>
                <w:highlight w:val="cyan"/>
              </w:rPr>
            </w:pPr>
          </w:p>
        </w:tc>
        <w:tc>
          <w:tcPr>
            <w:tcW w:w="5424" w:type="dxa"/>
          </w:tcPr>
          <w:p w14:paraId="34BD7FCD" w14:textId="77777777" w:rsidR="00D34FC3" w:rsidRPr="00286A14" w:rsidRDefault="00D34FC3" w:rsidP="006E0776">
            <w:pPr>
              <w:spacing w:before="120" w:after="120"/>
              <w:rPr>
                <w:rFonts w:asciiTheme="majorBidi" w:hAnsiTheme="majorBidi" w:cstheme="majorBidi"/>
                <w:i/>
                <w:iCs/>
                <w:highlight w:val="cyan"/>
              </w:rPr>
            </w:pPr>
          </w:p>
        </w:tc>
      </w:tr>
      <w:tr w:rsidR="00CB5BCB" w:rsidRPr="00286A14" w14:paraId="33295B23" w14:textId="77777777" w:rsidTr="00D34FC3">
        <w:trPr>
          <w:jc w:val="center"/>
        </w:trPr>
        <w:tc>
          <w:tcPr>
            <w:tcW w:w="1784" w:type="dxa"/>
          </w:tcPr>
          <w:p w14:paraId="00AC00AE" w14:textId="77777777" w:rsidR="00D34FC3" w:rsidRPr="00286A14" w:rsidRDefault="00D34FC3" w:rsidP="006E0776">
            <w:pPr>
              <w:spacing w:before="120" w:after="120"/>
              <w:rPr>
                <w:rFonts w:asciiTheme="majorBidi" w:hAnsiTheme="majorBidi" w:cstheme="majorBidi"/>
                <w:i/>
                <w:iCs/>
                <w:highlight w:val="cyan"/>
              </w:rPr>
            </w:pPr>
          </w:p>
        </w:tc>
        <w:tc>
          <w:tcPr>
            <w:tcW w:w="2340" w:type="dxa"/>
          </w:tcPr>
          <w:p w14:paraId="61A2C902" w14:textId="77777777" w:rsidR="00D34FC3" w:rsidRPr="00286A14" w:rsidRDefault="00D34FC3" w:rsidP="006E0776">
            <w:pPr>
              <w:spacing w:before="120" w:after="120"/>
              <w:rPr>
                <w:rFonts w:asciiTheme="majorBidi" w:hAnsiTheme="majorBidi" w:cstheme="majorBidi"/>
                <w:i/>
                <w:iCs/>
                <w:highlight w:val="cyan"/>
              </w:rPr>
            </w:pPr>
          </w:p>
        </w:tc>
        <w:tc>
          <w:tcPr>
            <w:tcW w:w="5424" w:type="dxa"/>
          </w:tcPr>
          <w:p w14:paraId="3D063B9A" w14:textId="77777777" w:rsidR="00D34FC3" w:rsidRPr="00286A14" w:rsidRDefault="00D34FC3" w:rsidP="006E0776">
            <w:pPr>
              <w:spacing w:before="120" w:after="120"/>
              <w:rPr>
                <w:rFonts w:asciiTheme="majorBidi" w:hAnsiTheme="majorBidi" w:cstheme="majorBidi"/>
                <w:i/>
                <w:iCs/>
                <w:highlight w:val="cyan"/>
              </w:rPr>
            </w:pPr>
          </w:p>
        </w:tc>
      </w:tr>
      <w:tr w:rsidR="00CB5BCB" w:rsidRPr="00286A14" w14:paraId="4D3B6BAD" w14:textId="77777777" w:rsidTr="00D34FC3">
        <w:trPr>
          <w:jc w:val="center"/>
        </w:trPr>
        <w:tc>
          <w:tcPr>
            <w:tcW w:w="1784" w:type="dxa"/>
            <w:tcBorders>
              <w:bottom w:val="double" w:sz="4" w:space="0" w:color="auto"/>
            </w:tcBorders>
          </w:tcPr>
          <w:p w14:paraId="549A1F89" w14:textId="77777777" w:rsidR="00D34FC3" w:rsidRPr="00286A14" w:rsidRDefault="00D34FC3" w:rsidP="006E0776">
            <w:pPr>
              <w:spacing w:before="120" w:after="120"/>
              <w:rPr>
                <w:rFonts w:asciiTheme="majorBidi" w:hAnsiTheme="majorBidi" w:cstheme="majorBidi"/>
                <w:i/>
                <w:iCs/>
                <w:highlight w:val="cyan"/>
              </w:rPr>
            </w:pPr>
          </w:p>
        </w:tc>
        <w:tc>
          <w:tcPr>
            <w:tcW w:w="2340" w:type="dxa"/>
            <w:tcBorders>
              <w:bottom w:val="double" w:sz="4" w:space="0" w:color="auto"/>
            </w:tcBorders>
          </w:tcPr>
          <w:p w14:paraId="37B8B219" w14:textId="77777777" w:rsidR="00D34FC3" w:rsidRPr="00286A14" w:rsidRDefault="00D34FC3" w:rsidP="006E0776">
            <w:pPr>
              <w:spacing w:before="120" w:after="120"/>
              <w:rPr>
                <w:rFonts w:asciiTheme="majorBidi" w:hAnsiTheme="majorBidi" w:cstheme="majorBidi"/>
                <w:i/>
                <w:iCs/>
                <w:highlight w:val="cyan"/>
              </w:rPr>
            </w:pPr>
          </w:p>
        </w:tc>
        <w:tc>
          <w:tcPr>
            <w:tcW w:w="5424" w:type="dxa"/>
            <w:tcBorders>
              <w:bottom w:val="double" w:sz="4" w:space="0" w:color="auto"/>
            </w:tcBorders>
          </w:tcPr>
          <w:p w14:paraId="43952F11" w14:textId="77777777" w:rsidR="00D34FC3" w:rsidRPr="00286A14" w:rsidRDefault="00D34FC3" w:rsidP="006E0776">
            <w:pPr>
              <w:spacing w:before="120" w:after="120"/>
              <w:rPr>
                <w:rFonts w:asciiTheme="majorBidi" w:hAnsiTheme="majorBidi" w:cstheme="majorBidi"/>
                <w:i/>
                <w:iCs/>
                <w:highlight w:val="cyan"/>
              </w:rPr>
            </w:pPr>
          </w:p>
        </w:tc>
      </w:tr>
    </w:tbl>
    <w:p w14:paraId="7B9EB724" w14:textId="77777777" w:rsidR="00802142" w:rsidRPr="00286A14" w:rsidRDefault="00802142" w:rsidP="000B1D5A">
      <w:pPr>
        <w:autoSpaceDE w:val="0"/>
        <w:autoSpaceDN w:val="0"/>
        <w:adjustRightInd w:val="0"/>
        <w:jc w:val="center"/>
        <w:rPr>
          <w:rFonts w:asciiTheme="majorBidi" w:hAnsiTheme="majorBidi" w:cstheme="majorBidi"/>
          <w:b/>
          <w:bCs/>
          <w:sz w:val="32"/>
          <w:szCs w:val="30"/>
          <w:lang w:val="en-US"/>
        </w:rPr>
      </w:pPr>
    </w:p>
    <w:p w14:paraId="12E4E47B" w14:textId="77777777" w:rsidR="00802142" w:rsidRPr="00286A14" w:rsidRDefault="00802142" w:rsidP="000B1D5A">
      <w:pPr>
        <w:autoSpaceDE w:val="0"/>
        <w:autoSpaceDN w:val="0"/>
        <w:adjustRightInd w:val="0"/>
        <w:jc w:val="center"/>
        <w:rPr>
          <w:rFonts w:asciiTheme="majorBidi" w:hAnsiTheme="majorBidi" w:cstheme="majorBidi"/>
          <w:b/>
          <w:bCs/>
          <w:sz w:val="32"/>
          <w:szCs w:val="30"/>
          <w:lang w:val="en-US"/>
        </w:rPr>
      </w:pPr>
    </w:p>
    <w:p w14:paraId="721DF4A8" w14:textId="77777777" w:rsidR="00802142" w:rsidRPr="00286A14" w:rsidRDefault="0092110C" w:rsidP="00CB5BCB">
      <w:pPr>
        <w:suppressAutoHyphens/>
        <w:spacing w:after="160"/>
        <w:rPr>
          <w:rFonts w:asciiTheme="majorBidi" w:hAnsiTheme="majorBidi" w:cstheme="majorBidi"/>
          <w:b/>
          <w:lang w:eastAsia="ja-JP"/>
        </w:rPr>
      </w:pPr>
      <w:r w:rsidRPr="00286A14">
        <w:rPr>
          <w:rFonts w:asciiTheme="majorBidi" w:hAnsiTheme="majorBidi" w:cstheme="majorBidi"/>
          <w:b/>
        </w:rPr>
        <w:t xml:space="preserve">2. </w:t>
      </w:r>
      <w:r w:rsidR="00D34FC3" w:rsidRPr="00286A14">
        <w:rPr>
          <w:rFonts w:asciiTheme="majorBidi" w:hAnsiTheme="majorBidi" w:cstheme="majorBidi"/>
          <w:b/>
        </w:rPr>
        <w:t>Detailed Technical Specifications and Standards [whenever necessary].</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4"/>
      </w:tblGrid>
      <w:tr w:rsidR="00CB5BCB" w:rsidRPr="00286A14" w14:paraId="1ECAD38A" w14:textId="77777777" w:rsidTr="006E0776">
        <w:trPr>
          <w:trHeight w:val="1691"/>
        </w:trPr>
        <w:tc>
          <w:tcPr>
            <w:tcW w:w="10004" w:type="dxa"/>
          </w:tcPr>
          <w:p w14:paraId="023FD728" w14:textId="77777777" w:rsidR="00CB5BCB" w:rsidRPr="00286A14" w:rsidRDefault="00CB5BCB" w:rsidP="006E0776">
            <w:pPr>
              <w:autoSpaceDE w:val="0"/>
              <w:autoSpaceDN w:val="0"/>
              <w:adjustRightInd w:val="0"/>
              <w:jc w:val="center"/>
              <w:rPr>
                <w:rFonts w:asciiTheme="majorBidi" w:hAnsiTheme="majorBidi" w:cstheme="majorBidi"/>
                <w:bCs/>
                <w:i/>
                <w:iCs/>
              </w:rPr>
            </w:pPr>
          </w:p>
          <w:p w14:paraId="662DD266" w14:textId="77777777" w:rsidR="00CB5BCB" w:rsidRPr="00286A14" w:rsidRDefault="00CB5BCB" w:rsidP="006E0776">
            <w:pPr>
              <w:autoSpaceDE w:val="0"/>
              <w:autoSpaceDN w:val="0"/>
              <w:adjustRightInd w:val="0"/>
              <w:jc w:val="center"/>
              <w:rPr>
                <w:rFonts w:asciiTheme="majorBidi" w:hAnsiTheme="majorBidi" w:cstheme="majorBidi"/>
                <w:bCs/>
                <w:i/>
                <w:iCs/>
              </w:rPr>
            </w:pPr>
          </w:p>
          <w:p w14:paraId="06ED8E18" w14:textId="77777777" w:rsidR="00CB5BCB" w:rsidRPr="00286A14" w:rsidRDefault="00CB5BCB" w:rsidP="006E0776">
            <w:pPr>
              <w:autoSpaceDE w:val="0"/>
              <w:autoSpaceDN w:val="0"/>
              <w:adjustRightInd w:val="0"/>
              <w:jc w:val="center"/>
              <w:rPr>
                <w:rFonts w:asciiTheme="majorBidi" w:hAnsiTheme="majorBidi" w:cstheme="majorBidi"/>
                <w:b/>
                <w:bCs/>
                <w:sz w:val="32"/>
                <w:szCs w:val="30"/>
                <w:lang w:val="en-US"/>
              </w:rPr>
            </w:pPr>
            <w:r w:rsidRPr="00286A14">
              <w:rPr>
                <w:rFonts w:asciiTheme="majorBidi" w:hAnsiTheme="majorBidi" w:cstheme="majorBidi"/>
                <w:bCs/>
                <w:i/>
                <w:iCs/>
              </w:rPr>
              <w:t>[Insert detailed description of TS]</w:t>
            </w:r>
          </w:p>
          <w:p w14:paraId="6270DC93" w14:textId="77777777" w:rsidR="00CB5BCB" w:rsidRPr="00286A14" w:rsidRDefault="00CB5BCB" w:rsidP="006E0776">
            <w:pPr>
              <w:autoSpaceDE w:val="0"/>
              <w:autoSpaceDN w:val="0"/>
              <w:adjustRightInd w:val="0"/>
              <w:jc w:val="center"/>
              <w:rPr>
                <w:rFonts w:asciiTheme="majorBidi" w:hAnsiTheme="majorBidi" w:cstheme="majorBidi"/>
                <w:b/>
                <w:bCs/>
                <w:sz w:val="32"/>
                <w:szCs w:val="30"/>
                <w:lang w:val="en-US"/>
              </w:rPr>
            </w:pPr>
          </w:p>
        </w:tc>
      </w:tr>
    </w:tbl>
    <w:p w14:paraId="66220A54" w14:textId="77777777" w:rsidR="00802142" w:rsidRPr="00286A14" w:rsidRDefault="00802142" w:rsidP="000B1D5A">
      <w:pPr>
        <w:autoSpaceDE w:val="0"/>
        <w:autoSpaceDN w:val="0"/>
        <w:adjustRightInd w:val="0"/>
        <w:jc w:val="center"/>
        <w:rPr>
          <w:rFonts w:asciiTheme="majorBidi" w:hAnsiTheme="majorBidi" w:cstheme="majorBidi"/>
          <w:b/>
          <w:bCs/>
          <w:sz w:val="32"/>
          <w:szCs w:val="30"/>
          <w:lang w:val="en-US"/>
        </w:rPr>
      </w:pPr>
    </w:p>
    <w:p w14:paraId="42F3375F"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079FFED9"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20007B50"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4D87738B"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60688046"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240DE309"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43CB8F6F"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734A73E2"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0A4C87C9"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3501E60A"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24E2D411"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2CEE6020" w14:textId="77777777" w:rsidR="00C5067F" w:rsidRPr="00286A14" w:rsidRDefault="00C5067F" w:rsidP="000B1D5A">
      <w:pPr>
        <w:autoSpaceDE w:val="0"/>
        <w:autoSpaceDN w:val="0"/>
        <w:adjustRightInd w:val="0"/>
        <w:jc w:val="center"/>
        <w:rPr>
          <w:rFonts w:asciiTheme="majorBidi" w:hAnsiTheme="majorBidi" w:cstheme="majorBidi"/>
          <w:b/>
          <w:bCs/>
          <w:sz w:val="32"/>
          <w:szCs w:val="30"/>
          <w:lang w:val="en-US"/>
        </w:rPr>
      </w:pPr>
    </w:p>
    <w:p w14:paraId="4FEA7E32" w14:textId="77777777" w:rsidR="000B1D5A" w:rsidRPr="00286A14" w:rsidRDefault="000B1D5A" w:rsidP="00546AA3">
      <w:pPr>
        <w:pStyle w:val="ScheduleoR"/>
        <w:rPr>
          <w:rFonts w:asciiTheme="majorBidi" w:hAnsiTheme="majorBidi" w:cstheme="majorBidi"/>
        </w:rPr>
      </w:pPr>
      <w:bookmarkStart w:id="387" w:name="_Toc236753260"/>
      <w:r w:rsidRPr="00286A14">
        <w:rPr>
          <w:rFonts w:asciiTheme="majorBidi" w:hAnsiTheme="majorBidi" w:cstheme="majorBidi"/>
        </w:rPr>
        <w:t>Drawings</w:t>
      </w:r>
      <w:bookmarkEnd w:id="387"/>
    </w:p>
    <w:p w14:paraId="71F82472" w14:textId="77777777" w:rsidR="000B1D5A" w:rsidRPr="00286A14" w:rsidRDefault="000B1D5A" w:rsidP="006B1A06">
      <w:pPr>
        <w:autoSpaceDE w:val="0"/>
        <w:autoSpaceDN w:val="0"/>
        <w:adjustRightInd w:val="0"/>
        <w:rPr>
          <w:rFonts w:asciiTheme="majorBidi" w:hAnsiTheme="majorBidi" w:cstheme="majorBidi"/>
          <w:szCs w:val="22"/>
          <w:lang w:val="en-US"/>
        </w:rPr>
      </w:pPr>
    </w:p>
    <w:p w14:paraId="579B12E9" w14:textId="77777777" w:rsidR="006B1A06" w:rsidRPr="00286A14" w:rsidRDefault="006B1A06" w:rsidP="006B1A06">
      <w:pPr>
        <w:autoSpaceDE w:val="0"/>
        <w:autoSpaceDN w:val="0"/>
        <w:adjustRightInd w:val="0"/>
        <w:rPr>
          <w:rFonts w:asciiTheme="majorBidi" w:hAnsiTheme="majorBidi" w:cstheme="majorBidi"/>
          <w:szCs w:val="22"/>
          <w:lang w:val="en-US"/>
        </w:rPr>
      </w:pPr>
      <w:r w:rsidRPr="00286A14">
        <w:rPr>
          <w:rFonts w:asciiTheme="majorBidi" w:hAnsiTheme="majorBidi" w:cstheme="majorBidi"/>
          <w:szCs w:val="22"/>
          <w:lang w:val="en-US"/>
        </w:rPr>
        <w:t>The purpose of drawings is to specify locations, dimensions, materials to be used, stages of manufacturing, and other characteristics of the Goods and Related Services. The Purchaser should prepare such drawings, as needed, and include them in the Procurement Document. Such drawings, as part of the SR, are Contract documents and, therefore, shall be part of the Contract. Similarly, the Purchaser may request the Supplier to provide drawings either with its Bid or for approval during Contract execution.</w:t>
      </w:r>
    </w:p>
    <w:p w14:paraId="73316B41" w14:textId="77777777" w:rsidR="006B1A06" w:rsidRPr="00286A14" w:rsidRDefault="006B1A06" w:rsidP="006B1A06">
      <w:pPr>
        <w:autoSpaceDE w:val="0"/>
        <w:autoSpaceDN w:val="0"/>
        <w:adjustRightInd w:val="0"/>
        <w:rPr>
          <w:rFonts w:asciiTheme="majorBidi" w:hAnsiTheme="majorBidi" w:cstheme="majorBidi"/>
          <w:szCs w:val="22"/>
          <w:lang w:val="en-US"/>
        </w:rPr>
      </w:pPr>
    </w:p>
    <w:p w14:paraId="49EC8B0F" w14:textId="77777777" w:rsidR="006B1A06" w:rsidRPr="00286A14" w:rsidRDefault="006B1A06" w:rsidP="006B1A06">
      <w:pPr>
        <w:autoSpaceDE w:val="0"/>
        <w:autoSpaceDN w:val="0"/>
        <w:adjustRightInd w:val="0"/>
        <w:rPr>
          <w:rFonts w:asciiTheme="majorBidi" w:hAnsiTheme="majorBidi" w:cstheme="majorBidi"/>
          <w:sz w:val="26"/>
          <w:lang w:val="en-US"/>
        </w:rPr>
      </w:pPr>
      <w:r w:rsidRPr="00286A14">
        <w:rPr>
          <w:rFonts w:asciiTheme="majorBidi" w:hAnsiTheme="majorBidi" w:cstheme="majorBidi"/>
          <w:szCs w:val="22"/>
          <w:lang w:val="en-US"/>
        </w:rPr>
        <w:t xml:space="preserve">It is essential that the Purchaser prepares a </w:t>
      </w:r>
      <w:r w:rsidRPr="00286A14">
        <w:rPr>
          <w:rFonts w:asciiTheme="majorBidi" w:hAnsiTheme="majorBidi" w:cstheme="majorBidi"/>
          <w:b/>
          <w:bCs/>
          <w:szCs w:val="22"/>
          <w:lang w:val="en-US"/>
        </w:rPr>
        <w:t xml:space="preserve">List of Drawings </w:t>
      </w:r>
      <w:r w:rsidRPr="00286A14">
        <w:rPr>
          <w:rFonts w:asciiTheme="majorBidi" w:hAnsiTheme="majorBidi" w:cstheme="majorBidi"/>
          <w:szCs w:val="22"/>
          <w:lang w:val="en-US"/>
        </w:rPr>
        <w:t>showing all drawings it supplied and issued as part of the Procurement Document.</w:t>
      </w:r>
    </w:p>
    <w:p w14:paraId="129F8E67" w14:textId="77777777" w:rsidR="00C5067F" w:rsidRPr="00286A14" w:rsidRDefault="006B1A06" w:rsidP="00546AA3">
      <w:pPr>
        <w:pStyle w:val="ScheduleoR"/>
        <w:rPr>
          <w:rFonts w:asciiTheme="majorBidi" w:hAnsiTheme="majorBidi" w:cstheme="majorBidi"/>
          <w:sz w:val="32"/>
        </w:rPr>
      </w:pPr>
      <w:r w:rsidRPr="00286A14">
        <w:rPr>
          <w:rFonts w:asciiTheme="majorBidi" w:hAnsiTheme="majorBidi" w:cstheme="majorBidi"/>
        </w:rPr>
        <w:br w:type="page"/>
      </w:r>
      <w:bookmarkStart w:id="388" w:name="_Toc438266930"/>
      <w:bookmarkStart w:id="389" w:name="_Toc438267904"/>
      <w:bookmarkStart w:id="390" w:name="_Toc438366671"/>
      <w:r w:rsidR="00D20AAE" w:rsidRPr="00286A14">
        <w:rPr>
          <w:rFonts w:asciiTheme="majorBidi" w:hAnsiTheme="majorBidi" w:cstheme="majorBidi"/>
        </w:rPr>
        <w:t xml:space="preserve">          </w:t>
      </w:r>
      <w:bookmarkStart w:id="391" w:name="_Toc236753261"/>
      <w:r w:rsidR="00C5067F" w:rsidRPr="00286A14">
        <w:rPr>
          <w:rFonts w:asciiTheme="majorBidi" w:hAnsiTheme="majorBidi" w:cstheme="majorBidi"/>
        </w:rPr>
        <w:t>Inspection and Test</w:t>
      </w:r>
      <w:bookmarkEnd w:id="391"/>
    </w:p>
    <w:p w14:paraId="0E26B1A1" w14:textId="77777777" w:rsidR="00C5067F" w:rsidRPr="00286A14" w:rsidRDefault="00C5067F" w:rsidP="00286A14">
      <w:pPr>
        <w:pStyle w:val="SectionVIIHeader2"/>
        <w:rPr>
          <w:rFonts w:asciiTheme="majorBidi" w:hAnsiTheme="majorBidi" w:cstheme="majorBidi"/>
        </w:rPr>
      </w:pPr>
    </w:p>
    <w:p w14:paraId="7D792768" w14:textId="77777777" w:rsidR="00C5067F" w:rsidRPr="00286A14" w:rsidRDefault="00C5067F" w:rsidP="00C5067F">
      <w:pPr>
        <w:rPr>
          <w:rFonts w:asciiTheme="majorBidi" w:hAnsiTheme="majorBidi" w:cstheme="majorBidi"/>
          <w:i/>
          <w:iCs/>
        </w:rPr>
      </w:pPr>
      <w:r w:rsidRPr="00286A14">
        <w:rPr>
          <w:rFonts w:asciiTheme="majorBidi" w:hAnsiTheme="majorBidi" w:cstheme="majorBidi"/>
        </w:rPr>
        <w:t xml:space="preserve">The following inspections and tests shall be performed: </w:t>
      </w:r>
      <w:r w:rsidRPr="00286A14">
        <w:rPr>
          <w:rFonts w:asciiTheme="majorBidi" w:hAnsiTheme="majorBidi" w:cstheme="majorBidi"/>
          <w:b/>
          <w:bCs/>
          <w:i/>
          <w:iCs/>
        </w:rPr>
        <w:t>[insert list of inspections and tests]</w:t>
      </w:r>
    </w:p>
    <w:p w14:paraId="2BE9AA48" w14:textId="28081965" w:rsidR="00286A14" w:rsidRPr="00286A14" w:rsidRDefault="00286A14" w:rsidP="00286A14">
      <w:pPr>
        <w:pStyle w:val="SectionVIIHeader2"/>
        <w:rPr>
          <w:rFonts w:asciiTheme="majorBidi" w:hAnsiTheme="majorBidi" w:cstheme="majorBidi"/>
        </w:rPr>
      </w:pPr>
    </w:p>
    <w:p w14:paraId="4D5DF18A" w14:textId="0E75BFE4" w:rsidR="00C5067F" w:rsidRPr="00286A14" w:rsidRDefault="00286A14" w:rsidP="00286A14">
      <w:pPr>
        <w:pStyle w:val="SectionVIIHeader2"/>
        <w:rPr>
          <w:rFonts w:asciiTheme="majorBidi" w:hAnsiTheme="majorBidi" w:cstheme="majorBidi"/>
        </w:rPr>
        <w:sectPr w:rsidR="00C5067F" w:rsidRPr="00286A14" w:rsidSect="00073530">
          <w:headerReference w:type="default" r:id="rId16"/>
          <w:footerReference w:type="default" r:id="rId17"/>
          <w:pgSz w:w="12240" w:h="15840" w:code="1"/>
          <w:pgMar w:top="1440" w:right="1440" w:bottom="1440" w:left="1800" w:header="720" w:footer="720" w:gutter="0"/>
          <w:paperSrc w:first="62200" w:other="62200"/>
          <w:cols w:space="720"/>
          <w:docGrid w:linePitch="326"/>
        </w:sectPr>
      </w:pPr>
      <w:r w:rsidRPr="00286A14">
        <w:rPr>
          <w:rFonts w:asciiTheme="majorBidi" w:hAnsiTheme="majorBidi" w:cstheme="majorBidi"/>
        </w:rPr>
        <w:br w:type="page"/>
        <w:t>Part 3 - Conditions of Contract and Contract Forms</w:t>
      </w:r>
    </w:p>
    <w:p w14:paraId="3E365C68" w14:textId="77777777" w:rsidR="00C5067F" w:rsidRPr="00286A14" w:rsidRDefault="00C5067F" w:rsidP="00D20AAE">
      <w:pPr>
        <w:pStyle w:val="Caption"/>
        <w:rPr>
          <w:rFonts w:asciiTheme="majorBidi" w:hAnsiTheme="majorBidi" w:cstheme="majorBidi"/>
        </w:rPr>
      </w:pPr>
    </w:p>
    <w:p w14:paraId="4683C9DD" w14:textId="77777777" w:rsidR="006B1A06" w:rsidRPr="00286A14" w:rsidRDefault="002541E1" w:rsidP="00286A14">
      <w:pPr>
        <w:pStyle w:val="A"/>
        <w:rPr>
          <w:rFonts w:asciiTheme="majorBidi" w:hAnsiTheme="majorBidi" w:cstheme="majorBidi"/>
        </w:rPr>
      </w:pPr>
      <w:bookmarkStart w:id="392" w:name="_Toc240620842"/>
      <w:r w:rsidRPr="00286A14">
        <w:rPr>
          <w:rFonts w:asciiTheme="majorBidi" w:hAnsiTheme="majorBidi" w:cstheme="majorBidi"/>
        </w:rPr>
        <w:t xml:space="preserve">Section VI. </w:t>
      </w:r>
      <w:r w:rsidR="006B1A06" w:rsidRPr="00286A14">
        <w:rPr>
          <w:rFonts w:asciiTheme="majorBidi" w:hAnsiTheme="majorBidi" w:cstheme="majorBidi"/>
        </w:rPr>
        <w:t>General Conditions of Contract</w:t>
      </w:r>
      <w:bookmarkEnd w:id="392"/>
    </w:p>
    <w:p w14:paraId="48E3F315" w14:textId="77777777" w:rsidR="00E64381" w:rsidRPr="00286A14" w:rsidRDefault="00E64381" w:rsidP="006B1A06">
      <w:pPr>
        <w:spacing w:after="360"/>
        <w:jc w:val="center"/>
        <w:rPr>
          <w:rFonts w:asciiTheme="majorBidi" w:hAnsiTheme="majorBidi" w:cstheme="majorBidi"/>
          <w:b/>
          <w:sz w:val="28"/>
          <w:szCs w:val="28"/>
          <w:lang w:val="en-US"/>
        </w:rPr>
      </w:pPr>
    </w:p>
    <w:p w14:paraId="6BF157A0" w14:textId="77777777" w:rsidR="00E64381" w:rsidRPr="00286A14" w:rsidRDefault="00E64381" w:rsidP="00E64381">
      <w:pPr>
        <w:pStyle w:val="CM83"/>
        <w:spacing w:line="253" w:lineRule="atLeast"/>
        <w:jc w:val="both"/>
        <w:rPr>
          <w:rFonts w:asciiTheme="majorBidi" w:hAnsiTheme="majorBidi" w:cstheme="majorBidi"/>
          <w:color w:val="000000"/>
        </w:rPr>
      </w:pPr>
      <w:r w:rsidRPr="00286A14">
        <w:rPr>
          <w:rFonts w:asciiTheme="majorBidi" w:hAnsiTheme="majorBidi" w:cstheme="majorBidi"/>
          <w:color w:val="000000"/>
        </w:rPr>
        <w:t xml:space="preserve">The GCC contain standard provisions that have been designed to remain unchanged and </w:t>
      </w:r>
      <w:r w:rsidRPr="00286A14">
        <w:rPr>
          <w:rFonts w:asciiTheme="majorBidi" w:hAnsiTheme="majorBidi" w:cstheme="majorBidi"/>
          <w:b/>
          <w:bCs/>
          <w:color w:val="000000"/>
        </w:rPr>
        <w:t>to be used without modifying their text</w:t>
      </w:r>
      <w:r w:rsidRPr="00286A14">
        <w:rPr>
          <w:rFonts w:asciiTheme="majorBidi" w:hAnsiTheme="majorBidi" w:cstheme="majorBidi"/>
          <w:color w:val="000000"/>
        </w:rPr>
        <w:t xml:space="preserve">. The GCC clearly identify the provisions that may normally need to be specified for a particular bidding process and require that such specification be introduced </w:t>
      </w:r>
      <w:r w:rsidRPr="00286A14">
        <w:rPr>
          <w:rFonts w:asciiTheme="majorBidi" w:hAnsiTheme="majorBidi" w:cstheme="majorBidi"/>
          <w:b/>
          <w:bCs/>
          <w:color w:val="000000"/>
        </w:rPr>
        <w:t>through the SCC</w:t>
      </w:r>
      <w:r w:rsidRPr="00286A14">
        <w:rPr>
          <w:rFonts w:asciiTheme="majorBidi" w:hAnsiTheme="majorBidi" w:cstheme="majorBidi"/>
          <w:color w:val="000000"/>
        </w:rPr>
        <w:t xml:space="preserve">. </w:t>
      </w:r>
    </w:p>
    <w:p w14:paraId="24BB7DA7" w14:textId="77777777" w:rsidR="00E64381" w:rsidRPr="00286A14" w:rsidRDefault="00E64381" w:rsidP="00E64381">
      <w:pPr>
        <w:pStyle w:val="CM4"/>
        <w:jc w:val="both"/>
        <w:rPr>
          <w:rFonts w:asciiTheme="majorBidi" w:hAnsiTheme="majorBidi" w:cstheme="majorBidi"/>
          <w:color w:val="000000"/>
        </w:rPr>
      </w:pPr>
      <w:r w:rsidRPr="00286A14">
        <w:rPr>
          <w:rFonts w:asciiTheme="majorBidi" w:hAnsiTheme="majorBidi" w:cstheme="majorBidi"/>
          <w:color w:val="000000"/>
        </w:rPr>
        <w:t>The GCC are a Contract document and, therefore, are a part of the Contract.</w:t>
      </w:r>
    </w:p>
    <w:p w14:paraId="47D03221" w14:textId="77777777" w:rsidR="00E64381" w:rsidRPr="00286A14" w:rsidRDefault="00E64381" w:rsidP="006B1A06">
      <w:pPr>
        <w:spacing w:after="360"/>
        <w:jc w:val="center"/>
        <w:rPr>
          <w:rFonts w:asciiTheme="majorBidi" w:hAnsiTheme="majorBidi" w:cstheme="majorBidi"/>
          <w:b/>
          <w:sz w:val="28"/>
          <w:szCs w:val="28"/>
          <w:lang w:val="en-US"/>
        </w:rPr>
      </w:pPr>
    </w:p>
    <w:p w14:paraId="191FFA40" w14:textId="77777777" w:rsidR="00AE3561" w:rsidRPr="00286A14" w:rsidRDefault="006B1A06" w:rsidP="00546AA3">
      <w:pPr>
        <w:pStyle w:val="TOC1"/>
        <w:tabs>
          <w:tab w:val="left" w:pos="990"/>
          <w:tab w:val="right" w:leader="dot" w:pos="9620"/>
        </w:tabs>
        <w:jc w:val="center"/>
        <w:rPr>
          <w:rFonts w:asciiTheme="majorBidi" w:hAnsiTheme="majorBidi" w:cstheme="majorBidi"/>
          <w:bCs/>
          <w:sz w:val="28"/>
          <w:szCs w:val="28"/>
        </w:rPr>
      </w:pPr>
      <w:r w:rsidRPr="00286A14">
        <w:rPr>
          <w:rFonts w:asciiTheme="majorBidi" w:hAnsiTheme="majorBidi" w:cstheme="majorBidi"/>
          <w:bCs/>
          <w:sz w:val="28"/>
          <w:szCs w:val="28"/>
        </w:rPr>
        <w:t>Table of Clauses</w:t>
      </w:r>
    </w:p>
    <w:p w14:paraId="7AD0300E" w14:textId="4B51DA03" w:rsidR="00AE3561" w:rsidRPr="00286A14" w:rsidRDefault="006B1A06"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sz w:val="28"/>
          <w:szCs w:val="28"/>
        </w:rPr>
        <w:fldChar w:fldCharType="begin"/>
      </w:r>
      <w:r w:rsidRPr="00286A14">
        <w:rPr>
          <w:rFonts w:asciiTheme="majorBidi" w:hAnsiTheme="majorBidi" w:cstheme="majorBidi"/>
          <w:sz w:val="28"/>
          <w:szCs w:val="28"/>
        </w:rPr>
        <w:instrText xml:space="preserve"> TOC \t "P3 Header1-Clauses,1" </w:instrText>
      </w:r>
      <w:r w:rsidRPr="00286A14">
        <w:rPr>
          <w:rFonts w:asciiTheme="majorBidi" w:hAnsiTheme="majorBidi" w:cstheme="majorBidi"/>
          <w:sz w:val="28"/>
          <w:szCs w:val="28"/>
        </w:rPr>
        <w:fldChar w:fldCharType="separate"/>
      </w:r>
      <w:r w:rsidR="00AE3561" w:rsidRPr="00286A14">
        <w:rPr>
          <w:rFonts w:asciiTheme="majorBidi" w:hAnsiTheme="majorBidi" w:cstheme="majorBidi"/>
          <w:noProof/>
        </w:rPr>
        <w:t>1.</w:t>
      </w:r>
      <w:r w:rsidR="00AE3561" w:rsidRPr="00286A14">
        <w:rPr>
          <w:rFonts w:asciiTheme="majorBidi" w:hAnsiTheme="majorBidi" w:cstheme="majorBidi"/>
          <w:b w:val="0"/>
          <w:noProof/>
          <w:sz w:val="22"/>
          <w:lang w:bidi="ne-NP"/>
        </w:rPr>
        <w:tab/>
      </w:r>
      <w:r w:rsidR="00AE3561" w:rsidRPr="00286A14">
        <w:rPr>
          <w:rFonts w:asciiTheme="majorBidi" w:hAnsiTheme="majorBidi" w:cstheme="majorBidi"/>
          <w:noProof/>
        </w:rPr>
        <w:t>Definitions</w:t>
      </w:r>
      <w:r w:rsidR="00AE3561" w:rsidRPr="00286A14">
        <w:rPr>
          <w:rFonts w:asciiTheme="majorBidi" w:hAnsiTheme="majorBidi" w:cstheme="majorBidi"/>
          <w:noProof/>
        </w:rPr>
        <w:tab/>
      </w:r>
      <w:r w:rsidR="00AE3561" w:rsidRPr="00286A14">
        <w:rPr>
          <w:rFonts w:asciiTheme="majorBidi" w:hAnsiTheme="majorBidi" w:cstheme="majorBidi"/>
          <w:noProof/>
        </w:rPr>
        <w:fldChar w:fldCharType="begin"/>
      </w:r>
      <w:r w:rsidR="00AE3561" w:rsidRPr="00286A14">
        <w:rPr>
          <w:rFonts w:asciiTheme="majorBidi" w:hAnsiTheme="majorBidi" w:cstheme="majorBidi"/>
          <w:noProof/>
        </w:rPr>
        <w:instrText xml:space="preserve"> PAGEREF _Toc236752155 \h </w:instrText>
      </w:r>
      <w:r w:rsidR="00AE3561" w:rsidRPr="00286A14">
        <w:rPr>
          <w:rFonts w:asciiTheme="majorBidi" w:hAnsiTheme="majorBidi" w:cstheme="majorBidi"/>
          <w:noProof/>
        </w:rPr>
      </w:r>
      <w:r w:rsidR="00AE3561" w:rsidRPr="00286A14">
        <w:rPr>
          <w:rFonts w:asciiTheme="majorBidi" w:hAnsiTheme="majorBidi" w:cstheme="majorBidi"/>
          <w:noProof/>
        </w:rPr>
        <w:fldChar w:fldCharType="separate"/>
      </w:r>
      <w:r w:rsidR="00820C70">
        <w:rPr>
          <w:rFonts w:asciiTheme="majorBidi" w:hAnsiTheme="majorBidi" w:cstheme="majorBidi"/>
          <w:noProof/>
        </w:rPr>
        <w:t>102</w:t>
      </w:r>
      <w:r w:rsidR="00AE3561" w:rsidRPr="00286A14">
        <w:rPr>
          <w:rFonts w:asciiTheme="majorBidi" w:hAnsiTheme="majorBidi" w:cstheme="majorBidi"/>
          <w:noProof/>
        </w:rPr>
        <w:fldChar w:fldCharType="end"/>
      </w:r>
    </w:p>
    <w:p w14:paraId="1FD07BE1" w14:textId="21A8496F"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2.</w:t>
      </w:r>
      <w:r w:rsidRPr="00286A14">
        <w:rPr>
          <w:rFonts w:asciiTheme="majorBidi" w:hAnsiTheme="majorBidi" w:cstheme="majorBidi"/>
          <w:b w:val="0"/>
          <w:noProof/>
          <w:sz w:val="22"/>
          <w:lang w:bidi="ne-NP"/>
        </w:rPr>
        <w:tab/>
      </w:r>
      <w:r w:rsidRPr="00286A14">
        <w:rPr>
          <w:rFonts w:asciiTheme="majorBidi" w:hAnsiTheme="majorBidi" w:cstheme="majorBidi"/>
          <w:noProof/>
        </w:rPr>
        <w:t>Contract Documents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_Toc236752156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103</w:t>
      </w:r>
      <w:r w:rsidRPr="00286A14">
        <w:rPr>
          <w:rFonts w:asciiTheme="majorBidi" w:hAnsiTheme="majorBidi" w:cstheme="majorBidi"/>
          <w:noProof/>
        </w:rPr>
        <w:fldChar w:fldCharType="end"/>
      </w:r>
    </w:p>
    <w:p w14:paraId="1C2D24B5" w14:textId="742C7CF9"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3.</w:t>
      </w:r>
      <w:r w:rsidRPr="00286A14">
        <w:rPr>
          <w:rFonts w:asciiTheme="majorBidi" w:hAnsiTheme="majorBidi" w:cstheme="majorBidi"/>
          <w:b w:val="0"/>
          <w:noProof/>
          <w:sz w:val="22"/>
          <w:lang w:bidi="ne-NP"/>
        </w:rPr>
        <w:tab/>
      </w:r>
      <w:r w:rsidRPr="00286A14">
        <w:rPr>
          <w:rFonts w:asciiTheme="majorBidi" w:hAnsiTheme="majorBidi" w:cstheme="majorBidi"/>
          <w:noProof/>
        </w:rPr>
        <w:t>Fraud and Corruption</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_Toc236752157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103</w:t>
      </w:r>
      <w:r w:rsidRPr="00286A14">
        <w:rPr>
          <w:rFonts w:asciiTheme="majorBidi" w:hAnsiTheme="majorBidi" w:cstheme="majorBidi"/>
          <w:noProof/>
        </w:rPr>
        <w:fldChar w:fldCharType="end"/>
      </w:r>
    </w:p>
    <w:p w14:paraId="0AE5EF8D" w14:textId="07592AA0"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4.</w:t>
      </w:r>
      <w:r w:rsidRPr="00286A14">
        <w:rPr>
          <w:rFonts w:asciiTheme="majorBidi" w:hAnsiTheme="majorBidi" w:cstheme="majorBidi"/>
          <w:b w:val="0"/>
          <w:noProof/>
          <w:sz w:val="22"/>
          <w:lang w:bidi="ne-NP"/>
        </w:rPr>
        <w:tab/>
      </w:r>
      <w:r w:rsidRPr="00286A14">
        <w:rPr>
          <w:rFonts w:asciiTheme="majorBidi" w:hAnsiTheme="majorBidi" w:cstheme="majorBidi"/>
          <w:noProof/>
        </w:rPr>
        <w:t>Interpretation</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_Toc236752158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105</w:t>
      </w:r>
      <w:r w:rsidRPr="00286A14">
        <w:rPr>
          <w:rFonts w:asciiTheme="majorBidi" w:hAnsiTheme="majorBidi" w:cstheme="majorBidi"/>
          <w:noProof/>
        </w:rPr>
        <w:fldChar w:fldCharType="end"/>
      </w:r>
    </w:p>
    <w:p w14:paraId="3223A5C0" w14:textId="576DE106"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5.</w:t>
      </w:r>
      <w:r w:rsidRPr="00286A14">
        <w:rPr>
          <w:rFonts w:asciiTheme="majorBidi" w:hAnsiTheme="majorBidi" w:cstheme="majorBidi"/>
          <w:b w:val="0"/>
          <w:noProof/>
          <w:sz w:val="22"/>
          <w:lang w:bidi="ne-NP"/>
        </w:rPr>
        <w:tab/>
      </w:r>
      <w:r w:rsidRPr="00286A14">
        <w:rPr>
          <w:rFonts w:asciiTheme="majorBidi" w:hAnsiTheme="majorBidi" w:cstheme="majorBidi"/>
          <w:noProof/>
        </w:rPr>
        <w:t>Language</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_Toc236752159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106</w:t>
      </w:r>
      <w:r w:rsidRPr="00286A14">
        <w:rPr>
          <w:rFonts w:asciiTheme="majorBidi" w:hAnsiTheme="majorBidi" w:cstheme="majorBidi"/>
          <w:noProof/>
        </w:rPr>
        <w:fldChar w:fldCharType="end"/>
      </w:r>
    </w:p>
    <w:p w14:paraId="1C9A9310" w14:textId="3FF3DF44"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6.</w:t>
      </w:r>
      <w:r w:rsidRPr="00286A14">
        <w:rPr>
          <w:rFonts w:asciiTheme="majorBidi" w:hAnsiTheme="majorBidi" w:cstheme="majorBidi"/>
          <w:b w:val="0"/>
          <w:noProof/>
          <w:sz w:val="22"/>
          <w:lang w:bidi="ne-NP"/>
        </w:rPr>
        <w:tab/>
      </w:r>
      <w:r w:rsidRPr="00820C70">
        <w:rPr>
          <w:rFonts w:asciiTheme="majorBidi" w:hAnsiTheme="majorBidi" w:cstheme="majorBidi"/>
          <w:noProof/>
        </w:rPr>
        <w:t>Joint Venture</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_Toc236752160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107</w:t>
      </w:r>
      <w:r w:rsidRPr="00286A14">
        <w:rPr>
          <w:rFonts w:asciiTheme="majorBidi" w:hAnsiTheme="majorBidi" w:cstheme="majorBidi"/>
          <w:noProof/>
        </w:rPr>
        <w:fldChar w:fldCharType="end"/>
      </w:r>
    </w:p>
    <w:p w14:paraId="71089E42" w14:textId="5EC8DE17"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7.</w:t>
      </w:r>
      <w:r w:rsidRPr="00286A14">
        <w:rPr>
          <w:rFonts w:asciiTheme="majorBidi" w:hAnsiTheme="majorBidi" w:cstheme="majorBidi"/>
          <w:b w:val="0"/>
          <w:noProof/>
          <w:sz w:val="22"/>
          <w:lang w:bidi="ne-NP"/>
        </w:rPr>
        <w:tab/>
      </w:r>
      <w:r w:rsidRPr="00286A14">
        <w:rPr>
          <w:rFonts w:asciiTheme="majorBidi" w:hAnsiTheme="majorBidi" w:cstheme="majorBidi"/>
          <w:noProof/>
        </w:rPr>
        <w:t>Notices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_Toc236752161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107</w:t>
      </w:r>
      <w:r w:rsidRPr="00286A14">
        <w:rPr>
          <w:rFonts w:asciiTheme="majorBidi" w:hAnsiTheme="majorBidi" w:cstheme="majorBidi"/>
          <w:noProof/>
        </w:rPr>
        <w:fldChar w:fldCharType="end"/>
      </w:r>
    </w:p>
    <w:p w14:paraId="72AC34D2" w14:textId="34EFB952"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8.</w:t>
      </w:r>
      <w:r w:rsidRPr="00286A14">
        <w:rPr>
          <w:rFonts w:asciiTheme="majorBidi" w:hAnsiTheme="majorBidi" w:cstheme="majorBidi"/>
          <w:b w:val="0"/>
          <w:noProof/>
          <w:sz w:val="22"/>
          <w:lang w:bidi="ne-NP"/>
        </w:rPr>
        <w:tab/>
      </w:r>
      <w:r w:rsidRPr="00286A14">
        <w:rPr>
          <w:rFonts w:asciiTheme="majorBidi" w:hAnsiTheme="majorBidi" w:cstheme="majorBidi"/>
          <w:noProof/>
        </w:rPr>
        <w:t>Governing Law</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_Toc236752162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107</w:t>
      </w:r>
      <w:r w:rsidRPr="00286A14">
        <w:rPr>
          <w:rFonts w:asciiTheme="majorBidi" w:hAnsiTheme="majorBidi" w:cstheme="majorBidi"/>
          <w:noProof/>
        </w:rPr>
        <w:fldChar w:fldCharType="end"/>
      </w:r>
    </w:p>
    <w:p w14:paraId="53735D64" w14:textId="3EBC4763"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9.</w:t>
      </w:r>
      <w:r w:rsidRPr="00286A14">
        <w:rPr>
          <w:rFonts w:asciiTheme="majorBidi" w:hAnsiTheme="majorBidi" w:cstheme="majorBidi"/>
          <w:b w:val="0"/>
          <w:noProof/>
          <w:sz w:val="22"/>
          <w:lang w:bidi="ne-NP"/>
        </w:rPr>
        <w:tab/>
      </w:r>
      <w:r w:rsidRPr="00286A14">
        <w:rPr>
          <w:rFonts w:asciiTheme="majorBidi" w:hAnsiTheme="majorBidi" w:cstheme="majorBidi"/>
          <w:noProof/>
        </w:rPr>
        <w:t>Settlement of Disputes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_Toc236752163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107</w:t>
      </w:r>
      <w:r w:rsidRPr="00286A14">
        <w:rPr>
          <w:rFonts w:asciiTheme="majorBidi" w:hAnsiTheme="majorBidi" w:cstheme="majorBidi"/>
          <w:noProof/>
        </w:rPr>
        <w:fldChar w:fldCharType="end"/>
      </w:r>
    </w:p>
    <w:p w14:paraId="0BD29DF9" w14:textId="4CF9F0EB"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10.</w:t>
      </w:r>
      <w:r w:rsidRPr="00286A14">
        <w:rPr>
          <w:rFonts w:asciiTheme="majorBidi" w:hAnsiTheme="majorBidi" w:cstheme="majorBidi"/>
          <w:b w:val="0"/>
          <w:noProof/>
          <w:sz w:val="22"/>
          <w:lang w:bidi="ne-NP"/>
        </w:rPr>
        <w:tab/>
      </w:r>
      <w:r w:rsidRPr="00286A14">
        <w:rPr>
          <w:rFonts w:asciiTheme="majorBidi" w:hAnsiTheme="majorBidi" w:cstheme="majorBidi"/>
          <w:noProof/>
        </w:rPr>
        <w:t>Scope of Supply</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_Toc236752164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107</w:t>
      </w:r>
      <w:r w:rsidRPr="00286A14">
        <w:rPr>
          <w:rFonts w:asciiTheme="majorBidi" w:hAnsiTheme="majorBidi" w:cstheme="majorBidi"/>
          <w:noProof/>
        </w:rPr>
        <w:fldChar w:fldCharType="end"/>
      </w:r>
    </w:p>
    <w:p w14:paraId="2A03085D" w14:textId="26AC2D34"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11.</w:t>
      </w:r>
      <w:r w:rsidRPr="00286A14">
        <w:rPr>
          <w:rFonts w:asciiTheme="majorBidi" w:hAnsiTheme="majorBidi" w:cstheme="majorBidi"/>
          <w:b w:val="0"/>
          <w:noProof/>
          <w:sz w:val="22"/>
          <w:lang w:bidi="ne-NP"/>
        </w:rPr>
        <w:tab/>
      </w:r>
      <w:r w:rsidRPr="00286A14">
        <w:rPr>
          <w:rFonts w:asciiTheme="majorBidi" w:hAnsiTheme="majorBidi" w:cstheme="majorBidi"/>
          <w:noProof/>
        </w:rPr>
        <w:t>Delivery</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_Toc236752165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107</w:t>
      </w:r>
      <w:r w:rsidRPr="00286A14">
        <w:rPr>
          <w:rFonts w:asciiTheme="majorBidi" w:hAnsiTheme="majorBidi" w:cstheme="majorBidi"/>
          <w:noProof/>
        </w:rPr>
        <w:fldChar w:fldCharType="end"/>
      </w:r>
    </w:p>
    <w:p w14:paraId="5164A662" w14:textId="0A8378FF"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12.</w:t>
      </w:r>
      <w:r w:rsidRPr="00286A14">
        <w:rPr>
          <w:rFonts w:asciiTheme="majorBidi" w:hAnsiTheme="majorBidi" w:cstheme="majorBidi"/>
          <w:b w:val="0"/>
          <w:noProof/>
          <w:sz w:val="22"/>
          <w:lang w:bidi="ne-NP"/>
        </w:rPr>
        <w:tab/>
      </w:r>
      <w:r w:rsidRPr="00286A14">
        <w:rPr>
          <w:rFonts w:asciiTheme="majorBidi" w:hAnsiTheme="majorBidi" w:cstheme="majorBidi"/>
          <w:noProof/>
        </w:rPr>
        <w:t xml:space="preserve">Supplier’s </w:t>
      </w:r>
      <w:r w:rsidRPr="00286A14">
        <w:rPr>
          <w:rFonts w:asciiTheme="majorBidi" w:hAnsiTheme="majorBidi" w:cstheme="majorBidi"/>
          <w:noProof/>
          <w:spacing w:val="-6"/>
        </w:rPr>
        <w:t>Responsibilities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_Toc236752166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108</w:t>
      </w:r>
      <w:r w:rsidRPr="00286A14">
        <w:rPr>
          <w:rFonts w:asciiTheme="majorBidi" w:hAnsiTheme="majorBidi" w:cstheme="majorBidi"/>
          <w:noProof/>
        </w:rPr>
        <w:fldChar w:fldCharType="end"/>
      </w:r>
    </w:p>
    <w:p w14:paraId="1D4FEC33" w14:textId="631AAFD8"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13.</w:t>
      </w:r>
      <w:r w:rsidRPr="00286A14">
        <w:rPr>
          <w:rFonts w:asciiTheme="majorBidi" w:hAnsiTheme="majorBidi" w:cstheme="majorBidi"/>
          <w:b w:val="0"/>
          <w:noProof/>
          <w:sz w:val="22"/>
          <w:lang w:bidi="ne-NP"/>
        </w:rPr>
        <w:tab/>
      </w:r>
      <w:r w:rsidRPr="00286A14">
        <w:rPr>
          <w:rFonts w:asciiTheme="majorBidi" w:hAnsiTheme="majorBidi" w:cstheme="majorBidi"/>
          <w:noProof/>
        </w:rPr>
        <w:t xml:space="preserve">Purchaser’s </w:t>
      </w:r>
      <w:r w:rsidRPr="00286A14">
        <w:rPr>
          <w:rFonts w:asciiTheme="majorBidi" w:hAnsiTheme="majorBidi" w:cstheme="majorBidi"/>
          <w:noProof/>
          <w:spacing w:val="-6"/>
        </w:rPr>
        <w:t>Responsibilities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_Toc236752167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108</w:t>
      </w:r>
      <w:r w:rsidRPr="00286A14">
        <w:rPr>
          <w:rFonts w:asciiTheme="majorBidi" w:hAnsiTheme="majorBidi" w:cstheme="majorBidi"/>
          <w:noProof/>
        </w:rPr>
        <w:fldChar w:fldCharType="end"/>
      </w:r>
    </w:p>
    <w:p w14:paraId="1E2517E7" w14:textId="48C23BEB"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14.</w:t>
      </w:r>
      <w:r w:rsidRPr="00286A14">
        <w:rPr>
          <w:rFonts w:asciiTheme="majorBidi" w:hAnsiTheme="majorBidi" w:cstheme="majorBidi"/>
          <w:b w:val="0"/>
          <w:noProof/>
          <w:sz w:val="22"/>
          <w:lang w:bidi="ne-NP"/>
        </w:rPr>
        <w:tab/>
      </w:r>
      <w:r w:rsidRPr="00286A14">
        <w:rPr>
          <w:rFonts w:asciiTheme="majorBidi" w:hAnsiTheme="majorBidi" w:cstheme="majorBidi"/>
          <w:noProof/>
        </w:rPr>
        <w:t>Contract Price</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_Toc236752168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108</w:t>
      </w:r>
      <w:r w:rsidRPr="00286A14">
        <w:rPr>
          <w:rFonts w:asciiTheme="majorBidi" w:hAnsiTheme="majorBidi" w:cstheme="majorBidi"/>
          <w:noProof/>
        </w:rPr>
        <w:fldChar w:fldCharType="end"/>
      </w:r>
    </w:p>
    <w:p w14:paraId="1012B550" w14:textId="28853046"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15.</w:t>
      </w:r>
      <w:r w:rsidRPr="00286A14">
        <w:rPr>
          <w:rFonts w:asciiTheme="majorBidi" w:hAnsiTheme="majorBidi" w:cstheme="majorBidi"/>
          <w:b w:val="0"/>
          <w:noProof/>
          <w:sz w:val="22"/>
          <w:lang w:bidi="ne-NP"/>
        </w:rPr>
        <w:tab/>
      </w:r>
      <w:r w:rsidRPr="00286A14">
        <w:rPr>
          <w:rFonts w:asciiTheme="majorBidi" w:hAnsiTheme="majorBidi" w:cstheme="majorBidi"/>
          <w:noProof/>
        </w:rPr>
        <w:t>Terms of Payment</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_Toc236752169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108</w:t>
      </w:r>
      <w:r w:rsidRPr="00286A14">
        <w:rPr>
          <w:rFonts w:asciiTheme="majorBidi" w:hAnsiTheme="majorBidi" w:cstheme="majorBidi"/>
          <w:noProof/>
        </w:rPr>
        <w:fldChar w:fldCharType="end"/>
      </w:r>
    </w:p>
    <w:p w14:paraId="38C280F9" w14:textId="5D4801B4"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16.</w:t>
      </w:r>
      <w:r w:rsidRPr="00286A14">
        <w:rPr>
          <w:rFonts w:asciiTheme="majorBidi" w:hAnsiTheme="majorBidi" w:cstheme="majorBidi"/>
          <w:b w:val="0"/>
          <w:noProof/>
          <w:sz w:val="22"/>
          <w:lang w:bidi="ne-NP"/>
        </w:rPr>
        <w:tab/>
      </w:r>
      <w:r w:rsidRPr="00286A14">
        <w:rPr>
          <w:rFonts w:asciiTheme="majorBidi" w:hAnsiTheme="majorBidi" w:cstheme="majorBidi"/>
          <w:noProof/>
        </w:rPr>
        <w:t>Taxes and Duties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_Toc236752170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109</w:t>
      </w:r>
      <w:r w:rsidRPr="00286A14">
        <w:rPr>
          <w:rFonts w:asciiTheme="majorBidi" w:hAnsiTheme="majorBidi" w:cstheme="majorBidi"/>
          <w:noProof/>
        </w:rPr>
        <w:fldChar w:fldCharType="end"/>
      </w:r>
    </w:p>
    <w:p w14:paraId="18DAB22B" w14:textId="0A89320D"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17.</w:t>
      </w:r>
      <w:r w:rsidRPr="00286A14">
        <w:rPr>
          <w:rFonts w:asciiTheme="majorBidi" w:hAnsiTheme="majorBidi" w:cstheme="majorBidi"/>
          <w:b w:val="0"/>
          <w:noProof/>
          <w:sz w:val="22"/>
          <w:lang w:bidi="ne-NP"/>
        </w:rPr>
        <w:tab/>
      </w:r>
      <w:r w:rsidRPr="00286A14">
        <w:rPr>
          <w:rFonts w:asciiTheme="majorBidi" w:hAnsiTheme="majorBidi" w:cstheme="majorBidi"/>
          <w:noProof/>
        </w:rPr>
        <w:t>Performance Security</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_Toc236752171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109</w:t>
      </w:r>
      <w:r w:rsidRPr="00286A14">
        <w:rPr>
          <w:rFonts w:asciiTheme="majorBidi" w:hAnsiTheme="majorBidi" w:cstheme="majorBidi"/>
          <w:noProof/>
        </w:rPr>
        <w:fldChar w:fldCharType="end"/>
      </w:r>
    </w:p>
    <w:p w14:paraId="18F1C9B4" w14:textId="7CD1E1FC"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18.</w:t>
      </w:r>
      <w:r w:rsidRPr="00286A14">
        <w:rPr>
          <w:rFonts w:asciiTheme="majorBidi" w:hAnsiTheme="majorBidi" w:cstheme="majorBidi"/>
          <w:b w:val="0"/>
          <w:noProof/>
          <w:sz w:val="22"/>
          <w:lang w:bidi="ne-NP"/>
        </w:rPr>
        <w:tab/>
      </w:r>
      <w:r w:rsidRPr="00286A14">
        <w:rPr>
          <w:rFonts w:asciiTheme="majorBidi" w:hAnsiTheme="majorBidi" w:cstheme="majorBidi"/>
          <w:noProof/>
        </w:rPr>
        <w:t>Copyright</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_Toc236752172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110</w:t>
      </w:r>
      <w:r w:rsidRPr="00286A14">
        <w:rPr>
          <w:rFonts w:asciiTheme="majorBidi" w:hAnsiTheme="majorBidi" w:cstheme="majorBidi"/>
          <w:noProof/>
        </w:rPr>
        <w:fldChar w:fldCharType="end"/>
      </w:r>
    </w:p>
    <w:p w14:paraId="0ED3CD12" w14:textId="57EEDD72"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19.</w:t>
      </w:r>
      <w:r w:rsidRPr="00286A14">
        <w:rPr>
          <w:rFonts w:asciiTheme="majorBidi" w:hAnsiTheme="majorBidi" w:cstheme="majorBidi"/>
          <w:b w:val="0"/>
          <w:noProof/>
          <w:sz w:val="22"/>
          <w:lang w:bidi="ne-NP"/>
        </w:rPr>
        <w:tab/>
      </w:r>
      <w:r w:rsidRPr="00286A14">
        <w:rPr>
          <w:rFonts w:asciiTheme="majorBidi" w:hAnsiTheme="majorBidi" w:cstheme="majorBidi"/>
          <w:noProof/>
        </w:rPr>
        <w:t>Confidential Information</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_Toc236752173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110</w:t>
      </w:r>
      <w:r w:rsidRPr="00286A14">
        <w:rPr>
          <w:rFonts w:asciiTheme="majorBidi" w:hAnsiTheme="majorBidi" w:cstheme="majorBidi"/>
          <w:noProof/>
        </w:rPr>
        <w:fldChar w:fldCharType="end"/>
      </w:r>
    </w:p>
    <w:p w14:paraId="6E6ED45F" w14:textId="2DC8BFEA"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spacing w:val="-6"/>
        </w:rPr>
        <w:t>20.</w:t>
      </w:r>
      <w:r w:rsidRPr="00286A14">
        <w:rPr>
          <w:rFonts w:asciiTheme="majorBidi" w:hAnsiTheme="majorBidi" w:cstheme="majorBidi"/>
          <w:b w:val="0"/>
          <w:noProof/>
          <w:sz w:val="22"/>
          <w:lang w:bidi="ne-NP"/>
        </w:rPr>
        <w:tab/>
      </w:r>
      <w:r w:rsidRPr="00286A14">
        <w:rPr>
          <w:rFonts w:asciiTheme="majorBidi" w:hAnsiTheme="majorBidi" w:cstheme="majorBidi"/>
          <w:noProof/>
          <w:spacing w:val="-6"/>
        </w:rPr>
        <w:t>Subcontracting</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_Toc236752174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111</w:t>
      </w:r>
      <w:r w:rsidRPr="00286A14">
        <w:rPr>
          <w:rFonts w:asciiTheme="majorBidi" w:hAnsiTheme="majorBidi" w:cstheme="majorBidi"/>
          <w:noProof/>
        </w:rPr>
        <w:fldChar w:fldCharType="end"/>
      </w:r>
    </w:p>
    <w:p w14:paraId="2CD6407E" w14:textId="402C0F6E"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21.</w:t>
      </w:r>
      <w:r w:rsidRPr="00286A14">
        <w:rPr>
          <w:rFonts w:asciiTheme="majorBidi" w:hAnsiTheme="majorBidi" w:cstheme="majorBidi"/>
          <w:b w:val="0"/>
          <w:noProof/>
          <w:sz w:val="22"/>
          <w:lang w:bidi="ne-NP"/>
        </w:rPr>
        <w:tab/>
      </w:r>
      <w:r w:rsidRPr="00286A14">
        <w:rPr>
          <w:rFonts w:asciiTheme="majorBidi" w:hAnsiTheme="majorBidi" w:cstheme="majorBidi"/>
          <w:noProof/>
        </w:rPr>
        <w:t>Specifications and Standards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_Toc236752175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112</w:t>
      </w:r>
      <w:r w:rsidRPr="00286A14">
        <w:rPr>
          <w:rFonts w:asciiTheme="majorBidi" w:hAnsiTheme="majorBidi" w:cstheme="majorBidi"/>
          <w:noProof/>
        </w:rPr>
        <w:fldChar w:fldCharType="end"/>
      </w:r>
    </w:p>
    <w:p w14:paraId="3274DE8B" w14:textId="6B0DA747"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22.</w:t>
      </w:r>
      <w:r w:rsidRPr="00286A14">
        <w:rPr>
          <w:rFonts w:asciiTheme="majorBidi" w:hAnsiTheme="majorBidi" w:cstheme="majorBidi"/>
          <w:b w:val="0"/>
          <w:noProof/>
          <w:sz w:val="22"/>
          <w:lang w:bidi="ne-NP"/>
        </w:rPr>
        <w:tab/>
      </w:r>
      <w:r w:rsidRPr="00286A14">
        <w:rPr>
          <w:rFonts w:asciiTheme="majorBidi" w:hAnsiTheme="majorBidi" w:cstheme="majorBidi"/>
          <w:noProof/>
        </w:rPr>
        <w:t>Packing and Documents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_Toc236752176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112</w:t>
      </w:r>
      <w:r w:rsidRPr="00286A14">
        <w:rPr>
          <w:rFonts w:asciiTheme="majorBidi" w:hAnsiTheme="majorBidi" w:cstheme="majorBidi"/>
          <w:noProof/>
        </w:rPr>
        <w:fldChar w:fldCharType="end"/>
      </w:r>
    </w:p>
    <w:p w14:paraId="488A39E3" w14:textId="2FD06074"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23.</w:t>
      </w:r>
      <w:r w:rsidRPr="00286A14">
        <w:rPr>
          <w:rFonts w:asciiTheme="majorBidi" w:hAnsiTheme="majorBidi" w:cstheme="majorBidi"/>
          <w:b w:val="0"/>
          <w:noProof/>
          <w:sz w:val="22"/>
          <w:lang w:bidi="ne-NP"/>
        </w:rPr>
        <w:tab/>
      </w:r>
      <w:r w:rsidRPr="00286A14">
        <w:rPr>
          <w:rFonts w:asciiTheme="majorBidi" w:hAnsiTheme="majorBidi" w:cstheme="majorBidi"/>
          <w:noProof/>
        </w:rPr>
        <w:t>Insurance</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_Toc236752177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113</w:t>
      </w:r>
      <w:r w:rsidRPr="00286A14">
        <w:rPr>
          <w:rFonts w:asciiTheme="majorBidi" w:hAnsiTheme="majorBidi" w:cstheme="majorBidi"/>
          <w:noProof/>
        </w:rPr>
        <w:fldChar w:fldCharType="end"/>
      </w:r>
    </w:p>
    <w:p w14:paraId="79DB8690" w14:textId="72C76539"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spacing w:val="-6"/>
        </w:rPr>
        <w:t>24.</w:t>
      </w:r>
      <w:r w:rsidRPr="00286A14">
        <w:rPr>
          <w:rFonts w:asciiTheme="majorBidi" w:hAnsiTheme="majorBidi" w:cstheme="majorBidi"/>
          <w:b w:val="0"/>
          <w:noProof/>
          <w:sz w:val="22"/>
          <w:lang w:bidi="ne-NP"/>
        </w:rPr>
        <w:tab/>
      </w:r>
      <w:r w:rsidRPr="00286A14">
        <w:rPr>
          <w:rFonts w:asciiTheme="majorBidi" w:hAnsiTheme="majorBidi" w:cstheme="majorBidi"/>
          <w:noProof/>
          <w:spacing w:val="-6"/>
        </w:rPr>
        <w:t>Transportation</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_Toc236752178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113</w:t>
      </w:r>
      <w:r w:rsidRPr="00286A14">
        <w:rPr>
          <w:rFonts w:asciiTheme="majorBidi" w:hAnsiTheme="majorBidi" w:cstheme="majorBidi"/>
          <w:noProof/>
        </w:rPr>
        <w:fldChar w:fldCharType="end"/>
      </w:r>
    </w:p>
    <w:p w14:paraId="75C63EFD" w14:textId="544203F2"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25.</w:t>
      </w:r>
      <w:r w:rsidRPr="00286A14">
        <w:rPr>
          <w:rFonts w:asciiTheme="majorBidi" w:hAnsiTheme="majorBidi" w:cstheme="majorBidi"/>
          <w:b w:val="0"/>
          <w:noProof/>
          <w:sz w:val="22"/>
          <w:lang w:bidi="ne-NP"/>
        </w:rPr>
        <w:tab/>
      </w:r>
      <w:r w:rsidRPr="00286A14">
        <w:rPr>
          <w:rFonts w:asciiTheme="majorBidi" w:hAnsiTheme="majorBidi" w:cstheme="majorBidi"/>
          <w:noProof/>
        </w:rPr>
        <w:t>Inspections and Tests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_Toc236752179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113</w:t>
      </w:r>
      <w:r w:rsidRPr="00286A14">
        <w:rPr>
          <w:rFonts w:asciiTheme="majorBidi" w:hAnsiTheme="majorBidi" w:cstheme="majorBidi"/>
          <w:noProof/>
        </w:rPr>
        <w:fldChar w:fldCharType="end"/>
      </w:r>
    </w:p>
    <w:p w14:paraId="516B79B4" w14:textId="66944AB5"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26.</w:t>
      </w:r>
      <w:r w:rsidRPr="00286A14">
        <w:rPr>
          <w:rFonts w:asciiTheme="majorBidi" w:hAnsiTheme="majorBidi" w:cstheme="majorBidi"/>
          <w:b w:val="0"/>
          <w:noProof/>
          <w:sz w:val="22"/>
          <w:lang w:bidi="ne-NP"/>
        </w:rPr>
        <w:tab/>
      </w:r>
      <w:r w:rsidRPr="00286A14">
        <w:rPr>
          <w:rFonts w:asciiTheme="majorBidi" w:hAnsiTheme="majorBidi" w:cstheme="majorBidi"/>
          <w:noProof/>
        </w:rPr>
        <w:t>Liquidated Damages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_Toc236752180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114</w:t>
      </w:r>
      <w:r w:rsidRPr="00286A14">
        <w:rPr>
          <w:rFonts w:asciiTheme="majorBidi" w:hAnsiTheme="majorBidi" w:cstheme="majorBidi"/>
          <w:noProof/>
        </w:rPr>
        <w:fldChar w:fldCharType="end"/>
      </w:r>
    </w:p>
    <w:p w14:paraId="2328C9BB" w14:textId="24FC6D61"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27.</w:t>
      </w:r>
      <w:r w:rsidRPr="00286A14">
        <w:rPr>
          <w:rFonts w:asciiTheme="majorBidi" w:hAnsiTheme="majorBidi" w:cstheme="majorBidi"/>
          <w:b w:val="0"/>
          <w:noProof/>
          <w:sz w:val="22"/>
          <w:lang w:bidi="ne-NP"/>
        </w:rPr>
        <w:tab/>
      </w:r>
      <w:r w:rsidRPr="00286A14">
        <w:rPr>
          <w:rFonts w:asciiTheme="majorBidi" w:hAnsiTheme="majorBidi" w:cstheme="majorBidi"/>
          <w:noProof/>
        </w:rPr>
        <w:t>Warranty</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_Toc236752181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115</w:t>
      </w:r>
      <w:r w:rsidRPr="00286A14">
        <w:rPr>
          <w:rFonts w:asciiTheme="majorBidi" w:hAnsiTheme="majorBidi" w:cstheme="majorBidi"/>
          <w:noProof/>
        </w:rPr>
        <w:fldChar w:fldCharType="end"/>
      </w:r>
    </w:p>
    <w:p w14:paraId="6ECFCE84" w14:textId="3E2E7F23"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28.</w:t>
      </w:r>
      <w:r w:rsidRPr="00286A14">
        <w:rPr>
          <w:rFonts w:asciiTheme="majorBidi" w:hAnsiTheme="majorBidi" w:cstheme="majorBidi"/>
          <w:b w:val="0"/>
          <w:noProof/>
          <w:sz w:val="22"/>
          <w:lang w:bidi="ne-NP"/>
        </w:rPr>
        <w:tab/>
      </w:r>
      <w:r w:rsidRPr="00286A14">
        <w:rPr>
          <w:rFonts w:asciiTheme="majorBidi" w:hAnsiTheme="majorBidi" w:cstheme="majorBidi"/>
          <w:noProof/>
        </w:rPr>
        <w:t>Patent Indemnity</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_Toc236752182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115</w:t>
      </w:r>
      <w:r w:rsidRPr="00286A14">
        <w:rPr>
          <w:rFonts w:asciiTheme="majorBidi" w:hAnsiTheme="majorBidi" w:cstheme="majorBidi"/>
          <w:noProof/>
        </w:rPr>
        <w:fldChar w:fldCharType="end"/>
      </w:r>
    </w:p>
    <w:p w14:paraId="35329803" w14:textId="06788B8D"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29.</w:t>
      </w:r>
      <w:r w:rsidRPr="00286A14">
        <w:rPr>
          <w:rFonts w:asciiTheme="majorBidi" w:hAnsiTheme="majorBidi" w:cstheme="majorBidi"/>
          <w:b w:val="0"/>
          <w:noProof/>
          <w:sz w:val="22"/>
          <w:lang w:bidi="ne-NP"/>
        </w:rPr>
        <w:tab/>
      </w:r>
      <w:r w:rsidRPr="00286A14">
        <w:rPr>
          <w:rFonts w:asciiTheme="majorBidi" w:hAnsiTheme="majorBidi" w:cstheme="majorBidi"/>
          <w:noProof/>
        </w:rPr>
        <w:t>Limitation of Liability</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_Toc236752183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117</w:t>
      </w:r>
      <w:r w:rsidRPr="00286A14">
        <w:rPr>
          <w:rFonts w:asciiTheme="majorBidi" w:hAnsiTheme="majorBidi" w:cstheme="majorBidi"/>
          <w:noProof/>
        </w:rPr>
        <w:fldChar w:fldCharType="end"/>
      </w:r>
    </w:p>
    <w:p w14:paraId="70FE80E1" w14:textId="43EE8E8B"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30.</w:t>
      </w:r>
      <w:r w:rsidRPr="00286A14">
        <w:rPr>
          <w:rFonts w:asciiTheme="majorBidi" w:hAnsiTheme="majorBidi" w:cstheme="majorBidi"/>
          <w:b w:val="0"/>
          <w:noProof/>
          <w:sz w:val="22"/>
          <w:lang w:bidi="ne-NP"/>
        </w:rPr>
        <w:tab/>
      </w:r>
      <w:r w:rsidRPr="00286A14">
        <w:rPr>
          <w:rFonts w:asciiTheme="majorBidi" w:hAnsiTheme="majorBidi" w:cstheme="majorBidi"/>
          <w:noProof/>
        </w:rPr>
        <w:t>Change in Laws and Regulations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_Toc236752184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117</w:t>
      </w:r>
      <w:r w:rsidRPr="00286A14">
        <w:rPr>
          <w:rFonts w:asciiTheme="majorBidi" w:hAnsiTheme="majorBidi" w:cstheme="majorBidi"/>
          <w:noProof/>
        </w:rPr>
        <w:fldChar w:fldCharType="end"/>
      </w:r>
    </w:p>
    <w:p w14:paraId="6EA3371D" w14:textId="5F52D1A2"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31.</w:t>
      </w:r>
      <w:r w:rsidRPr="00286A14">
        <w:rPr>
          <w:rFonts w:asciiTheme="majorBidi" w:hAnsiTheme="majorBidi" w:cstheme="majorBidi"/>
          <w:b w:val="0"/>
          <w:noProof/>
          <w:sz w:val="22"/>
          <w:lang w:bidi="ne-NP"/>
        </w:rPr>
        <w:tab/>
      </w:r>
      <w:r w:rsidRPr="00286A14">
        <w:rPr>
          <w:rFonts w:asciiTheme="majorBidi" w:hAnsiTheme="majorBidi" w:cstheme="majorBidi"/>
          <w:noProof/>
        </w:rPr>
        <w:t>Force Majeure</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_Toc236752185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117</w:t>
      </w:r>
      <w:r w:rsidRPr="00286A14">
        <w:rPr>
          <w:rFonts w:asciiTheme="majorBidi" w:hAnsiTheme="majorBidi" w:cstheme="majorBidi"/>
          <w:noProof/>
        </w:rPr>
        <w:fldChar w:fldCharType="end"/>
      </w:r>
    </w:p>
    <w:p w14:paraId="06864BA6" w14:textId="697725C7"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32.</w:t>
      </w:r>
      <w:r w:rsidRPr="00286A14">
        <w:rPr>
          <w:rFonts w:asciiTheme="majorBidi" w:hAnsiTheme="majorBidi" w:cstheme="majorBidi"/>
          <w:b w:val="0"/>
          <w:noProof/>
          <w:sz w:val="22"/>
          <w:lang w:bidi="ne-NP"/>
        </w:rPr>
        <w:tab/>
      </w:r>
      <w:r w:rsidRPr="00286A14">
        <w:rPr>
          <w:rFonts w:asciiTheme="majorBidi" w:hAnsiTheme="majorBidi" w:cstheme="majorBidi"/>
          <w:noProof/>
        </w:rPr>
        <w:t>Change Orders and Contract Amendments</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_Toc236752186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118</w:t>
      </w:r>
      <w:r w:rsidRPr="00286A14">
        <w:rPr>
          <w:rFonts w:asciiTheme="majorBidi" w:hAnsiTheme="majorBidi" w:cstheme="majorBidi"/>
          <w:noProof/>
        </w:rPr>
        <w:fldChar w:fldCharType="end"/>
      </w:r>
    </w:p>
    <w:p w14:paraId="6910D95F" w14:textId="2F986BC8"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33.</w:t>
      </w:r>
      <w:r w:rsidRPr="00286A14">
        <w:rPr>
          <w:rFonts w:asciiTheme="majorBidi" w:hAnsiTheme="majorBidi" w:cstheme="majorBidi"/>
          <w:b w:val="0"/>
          <w:noProof/>
          <w:sz w:val="22"/>
          <w:lang w:bidi="ne-NP"/>
        </w:rPr>
        <w:tab/>
      </w:r>
      <w:r w:rsidRPr="00286A14">
        <w:rPr>
          <w:rFonts w:asciiTheme="majorBidi" w:hAnsiTheme="majorBidi" w:cstheme="majorBidi"/>
          <w:noProof/>
        </w:rPr>
        <w:t>Extensions of Time</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_Toc236752187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118</w:t>
      </w:r>
      <w:r w:rsidRPr="00286A14">
        <w:rPr>
          <w:rFonts w:asciiTheme="majorBidi" w:hAnsiTheme="majorBidi" w:cstheme="majorBidi"/>
          <w:noProof/>
        </w:rPr>
        <w:fldChar w:fldCharType="end"/>
      </w:r>
    </w:p>
    <w:p w14:paraId="467008F3" w14:textId="0F5CE89F"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34.</w:t>
      </w:r>
      <w:r w:rsidRPr="00286A14">
        <w:rPr>
          <w:rFonts w:asciiTheme="majorBidi" w:hAnsiTheme="majorBidi" w:cstheme="majorBidi"/>
          <w:b w:val="0"/>
          <w:noProof/>
          <w:sz w:val="22"/>
          <w:lang w:bidi="ne-NP"/>
        </w:rPr>
        <w:tab/>
      </w:r>
      <w:r w:rsidRPr="00286A14">
        <w:rPr>
          <w:rFonts w:asciiTheme="majorBidi" w:hAnsiTheme="majorBidi" w:cstheme="majorBidi"/>
          <w:noProof/>
        </w:rPr>
        <w:t>Termination</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_Toc236752188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119</w:t>
      </w:r>
      <w:r w:rsidRPr="00286A14">
        <w:rPr>
          <w:rFonts w:asciiTheme="majorBidi" w:hAnsiTheme="majorBidi" w:cstheme="majorBidi"/>
          <w:noProof/>
        </w:rPr>
        <w:fldChar w:fldCharType="end"/>
      </w:r>
    </w:p>
    <w:p w14:paraId="53141A48" w14:textId="2573883E"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35.</w:t>
      </w:r>
      <w:r w:rsidRPr="00286A14">
        <w:rPr>
          <w:rFonts w:asciiTheme="majorBidi" w:hAnsiTheme="majorBidi" w:cstheme="majorBidi"/>
          <w:b w:val="0"/>
          <w:noProof/>
          <w:sz w:val="22"/>
          <w:lang w:bidi="ne-NP"/>
        </w:rPr>
        <w:tab/>
      </w:r>
      <w:r w:rsidRPr="00286A14">
        <w:rPr>
          <w:rFonts w:asciiTheme="majorBidi" w:hAnsiTheme="majorBidi" w:cstheme="majorBidi"/>
          <w:noProof/>
        </w:rPr>
        <w:t>Assignment</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_Toc236752189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121</w:t>
      </w:r>
      <w:r w:rsidRPr="00286A14">
        <w:rPr>
          <w:rFonts w:asciiTheme="majorBidi" w:hAnsiTheme="majorBidi" w:cstheme="majorBidi"/>
          <w:noProof/>
        </w:rPr>
        <w:fldChar w:fldCharType="end"/>
      </w:r>
    </w:p>
    <w:p w14:paraId="45412B5A" w14:textId="6628A2A1" w:rsidR="00AE3561" w:rsidRPr="00286A14" w:rsidRDefault="00AE3561" w:rsidP="00546AA3">
      <w:pPr>
        <w:pStyle w:val="TOC1"/>
        <w:tabs>
          <w:tab w:val="left" w:pos="990"/>
          <w:tab w:val="right" w:leader="dot" w:pos="9620"/>
        </w:tabs>
        <w:spacing w:before="120" w:after="120"/>
        <w:rPr>
          <w:rFonts w:asciiTheme="majorBidi" w:hAnsiTheme="majorBidi" w:cstheme="majorBidi"/>
          <w:b w:val="0"/>
          <w:noProof/>
          <w:sz w:val="22"/>
          <w:lang w:bidi="ne-NP"/>
        </w:rPr>
      </w:pPr>
      <w:r w:rsidRPr="00286A14">
        <w:rPr>
          <w:rFonts w:asciiTheme="majorBidi" w:hAnsiTheme="majorBidi" w:cstheme="majorBidi"/>
          <w:noProof/>
        </w:rPr>
        <w:t>36.</w:t>
      </w:r>
      <w:r w:rsidRPr="00286A14">
        <w:rPr>
          <w:rFonts w:asciiTheme="majorBidi" w:hAnsiTheme="majorBidi" w:cstheme="majorBidi"/>
          <w:b w:val="0"/>
          <w:noProof/>
          <w:sz w:val="22"/>
          <w:lang w:bidi="ne-NP"/>
        </w:rPr>
        <w:tab/>
      </w:r>
      <w:r w:rsidRPr="00286A14">
        <w:rPr>
          <w:rFonts w:asciiTheme="majorBidi" w:hAnsiTheme="majorBidi" w:cstheme="majorBidi"/>
          <w:noProof/>
          <w:highlight w:val="yellow"/>
        </w:rPr>
        <w:t>Social Security Fund</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_Toc236752190 \h </w:instrText>
      </w:r>
      <w:r w:rsidRPr="00286A14">
        <w:rPr>
          <w:rFonts w:asciiTheme="majorBidi" w:hAnsiTheme="majorBidi" w:cstheme="majorBidi"/>
          <w:noProof/>
        </w:rPr>
      </w:r>
      <w:r w:rsidRPr="00286A14">
        <w:rPr>
          <w:rFonts w:asciiTheme="majorBidi" w:hAnsiTheme="majorBidi" w:cstheme="majorBidi"/>
          <w:noProof/>
        </w:rPr>
        <w:fldChar w:fldCharType="separate"/>
      </w:r>
      <w:r w:rsidR="00820C70">
        <w:rPr>
          <w:rFonts w:asciiTheme="majorBidi" w:hAnsiTheme="majorBidi" w:cstheme="majorBidi"/>
          <w:noProof/>
        </w:rPr>
        <w:t>121</w:t>
      </w:r>
      <w:r w:rsidRPr="00286A14">
        <w:rPr>
          <w:rFonts w:asciiTheme="majorBidi" w:hAnsiTheme="majorBidi" w:cstheme="majorBidi"/>
          <w:noProof/>
        </w:rPr>
        <w:fldChar w:fldCharType="end"/>
      </w:r>
    </w:p>
    <w:p w14:paraId="7028E473" w14:textId="77777777" w:rsidR="00217629" w:rsidRPr="00286A14" w:rsidRDefault="006B1A06" w:rsidP="00546AA3">
      <w:pPr>
        <w:tabs>
          <w:tab w:val="right" w:pos="284"/>
          <w:tab w:val="left" w:pos="540"/>
        </w:tabs>
        <w:spacing w:before="120" w:after="120"/>
        <w:jc w:val="center"/>
        <w:rPr>
          <w:rFonts w:asciiTheme="majorBidi" w:hAnsiTheme="majorBidi" w:cstheme="majorBidi"/>
          <w:szCs w:val="24"/>
          <w:lang w:val="en-US"/>
        </w:rPr>
      </w:pPr>
      <w:r w:rsidRPr="00286A14">
        <w:rPr>
          <w:rFonts w:asciiTheme="majorBidi" w:hAnsiTheme="majorBidi" w:cstheme="majorBidi"/>
          <w:szCs w:val="24"/>
          <w:lang w:val="en-US"/>
        </w:rPr>
        <w:fldChar w:fldCharType="end"/>
      </w:r>
    </w:p>
    <w:p w14:paraId="6BD0F7ED" w14:textId="77777777" w:rsidR="006B1A06" w:rsidRPr="00286A14" w:rsidRDefault="00217629" w:rsidP="00BD3508">
      <w:pPr>
        <w:tabs>
          <w:tab w:val="right" w:pos="284"/>
        </w:tabs>
        <w:spacing w:before="40"/>
        <w:jc w:val="center"/>
        <w:rPr>
          <w:rFonts w:asciiTheme="majorBidi" w:hAnsiTheme="majorBidi" w:cstheme="majorBidi"/>
          <w:sz w:val="44"/>
        </w:rPr>
      </w:pPr>
      <w:r w:rsidRPr="00286A14">
        <w:rPr>
          <w:rFonts w:asciiTheme="majorBidi" w:hAnsiTheme="majorBidi" w:cstheme="majorBidi"/>
          <w:szCs w:val="24"/>
          <w:lang w:val="en-US"/>
        </w:rPr>
        <w:br w:type="page"/>
      </w:r>
      <w:r w:rsidR="00E92925" w:rsidRPr="00286A14">
        <w:rPr>
          <w:rFonts w:asciiTheme="majorBidi" w:hAnsiTheme="majorBidi" w:cstheme="majorBidi"/>
          <w:sz w:val="44"/>
        </w:rPr>
        <w:t xml:space="preserve"> Section VI.  </w:t>
      </w:r>
      <w:r w:rsidR="00BD3508" w:rsidRPr="00286A14">
        <w:rPr>
          <w:rFonts w:asciiTheme="majorBidi" w:hAnsiTheme="majorBidi" w:cstheme="majorBidi"/>
          <w:sz w:val="44"/>
        </w:rPr>
        <w:t xml:space="preserve"> General Conditions of Contract</w:t>
      </w:r>
    </w:p>
    <w:p w14:paraId="4AC42B85" w14:textId="77777777" w:rsidR="00E92925" w:rsidRPr="00286A14" w:rsidRDefault="00E92925" w:rsidP="00BD3508">
      <w:pPr>
        <w:tabs>
          <w:tab w:val="right" w:pos="284"/>
        </w:tabs>
        <w:spacing w:before="40"/>
        <w:jc w:val="center"/>
        <w:rPr>
          <w:rFonts w:asciiTheme="majorBidi" w:hAnsiTheme="majorBidi" w:cstheme="majorBidi"/>
          <w:sz w:val="44"/>
        </w:rPr>
      </w:pPr>
    </w:p>
    <w:tbl>
      <w:tblPr>
        <w:tblW w:w="0" w:type="auto"/>
        <w:tblInd w:w="-72" w:type="dxa"/>
        <w:tblLayout w:type="fixed"/>
        <w:tblLook w:val="0000" w:firstRow="0" w:lastRow="0" w:firstColumn="0" w:lastColumn="0" w:noHBand="0" w:noVBand="0"/>
      </w:tblPr>
      <w:tblGrid>
        <w:gridCol w:w="2340"/>
        <w:gridCol w:w="6930"/>
        <w:gridCol w:w="18"/>
      </w:tblGrid>
      <w:tr w:rsidR="006B1A06" w:rsidRPr="00286A14" w14:paraId="73C0ED3F" w14:textId="77777777">
        <w:tc>
          <w:tcPr>
            <w:tcW w:w="2340" w:type="dxa"/>
          </w:tcPr>
          <w:p w14:paraId="62C660DC" w14:textId="77777777" w:rsidR="006B1A06" w:rsidRPr="00286A14" w:rsidRDefault="006B1A06" w:rsidP="00E13605">
            <w:pPr>
              <w:pStyle w:val="P3Header1-Clauses"/>
              <w:tabs>
                <w:tab w:val="num" w:pos="432"/>
              </w:tabs>
              <w:spacing w:before="100" w:after="100"/>
              <w:ind w:left="432"/>
              <w:rPr>
                <w:rFonts w:asciiTheme="majorBidi" w:hAnsiTheme="majorBidi" w:cstheme="majorBidi"/>
                <w:b w:val="0"/>
                <w:lang w:val="en-US"/>
              </w:rPr>
            </w:pPr>
            <w:bookmarkStart w:id="393" w:name="_Toc255308251"/>
            <w:bookmarkStart w:id="394" w:name="_Toc236752155"/>
            <w:r w:rsidRPr="00286A14">
              <w:rPr>
                <w:rFonts w:asciiTheme="majorBidi" w:hAnsiTheme="majorBidi" w:cstheme="majorBidi"/>
                <w:lang w:val="en-US"/>
              </w:rPr>
              <w:t>Definitions</w:t>
            </w:r>
            <w:bookmarkEnd w:id="393"/>
            <w:bookmarkEnd w:id="394"/>
          </w:p>
        </w:tc>
        <w:tc>
          <w:tcPr>
            <w:tcW w:w="6948" w:type="dxa"/>
            <w:gridSpan w:val="2"/>
          </w:tcPr>
          <w:p w14:paraId="6F7EC610" w14:textId="77777777" w:rsidR="006B1A06" w:rsidRPr="00286A14" w:rsidRDefault="005F40AE" w:rsidP="005F40AE">
            <w:pPr>
              <w:pStyle w:val="Header2-SubClauses"/>
              <w:spacing w:before="100" w:after="100"/>
              <w:ind w:left="525" w:hanging="525"/>
              <w:rPr>
                <w:rFonts w:asciiTheme="majorBidi" w:hAnsiTheme="majorBidi" w:cstheme="majorBidi"/>
                <w:lang w:val="en-US" w:eastAsia="en-US"/>
              </w:rPr>
            </w:pPr>
            <w:r w:rsidRPr="00286A14">
              <w:rPr>
                <w:rFonts w:asciiTheme="majorBidi" w:hAnsiTheme="majorBidi" w:cstheme="majorBidi"/>
                <w:lang w:val="en-US" w:eastAsia="en-US"/>
              </w:rPr>
              <w:t xml:space="preserve">1.1. </w:t>
            </w:r>
            <w:r w:rsidR="006B1A06" w:rsidRPr="00286A14">
              <w:rPr>
                <w:rFonts w:asciiTheme="majorBidi" w:hAnsiTheme="majorBidi" w:cstheme="majorBidi"/>
                <w:lang w:val="en-US" w:eastAsia="en-US"/>
              </w:rPr>
              <w:t>The following words and expressions shall have the meanings hereby assigned to them:</w:t>
            </w:r>
          </w:p>
          <w:p w14:paraId="6D815476"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rPr>
            </w:pPr>
            <w:r w:rsidRPr="00286A14">
              <w:rPr>
                <w:rFonts w:asciiTheme="majorBidi" w:hAnsiTheme="majorBidi" w:cstheme="majorBidi"/>
              </w:rPr>
              <w:t>“Contract” means the Agreement entered into between the Purchaser and the Supplier, together with the Contract Documents referred to therein, including all attachments, appendices, and all documents incorporated by reference therein.</w:t>
            </w:r>
          </w:p>
          <w:p w14:paraId="15922E6D"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rPr>
            </w:pPr>
            <w:r w:rsidRPr="00286A14">
              <w:rPr>
                <w:rFonts w:asciiTheme="majorBidi" w:hAnsiTheme="majorBidi" w:cstheme="majorBidi"/>
              </w:rPr>
              <w:t>“Contract Documents” means the documents listed in the Agreement, including any amendments thereto.</w:t>
            </w:r>
          </w:p>
          <w:p w14:paraId="240BD34E"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rPr>
            </w:pPr>
            <w:r w:rsidRPr="00286A14">
              <w:rPr>
                <w:rFonts w:asciiTheme="majorBidi" w:hAnsiTheme="majorBidi" w:cstheme="majorBidi"/>
              </w:rPr>
              <w:t>“Contract Price” means the price payable to the Supplier as specified in the Agreement, subject to such additions and adjustments thereto or deductions there from, as may be made pursuant to the Contract.</w:t>
            </w:r>
          </w:p>
          <w:p w14:paraId="74B62AA7"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rPr>
            </w:pPr>
            <w:r w:rsidRPr="00286A14">
              <w:rPr>
                <w:rFonts w:asciiTheme="majorBidi" w:hAnsiTheme="majorBidi" w:cstheme="majorBidi"/>
              </w:rPr>
              <w:t>“Day” means calendar day.</w:t>
            </w:r>
          </w:p>
          <w:p w14:paraId="0B8F4846"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rPr>
            </w:pPr>
            <w:r w:rsidRPr="00286A14">
              <w:rPr>
                <w:rFonts w:asciiTheme="majorBidi" w:hAnsiTheme="majorBidi" w:cstheme="majorBidi"/>
              </w:rPr>
              <w:t>“Delivery” means the transfer of the Goods from the Supplier to the Purchaser in accordance with the terms and conditions set forth in the Contract.</w:t>
            </w:r>
          </w:p>
          <w:p w14:paraId="12D465CC"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rPr>
            </w:pPr>
            <w:r w:rsidRPr="00286A14">
              <w:rPr>
                <w:rFonts w:asciiTheme="majorBidi" w:hAnsiTheme="majorBidi" w:cstheme="majorBidi"/>
              </w:rPr>
              <w:t>“Completion” means the fulfillment of the Related Services by the Supplier in accordance with the terms and conditions set forth in the Contract.</w:t>
            </w:r>
          </w:p>
          <w:p w14:paraId="7951F7B5"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rPr>
            </w:pPr>
            <w:r w:rsidRPr="00286A14">
              <w:rPr>
                <w:rFonts w:asciiTheme="majorBidi" w:hAnsiTheme="majorBidi" w:cstheme="majorBidi"/>
              </w:rPr>
              <w:t>“GCC” means the General Conditions of Contract.</w:t>
            </w:r>
          </w:p>
          <w:p w14:paraId="5898C839"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spacing w:val="-8"/>
              </w:rPr>
            </w:pPr>
            <w:r w:rsidRPr="00286A14">
              <w:rPr>
                <w:rFonts w:asciiTheme="majorBidi" w:hAnsiTheme="majorBidi" w:cstheme="majorBidi"/>
                <w:spacing w:val="-8"/>
              </w:rPr>
              <w:t>“Goods” means all of the commodities, raw material, machin</w:t>
            </w:r>
            <w:r w:rsidRPr="00286A14">
              <w:rPr>
                <w:rFonts w:asciiTheme="majorBidi" w:hAnsiTheme="majorBidi" w:cstheme="majorBidi"/>
                <w:spacing w:val="-8"/>
              </w:rPr>
              <w:softHyphen/>
              <w:t>ery and equipment, and/or other materials that the Supplier is required to supply to the Purchaser under the Contract.</w:t>
            </w:r>
          </w:p>
          <w:p w14:paraId="78461B14"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rPr>
            </w:pPr>
            <w:r w:rsidRPr="00286A14">
              <w:rPr>
                <w:rFonts w:asciiTheme="majorBidi" w:hAnsiTheme="majorBidi" w:cstheme="majorBidi"/>
              </w:rPr>
              <w:t>“Purchaser’s Country” is the country specified in the Special Conditions of Contract (SCC).</w:t>
            </w:r>
          </w:p>
          <w:p w14:paraId="3489CF71"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rPr>
            </w:pPr>
            <w:r w:rsidRPr="00286A14">
              <w:rPr>
                <w:rFonts w:asciiTheme="majorBidi" w:hAnsiTheme="majorBidi" w:cstheme="majorBidi"/>
              </w:rPr>
              <w:t>“Purchaser” means the entity purchasing the Goods and Related Services, as specified in the SCC.</w:t>
            </w:r>
          </w:p>
          <w:p w14:paraId="25E80196"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rPr>
            </w:pPr>
            <w:r w:rsidRPr="00286A14">
              <w:rPr>
                <w:rFonts w:asciiTheme="majorBidi" w:hAnsiTheme="majorBidi" w:cstheme="majorBidi"/>
              </w:rPr>
              <w:t>“Related Services” means the services incidental to the supply of the goods, such as insurance, installation, training and initial maintenance and other similar obligations of the Supplier under the Contract.</w:t>
            </w:r>
          </w:p>
          <w:p w14:paraId="5091A1AC" w14:textId="77777777" w:rsidR="006B1A06" w:rsidRPr="00286A14" w:rsidRDefault="006B1A06" w:rsidP="00990BA6">
            <w:pPr>
              <w:pStyle w:val="Header3-Paragraph"/>
              <w:numPr>
                <w:ilvl w:val="2"/>
                <w:numId w:val="3"/>
              </w:numPr>
              <w:tabs>
                <w:tab w:val="clear" w:pos="864"/>
                <w:tab w:val="num" w:pos="1062"/>
              </w:tabs>
              <w:spacing w:before="80" w:after="80"/>
              <w:ind w:left="1062" w:hanging="540"/>
              <w:rPr>
                <w:rFonts w:asciiTheme="majorBidi" w:hAnsiTheme="majorBidi" w:cstheme="majorBidi"/>
              </w:rPr>
            </w:pPr>
            <w:r w:rsidRPr="00286A14">
              <w:rPr>
                <w:rFonts w:asciiTheme="majorBidi" w:hAnsiTheme="majorBidi" w:cstheme="majorBidi"/>
              </w:rPr>
              <w:t>“SCC” means the Special Conditions of Contract.</w:t>
            </w:r>
          </w:p>
          <w:p w14:paraId="7DF41694" w14:textId="77777777" w:rsidR="006B1A06" w:rsidRPr="00286A14" w:rsidRDefault="006B1A06" w:rsidP="00546AA3">
            <w:pPr>
              <w:pStyle w:val="Header3-Paragraph"/>
              <w:numPr>
                <w:ilvl w:val="2"/>
                <w:numId w:val="3"/>
              </w:numPr>
              <w:tabs>
                <w:tab w:val="clear" w:pos="864"/>
                <w:tab w:val="num" w:pos="1332"/>
              </w:tabs>
              <w:spacing w:before="80" w:after="80"/>
              <w:ind w:left="1332" w:hanging="540"/>
              <w:rPr>
                <w:rFonts w:asciiTheme="majorBidi" w:hAnsiTheme="majorBidi" w:cstheme="majorBidi"/>
              </w:rPr>
            </w:pPr>
            <w:r w:rsidRPr="00286A14">
              <w:rPr>
                <w:rFonts w:asciiTheme="majorBidi" w:hAnsiTheme="majorBidi" w:cstheme="majorBidi"/>
                <w:spacing w:val="-6"/>
              </w:rPr>
              <w:t xml:space="preserve">“Subcontractor” </w:t>
            </w:r>
            <w:r w:rsidRPr="00286A14">
              <w:rPr>
                <w:rFonts w:asciiTheme="majorBidi" w:hAnsiTheme="majorBidi" w:cstheme="majorBidi"/>
              </w:rPr>
              <w:t>means any natural person, private or government entity, or a combination of the above, including its legal successors or permitted assigns, to whom any part of the Goods to be supplied or execution of any part of the Related Services is subcontracted by the Supplier.</w:t>
            </w:r>
          </w:p>
          <w:p w14:paraId="18131677" w14:textId="77777777" w:rsidR="006B1A06" w:rsidRPr="00286A14" w:rsidRDefault="006B1A06" w:rsidP="00546AA3">
            <w:pPr>
              <w:pStyle w:val="Header3-Paragraph"/>
              <w:numPr>
                <w:ilvl w:val="2"/>
                <w:numId w:val="3"/>
              </w:numPr>
              <w:tabs>
                <w:tab w:val="clear" w:pos="864"/>
                <w:tab w:val="num" w:pos="1332"/>
              </w:tabs>
              <w:spacing w:before="80" w:after="80"/>
              <w:ind w:left="1332" w:hanging="540"/>
              <w:rPr>
                <w:rFonts w:asciiTheme="majorBidi" w:hAnsiTheme="majorBidi" w:cstheme="majorBidi"/>
              </w:rPr>
            </w:pPr>
            <w:r w:rsidRPr="00286A14">
              <w:rPr>
                <w:rFonts w:asciiTheme="majorBidi" w:hAnsiTheme="majorBidi" w:cstheme="majorBidi"/>
              </w:rPr>
              <w:t>“Supplier” means the natural person, private or government entity, or a combination of the above, whose bid to perform the Contract has been accepted by the Purchaser and is named as such in the Agreement, and includes the legal successors or permitted assigns of the Supplier.</w:t>
            </w:r>
          </w:p>
          <w:p w14:paraId="2F519FE2" w14:textId="77777777" w:rsidR="006B1A06" w:rsidRPr="00286A14" w:rsidRDefault="006B1A06" w:rsidP="00546AA3">
            <w:pPr>
              <w:pStyle w:val="Header3-Paragraph"/>
              <w:numPr>
                <w:ilvl w:val="2"/>
                <w:numId w:val="3"/>
              </w:numPr>
              <w:tabs>
                <w:tab w:val="clear" w:pos="864"/>
                <w:tab w:val="num" w:pos="1332"/>
              </w:tabs>
              <w:spacing w:before="80" w:after="80"/>
              <w:ind w:left="1332" w:hanging="540"/>
              <w:rPr>
                <w:rFonts w:asciiTheme="majorBidi" w:hAnsiTheme="majorBidi" w:cstheme="majorBidi"/>
              </w:rPr>
            </w:pPr>
            <w:r w:rsidRPr="00286A14">
              <w:rPr>
                <w:rFonts w:asciiTheme="majorBidi" w:hAnsiTheme="majorBidi" w:cstheme="majorBidi"/>
              </w:rPr>
              <w:t>“GoN” means the Government of Nepal.</w:t>
            </w:r>
          </w:p>
          <w:p w14:paraId="696F73F8" w14:textId="77777777" w:rsidR="006B1A06" w:rsidRPr="00286A14" w:rsidRDefault="006B1A06" w:rsidP="00546AA3">
            <w:pPr>
              <w:pStyle w:val="Header3-Paragraph"/>
              <w:numPr>
                <w:ilvl w:val="2"/>
                <w:numId w:val="3"/>
              </w:numPr>
              <w:tabs>
                <w:tab w:val="clear" w:pos="864"/>
                <w:tab w:val="num" w:pos="1332"/>
              </w:tabs>
              <w:spacing w:before="80" w:after="80"/>
              <w:ind w:left="1332" w:hanging="540"/>
              <w:rPr>
                <w:rFonts w:asciiTheme="majorBidi" w:hAnsiTheme="majorBidi" w:cstheme="majorBidi"/>
                <w:b/>
                <w:spacing w:val="-14"/>
              </w:rPr>
            </w:pPr>
            <w:r w:rsidRPr="00286A14">
              <w:rPr>
                <w:rFonts w:asciiTheme="majorBidi" w:hAnsiTheme="majorBidi" w:cstheme="majorBidi"/>
              </w:rPr>
              <w:t>“The Site,” where app</w:t>
            </w:r>
            <w:r w:rsidRPr="00286A14">
              <w:rPr>
                <w:rFonts w:asciiTheme="majorBidi" w:hAnsiTheme="majorBidi" w:cstheme="majorBidi"/>
                <w:spacing w:val="-14"/>
              </w:rPr>
              <w:t>licable, means the place named in the SCC.</w:t>
            </w:r>
          </w:p>
        </w:tc>
      </w:tr>
      <w:tr w:rsidR="006B1A06" w:rsidRPr="00286A14" w14:paraId="15006723" w14:textId="77777777">
        <w:tc>
          <w:tcPr>
            <w:tcW w:w="2340" w:type="dxa"/>
          </w:tcPr>
          <w:p w14:paraId="4B5A8944"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395" w:name="_Toc468180038"/>
            <w:bookmarkStart w:id="396" w:name="_Toc255308252"/>
            <w:bookmarkStart w:id="397" w:name="_Toc236752156"/>
            <w:r w:rsidRPr="00286A14">
              <w:rPr>
                <w:rFonts w:asciiTheme="majorBidi" w:hAnsiTheme="majorBidi" w:cstheme="majorBidi"/>
                <w:lang w:val="en-US"/>
              </w:rPr>
              <w:t>Contract Documents</w:t>
            </w:r>
            <w:bookmarkEnd w:id="395"/>
            <w:bookmarkEnd w:id="396"/>
            <w:bookmarkEnd w:id="397"/>
          </w:p>
        </w:tc>
        <w:tc>
          <w:tcPr>
            <w:tcW w:w="6948" w:type="dxa"/>
            <w:gridSpan w:val="2"/>
          </w:tcPr>
          <w:p w14:paraId="6B50C773" w14:textId="77777777" w:rsidR="006B1A06" w:rsidRPr="00286A14" w:rsidRDefault="006B1A06" w:rsidP="00960AF6">
            <w:pPr>
              <w:pStyle w:val="Header2-SubClauses"/>
              <w:numPr>
                <w:ilvl w:val="1"/>
                <w:numId w:val="29"/>
              </w:numPr>
              <w:spacing w:before="100" w:after="100"/>
              <w:rPr>
                <w:rFonts w:asciiTheme="majorBidi" w:hAnsiTheme="majorBidi" w:cstheme="majorBidi"/>
                <w:spacing w:val="-6"/>
                <w:lang w:val="en-US" w:eastAsia="en-US"/>
              </w:rPr>
            </w:pPr>
            <w:r w:rsidRPr="00286A14">
              <w:rPr>
                <w:rFonts w:asciiTheme="majorBidi" w:hAnsiTheme="majorBidi" w:cstheme="majorBidi"/>
                <w:spacing w:val="-6"/>
                <w:lang w:val="en-US" w:eastAsia="en-US"/>
              </w:rPr>
              <w:t>Subject to the order of precedence set forth in the Agreement, all documents forming the Contract (and all parts thereof) are intended to be correlative, complementary, and mutually explanatory.</w:t>
            </w:r>
          </w:p>
        </w:tc>
      </w:tr>
      <w:tr w:rsidR="006B1A06" w:rsidRPr="00286A14" w14:paraId="4B76B66C" w14:textId="77777777">
        <w:tc>
          <w:tcPr>
            <w:tcW w:w="2340" w:type="dxa"/>
          </w:tcPr>
          <w:p w14:paraId="4B8173F8"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398" w:name="_Toc255308253"/>
            <w:bookmarkStart w:id="399" w:name="_Toc236752157"/>
            <w:r w:rsidRPr="00286A14">
              <w:rPr>
                <w:rFonts w:asciiTheme="majorBidi" w:hAnsiTheme="majorBidi" w:cstheme="majorBidi"/>
                <w:lang w:val="en-US"/>
              </w:rPr>
              <w:t>Fraud and Corruption</w:t>
            </w:r>
            <w:bookmarkEnd w:id="398"/>
            <w:bookmarkEnd w:id="399"/>
          </w:p>
        </w:tc>
        <w:tc>
          <w:tcPr>
            <w:tcW w:w="6948" w:type="dxa"/>
            <w:gridSpan w:val="2"/>
          </w:tcPr>
          <w:p w14:paraId="404ACB28" w14:textId="77777777" w:rsidR="006B1A06" w:rsidRPr="00286A14" w:rsidRDefault="006B1A06" w:rsidP="008272B6">
            <w:pPr>
              <w:pStyle w:val="Header2-SubClauses"/>
              <w:numPr>
                <w:ilvl w:val="1"/>
                <w:numId w:val="8"/>
              </w:numPr>
              <w:tabs>
                <w:tab w:val="left" w:pos="540"/>
              </w:tabs>
              <w:spacing w:before="100" w:after="100"/>
              <w:ind w:right="-72"/>
              <w:rPr>
                <w:rFonts w:asciiTheme="majorBidi" w:hAnsiTheme="majorBidi" w:cstheme="majorBidi"/>
                <w:szCs w:val="24"/>
                <w:lang w:val="en-US" w:eastAsia="en-US"/>
              </w:rPr>
            </w:pPr>
            <w:r w:rsidRPr="00286A14">
              <w:rPr>
                <w:rFonts w:asciiTheme="majorBidi" w:hAnsiTheme="majorBidi" w:cstheme="majorBidi"/>
                <w:szCs w:val="24"/>
                <w:lang w:val="en-US" w:eastAsia="en-US"/>
              </w:rPr>
              <w:t xml:space="preserve">If the Purchaser determines that the Supplier has engaged in corrupt, fraudulent, collusive, coercive or obstructive practices, in competing for or in executing the Contract, then the Purchaser may, after giving 14 days notice to the Supplier, terminate the Supplier's employment under the Contract and the provisions of </w:t>
            </w:r>
            <w:r w:rsidR="005F40AE" w:rsidRPr="00286A14">
              <w:rPr>
                <w:rFonts w:asciiTheme="majorBidi" w:hAnsiTheme="majorBidi" w:cstheme="majorBidi"/>
                <w:szCs w:val="24"/>
                <w:lang w:val="en-US" w:eastAsia="en-US"/>
              </w:rPr>
              <w:t xml:space="preserve">GCC </w:t>
            </w:r>
            <w:r w:rsidRPr="00286A14">
              <w:rPr>
                <w:rFonts w:asciiTheme="majorBidi" w:hAnsiTheme="majorBidi" w:cstheme="majorBidi"/>
                <w:szCs w:val="24"/>
                <w:lang w:val="en-US" w:eastAsia="en-US"/>
              </w:rPr>
              <w:t>Clause 34.1 shall apply.</w:t>
            </w:r>
          </w:p>
          <w:p w14:paraId="1060A41C" w14:textId="77777777" w:rsidR="006B1A06" w:rsidRPr="00286A14" w:rsidRDefault="006B1A06" w:rsidP="00281093">
            <w:pPr>
              <w:spacing w:before="100" w:after="100"/>
              <w:ind w:left="885" w:right="-72"/>
              <w:rPr>
                <w:rFonts w:asciiTheme="majorBidi" w:hAnsiTheme="majorBidi" w:cstheme="majorBidi"/>
                <w:szCs w:val="24"/>
                <w:lang w:val="en-US"/>
              </w:rPr>
            </w:pPr>
            <w:r w:rsidRPr="00286A14">
              <w:rPr>
                <w:rFonts w:asciiTheme="majorBidi" w:hAnsiTheme="majorBidi" w:cstheme="majorBidi"/>
                <w:szCs w:val="24"/>
                <w:lang w:val="en-US"/>
              </w:rPr>
              <w:t xml:space="preserve">For the purposes of this Sub-Clause: </w:t>
            </w:r>
          </w:p>
          <w:p w14:paraId="66849332" w14:textId="77777777" w:rsidR="006B1A06" w:rsidRPr="00286A14" w:rsidRDefault="006B1A06" w:rsidP="00281093">
            <w:pPr>
              <w:spacing w:before="100" w:after="100"/>
              <w:ind w:left="1245" w:right="-72" w:hanging="360"/>
              <w:rPr>
                <w:rFonts w:asciiTheme="majorBidi" w:hAnsiTheme="majorBidi" w:cstheme="majorBidi"/>
                <w:szCs w:val="24"/>
                <w:lang w:val="en-US"/>
              </w:rPr>
            </w:pPr>
            <w:r w:rsidRPr="00286A14">
              <w:rPr>
                <w:rFonts w:asciiTheme="majorBidi" w:hAnsiTheme="majorBidi" w:cstheme="majorBidi"/>
                <w:szCs w:val="24"/>
                <w:lang w:val="en-US"/>
              </w:rPr>
              <w:t>(i) “corrupt practice” is the offering, giving, receiving or soliciting, directly or indirectly, of anything of value to influence improperly the actions of another party;</w:t>
            </w:r>
          </w:p>
          <w:p w14:paraId="070FDAE1" w14:textId="77777777" w:rsidR="006B1A06" w:rsidRPr="00286A14" w:rsidRDefault="006B1A06" w:rsidP="00281093">
            <w:pPr>
              <w:spacing w:before="100" w:after="100"/>
              <w:ind w:left="1245" w:right="-72" w:hanging="360"/>
              <w:rPr>
                <w:rFonts w:asciiTheme="majorBidi" w:hAnsiTheme="majorBidi" w:cstheme="majorBidi"/>
                <w:szCs w:val="24"/>
                <w:lang w:val="en-US"/>
              </w:rPr>
            </w:pPr>
            <w:r w:rsidRPr="00286A14">
              <w:rPr>
                <w:rFonts w:asciiTheme="majorBidi" w:hAnsiTheme="majorBidi" w:cstheme="majorBidi"/>
                <w:szCs w:val="24"/>
                <w:lang w:val="en-US"/>
              </w:rPr>
              <w:t xml:space="preserve">(ii) </w:t>
            </w:r>
            <w:r w:rsidRPr="00286A14">
              <w:rPr>
                <w:rFonts w:asciiTheme="majorBidi" w:hAnsiTheme="majorBidi" w:cstheme="majorBidi"/>
                <w:szCs w:val="24"/>
                <w:lang w:val="en-US"/>
              </w:rPr>
              <w:tab/>
              <w:t>“fraudulent practice”</w:t>
            </w:r>
            <w:r w:rsidRPr="00286A14">
              <w:rPr>
                <w:rFonts w:asciiTheme="majorBidi" w:hAnsiTheme="majorBidi" w:cstheme="majorBidi"/>
                <w:szCs w:val="24"/>
                <w:lang w:val="en-US"/>
              </w:rPr>
              <w:footnoteReference w:id="18"/>
            </w:r>
            <w:r w:rsidRPr="00286A14">
              <w:rPr>
                <w:rFonts w:asciiTheme="majorBidi" w:hAnsiTheme="majorBidi" w:cstheme="majorBidi"/>
                <w:szCs w:val="24"/>
                <w:lang w:val="en-US"/>
              </w:rPr>
              <w:t xml:space="preserve"> is any act or omission, including a misrepresentation, that knowingly or recklessly misleads, or attempts to mislead, a party to obtain a financial or other benefit or to avoid an obligation;</w:t>
            </w:r>
          </w:p>
          <w:p w14:paraId="064CAAEE" w14:textId="77777777" w:rsidR="006B1A06" w:rsidRPr="00286A14" w:rsidRDefault="006B1A06" w:rsidP="00281093">
            <w:pPr>
              <w:spacing w:before="100" w:after="100"/>
              <w:ind w:left="1245" w:right="-72" w:hanging="360"/>
              <w:rPr>
                <w:rFonts w:asciiTheme="majorBidi" w:hAnsiTheme="majorBidi" w:cstheme="majorBidi"/>
                <w:szCs w:val="24"/>
                <w:lang w:val="en-US"/>
              </w:rPr>
            </w:pPr>
            <w:r w:rsidRPr="00286A14">
              <w:rPr>
                <w:rFonts w:asciiTheme="majorBidi" w:hAnsiTheme="majorBidi" w:cstheme="majorBidi"/>
                <w:szCs w:val="24"/>
                <w:lang w:val="en-US"/>
              </w:rPr>
              <w:t xml:space="preserve">(iii) </w:t>
            </w:r>
            <w:r w:rsidRPr="00286A14">
              <w:rPr>
                <w:rFonts w:asciiTheme="majorBidi" w:hAnsiTheme="majorBidi" w:cstheme="majorBidi"/>
                <w:spacing w:val="-2"/>
                <w:szCs w:val="24"/>
                <w:lang w:val="en-US"/>
              </w:rPr>
              <w:t>“collusive practice”</w:t>
            </w:r>
            <w:r w:rsidRPr="00286A14">
              <w:rPr>
                <w:rFonts w:asciiTheme="majorBidi" w:hAnsiTheme="majorBidi" w:cstheme="majorBidi"/>
                <w:spacing w:val="-2"/>
                <w:szCs w:val="24"/>
                <w:lang w:val="en-US"/>
              </w:rPr>
              <w:footnoteReference w:id="19"/>
            </w:r>
            <w:r w:rsidRPr="00286A14">
              <w:rPr>
                <w:rFonts w:asciiTheme="majorBidi" w:hAnsiTheme="majorBidi" w:cstheme="majorBidi"/>
                <w:spacing w:val="-2"/>
                <w:szCs w:val="24"/>
                <w:lang w:val="en-US"/>
              </w:rPr>
              <w:t xml:space="preserve"> is an arrangement between two or more parties designed to achieve an improper purpose, including to influence improperly the actions of another party;</w:t>
            </w:r>
          </w:p>
          <w:p w14:paraId="464620FC" w14:textId="77777777" w:rsidR="006B1A06" w:rsidRPr="00286A14" w:rsidRDefault="006B1A06" w:rsidP="00281093">
            <w:pPr>
              <w:spacing w:before="100" w:after="100"/>
              <w:ind w:left="1245" w:right="-72" w:hanging="360"/>
              <w:rPr>
                <w:rFonts w:asciiTheme="majorBidi" w:hAnsiTheme="majorBidi" w:cstheme="majorBidi"/>
                <w:szCs w:val="24"/>
                <w:lang w:val="en-US"/>
              </w:rPr>
            </w:pPr>
            <w:r w:rsidRPr="00286A14">
              <w:rPr>
                <w:rFonts w:asciiTheme="majorBidi" w:hAnsiTheme="majorBidi" w:cstheme="majorBidi"/>
                <w:szCs w:val="24"/>
                <w:lang w:val="en-US"/>
              </w:rPr>
              <w:t xml:space="preserve">(iv) </w:t>
            </w:r>
            <w:r w:rsidRPr="00286A14">
              <w:rPr>
                <w:rFonts w:asciiTheme="majorBidi" w:hAnsiTheme="majorBidi" w:cstheme="majorBidi"/>
                <w:spacing w:val="-4"/>
                <w:szCs w:val="24"/>
                <w:lang w:val="en-US"/>
              </w:rPr>
              <w:t>“coercive practice”</w:t>
            </w:r>
            <w:r w:rsidRPr="00286A14">
              <w:rPr>
                <w:rFonts w:asciiTheme="majorBidi" w:hAnsiTheme="majorBidi" w:cstheme="majorBidi"/>
                <w:spacing w:val="-4"/>
                <w:szCs w:val="24"/>
                <w:lang w:val="en-US"/>
              </w:rPr>
              <w:footnoteReference w:id="20"/>
            </w:r>
            <w:r w:rsidRPr="00286A14">
              <w:rPr>
                <w:rFonts w:asciiTheme="majorBidi" w:hAnsiTheme="majorBidi" w:cstheme="majorBidi"/>
                <w:spacing w:val="-4"/>
                <w:szCs w:val="24"/>
                <w:lang w:val="en-US"/>
              </w:rPr>
              <w:t xml:space="preserve"> is impairing or harming, or threatening to impair or harm, directly or indirectly, any party or the property of the party to influence improperly the actions of a party;</w:t>
            </w:r>
          </w:p>
          <w:p w14:paraId="0B6C4A0D" w14:textId="77777777" w:rsidR="006B1A06" w:rsidRPr="00286A14" w:rsidRDefault="006B1A06" w:rsidP="00281093">
            <w:pPr>
              <w:spacing w:before="100" w:after="100"/>
              <w:ind w:left="1245" w:right="-72" w:hanging="360"/>
              <w:rPr>
                <w:rFonts w:asciiTheme="majorBidi" w:hAnsiTheme="majorBidi" w:cstheme="majorBidi"/>
                <w:szCs w:val="24"/>
                <w:lang w:val="en-US"/>
              </w:rPr>
            </w:pPr>
            <w:r w:rsidRPr="00286A14">
              <w:rPr>
                <w:rFonts w:asciiTheme="majorBidi" w:hAnsiTheme="majorBidi" w:cstheme="majorBidi"/>
                <w:szCs w:val="24"/>
                <w:lang w:val="en-US"/>
              </w:rPr>
              <w:t>(v)</w:t>
            </w:r>
            <w:r w:rsidRPr="00286A14">
              <w:rPr>
                <w:rFonts w:asciiTheme="majorBidi" w:hAnsiTheme="majorBidi" w:cstheme="majorBidi"/>
                <w:szCs w:val="24"/>
                <w:lang w:val="en-US"/>
              </w:rPr>
              <w:tab/>
              <w:t>“obstructive practice” is</w:t>
            </w:r>
          </w:p>
          <w:p w14:paraId="54619AC8" w14:textId="77777777" w:rsidR="006B1A06" w:rsidRPr="00286A14" w:rsidRDefault="006B1A06" w:rsidP="003522B5">
            <w:pPr>
              <w:spacing w:before="100" w:after="100"/>
              <w:ind w:left="1350" w:right="-72" w:hanging="450"/>
              <w:rPr>
                <w:rFonts w:asciiTheme="majorBidi" w:hAnsiTheme="majorBidi" w:cstheme="majorBidi"/>
                <w:szCs w:val="24"/>
                <w:lang w:val="en-US"/>
              </w:rPr>
            </w:pPr>
            <w:r w:rsidRPr="00286A14">
              <w:rPr>
                <w:rFonts w:asciiTheme="majorBidi" w:hAnsiTheme="majorBidi" w:cstheme="majorBidi"/>
                <w:szCs w:val="24"/>
                <w:lang w:val="en-US"/>
              </w:rPr>
              <w:t xml:space="preserve">(aa) </w:t>
            </w:r>
            <w:r w:rsidRPr="00286A14">
              <w:rPr>
                <w:rFonts w:asciiTheme="majorBidi" w:hAnsiTheme="majorBidi" w:cstheme="majorBidi"/>
                <w:spacing w:val="-4"/>
                <w:szCs w:val="24"/>
                <w:lang w:val="en-US"/>
              </w:rPr>
              <w:t>deliberately destroying, falsifying, altering or concealing of evidence material to the investigation or making false statements to investigators in order to materially impede a GoN/DP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3F7BBE20" w14:textId="77777777" w:rsidR="006B1A06" w:rsidRPr="00286A14" w:rsidRDefault="006B1A06" w:rsidP="003522B5">
            <w:pPr>
              <w:pStyle w:val="Header3-Paragraph"/>
              <w:numPr>
                <w:ilvl w:val="0"/>
                <w:numId w:val="0"/>
              </w:numPr>
              <w:spacing w:before="100" w:after="100"/>
              <w:ind w:left="1350" w:hanging="450"/>
              <w:rPr>
                <w:rFonts w:asciiTheme="majorBidi" w:hAnsiTheme="majorBidi" w:cstheme="majorBidi"/>
                <w:spacing w:val="-2"/>
                <w:szCs w:val="24"/>
              </w:rPr>
            </w:pPr>
            <w:r w:rsidRPr="00286A14">
              <w:rPr>
                <w:rFonts w:asciiTheme="majorBidi" w:hAnsiTheme="majorBidi" w:cstheme="majorBidi"/>
                <w:szCs w:val="24"/>
              </w:rPr>
              <w:t>(bb)</w:t>
            </w:r>
            <w:r w:rsidRPr="00286A14">
              <w:rPr>
                <w:rFonts w:asciiTheme="majorBidi" w:hAnsiTheme="majorBidi" w:cstheme="majorBidi"/>
                <w:szCs w:val="24"/>
              </w:rPr>
              <w:tab/>
            </w:r>
            <w:r w:rsidRPr="00286A14">
              <w:rPr>
                <w:rFonts w:asciiTheme="majorBidi" w:hAnsiTheme="majorBidi" w:cstheme="majorBidi"/>
                <w:spacing w:val="-2"/>
                <w:szCs w:val="24"/>
              </w:rPr>
              <w:t>acts intended to materially impede the exercise of the GoN/DP’s inspection and audit rights provided for under ITB Clause 3.5 and GCC Clause 25.</w:t>
            </w:r>
          </w:p>
          <w:p w14:paraId="0939B8CE" w14:textId="77777777" w:rsidR="006B1A06" w:rsidRPr="00286A14" w:rsidRDefault="006B1A06" w:rsidP="00960AF6">
            <w:pPr>
              <w:pStyle w:val="Header2-SubClauses"/>
              <w:numPr>
                <w:ilvl w:val="1"/>
                <w:numId w:val="29"/>
              </w:numPr>
              <w:spacing w:before="100" w:after="100"/>
              <w:rPr>
                <w:rFonts w:asciiTheme="majorBidi" w:hAnsiTheme="majorBidi" w:cstheme="majorBidi"/>
                <w:spacing w:val="-2"/>
                <w:lang w:val="en-US" w:eastAsia="en-US"/>
              </w:rPr>
            </w:pPr>
            <w:r w:rsidRPr="00286A14">
              <w:rPr>
                <w:rFonts w:asciiTheme="majorBidi" w:hAnsiTheme="majorBidi" w:cstheme="majorBidi"/>
                <w:spacing w:val="-2"/>
                <w:lang w:val="en-US" w:eastAsia="en-US"/>
              </w:rPr>
              <w:t xml:space="preserve">Without prejudice to any other rights of the Purchaser under this Contract, </w:t>
            </w:r>
            <w:r w:rsidR="00E64381" w:rsidRPr="00286A14">
              <w:rPr>
                <w:rFonts w:asciiTheme="majorBidi" w:hAnsiTheme="majorBidi" w:cstheme="majorBidi"/>
                <w:spacing w:val="-2"/>
                <w:lang w:val="en-US" w:eastAsia="en-US"/>
              </w:rPr>
              <w:t xml:space="preserve">on the recommendation of the Purchaser, Public Procurement Monitoring Office </w:t>
            </w:r>
            <w:r w:rsidRPr="00286A14">
              <w:rPr>
                <w:rFonts w:asciiTheme="majorBidi" w:hAnsiTheme="majorBidi" w:cstheme="majorBidi"/>
                <w:spacing w:val="-2"/>
                <w:lang w:val="en-US" w:eastAsia="en-US"/>
              </w:rPr>
              <w:t xml:space="preserve">may </w:t>
            </w:r>
            <w:r w:rsidRPr="00286A14">
              <w:rPr>
                <w:rFonts w:asciiTheme="majorBidi" w:hAnsiTheme="majorBidi" w:cstheme="majorBidi"/>
                <w:b/>
                <w:spacing w:val="-2"/>
                <w:u w:val="single"/>
                <w:lang w:val="en-US" w:eastAsia="en-US"/>
              </w:rPr>
              <w:t>blacklist</w:t>
            </w:r>
            <w:r w:rsidRPr="00286A14">
              <w:rPr>
                <w:rFonts w:asciiTheme="majorBidi" w:hAnsiTheme="majorBidi" w:cstheme="majorBidi"/>
                <w:spacing w:val="-2"/>
                <w:lang w:val="en-US" w:eastAsia="en-US"/>
              </w:rPr>
              <w:t xml:space="preserve"> a Bidder/Supplier for its conduct for a period of one (1) to three (3) years on the following grounds and seriousness of the act committed by the bidder:</w:t>
            </w:r>
          </w:p>
          <w:p w14:paraId="06736EE3" w14:textId="77777777" w:rsidR="006B1A06" w:rsidRPr="00286A14" w:rsidRDefault="006B1A06" w:rsidP="00990BA6">
            <w:pPr>
              <w:pStyle w:val="Heading3"/>
              <w:tabs>
                <w:tab w:val="clear" w:pos="864"/>
                <w:tab w:val="num" w:pos="1242"/>
              </w:tabs>
              <w:spacing w:before="100" w:after="100"/>
              <w:ind w:left="1242" w:hanging="450"/>
              <w:rPr>
                <w:rFonts w:asciiTheme="majorBidi" w:hAnsiTheme="majorBidi" w:cstheme="majorBidi"/>
              </w:rPr>
            </w:pPr>
            <w:r w:rsidRPr="00286A14">
              <w:rPr>
                <w:rFonts w:asciiTheme="majorBidi" w:hAnsiTheme="majorBidi" w:cstheme="majorBidi"/>
              </w:rPr>
              <w:t>if it is established that the Supplier committed acts specified in ITB 3.2,</w:t>
            </w:r>
          </w:p>
          <w:p w14:paraId="1571A8D9" w14:textId="77777777" w:rsidR="006B1A06" w:rsidRPr="00286A14" w:rsidRDefault="003F5510" w:rsidP="00990BA6">
            <w:pPr>
              <w:pStyle w:val="Header3-Paragraph"/>
              <w:tabs>
                <w:tab w:val="clear" w:pos="864"/>
                <w:tab w:val="num" w:pos="972"/>
                <w:tab w:val="num" w:pos="1242"/>
              </w:tabs>
              <w:ind w:left="1242" w:hanging="450"/>
              <w:rPr>
                <w:rFonts w:asciiTheme="majorBidi" w:hAnsiTheme="majorBidi" w:cstheme="majorBidi"/>
                <w:spacing w:val="-2"/>
                <w:szCs w:val="24"/>
              </w:rPr>
            </w:pPr>
            <w:r w:rsidRPr="00286A14">
              <w:rPr>
                <w:rFonts w:asciiTheme="majorBidi" w:hAnsiTheme="majorBidi" w:cstheme="majorBidi"/>
              </w:rPr>
              <w:t xml:space="preserve">    </w:t>
            </w:r>
            <w:r w:rsidR="006B1A06" w:rsidRPr="00286A14">
              <w:rPr>
                <w:rFonts w:asciiTheme="majorBidi" w:hAnsiTheme="majorBidi" w:cstheme="majorBidi"/>
              </w:rPr>
              <w:t xml:space="preserve">if it is established later that the Bidder has committed substantial defect in implementation of the contract or has not substantially fulfilled its obligations under the contract or the completed work is not of the specified </w:t>
            </w:r>
            <w:r w:rsidR="006B1A06" w:rsidRPr="00286A14">
              <w:rPr>
                <w:rFonts w:asciiTheme="majorBidi" w:hAnsiTheme="majorBidi" w:cstheme="majorBidi"/>
                <w:spacing w:val="-2"/>
                <w:szCs w:val="24"/>
              </w:rPr>
              <w:t>quality as per the contract.</w:t>
            </w:r>
          </w:p>
          <w:p w14:paraId="44675104" w14:textId="22DC8E32" w:rsidR="00E206B5" w:rsidRPr="00286A14" w:rsidRDefault="00E206B5" w:rsidP="00546AA3">
            <w:pPr>
              <w:pStyle w:val="Header2-SubClauses"/>
              <w:numPr>
                <w:ilvl w:val="1"/>
                <w:numId w:val="29"/>
              </w:numPr>
              <w:spacing w:before="100" w:after="100"/>
              <w:rPr>
                <w:rFonts w:asciiTheme="majorBidi" w:hAnsiTheme="majorBidi" w:cstheme="majorBidi"/>
                <w:highlight w:val="yellow"/>
              </w:rPr>
            </w:pPr>
            <w:r w:rsidRPr="00286A14">
              <w:rPr>
                <w:rFonts w:asciiTheme="majorBidi" w:hAnsiTheme="majorBidi" w:cstheme="majorBidi"/>
                <w:highlight w:val="yellow"/>
              </w:rPr>
              <w:t xml:space="preserve">The </w:t>
            </w:r>
            <w:r w:rsidR="00C14073" w:rsidRPr="00286A14">
              <w:rPr>
                <w:rFonts w:asciiTheme="majorBidi" w:hAnsiTheme="majorBidi" w:cstheme="majorBidi"/>
                <w:highlight w:val="yellow"/>
              </w:rPr>
              <w:t>Supplier</w:t>
            </w:r>
            <w:r w:rsidRPr="00286A14">
              <w:rPr>
                <w:rFonts w:asciiTheme="majorBidi" w:hAnsiTheme="majorBidi" w:cstheme="majorBidi"/>
                <w:highlight w:val="yellow"/>
              </w:rPr>
              <w:t xml:space="preserve"> shall be prosecuted for offenses under prevailing criminal laws, if the supplier:</w:t>
            </w:r>
          </w:p>
          <w:p w14:paraId="4A9BEB88" w14:textId="77777777" w:rsidR="00E206B5" w:rsidRPr="00286A14" w:rsidRDefault="00E206B5" w:rsidP="00990BA6">
            <w:pPr>
              <w:pStyle w:val="Normal1"/>
              <w:spacing w:before="20" w:line="360" w:lineRule="auto"/>
              <w:ind w:left="1062" w:right="20" w:hanging="270"/>
              <w:jc w:val="both"/>
              <w:rPr>
                <w:rFonts w:asciiTheme="majorBidi" w:eastAsia="Times New Roman" w:hAnsiTheme="majorBidi" w:cstheme="majorBidi"/>
                <w:highlight w:val="yellow"/>
              </w:rPr>
            </w:pPr>
            <w:r w:rsidRPr="00286A14">
              <w:rPr>
                <w:rFonts w:asciiTheme="majorBidi" w:eastAsia="Times New Roman" w:hAnsiTheme="majorBidi" w:cstheme="majorBidi"/>
                <w:highlight w:val="yellow"/>
              </w:rPr>
              <w:t>(i) Misuses the Advance Payment or payments received from the Purchaser;</w:t>
            </w:r>
          </w:p>
          <w:p w14:paraId="5AA79B85" w14:textId="77777777" w:rsidR="00E206B5" w:rsidRPr="00286A14" w:rsidRDefault="00E206B5" w:rsidP="00546AA3">
            <w:pPr>
              <w:pStyle w:val="Normal1"/>
              <w:spacing w:before="20" w:line="360" w:lineRule="auto"/>
              <w:ind w:left="1062" w:right="20" w:hanging="270"/>
              <w:jc w:val="both"/>
              <w:rPr>
                <w:rFonts w:asciiTheme="majorBidi" w:eastAsia="Times New Roman" w:hAnsiTheme="majorBidi" w:cstheme="majorBidi"/>
                <w:highlight w:val="yellow"/>
              </w:rPr>
            </w:pPr>
            <w:r w:rsidRPr="00286A14">
              <w:rPr>
                <w:rFonts w:asciiTheme="majorBidi" w:eastAsia="Times New Roman" w:hAnsiTheme="majorBidi" w:cstheme="majorBidi"/>
                <w:highlight w:val="yellow"/>
              </w:rPr>
              <w:t>(ii) Receives payment by submitting false information or documents;</w:t>
            </w:r>
          </w:p>
          <w:p w14:paraId="6B06125C" w14:textId="77777777" w:rsidR="00E206B5" w:rsidRPr="00286A14" w:rsidRDefault="00E206B5" w:rsidP="00546AA3">
            <w:pPr>
              <w:pStyle w:val="Normal1"/>
              <w:spacing w:before="20" w:line="360" w:lineRule="auto"/>
              <w:ind w:left="1062" w:right="20" w:hanging="270"/>
              <w:jc w:val="both"/>
              <w:rPr>
                <w:rFonts w:asciiTheme="majorBidi" w:eastAsia="Times New Roman" w:hAnsiTheme="majorBidi" w:cstheme="majorBidi"/>
                <w:highlight w:val="yellow"/>
              </w:rPr>
            </w:pPr>
            <w:r w:rsidRPr="00286A14">
              <w:rPr>
                <w:rFonts w:asciiTheme="majorBidi" w:eastAsia="Times New Roman" w:hAnsiTheme="majorBidi" w:cstheme="majorBidi"/>
                <w:highlight w:val="yellow"/>
              </w:rPr>
              <w:t>(iii) Abandons the contract before completion;</w:t>
            </w:r>
          </w:p>
          <w:p w14:paraId="62FB337A" w14:textId="77777777" w:rsidR="00E206B5" w:rsidRPr="00286A14" w:rsidRDefault="00E206B5" w:rsidP="00546AA3">
            <w:pPr>
              <w:pStyle w:val="Normal1"/>
              <w:spacing w:before="20" w:line="360" w:lineRule="auto"/>
              <w:ind w:left="1062" w:right="20" w:hanging="270"/>
              <w:jc w:val="both"/>
              <w:rPr>
                <w:rFonts w:asciiTheme="majorBidi" w:eastAsia="Times New Roman" w:hAnsiTheme="majorBidi" w:cstheme="majorBidi"/>
                <w:highlight w:val="yellow"/>
              </w:rPr>
            </w:pPr>
            <w:r w:rsidRPr="00286A14">
              <w:rPr>
                <w:rFonts w:asciiTheme="majorBidi" w:eastAsia="Times New Roman" w:hAnsiTheme="majorBidi" w:cstheme="majorBidi"/>
                <w:highlight w:val="yellow"/>
              </w:rPr>
              <w:t>(iv) Commits a serious violation of the contract; or</w:t>
            </w:r>
          </w:p>
          <w:p w14:paraId="59F2CA6D" w14:textId="77777777" w:rsidR="00E206B5" w:rsidRPr="00286A14" w:rsidRDefault="00E206B5" w:rsidP="00546AA3">
            <w:pPr>
              <w:pStyle w:val="Normal1"/>
              <w:spacing w:before="20" w:line="360" w:lineRule="auto"/>
              <w:ind w:left="1062" w:right="20" w:hanging="270"/>
              <w:jc w:val="both"/>
              <w:rPr>
                <w:rFonts w:asciiTheme="majorBidi" w:eastAsia="Times New Roman" w:hAnsiTheme="majorBidi" w:cstheme="majorBidi"/>
                <w:highlight w:val="yellow"/>
              </w:rPr>
            </w:pPr>
            <w:r w:rsidRPr="00286A14">
              <w:rPr>
                <w:rFonts w:asciiTheme="majorBidi" w:eastAsia="Times New Roman" w:hAnsiTheme="majorBidi" w:cstheme="majorBidi"/>
                <w:highlight w:val="yellow"/>
              </w:rPr>
              <w:t>(v) Causes loss or damage to the Purchaser.</w:t>
            </w:r>
          </w:p>
          <w:p w14:paraId="524CA225" w14:textId="77777777" w:rsidR="003F5510" w:rsidRPr="00286A14" w:rsidRDefault="003F5510" w:rsidP="00546AA3">
            <w:pPr>
              <w:pStyle w:val="Header2-SubClauses"/>
              <w:numPr>
                <w:ilvl w:val="1"/>
                <w:numId w:val="29"/>
              </w:numPr>
              <w:spacing w:before="100" w:after="100"/>
              <w:rPr>
                <w:rFonts w:asciiTheme="majorBidi" w:hAnsiTheme="majorBidi" w:cstheme="majorBidi"/>
                <w:spacing w:val="-2"/>
                <w:szCs w:val="24"/>
              </w:rPr>
            </w:pPr>
            <w:r w:rsidRPr="00286A14">
              <w:rPr>
                <w:rFonts w:asciiTheme="majorBidi" w:hAnsiTheme="majorBidi" w:cstheme="majorBidi"/>
                <w:spacing w:val="-2"/>
                <w:lang w:val="en-US" w:eastAsia="en-US"/>
              </w:rPr>
              <w:t>Incase</w:t>
            </w:r>
            <w:r w:rsidRPr="00286A14">
              <w:rPr>
                <w:rFonts w:asciiTheme="majorBidi" w:hAnsiTheme="majorBidi" w:cstheme="majorBidi"/>
                <w:spacing w:val="-2"/>
                <w:szCs w:val="24"/>
              </w:rPr>
              <w:t xml:space="preserve"> of DP funded bid, DP:</w:t>
            </w:r>
          </w:p>
          <w:p w14:paraId="60F54A85" w14:textId="77777777" w:rsidR="003F5510" w:rsidRPr="00286A14" w:rsidRDefault="003F5510" w:rsidP="00891152">
            <w:pPr>
              <w:pStyle w:val="Header3-Paragraph"/>
              <w:numPr>
                <w:ilvl w:val="0"/>
                <w:numId w:val="0"/>
              </w:numPr>
              <w:spacing w:before="100" w:after="100"/>
              <w:ind w:left="1332" w:hanging="360"/>
              <w:rPr>
                <w:rFonts w:asciiTheme="majorBidi" w:hAnsiTheme="majorBidi" w:cstheme="majorBidi"/>
                <w:bCs/>
              </w:rPr>
            </w:pPr>
            <w:r w:rsidRPr="00286A14">
              <w:rPr>
                <w:rFonts w:asciiTheme="majorBidi" w:hAnsiTheme="majorBidi" w:cstheme="majorBidi"/>
                <w:spacing w:val="-2"/>
                <w:szCs w:val="24"/>
              </w:rPr>
              <w:t>(a)  will cancel the portion</w:t>
            </w:r>
            <w:r w:rsidRPr="00286A14">
              <w:rPr>
                <w:rFonts w:asciiTheme="majorBidi" w:hAnsiTheme="majorBidi" w:cstheme="majorBidi"/>
              </w:rPr>
              <w:t xml:space="preserve">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w:t>
            </w:r>
            <w:r w:rsidRPr="00286A14">
              <w:rPr>
                <w:rFonts w:asciiTheme="majorBidi" w:hAnsiTheme="majorBidi" w:cstheme="majorBidi"/>
                <w:b/>
              </w:rPr>
              <w:t xml:space="preserve"> </w:t>
            </w:r>
            <w:r w:rsidRPr="00286A14">
              <w:rPr>
                <w:rFonts w:asciiTheme="majorBidi" w:hAnsiTheme="majorBidi" w:cstheme="majorBidi"/>
                <w:bCs/>
              </w:rPr>
              <w:t>and appropriate action satisfactory to the Bank to remedy the situation;</w:t>
            </w:r>
          </w:p>
          <w:p w14:paraId="3D38AB6E" w14:textId="77777777" w:rsidR="003F5510" w:rsidRPr="00286A14" w:rsidRDefault="003F5510" w:rsidP="00546AA3">
            <w:pPr>
              <w:pStyle w:val="Header3-Paragraph"/>
              <w:numPr>
                <w:ilvl w:val="0"/>
                <w:numId w:val="0"/>
              </w:numPr>
              <w:spacing w:before="100" w:after="100"/>
              <w:ind w:left="1332" w:hanging="360"/>
              <w:rPr>
                <w:rFonts w:asciiTheme="majorBidi" w:hAnsiTheme="majorBidi" w:cstheme="majorBidi"/>
              </w:rPr>
            </w:pPr>
            <w:r w:rsidRPr="00286A14">
              <w:rPr>
                <w:rFonts w:asciiTheme="majorBidi" w:hAnsiTheme="majorBidi" w:cstheme="majorBidi"/>
                <w:bCs/>
              </w:rPr>
              <w:t>(b)  will sanction a firm or individual, including declaring them ineligible, either indefinitely or for a stated period of time, to be awarded a Bank-financed contract if it at any time</w:t>
            </w:r>
            <w:r w:rsidRPr="00286A14">
              <w:rPr>
                <w:rFonts w:asciiTheme="majorBidi" w:hAnsiTheme="majorBidi" w:cstheme="majorBidi"/>
              </w:rPr>
              <w:t xml:space="preserve"> determines that they have, directly or through an agent, engaged, in corrupt,  fraudulent, collusive or coercive practices in competing for, or in executing, a Bank-financed contract; and</w:t>
            </w:r>
          </w:p>
          <w:p w14:paraId="42157001" w14:textId="77777777" w:rsidR="001B3653" w:rsidRPr="00286A14" w:rsidRDefault="003F5510" w:rsidP="00546AA3">
            <w:pPr>
              <w:pStyle w:val="Header3-Paragraph"/>
              <w:numPr>
                <w:ilvl w:val="0"/>
                <w:numId w:val="0"/>
              </w:numPr>
              <w:spacing w:before="100" w:after="100"/>
              <w:ind w:left="1332" w:hanging="360"/>
              <w:rPr>
                <w:rFonts w:asciiTheme="majorBidi" w:hAnsiTheme="majorBidi" w:cstheme="majorBidi"/>
                <w:bCs/>
              </w:rPr>
            </w:pPr>
            <w:r w:rsidRPr="00286A14">
              <w:rPr>
                <w:rFonts w:asciiTheme="majorBidi" w:hAnsiTheme="majorBidi" w:cstheme="majorBidi"/>
              </w:rPr>
              <w:t>(c)  will have</w:t>
            </w:r>
            <w:r w:rsidRPr="00286A14">
              <w:rPr>
                <w:rFonts w:asciiTheme="majorBidi" w:hAnsiTheme="majorBidi" w:cstheme="majorBidi"/>
                <w:bCs/>
              </w:rPr>
              <w:t xml:space="preserve"> the right to require that Suppliers to permit the Bank to inspect their accounts and records and other documents relating to the bid submission and contract performance  and to have them audited by auditors appointed by the Bank.</w:t>
            </w:r>
          </w:p>
        </w:tc>
      </w:tr>
      <w:tr w:rsidR="006B1A06" w:rsidRPr="00286A14" w14:paraId="31C47876" w14:textId="77777777">
        <w:tc>
          <w:tcPr>
            <w:tcW w:w="2340" w:type="dxa"/>
          </w:tcPr>
          <w:p w14:paraId="244121D5"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00" w:name="_Toc255308254"/>
            <w:bookmarkStart w:id="401" w:name="_Toc236752158"/>
            <w:r w:rsidRPr="00286A14">
              <w:rPr>
                <w:rFonts w:asciiTheme="majorBidi" w:hAnsiTheme="majorBidi" w:cstheme="majorBidi"/>
                <w:lang w:val="en-US"/>
              </w:rPr>
              <w:t>Interpretation</w:t>
            </w:r>
            <w:bookmarkEnd w:id="400"/>
            <w:bookmarkEnd w:id="401"/>
          </w:p>
        </w:tc>
        <w:tc>
          <w:tcPr>
            <w:tcW w:w="6948" w:type="dxa"/>
            <w:gridSpan w:val="2"/>
          </w:tcPr>
          <w:p w14:paraId="71BB9EA0" w14:textId="77777777" w:rsidR="006B1A06" w:rsidRPr="00286A14" w:rsidRDefault="006B1A06" w:rsidP="00960AF6">
            <w:pPr>
              <w:pStyle w:val="Header2-SubClauses"/>
              <w:numPr>
                <w:ilvl w:val="1"/>
                <w:numId w:val="29"/>
              </w:numPr>
              <w:spacing w:before="100" w:after="80"/>
              <w:rPr>
                <w:rFonts w:asciiTheme="majorBidi" w:hAnsiTheme="majorBidi" w:cstheme="majorBidi"/>
                <w:lang w:val="en-US" w:eastAsia="en-US"/>
              </w:rPr>
            </w:pPr>
            <w:r w:rsidRPr="00286A14">
              <w:rPr>
                <w:rFonts w:asciiTheme="majorBidi" w:hAnsiTheme="majorBidi" w:cstheme="majorBidi"/>
                <w:lang w:val="en-US" w:eastAsia="en-US"/>
              </w:rPr>
              <w:t>If the context so requires it, singular means plural and vice versa.</w:t>
            </w:r>
          </w:p>
          <w:p w14:paraId="45C14D72" w14:textId="77777777" w:rsidR="002D555D" w:rsidRPr="00286A14" w:rsidRDefault="002D555D" w:rsidP="00960AF6">
            <w:pPr>
              <w:pStyle w:val="Header2-SubClauses"/>
              <w:numPr>
                <w:ilvl w:val="1"/>
                <w:numId w:val="29"/>
              </w:numPr>
              <w:tabs>
                <w:tab w:val="left" w:pos="619"/>
              </w:tabs>
              <w:spacing w:before="120" w:after="120"/>
              <w:rPr>
                <w:rFonts w:asciiTheme="majorBidi" w:hAnsiTheme="majorBidi" w:cstheme="majorBidi"/>
                <w:lang w:val="en-US" w:eastAsia="en-US"/>
              </w:rPr>
            </w:pPr>
            <w:r w:rsidRPr="00286A14">
              <w:rPr>
                <w:rFonts w:asciiTheme="majorBidi" w:hAnsiTheme="majorBidi" w:cstheme="majorBidi"/>
                <w:lang w:val="en-US" w:eastAsia="en-US"/>
              </w:rPr>
              <w:t>Incoterms</w:t>
            </w:r>
          </w:p>
          <w:p w14:paraId="23C4E8DB" w14:textId="77777777" w:rsidR="002D555D" w:rsidRPr="00286A14" w:rsidRDefault="002D555D" w:rsidP="00990BA6">
            <w:pPr>
              <w:pStyle w:val="Header3-Paragraph"/>
              <w:tabs>
                <w:tab w:val="clear" w:pos="864"/>
                <w:tab w:val="num" w:pos="1062"/>
              </w:tabs>
              <w:ind w:left="1062"/>
              <w:rPr>
                <w:rFonts w:asciiTheme="majorBidi" w:hAnsiTheme="majorBidi" w:cstheme="majorBidi"/>
              </w:rPr>
            </w:pPr>
            <w:r w:rsidRPr="00286A14">
              <w:rPr>
                <w:rFonts w:asciiTheme="majorBidi" w:hAnsiTheme="majorBidi" w:cstheme="majorBidi"/>
              </w:rPr>
              <w:t>The meaning of any trade term and the rights and obligations of parties thereunder shall be as prescribed by Incoterms.</w:t>
            </w:r>
          </w:p>
          <w:p w14:paraId="5425D640" w14:textId="77777777" w:rsidR="002D555D" w:rsidRPr="00286A14" w:rsidRDefault="002D555D" w:rsidP="00990BA6">
            <w:pPr>
              <w:pStyle w:val="Header3-Paragraph"/>
              <w:tabs>
                <w:tab w:val="clear" w:pos="864"/>
                <w:tab w:val="num" w:pos="1062"/>
              </w:tabs>
              <w:ind w:left="1062"/>
              <w:rPr>
                <w:rFonts w:asciiTheme="majorBidi" w:hAnsiTheme="majorBidi" w:cstheme="majorBidi"/>
              </w:rPr>
            </w:pPr>
            <w:r w:rsidRPr="00286A14">
              <w:rPr>
                <w:rFonts w:asciiTheme="majorBidi" w:hAnsiTheme="majorBidi" w:cstheme="majorBidi"/>
              </w:rPr>
              <w:t xml:space="preserve">EXW, CIF, CIP, and other similar terms, shall be governed by the rules prescribed in the current edition of Incoterms, published by the International Chamber of Commerce at the date of the Invitation for Bids or </w:t>
            </w:r>
            <w:r w:rsidRPr="00286A14">
              <w:rPr>
                <w:rFonts w:asciiTheme="majorBidi" w:hAnsiTheme="majorBidi" w:cstheme="majorBidi"/>
                <w:b/>
                <w:bCs/>
              </w:rPr>
              <w:t>as specified in the SCC</w:t>
            </w:r>
            <w:r w:rsidRPr="00286A14">
              <w:rPr>
                <w:rFonts w:asciiTheme="majorBidi" w:hAnsiTheme="majorBidi" w:cstheme="majorBidi"/>
              </w:rPr>
              <w:t>.</w:t>
            </w:r>
          </w:p>
          <w:p w14:paraId="4A993409"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Entire Agreement</w:t>
            </w:r>
          </w:p>
          <w:p w14:paraId="726E0E7D" w14:textId="77777777" w:rsidR="006B1A06" w:rsidRPr="00286A14" w:rsidRDefault="006B1A06" w:rsidP="00990BA6">
            <w:pPr>
              <w:pStyle w:val="Header2-SubClauses"/>
              <w:spacing w:before="100" w:after="100"/>
              <w:ind w:left="882"/>
              <w:rPr>
                <w:rFonts w:asciiTheme="majorBidi" w:hAnsiTheme="majorBidi" w:cstheme="majorBidi"/>
                <w:lang w:val="en-US" w:eastAsia="en-US"/>
              </w:rPr>
            </w:pPr>
            <w:r w:rsidRPr="00286A14">
              <w:rPr>
                <w:rFonts w:asciiTheme="majorBidi" w:hAnsiTheme="majorBidi" w:cstheme="majorBidi"/>
                <w:lang w:val="en-US" w:eastAsia="en-US"/>
              </w:rPr>
              <w:t>The Contract constitutes the entire agreement between the Purchaser and the Supplier and supersedes all communications, negotiations and agreements (whether written or oral) of parties with respect thereto made prior to the date of Contract.</w:t>
            </w:r>
          </w:p>
          <w:p w14:paraId="032ECDB8"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Amendment</w:t>
            </w:r>
          </w:p>
          <w:p w14:paraId="3596CC82" w14:textId="77777777" w:rsidR="006B1A06" w:rsidRPr="00286A14" w:rsidRDefault="006B1A06" w:rsidP="00990BA6">
            <w:pPr>
              <w:pStyle w:val="Header2-SubClauses"/>
              <w:spacing w:before="100" w:after="100"/>
              <w:ind w:left="882"/>
              <w:rPr>
                <w:rFonts w:asciiTheme="majorBidi" w:hAnsiTheme="majorBidi" w:cstheme="majorBidi"/>
                <w:spacing w:val="-4"/>
                <w:lang w:val="en-US" w:eastAsia="en-US"/>
              </w:rPr>
            </w:pPr>
            <w:r w:rsidRPr="00286A14">
              <w:rPr>
                <w:rFonts w:asciiTheme="majorBidi" w:hAnsiTheme="majorBidi" w:cstheme="majorBidi"/>
                <w:spacing w:val="-4"/>
                <w:lang w:val="en-US" w:eastAsia="en-US"/>
              </w:rPr>
              <w:t>No amendment or other variation of the Contract shall be valid unless it is in writing, is dated, expressly refers to the Contract, and is signed by a duly authorized representative of each party thereto.</w:t>
            </w:r>
          </w:p>
          <w:p w14:paraId="753067B3"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Nonwaiver</w:t>
            </w:r>
          </w:p>
          <w:p w14:paraId="5D073204" w14:textId="77777777" w:rsidR="006B1A06" w:rsidRPr="00286A14" w:rsidRDefault="006B1A06" w:rsidP="00990BA6">
            <w:pPr>
              <w:pStyle w:val="Header3-Paragraph"/>
              <w:tabs>
                <w:tab w:val="clear" w:pos="864"/>
                <w:tab w:val="num" w:pos="1242"/>
              </w:tabs>
              <w:ind w:left="1242"/>
              <w:rPr>
                <w:rFonts w:asciiTheme="majorBidi" w:hAnsiTheme="majorBidi" w:cstheme="majorBidi"/>
              </w:rPr>
            </w:pPr>
            <w:r w:rsidRPr="00286A14">
              <w:rPr>
                <w:rFonts w:asciiTheme="majorBidi" w:hAnsiTheme="majorBidi" w:cstheme="majorBidi"/>
              </w:rPr>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7816A42F" w14:textId="77777777" w:rsidR="006B1A06" w:rsidRPr="00286A14" w:rsidRDefault="006B1A06" w:rsidP="00990BA6">
            <w:pPr>
              <w:pStyle w:val="Header3-Paragraph"/>
              <w:tabs>
                <w:tab w:val="clear" w:pos="864"/>
                <w:tab w:val="num" w:pos="1242"/>
              </w:tabs>
              <w:ind w:left="1242"/>
              <w:rPr>
                <w:rFonts w:asciiTheme="majorBidi" w:hAnsiTheme="majorBidi" w:cstheme="majorBidi"/>
              </w:rPr>
            </w:pPr>
            <w:r w:rsidRPr="00286A14">
              <w:rPr>
                <w:rFonts w:asciiTheme="majorBidi" w:hAnsiTheme="majorBidi" w:cstheme="majorBidi"/>
              </w:rPr>
              <w:t>Any waiver of a party’s rights, powers, or remedies under the Contract must be in writing, dated, and signed by an authorized representative of the party granting such waiver, and must specify the right and the extent to which it is being waived.</w:t>
            </w:r>
          </w:p>
          <w:p w14:paraId="17A58C06"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Severability</w:t>
            </w:r>
          </w:p>
          <w:p w14:paraId="44F979DA" w14:textId="77777777" w:rsidR="006B1A06" w:rsidRPr="00286A14" w:rsidRDefault="006B1A06" w:rsidP="00B837D1">
            <w:pPr>
              <w:pStyle w:val="Header2-SubClauses"/>
              <w:spacing w:before="100" w:after="100"/>
              <w:ind w:left="882"/>
              <w:rPr>
                <w:rFonts w:asciiTheme="majorBidi" w:hAnsiTheme="majorBidi" w:cstheme="majorBidi"/>
                <w:lang w:val="en-US" w:eastAsia="en-US"/>
              </w:rPr>
            </w:pPr>
            <w:r w:rsidRPr="00286A14">
              <w:rPr>
                <w:rFonts w:asciiTheme="majorBidi" w:hAnsiTheme="majorBidi" w:cstheme="majorBidi"/>
                <w:lang w:val="en-US" w:eastAsia="en-US"/>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6B1A06" w:rsidRPr="00286A14" w14:paraId="6143E44B" w14:textId="77777777">
        <w:tc>
          <w:tcPr>
            <w:tcW w:w="2340" w:type="dxa"/>
          </w:tcPr>
          <w:p w14:paraId="594E1FA8"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02" w:name="_Toc255308255"/>
            <w:bookmarkStart w:id="403" w:name="_Toc236752159"/>
            <w:r w:rsidRPr="00286A14">
              <w:rPr>
                <w:rFonts w:asciiTheme="majorBidi" w:hAnsiTheme="majorBidi" w:cstheme="majorBidi"/>
                <w:lang w:val="en-US"/>
              </w:rPr>
              <w:t>Language</w:t>
            </w:r>
            <w:bookmarkEnd w:id="402"/>
            <w:bookmarkEnd w:id="403"/>
          </w:p>
        </w:tc>
        <w:tc>
          <w:tcPr>
            <w:tcW w:w="6948" w:type="dxa"/>
            <w:gridSpan w:val="2"/>
          </w:tcPr>
          <w:p w14:paraId="2521533D" w14:textId="77777777" w:rsidR="006B1A06" w:rsidRPr="00286A14" w:rsidRDefault="006B1A06" w:rsidP="00960AF6">
            <w:pPr>
              <w:pStyle w:val="Header2-SubClauses"/>
              <w:numPr>
                <w:ilvl w:val="1"/>
                <w:numId w:val="29"/>
              </w:numPr>
              <w:spacing w:before="100" w:after="100"/>
              <w:rPr>
                <w:rFonts w:asciiTheme="majorBidi" w:hAnsiTheme="majorBidi" w:cstheme="majorBidi"/>
                <w:spacing w:val="-4"/>
                <w:lang w:val="en-US" w:eastAsia="en-US"/>
              </w:rPr>
            </w:pPr>
            <w:r w:rsidRPr="00286A14">
              <w:rPr>
                <w:rFonts w:asciiTheme="majorBidi" w:hAnsiTheme="majorBidi" w:cstheme="majorBidi"/>
                <w:spacing w:val="-4"/>
                <w:lang w:val="en-US" w:eastAsia="en-US"/>
              </w:rPr>
              <w:t xml:space="preserve">The Contract as well as all correspondence and documents relating to the Contract exchanged by the Supplier and the Purchaser, shall be written in the language </w:t>
            </w:r>
            <w:r w:rsidRPr="00286A14">
              <w:rPr>
                <w:rFonts w:asciiTheme="majorBidi" w:hAnsiTheme="majorBidi" w:cstheme="majorBidi"/>
                <w:b/>
                <w:bCs/>
                <w:spacing w:val="-4"/>
                <w:lang w:val="en-US" w:eastAsia="en-US"/>
              </w:rPr>
              <w:t>specified in the SCC</w:t>
            </w:r>
            <w:r w:rsidRPr="00286A14">
              <w:rPr>
                <w:rFonts w:asciiTheme="majorBidi" w:hAnsiTheme="majorBidi" w:cstheme="majorBidi"/>
                <w:spacing w:val="-4"/>
                <w:lang w:val="en-US" w:eastAsia="en-US"/>
              </w:rPr>
              <w:t>.  Supporting documents and printed literature that are part of the Contract may be in another language provided they are accompanied by an accurate translation of the relevant passages in the language specified in the SCC, in which case, for purposes of interpretation of the Contract, this translation shall govern.</w:t>
            </w:r>
          </w:p>
          <w:p w14:paraId="0A831185"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Supplier shall bear all costs of translation to the governing language and all risks of the accuracy of such translation.</w:t>
            </w:r>
          </w:p>
        </w:tc>
      </w:tr>
      <w:tr w:rsidR="006B1A06" w:rsidRPr="00286A14" w14:paraId="06154255" w14:textId="77777777">
        <w:tc>
          <w:tcPr>
            <w:tcW w:w="2340" w:type="dxa"/>
          </w:tcPr>
          <w:p w14:paraId="049A0E4E" w14:textId="77777777" w:rsidR="006B1A06" w:rsidRPr="00286A14" w:rsidRDefault="006B1A06" w:rsidP="00501A1A">
            <w:pPr>
              <w:pStyle w:val="P3Header1-Clauses"/>
              <w:tabs>
                <w:tab w:val="num" w:pos="432"/>
              </w:tabs>
              <w:spacing w:before="100" w:after="100"/>
              <w:ind w:left="432"/>
              <w:rPr>
                <w:rFonts w:asciiTheme="majorBidi" w:hAnsiTheme="majorBidi" w:cstheme="majorBidi"/>
                <w:lang w:val="en-US"/>
              </w:rPr>
            </w:pPr>
            <w:bookmarkStart w:id="404" w:name="_Toc255308256"/>
            <w:bookmarkStart w:id="405" w:name="_Toc236752160"/>
            <w:r w:rsidRPr="00286A14">
              <w:rPr>
                <w:rFonts w:asciiTheme="majorBidi" w:hAnsiTheme="majorBidi" w:cstheme="majorBidi"/>
                <w:highlight w:val="yellow"/>
                <w:lang w:val="en-US"/>
              </w:rPr>
              <w:t>Joint Venture</w:t>
            </w:r>
            <w:bookmarkEnd w:id="404"/>
            <w:bookmarkEnd w:id="405"/>
          </w:p>
        </w:tc>
        <w:tc>
          <w:tcPr>
            <w:tcW w:w="6948" w:type="dxa"/>
            <w:gridSpan w:val="2"/>
          </w:tcPr>
          <w:p w14:paraId="25237FE2"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If the Supplier is a joint ventureall of the parties shall be jointly and severally liable to the Purchaser for the fulfillment of the provisions of the Contract and shall designate one party to act as a leader with authority to bind the joint venture. A bidder can submit only one bid either as a partner of the joint venture or individually. The composition or the constitution of the joint venture shall not be altered without the prior consent of the Purchaser.</w:t>
            </w:r>
          </w:p>
          <w:p w14:paraId="5DEDC7C2" w14:textId="77777777" w:rsidR="00BF5212" w:rsidRPr="00286A14" w:rsidRDefault="00BF5212"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szCs w:val="22"/>
              </w:rPr>
              <w:t>The contractor shall not handover the responsibility of the contract to any one member or some members of Joint Venture or any other parties, not involved in the contract.</w:t>
            </w:r>
          </w:p>
        </w:tc>
      </w:tr>
      <w:tr w:rsidR="006B1A06" w:rsidRPr="00286A14" w14:paraId="19E3BA26" w14:textId="77777777">
        <w:tc>
          <w:tcPr>
            <w:tcW w:w="2340" w:type="dxa"/>
          </w:tcPr>
          <w:p w14:paraId="789E7D15"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06" w:name="_Toc255308257"/>
            <w:bookmarkStart w:id="407" w:name="_Toc236752161"/>
            <w:r w:rsidRPr="00286A14">
              <w:rPr>
                <w:rFonts w:asciiTheme="majorBidi" w:hAnsiTheme="majorBidi" w:cstheme="majorBidi"/>
                <w:lang w:val="en-US"/>
              </w:rPr>
              <w:t>Notices</w:t>
            </w:r>
            <w:bookmarkEnd w:id="406"/>
            <w:bookmarkEnd w:id="407"/>
          </w:p>
        </w:tc>
        <w:tc>
          <w:tcPr>
            <w:tcW w:w="6948" w:type="dxa"/>
            <w:gridSpan w:val="2"/>
          </w:tcPr>
          <w:p w14:paraId="73319665" w14:textId="77777777" w:rsidR="006B1A06" w:rsidRPr="00286A14" w:rsidRDefault="006B1A06" w:rsidP="00960AF6">
            <w:pPr>
              <w:pStyle w:val="Header2-SubClauses"/>
              <w:numPr>
                <w:ilvl w:val="1"/>
                <w:numId w:val="29"/>
              </w:numPr>
              <w:spacing w:after="100"/>
              <w:rPr>
                <w:rFonts w:asciiTheme="majorBidi" w:hAnsiTheme="majorBidi" w:cstheme="majorBidi"/>
                <w:lang w:val="en-US" w:eastAsia="en-US"/>
              </w:rPr>
            </w:pPr>
            <w:r w:rsidRPr="00286A14">
              <w:rPr>
                <w:rFonts w:asciiTheme="majorBidi" w:hAnsiTheme="majorBidi" w:cstheme="majorBidi"/>
                <w:lang w:val="en-US" w:eastAsia="en-US"/>
              </w:rPr>
              <w:t xml:space="preserve">Any Notice given by one party to the other pursuant to the Contract shall be in writing to the address </w:t>
            </w:r>
            <w:r w:rsidRPr="00286A14">
              <w:rPr>
                <w:rFonts w:asciiTheme="majorBidi" w:hAnsiTheme="majorBidi" w:cstheme="majorBidi"/>
                <w:b/>
                <w:bCs/>
                <w:lang w:val="en-US" w:eastAsia="en-US"/>
              </w:rPr>
              <w:t>specified in the SCC</w:t>
            </w:r>
            <w:r w:rsidR="00A32DEF" w:rsidRPr="00286A14">
              <w:rPr>
                <w:rFonts w:asciiTheme="majorBidi" w:hAnsiTheme="majorBidi" w:cstheme="majorBidi"/>
                <w:lang w:val="en-US" w:eastAsia="en-US"/>
              </w:rPr>
              <w:t xml:space="preserve">. </w:t>
            </w:r>
            <w:r w:rsidRPr="00286A14">
              <w:rPr>
                <w:rFonts w:asciiTheme="majorBidi" w:hAnsiTheme="majorBidi" w:cstheme="majorBidi"/>
                <w:lang w:val="en-US" w:eastAsia="en-US"/>
              </w:rPr>
              <w:t>The term “in writing” means communicated in written form with proof of receipt.</w:t>
            </w:r>
          </w:p>
          <w:p w14:paraId="5063A5FD" w14:textId="77777777" w:rsidR="006B1A06" w:rsidRPr="00286A14" w:rsidRDefault="006B1A06" w:rsidP="00960AF6">
            <w:pPr>
              <w:pStyle w:val="Header2-SubClauses"/>
              <w:numPr>
                <w:ilvl w:val="1"/>
                <w:numId w:val="29"/>
              </w:numPr>
              <w:spacing w:after="100"/>
              <w:rPr>
                <w:rFonts w:asciiTheme="majorBidi" w:hAnsiTheme="majorBidi" w:cstheme="majorBidi"/>
                <w:lang w:val="en-US" w:eastAsia="en-US"/>
              </w:rPr>
            </w:pPr>
            <w:r w:rsidRPr="00286A14">
              <w:rPr>
                <w:rFonts w:asciiTheme="majorBidi" w:hAnsiTheme="majorBidi" w:cstheme="majorBidi"/>
                <w:lang w:val="en-US" w:eastAsia="en-US"/>
              </w:rPr>
              <w:t>A Notice shall be effective when delivered or on the Notice’s effective date, whichever is later.</w:t>
            </w:r>
          </w:p>
        </w:tc>
      </w:tr>
      <w:tr w:rsidR="006B1A06" w:rsidRPr="00286A14" w14:paraId="248C51F4" w14:textId="77777777">
        <w:trPr>
          <w:gridAfter w:val="1"/>
          <w:wAfter w:w="18" w:type="dxa"/>
        </w:trPr>
        <w:tc>
          <w:tcPr>
            <w:tcW w:w="2340" w:type="dxa"/>
          </w:tcPr>
          <w:p w14:paraId="5068F21C"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08" w:name="_Toc255308258"/>
            <w:bookmarkStart w:id="409" w:name="_Toc236752162"/>
            <w:r w:rsidRPr="00286A14">
              <w:rPr>
                <w:rFonts w:asciiTheme="majorBidi" w:hAnsiTheme="majorBidi" w:cstheme="majorBidi"/>
                <w:lang w:val="en-US"/>
              </w:rPr>
              <w:t>Governing Law</w:t>
            </w:r>
            <w:bookmarkEnd w:id="408"/>
            <w:bookmarkEnd w:id="409"/>
          </w:p>
        </w:tc>
        <w:tc>
          <w:tcPr>
            <w:tcW w:w="6930" w:type="dxa"/>
          </w:tcPr>
          <w:p w14:paraId="651CFFC0"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Contract shall be governed by and interpreted in accordance with the laws of Nepal.</w:t>
            </w:r>
          </w:p>
        </w:tc>
      </w:tr>
      <w:tr w:rsidR="006B1A06" w:rsidRPr="00286A14" w14:paraId="7ACDE39E" w14:textId="77777777">
        <w:trPr>
          <w:gridAfter w:val="1"/>
          <w:wAfter w:w="18" w:type="dxa"/>
        </w:trPr>
        <w:tc>
          <w:tcPr>
            <w:tcW w:w="2340" w:type="dxa"/>
          </w:tcPr>
          <w:p w14:paraId="3630B204"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10" w:name="_Toc255308259"/>
            <w:bookmarkStart w:id="411" w:name="_Toc236752163"/>
            <w:r w:rsidRPr="00286A14">
              <w:rPr>
                <w:rFonts w:asciiTheme="majorBidi" w:hAnsiTheme="majorBidi" w:cstheme="majorBidi"/>
                <w:lang w:val="en-US"/>
              </w:rPr>
              <w:t>Settlement of Disputes</w:t>
            </w:r>
            <w:bookmarkEnd w:id="410"/>
            <w:bookmarkEnd w:id="411"/>
          </w:p>
        </w:tc>
        <w:tc>
          <w:tcPr>
            <w:tcW w:w="6930" w:type="dxa"/>
          </w:tcPr>
          <w:p w14:paraId="052A1C06" w14:textId="77777777" w:rsidR="006B1A06" w:rsidRPr="00286A14" w:rsidRDefault="006B1A06" w:rsidP="00960AF6">
            <w:pPr>
              <w:pStyle w:val="Header2-SubClauses"/>
              <w:numPr>
                <w:ilvl w:val="1"/>
                <w:numId w:val="29"/>
              </w:numPr>
              <w:spacing w:after="100"/>
              <w:rPr>
                <w:rFonts w:asciiTheme="majorBidi" w:hAnsiTheme="majorBidi" w:cstheme="majorBidi"/>
                <w:lang w:val="en-US" w:eastAsia="en-US"/>
              </w:rPr>
            </w:pPr>
            <w:r w:rsidRPr="00286A14">
              <w:rPr>
                <w:rFonts w:asciiTheme="majorBidi" w:hAnsiTheme="majorBidi" w:cstheme="majorBidi"/>
                <w:lang w:val="en-US" w:eastAsia="en-US"/>
              </w:rPr>
              <w:t xml:space="preserve">The Purchaser and the Supplier shall make every effort to </w:t>
            </w:r>
            <w:r w:rsidR="0040160B" w:rsidRPr="00286A14">
              <w:rPr>
                <w:rFonts w:asciiTheme="majorBidi" w:hAnsiTheme="majorBidi" w:cstheme="majorBidi"/>
                <w:lang w:val="en-US" w:eastAsia="en-US"/>
              </w:rPr>
              <w:t>settle</w:t>
            </w:r>
            <w:r w:rsidRPr="00286A14">
              <w:rPr>
                <w:rFonts w:asciiTheme="majorBidi" w:hAnsiTheme="majorBidi" w:cstheme="majorBidi"/>
                <w:lang w:val="en-US" w:eastAsia="en-US"/>
              </w:rPr>
              <w:t xml:space="preserve"> amicably by direct negotiation any disagreement or dispute arising between them under or in connection with the Contract.</w:t>
            </w:r>
          </w:p>
          <w:p w14:paraId="3B81BA1E" w14:textId="77777777" w:rsidR="006B1A06" w:rsidRPr="00286A14" w:rsidRDefault="00B26892" w:rsidP="00960AF6">
            <w:pPr>
              <w:pStyle w:val="Header2-SubClauses"/>
              <w:numPr>
                <w:ilvl w:val="1"/>
                <w:numId w:val="29"/>
              </w:numPr>
              <w:spacing w:after="100"/>
              <w:rPr>
                <w:rFonts w:asciiTheme="majorBidi" w:hAnsiTheme="majorBidi" w:cstheme="majorBidi"/>
                <w:lang w:val="en-US"/>
              </w:rPr>
            </w:pPr>
            <w:r w:rsidRPr="00286A14">
              <w:rPr>
                <w:rFonts w:asciiTheme="majorBidi" w:hAnsiTheme="majorBidi" w:cstheme="majorBidi"/>
                <w:lang w:val="en-US"/>
              </w:rPr>
              <w:t xml:space="preserve">Any </w:t>
            </w:r>
            <w:r w:rsidRPr="00286A14">
              <w:rPr>
                <w:rFonts w:asciiTheme="majorBidi" w:hAnsiTheme="majorBidi" w:cstheme="majorBidi"/>
                <w:lang w:val="en-US" w:eastAsia="en-US"/>
              </w:rPr>
              <w:t>dispute</w:t>
            </w:r>
            <w:r w:rsidRPr="00286A14">
              <w:rPr>
                <w:rFonts w:asciiTheme="majorBidi" w:hAnsiTheme="majorBidi" w:cstheme="majorBidi"/>
                <w:lang w:val="en-US"/>
              </w:rPr>
              <w:t xml:space="preserve"> between the Parties as to matters arising pursuant to this Contract which cannot be settled amicably within thirty (30) days after receipt by one Party of the other Party‘s request for such amicable settlement may be referred to Arbitration within 30 days after the expiration of amicable settlement period</w:t>
            </w:r>
            <w:r w:rsidR="00CA4E3C" w:rsidRPr="00286A14">
              <w:rPr>
                <w:rFonts w:asciiTheme="majorBidi" w:hAnsiTheme="majorBidi" w:cstheme="majorBidi"/>
                <w:lang w:val="en-US"/>
              </w:rPr>
              <w:t xml:space="preserve"> as specified in SCC</w:t>
            </w:r>
            <w:r w:rsidRPr="00286A14">
              <w:rPr>
                <w:rFonts w:asciiTheme="majorBidi" w:hAnsiTheme="majorBidi" w:cstheme="majorBidi"/>
                <w:lang w:val="en-US"/>
              </w:rPr>
              <w:t>.</w:t>
            </w:r>
          </w:p>
        </w:tc>
      </w:tr>
      <w:tr w:rsidR="006B1A06" w:rsidRPr="00286A14" w14:paraId="380E95E6" w14:textId="77777777">
        <w:trPr>
          <w:gridAfter w:val="1"/>
          <w:wAfter w:w="18" w:type="dxa"/>
        </w:trPr>
        <w:tc>
          <w:tcPr>
            <w:tcW w:w="2340" w:type="dxa"/>
          </w:tcPr>
          <w:p w14:paraId="47A2129E"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12" w:name="_Toc255308260"/>
            <w:bookmarkStart w:id="413" w:name="_Toc236752164"/>
            <w:r w:rsidRPr="00286A14">
              <w:rPr>
                <w:rFonts w:asciiTheme="majorBidi" w:hAnsiTheme="majorBidi" w:cstheme="majorBidi"/>
                <w:lang w:val="en-US"/>
              </w:rPr>
              <w:t>Scope of Supply</w:t>
            </w:r>
            <w:bookmarkEnd w:id="412"/>
            <w:bookmarkEnd w:id="413"/>
          </w:p>
        </w:tc>
        <w:tc>
          <w:tcPr>
            <w:tcW w:w="6930" w:type="dxa"/>
          </w:tcPr>
          <w:p w14:paraId="2FB118BB"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Subject to the SCC, the Goods and Related Services to be supplied shall be as specified in Section V, Schedule of Requirements.</w:t>
            </w:r>
          </w:p>
        </w:tc>
      </w:tr>
      <w:tr w:rsidR="006B1A06" w:rsidRPr="00286A14" w14:paraId="62C70D65" w14:textId="77777777">
        <w:trPr>
          <w:gridAfter w:val="1"/>
          <w:wAfter w:w="18" w:type="dxa"/>
        </w:trPr>
        <w:tc>
          <w:tcPr>
            <w:tcW w:w="2340" w:type="dxa"/>
          </w:tcPr>
          <w:p w14:paraId="22997BD6" w14:textId="77777777" w:rsidR="006B1A06" w:rsidRPr="00286A14" w:rsidRDefault="006B1A06" w:rsidP="003522B5">
            <w:pPr>
              <w:pStyle w:val="P3Header1-Clauses"/>
              <w:tabs>
                <w:tab w:val="clear" w:pos="2502"/>
              </w:tabs>
              <w:spacing w:before="100" w:after="100"/>
              <w:ind w:left="0" w:firstLine="0"/>
              <w:rPr>
                <w:rFonts w:asciiTheme="majorBidi" w:hAnsiTheme="majorBidi" w:cstheme="majorBidi"/>
                <w:lang w:val="en-US"/>
              </w:rPr>
            </w:pPr>
          </w:p>
        </w:tc>
        <w:tc>
          <w:tcPr>
            <w:tcW w:w="6930" w:type="dxa"/>
          </w:tcPr>
          <w:p w14:paraId="75308E11"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 xml:space="preserve">Unless otherwise stipulated in the Contract, the Scope of Supply shall include all such items not specifically mentioned in the Contract but that can be reasonably inferred from the Contract as being required for attaining Delivery and Completion of the Goods and Related Services as if such items were expressly mentioned in the Contract. </w:t>
            </w:r>
          </w:p>
        </w:tc>
      </w:tr>
      <w:tr w:rsidR="006B1A06" w:rsidRPr="00286A14" w14:paraId="0BAE609D" w14:textId="77777777">
        <w:trPr>
          <w:gridAfter w:val="1"/>
          <w:wAfter w:w="18" w:type="dxa"/>
        </w:trPr>
        <w:tc>
          <w:tcPr>
            <w:tcW w:w="2340" w:type="dxa"/>
          </w:tcPr>
          <w:p w14:paraId="0959D933"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14" w:name="_Toc255308261"/>
            <w:bookmarkStart w:id="415" w:name="_Toc236752165"/>
            <w:r w:rsidRPr="00286A14">
              <w:rPr>
                <w:rFonts w:asciiTheme="majorBidi" w:hAnsiTheme="majorBidi" w:cstheme="majorBidi"/>
                <w:lang w:val="en-US"/>
              </w:rPr>
              <w:t>Delivery</w:t>
            </w:r>
            <w:bookmarkEnd w:id="414"/>
            <w:bookmarkEnd w:id="415"/>
            <w:r w:rsidRPr="00286A14">
              <w:rPr>
                <w:rFonts w:asciiTheme="majorBidi" w:hAnsiTheme="majorBidi" w:cstheme="majorBidi"/>
                <w:lang w:val="en-US"/>
              </w:rPr>
              <w:t xml:space="preserve"> </w:t>
            </w:r>
          </w:p>
        </w:tc>
        <w:tc>
          <w:tcPr>
            <w:tcW w:w="6930" w:type="dxa"/>
          </w:tcPr>
          <w:p w14:paraId="56EE3685" w14:textId="77777777" w:rsidR="006B1A06" w:rsidRPr="00286A14" w:rsidRDefault="006B1A06" w:rsidP="00960AF6">
            <w:pPr>
              <w:pStyle w:val="Header2-SubClauses"/>
              <w:numPr>
                <w:ilvl w:val="1"/>
                <w:numId w:val="29"/>
              </w:numPr>
              <w:spacing w:before="100" w:after="100"/>
              <w:rPr>
                <w:rFonts w:asciiTheme="majorBidi" w:hAnsiTheme="majorBidi" w:cstheme="majorBidi"/>
                <w:spacing w:val="-4"/>
                <w:lang w:val="en-US" w:eastAsia="en-US"/>
              </w:rPr>
            </w:pPr>
            <w:r w:rsidRPr="00286A14">
              <w:rPr>
                <w:rFonts w:asciiTheme="majorBidi" w:hAnsiTheme="majorBidi" w:cstheme="majorBidi"/>
                <w:spacing w:val="-4"/>
                <w:lang w:val="en-US" w:eastAsia="en-US"/>
              </w:rPr>
              <w:t xml:space="preserve">Subject to GCC Sub-Clause </w:t>
            </w:r>
            <w:r w:rsidR="00BA1CB5" w:rsidRPr="00286A14">
              <w:rPr>
                <w:rFonts w:asciiTheme="majorBidi" w:hAnsiTheme="majorBidi" w:cstheme="majorBidi"/>
                <w:spacing w:val="-4"/>
                <w:lang w:val="en-US" w:eastAsia="en-US"/>
              </w:rPr>
              <w:t>32.1</w:t>
            </w:r>
            <w:r w:rsidRPr="00286A14">
              <w:rPr>
                <w:rFonts w:asciiTheme="majorBidi" w:hAnsiTheme="majorBidi" w:cstheme="majorBidi"/>
                <w:spacing w:val="-4"/>
                <w:lang w:val="en-US" w:eastAsia="en-US"/>
              </w:rPr>
              <w:t xml:space="preserve">, the Delivery of the Goods and Completion of the Related Services shall be in accordance with the Delivery and Completion Schedule specified in the Section V, Schedule of Requirements.  The details of documents to be furnished by the Supplier are </w:t>
            </w:r>
            <w:r w:rsidRPr="00286A14">
              <w:rPr>
                <w:rFonts w:asciiTheme="majorBidi" w:hAnsiTheme="majorBidi" w:cstheme="majorBidi"/>
                <w:b/>
                <w:bCs/>
                <w:spacing w:val="-4"/>
                <w:lang w:val="en-US" w:eastAsia="en-US"/>
              </w:rPr>
              <w:t>specified in the SCC</w:t>
            </w:r>
            <w:r w:rsidRPr="00286A14">
              <w:rPr>
                <w:rFonts w:asciiTheme="majorBidi" w:hAnsiTheme="majorBidi" w:cstheme="majorBidi"/>
                <w:spacing w:val="-4"/>
                <w:lang w:val="en-US" w:eastAsia="en-US"/>
              </w:rPr>
              <w:t>.</w:t>
            </w:r>
          </w:p>
        </w:tc>
      </w:tr>
      <w:tr w:rsidR="006B1A06" w:rsidRPr="00286A14" w14:paraId="6F4D4B60" w14:textId="77777777">
        <w:trPr>
          <w:gridAfter w:val="1"/>
          <w:wAfter w:w="18" w:type="dxa"/>
        </w:trPr>
        <w:tc>
          <w:tcPr>
            <w:tcW w:w="2340" w:type="dxa"/>
          </w:tcPr>
          <w:p w14:paraId="3BBD27C6"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16" w:name="_Toc255308262"/>
            <w:bookmarkStart w:id="417" w:name="_Toc236752166"/>
            <w:r w:rsidRPr="00286A14">
              <w:rPr>
                <w:rFonts w:asciiTheme="majorBidi" w:hAnsiTheme="majorBidi" w:cstheme="majorBidi"/>
                <w:lang w:val="en-US"/>
              </w:rPr>
              <w:t xml:space="preserve">Supplier’s </w:t>
            </w:r>
            <w:r w:rsidRPr="00286A14">
              <w:rPr>
                <w:rFonts w:asciiTheme="majorBidi" w:hAnsiTheme="majorBidi" w:cstheme="majorBidi"/>
                <w:spacing w:val="-6"/>
                <w:lang w:val="en-US"/>
              </w:rPr>
              <w:t>Responsibilities</w:t>
            </w:r>
            <w:bookmarkEnd w:id="416"/>
            <w:bookmarkEnd w:id="417"/>
          </w:p>
        </w:tc>
        <w:tc>
          <w:tcPr>
            <w:tcW w:w="6930" w:type="dxa"/>
          </w:tcPr>
          <w:p w14:paraId="62ABAE5F"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Supplier shall supply all the Goods and Related Services included in the Scope of Supply in accordance with GCC Clause 10, and the Delivery and Completion Schedule, as per GCC Clause 11.</w:t>
            </w:r>
          </w:p>
        </w:tc>
      </w:tr>
      <w:tr w:rsidR="006B1A06" w:rsidRPr="00286A14" w14:paraId="58836B45" w14:textId="77777777">
        <w:trPr>
          <w:gridAfter w:val="1"/>
          <w:wAfter w:w="18" w:type="dxa"/>
        </w:trPr>
        <w:tc>
          <w:tcPr>
            <w:tcW w:w="2340" w:type="dxa"/>
          </w:tcPr>
          <w:p w14:paraId="03518C0D"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18" w:name="_Toc255308263"/>
            <w:bookmarkStart w:id="419" w:name="_Toc236752167"/>
            <w:r w:rsidRPr="00286A14">
              <w:rPr>
                <w:rFonts w:asciiTheme="majorBidi" w:hAnsiTheme="majorBidi" w:cstheme="majorBidi"/>
                <w:lang w:val="en-US"/>
              </w:rPr>
              <w:t xml:space="preserve">Purchaser’s </w:t>
            </w:r>
            <w:r w:rsidRPr="00286A14">
              <w:rPr>
                <w:rFonts w:asciiTheme="majorBidi" w:hAnsiTheme="majorBidi" w:cstheme="majorBidi"/>
                <w:spacing w:val="-6"/>
                <w:lang w:val="en-US"/>
              </w:rPr>
              <w:t>Responsibilities</w:t>
            </w:r>
            <w:bookmarkEnd w:id="418"/>
            <w:bookmarkEnd w:id="419"/>
          </w:p>
        </w:tc>
        <w:tc>
          <w:tcPr>
            <w:tcW w:w="6930" w:type="dxa"/>
          </w:tcPr>
          <w:p w14:paraId="6A769108"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Whenever the supply of Goods and Related Services requires that the Supplier obtain permits, approvals, and import and other licenses from public authorities</w:t>
            </w:r>
            <w:r w:rsidR="005F2F5C" w:rsidRPr="00286A14">
              <w:rPr>
                <w:rFonts w:asciiTheme="majorBidi" w:hAnsiTheme="majorBidi" w:cstheme="majorBidi"/>
                <w:lang w:val="en-US" w:eastAsia="en-US"/>
              </w:rPr>
              <w:t xml:space="preserve"> in Nepal</w:t>
            </w:r>
            <w:r w:rsidRPr="00286A14">
              <w:rPr>
                <w:rFonts w:asciiTheme="majorBidi" w:hAnsiTheme="majorBidi" w:cstheme="majorBidi"/>
                <w:lang w:val="en-US" w:eastAsia="en-US"/>
              </w:rPr>
              <w:t>, the Purchaser shall, if so required by the Supplier, make its best effort to assist the Supplier in complying with such requirements in a timely and expeditious manner.</w:t>
            </w:r>
          </w:p>
          <w:p w14:paraId="61A6D698"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Purchaser shall pay all costs involved in the performance of its responsibilities, in accordance with GCC Sub-Clause 13.1.</w:t>
            </w:r>
          </w:p>
        </w:tc>
      </w:tr>
      <w:tr w:rsidR="006B1A06" w:rsidRPr="00286A14" w14:paraId="489D1417" w14:textId="77777777">
        <w:trPr>
          <w:gridAfter w:val="1"/>
          <w:wAfter w:w="18" w:type="dxa"/>
        </w:trPr>
        <w:tc>
          <w:tcPr>
            <w:tcW w:w="2340" w:type="dxa"/>
          </w:tcPr>
          <w:p w14:paraId="44B71F0A"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20" w:name="_Toc255308264"/>
            <w:bookmarkStart w:id="421" w:name="_Toc236752168"/>
            <w:r w:rsidRPr="00286A14">
              <w:rPr>
                <w:rFonts w:asciiTheme="majorBidi" w:hAnsiTheme="majorBidi" w:cstheme="majorBidi"/>
                <w:lang w:val="en-US"/>
              </w:rPr>
              <w:t>Contract Price</w:t>
            </w:r>
            <w:bookmarkEnd w:id="420"/>
            <w:bookmarkEnd w:id="421"/>
          </w:p>
        </w:tc>
        <w:tc>
          <w:tcPr>
            <w:tcW w:w="6930" w:type="dxa"/>
          </w:tcPr>
          <w:p w14:paraId="402EAED4"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Contract Price shall be as specified in the Agreement subject to any additions and adjustments thereto, or deductions there from, as may be made pursuant to the Contract.</w:t>
            </w:r>
          </w:p>
          <w:p w14:paraId="59F5DFF1"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Prices charged by the Supplier for the Goods delivered and the Related Services performed under the Contract shall not vary from the prices quoted by the Supplier in its bid, with the exception of any price adjustments authorized in the SCC.</w:t>
            </w:r>
          </w:p>
        </w:tc>
      </w:tr>
      <w:tr w:rsidR="006B1A06" w:rsidRPr="00286A14" w14:paraId="5944820B" w14:textId="77777777">
        <w:trPr>
          <w:gridAfter w:val="1"/>
          <w:wAfter w:w="18" w:type="dxa"/>
          <w:trHeight w:val="468"/>
        </w:trPr>
        <w:tc>
          <w:tcPr>
            <w:tcW w:w="2340" w:type="dxa"/>
          </w:tcPr>
          <w:p w14:paraId="4D1893A4" w14:textId="77777777" w:rsidR="006B1A06" w:rsidRPr="00286A14" w:rsidRDefault="006B1A06" w:rsidP="00E13605">
            <w:pPr>
              <w:pStyle w:val="P3Header1-Clauses"/>
              <w:tabs>
                <w:tab w:val="num" w:pos="432"/>
              </w:tabs>
              <w:spacing w:before="100" w:after="100"/>
              <w:ind w:left="431" w:hanging="431"/>
              <w:rPr>
                <w:rFonts w:asciiTheme="majorBidi" w:hAnsiTheme="majorBidi" w:cstheme="majorBidi"/>
                <w:lang w:val="en-US"/>
              </w:rPr>
            </w:pPr>
            <w:bookmarkStart w:id="422" w:name="_Toc255308265"/>
            <w:bookmarkStart w:id="423" w:name="_Toc236752169"/>
            <w:r w:rsidRPr="00286A14">
              <w:rPr>
                <w:rFonts w:asciiTheme="majorBidi" w:hAnsiTheme="majorBidi" w:cstheme="majorBidi"/>
                <w:lang w:val="en-US"/>
              </w:rPr>
              <w:t>Terms of Payment</w:t>
            </w:r>
            <w:bookmarkEnd w:id="422"/>
            <w:bookmarkEnd w:id="423"/>
          </w:p>
        </w:tc>
        <w:tc>
          <w:tcPr>
            <w:tcW w:w="6930" w:type="dxa"/>
          </w:tcPr>
          <w:p w14:paraId="42E4D9E3" w14:textId="77777777" w:rsidR="006B1A06" w:rsidRPr="00286A14" w:rsidRDefault="006B1A06" w:rsidP="00960AF6">
            <w:pPr>
              <w:pStyle w:val="Header2-SubClauses"/>
              <w:numPr>
                <w:ilvl w:val="1"/>
                <w:numId w:val="29"/>
              </w:numPr>
              <w:spacing w:after="100"/>
              <w:rPr>
                <w:rFonts w:asciiTheme="majorBidi" w:hAnsiTheme="majorBidi" w:cstheme="majorBidi"/>
                <w:lang w:val="en-US" w:eastAsia="en-US"/>
              </w:rPr>
            </w:pPr>
            <w:r w:rsidRPr="00286A14">
              <w:rPr>
                <w:rFonts w:asciiTheme="majorBidi" w:hAnsiTheme="majorBidi" w:cstheme="majorBidi"/>
                <w:lang w:val="en-US" w:eastAsia="en-US"/>
              </w:rPr>
              <w:t xml:space="preserve">The Contract Price shall be paid </w:t>
            </w:r>
            <w:r w:rsidR="0054423D" w:rsidRPr="00286A14">
              <w:rPr>
                <w:rFonts w:asciiTheme="majorBidi" w:hAnsiTheme="majorBidi" w:cstheme="majorBidi"/>
                <w:b/>
                <w:bCs/>
                <w:lang w:val="en-US" w:eastAsia="en-US"/>
              </w:rPr>
              <w:t>as specified in SCC</w:t>
            </w:r>
            <w:r w:rsidRPr="00286A14">
              <w:rPr>
                <w:rFonts w:asciiTheme="majorBidi" w:hAnsiTheme="majorBidi" w:cstheme="majorBidi"/>
                <w:lang w:val="en-US" w:eastAsia="en-US"/>
              </w:rPr>
              <w:t>.</w:t>
            </w:r>
          </w:p>
          <w:p w14:paraId="6087B51A" w14:textId="77777777" w:rsidR="006B1A06" w:rsidRPr="00286A14" w:rsidRDefault="006B1A06" w:rsidP="00960AF6">
            <w:pPr>
              <w:pStyle w:val="Header2-SubClauses"/>
              <w:numPr>
                <w:ilvl w:val="1"/>
                <w:numId w:val="29"/>
              </w:numPr>
              <w:spacing w:after="100"/>
              <w:rPr>
                <w:rFonts w:asciiTheme="majorBidi" w:hAnsiTheme="majorBidi" w:cstheme="majorBidi"/>
                <w:lang w:val="en-US" w:eastAsia="en-US"/>
              </w:rPr>
            </w:pPr>
            <w:r w:rsidRPr="00286A14">
              <w:rPr>
                <w:rFonts w:asciiTheme="majorBidi" w:hAnsiTheme="majorBidi" w:cstheme="majorBidi"/>
                <w:spacing w:val="-2"/>
                <w:lang w:val="en-US" w:eastAsia="en-US"/>
              </w:rPr>
              <w:t>The Supplier’s request for payment shall be made to the Purchaser in writing, accompanied by invoices describing, as appropriate, the Goods delivered and Related Services performed, and by the documents submitted pursuant to GCC Clause 1</w:t>
            </w:r>
            <w:r w:rsidR="007742A3" w:rsidRPr="00286A14">
              <w:rPr>
                <w:rFonts w:asciiTheme="majorBidi" w:hAnsiTheme="majorBidi" w:cstheme="majorBidi"/>
                <w:spacing w:val="-2"/>
                <w:lang w:val="en-US" w:eastAsia="en-US"/>
              </w:rPr>
              <w:t>1.1</w:t>
            </w:r>
            <w:r w:rsidRPr="00286A14">
              <w:rPr>
                <w:rFonts w:asciiTheme="majorBidi" w:hAnsiTheme="majorBidi" w:cstheme="majorBidi"/>
                <w:spacing w:val="-2"/>
                <w:lang w:val="en-US" w:eastAsia="en-US"/>
              </w:rPr>
              <w:t xml:space="preserve"> and upon fulfillment of all the obligations stipulated in the Contract.</w:t>
            </w:r>
          </w:p>
          <w:p w14:paraId="513B85E7" w14:textId="77777777" w:rsidR="009727BD" w:rsidRPr="00286A14" w:rsidRDefault="008E2069" w:rsidP="00960AF6">
            <w:pPr>
              <w:pStyle w:val="Header2-SubClauses"/>
              <w:numPr>
                <w:ilvl w:val="1"/>
                <w:numId w:val="29"/>
              </w:numPr>
              <w:spacing w:after="100"/>
              <w:rPr>
                <w:rFonts w:asciiTheme="majorBidi" w:hAnsiTheme="majorBidi" w:cstheme="majorBidi"/>
                <w:lang w:val="en-US" w:eastAsia="en-US"/>
              </w:rPr>
            </w:pPr>
            <w:r w:rsidRPr="00286A14">
              <w:rPr>
                <w:rFonts w:asciiTheme="majorBidi" w:hAnsiTheme="majorBidi" w:cstheme="majorBidi"/>
                <w:lang w:val="en-US" w:eastAsia="en-US"/>
              </w:rPr>
              <w:t>Unless otherwise specified in the SCC</w:t>
            </w:r>
            <w:r w:rsidRPr="00286A14">
              <w:rPr>
                <w:rFonts w:asciiTheme="majorBidi" w:eastAsia="Arial Unicode MS" w:hAnsiTheme="majorBidi" w:cstheme="majorBidi"/>
                <w:position w:val="-2"/>
                <w:szCs w:val="22"/>
              </w:rPr>
              <w:t>, t</w:t>
            </w:r>
            <w:r w:rsidR="009727BD" w:rsidRPr="00286A14">
              <w:rPr>
                <w:rFonts w:asciiTheme="majorBidi" w:eastAsia="Arial Unicode MS" w:hAnsiTheme="majorBidi" w:cstheme="majorBidi"/>
                <w:position w:val="-2"/>
                <w:szCs w:val="22"/>
              </w:rPr>
              <w:t xml:space="preserve">he Purchaser shall retain from each payment due to the </w:t>
            </w:r>
            <w:r w:rsidR="009727BD" w:rsidRPr="00286A14">
              <w:rPr>
                <w:rFonts w:asciiTheme="majorBidi" w:eastAsia="Arial Unicode MS" w:hAnsiTheme="majorBidi" w:cstheme="majorBidi"/>
                <w:spacing w:val="-3"/>
                <w:szCs w:val="22"/>
              </w:rPr>
              <w:t xml:space="preserve">Contractor the proportion stated in the SCC. </w:t>
            </w:r>
            <w:r w:rsidRPr="00286A14">
              <w:rPr>
                <w:rFonts w:asciiTheme="majorBidi" w:hAnsiTheme="majorBidi" w:cstheme="majorBidi"/>
                <w:lang w:val="en-US" w:eastAsia="en-US"/>
              </w:rPr>
              <w:t>Half of the total amount retained shall be</w:t>
            </w:r>
            <w:r w:rsidR="009727BD" w:rsidRPr="00286A14">
              <w:rPr>
                <w:rFonts w:asciiTheme="majorBidi" w:hAnsiTheme="majorBidi" w:cstheme="majorBidi"/>
                <w:lang w:val="en-US" w:eastAsia="en-US"/>
              </w:rPr>
              <w:t xml:space="preserve"> </w:t>
            </w:r>
            <w:r w:rsidRPr="00286A14">
              <w:rPr>
                <w:rFonts w:asciiTheme="majorBidi" w:hAnsiTheme="majorBidi" w:cstheme="majorBidi"/>
                <w:lang w:val="en-US" w:eastAsia="en-US"/>
              </w:rPr>
              <w:t>repaid</w:t>
            </w:r>
            <w:r w:rsidR="009727BD" w:rsidRPr="00286A14">
              <w:rPr>
                <w:rFonts w:asciiTheme="majorBidi" w:hAnsiTheme="majorBidi" w:cstheme="majorBidi"/>
                <w:lang w:val="en-US" w:eastAsia="en-US"/>
              </w:rPr>
              <w:t xml:space="preserve"> to the Supplier not later than thirty (30) days following the date of completion of the Supplier’s performance obligations under the Contract, including any warranty obligations</w:t>
            </w:r>
            <w:r w:rsidR="00507656" w:rsidRPr="00286A14">
              <w:rPr>
                <w:rFonts w:asciiTheme="majorBidi" w:hAnsiTheme="majorBidi" w:cstheme="majorBidi"/>
                <w:lang w:val="en-US" w:eastAsia="en-US"/>
              </w:rPr>
              <w:t xml:space="preserve"> </w:t>
            </w:r>
            <w:r w:rsidRPr="00286A14">
              <w:rPr>
                <w:rFonts w:asciiTheme="majorBidi" w:eastAsia="Arial Unicode MS" w:hAnsiTheme="majorBidi" w:cstheme="majorBidi"/>
                <w:w w:val="102"/>
                <w:szCs w:val="22"/>
              </w:rPr>
              <w:t xml:space="preserve">and half when the </w:t>
            </w:r>
            <w:r w:rsidR="00507656" w:rsidRPr="00286A14">
              <w:rPr>
                <w:rFonts w:asciiTheme="majorBidi" w:eastAsia="Arial Unicode MS" w:hAnsiTheme="majorBidi" w:cstheme="majorBidi"/>
                <w:spacing w:val="-4"/>
                <w:szCs w:val="22"/>
              </w:rPr>
              <w:t xml:space="preserve">supplier </w:t>
            </w:r>
            <w:r w:rsidRPr="00286A14">
              <w:rPr>
                <w:rFonts w:asciiTheme="majorBidi" w:eastAsia="Arial Unicode MS" w:hAnsiTheme="majorBidi" w:cstheme="majorBidi"/>
                <w:spacing w:val="-4"/>
                <w:szCs w:val="22"/>
              </w:rPr>
              <w:t xml:space="preserve">has submitted the evidence of submission of tax return to the </w:t>
            </w:r>
            <w:r w:rsidRPr="00286A14">
              <w:rPr>
                <w:rFonts w:asciiTheme="majorBidi" w:eastAsia="Arial Unicode MS" w:hAnsiTheme="majorBidi" w:cstheme="majorBidi"/>
                <w:bCs/>
                <w:iCs/>
                <w:spacing w:val="-4"/>
                <w:szCs w:val="22"/>
              </w:rPr>
              <w:t>concerned Internal Revenue Office</w:t>
            </w:r>
            <w:r w:rsidRPr="00286A14">
              <w:rPr>
                <w:rFonts w:asciiTheme="majorBidi" w:eastAsia="Arial Unicode MS" w:hAnsiTheme="majorBidi" w:cstheme="majorBidi"/>
                <w:spacing w:val="-4"/>
                <w:szCs w:val="22"/>
              </w:rPr>
              <w:t>.</w:t>
            </w:r>
          </w:p>
          <w:p w14:paraId="738CD87D" w14:textId="77777777" w:rsidR="006B1A06" w:rsidRPr="00286A14" w:rsidRDefault="006B1A06" w:rsidP="00960AF6">
            <w:pPr>
              <w:pStyle w:val="Header2-SubClauses"/>
              <w:numPr>
                <w:ilvl w:val="1"/>
                <w:numId w:val="29"/>
              </w:numPr>
              <w:spacing w:after="100"/>
              <w:rPr>
                <w:rFonts w:asciiTheme="majorBidi" w:hAnsiTheme="majorBidi" w:cstheme="majorBidi"/>
                <w:lang w:val="en-US" w:eastAsia="en-US"/>
              </w:rPr>
            </w:pPr>
            <w:r w:rsidRPr="00286A14">
              <w:rPr>
                <w:rFonts w:asciiTheme="majorBidi" w:hAnsiTheme="majorBidi" w:cstheme="majorBidi"/>
                <w:lang w:val="en-US" w:eastAsia="en-US"/>
              </w:rPr>
              <w:t>Payments shall be made promptly by the Purchaser, no later than thirty (30) days after submission of an invoice or request for payment by the Supplier, and the Purchaser has accepted it.</w:t>
            </w:r>
          </w:p>
          <w:p w14:paraId="7D5A30FD" w14:textId="77777777" w:rsidR="00906E10" w:rsidRPr="00286A14" w:rsidRDefault="00906E10" w:rsidP="00960AF6">
            <w:pPr>
              <w:pStyle w:val="Header2-SubClauses"/>
              <w:numPr>
                <w:ilvl w:val="1"/>
                <w:numId w:val="29"/>
              </w:numPr>
              <w:spacing w:after="100"/>
              <w:rPr>
                <w:rFonts w:asciiTheme="majorBidi" w:hAnsiTheme="majorBidi" w:cstheme="majorBidi"/>
                <w:lang w:val="en-US" w:eastAsia="en-US"/>
              </w:rPr>
            </w:pPr>
            <w:r w:rsidRPr="00286A14">
              <w:rPr>
                <w:rFonts w:asciiTheme="majorBidi" w:hAnsiTheme="majorBidi" w:cstheme="majorBidi"/>
                <w:lang w:val="en-US" w:eastAsia="en-US"/>
              </w:rPr>
              <w:t>The currency or currencies in which payments shall be made to the Supplier under this Contract shall be as specified in the SCC.</w:t>
            </w:r>
          </w:p>
          <w:p w14:paraId="0816443D" w14:textId="77777777" w:rsidR="00015D52" w:rsidRPr="00286A14" w:rsidRDefault="00015D52" w:rsidP="00960AF6">
            <w:pPr>
              <w:pStyle w:val="Header2-SubClauses"/>
              <w:numPr>
                <w:ilvl w:val="1"/>
                <w:numId w:val="29"/>
              </w:numPr>
              <w:spacing w:after="100"/>
              <w:rPr>
                <w:rFonts w:asciiTheme="majorBidi" w:hAnsiTheme="majorBidi" w:cstheme="majorBidi"/>
                <w:lang w:val="en-US" w:eastAsia="en-US"/>
              </w:rPr>
            </w:pPr>
            <w:r w:rsidRPr="00286A14">
              <w:rPr>
                <w:rFonts w:asciiTheme="majorBidi" w:hAnsiTheme="majorBidi" w:cstheme="majorBidi"/>
                <w:lang w:val="en-US" w:eastAsia="en-US"/>
              </w:rPr>
              <w:t>In the event that the Purchaser fails to pay the Supplier any payment by its due date or within the period set forth in the GCC 15.</w:t>
            </w:r>
            <w:r w:rsidR="00AA6B5D" w:rsidRPr="00286A14">
              <w:rPr>
                <w:rFonts w:asciiTheme="majorBidi" w:hAnsiTheme="majorBidi" w:cstheme="majorBidi"/>
                <w:lang w:val="en-US" w:eastAsia="en-US"/>
              </w:rPr>
              <w:t>4</w:t>
            </w:r>
            <w:r w:rsidRPr="00286A14">
              <w:rPr>
                <w:rFonts w:asciiTheme="majorBidi" w:hAnsiTheme="majorBidi" w:cstheme="majorBidi"/>
                <w:lang w:val="en-US" w:eastAsia="en-US"/>
              </w:rPr>
              <w:t>, the Purchaser shall pay to the Supplier interest on the amount of such delayed payment at the rate shown in the SCC, for the period of delay until due payment has been made.</w:t>
            </w:r>
          </w:p>
        </w:tc>
      </w:tr>
      <w:tr w:rsidR="006B1A06" w:rsidRPr="00286A14" w14:paraId="71057AE1" w14:textId="77777777">
        <w:trPr>
          <w:gridAfter w:val="1"/>
          <w:wAfter w:w="18" w:type="dxa"/>
        </w:trPr>
        <w:tc>
          <w:tcPr>
            <w:tcW w:w="2340" w:type="dxa"/>
          </w:tcPr>
          <w:p w14:paraId="343DCE71"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24" w:name="_Toc255308266"/>
            <w:bookmarkStart w:id="425" w:name="_Toc236752170"/>
            <w:r w:rsidRPr="00286A14">
              <w:rPr>
                <w:rFonts w:asciiTheme="majorBidi" w:hAnsiTheme="majorBidi" w:cstheme="majorBidi"/>
                <w:lang w:val="en-US"/>
              </w:rPr>
              <w:t>Taxes and Duties</w:t>
            </w:r>
            <w:bookmarkEnd w:id="424"/>
            <w:bookmarkEnd w:id="425"/>
          </w:p>
        </w:tc>
        <w:tc>
          <w:tcPr>
            <w:tcW w:w="6930" w:type="dxa"/>
          </w:tcPr>
          <w:p w14:paraId="422594D9" w14:textId="77777777" w:rsidR="006B1A06" w:rsidRPr="00286A14" w:rsidRDefault="00E439D1"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For goods supplied from outside Nepal, the Supplier shall be entirely responsible for all taxes, stamp duties, license fees, and other such levies imposed outside Nepal. However, Tax deduction at source shall be applied as per taxation laws of Nepal.</w:t>
            </w:r>
          </w:p>
          <w:p w14:paraId="36CC33D5" w14:textId="77777777" w:rsidR="00E439D1" w:rsidRPr="00286A14" w:rsidRDefault="00E439D1"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For goods supplied from within the Nepal, the Supplier shall be entirely responsible for all taxes, duties, license fees, etc., incurred until delivery of the contracted Goods to the Purchaser. Tax deduction at source shall be applied as per taxation law of Nepal.</w:t>
            </w:r>
          </w:p>
          <w:p w14:paraId="52ED348A" w14:textId="77777777" w:rsidR="00E439D1" w:rsidRPr="00286A14" w:rsidRDefault="00E439D1"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If any tax exemptions, reductions, allowances or privileges may be available to the Supplier in Nepal, the Purchaser shall use its best efforts to enable the Supplier to benefit from any such tax savings to the maximum allowable extent.</w:t>
            </w:r>
          </w:p>
        </w:tc>
      </w:tr>
      <w:tr w:rsidR="006B1A06" w:rsidRPr="00286A14" w14:paraId="588080DF" w14:textId="77777777">
        <w:trPr>
          <w:gridAfter w:val="1"/>
          <w:wAfter w:w="18" w:type="dxa"/>
        </w:trPr>
        <w:tc>
          <w:tcPr>
            <w:tcW w:w="2340" w:type="dxa"/>
          </w:tcPr>
          <w:p w14:paraId="7A480764"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26" w:name="_Toc255308267"/>
            <w:bookmarkStart w:id="427" w:name="_Toc236752171"/>
            <w:r w:rsidRPr="00286A14">
              <w:rPr>
                <w:rFonts w:asciiTheme="majorBidi" w:hAnsiTheme="majorBidi" w:cstheme="majorBidi"/>
                <w:lang w:val="en-US"/>
              </w:rPr>
              <w:t>Performance Security</w:t>
            </w:r>
            <w:bookmarkEnd w:id="426"/>
            <w:bookmarkEnd w:id="427"/>
          </w:p>
        </w:tc>
        <w:tc>
          <w:tcPr>
            <w:tcW w:w="6930" w:type="dxa"/>
          </w:tcPr>
          <w:p w14:paraId="385078B2"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Supplier shall, within fifteen (15) days of the receipt of notification of Contract award, provide a Performance Security for the due performance of the Contract in the amounts and currencies specified in the SCC.</w:t>
            </w:r>
          </w:p>
          <w:p w14:paraId="023317C3"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spacing w:val="-4"/>
                <w:lang w:val="en-US" w:eastAsia="en-US"/>
              </w:rPr>
              <w:t>The proceeds of the Performance Security shall be payable to the Purchaser as compensation for any loss resulting from the Supplier’s failure to complete its obligations under the Contract</w:t>
            </w:r>
            <w:r w:rsidRPr="00286A14">
              <w:rPr>
                <w:rFonts w:asciiTheme="majorBidi" w:hAnsiTheme="majorBidi" w:cstheme="majorBidi"/>
                <w:lang w:val="en-US" w:eastAsia="en-US"/>
              </w:rPr>
              <w:t>.</w:t>
            </w:r>
          </w:p>
          <w:p w14:paraId="7D23582C"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Performance Security shall be denominated in</w:t>
            </w:r>
            <w:r w:rsidR="007742A3" w:rsidRPr="00286A14">
              <w:rPr>
                <w:rFonts w:asciiTheme="majorBidi" w:hAnsiTheme="majorBidi" w:cstheme="majorBidi"/>
                <w:lang w:val="en-US" w:eastAsia="en-US"/>
              </w:rPr>
              <w:t xml:space="preserve"> </w:t>
            </w:r>
            <w:r w:rsidRPr="00286A14">
              <w:rPr>
                <w:rFonts w:asciiTheme="majorBidi" w:hAnsiTheme="majorBidi" w:cstheme="majorBidi"/>
                <w:lang w:val="en-US" w:eastAsia="en-US"/>
              </w:rPr>
              <w:t>the currency of the Contract, or in a freely convertible currency acceptable to the Purchaser, and shall be in one of the forms stipulated by the Purchaser in the SCC, or in another form acceptable to the Purchaser.</w:t>
            </w:r>
          </w:p>
          <w:p w14:paraId="4FFA8300"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Performance Security shall be discharged by the Purchaser and returned to the Supplier not later than thirty (30) days following the date of completion of the Supplier’s performance obligations under the Contract, including any warranty obligations.</w:t>
            </w:r>
          </w:p>
        </w:tc>
      </w:tr>
      <w:tr w:rsidR="006B1A06" w:rsidRPr="00286A14" w14:paraId="3FD77331" w14:textId="77777777">
        <w:trPr>
          <w:gridAfter w:val="1"/>
          <w:wAfter w:w="18" w:type="dxa"/>
        </w:trPr>
        <w:tc>
          <w:tcPr>
            <w:tcW w:w="2340" w:type="dxa"/>
          </w:tcPr>
          <w:p w14:paraId="54DCDE1A"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28" w:name="_Toc255308268"/>
            <w:bookmarkStart w:id="429" w:name="_Toc236752172"/>
            <w:r w:rsidRPr="00286A14">
              <w:rPr>
                <w:rFonts w:asciiTheme="majorBidi" w:hAnsiTheme="majorBidi" w:cstheme="majorBidi"/>
                <w:lang w:val="en-US"/>
              </w:rPr>
              <w:t>Copyright</w:t>
            </w:r>
            <w:bookmarkEnd w:id="428"/>
            <w:bookmarkEnd w:id="429"/>
          </w:p>
        </w:tc>
        <w:tc>
          <w:tcPr>
            <w:tcW w:w="6930" w:type="dxa"/>
          </w:tcPr>
          <w:p w14:paraId="38416549" w14:textId="77777777" w:rsidR="006B1A06" w:rsidRPr="00286A14" w:rsidRDefault="006B1A06" w:rsidP="00960AF6">
            <w:pPr>
              <w:pStyle w:val="Header2-SubClauses"/>
              <w:numPr>
                <w:ilvl w:val="1"/>
                <w:numId w:val="29"/>
              </w:numPr>
              <w:spacing w:before="100" w:after="100"/>
              <w:rPr>
                <w:rFonts w:asciiTheme="majorBidi" w:hAnsiTheme="majorBidi" w:cstheme="majorBidi"/>
                <w:spacing w:val="-2"/>
                <w:lang w:val="en-US" w:eastAsia="en-US"/>
              </w:rPr>
            </w:pPr>
            <w:r w:rsidRPr="00286A14">
              <w:rPr>
                <w:rFonts w:asciiTheme="majorBidi" w:hAnsiTheme="majorBidi" w:cstheme="majorBidi"/>
                <w:spacing w:val="-2"/>
                <w:lang w:val="en-US" w:eastAsia="en-US"/>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6B1A06" w:rsidRPr="00286A14" w14:paraId="4164C544" w14:textId="77777777">
        <w:trPr>
          <w:gridAfter w:val="1"/>
          <w:wAfter w:w="18" w:type="dxa"/>
        </w:trPr>
        <w:tc>
          <w:tcPr>
            <w:tcW w:w="2340" w:type="dxa"/>
          </w:tcPr>
          <w:p w14:paraId="476AF831"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30" w:name="_Toc255308269"/>
            <w:bookmarkStart w:id="431" w:name="_Toc236752173"/>
            <w:r w:rsidRPr="00286A14">
              <w:rPr>
                <w:rFonts w:asciiTheme="majorBidi" w:hAnsiTheme="majorBidi" w:cstheme="majorBidi"/>
                <w:lang w:val="en-US"/>
              </w:rPr>
              <w:t>Confidential Information</w:t>
            </w:r>
            <w:bookmarkEnd w:id="430"/>
            <w:bookmarkEnd w:id="431"/>
          </w:p>
        </w:tc>
        <w:tc>
          <w:tcPr>
            <w:tcW w:w="6930" w:type="dxa"/>
          </w:tcPr>
          <w:p w14:paraId="6DC03E06" w14:textId="77777777" w:rsidR="006B1A06" w:rsidRPr="00286A14" w:rsidRDefault="006B1A06" w:rsidP="00960AF6">
            <w:pPr>
              <w:pStyle w:val="Header2-SubClauses"/>
              <w:numPr>
                <w:ilvl w:val="1"/>
                <w:numId w:val="29"/>
              </w:numPr>
              <w:spacing w:before="100" w:after="100"/>
              <w:rPr>
                <w:rFonts w:asciiTheme="majorBidi" w:hAnsiTheme="majorBidi" w:cstheme="majorBidi"/>
                <w:spacing w:val="-2"/>
                <w:lang w:val="en-US" w:eastAsia="en-US"/>
              </w:rPr>
            </w:pPr>
            <w:r w:rsidRPr="00286A14">
              <w:rPr>
                <w:rFonts w:asciiTheme="majorBidi" w:hAnsiTheme="majorBidi" w:cstheme="majorBidi"/>
                <w:spacing w:val="-2"/>
                <w:lang w:val="en-US" w:eastAsia="en-US"/>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19.</w:t>
            </w:r>
          </w:p>
          <w:p w14:paraId="03185E4D"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spacing w:val="-6"/>
                <w:lang w:val="en-US" w:eastAsia="en-US"/>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design, procurement, or other work and services required for the performance of the Contract.</w:t>
            </w:r>
          </w:p>
          <w:p w14:paraId="58E655A9"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obligation of a party under GCC Sub-Clauses 19.1 and 19.2 above, however, shall not apply to information that:</w:t>
            </w:r>
          </w:p>
          <w:p w14:paraId="17711C40" w14:textId="77777777" w:rsidR="006B1A06" w:rsidRPr="00286A14" w:rsidRDefault="006B1A06" w:rsidP="00990BA6">
            <w:pPr>
              <w:pStyle w:val="Header3-Paragraph"/>
              <w:numPr>
                <w:ilvl w:val="2"/>
                <w:numId w:val="3"/>
              </w:numPr>
              <w:tabs>
                <w:tab w:val="clear" w:pos="864"/>
                <w:tab w:val="num" w:pos="1422"/>
              </w:tabs>
              <w:spacing w:before="100" w:after="100"/>
              <w:ind w:left="1422" w:hanging="540"/>
              <w:rPr>
                <w:rFonts w:asciiTheme="majorBidi" w:hAnsiTheme="majorBidi" w:cstheme="majorBidi"/>
              </w:rPr>
            </w:pPr>
            <w:r w:rsidRPr="00286A14">
              <w:rPr>
                <w:rFonts w:asciiTheme="majorBidi" w:hAnsiTheme="majorBidi" w:cstheme="majorBidi"/>
              </w:rPr>
              <w:t xml:space="preserve">the Purchaser or Supplier need to share with the Donor for Donor funded project or other institutions participating in the financing of the Contract; </w:t>
            </w:r>
          </w:p>
          <w:p w14:paraId="69558449" w14:textId="77777777" w:rsidR="006B1A06" w:rsidRPr="00286A14" w:rsidRDefault="006B1A06" w:rsidP="00990BA6">
            <w:pPr>
              <w:pStyle w:val="Header3-Paragraph"/>
              <w:numPr>
                <w:ilvl w:val="2"/>
                <w:numId w:val="3"/>
              </w:numPr>
              <w:tabs>
                <w:tab w:val="clear" w:pos="864"/>
                <w:tab w:val="num" w:pos="1422"/>
              </w:tabs>
              <w:spacing w:before="100" w:after="100"/>
              <w:ind w:left="1422" w:hanging="540"/>
              <w:rPr>
                <w:rFonts w:asciiTheme="majorBidi" w:hAnsiTheme="majorBidi" w:cstheme="majorBidi"/>
              </w:rPr>
            </w:pPr>
            <w:r w:rsidRPr="00286A14">
              <w:rPr>
                <w:rFonts w:asciiTheme="majorBidi" w:hAnsiTheme="majorBidi" w:cstheme="majorBidi"/>
              </w:rPr>
              <w:t xml:space="preserve">now or hereafter enters the public domain through no fault of that party; </w:t>
            </w:r>
          </w:p>
          <w:p w14:paraId="10C0D7D6" w14:textId="77777777" w:rsidR="006B1A06" w:rsidRPr="00286A14" w:rsidRDefault="006B1A06" w:rsidP="00546AA3">
            <w:pPr>
              <w:pStyle w:val="Header3-Paragraph"/>
              <w:numPr>
                <w:ilvl w:val="2"/>
                <w:numId w:val="3"/>
              </w:numPr>
              <w:tabs>
                <w:tab w:val="clear" w:pos="864"/>
                <w:tab w:val="num" w:pos="1422"/>
              </w:tabs>
              <w:spacing w:before="100" w:after="100"/>
              <w:ind w:left="1422" w:hanging="540"/>
              <w:rPr>
                <w:rFonts w:asciiTheme="majorBidi" w:hAnsiTheme="majorBidi" w:cstheme="majorBidi"/>
              </w:rPr>
            </w:pPr>
            <w:r w:rsidRPr="00286A14">
              <w:rPr>
                <w:rFonts w:asciiTheme="majorBidi" w:hAnsiTheme="majorBidi" w:cstheme="majorBidi"/>
              </w:rPr>
              <w:t>can be proven to have been possessed by that party at the time of disclosure and which was not previously obtained, directly or indirectly, from the other party; or</w:t>
            </w:r>
          </w:p>
          <w:p w14:paraId="5124F51F" w14:textId="77777777" w:rsidR="006B1A06" w:rsidRPr="00286A14" w:rsidRDefault="006B1A06" w:rsidP="00546AA3">
            <w:pPr>
              <w:pStyle w:val="Header3-Paragraph"/>
              <w:numPr>
                <w:ilvl w:val="2"/>
                <w:numId w:val="3"/>
              </w:numPr>
              <w:tabs>
                <w:tab w:val="clear" w:pos="864"/>
                <w:tab w:val="num" w:pos="1422"/>
              </w:tabs>
              <w:spacing w:before="100" w:after="100"/>
              <w:ind w:left="1422" w:hanging="540"/>
              <w:rPr>
                <w:rFonts w:asciiTheme="majorBidi" w:hAnsiTheme="majorBidi" w:cstheme="majorBidi"/>
              </w:rPr>
            </w:pPr>
            <w:r w:rsidRPr="00286A14">
              <w:rPr>
                <w:rFonts w:asciiTheme="majorBidi" w:hAnsiTheme="majorBidi" w:cstheme="majorBidi"/>
              </w:rPr>
              <w:t>otherwise lawfully becomes available to that party from a third party that has no obligation of confidentiality.</w:t>
            </w:r>
          </w:p>
          <w:p w14:paraId="11DC91F0"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above provisions of GCC Clause 19 shall not in any way modify any undertaking of confidentiality given by either of the parties hereto prior to the date of the Contract in respect of the Supply or any part thereof.</w:t>
            </w:r>
          </w:p>
          <w:p w14:paraId="55D75856"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provisions of GCC Clause 19 shall survive completion or termination, for whatever reason, of the Contract.</w:t>
            </w:r>
          </w:p>
        </w:tc>
      </w:tr>
      <w:tr w:rsidR="006B1A06" w:rsidRPr="00286A14" w14:paraId="6DEABE9E" w14:textId="77777777">
        <w:trPr>
          <w:gridAfter w:val="1"/>
          <w:wAfter w:w="18" w:type="dxa"/>
        </w:trPr>
        <w:tc>
          <w:tcPr>
            <w:tcW w:w="2340" w:type="dxa"/>
          </w:tcPr>
          <w:p w14:paraId="51F09C5E" w14:textId="77777777" w:rsidR="006B1A06" w:rsidRPr="00286A14" w:rsidRDefault="006B1A06" w:rsidP="00E13605">
            <w:pPr>
              <w:pStyle w:val="P3Header1-Clauses"/>
              <w:tabs>
                <w:tab w:val="num" w:pos="432"/>
              </w:tabs>
              <w:spacing w:before="100" w:after="100"/>
              <w:ind w:left="432"/>
              <w:rPr>
                <w:rFonts w:asciiTheme="majorBidi" w:hAnsiTheme="majorBidi" w:cstheme="majorBidi"/>
                <w:spacing w:val="-6"/>
                <w:lang w:val="en-US"/>
              </w:rPr>
            </w:pPr>
            <w:bookmarkStart w:id="432" w:name="_Toc255308270"/>
            <w:bookmarkStart w:id="433" w:name="_Toc236752174"/>
            <w:r w:rsidRPr="00286A14">
              <w:rPr>
                <w:rFonts w:asciiTheme="majorBidi" w:hAnsiTheme="majorBidi" w:cstheme="majorBidi"/>
                <w:spacing w:val="-6"/>
                <w:lang w:val="en-US"/>
              </w:rPr>
              <w:t>Subcontracting</w:t>
            </w:r>
            <w:bookmarkEnd w:id="432"/>
            <w:bookmarkEnd w:id="433"/>
          </w:p>
        </w:tc>
        <w:tc>
          <w:tcPr>
            <w:tcW w:w="6930" w:type="dxa"/>
          </w:tcPr>
          <w:p w14:paraId="16AB93C0"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Supplier shall notify the Purchaser in writing of all subcontracts awarded under the Contract if not already specified in the Bid. Subcontracting shall in no event relieve the Supplier from any of its obligations, duties, responsibilities, or liability under the Contract.</w:t>
            </w:r>
          </w:p>
          <w:p w14:paraId="4F4FD8CF" w14:textId="77777777" w:rsidR="006B1A06" w:rsidRPr="00286A14" w:rsidRDefault="006B1A06" w:rsidP="00960AF6">
            <w:pPr>
              <w:pStyle w:val="Header2-SubClauses"/>
              <w:numPr>
                <w:ilvl w:val="1"/>
                <w:numId w:val="29"/>
              </w:numPr>
              <w:spacing w:before="100" w:after="100"/>
              <w:rPr>
                <w:rFonts w:asciiTheme="majorBidi" w:hAnsiTheme="majorBidi" w:cstheme="majorBidi"/>
                <w:spacing w:val="-2"/>
                <w:lang w:val="en-US" w:eastAsia="en-US"/>
              </w:rPr>
            </w:pPr>
            <w:r w:rsidRPr="00286A14">
              <w:rPr>
                <w:rFonts w:asciiTheme="majorBidi" w:hAnsiTheme="majorBidi" w:cstheme="majorBidi"/>
                <w:spacing w:val="-2"/>
                <w:lang w:val="en-US" w:eastAsia="en-US"/>
              </w:rPr>
              <w:t xml:space="preserve">Subcontracts shall comply with the provisions of GCC Clauses 3. </w:t>
            </w:r>
          </w:p>
          <w:p w14:paraId="453D4F8C" w14:textId="77777777" w:rsidR="00B414B4" w:rsidRPr="00286A14" w:rsidRDefault="00B414B4" w:rsidP="00546AA3">
            <w:pPr>
              <w:pStyle w:val="Header2-SubClauses"/>
              <w:numPr>
                <w:ilvl w:val="1"/>
                <w:numId w:val="29"/>
              </w:numPr>
              <w:spacing w:before="100" w:after="100"/>
              <w:rPr>
                <w:rFonts w:asciiTheme="majorBidi" w:hAnsiTheme="majorBidi" w:cstheme="majorBidi"/>
                <w:highlight w:val="yellow"/>
              </w:rPr>
            </w:pPr>
            <w:r w:rsidRPr="00286A14">
              <w:rPr>
                <w:rFonts w:asciiTheme="majorBidi" w:hAnsiTheme="majorBidi" w:cstheme="majorBidi"/>
                <w:highlight w:val="yellow"/>
              </w:rPr>
              <w:t>The Supplier shall give prior notice to the Purchaser clearly specifying the nature, scope, and responsibilities of the work to be performed, to engage other subcontractors, material suppliers, equipment suppliers, service providers, or other persons or entities during the implementation of the contract.</w:t>
            </w:r>
          </w:p>
          <w:p w14:paraId="5C21793C" w14:textId="77777777" w:rsidR="00B414B4" w:rsidRPr="00286A14" w:rsidRDefault="00B414B4" w:rsidP="00546AA3">
            <w:pPr>
              <w:pStyle w:val="Header2-SubClauses"/>
              <w:numPr>
                <w:ilvl w:val="1"/>
                <w:numId w:val="29"/>
              </w:numPr>
              <w:spacing w:before="100" w:after="100"/>
              <w:rPr>
                <w:rFonts w:asciiTheme="majorBidi" w:hAnsiTheme="majorBidi" w:cstheme="majorBidi"/>
                <w:highlight w:val="yellow"/>
              </w:rPr>
            </w:pPr>
            <w:r w:rsidRPr="00286A14">
              <w:rPr>
                <w:rFonts w:asciiTheme="majorBidi" w:hAnsiTheme="majorBidi" w:cstheme="majorBidi"/>
                <w:highlight w:val="yellow"/>
              </w:rPr>
              <w:t>Before notifying the Purchaser as per GCC 20.3, the Supplier shall enter into a written agreement with the subcontractors, material suppliers, equipment suppliers, service providers, or other persons or entities clearly specifying the scope of work, responsibilities, quality requirements, duration, payment terms, security, labor-related obligations, and conditions relating to performance of the work.</w:t>
            </w:r>
          </w:p>
          <w:p w14:paraId="0B34E8AA" w14:textId="77777777" w:rsidR="00B414B4" w:rsidRPr="00286A14" w:rsidRDefault="00B414B4" w:rsidP="00546AA3">
            <w:pPr>
              <w:pStyle w:val="Header2-SubClauses"/>
              <w:numPr>
                <w:ilvl w:val="1"/>
                <w:numId w:val="29"/>
              </w:numPr>
              <w:spacing w:before="100" w:after="100"/>
              <w:rPr>
                <w:rFonts w:asciiTheme="majorBidi" w:hAnsiTheme="majorBidi" w:cstheme="majorBidi"/>
                <w:highlight w:val="yellow"/>
              </w:rPr>
            </w:pPr>
            <w:r w:rsidRPr="00286A14">
              <w:rPr>
                <w:rFonts w:asciiTheme="majorBidi" w:hAnsiTheme="majorBidi" w:cstheme="majorBidi"/>
                <w:highlight w:val="yellow"/>
              </w:rPr>
              <w:t>Any subcontracting arrangement made in accordance with GCC 20.3 shall not relieve the Supllier of any of its obligations or liabilities under the Contract.</w:t>
            </w:r>
          </w:p>
          <w:p w14:paraId="07CE6A86" w14:textId="77777777" w:rsidR="00B414B4" w:rsidRPr="00286A14" w:rsidRDefault="00B414B4" w:rsidP="00546AA3">
            <w:pPr>
              <w:pStyle w:val="Header2-SubClauses"/>
              <w:numPr>
                <w:ilvl w:val="1"/>
                <w:numId w:val="29"/>
              </w:numPr>
              <w:spacing w:before="100" w:after="100"/>
              <w:rPr>
                <w:rFonts w:asciiTheme="majorBidi" w:hAnsiTheme="majorBidi" w:cstheme="majorBidi"/>
                <w:highlight w:val="yellow"/>
              </w:rPr>
            </w:pPr>
            <w:r w:rsidRPr="00286A14">
              <w:rPr>
                <w:rFonts w:asciiTheme="majorBidi" w:hAnsiTheme="majorBidi" w:cstheme="majorBidi"/>
                <w:highlight w:val="yellow"/>
              </w:rPr>
              <w:t>The Supplier shall provide the Purchaser with details of the payments made to the subcontractors, material suppliers, equipment suppliers, service providers, or other persons or entities engaged under GCC 20.1 and/or GCC 20.3.</w:t>
            </w:r>
          </w:p>
          <w:p w14:paraId="14D942F7" w14:textId="77777777" w:rsidR="00B414B4" w:rsidRPr="00286A14" w:rsidRDefault="00B414B4" w:rsidP="00546AA3">
            <w:pPr>
              <w:pStyle w:val="Header2-SubClauses"/>
              <w:numPr>
                <w:ilvl w:val="1"/>
                <w:numId w:val="29"/>
              </w:numPr>
              <w:spacing w:before="100" w:after="100"/>
              <w:rPr>
                <w:rFonts w:asciiTheme="majorBidi" w:hAnsiTheme="majorBidi" w:cstheme="majorBidi"/>
                <w:spacing w:val="-2"/>
                <w:lang w:val="en-US" w:eastAsia="en-US"/>
              </w:rPr>
            </w:pPr>
            <w:r w:rsidRPr="00286A14">
              <w:rPr>
                <w:rFonts w:asciiTheme="majorBidi" w:hAnsiTheme="majorBidi" w:cstheme="majorBidi"/>
                <w:highlight w:val="yellow"/>
              </w:rPr>
              <w:t>If the Supplier is found not to have made payment to the subcontractor, material suppliers, equipment suppliers, service providers, or other persons or entities engaged under GCC 20.1 and/or GCC 20.3 in accordance with the terms of the agreement, the Purchaser may determine the amount payable to such subcontractor, material suppliers, equipment suppliers, service providers, or other persons or entities and make payment to them from any remaining dues to be paid to the Supplier, retention money, or forfeited performance security.</w:t>
            </w:r>
          </w:p>
        </w:tc>
      </w:tr>
      <w:tr w:rsidR="006B1A06" w:rsidRPr="00286A14" w14:paraId="1E9F5CB9" w14:textId="77777777">
        <w:trPr>
          <w:gridAfter w:val="1"/>
          <w:wAfter w:w="18" w:type="dxa"/>
        </w:trPr>
        <w:tc>
          <w:tcPr>
            <w:tcW w:w="2340" w:type="dxa"/>
          </w:tcPr>
          <w:p w14:paraId="619F98C6"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34" w:name="_Toc255308271"/>
            <w:bookmarkStart w:id="435" w:name="_Toc236752175"/>
            <w:r w:rsidRPr="00286A14">
              <w:rPr>
                <w:rFonts w:asciiTheme="majorBidi" w:hAnsiTheme="majorBidi" w:cstheme="majorBidi"/>
                <w:lang w:val="en-US"/>
              </w:rPr>
              <w:t>Specifications and Standards</w:t>
            </w:r>
            <w:bookmarkEnd w:id="434"/>
            <w:bookmarkEnd w:id="435"/>
          </w:p>
        </w:tc>
        <w:tc>
          <w:tcPr>
            <w:tcW w:w="6930" w:type="dxa"/>
          </w:tcPr>
          <w:p w14:paraId="42B4DAFE"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Technical Specifications and Drawings</w:t>
            </w:r>
          </w:p>
          <w:p w14:paraId="2F420DCD" w14:textId="77777777" w:rsidR="006B1A06" w:rsidRPr="00286A14" w:rsidRDefault="006B1A06" w:rsidP="00990BA6">
            <w:pPr>
              <w:pStyle w:val="Header3-Paragraph"/>
              <w:numPr>
                <w:ilvl w:val="2"/>
                <w:numId w:val="3"/>
              </w:numPr>
              <w:tabs>
                <w:tab w:val="clear" w:pos="864"/>
              </w:tabs>
              <w:spacing w:before="80" w:after="80"/>
              <w:ind w:left="1242" w:hanging="450"/>
              <w:rPr>
                <w:rFonts w:asciiTheme="majorBidi" w:hAnsiTheme="majorBidi" w:cstheme="majorBidi"/>
              </w:rPr>
            </w:pPr>
            <w:r w:rsidRPr="00286A14">
              <w:rPr>
                <w:rFonts w:asciiTheme="majorBidi" w:hAnsiTheme="majorBidi" w:cstheme="majorBidi"/>
              </w:rPr>
              <w:t>The Supplier shall ensure that the Goods and Related Services comply with the technical specifications and other provisions of the Contract.</w:t>
            </w:r>
          </w:p>
          <w:p w14:paraId="14184EE9" w14:textId="77777777" w:rsidR="006B1A06" w:rsidRPr="00286A14" w:rsidRDefault="006B1A06" w:rsidP="00990BA6">
            <w:pPr>
              <w:pStyle w:val="Header3-Paragraph"/>
              <w:numPr>
                <w:ilvl w:val="2"/>
                <w:numId w:val="3"/>
              </w:numPr>
              <w:tabs>
                <w:tab w:val="clear" w:pos="864"/>
              </w:tabs>
              <w:spacing w:before="80" w:after="80"/>
              <w:ind w:left="1242" w:hanging="450"/>
              <w:rPr>
                <w:rFonts w:asciiTheme="majorBidi" w:hAnsiTheme="majorBidi" w:cstheme="majorBidi"/>
              </w:rPr>
            </w:pPr>
            <w:r w:rsidRPr="00286A14">
              <w:rPr>
                <w:rFonts w:asciiTheme="majorBidi" w:hAnsiTheme="majorBidi" w:cstheme="majorBidi"/>
              </w:rPr>
              <w:t>The Supplier shall be entitled to disclaim responsibility for any design, data, drawing, specification or other document, or any modification thereof provided or designed by or on behalf of the Purchaser, by giving a notice of such disclaimer to the Purchaser.</w:t>
            </w:r>
          </w:p>
          <w:p w14:paraId="03980788" w14:textId="77777777" w:rsidR="006B1A06" w:rsidRPr="00286A14" w:rsidRDefault="006B1A06" w:rsidP="00990BA6">
            <w:pPr>
              <w:pStyle w:val="Header3-Paragraph"/>
              <w:numPr>
                <w:ilvl w:val="0"/>
                <w:numId w:val="0"/>
              </w:numPr>
              <w:spacing w:before="80" w:after="80"/>
              <w:ind w:left="1242" w:hanging="450"/>
              <w:rPr>
                <w:rFonts w:asciiTheme="majorBidi" w:hAnsiTheme="majorBidi" w:cstheme="majorBidi"/>
              </w:rPr>
            </w:pPr>
          </w:p>
          <w:p w14:paraId="7A65996F" w14:textId="77777777" w:rsidR="006B1A06" w:rsidRPr="00286A14" w:rsidRDefault="006B1A06" w:rsidP="00990BA6">
            <w:pPr>
              <w:pStyle w:val="Header3-Paragraph"/>
              <w:numPr>
                <w:ilvl w:val="2"/>
                <w:numId w:val="3"/>
              </w:numPr>
              <w:tabs>
                <w:tab w:val="clear" w:pos="864"/>
              </w:tabs>
              <w:spacing w:before="80" w:after="80"/>
              <w:ind w:left="1242" w:hanging="450"/>
              <w:rPr>
                <w:rFonts w:asciiTheme="majorBidi" w:hAnsiTheme="majorBidi" w:cstheme="majorBidi"/>
              </w:rPr>
            </w:pPr>
            <w:r w:rsidRPr="00286A14">
              <w:rPr>
                <w:rFonts w:asciiTheme="majorBidi" w:hAnsiTheme="majorBidi" w:cstheme="majorBidi"/>
              </w:rPr>
              <w:t xml:space="preserve">The Goods and Related Services supplied under this Contract shall conform to the standards mentioned in Section V, Schedule of </w:t>
            </w:r>
            <w:r w:rsidRPr="00286A14">
              <w:rPr>
                <w:rFonts w:asciiTheme="majorBidi" w:hAnsiTheme="majorBidi" w:cstheme="majorBidi"/>
                <w:spacing w:val="-4"/>
              </w:rPr>
              <w:t>Requirements</w:t>
            </w:r>
            <w:r w:rsidRPr="00286A14">
              <w:rPr>
                <w:rFonts w:asciiTheme="majorBidi" w:hAnsiTheme="majorBidi" w:cstheme="majorBidi"/>
              </w:rPr>
              <w:t xml:space="preserve"> and, when no applicable standard is mentioned, the standard shall be equivalent or superior to the official standards whose application is appropriate to the country of origin of the Goods.</w:t>
            </w:r>
          </w:p>
          <w:p w14:paraId="26BC3DE6"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Wherever references are made in the Contract to codes and standards in accordance with which it shall be executed, the edition or the revised version of such codes and standards shall be those specified in the Section V, Schedule of Requirements. During Contract execution, any changes in any such codes and standards shall be applied only after approval by the Purchaser and shall be treated in accordance with GCC Clause 32.</w:t>
            </w:r>
          </w:p>
        </w:tc>
      </w:tr>
      <w:tr w:rsidR="006B1A06" w:rsidRPr="00286A14" w14:paraId="0118B809" w14:textId="77777777">
        <w:trPr>
          <w:gridAfter w:val="1"/>
          <w:wAfter w:w="18" w:type="dxa"/>
        </w:trPr>
        <w:tc>
          <w:tcPr>
            <w:tcW w:w="2340" w:type="dxa"/>
          </w:tcPr>
          <w:p w14:paraId="62B4F993"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36" w:name="_Toc255308272"/>
            <w:bookmarkStart w:id="437" w:name="_Toc236752176"/>
            <w:r w:rsidRPr="00286A14">
              <w:rPr>
                <w:rFonts w:asciiTheme="majorBidi" w:hAnsiTheme="majorBidi" w:cstheme="majorBidi"/>
                <w:lang w:val="en-US"/>
              </w:rPr>
              <w:t>Packing and Documents</w:t>
            </w:r>
            <w:bookmarkEnd w:id="436"/>
            <w:bookmarkEnd w:id="437"/>
          </w:p>
        </w:tc>
        <w:tc>
          <w:tcPr>
            <w:tcW w:w="6930" w:type="dxa"/>
          </w:tcPr>
          <w:p w14:paraId="53D76A79" w14:textId="77777777" w:rsidR="006B1A06" w:rsidRPr="00286A14" w:rsidRDefault="006B1A06" w:rsidP="00960AF6">
            <w:pPr>
              <w:pStyle w:val="Header2-SubClauses"/>
              <w:numPr>
                <w:ilvl w:val="1"/>
                <w:numId w:val="29"/>
              </w:numPr>
              <w:spacing w:after="80"/>
              <w:rPr>
                <w:rFonts w:asciiTheme="majorBidi" w:hAnsiTheme="majorBidi" w:cstheme="majorBidi"/>
                <w:spacing w:val="-2"/>
                <w:lang w:val="en-US" w:eastAsia="en-US"/>
              </w:rPr>
            </w:pPr>
            <w:r w:rsidRPr="00286A14">
              <w:rPr>
                <w:rFonts w:asciiTheme="majorBidi" w:hAnsiTheme="majorBidi" w:cstheme="majorBidi"/>
                <w:spacing w:val="-2"/>
                <w:lang w:val="en-US" w:eastAsia="en-US"/>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final destination of the Goods and the absence of heavy handling facilities at all points in transit.</w:t>
            </w:r>
          </w:p>
          <w:p w14:paraId="0A1C7748" w14:textId="77777777" w:rsidR="006B1A06" w:rsidRPr="00286A14" w:rsidRDefault="006B1A06" w:rsidP="00960AF6">
            <w:pPr>
              <w:pStyle w:val="Header2-SubClauses"/>
              <w:numPr>
                <w:ilvl w:val="1"/>
                <w:numId w:val="29"/>
              </w:numPr>
              <w:spacing w:after="80"/>
              <w:rPr>
                <w:rFonts w:asciiTheme="majorBidi" w:hAnsiTheme="majorBidi" w:cstheme="majorBidi"/>
                <w:spacing w:val="-2"/>
                <w:lang w:val="en-US" w:eastAsia="en-US"/>
              </w:rPr>
            </w:pPr>
            <w:r w:rsidRPr="00286A14">
              <w:rPr>
                <w:rFonts w:asciiTheme="majorBidi" w:hAnsiTheme="majorBidi" w:cstheme="majorBidi"/>
                <w:lang w:val="en-US" w:eastAsia="en-US"/>
              </w:rPr>
              <w:t>The packing, marking, and documentation within and outside the packages shall comply strictly with such special requirements as shall be expressly provided for in the Contract, including additional requirements, if any, specified in the SCC, and in any other instructions ordered by the Purchaser.</w:t>
            </w:r>
          </w:p>
        </w:tc>
      </w:tr>
      <w:tr w:rsidR="006B1A06" w:rsidRPr="00286A14" w14:paraId="570AF0A4" w14:textId="77777777">
        <w:trPr>
          <w:gridAfter w:val="1"/>
          <w:wAfter w:w="18" w:type="dxa"/>
        </w:trPr>
        <w:tc>
          <w:tcPr>
            <w:tcW w:w="2340" w:type="dxa"/>
          </w:tcPr>
          <w:p w14:paraId="2C58F18F"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38" w:name="_Toc255308273"/>
            <w:bookmarkStart w:id="439" w:name="_Toc236752177"/>
            <w:r w:rsidRPr="00286A14">
              <w:rPr>
                <w:rFonts w:asciiTheme="majorBidi" w:hAnsiTheme="majorBidi" w:cstheme="majorBidi"/>
                <w:lang w:val="en-US"/>
              </w:rPr>
              <w:t>Insurance</w:t>
            </w:r>
            <w:bookmarkEnd w:id="438"/>
            <w:bookmarkEnd w:id="439"/>
          </w:p>
        </w:tc>
        <w:tc>
          <w:tcPr>
            <w:tcW w:w="6930" w:type="dxa"/>
          </w:tcPr>
          <w:p w14:paraId="6B37CEF1" w14:textId="77777777" w:rsidR="006B1A06" w:rsidRPr="00286A14" w:rsidRDefault="006B1A06" w:rsidP="00960AF6">
            <w:pPr>
              <w:pStyle w:val="Header2-SubClauses"/>
              <w:numPr>
                <w:ilvl w:val="1"/>
                <w:numId w:val="29"/>
              </w:numPr>
              <w:spacing w:after="100"/>
              <w:rPr>
                <w:rFonts w:asciiTheme="majorBidi" w:hAnsiTheme="majorBidi" w:cstheme="majorBidi"/>
                <w:lang w:val="en-US" w:eastAsia="en-US"/>
              </w:rPr>
            </w:pPr>
            <w:r w:rsidRPr="00286A14">
              <w:rPr>
                <w:rFonts w:asciiTheme="majorBidi" w:hAnsiTheme="majorBidi" w:cstheme="majorBidi"/>
                <w:lang w:val="en-US" w:eastAsia="en-US"/>
              </w:rPr>
              <w:t xml:space="preserve">Unless otherwise specified in the SCC, the Goods supplied under the Contract shall be fully insured, in a freely convertible currency </w:t>
            </w:r>
            <w:r w:rsidR="00853C71" w:rsidRPr="00286A14">
              <w:rPr>
                <w:rFonts w:asciiTheme="majorBidi" w:hAnsiTheme="majorBidi" w:cstheme="majorBidi"/>
                <w:lang w:val="en-US" w:eastAsia="en-US"/>
              </w:rPr>
              <w:t xml:space="preserve">from an eligible country, </w:t>
            </w:r>
            <w:r w:rsidRPr="00286A14">
              <w:rPr>
                <w:rFonts w:asciiTheme="majorBidi" w:hAnsiTheme="majorBidi" w:cstheme="majorBidi"/>
                <w:lang w:val="en-US" w:eastAsia="en-US"/>
              </w:rPr>
              <w:t xml:space="preserve">against loss or damage incidental to manufacture or acquisition, transportation, storage, and delivery, </w:t>
            </w:r>
            <w:r w:rsidR="00853C71" w:rsidRPr="00286A14">
              <w:rPr>
                <w:rFonts w:asciiTheme="majorBidi" w:hAnsiTheme="majorBidi" w:cstheme="majorBidi"/>
                <w:lang w:val="en-US" w:eastAsia="en-US"/>
              </w:rPr>
              <w:t xml:space="preserve">in accordance with the applicable Incoterms or </w:t>
            </w:r>
            <w:r w:rsidRPr="00286A14">
              <w:rPr>
                <w:rFonts w:asciiTheme="majorBidi" w:hAnsiTheme="majorBidi" w:cstheme="majorBidi"/>
                <w:lang w:val="en-US" w:eastAsia="en-US"/>
              </w:rPr>
              <w:t>in the manner specified in the SCC</w:t>
            </w:r>
            <w:r w:rsidR="00A32DEF" w:rsidRPr="00286A14">
              <w:rPr>
                <w:rFonts w:asciiTheme="majorBidi" w:hAnsiTheme="majorBidi" w:cstheme="majorBidi"/>
                <w:lang w:val="en-US" w:eastAsia="en-US"/>
              </w:rPr>
              <w:t xml:space="preserve">. </w:t>
            </w:r>
          </w:p>
        </w:tc>
      </w:tr>
      <w:tr w:rsidR="006B1A06" w:rsidRPr="00286A14" w14:paraId="378B348E" w14:textId="77777777">
        <w:trPr>
          <w:gridAfter w:val="1"/>
          <w:wAfter w:w="18" w:type="dxa"/>
        </w:trPr>
        <w:tc>
          <w:tcPr>
            <w:tcW w:w="2340" w:type="dxa"/>
          </w:tcPr>
          <w:p w14:paraId="59BEBA30" w14:textId="77777777" w:rsidR="006B1A06" w:rsidRPr="00286A14" w:rsidRDefault="006B1A06" w:rsidP="00E13605">
            <w:pPr>
              <w:pStyle w:val="P3Header1-Clauses"/>
              <w:tabs>
                <w:tab w:val="num" w:pos="432"/>
              </w:tabs>
              <w:spacing w:before="100" w:after="100"/>
              <w:ind w:left="432"/>
              <w:rPr>
                <w:rFonts w:asciiTheme="majorBidi" w:hAnsiTheme="majorBidi" w:cstheme="majorBidi"/>
                <w:spacing w:val="-6"/>
                <w:lang w:val="en-US"/>
              </w:rPr>
            </w:pPr>
            <w:bookmarkStart w:id="440" w:name="_Toc255308274"/>
            <w:bookmarkStart w:id="441" w:name="_Toc236752178"/>
            <w:r w:rsidRPr="00286A14">
              <w:rPr>
                <w:rFonts w:asciiTheme="majorBidi" w:hAnsiTheme="majorBidi" w:cstheme="majorBidi"/>
                <w:spacing w:val="-6"/>
                <w:lang w:val="en-US"/>
              </w:rPr>
              <w:t>Transportation</w:t>
            </w:r>
            <w:bookmarkEnd w:id="440"/>
            <w:bookmarkEnd w:id="441"/>
          </w:p>
        </w:tc>
        <w:tc>
          <w:tcPr>
            <w:tcW w:w="6930" w:type="dxa"/>
          </w:tcPr>
          <w:p w14:paraId="04F9B1E3" w14:textId="77777777" w:rsidR="006B1A06" w:rsidRPr="00286A14" w:rsidRDefault="00CE4918" w:rsidP="00960AF6">
            <w:pPr>
              <w:pStyle w:val="Header2-SubClauses"/>
              <w:numPr>
                <w:ilvl w:val="1"/>
                <w:numId w:val="29"/>
              </w:numPr>
              <w:spacing w:after="100"/>
              <w:rPr>
                <w:rFonts w:asciiTheme="majorBidi" w:hAnsiTheme="majorBidi" w:cstheme="majorBidi"/>
                <w:lang w:val="en-US" w:eastAsia="en-US"/>
              </w:rPr>
            </w:pPr>
            <w:r w:rsidRPr="00286A14">
              <w:rPr>
                <w:rFonts w:asciiTheme="majorBidi" w:hAnsiTheme="majorBidi" w:cstheme="majorBidi"/>
                <w:lang w:val="en-US" w:eastAsia="en-US"/>
              </w:rPr>
              <w:t>O</w:t>
            </w:r>
            <w:r w:rsidR="006B1A06" w:rsidRPr="00286A14">
              <w:rPr>
                <w:rFonts w:asciiTheme="majorBidi" w:hAnsiTheme="majorBidi" w:cstheme="majorBidi"/>
                <w:lang w:val="en-US" w:eastAsia="en-US"/>
              </w:rPr>
              <w:t xml:space="preserve">bligations for transportation of the Goods shall be in accordance with the Incoterms specified in Sections V, Schedule of </w:t>
            </w:r>
            <w:r w:rsidR="006B1A06" w:rsidRPr="00286A14">
              <w:rPr>
                <w:rFonts w:asciiTheme="majorBidi" w:hAnsiTheme="majorBidi" w:cstheme="majorBidi"/>
                <w:spacing w:val="-4"/>
                <w:lang w:val="en-US" w:eastAsia="en-US"/>
              </w:rPr>
              <w:t>Requirements</w:t>
            </w:r>
            <w:r w:rsidR="006B1A06" w:rsidRPr="00286A14">
              <w:rPr>
                <w:rFonts w:asciiTheme="majorBidi" w:hAnsiTheme="majorBidi" w:cstheme="majorBidi"/>
                <w:lang w:val="en-US" w:eastAsia="en-US"/>
              </w:rPr>
              <w:t>.</w:t>
            </w:r>
            <w:r w:rsidR="00416812" w:rsidRPr="00286A14">
              <w:rPr>
                <w:rFonts w:asciiTheme="majorBidi" w:hAnsiTheme="majorBidi" w:cstheme="majorBidi"/>
                <w:lang w:val="en-US" w:eastAsia="en-US"/>
              </w:rPr>
              <w:t xml:space="preserve"> </w:t>
            </w:r>
          </w:p>
          <w:p w14:paraId="7A29FAE6" w14:textId="77777777" w:rsidR="00165FFC" w:rsidRPr="00286A14" w:rsidRDefault="00165FFC" w:rsidP="00165FFC">
            <w:pPr>
              <w:pStyle w:val="Header2-SubClauses"/>
              <w:spacing w:after="100"/>
              <w:ind w:left="864"/>
              <w:rPr>
                <w:rFonts w:asciiTheme="majorBidi" w:hAnsiTheme="majorBidi" w:cstheme="majorBidi"/>
                <w:lang w:val="en-US" w:eastAsia="en-US"/>
              </w:rPr>
            </w:pPr>
          </w:p>
        </w:tc>
      </w:tr>
      <w:tr w:rsidR="006B1A06" w:rsidRPr="00286A14" w14:paraId="2CC103B3" w14:textId="77777777">
        <w:trPr>
          <w:gridAfter w:val="1"/>
          <w:wAfter w:w="18" w:type="dxa"/>
        </w:trPr>
        <w:tc>
          <w:tcPr>
            <w:tcW w:w="2340" w:type="dxa"/>
          </w:tcPr>
          <w:p w14:paraId="726BEDBF"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42" w:name="_Toc255308275"/>
            <w:bookmarkStart w:id="443" w:name="_Toc236752179"/>
            <w:r w:rsidRPr="00286A14">
              <w:rPr>
                <w:rFonts w:asciiTheme="majorBidi" w:hAnsiTheme="majorBidi" w:cstheme="majorBidi"/>
                <w:lang w:val="en-US"/>
              </w:rPr>
              <w:t>Inspections and Tests</w:t>
            </w:r>
            <w:bookmarkEnd w:id="442"/>
            <w:bookmarkEnd w:id="443"/>
          </w:p>
        </w:tc>
        <w:tc>
          <w:tcPr>
            <w:tcW w:w="6930" w:type="dxa"/>
          </w:tcPr>
          <w:p w14:paraId="318CA123" w14:textId="77777777" w:rsidR="006B1A06" w:rsidRPr="00286A14" w:rsidRDefault="006B1A06" w:rsidP="00960AF6">
            <w:pPr>
              <w:pStyle w:val="Header2-SubClauses"/>
              <w:numPr>
                <w:ilvl w:val="1"/>
                <w:numId w:val="29"/>
              </w:numPr>
              <w:spacing w:after="80"/>
              <w:rPr>
                <w:rFonts w:asciiTheme="majorBidi" w:hAnsiTheme="majorBidi" w:cstheme="majorBidi"/>
                <w:lang w:val="en-US" w:eastAsia="en-US"/>
              </w:rPr>
            </w:pPr>
            <w:r w:rsidRPr="00286A14">
              <w:rPr>
                <w:rFonts w:asciiTheme="majorBidi" w:hAnsiTheme="majorBidi" w:cstheme="majorBidi"/>
                <w:lang w:val="en-US" w:eastAsia="en-US"/>
              </w:rPr>
              <w:t xml:space="preserve">The Supplier shall at its own expense and at no cost to the Purchaser carry out all such tests and/or inspections of the Goods and Related Services as are specified in Sections V, Schedule of </w:t>
            </w:r>
            <w:r w:rsidRPr="00286A14">
              <w:rPr>
                <w:rFonts w:asciiTheme="majorBidi" w:hAnsiTheme="majorBidi" w:cstheme="majorBidi"/>
                <w:spacing w:val="-4"/>
                <w:lang w:val="en-US" w:eastAsia="en-US"/>
              </w:rPr>
              <w:t>Requirements</w:t>
            </w:r>
            <w:r w:rsidRPr="00286A14">
              <w:rPr>
                <w:rFonts w:asciiTheme="majorBidi" w:hAnsiTheme="majorBidi" w:cstheme="majorBidi"/>
                <w:lang w:val="en-US" w:eastAsia="en-US"/>
              </w:rPr>
              <w:t>.</w:t>
            </w:r>
          </w:p>
          <w:p w14:paraId="7B0E9327" w14:textId="77777777" w:rsidR="006B1A06" w:rsidRPr="00286A14" w:rsidRDefault="006B1A06" w:rsidP="00960AF6">
            <w:pPr>
              <w:pStyle w:val="Header2-SubClauses"/>
              <w:numPr>
                <w:ilvl w:val="1"/>
                <w:numId w:val="29"/>
              </w:numPr>
              <w:spacing w:after="80"/>
              <w:rPr>
                <w:rFonts w:asciiTheme="majorBidi" w:hAnsiTheme="majorBidi" w:cstheme="majorBidi"/>
                <w:lang w:val="en-US" w:eastAsia="en-US"/>
              </w:rPr>
            </w:pPr>
            <w:r w:rsidRPr="00286A14">
              <w:rPr>
                <w:rFonts w:asciiTheme="majorBidi" w:hAnsiTheme="majorBidi" w:cstheme="majorBidi"/>
                <w:lang w:val="en-US" w:eastAsia="en-US"/>
              </w:rPr>
              <w:t>The inspections and tests may be conducted on the premises of the Supplier or its Subcontractor, at point of delivery, and/or at the final destination of the Goods, or in another place in Nepal as specified in the SCC. Subject to GCC Sub-Clause 25.3, if conducted on the premises of the Supplier or its Subcontractor, all reasonable facilities and assistance, including access to drawings and production data, shall be furnished to the inspectors at no charge to the Purchaser.</w:t>
            </w:r>
          </w:p>
          <w:p w14:paraId="79303E65" w14:textId="77777777" w:rsidR="006B1A06" w:rsidRPr="00286A14" w:rsidRDefault="006B1A06" w:rsidP="00960AF6">
            <w:pPr>
              <w:pStyle w:val="Header2-SubClauses"/>
              <w:numPr>
                <w:ilvl w:val="1"/>
                <w:numId w:val="29"/>
              </w:numPr>
              <w:spacing w:after="80"/>
              <w:rPr>
                <w:rFonts w:asciiTheme="majorBidi" w:hAnsiTheme="majorBidi" w:cstheme="majorBidi"/>
                <w:spacing w:val="-2"/>
                <w:lang w:val="en-US" w:eastAsia="en-US"/>
              </w:rPr>
            </w:pPr>
            <w:r w:rsidRPr="00286A14">
              <w:rPr>
                <w:rFonts w:asciiTheme="majorBidi" w:hAnsiTheme="majorBidi" w:cstheme="majorBidi"/>
                <w:spacing w:val="-2"/>
                <w:lang w:val="en-US" w:eastAsia="en-US"/>
              </w:rPr>
              <w:t>The Purchaser or its designated representative shall be entitled to attend the tests and/or inspections referred to in GCC Sub-Clause 25.2, provided that the Purchaser bear all of its own costs and expenses incurred in connection with such attendance including, but not limited to, all traveling and board and lodging expenses.</w:t>
            </w:r>
          </w:p>
          <w:p w14:paraId="4AD69304" w14:textId="77777777" w:rsidR="006B1A06" w:rsidRPr="00286A14" w:rsidRDefault="006B1A06" w:rsidP="00960AF6">
            <w:pPr>
              <w:pStyle w:val="Header2-SubClauses"/>
              <w:numPr>
                <w:ilvl w:val="1"/>
                <w:numId w:val="29"/>
              </w:numPr>
              <w:spacing w:before="100" w:after="80"/>
              <w:rPr>
                <w:rFonts w:asciiTheme="majorBidi" w:hAnsiTheme="majorBidi" w:cstheme="majorBidi"/>
                <w:lang w:val="en-US" w:eastAsia="en-US"/>
              </w:rPr>
            </w:pPr>
            <w:r w:rsidRPr="00286A14">
              <w:rPr>
                <w:rFonts w:asciiTheme="majorBidi" w:hAnsiTheme="majorBidi" w:cstheme="majorBidi"/>
                <w:lang w:val="en-US" w:eastAsia="en-US"/>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p w14:paraId="24D2D0B4" w14:textId="77777777" w:rsidR="006B1A06" w:rsidRPr="00286A14" w:rsidRDefault="006B1A06" w:rsidP="00960AF6">
            <w:pPr>
              <w:pStyle w:val="Header2-SubClauses"/>
              <w:numPr>
                <w:ilvl w:val="1"/>
                <w:numId w:val="29"/>
              </w:numPr>
              <w:spacing w:before="100" w:after="80"/>
              <w:rPr>
                <w:rFonts w:asciiTheme="majorBidi" w:hAnsiTheme="majorBidi" w:cstheme="majorBidi"/>
                <w:spacing w:val="-4"/>
                <w:lang w:val="en-US" w:eastAsia="en-US"/>
              </w:rPr>
            </w:pPr>
            <w:r w:rsidRPr="00286A14">
              <w:rPr>
                <w:rFonts w:asciiTheme="majorBidi" w:hAnsiTheme="majorBidi" w:cstheme="majorBidi"/>
                <w:spacing w:val="-4"/>
                <w:lang w:val="en-US" w:eastAsia="en-US"/>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 the progress of manufacturing and/or the Supplier’s performance of its other obligations under the Contract, due allowance will be made in respect of the Delivery Dates and Completion Dates and the other obligations so affected.</w:t>
            </w:r>
          </w:p>
          <w:p w14:paraId="469D5179" w14:textId="77777777" w:rsidR="006B1A06" w:rsidRPr="00286A14" w:rsidRDefault="006B1A06" w:rsidP="00960AF6">
            <w:pPr>
              <w:pStyle w:val="Header2-SubClauses"/>
              <w:numPr>
                <w:ilvl w:val="1"/>
                <w:numId w:val="29"/>
              </w:numPr>
              <w:spacing w:before="100" w:after="80"/>
              <w:rPr>
                <w:rFonts w:asciiTheme="majorBidi" w:hAnsiTheme="majorBidi" w:cstheme="majorBidi"/>
                <w:lang w:val="en-US" w:eastAsia="en-US"/>
              </w:rPr>
            </w:pPr>
            <w:r w:rsidRPr="00286A14">
              <w:rPr>
                <w:rFonts w:asciiTheme="majorBidi" w:hAnsiTheme="majorBidi" w:cstheme="majorBidi"/>
                <w:lang w:val="en-US" w:eastAsia="en-US"/>
              </w:rPr>
              <w:t>The Supplier shall provide the Purchaser with a report of the results of any such test and/or inspection.</w:t>
            </w:r>
          </w:p>
          <w:p w14:paraId="1C4B5EC2" w14:textId="77777777" w:rsidR="006B1A06" w:rsidRPr="00286A14" w:rsidRDefault="006B1A06" w:rsidP="00960AF6">
            <w:pPr>
              <w:pStyle w:val="Header2-SubClauses"/>
              <w:numPr>
                <w:ilvl w:val="1"/>
                <w:numId w:val="29"/>
              </w:numPr>
              <w:spacing w:before="100" w:after="80"/>
              <w:rPr>
                <w:rFonts w:asciiTheme="majorBidi" w:hAnsiTheme="majorBidi" w:cstheme="majorBidi"/>
                <w:lang w:val="en-US" w:eastAsia="en-US"/>
              </w:rPr>
            </w:pPr>
            <w:r w:rsidRPr="00286A14">
              <w:rPr>
                <w:rFonts w:asciiTheme="majorBidi" w:hAnsiTheme="majorBidi" w:cstheme="majorBidi"/>
                <w:lang w:val="en-US" w:eastAsia="en-US"/>
              </w:rPr>
              <w:t xml:space="preserve">The Purchaser may reject any Goods or any part thereof that fail to pass any test and/or inspection or do not </w:t>
            </w:r>
            <w:r w:rsidR="00A32DEF" w:rsidRPr="00286A14">
              <w:rPr>
                <w:rFonts w:asciiTheme="majorBidi" w:hAnsiTheme="majorBidi" w:cstheme="majorBidi"/>
                <w:lang w:val="en-US" w:eastAsia="en-US"/>
              </w:rPr>
              <w:t xml:space="preserve">conform to the specifications. </w:t>
            </w:r>
            <w:r w:rsidRPr="00286A14">
              <w:rPr>
                <w:rFonts w:asciiTheme="majorBidi" w:hAnsiTheme="majorBidi" w:cstheme="majorBidi"/>
                <w:lang w:val="en-US" w:eastAsia="en-US"/>
              </w:rPr>
              <w:t xml:space="preserve">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25.4.  </w:t>
            </w:r>
          </w:p>
          <w:p w14:paraId="127EFD1D" w14:textId="77777777" w:rsidR="006B1A06" w:rsidRPr="00286A14" w:rsidRDefault="006B1A06" w:rsidP="00960AF6">
            <w:pPr>
              <w:pStyle w:val="Header2-SubClauses"/>
              <w:numPr>
                <w:ilvl w:val="1"/>
                <w:numId w:val="29"/>
              </w:numPr>
              <w:spacing w:before="100" w:after="80"/>
              <w:rPr>
                <w:rFonts w:asciiTheme="majorBidi" w:hAnsiTheme="majorBidi" w:cstheme="majorBidi"/>
                <w:lang w:val="en-US" w:eastAsia="en-US"/>
              </w:rPr>
            </w:pPr>
            <w:r w:rsidRPr="00286A14">
              <w:rPr>
                <w:rFonts w:asciiTheme="majorBidi" w:hAnsiTheme="majorBidi" w:cstheme="majorBidi"/>
                <w:lang w:val="en-US" w:eastAsia="en-US"/>
              </w:rPr>
              <w:t>The Supplier agrees that neither the execution of a test and/or inspection of the Goods or any part thereof, nor the attendance by the Purchaser or its representative, nor the issue of any report pursuant to GCC Sub-Clause 25.6, shall release the Supplier from any warranties or other obligations under the Contract.</w:t>
            </w:r>
          </w:p>
        </w:tc>
      </w:tr>
      <w:tr w:rsidR="006B1A06" w:rsidRPr="00286A14" w14:paraId="1142C467" w14:textId="77777777">
        <w:trPr>
          <w:gridAfter w:val="1"/>
          <w:wAfter w:w="18" w:type="dxa"/>
        </w:trPr>
        <w:tc>
          <w:tcPr>
            <w:tcW w:w="2340" w:type="dxa"/>
          </w:tcPr>
          <w:p w14:paraId="03B7AC6B"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44" w:name="_Toc255308276"/>
            <w:bookmarkStart w:id="445" w:name="_Toc236752180"/>
            <w:r w:rsidRPr="00286A14">
              <w:rPr>
                <w:rFonts w:asciiTheme="majorBidi" w:hAnsiTheme="majorBidi" w:cstheme="majorBidi"/>
                <w:lang w:val="en-US"/>
              </w:rPr>
              <w:t>Liquidated Damages</w:t>
            </w:r>
            <w:bookmarkEnd w:id="444"/>
            <w:bookmarkEnd w:id="445"/>
          </w:p>
        </w:tc>
        <w:tc>
          <w:tcPr>
            <w:tcW w:w="6930" w:type="dxa"/>
          </w:tcPr>
          <w:p w14:paraId="385E35CD" w14:textId="77777777" w:rsidR="006B1A06" w:rsidRPr="00286A14" w:rsidRDefault="006B1A06" w:rsidP="00960AF6">
            <w:pPr>
              <w:pStyle w:val="Header2-SubClauses"/>
              <w:numPr>
                <w:ilvl w:val="1"/>
                <w:numId w:val="29"/>
              </w:numPr>
              <w:tabs>
                <w:tab w:val="left" w:pos="522"/>
              </w:tabs>
              <w:spacing w:before="100" w:after="100"/>
              <w:rPr>
                <w:rFonts w:asciiTheme="majorBidi" w:hAnsiTheme="majorBidi" w:cstheme="majorBidi"/>
                <w:lang w:val="en-US" w:eastAsia="en-US"/>
              </w:rPr>
            </w:pPr>
            <w:r w:rsidRPr="00286A14">
              <w:rPr>
                <w:rFonts w:asciiTheme="majorBidi" w:hAnsiTheme="majorBidi" w:cstheme="majorBidi"/>
                <w:lang w:val="en-US" w:eastAsia="en-US"/>
              </w:rPr>
              <w:t xml:space="preserve">Except as provided under GCC Clause 31, if the Supplier fails to deliver any or all of the Goods or perform the Related Services within the period specified in the Contract, the Purchaser may without prejudice to all its other remedies under the Contract, deduct from the Contract Price, as liquidated damages, a sum equivalent to the percentage specified in the SCC of the Contract Price for each </w:t>
            </w:r>
            <w:r w:rsidR="008716AE" w:rsidRPr="00286A14">
              <w:rPr>
                <w:rFonts w:asciiTheme="majorBidi" w:hAnsiTheme="majorBidi" w:cstheme="majorBidi"/>
                <w:lang w:val="en-US" w:eastAsia="en-US"/>
              </w:rPr>
              <w:t xml:space="preserve">day </w:t>
            </w:r>
            <w:r w:rsidRPr="00286A14">
              <w:rPr>
                <w:rFonts w:asciiTheme="majorBidi" w:hAnsiTheme="majorBidi" w:cstheme="majorBidi"/>
                <w:lang w:val="en-US" w:eastAsia="en-US"/>
              </w:rPr>
              <w:t>of delay until actual delivery or performance, up to a maximum deduction of the percentage specified in the SCC. Once the maximum is reached, the Purchaser may terminate the Contract pursuant to GCC Clause 34.</w:t>
            </w:r>
          </w:p>
        </w:tc>
      </w:tr>
      <w:tr w:rsidR="006B1A06" w:rsidRPr="00286A14" w14:paraId="49CB2721" w14:textId="77777777">
        <w:trPr>
          <w:gridAfter w:val="1"/>
          <w:wAfter w:w="18" w:type="dxa"/>
        </w:trPr>
        <w:tc>
          <w:tcPr>
            <w:tcW w:w="2340" w:type="dxa"/>
          </w:tcPr>
          <w:p w14:paraId="49756F78"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46" w:name="_Toc255308277"/>
            <w:bookmarkStart w:id="447" w:name="_Toc236752181"/>
            <w:r w:rsidRPr="00286A14">
              <w:rPr>
                <w:rFonts w:asciiTheme="majorBidi" w:hAnsiTheme="majorBidi" w:cstheme="majorBidi"/>
                <w:lang w:val="en-US"/>
              </w:rPr>
              <w:t>Warranty</w:t>
            </w:r>
            <w:bookmarkEnd w:id="446"/>
            <w:bookmarkEnd w:id="447"/>
            <w:r w:rsidRPr="00286A14">
              <w:rPr>
                <w:rFonts w:asciiTheme="majorBidi" w:hAnsiTheme="majorBidi" w:cstheme="majorBidi"/>
                <w:lang w:val="en-US"/>
              </w:rPr>
              <w:t xml:space="preserve"> </w:t>
            </w:r>
          </w:p>
        </w:tc>
        <w:tc>
          <w:tcPr>
            <w:tcW w:w="6930" w:type="dxa"/>
          </w:tcPr>
          <w:p w14:paraId="39423672" w14:textId="77777777" w:rsidR="006B1A06" w:rsidRPr="00286A14" w:rsidRDefault="006B1A06" w:rsidP="00960AF6">
            <w:pPr>
              <w:pStyle w:val="Header2-SubClauses"/>
              <w:numPr>
                <w:ilvl w:val="1"/>
                <w:numId w:val="29"/>
              </w:numPr>
              <w:tabs>
                <w:tab w:val="left" w:pos="522"/>
              </w:tabs>
              <w:spacing w:before="100" w:after="100"/>
              <w:rPr>
                <w:rFonts w:asciiTheme="majorBidi" w:hAnsiTheme="majorBidi" w:cstheme="majorBidi"/>
                <w:lang w:val="en-US" w:eastAsia="en-US"/>
              </w:rPr>
            </w:pPr>
            <w:r w:rsidRPr="00286A14">
              <w:rPr>
                <w:rFonts w:asciiTheme="majorBidi" w:hAnsiTheme="majorBidi" w:cstheme="majorBidi"/>
                <w:lang w:val="en-US" w:eastAsia="en-US"/>
              </w:rPr>
              <w:t>The Supplier warrants that all the Goods are new, unused, and of the most recent or current models, and that they incorporate all recent improvements in design and materials, unless provided otherwise in the Contract.</w:t>
            </w:r>
          </w:p>
          <w:p w14:paraId="3C2F83D0" w14:textId="77777777" w:rsidR="006B1A06" w:rsidRPr="00286A14" w:rsidRDefault="006B1A06" w:rsidP="00960AF6">
            <w:pPr>
              <w:pStyle w:val="Header2-SubClauses"/>
              <w:numPr>
                <w:ilvl w:val="1"/>
                <w:numId w:val="29"/>
              </w:numPr>
              <w:tabs>
                <w:tab w:val="left" w:pos="522"/>
              </w:tabs>
              <w:spacing w:before="100" w:after="100"/>
              <w:rPr>
                <w:rFonts w:asciiTheme="majorBidi" w:hAnsiTheme="majorBidi" w:cstheme="majorBidi"/>
                <w:lang w:val="en-US" w:eastAsia="en-US"/>
              </w:rPr>
            </w:pPr>
            <w:r w:rsidRPr="00286A14">
              <w:rPr>
                <w:rFonts w:asciiTheme="majorBidi" w:hAnsiTheme="majorBidi" w:cstheme="majorBidi"/>
                <w:lang w:val="en-US" w:eastAsia="en-US"/>
              </w:rPr>
              <w:t>Subject to GCC Sub-Clause 21.1, the Supplier further warrants that the Goods shall be free from defects arising from any act or omission of the Supplier or arising from design, materials, and workmanship, under normal use in the conditions prevailing in Nepal.</w:t>
            </w:r>
          </w:p>
          <w:p w14:paraId="05E09896" w14:textId="77777777" w:rsidR="006B1A06" w:rsidRPr="00286A14" w:rsidRDefault="006B1A06" w:rsidP="00960AF6">
            <w:pPr>
              <w:pStyle w:val="Header2-SubClauses"/>
              <w:numPr>
                <w:ilvl w:val="1"/>
                <w:numId w:val="29"/>
              </w:numPr>
              <w:tabs>
                <w:tab w:val="left" w:pos="522"/>
              </w:tabs>
              <w:spacing w:before="100" w:after="100"/>
              <w:rPr>
                <w:rFonts w:asciiTheme="majorBidi" w:hAnsiTheme="majorBidi" w:cstheme="majorBidi"/>
                <w:lang w:val="en-US" w:eastAsia="en-US"/>
              </w:rPr>
            </w:pPr>
            <w:r w:rsidRPr="00286A14">
              <w:rPr>
                <w:rFonts w:asciiTheme="majorBidi" w:hAnsiTheme="majorBidi" w:cstheme="majorBidi"/>
                <w:lang w:val="en-US" w:eastAsia="en-US"/>
              </w:rPr>
              <w:t>Unless otherwise specified in the SCC, the warranty shall remain valid for twelve (12) months after the Goods, or any portion thereof as the case may be, have been delivered to and accepted at the final destination indicated in the SCC.</w:t>
            </w:r>
          </w:p>
          <w:p w14:paraId="144A53B0" w14:textId="77777777" w:rsidR="006B1A06" w:rsidRPr="00286A14" w:rsidRDefault="006B1A06" w:rsidP="00960AF6">
            <w:pPr>
              <w:pStyle w:val="Header2-SubClauses"/>
              <w:numPr>
                <w:ilvl w:val="1"/>
                <w:numId w:val="29"/>
              </w:numPr>
              <w:tabs>
                <w:tab w:val="left" w:pos="522"/>
              </w:tabs>
              <w:spacing w:before="100" w:after="100"/>
              <w:rPr>
                <w:rFonts w:asciiTheme="majorBidi" w:hAnsiTheme="majorBidi" w:cstheme="majorBidi"/>
                <w:lang w:val="en-US" w:eastAsia="en-US"/>
              </w:rPr>
            </w:pPr>
            <w:r w:rsidRPr="00286A14">
              <w:rPr>
                <w:rFonts w:asciiTheme="majorBidi" w:hAnsiTheme="majorBidi" w:cstheme="majorBidi"/>
                <w:lang w:val="en-US" w:eastAsia="en-US"/>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p w14:paraId="02794C53" w14:textId="77777777" w:rsidR="006B1A06" w:rsidRPr="00286A14" w:rsidRDefault="006B1A06" w:rsidP="00960AF6">
            <w:pPr>
              <w:pStyle w:val="Header2-SubClauses"/>
              <w:numPr>
                <w:ilvl w:val="1"/>
                <w:numId w:val="29"/>
              </w:numPr>
              <w:tabs>
                <w:tab w:val="left" w:pos="522"/>
              </w:tabs>
              <w:spacing w:before="100" w:after="100"/>
              <w:rPr>
                <w:rFonts w:asciiTheme="majorBidi" w:hAnsiTheme="majorBidi" w:cstheme="majorBidi"/>
                <w:lang w:val="en-US" w:eastAsia="en-US"/>
              </w:rPr>
            </w:pPr>
            <w:r w:rsidRPr="00286A14">
              <w:rPr>
                <w:rFonts w:asciiTheme="majorBidi" w:hAnsiTheme="majorBidi" w:cstheme="majorBidi"/>
                <w:lang w:val="en-US" w:eastAsia="en-US"/>
              </w:rPr>
              <w:t>Upon receipt of such Notice, the Supplier shall, within the period specified in the SCC, expeditiously repair or replace the defective Goods or parts thereof, at no cost to the Purchaser.</w:t>
            </w:r>
          </w:p>
          <w:p w14:paraId="0271C746" w14:textId="77777777" w:rsidR="006B1A06" w:rsidRPr="00286A14" w:rsidRDefault="006B1A06" w:rsidP="00960AF6">
            <w:pPr>
              <w:pStyle w:val="Header2-SubClauses"/>
              <w:numPr>
                <w:ilvl w:val="1"/>
                <w:numId w:val="29"/>
              </w:numPr>
              <w:tabs>
                <w:tab w:val="left" w:pos="522"/>
              </w:tabs>
              <w:spacing w:before="100" w:after="100"/>
              <w:rPr>
                <w:rFonts w:asciiTheme="majorBidi" w:hAnsiTheme="majorBidi" w:cstheme="majorBidi"/>
                <w:lang w:val="en-US" w:eastAsia="en-US"/>
              </w:rPr>
            </w:pPr>
            <w:r w:rsidRPr="00286A14">
              <w:rPr>
                <w:rFonts w:asciiTheme="majorBidi" w:hAnsiTheme="majorBidi" w:cstheme="majorBidi"/>
                <w:lang w:val="en-US" w:eastAsia="en-US"/>
              </w:rPr>
              <w:t>If having been notified, the Supplier fails to remedy the defect within the period specified in the SCC, the Purchaser may proceed to take within a reasonable period such remedial action as may be necessary, at the Supplier’s risk and expense and without prejudice to any other rights which the Purchaser may have against the Supplier under the Contract.</w:t>
            </w:r>
          </w:p>
          <w:p w14:paraId="61F687F8" w14:textId="77777777" w:rsidR="006B1A06" w:rsidRPr="00286A14" w:rsidRDefault="006B1A06" w:rsidP="003522B5">
            <w:pPr>
              <w:pStyle w:val="Header2-SubClauses"/>
              <w:tabs>
                <w:tab w:val="left" w:pos="522"/>
              </w:tabs>
              <w:spacing w:before="100" w:after="100"/>
              <w:ind w:left="518"/>
              <w:rPr>
                <w:rFonts w:asciiTheme="majorBidi" w:hAnsiTheme="majorBidi" w:cstheme="majorBidi"/>
                <w:lang w:val="en-US" w:eastAsia="en-US"/>
              </w:rPr>
            </w:pPr>
          </w:p>
        </w:tc>
      </w:tr>
      <w:tr w:rsidR="006B1A06" w:rsidRPr="00286A14" w14:paraId="0B9E28F4" w14:textId="77777777">
        <w:trPr>
          <w:gridAfter w:val="1"/>
          <w:wAfter w:w="18" w:type="dxa"/>
        </w:trPr>
        <w:tc>
          <w:tcPr>
            <w:tcW w:w="2340" w:type="dxa"/>
          </w:tcPr>
          <w:p w14:paraId="11A900B9"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48" w:name="_Toc255308278"/>
            <w:r w:rsidRPr="00286A14">
              <w:rPr>
                <w:rFonts w:asciiTheme="majorBidi" w:hAnsiTheme="majorBidi" w:cstheme="majorBidi"/>
                <w:b w:val="0"/>
                <w:lang w:val="en-US"/>
              </w:rPr>
              <w:br w:type="page"/>
            </w:r>
            <w:bookmarkStart w:id="449" w:name="_Toc236752182"/>
            <w:r w:rsidRPr="00286A14">
              <w:rPr>
                <w:rFonts w:asciiTheme="majorBidi" w:hAnsiTheme="majorBidi" w:cstheme="majorBidi"/>
                <w:lang w:val="en-US"/>
              </w:rPr>
              <w:t>Patent Indemnity</w:t>
            </w:r>
            <w:bookmarkEnd w:id="448"/>
            <w:bookmarkEnd w:id="449"/>
          </w:p>
        </w:tc>
        <w:tc>
          <w:tcPr>
            <w:tcW w:w="6930" w:type="dxa"/>
          </w:tcPr>
          <w:p w14:paraId="1B8D639E" w14:textId="77777777" w:rsidR="006B1A06" w:rsidRPr="00286A14" w:rsidRDefault="006B1A06" w:rsidP="00960AF6">
            <w:pPr>
              <w:pStyle w:val="Header2-SubClauses"/>
              <w:numPr>
                <w:ilvl w:val="1"/>
                <w:numId w:val="29"/>
              </w:numPr>
              <w:spacing w:before="100" w:after="100"/>
              <w:rPr>
                <w:rFonts w:asciiTheme="majorBidi" w:hAnsiTheme="majorBidi" w:cstheme="majorBidi"/>
                <w:spacing w:val="-4"/>
                <w:lang w:val="en-US" w:eastAsia="en-US"/>
              </w:rPr>
            </w:pPr>
            <w:r w:rsidRPr="00286A14">
              <w:rPr>
                <w:rFonts w:asciiTheme="majorBidi" w:hAnsiTheme="majorBidi" w:cstheme="majorBidi"/>
                <w:spacing w:val="-4"/>
                <w:lang w:val="en-US" w:eastAsia="en-US"/>
              </w:rPr>
              <w:t xml:space="preserve">The Supplier shall, subject to the Purchaser’s compliance with GCC Sub-Clause 28.2,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  </w:t>
            </w:r>
          </w:p>
          <w:p w14:paraId="1A3376E6" w14:textId="77777777" w:rsidR="006B1A06" w:rsidRPr="00286A14" w:rsidRDefault="006B1A06" w:rsidP="00990BA6">
            <w:pPr>
              <w:pStyle w:val="Header3-Paragraph"/>
              <w:numPr>
                <w:ilvl w:val="2"/>
                <w:numId w:val="3"/>
              </w:numPr>
              <w:tabs>
                <w:tab w:val="clear" w:pos="864"/>
                <w:tab w:val="num" w:pos="1332"/>
              </w:tabs>
              <w:spacing w:before="100" w:after="100"/>
              <w:ind w:left="1332" w:hanging="450"/>
              <w:rPr>
                <w:rFonts w:asciiTheme="majorBidi" w:hAnsiTheme="majorBidi" w:cstheme="majorBidi"/>
              </w:rPr>
            </w:pPr>
            <w:r w:rsidRPr="00286A14">
              <w:rPr>
                <w:rFonts w:asciiTheme="majorBidi" w:hAnsiTheme="majorBidi" w:cstheme="majorBidi"/>
              </w:rPr>
              <w:t xml:space="preserve">the installation of the Goods by the Supplier or the use of the Goods in the country where the Site is located; and </w:t>
            </w:r>
          </w:p>
          <w:p w14:paraId="43650882" w14:textId="77777777" w:rsidR="006B1A06" w:rsidRPr="00286A14" w:rsidRDefault="006B1A06" w:rsidP="00990BA6">
            <w:pPr>
              <w:pStyle w:val="Header3-Paragraph"/>
              <w:numPr>
                <w:ilvl w:val="2"/>
                <w:numId w:val="3"/>
              </w:numPr>
              <w:tabs>
                <w:tab w:val="clear" w:pos="864"/>
                <w:tab w:val="num" w:pos="1332"/>
              </w:tabs>
              <w:spacing w:before="100" w:after="100"/>
              <w:ind w:left="1332" w:hanging="450"/>
              <w:rPr>
                <w:rFonts w:asciiTheme="majorBidi" w:hAnsiTheme="majorBidi" w:cstheme="majorBidi"/>
              </w:rPr>
            </w:pPr>
            <w:r w:rsidRPr="00286A14">
              <w:rPr>
                <w:rFonts w:asciiTheme="majorBidi" w:hAnsiTheme="majorBidi" w:cstheme="majorBidi"/>
              </w:rPr>
              <w:t xml:space="preserve">the sale in any country of the products produced by the Goods. </w:t>
            </w:r>
          </w:p>
          <w:p w14:paraId="16042A7C" w14:textId="77777777" w:rsidR="006B1A06" w:rsidRPr="00286A14" w:rsidRDefault="006B1A06" w:rsidP="00990BA6">
            <w:pPr>
              <w:spacing w:before="100" w:after="100"/>
              <w:ind w:left="882"/>
              <w:rPr>
                <w:rFonts w:asciiTheme="majorBidi" w:hAnsiTheme="majorBidi" w:cstheme="majorBidi"/>
                <w:lang w:val="en-US"/>
              </w:rPr>
            </w:pPr>
            <w:r w:rsidRPr="00286A14">
              <w:rPr>
                <w:rFonts w:asciiTheme="majorBidi" w:hAnsiTheme="majorBidi" w:cstheme="majorBidi"/>
                <w:lang w:val="en-US"/>
              </w:rP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14:paraId="38DEA6EC"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If any proceedings are brought or any claim is made against the Purchaser arising out of the matters referred to in GCC Sub-Clause 28.1, the Purchaser shall promptly give the Supplier a notice thereof, and the Supplier may at its own expense and in the Purchaser’s name conduct such proceedings or claim and any negotiations for the settlement of any such proceedings or claim.</w:t>
            </w:r>
          </w:p>
          <w:p w14:paraId="50B67756"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If the Supplier fails to notify the Purchaser within thirty (30) days after receipt of such notice that it intends to conduct any such proceedings or claim, then the Purchaser shall be free to conduct the same on its own behalf.</w:t>
            </w:r>
          </w:p>
          <w:p w14:paraId="030D02A6"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Purchaser shall, at the Supplier’s request, afford all available assistance to the Supplier in conducting such proceedings or claim, and shall be reimbursed by the Supplier for all reasonable expenses incurred in so doing.</w:t>
            </w:r>
          </w:p>
          <w:p w14:paraId="252B5D11"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6B1A06" w:rsidRPr="00286A14" w14:paraId="529E4F67" w14:textId="77777777">
        <w:trPr>
          <w:gridAfter w:val="1"/>
          <w:wAfter w:w="18" w:type="dxa"/>
        </w:trPr>
        <w:tc>
          <w:tcPr>
            <w:tcW w:w="2340" w:type="dxa"/>
          </w:tcPr>
          <w:p w14:paraId="4D95BF9A"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50" w:name="_Toc255308279"/>
            <w:bookmarkStart w:id="451" w:name="_Toc236752183"/>
            <w:r w:rsidRPr="00286A14">
              <w:rPr>
                <w:rFonts w:asciiTheme="majorBidi" w:hAnsiTheme="majorBidi" w:cstheme="majorBidi"/>
                <w:lang w:val="en-US"/>
              </w:rPr>
              <w:t>Limitation of Liability</w:t>
            </w:r>
            <w:bookmarkEnd w:id="450"/>
            <w:bookmarkEnd w:id="451"/>
            <w:r w:rsidRPr="00286A14">
              <w:rPr>
                <w:rFonts w:asciiTheme="majorBidi" w:hAnsiTheme="majorBidi" w:cstheme="majorBidi"/>
                <w:lang w:val="en-US"/>
              </w:rPr>
              <w:t xml:space="preserve"> </w:t>
            </w:r>
          </w:p>
          <w:p w14:paraId="04E4622C" w14:textId="77777777" w:rsidR="006B1A06" w:rsidRPr="00286A14" w:rsidRDefault="006B1A06" w:rsidP="003522B5">
            <w:pPr>
              <w:pStyle w:val="P3Header1-Clauses"/>
              <w:tabs>
                <w:tab w:val="clear" w:pos="2502"/>
              </w:tabs>
              <w:spacing w:before="100" w:after="100"/>
              <w:ind w:left="0" w:firstLine="0"/>
              <w:rPr>
                <w:rFonts w:asciiTheme="majorBidi" w:hAnsiTheme="majorBidi" w:cstheme="majorBidi"/>
                <w:lang w:val="en-US"/>
              </w:rPr>
            </w:pPr>
          </w:p>
        </w:tc>
        <w:tc>
          <w:tcPr>
            <w:tcW w:w="6930" w:type="dxa"/>
          </w:tcPr>
          <w:p w14:paraId="4896E2B0"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Except in cases of gross negligence or willful misconduct :</w:t>
            </w:r>
          </w:p>
          <w:p w14:paraId="5F835653" w14:textId="77777777" w:rsidR="006B1A06" w:rsidRPr="00286A14" w:rsidRDefault="006B1A06" w:rsidP="00990BA6">
            <w:pPr>
              <w:pStyle w:val="Header3-Paragraph"/>
              <w:numPr>
                <w:ilvl w:val="2"/>
                <w:numId w:val="3"/>
              </w:numPr>
              <w:tabs>
                <w:tab w:val="clear" w:pos="864"/>
                <w:tab w:val="num" w:pos="1242"/>
              </w:tabs>
              <w:spacing w:before="100" w:after="100"/>
              <w:ind w:left="1238" w:hanging="356"/>
              <w:rPr>
                <w:rFonts w:asciiTheme="majorBidi" w:hAnsiTheme="majorBidi" w:cstheme="majorBidi"/>
              </w:rPr>
            </w:pPr>
            <w:r w:rsidRPr="00286A14">
              <w:rPr>
                <w:rFonts w:asciiTheme="majorBidi" w:hAnsiTheme="majorBidi" w:cstheme="majorBidi"/>
              </w:rPr>
              <w:t>neither party shall be liable to the other party for any indirect or consequential loss or damage, loss of use, loss of production, or loss of profits or interest costs, provided that this exclusion shall not apply to any obligation of the Supplier to pay liquidated damages to the  Purchaser; and</w:t>
            </w:r>
          </w:p>
          <w:p w14:paraId="4C938691" w14:textId="77777777" w:rsidR="006B1A06" w:rsidRPr="00286A14" w:rsidRDefault="006B1A06" w:rsidP="00990BA6">
            <w:pPr>
              <w:pStyle w:val="Header3-Paragraph"/>
              <w:numPr>
                <w:ilvl w:val="2"/>
                <w:numId w:val="3"/>
              </w:numPr>
              <w:tabs>
                <w:tab w:val="clear" w:pos="864"/>
                <w:tab w:val="num" w:pos="1242"/>
              </w:tabs>
              <w:spacing w:before="100" w:after="100"/>
              <w:ind w:left="1238" w:hanging="356"/>
              <w:rPr>
                <w:rFonts w:asciiTheme="majorBidi" w:hAnsiTheme="majorBidi" w:cstheme="majorBidi"/>
              </w:rPr>
            </w:pPr>
            <w:r w:rsidRPr="00286A14">
              <w:rPr>
                <w:rFonts w:asciiTheme="majorBidi" w:hAnsiTheme="majorBidi" w:cstheme="majorBidi"/>
              </w:rPr>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6B1A06" w:rsidRPr="00286A14" w14:paraId="514D8B0E" w14:textId="77777777">
        <w:trPr>
          <w:gridAfter w:val="1"/>
          <w:wAfter w:w="18" w:type="dxa"/>
        </w:trPr>
        <w:tc>
          <w:tcPr>
            <w:tcW w:w="2340" w:type="dxa"/>
          </w:tcPr>
          <w:p w14:paraId="1E58FD62"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52" w:name="_Toc255308280"/>
            <w:bookmarkStart w:id="453" w:name="_Toc236752184"/>
            <w:r w:rsidRPr="00286A14">
              <w:rPr>
                <w:rFonts w:asciiTheme="majorBidi" w:hAnsiTheme="majorBidi" w:cstheme="majorBidi"/>
                <w:lang w:val="en-US"/>
              </w:rPr>
              <w:t>Change in Laws and Regulations</w:t>
            </w:r>
            <w:bookmarkEnd w:id="452"/>
            <w:bookmarkEnd w:id="453"/>
          </w:p>
        </w:tc>
        <w:tc>
          <w:tcPr>
            <w:tcW w:w="6930" w:type="dxa"/>
          </w:tcPr>
          <w:p w14:paraId="56FD5FB5" w14:textId="77777777" w:rsidR="006B1A06" w:rsidRPr="00286A14" w:rsidRDefault="006B1A06" w:rsidP="00960AF6">
            <w:pPr>
              <w:pStyle w:val="Header2-SubClauses"/>
              <w:numPr>
                <w:ilvl w:val="1"/>
                <w:numId w:val="29"/>
              </w:numPr>
              <w:spacing w:before="100" w:after="100"/>
              <w:rPr>
                <w:rFonts w:asciiTheme="majorBidi" w:hAnsiTheme="majorBidi" w:cstheme="majorBidi"/>
                <w:spacing w:val="-2"/>
                <w:lang w:val="en-US" w:eastAsia="en-US"/>
              </w:rPr>
            </w:pPr>
            <w:r w:rsidRPr="00286A14">
              <w:rPr>
                <w:rFonts w:asciiTheme="majorBidi" w:hAnsiTheme="majorBidi" w:cstheme="majorBidi"/>
                <w:spacing w:val="-2"/>
                <w:lang w:val="en-US" w:eastAsia="en-US"/>
              </w:rPr>
              <w:t>Unless otherwise specified in the Contract, if after the date of the Invitation for Bids, any law, regulation, ordinance, order or bylaw having the force of law is enacted, promulgated, abrogated, or changed in Nepal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14.</w:t>
            </w:r>
          </w:p>
        </w:tc>
      </w:tr>
      <w:tr w:rsidR="006B1A06" w:rsidRPr="00286A14" w14:paraId="66033E89" w14:textId="77777777">
        <w:trPr>
          <w:gridAfter w:val="1"/>
          <w:wAfter w:w="18" w:type="dxa"/>
        </w:trPr>
        <w:tc>
          <w:tcPr>
            <w:tcW w:w="2340" w:type="dxa"/>
          </w:tcPr>
          <w:p w14:paraId="26DC6BEF"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54" w:name="_Toc255308281"/>
            <w:bookmarkStart w:id="455" w:name="_Toc236752185"/>
            <w:r w:rsidRPr="00286A14">
              <w:rPr>
                <w:rFonts w:asciiTheme="majorBidi" w:hAnsiTheme="majorBidi" w:cstheme="majorBidi"/>
                <w:lang w:val="en-US"/>
              </w:rPr>
              <w:t>Force Majeure</w:t>
            </w:r>
            <w:bookmarkEnd w:id="454"/>
            <w:bookmarkEnd w:id="455"/>
          </w:p>
        </w:tc>
        <w:tc>
          <w:tcPr>
            <w:tcW w:w="6930" w:type="dxa"/>
          </w:tcPr>
          <w:p w14:paraId="71256D1D"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p w14:paraId="43D7E1B4"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p w14:paraId="4BFA8D15"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If a Force Majeure situation arises, the Supplier shall promptly notify the Purchaser in writing of such co</w:t>
            </w:r>
            <w:r w:rsidR="00A32DEF" w:rsidRPr="00286A14">
              <w:rPr>
                <w:rFonts w:asciiTheme="majorBidi" w:hAnsiTheme="majorBidi" w:cstheme="majorBidi"/>
                <w:lang w:val="en-US" w:eastAsia="en-US"/>
              </w:rPr>
              <w:t xml:space="preserve">ndition and the cause thereof. </w:t>
            </w:r>
            <w:r w:rsidRPr="00286A14">
              <w:rPr>
                <w:rFonts w:asciiTheme="majorBidi" w:hAnsiTheme="majorBidi" w:cstheme="majorBidi"/>
                <w:lang w:val="en-US" w:eastAsia="en-US"/>
              </w:rPr>
              <w:t>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6B1A06" w:rsidRPr="00286A14" w14:paraId="1B78AD90" w14:textId="77777777">
        <w:trPr>
          <w:gridAfter w:val="1"/>
          <w:wAfter w:w="18" w:type="dxa"/>
        </w:trPr>
        <w:tc>
          <w:tcPr>
            <w:tcW w:w="2340" w:type="dxa"/>
          </w:tcPr>
          <w:p w14:paraId="2582FACB"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56" w:name="_Toc255308282"/>
            <w:bookmarkStart w:id="457" w:name="_Toc236752186"/>
            <w:r w:rsidRPr="00286A14">
              <w:rPr>
                <w:rFonts w:asciiTheme="majorBidi" w:hAnsiTheme="majorBidi" w:cstheme="majorBidi"/>
                <w:lang w:val="en-US"/>
              </w:rPr>
              <w:t>Change Orders and Contract Amendments</w:t>
            </w:r>
            <w:bookmarkEnd w:id="456"/>
            <w:bookmarkEnd w:id="457"/>
          </w:p>
        </w:tc>
        <w:tc>
          <w:tcPr>
            <w:tcW w:w="6930" w:type="dxa"/>
          </w:tcPr>
          <w:p w14:paraId="2CDBFC3D" w14:textId="77777777" w:rsidR="006B1A06" w:rsidRPr="00286A14" w:rsidRDefault="006B1A06" w:rsidP="00960AF6">
            <w:pPr>
              <w:pStyle w:val="Header2-SubClauses"/>
              <w:numPr>
                <w:ilvl w:val="1"/>
                <w:numId w:val="29"/>
              </w:numPr>
              <w:spacing w:before="100" w:after="100"/>
              <w:rPr>
                <w:rFonts w:asciiTheme="majorBidi" w:hAnsiTheme="majorBidi" w:cstheme="majorBidi"/>
                <w:spacing w:val="-2"/>
                <w:lang w:val="en-US" w:eastAsia="en-US"/>
              </w:rPr>
            </w:pPr>
            <w:r w:rsidRPr="00286A14">
              <w:rPr>
                <w:rFonts w:asciiTheme="majorBidi" w:hAnsiTheme="majorBidi" w:cstheme="majorBidi"/>
                <w:spacing w:val="-2"/>
                <w:lang w:val="en-US" w:eastAsia="en-US"/>
              </w:rPr>
              <w:t>The Purchaser may at any time order the Supplier through Notice in accordance GCC Clause 7, to make changes within the general scope of the Contract in any one or more of the following:</w:t>
            </w:r>
          </w:p>
          <w:p w14:paraId="0E68765F" w14:textId="77777777" w:rsidR="006B1A06" w:rsidRPr="00286A14" w:rsidRDefault="006B1A06" w:rsidP="00990BA6">
            <w:pPr>
              <w:pStyle w:val="Header3-Paragraph"/>
              <w:numPr>
                <w:ilvl w:val="2"/>
                <w:numId w:val="3"/>
              </w:numPr>
              <w:tabs>
                <w:tab w:val="clear" w:pos="864"/>
                <w:tab w:val="left" w:pos="1332"/>
              </w:tabs>
              <w:spacing w:before="100" w:after="100"/>
              <w:ind w:left="1332" w:hanging="450"/>
              <w:rPr>
                <w:rFonts w:asciiTheme="majorBidi" w:hAnsiTheme="majorBidi" w:cstheme="majorBidi"/>
              </w:rPr>
            </w:pPr>
            <w:r w:rsidRPr="00286A14">
              <w:rPr>
                <w:rFonts w:asciiTheme="majorBidi" w:hAnsiTheme="majorBidi" w:cstheme="majorBidi"/>
              </w:rPr>
              <w:t>drawings, designs, or specifications, where Goods to be furnished under the Contract are to be specifically manufactured for the Purchaser;</w:t>
            </w:r>
          </w:p>
          <w:p w14:paraId="5891D58E" w14:textId="77777777" w:rsidR="006B1A06" w:rsidRPr="00286A14" w:rsidRDefault="006B1A06" w:rsidP="00990BA6">
            <w:pPr>
              <w:pStyle w:val="Header3-Paragraph"/>
              <w:numPr>
                <w:ilvl w:val="2"/>
                <w:numId w:val="3"/>
              </w:numPr>
              <w:tabs>
                <w:tab w:val="clear" w:pos="864"/>
                <w:tab w:val="left" w:pos="612"/>
                <w:tab w:val="left" w:pos="1332"/>
              </w:tabs>
              <w:spacing w:before="100" w:after="100"/>
              <w:ind w:left="1332" w:hanging="450"/>
              <w:rPr>
                <w:rFonts w:asciiTheme="majorBidi" w:hAnsiTheme="majorBidi" w:cstheme="majorBidi"/>
              </w:rPr>
            </w:pPr>
            <w:r w:rsidRPr="00286A14">
              <w:rPr>
                <w:rFonts w:asciiTheme="majorBidi" w:hAnsiTheme="majorBidi" w:cstheme="majorBidi"/>
              </w:rPr>
              <w:t>the method of shipment or packing;</w:t>
            </w:r>
          </w:p>
          <w:p w14:paraId="6DBA8785" w14:textId="77777777" w:rsidR="006B1A06" w:rsidRPr="00286A14" w:rsidRDefault="006B1A06" w:rsidP="00990BA6">
            <w:pPr>
              <w:pStyle w:val="Header3-Paragraph"/>
              <w:numPr>
                <w:ilvl w:val="2"/>
                <w:numId w:val="3"/>
              </w:numPr>
              <w:tabs>
                <w:tab w:val="clear" w:pos="864"/>
                <w:tab w:val="left" w:pos="1332"/>
              </w:tabs>
              <w:spacing w:before="100" w:after="100"/>
              <w:ind w:left="1332" w:hanging="450"/>
              <w:rPr>
                <w:rFonts w:asciiTheme="majorBidi" w:hAnsiTheme="majorBidi" w:cstheme="majorBidi"/>
              </w:rPr>
            </w:pPr>
            <w:r w:rsidRPr="00286A14">
              <w:rPr>
                <w:rFonts w:asciiTheme="majorBidi" w:hAnsiTheme="majorBidi" w:cstheme="majorBidi"/>
              </w:rPr>
              <w:t xml:space="preserve">the place of delivery; and </w:t>
            </w:r>
          </w:p>
          <w:p w14:paraId="27EDD87A" w14:textId="77777777" w:rsidR="006B1A06" w:rsidRPr="00286A14" w:rsidRDefault="006B1A06" w:rsidP="00990BA6">
            <w:pPr>
              <w:pStyle w:val="Header3-Paragraph"/>
              <w:numPr>
                <w:ilvl w:val="2"/>
                <w:numId w:val="3"/>
              </w:numPr>
              <w:tabs>
                <w:tab w:val="clear" w:pos="864"/>
                <w:tab w:val="left" w:pos="1332"/>
              </w:tabs>
              <w:spacing w:before="100" w:after="100"/>
              <w:ind w:left="1332" w:hanging="450"/>
              <w:rPr>
                <w:rFonts w:asciiTheme="majorBidi" w:hAnsiTheme="majorBidi" w:cstheme="majorBidi"/>
              </w:rPr>
            </w:pPr>
            <w:r w:rsidRPr="00286A14">
              <w:rPr>
                <w:rFonts w:asciiTheme="majorBidi" w:hAnsiTheme="majorBidi" w:cstheme="majorBidi"/>
              </w:rPr>
              <w:t>the Related Services to be provided by the Supplier.</w:t>
            </w:r>
          </w:p>
          <w:p w14:paraId="6A968E2B"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If any such change causes an increase or decrease in the cost of, or the time required for, the Supplier’s performance of any provisions under the Contract, an equitable adjustment shall be made in the Contract Price or in the Delivery and Completion Schedule, or both, and the Contract</w:t>
            </w:r>
            <w:r w:rsidR="00A32DEF" w:rsidRPr="00286A14">
              <w:rPr>
                <w:rFonts w:asciiTheme="majorBidi" w:hAnsiTheme="majorBidi" w:cstheme="majorBidi"/>
                <w:lang w:val="en-US" w:eastAsia="en-US"/>
              </w:rPr>
              <w:t xml:space="preserve"> shall accordingly be amended. </w:t>
            </w:r>
            <w:r w:rsidRPr="00286A14">
              <w:rPr>
                <w:rFonts w:asciiTheme="majorBidi" w:hAnsiTheme="majorBidi" w:cstheme="majorBidi"/>
                <w:lang w:val="en-US" w:eastAsia="en-US"/>
              </w:rPr>
              <w:t>Any claims by the Supplier for adjustment under this Clause must be asserted within thirty (30) days from the date of the Supplier’s receipt of the Purchaser’s change order.</w:t>
            </w:r>
          </w:p>
          <w:p w14:paraId="2CD8FD43"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6B1A06" w:rsidRPr="00286A14" w14:paraId="48212D68" w14:textId="77777777">
        <w:trPr>
          <w:gridAfter w:val="1"/>
          <w:wAfter w:w="18" w:type="dxa"/>
        </w:trPr>
        <w:tc>
          <w:tcPr>
            <w:tcW w:w="2340" w:type="dxa"/>
          </w:tcPr>
          <w:p w14:paraId="7FA725F4"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58" w:name="_Toc255308283"/>
            <w:bookmarkStart w:id="459" w:name="_Toc236752187"/>
            <w:r w:rsidRPr="00286A14">
              <w:rPr>
                <w:rFonts w:asciiTheme="majorBidi" w:hAnsiTheme="majorBidi" w:cstheme="majorBidi"/>
                <w:lang w:val="en-US"/>
              </w:rPr>
              <w:t>Extensions of Time</w:t>
            </w:r>
            <w:bookmarkEnd w:id="458"/>
            <w:bookmarkEnd w:id="459"/>
          </w:p>
        </w:tc>
        <w:tc>
          <w:tcPr>
            <w:tcW w:w="6930" w:type="dxa"/>
          </w:tcPr>
          <w:p w14:paraId="4A680E22" w14:textId="5D532A0B" w:rsidR="006B1A06" w:rsidRPr="00286A14" w:rsidRDefault="006B1A06" w:rsidP="00960AF6">
            <w:pPr>
              <w:pStyle w:val="Header2-SubClauses"/>
              <w:numPr>
                <w:ilvl w:val="1"/>
                <w:numId w:val="29"/>
              </w:numPr>
              <w:tabs>
                <w:tab w:val="left" w:pos="522"/>
              </w:tabs>
              <w:spacing w:before="100" w:after="100"/>
              <w:rPr>
                <w:rFonts w:asciiTheme="majorBidi" w:hAnsiTheme="majorBidi" w:cstheme="majorBidi"/>
                <w:lang w:val="en-US" w:eastAsia="en-US"/>
              </w:rPr>
            </w:pPr>
            <w:r w:rsidRPr="00286A14">
              <w:rPr>
                <w:rFonts w:asciiTheme="majorBidi" w:hAnsiTheme="majorBidi" w:cstheme="majorBidi"/>
                <w:lang w:val="en-US" w:eastAsia="en-US"/>
              </w:rPr>
              <w:t xml:space="preserve">If at any time during performance of the Contract, the Supplier or its Subcontractors should encounter conditions impeding timely delivery of the Goods or completion of Related Services pursuant to GCC Clause 11, the Supplier shall promptly, and at least </w:t>
            </w:r>
            <w:r w:rsidR="00C14073" w:rsidRPr="00286A14">
              <w:rPr>
                <w:rFonts w:asciiTheme="majorBidi" w:hAnsiTheme="majorBidi" w:cstheme="majorBidi"/>
                <w:lang w:val="en-US" w:eastAsia="en-US"/>
              </w:rPr>
              <w:t>twenty-one</w:t>
            </w:r>
            <w:r w:rsidRPr="00286A14">
              <w:rPr>
                <w:rFonts w:asciiTheme="majorBidi" w:hAnsiTheme="majorBidi" w:cstheme="majorBidi"/>
                <w:lang w:val="en-US" w:eastAsia="en-US"/>
              </w:rPr>
              <w:t xml:space="preserve"> (</w:t>
            </w:r>
            <w:r w:rsidR="00BF5212" w:rsidRPr="00286A14">
              <w:rPr>
                <w:rFonts w:asciiTheme="majorBidi" w:hAnsiTheme="majorBidi" w:cstheme="majorBidi"/>
                <w:lang w:val="en-US" w:eastAsia="en-US"/>
              </w:rPr>
              <w:t>21</w:t>
            </w:r>
            <w:r w:rsidRPr="00286A14">
              <w:rPr>
                <w:rFonts w:asciiTheme="majorBidi" w:hAnsiTheme="majorBidi" w:cstheme="majorBidi"/>
                <w:lang w:val="en-US" w:eastAsia="en-US"/>
              </w:rPr>
              <w:t xml:space="preserve">) days before the expiry of procurement contract, notify the Purchaser in writing of the delay, its likely duration, and its cause. </w:t>
            </w:r>
            <w:r w:rsidR="00C14073" w:rsidRPr="00286A14">
              <w:rPr>
                <w:rFonts w:asciiTheme="majorBidi" w:hAnsiTheme="majorBidi" w:cstheme="majorBidi"/>
                <w:highlight w:val="cyan"/>
                <w:lang w:val="en-US" w:eastAsia="en-US"/>
              </w:rPr>
              <w:t>Within the contract period</w:t>
            </w:r>
            <w:r w:rsidRPr="00286A14">
              <w:rPr>
                <w:rFonts w:asciiTheme="majorBidi" w:hAnsiTheme="majorBidi" w:cstheme="majorBidi"/>
                <w:lang w:val="en-US" w:eastAsia="en-US"/>
              </w:rPr>
              <w:t>, the Purchaser shall evaluate the situation and may at its discretion extend the Supplier’s time for performance, in which case the extension shall be ratified by the parties by amendment of the Contract.</w:t>
            </w:r>
          </w:p>
          <w:p w14:paraId="76B35BE5" w14:textId="77777777" w:rsidR="00C14073" w:rsidRPr="00286A14" w:rsidRDefault="00C14073" w:rsidP="00C14073">
            <w:pPr>
              <w:pStyle w:val="Header2-SubClauses"/>
              <w:numPr>
                <w:ilvl w:val="1"/>
                <w:numId w:val="29"/>
              </w:numPr>
              <w:tabs>
                <w:tab w:val="left" w:pos="522"/>
              </w:tabs>
              <w:spacing w:before="100" w:after="100"/>
              <w:rPr>
                <w:rFonts w:asciiTheme="majorBidi" w:hAnsiTheme="majorBidi" w:cstheme="majorBidi"/>
                <w:highlight w:val="cyan"/>
                <w:lang w:val="en-US"/>
              </w:rPr>
            </w:pPr>
            <w:r w:rsidRPr="00286A14">
              <w:rPr>
                <w:rFonts w:asciiTheme="majorBidi" w:hAnsiTheme="majorBidi" w:cstheme="majorBidi"/>
                <w:highlight w:val="cyan"/>
                <w:lang w:val="en-US"/>
              </w:rPr>
              <w:t>The Supplier shall submit Performance Security, Advanced Payment Guarantee (if any) and Insurance Policy documents, as required with extended validity, within fifteen (15) days of receiving the Letter of Extension of Intended Completion Date from the Purchaser.</w:t>
            </w:r>
          </w:p>
          <w:p w14:paraId="1C5ED4F7" w14:textId="2DFFB23E" w:rsidR="00C14073" w:rsidRPr="00286A14" w:rsidRDefault="00C14073" w:rsidP="00C14073">
            <w:pPr>
              <w:pStyle w:val="Header2-SubClauses"/>
              <w:numPr>
                <w:ilvl w:val="1"/>
                <w:numId w:val="29"/>
              </w:numPr>
              <w:tabs>
                <w:tab w:val="left" w:pos="522"/>
              </w:tabs>
              <w:spacing w:before="100" w:after="100"/>
              <w:rPr>
                <w:rFonts w:asciiTheme="majorBidi" w:hAnsiTheme="majorBidi" w:cstheme="majorBidi"/>
                <w:highlight w:val="cyan"/>
                <w:lang w:val="en-US"/>
              </w:rPr>
            </w:pPr>
            <w:r w:rsidRPr="00286A14">
              <w:rPr>
                <w:rFonts w:asciiTheme="majorBidi" w:hAnsiTheme="majorBidi" w:cstheme="majorBidi"/>
                <w:highlight w:val="cyan"/>
                <w:lang w:val="en-US"/>
              </w:rPr>
              <w:t xml:space="preserve">If the supplier fails to submit Performance Security, Advanced Payment Guarantee (if any) and Insurance Policy documents, as required with extended validity within the prescribed time as per ITB 33.2, the Purchaser shall pay fine at the rate of 0.01% of the final contract price (without VAT but including PS) per day for a maximum of fifteen (15) days. The Purchaser may deduct the fine from payments due to the Supplier. </w:t>
            </w:r>
          </w:p>
          <w:p w14:paraId="14F2F802" w14:textId="6CCA618B" w:rsidR="006B1A06" w:rsidRPr="00286A14" w:rsidRDefault="006B1A06" w:rsidP="00960AF6">
            <w:pPr>
              <w:pStyle w:val="Header2-SubClauses"/>
              <w:numPr>
                <w:ilvl w:val="1"/>
                <w:numId w:val="29"/>
              </w:numPr>
              <w:tabs>
                <w:tab w:val="left" w:pos="522"/>
              </w:tabs>
              <w:spacing w:before="100" w:after="100"/>
              <w:rPr>
                <w:rFonts w:asciiTheme="majorBidi" w:hAnsiTheme="majorBidi" w:cstheme="majorBidi"/>
                <w:lang w:val="en-US" w:eastAsia="en-US"/>
              </w:rPr>
            </w:pPr>
            <w:r w:rsidRPr="00286A14">
              <w:rPr>
                <w:rFonts w:asciiTheme="majorBidi" w:hAnsiTheme="majorBidi" w:cstheme="majorBidi"/>
                <w:lang w:val="en-US" w:eastAsia="en-US"/>
              </w:rPr>
              <w:t>Except in case of Force Majeure, as provided under GCC Clause 31, a delay by the Supplier in the performance of its Delivery and Completion obligations shall render the Supplier liable to the imposition of liquidated damages pursuant to GCC Clause 26, unless an extension of time is agreed upon, pursuant to GCC Sub-Clause 3</w:t>
            </w:r>
            <w:r w:rsidR="00C14073" w:rsidRPr="00286A14">
              <w:rPr>
                <w:rFonts w:asciiTheme="majorBidi" w:hAnsiTheme="majorBidi" w:cstheme="majorBidi"/>
                <w:lang w:val="en-US" w:eastAsia="en-US"/>
              </w:rPr>
              <w:t>3</w:t>
            </w:r>
            <w:r w:rsidRPr="00286A14">
              <w:rPr>
                <w:rFonts w:asciiTheme="majorBidi" w:hAnsiTheme="majorBidi" w:cstheme="majorBidi"/>
                <w:lang w:val="en-US" w:eastAsia="en-US"/>
              </w:rPr>
              <w:t>.1.</w:t>
            </w:r>
          </w:p>
        </w:tc>
      </w:tr>
      <w:tr w:rsidR="006B1A06" w:rsidRPr="00286A14" w14:paraId="53CB5F0A" w14:textId="77777777">
        <w:trPr>
          <w:gridAfter w:val="1"/>
          <w:wAfter w:w="18" w:type="dxa"/>
        </w:trPr>
        <w:tc>
          <w:tcPr>
            <w:tcW w:w="2340" w:type="dxa"/>
          </w:tcPr>
          <w:p w14:paraId="3BD7CFF7"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60" w:name="_Toc255308284"/>
            <w:bookmarkStart w:id="461" w:name="_Toc236752188"/>
            <w:r w:rsidRPr="00286A14">
              <w:rPr>
                <w:rFonts w:asciiTheme="majorBidi" w:hAnsiTheme="majorBidi" w:cstheme="majorBidi"/>
                <w:lang w:val="en-US"/>
              </w:rPr>
              <w:t>Termination</w:t>
            </w:r>
            <w:bookmarkEnd w:id="460"/>
            <w:bookmarkEnd w:id="461"/>
          </w:p>
        </w:tc>
        <w:tc>
          <w:tcPr>
            <w:tcW w:w="6930" w:type="dxa"/>
          </w:tcPr>
          <w:p w14:paraId="615200C2"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Termination for Default</w:t>
            </w:r>
          </w:p>
          <w:p w14:paraId="21F3FE00" w14:textId="77777777" w:rsidR="006B1A06" w:rsidRPr="00286A14" w:rsidRDefault="006B1A06" w:rsidP="00990BA6">
            <w:pPr>
              <w:pStyle w:val="Header3-Paragraph"/>
              <w:numPr>
                <w:ilvl w:val="2"/>
                <w:numId w:val="3"/>
              </w:numPr>
              <w:tabs>
                <w:tab w:val="clear" w:pos="864"/>
              </w:tabs>
              <w:spacing w:before="100" w:after="100"/>
              <w:ind w:left="1062" w:hanging="443"/>
              <w:rPr>
                <w:rFonts w:asciiTheme="majorBidi" w:hAnsiTheme="majorBidi" w:cstheme="majorBidi"/>
              </w:rPr>
            </w:pPr>
            <w:r w:rsidRPr="00286A14">
              <w:rPr>
                <w:rFonts w:asciiTheme="majorBidi" w:hAnsiTheme="majorBidi" w:cstheme="majorBidi"/>
              </w:rPr>
              <w:t xml:space="preserve">The Purchaser, without prejudice to any other remedy for breach of Contract, by Notice of default sent to the Supplier, may terminate the Contract in whole or in part: </w:t>
            </w:r>
          </w:p>
          <w:p w14:paraId="28641294" w14:textId="77777777" w:rsidR="006B1A06" w:rsidRPr="00286A14" w:rsidRDefault="006B1A06" w:rsidP="00990BA6">
            <w:pPr>
              <w:pStyle w:val="Header3-Paragraph"/>
              <w:numPr>
                <w:ilvl w:val="0"/>
                <w:numId w:val="0"/>
              </w:numPr>
              <w:spacing w:before="100" w:after="100"/>
              <w:ind w:left="1602" w:hanging="540"/>
              <w:rPr>
                <w:rFonts w:asciiTheme="majorBidi" w:hAnsiTheme="majorBidi" w:cstheme="majorBidi"/>
              </w:rPr>
            </w:pPr>
            <w:r w:rsidRPr="00286A14">
              <w:rPr>
                <w:rFonts w:asciiTheme="majorBidi" w:hAnsiTheme="majorBidi" w:cstheme="majorBidi"/>
              </w:rPr>
              <w:t>(i)</w:t>
            </w:r>
            <w:r w:rsidRPr="00286A14">
              <w:rPr>
                <w:rFonts w:asciiTheme="majorBidi" w:hAnsiTheme="majorBidi" w:cstheme="majorBidi"/>
              </w:rPr>
              <w:tab/>
              <w:t xml:space="preserve">if the Supplier fails to deliver any or all of the Goods within the period specified in the Contract, or within any extension thereof granted by the Purchaser pursuant to GCC Clause 33; </w:t>
            </w:r>
          </w:p>
          <w:p w14:paraId="222983AC" w14:textId="77777777" w:rsidR="00054086" w:rsidRPr="00286A14" w:rsidRDefault="006B1A06" w:rsidP="00990BA6">
            <w:pPr>
              <w:pStyle w:val="Header3-Paragraph"/>
              <w:numPr>
                <w:ilvl w:val="0"/>
                <w:numId w:val="0"/>
              </w:numPr>
              <w:spacing w:before="100" w:after="100"/>
              <w:ind w:left="1602" w:hanging="540"/>
              <w:rPr>
                <w:rFonts w:asciiTheme="majorBidi" w:hAnsiTheme="majorBidi" w:cstheme="majorBidi"/>
              </w:rPr>
            </w:pPr>
            <w:r w:rsidRPr="00286A14">
              <w:rPr>
                <w:rFonts w:asciiTheme="majorBidi" w:hAnsiTheme="majorBidi" w:cstheme="majorBidi"/>
              </w:rPr>
              <w:t>(ii)</w:t>
            </w:r>
            <w:r w:rsidRPr="00286A14">
              <w:rPr>
                <w:rFonts w:asciiTheme="majorBidi" w:hAnsiTheme="majorBidi" w:cstheme="majorBidi"/>
              </w:rPr>
              <w:tab/>
              <w:t>if the Supplier fails to perform any other obligation under the Contract.</w:t>
            </w:r>
          </w:p>
          <w:p w14:paraId="2DAD1109" w14:textId="77777777" w:rsidR="001B5A18" w:rsidRPr="00286A14" w:rsidRDefault="00BB48CA" w:rsidP="00990BA6">
            <w:pPr>
              <w:pStyle w:val="Header3-Paragraph"/>
              <w:numPr>
                <w:ilvl w:val="0"/>
                <w:numId w:val="0"/>
              </w:numPr>
              <w:spacing w:before="100" w:after="100"/>
              <w:ind w:left="1602" w:hanging="540"/>
              <w:rPr>
                <w:rFonts w:asciiTheme="majorBidi" w:hAnsiTheme="majorBidi" w:cstheme="majorBidi"/>
              </w:rPr>
            </w:pPr>
            <w:r w:rsidRPr="00286A14">
              <w:rPr>
                <w:rFonts w:asciiTheme="majorBidi" w:hAnsiTheme="majorBidi" w:cstheme="majorBidi"/>
              </w:rPr>
              <w:t>(iii</w:t>
            </w:r>
            <w:r w:rsidR="00CA4E3C" w:rsidRPr="00286A14">
              <w:rPr>
                <w:rFonts w:asciiTheme="majorBidi" w:hAnsiTheme="majorBidi" w:cstheme="majorBidi"/>
              </w:rPr>
              <w:t xml:space="preserve">) </w:t>
            </w:r>
            <w:r w:rsidR="00CA4E3C" w:rsidRPr="00286A14">
              <w:rPr>
                <w:rFonts w:asciiTheme="majorBidi" w:hAnsiTheme="majorBidi" w:cstheme="majorBidi"/>
              </w:rPr>
              <w:tab/>
            </w:r>
            <w:r w:rsidR="00DB74FE" w:rsidRPr="00286A14">
              <w:rPr>
                <w:rFonts w:asciiTheme="majorBidi" w:hAnsiTheme="majorBidi" w:cstheme="majorBidi"/>
              </w:rPr>
              <w:t>The sup</w:t>
            </w:r>
            <w:r w:rsidR="00CA2E40" w:rsidRPr="00286A14">
              <w:rPr>
                <w:rFonts w:asciiTheme="majorBidi" w:hAnsiTheme="majorBidi" w:cstheme="majorBidi"/>
              </w:rPr>
              <w:t xml:space="preserve">plier uses the advance payment </w:t>
            </w:r>
            <w:r w:rsidR="00DB74FE" w:rsidRPr="00286A14">
              <w:rPr>
                <w:rFonts w:asciiTheme="majorBidi" w:hAnsiTheme="majorBidi" w:cstheme="majorBidi"/>
              </w:rPr>
              <w:t>for matters other than the contarctual obli</w:t>
            </w:r>
            <w:r w:rsidR="009F25E0" w:rsidRPr="00286A14">
              <w:rPr>
                <w:rFonts w:asciiTheme="majorBidi" w:hAnsiTheme="majorBidi" w:cstheme="majorBidi"/>
              </w:rPr>
              <w:t>g</w:t>
            </w:r>
            <w:r w:rsidR="00DB74FE" w:rsidRPr="00286A14">
              <w:rPr>
                <w:rFonts w:asciiTheme="majorBidi" w:hAnsiTheme="majorBidi" w:cstheme="majorBidi"/>
              </w:rPr>
              <w:t>ations.</w:t>
            </w:r>
          </w:p>
          <w:p w14:paraId="63735EE8" w14:textId="77777777" w:rsidR="000305A9" w:rsidRPr="00286A14" w:rsidRDefault="00054086" w:rsidP="00990BA6">
            <w:pPr>
              <w:pStyle w:val="Header3-Paragraph"/>
              <w:numPr>
                <w:ilvl w:val="0"/>
                <w:numId w:val="0"/>
              </w:numPr>
              <w:spacing w:before="100" w:after="100"/>
              <w:ind w:left="1602" w:hanging="540"/>
              <w:rPr>
                <w:rFonts w:asciiTheme="majorBidi" w:hAnsiTheme="majorBidi" w:cstheme="majorBidi"/>
                <w:strike/>
                <w:color w:val="FF0000"/>
              </w:rPr>
            </w:pPr>
            <w:r w:rsidRPr="00286A14">
              <w:rPr>
                <w:rFonts w:asciiTheme="majorBidi" w:hAnsiTheme="majorBidi" w:cstheme="majorBidi"/>
              </w:rPr>
              <w:t>(</w:t>
            </w:r>
            <w:r w:rsidR="00BB48CA" w:rsidRPr="00286A14">
              <w:rPr>
                <w:rFonts w:asciiTheme="majorBidi" w:hAnsiTheme="majorBidi" w:cstheme="majorBidi"/>
              </w:rPr>
              <w:t>i</w:t>
            </w:r>
            <w:r w:rsidRPr="00286A14">
              <w:rPr>
                <w:rFonts w:asciiTheme="majorBidi" w:hAnsiTheme="majorBidi" w:cstheme="majorBidi"/>
              </w:rPr>
              <w:t>v</w:t>
            </w:r>
            <w:r w:rsidR="00CA4E3C" w:rsidRPr="00286A14">
              <w:rPr>
                <w:rFonts w:asciiTheme="majorBidi" w:hAnsiTheme="majorBidi" w:cstheme="majorBidi"/>
              </w:rPr>
              <w:t>)</w:t>
            </w:r>
            <w:r w:rsidR="00CA4E3C" w:rsidRPr="00286A14">
              <w:rPr>
                <w:rFonts w:asciiTheme="majorBidi" w:hAnsiTheme="majorBidi" w:cstheme="majorBidi"/>
              </w:rPr>
              <w:tab/>
            </w:r>
            <w:r w:rsidR="00B15F32" w:rsidRPr="00286A14">
              <w:rPr>
                <w:rFonts w:asciiTheme="majorBidi" w:hAnsiTheme="majorBidi" w:cstheme="majorBidi"/>
              </w:rPr>
              <w:t>The purchaser may terminate the contract at any time in the following condition</w:t>
            </w:r>
            <w:r w:rsidR="005108B3" w:rsidRPr="00286A14">
              <w:rPr>
                <w:rFonts w:asciiTheme="majorBidi" w:hAnsiTheme="majorBidi" w:cstheme="majorBidi"/>
              </w:rPr>
              <w:t>.</w:t>
            </w:r>
            <w:r w:rsidR="003025F8" w:rsidRPr="00286A14">
              <w:rPr>
                <w:rFonts w:asciiTheme="majorBidi" w:hAnsiTheme="majorBidi" w:cstheme="majorBidi"/>
              </w:rPr>
              <w:t xml:space="preserve"> </w:t>
            </w:r>
          </w:p>
          <w:p w14:paraId="5C0CE5E9" w14:textId="77777777" w:rsidR="00501DC4" w:rsidRPr="00286A14" w:rsidRDefault="00501DC4" w:rsidP="00CA4E3C">
            <w:pPr>
              <w:pStyle w:val="Header3-Paragraph"/>
              <w:numPr>
                <w:ilvl w:val="0"/>
                <w:numId w:val="0"/>
              </w:numPr>
              <w:spacing w:before="100" w:after="100"/>
              <w:ind w:left="2325" w:hanging="360"/>
              <w:rPr>
                <w:rFonts w:asciiTheme="majorBidi" w:hAnsiTheme="majorBidi" w:cstheme="majorBidi"/>
              </w:rPr>
            </w:pPr>
            <w:r w:rsidRPr="00286A14">
              <w:rPr>
                <w:rFonts w:asciiTheme="majorBidi" w:hAnsiTheme="majorBidi" w:cstheme="majorBidi"/>
              </w:rPr>
              <w:t>(a</w:t>
            </w:r>
            <w:r w:rsidR="00947E0E" w:rsidRPr="00286A14">
              <w:rPr>
                <w:rFonts w:asciiTheme="majorBidi" w:hAnsiTheme="majorBidi" w:cstheme="majorBidi"/>
              </w:rPr>
              <w:t>a</w:t>
            </w:r>
            <w:r w:rsidRPr="00286A14">
              <w:rPr>
                <w:rFonts w:asciiTheme="majorBidi" w:hAnsiTheme="majorBidi" w:cstheme="majorBidi"/>
              </w:rPr>
              <w:t>)</w:t>
            </w:r>
            <w:r w:rsidR="004910F3" w:rsidRPr="00286A14">
              <w:rPr>
                <w:rFonts w:asciiTheme="majorBidi" w:hAnsiTheme="majorBidi" w:cstheme="majorBidi"/>
              </w:rPr>
              <w:t xml:space="preserve"> does not commence the work as per the contract,</w:t>
            </w:r>
          </w:p>
          <w:p w14:paraId="75DD109B" w14:textId="77777777" w:rsidR="004910F3" w:rsidRPr="00286A14" w:rsidRDefault="004910F3" w:rsidP="00CA4E3C">
            <w:pPr>
              <w:pStyle w:val="Header3-Paragraph"/>
              <w:numPr>
                <w:ilvl w:val="0"/>
                <w:numId w:val="0"/>
              </w:numPr>
              <w:spacing w:before="100" w:after="100"/>
              <w:ind w:left="2325" w:hanging="360"/>
              <w:rPr>
                <w:rFonts w:asciiTheme="majorBidi" w:hAnsiTheme="majorBidi" w:cstheme="majorBidi"/>
              </w:rPr>
            </w:pPr>
            <w:r w:rsidRPr="00286A14">
              <w:rPr>
                <w:rFonts w:asciiTheme="majorBidi" w:hAnsiTheme="majorBidi" w:cstheme="majorBidi"/>
              </w:rPr>
              <w:t>(</w:t>
            </w:r>
            <w:r w:rsidR="00947E0E" w:rsidRPr="00286A14">
              <w:rPr>
                <w:rFonts w:asciiTheme="majorBidi" w:hAnsiTheme="majorBidi" w:cstheme="majorBidi"/>
              </w:rPr>
              <w:t>b</w:t>
            </w:r>
            <w:r w:rsidRPr="00286A14">
              <w:rPr>
                <w:rFonts w:asciiTheme="majorBidi" w:hAnsiTheme="majorBidi" w:cstheme="majorBidi"/>
              </w:rPr>
              <w:t xml:space="preserve">b) </w:t>
            </w:r>
            <w:r w:rsidR="00E53697" w:rsidRPr="00286A14">
              <w:rPr>
                <w:rFonts w:asciiTheme="majorBidi" w:hAnsiTheme="majorBidi" w:cstheme="majorBidi"/>
              </w:rPr>
              <w:t xml:space="preserve">abandons the </w:t>
            </w:r>
            <w:r w:rsidR="00061F07" w:rsidRPr="00286A14">
              <w:rPr>
                <w:rFonts w:asciiTheme="majorBidi" w:hAnsiTheme="majorBidi" w:cstheme="majorBidi"/>
              </w:rPr>
              <w:t>contract</w:t>
            </w:r>
            <w:r w:rsidR="00E53697" w:rsidRPr="00286A14">
              <w:rPr>
                <w:rFonts w:asciiTheme="majorBidi" w:hAnsiTheme="majorBidi" w:cstheme="majorBidi"/>
              </w:rPr>
              <w:t xml:space="preserve"> with out completing,</w:t>
            </w:r>
          </w:p>
          <w:p w14:paraId="3CD2F8E7" w14:textId="77777777" w:rsidR="006F3163" w:rsidRPr="00286A14" w:rsidRDefault="006F3163" w:rsidP="00CA4E3C">
            <w:pPr>
              <w:pStyle w:val="Header3-Paragraph"/>
              <w:numPr>
                <w:ilvl w:val="0"/>
                <w:numId w:val="0"/>
              </w:numPr>
              <w:spacing w:before="100" w:after="100"/>
              <w:ind w:left="2325" w:hanging="360"/>
              <w:rPr>
                <w:rFonts w:asciiTheme="majorBidi" w:hAnsiTheme="majorBidi" w:cstheme="majorBidi"/>
              </w:rPr>
            </w:pPr>
            <w:r w:rsidRPr="00286A14">
              <w:rPr>
                <w:rFonts w:asciiTheme="majorBidi" w:hAnsiTheme="majorBidi" w:cstheme="majorBidi"/>
              </w:rPr>
              <w:t>(c</w:t>
            </w:r>
            <w:r w:rsidR="00947E0E" w:rsidRPr="00286A14">
              <w:rPr>
                <w:rFonts w:asciiTheme="majorBidi" w:hAnsiTheme="majorBidi" w:cstheme="majorBidi"/>
              </w:rPr>
              <w:t>c</w:t>
            </w:r>
            <w:r w:rsidRPr="00286A14">
              <w:rPr>
                <w:rFonts w:asciiTheme="majorBidi" w:hAnsiTheme="majorBidi" w:cstheme="majorBidi"/>
              </w:rPr>
              <w:t>)</w:t>
            </w:r>
            <w:r w:rsidR="002F27EC" w:rsidRPr="00286A14">
              <w:rPr>
                <w:rFonts w:asciiTheme="majorBidi" w:hAnsiTheme="majorBidi" w:cstheme="majorBidi"/>
              </w:rPr>
              <w:t xml:space="preserve"> fails to achieve </w:t>
            </w:r>
            <w:r w:rsidR="0090271E" w:rsidRPr="00286A14">
              <w:rPr>
                <w:rFonts w:asciiTheme="majorBidi" w:hAnsiTheme="majorBidi" w:cstheme="majorBidi"/>
              </w:rPr>
              <w:t>progress as per the contract.</w:t>
            </w:r>
          </w:p>
          <w:p w14:paraId="2BC97BAD" w14:textId="1E684096" w:rsidR="00C14073" w:rsidRPr="00286A14" w:rsidRDefault="00C14073" w:rsidP="00C14073">
            <w:pPr>
              <w:pStyle w:val="Header3-Paragraph"/>
              <w:numPr>
                <w:ilvl w:val="0"/>
                <w:numId w:val="100"/>
              </w:numPr>
              <w:spacing w:before="100" w:after="100"/>
              <w:ind w:left="2055" w:hanging="450"/>
              <w:rPr>
                <w:rFonts w:asciiTheme="majorBidi" w:hAnsiTheme="majorBidi" w:cstheme="majorBidi"/>
                <w:highlight w:val="cyan"/>
              </w:rPr>
            </w:pPr>
            <w:r w:rsidRPr="00286A14">
              <w:rPr>
                <w:rFonts w:asciiTheme="majorBidi" w:hAnsiTheme="majorBidi" w:cstheme="majorBidi"/>
                <w:highlight w:val="cyan"/>
              </w:rPr>
              <w:t>The supplier fails to submit Performance Security, Advanced Payment Guarantee (if any) and Insurance Policy documents with extended validity within the time prescribed pursuant to GCC 33.3.</w:t>
            </w:r>
          </w:p>
          <w:p w14:paraId="04A393A8" w14:textId="77777777" w:rsidR="006B1A06" w:rsidRPr="00286A14" w:rsidRDefault="006B1A06" w:rsidP="008272B6">
            <w:pPr>
              <w:pStyle w:val="Header3-Paragraph"/>
              <w:numPr>
                <w:ilvl w:val="2"/>
                <w:numId w:val="3"/>
              </w:numPr>
              <w:tabs>
                <w:tab w:val="clear" w:pos="864"/>
              </w:tabs>
              <w:spacing w:before="100" w:after="100"/>
              <w:ind w:left="1238" w:hanging="619"/>
              <w:rPr>
                <w:rFonts w:asciiTheme="majorBidi" w:hAnsiTheme="majorBidi" w:cstheme="majorBidi"/>
              </w:rPr>
            </w:pPr>
            <w:r w:rsidRPr="00286A14">
              <w:rPr>
                <w:rFonts w:asciiTheme="majorBidi" w:hAnsiTheme="majorBidi" w:cstheme="majorBidi"/>
              </w:rPr>
              <w:t xml:space="preserve">In the event the Purchaser terminates the Contract in whole or in part, pursuant to GCC Clause 34.1(a), the Purchaser may procure, upon such terms and in such manner as it deems appropriate, Goods or Related Services similar to those undelivered or not performed, and the Supplier shall be liable </w:t>
            </w:r>
            <w:r w:rsidR="005108B3" w:rsidRPr="00286A14">
              <w:rPr>
                <w:rFonts w:asciiTheme="majorBidi" w:hAnsiTheme="majorBidi" w:cstheme="majorBidi"/>
              </w:rPr>
              <w:t xml:space="preserve">to pay </w:t>
            </w:r>
            <w:r w:rsidRPr="00286A14">
              <w:rPr>
                <w:rFonts w:asciiTheme="majorBidi" w:hAnsiTheme="majorBidi" w:cstheme="majorBidi"/>
              </w:rPr>
              <w:t xml:space="preserve">to the Purchaser for any </w:t>
            </w:r>
            <w:r w:rsidR="00BB7ECC" w:rsidRPr="00286A14">
              <w:rPr>
                <w:rFonts w:asciiTheme="majorBidi" w:hAnsiTheme="majorBidi" w:cstheme="majorBidi"/>
              </w:rPr>
              <w:t>whole</w:t>
            </w:r>
            <w:r w:rsidRPr="00286A14">
              <w:rPr>
                <w:rFonts w:asciiTheme="majorBidi" w:hAnsiTheme="majorBidi" w:cstheme="majorBidi"/>
              </w:rPr>
              <w:t xml:space="preserve"> costs for such similar Goods or Related Services. However, the Supplier shall continue performance of the Contract to the extent not terminated.</w:t>
            </w:r>
          </w:p>
          <w:p w14:paraId="1264506D" w14:textId="77777777" w:rsidR="006A3DD2" w:rsidRPr="00286A14" w:rsidRDefault="006A3DD2" w:rsidP="006A3DD2">
            <w:pPr>
              <w:pStyle w:val="Header3-Paragraph"/>
              <w:numPr>
                <w:ilvl w:val="0"/>
                <w:numId w:val="0"/>
              </w:numPr>
              <w:spacing w:before="100" w:after="100"/>
              <w:ind w:left="1238"/>
              <w:rPr>
                <w:rFonts w:asciiTheme="majorBidi" w:hAnsiTheme="majorBidi" w:cstheme="majorBidi"/>
              </w:rPr>
            </w:pPr>
          </w:p>
          <w:p w14:paraId="2D6E2883" w14:textId="77777777" w:rsidR="00BB48CA" w:rsidRPr="00286A14" w:rsidRDefault="00BB48CA" w:rsidP="004C1B7D">
            <w:pPr>
              <w:pStyle w:val="Header3-Paragraph"/>
              <w:tabs>
                <w:tab w:val="clear" w:pos="864"/>
              </w:tabs>
              <w:ind w:left="1242" w:hanging="540"/>
              <w:rPr>
                <w:rFonts w:asciiTheme="majorBidi" w:hAnsiTheme="majorBidi" w:cstheme="majorBidi"/>
              </w:rPr>
            </w:pPr>
            <w:r w:rsidRPr="00286A14">
              <w:rPr>
                <w:rFonts w:asciiTheme="majorBidi" w:hAnsiTheme="majorBidi" w:cstheme="majorBidi"/>
              </w:rPr>
              <w:t>if the Supplier, in the judgment of the Purchaser has engaged in corrupt, fraudulent, collusive, coercive or obstructive practices, as defined in GCC Clause 3, in competing for or in executing the Contract</w:t>
            </w:r>
          </w:p>
          <w:p w14:paraId="7614E4EE"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Termination for Insolvency</w:t>
            </w:r>
          </w:p>
          <w:p w14:paraId="1A9F7945" w14:textId="77777777" w:rsidR="006B1A06" w:rsidRPr="00286A14" w:rsidRDefault="006B1A06" w:rsidP="00947E0E">
            <w:pPr>
              <w:pStyle w:val="Header2-SubClauses"/>
              <w:spacing w:before="100" w:after="100"/>
              <w:ind w:left="882"/>
              <w:rPr>
                <w:rFonts w:asciiTheme="majorBidi" w:hAnsiTheme="majorBidi" w:cstheme="majorBidi"/>
                <w:lang w:val="en-US" w:eastAsia="en-US"/>
              </w:rPr>
            </w:pPr>
            <w:r w:rsidRPr="00286A14">
              <w:rPr>
                <w:rFonts w:asciiTheme="majorBidi" w:hAnsiTheme="majorBidi" w:cstheme="majorBidi"/>
                <w:lang w:val="en-US" w:eastAsia="en-US"/>
              </w:rPr>
              <w:t>The Purchaser may at any time terminate the Contract by giving Notice to the Supplier if the Supplier becomes ba</w:t>
            </w:r>
            <w:r w:rsidR="00FF1ECF" w:rsidRPr="00286A14">
              <w:rPr>
                <w:rFonts w:asciiTheme="majorBidi" w:hAnsiTheme="majorBidi" w:cstheme="majorBidi"/>
                <w:lang w:val="en-US" w:eastAsia="en-US"/>
              </w:rPr>
              <w:t xml:space="preserve">nkrupt or otherwise insolvent. </w:t>
            </w:r>
            <w:r w:rsidRPr="00286A14">
              <w:rPr>
                <w:rFonts w:asciiTheme="majorBidi" w:hAnsiTheme="majorBidi" w:cstheme="majorBidi"/>
                <w:lang w:val="en-US" w:eastAsia="en-US"/>
              </w:rPr>
              <w:t>In such event, termination will be without compensation to the Supplier, provided that such termination will not prejudice or affect any right of action or remedy that has accrued or will accrue thereafter to the Purchaser.</w:t>
            </w:r>
          </w:p>
          <w:p w14:paraId="72FC1AD0"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Termination for Convenience</w:t>
            </w:r>
          </w:p>
          <w:p w14:paraId="4C9D9A18" w14:textId="77777777" w:rsidR="006B1A06" w:rsidRPr="00286A14" w:rsidRDefault="006B1A06" w:rsidP="00947E0E">
            <w:pPr>
              <w:pStyle w:val="Header3-Paragraph"/>
              <w:numPr>
                <w:ilvl w:val="2"/>
                <w:numId w:val="3"/>
              </w:numPr>
              <w:spacing w:before="100" w:after="100"/>
              <w:ind w:left="1332" w:hanging="450"/>
              <w:rPr>
                <w:rFonts w:asciiTheme="majorBidi" w:hAnsiTheme="majorBidi" w:cstheme="majorBidi"/>
              </w:rPr>
            </w:pPr>
            <w:r w:rsidRPr="00286A14">
              <w:rPr>
                <w:rFonts w:asciiTheme="majorBidi" w:hAnsiTheme="majorBidi" w:cstheme="majorBidi"/>
              </w:rPr>
              <w:t>The Purchaser, by written Notice sent to the Supplier, may terminate the Contract, in whole or in part, at</w:t>
            </w:r>
            <w:r w:rsidR="00FF1ECF" w:rsidRPr="00286A14">
              <w:rPr>
                <w:rFonts w:asciiTheme="majorBidi" w:hAnsiTheme="majorBidi" w:cstheme="majorBidi"/>
              </w:rPr>
              <w:t xml:space="preserve"> any time for its convenience. </w:t>
            </w:r>
            <w:r w:rsidRPr="00286A14">
              <w:rPr>
                <w:rFonts w:asciiTheme="majorBidi" w:hAnsiTheme="majorBidi" w:cstheme="majorBidi"/>
              </w:rPr>
              <w:t>The Notice of termination shall specify that termination is for the Purchaser’s convenience, the extent to which performance of the Supplier under the Contract is terminated, and the date upon which such termination becomes effective.</w:t>
            </w:r>
          </w:p>
          <w:p w14:paraId="552D605C" w14:textId="77777777" w:rsidR="006B1A06" w:rsidRPr="00286A14" w:rsidRDefault="006B1A06" w:rsidP="00947E0E">
            <w:pPr>
              <w:pStyle w:val="Header3-Paragraph"/>
              <w:numPr>
                <w:ilvl w:val="2"/>
                <w:numId w:val="3"/>
              </w:numPr>
              <w:spacing w:before="100" w:after="100"/>
              <w:ind w:left="1332" w:hanging="450"/>
              <w:rPr>
                <w:rFonts w:asciiTheme="majorBidi" w:hAnsiTheme="majorBidi" w:cstheme="majorBidi"/>
              </w:rPr>
            </w:pPr>
            <w:r w:rsidRPr="00286A14">
              <w:rPr>
                <w:rFonts w:asciiTheme="majorBidi" w:hAnsiTheme="majorBidi" w:cstheme="majorBidi"/>
              </w:rPr>
              <w:t xml:space="preserve">The Goods that are complete and ready for shipment within seven (7) days after the Supplier’s receipt of the Notice of termination shall be accepted by the Purchaser at </w:t>
            </w:r>
            <w:r w:rsidR="00FF1ECF" w:rsidRPr="00286A14">
              <w:rPr>
                <w:rFonts w:asciiTheme="majorBidi" w:hAnsiTheme="majorBidi" w:cstheme="majorBidi"/>
              </w:rPr>
              <w:t xml:space="preserve">the Contract terms and prices. </w:t>
            </w:r>
            <w:r w:rsidRPr="00286A14">
              <w:rPr>
                <w:rFonts w:asciiTheme="majorBidi" w:hAnsiTheme="majorBidi" w:cstheme="majorBidi"/>
              </w:rPr>
              <w:t xml:space="preserve">For the remaining Goods, the Purchaser may elect: </w:t>
            </w:r>
          </w:p>
          <w:p w14:paraId="48D69ADD" w14:textId="77777777" w:rsidR="006B1A06" w:rsidRPr="00286A14" w:rsidRDefault="006B1A06" w:rsidP="00947E0E">
            <w:pPr>
              <w:pStyle w:val="Heading4"/>
              <w:numPr>
                <w:ilvl w:val="3"/>
                <w:numId w:val="3"/>
              </w:numPr>
              <w:tabs>
                <w:tab w:val="clear" w:pos="1512"/>
                <w:tab w:val="num" w:pos="1782"/>
              </w:tabs>
              <w:spacing w:before="100" w:after="100"/>
              <w:ind w:left="1782" w:hanging="540"/>
              <w:rPr>
                <w:rFonts w:asciiTheme="majorBidi" w:hAnsiTheme="majorBidi" w:cstheme="majorBidi"/>
                <w:lang w:val="en-US" w:eastAsia="en-US"/>
              </w:rPr>
            </w:pPr>
            <w:r w:rsidRPr="00286A14">
              <w:rPr>
                <w:rFonts w:asciiTheme="majorBidi" w:hAnsiTheme="majorBidi" w:cstheme="majorBidi"/>
                <w:lang w:val="en-US" w:eastAsia="en-US"/>
              </w:rPr>
              <w:t>To have any portion completed and delivered at the Contract terms and prices; and/or</w:t>
            </w:r>
          </w:p>
          <w:p w14:paraId="6BFFEA46" w14:textId="77777777" w:rsidR="006B1A06" w:rsidRPr="00286A14" w:rsidRDefault="006B1A06" w:rsidP="00947E0E">
            <w:pPr>
              <w:pStyle w:val="Heading4"/>
              <w:numPr>
                <w:ilvl w:val="3"/>
                <w:numId w:val="3"/>
              </w:numPr>
              <w:tabs>
                <w:tab w:val="clear" w:pos="1512"/>
                <w:tab w:val="num" w:pos="1782"/>
              </w:tabs>
              <w:spacing w:before="100" w:after="100"/>
              <w:ind w:left="1782" w:hanging="540"/>
              <w:rPr>
                <w:rFonts w:asciiTheme="majorBidi" w:hAnsiTheme="majorBidi" w:cstheme="majorBidi"/>
                <w:lang w:val="en-US" w:eastAsia="en-US"/>
              </w:rPr>
            </w:pPr>
            <w:r w:rsidRPr="00286A14">
              <w:rPr>
                <w:rFonts w:asciiTheme="majorBidi" w:hAnsiTheme="majorBidi" w:cstheme="majorBidi"/>
                <w:lang w:val="en-US" w:eastAsia="en-US"/>
              </w:rPr>
              <w:t>To cancel the remainder and pay to the Supplier an agreed amount for partially completed Goods and Related Services and for materials and parts previously procured by the Supplier.</w:t>
            </w:r>
          </w:p>
        </w:tc>
      </w:tr>
      <w:tr w:rsidR="006B1A06" w:rsidRPr="00286A14" w14:paraId="24B70190" w14:textId="77777777">
        <w:trPr>
          <w:gridAfter w:val="1"/>
          <w:wAfter w:w="18" w:type="dxa"/>
        </w:trPr>
        <w:tc>
          <w:tcPr>
            <w:tcW w:w="2340" w:type="dxa"/>
          </w:tcPr>
          <w:p w14:paraId="3C09D3C8" w14:textId="77777777" w:rsidR="006B1A06" w:rsidRPr="00286A14" w:rsidRDefault="006B1A06" w:rsidP="00E13605">
            <w:pPr>
              <w:pStyle w:val="P3Header1-Clauses"/>
              <w:tabs>
                <w:tab w:val="num" w:pos="432"/>
              </w:tabs>
              <w:spacing w:before="100" w:after="100"/>
              <w:ind w:left="432"/>
              <w:rPr>
                <w:rFonts w:asciiTheme="majorBidi" w:hAnsiTheme="majorBidi" w:cstheme="majorBidi"/>
                <w:lang w:val="en-US"/>
              </w:rPr>
            </w:pPr>
            <w:bookmarkStart w:id="462" w:name="_Toc468180072"/>
            <w:bookmarkStart w:id="463" w:name="_Toc255308285"/>
            <w:bookmarkStart w:id="464" w:name="_Toc236752189"/>
            <w:r w:rsidRPr="00286A14">
              <w:rPr>
                <w:rFonts w:asciiTheme="majorBidi" w:hAnsiTheme="majorBidi" w:cstheme="majorBidi"/>
                <w:lang w:val="en-US"/>
              </w:rPr>
              <w:t>Assignment</w:t>
            </w:r>
            <w:bookmarkEnd w:id="462"/>
            <w:bookmarkEnd w:id="463"/>
            <w:bookmarkEnd w:id="464"/>
          </w:p>
        </w:tc>
        <w:tc>
          <w:tcPr>
            <w:tcW w:w="6930" w:type="dxa"/>
          </w:tcPr>
          <w:p w14:paraId="600E6EA1" w14:textId="77777777" w:rsidR="006B1A06" w:rsidRPr="00286A14" w:rsidRDefault="006B1A06" w:rsidP="00960AF6">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lang w:val="en-US" w:eastAsia="en-US"/>
              </w:rPr>
              <w:t>Neither the Purchaser nor the Supplier shall assign, in whole or in part, their obligations under this Contract, except with prior written consent of the other party.</w:t>
            </w:r>
          </w:p>
        </w:tc>
      </w:tr>
      <w:tr w:rsidR="00B414B4" w:rsidRPr="00286A14" w14:paraId="6C2E3F53" w14:textId="77777777">
        <w:trPr>
          <w:gridAfter w:val="1"/>
          <w:wAfter w:w="18" w:type="dxa"/>
        </w:trPr>
        <w:tc>
          <w:tcPr>
            <w:tcW w:w="2340" w:type="dxa"/>
          </w:tcPr>
          <w:p w14:paraId="1BC3BA72" w14:textId="77777777" w:rsidR="00B414B4" w:rsidRPr="00286A14" w:rsidRDefault="00B414B4" w:rsidP="00E13605">
            <w:pPr>
              <w:pStyle w:val="P3Header1-Clauses"/>
              <w:tabs>
                <w:tab w:val="num" w:pos="432"/>
              </w:tabs>
              <w:spacing w:before="100" w:after="100"/>
              <w:ind w:left="432"/>
              <w:rPr>
                <w:rFonts w:asciiTheme="majorBidi" w:hAnsiTheme="majorBidi" w:cstheme="majorBidi"/>
                <w:lang w:val="en-US"/>
              </w:rPr>
            </w:pPr>
            <w:bookmarkStart w:id="465" w:name="_Toc236752190"/>
            <w:r w:rsidRPr="00286A14">
              <w:rPr>
                <w:rFonts w:asciiTheme="majorBidi" w:hAnsiTheme="majorBidi" w:cstheme="majorBidi"/>
                <w:highlight w:val="yellow"/>
              </w:rPr>
              <w:t>Social Security Fund</w:t>
            </w:r>
            <w:bookmarkEnd w:id="465"/>
          </w:p>
        </w:tc>
        <w:tc>
          <w:tcPr>
            <w:tcW w:w="6930" w:type="dxa"/>
          </w:tcPr>
          <w:p w14:paraId="3ED465AE" w14:textId="77777777" w:rsidR="00B414B4" w:rsidRPr="00286A14" w:rsidRDefault="00B414B4" w:rsidP="00546AA3">
            <w:pPr>
              <w:pStyle w:val="Header2-SubClauses"/>
              <w:numPr>
                <w:ilvl w:val="1"/>
                <w:numId w:val="29"/>
              </w:numPr>
              <w:spacing w:before="100" w:after="100"/>
              <w:rPr>
                <w:rFonts w:asciiTheme="majorBidi" w:hAnsiTheme="majorBidi" w:cstheme="majorBidi"/>
                <w:highlight w:val="yellow"/>
              </w:rPr>
            </w:pPr>
            <w:r w:rsidRPr="00286A14">
              <w:rPr>
                <w:rFonts w:asciiTheme="majorBidi" w:hAnsiTheme="majorBidi" w:cstheme="majorBidi"/>
                <w:highlight w:val="yellow"/>
              </w:rPr>
              <w:t>The Supplier shall enroll the labourers, employees, or other workforce engaged in such work in the Social Security Fund in accordance with prevailing laws.</w:t>
            </w:r>
          </w:p>
          <w:p w14:paraId="754D9BE0" w14:textId="77777777" w:rsidR="00B414B4" w:rsidRPr="00286A14" w:rsidRDefault="00B414B4" w:rsidP="00546AA3">
            <w:pPr>
              <w:pStyle w:val="Header2-SubClauses"/>
              <w:numPr>
                <w:ilvl w:val="1"/>
                <w:numId w:val="29"/>
              </w:numPr>
              <w:spacing w:before="100" w:after="100"/>
              <w:rPr>
                <w:rFonts w:asciiTheme="majorBidi" w:hAnsiTheme="majorBidi" w:cstheme="majorBidi"/>
                <w:highlight w:val="yellow"/>
              </w:rPr>
            </w:pPr>
            <w:r w:rsidRPr="00286A14">
              <w:rPr>
                <w:rFonts w:asciiTheme="majorBidi" w:hAnsiTheme="majorBidi" w:cstheme="majorBidi"/>
                <w:highlight w:val="yellow"/>
              </w:rPr>
              <w:t>The Supplier shall be responsible to disburse the remuneration, benefits, and other payments of the labourers, employees, or workforce into the bank account of the concerned individual.</w:t>
            </w:r>
          </w:p>
          <w:p w14:paraId="3D61CE25" w14:textId="77777777" w:rsidR="00B414B4" w:rsidRPr="00286A14" w:rsidRDefault="00B414B4" w:rsidP="00B414B4">
            <w:pPr>
              <w:pStyle w:val="Header2-SubClauses"/>
              <w:numPr>
                <w:ilvl w:val="1"/>
                <w:numId w:val="29"/>
              </w:numPr>
              <w:spacing w:before="100" w:after="100"/>
              <w:rPr>
                <w:rFonts w:asciiTheme="majorBidi" w:hAnsiTheme="majorBidi" w:cstheme="majorBidi"/>
                <w:lang w:val="en-US" w:eastAsia="en-US"/>
              </w:rPr>
            </w:pPr>
            <w:r w:rsidRPr="00286A14">
              <w:rPr>
                <w:rFonts w:asciiTheme="majorBidi" w:hAnsiTheme="majorBidi" w:cstheme="majorBidi"/>
                <w:highlight w:val="yellow"/>
              </w:rPr>
              <w:t>The Supplier shall be responsible for ensuring that the required work permit has been obtained in accordance with prevailing laws in respect of foreign personnel.</w:t>
            </w:r>
          </w:p>
        </w:tc>
      </w:tr>
      <w:bookmarkEnd w:id="388"/>
      <w:bookmarkEnd w:id="389"/>
      <w:bookmarkEnd w:id="390"/>
    </w:tbl>
    <w:p w14:paraId="454043D8" w14:textId="77777777" w:rsidR="006B1A06" w:rsidRPr="00286A14" w:rsidRDefault="006B1A06" w:rsidP="00C04A1C">
      <w:pPr>
        <w:ind w:left="1008" w:right="1152"/>
        <w:rPr>
          <w:rFonts w:asciiTheme="majorBidi" w:hAnsiTheme="majorBidi" w:cstheme="majorBidi"/>
          <w:lang w:val="en-US"/>
        </w:rPr>
      </w:pPr>
    </w:p>
    <w:p w14:paraId="4D779680" w14:textId="77777777" w:rsidR="006B1A06" w:rsidRPr="00286A14" w:rsidRDefault="006B1A06" w:rsidP="00286A14">
      <w:pPr>
        <w:pStyle w:val="A"/>
        <w:rPr>
          <w:rFonts w:asciiTheme="majorBidi" w:hAnsiTheme="majorBidi" w:cstheme="majorBidi"/>
        </w:rPr>
      </w:pPr>
      <w:r w:rsidRPr="00286A14">
        <w:rPr>
          <w:rFonts w:asciiTheme="majorBidi" w:hAnsiTheme="majorBidi" w:cstheme="majorBidi"/>
        </w:rPr>
        <w:br w:type="page"/>
      </w:r>
      <w:bookmarkStart w:id="466" w:name="_Toc240620843"/>
      <w:bookmarkStart w:id="467" w:name="_Toc470507666"/>
      <w:r w:rsidR="00FF1ECF" w:rsidRPr="00286A14">
        <w:rPr>
          <w:rFonts w:asciiTheme="majorBidi" w:hAnsiTheme="majorBidi" w:cstheme="majorBidi"/>
        </w:rPr>
        <w:t xml:space="preserve">Section VII. </w:t>
      </w:r>
      <w:r w:rsidRPr="00286A14">
        <w:rPr>
          <w:rFonts w:asciiTheme="majorBidi" w:hAnsiTheme="majorBidi" w:cstheme="majorBidi"/>
        </w:rPr>
        <w:t>Special Conditions of Contract</w:t>
      </w:r>
      <w:bookmarkEnd w:id="466"/>
    </w:p>
    <w:p w14:paraId="7FD58EF4" w14:textId="77777777" w:rsidR="006B1A06" w:rsidRPr="00286A14" w:rsidRDefault="006B1A06" w:rsidP="006B1A06">
      <w:pPr>
        <w:spacing w:before="360" w:after="360"/>
        <w:rPr>
          <w:rFonts w:asciiTheme="majorBidi" w:hAnsiTheme="majorBidi" w:cstheme="majorBidi"/>
          <w:lang w:val="en-US"/>
        </w:rPr>
      </w:pPr>
      <w:r w:rsidRPr="00286A14">
        <w:rPr>
          <w:rFonts w:asciiTheme="majorBidi" w:hAnsiTheme="majorBidi" w:cstheme="majorBidi"/>
          <w:lang w:val="en-US"/>
        </w:rPr>
        <w:t>The following Special Conditions of Contract (SCC) shall supplement the General</w:t>
      </w:r>
      <w:r w:rsidR="00855160" w:rsidRPr="00286A14">
        <w:rPr>
          <w:rFonts w:asciiTheme="majorBidi" w:hAnsiTheme="majorBidi" w:cstheme="majorBidi"/>
          <w:lang w:val="en-US"/>
        </w:rPr>
        <w:t xml:space="preserve"> Conditions of Contract (GCC). </w:t>
      </w:r>
      <w:r w:rsidRPr="00286A14">
        <w:rPr>
          <w:rFonts w:asciiTheme="majorBidi" w:hAnsiTheme="majorBidi" w:cstheme="majorBidi"/>
          <w:lang w:val="en-US"/>
        </w:rPr>
        <w:t>Whenever there is a conflict, the provisions herein shall prevail over those in the GCC.</w:t>
      </w:r>
    </w:p>
    <w:tbl>
      <w:tblPr>
        <w:tblW w:w="962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2513"/>
        <w:gridCol w:w="7112"/>
      </w:tblGrid>
      <w:tr w:rsidR="006B1A06" w:rsidRPr="00286A14" w14:paraId="6F4CBA7C" w14:textId="77777777" w:rsidTr="00E83E4B">
        <w:trPr>
          <w:cantSplit/>
          <w:jc w:val="center"/>
        </w:trPr>
        <w:tc>
          <w:tcPr>
            <w:tcW w:w="2513" w:type="dxa"/>
            <w:tcBorders>
              <w:top w:val="single" w:sz="12" w:space="0" w:color="auto"/>
              <w:bottom w:val="single" w:sz="6" w:space="0" w:color="auto"/>
            </w:tcBorders>
          </w:tcPr>
          <w:bookmarkEnd w:id="467"/>
          <w:p w14:paraId="3EDA1A68" w14:textId="77777777" w:rsidR="006B1A06" w:rsidRPr="00286A14" w:rsidRDefault="006B1A06" w:rsidP="003522B5">
            <w:pPr>
              <w:spacing w:before="80" w:after="80"/>
              <w:rPr>
                <w:rFonts w:asciiTheme="majorBidi" w:hAnsiTheme="majorBidi" w:cstheme="majorBidi"/>
                <w:b/>
                <w:szCs w:val="24"/>
                <w:lang w:val="en-US"/>
              </w:rPr>
            </w:pPr>
            <w:r w:rsidRPr="00286A14">
              <w:rPr>
                <w:rFonts w:asciiTheme="majorBidi" w:hAnsiTheme="majorBidi" w:cstheme="majorBidi"/>
                <w:b/>
                <w:szCs w:val="24"/>
                <w:lang w:val="en-US"/>
              </w:rPr>
              <w:t>GCC 1.1(i)</w:t>
            </w:r>
          </w:p>
        </w:tc>
        <w:tc>
          <w:tcPr>
            <w:tcW w:w="7112" w:type="dxa"/>
            <w:tcBorders>
              <w:top w:val="single" w:sz="12" w:space="0" w:color="auto"/>
              <w:bottom w:val="single" w:sz="6" w:space="0" w:color="auto"/>
            </w:tcBorders>
          </w:tcPr>
          <w:p w14:paraId="5033D3AF" w14:textId="77777777" w:rsidR="006B1A06" w:rsidRPr="00286A14" w:rsidRDefault="006B1A06" w:rsidP="003522B5">
            <w:pPr>
              <w:tabs>
                <w:tab w:val="right" w:pos="7164"/>
              </w:tabs>
              <w:spacing w:before="80" w:after="80"/>
              <w:rPr>
                <w:rFonts w:asciiTheme="majorBidi" w:hAnsiTheme="majorBidi" w:cstheme="majorBidi"/>
                <w:i/>
                <w:szCs w:val="24"/>
                <w:lang w:val="en-US"/>
              </w:rPr>
            </w:pPr>
            <w:r w:rsidRPr="00286A14">
              <w:rPr>
                <w:rFonts w:asciiTheme="majorBidi" w:hAnsiTheme="majorBidi" w:cstheme="majorBidi"/>
                <w:szCs w:val="24"/>
                <w:lang w:val="en-US"/>
              </w:rPr>
              <w:t xml:space="preserve">The Purchaser’s country is: </w:t>
            </w:r>
            <w:r w:rsidRPr="00286A14">
              <w:rPr>
                <w:rFonts w:asciiTheme="majorBidi" w:hAnsiTheme="majorBidi" w:cstheme="majorBidi"/>
                <w:b/>
                <w:szCs w:val="24"/>
                <w:lang w:val="en-US"/>
              </w:rPr>
              <w:t>[</w:t>
            </w:r>
            <w:r w:rsidRPr="00286A14">
              <w:rPr>
                <w:rFonts w:asciiTheme="majorBidi" w:hAnsiTheme="majorBidi" w:cstheme="majorBidi"/>
                <w:b/>
                <w:i/>
                <w:szCs w:val="24"/>
                <w:lang w:val="en-US"/>
              </w:rPr>
              <w:t>insert name of Country</w:t>
            </w:r>
            <w:r w:rsidRPr="00286A14">
              <w:rPr>
                <w:rFonts w:asciiTheme="majorBidi" w:hAnsiTheme="majorBidi" w:cstheme="majorBidi"/>
                <w:b/>
                <w:szCs w:val="24"/>
                <w:lang w:val="en-US"/>
              </w:rPr>
              <w:t>]</w:t>
            </w:r>
          </w:p>
        </w:tc>
      </w:tr>
      <w:tr w:rsidR="006B1A06" w:rsidRPr="00286A14" w14:paraId="44234671" w14:textId="77777777" w:rsidTr="00E83E4B">
        <w:trPr>
          <w:cantSplit/>
          <w:jc w:val="center"/>
        </w:trPr>
        <w:tc>
          <w:tcPr>
            <w:tcW w:w="2513" w:type="dxa"/>
            <w:tcBorders>
              <w:top w:val="nil"/>
            </w:tcBorders>
          </w:tcPr>
          <w:p w14:paraId="6D9B260C" w14:textId="77777777" w:rsidR="006B1A06" w:rsidRPr="00286A14" w:rsidRDefault="006B1A06" w:rsidP="003522B5">
            <w:pPr>
              <w:spacing w:before="80" w:after="80"/>
              <w:rPr>
                <w:rFonts w:asciiTheme="majorBidi" w:hAnsiTheme="majorBidi" w:cstheme="majorBidi"/>
                <w:b/>
                <w:szCs w:val="24"/>
                <w:lang w:val="en-US"/>
              </w:rPr>
            </w:pPr>
            <w:r w:rsidRPr="00286A14">
              <w:rPr>
                <w:rFonts w:asciiTheme="majorBidi" w:hAnsiTheme="majorBidi" w:cstheme="majorBidi"/>
                <w:b/>
                <w:szCs w:val="24"/>
                <w:lang w:val="en-US"/>
              </w:rPr>
              <w:t>GCC 1.1(j)</w:t>
            </w:r>
          </w:p>
        </w:tc>
        <w:tc>
          <w:tcPr>
            <w:tcW w:w="7112" w:type="dxa"/>
            <w:tcBorders>
              <w:top w:val="nil"/>
            </w:tcBorders>
          </w:tcPr>
          <w:p w14:paraId="740F9610" w14:textId="77777777" w:rsidR="006B1A06" w:rsidRPr="00286A14" w:rsidRDefault="006B1A06" w:rsidP="003522B5">
            <w:pPr>
              <w:tabs>
                <w:tab w:val="right" w:pos="7164"/>
              </w:tabs>
              <w:spacing w:before="80" w:after="80"/>
              <w:rPr>
                <w:rFonts w:asciiTheme="majorBidi" w:hAnsiTheme="majorBidi" w:cstheme="majorBidi"/>
                <w:b/>
                <w:szCs w:val="24"/>
                <w:lang w:val="en-US"/>
              </w:rPr>
            </w:pPr>
            <w:r w:rsidRPr="00286A14">
              <w:rPr>
                <w:rFonts w:asciiTheme="majorBidi" w:hAnsiTheme="majorBidi" w:cstheme="majorBidi"/>
                <w:szCs w:val="24"/>
                <w:lang w:val="en-US"/>
              </w:rPr>
              <w:t xml:space="preserve">The Purchaser is:  </w:t>
            </w:r>
            <w:r w:rsidRPr="00286A14">
              <w:rPr>
                <w:rFonts w:asciiTheme="majorBidi" w:hAnsiTheme="majorBidi" w:cstheme="majorBidi"/>
                <w:b/>
                <w:szCs w:val="24"/>
                <w:lang w:val="en-US"/>
              </w:rPr>
              <w:t>[</w:t>
            </w:r>
            <w:r w:rsidRPr="00286A14">
              <w:rPr>
                <w:rFonts w:asciiTheme="majorBidi" w:hAnsiTheme="majorBidi" w:cstheme="majorBidi"/>
                <w:b/>
                <w:i/>
                <w:szCs w:val="24"/>
                <w:lang w:val="en-US"/>
              </w:rPr>
              <w:t>insert complete name of the Purchaser</w:t>
            </w:r>
            <w:r w:rsidRPr="00286A14">
              <w:rPr>
                <w:rFonts w:asciiTheme="majorBidi" w:hAnsiTheme="majorBidi" w:cstheme="majorBidi"/>
                <w:b/>
                <w:szCs w:val="24"/>
                <w:lang w:val="en-US"/>
              </w:rPr>
              <w:t>]</w:t>
            </w:r>
          </w:p>
          <w:p w14:paraId="14FCDFD2" w14:textId="77777777" w:rsidR="00855160" w:rsidRPr="00286A14" w:rsidRDefault="00855160" w:rsidP="003522B5">
            <w:pPr>
              <w:tabs>
                <w:tab w:val="right" w:pos="7164"/>
              </w:tabs>
              <w:spacing w:before="80" w:after="80"/>
              <w:rPr>
                <w:rFonts w:asciiTheme="majorBidi" w:hAnsiTheme="majorBidi" w:cstheme="majorBidi"/>
                <w:szCs w:val="24"/>
                <w:lang w:val="en-US"/>
              </w:rPr>
            </w:pPr>
          </w:p>
        </w:tc>
      </w:tr>
      <w:tr w:rsidR="006B1A06" w:rsidRPr="00286A14" w14:paraId="75254580" w14:textId="77777777" w:rsidTr="00E83E4B">
        <w:trPr>
          <w:cantSplit/>
          <w:jc w:val="center"/>
        </w:trPr>
        <w:tc>
          <w:tcPr>
            <w:tcW w:w="2513" w:type="dxa"/>
          </w:tcPr>
          <w:p w14:paraId="18523E03" w14:textId="77777777" w:rsidR="006B1A06" w:rsidRPr="00286A14" w:rsidRDefault="006B1A06" w:rsidP="003522B5">
            <w:pPr>
              <w:spacing w:before="80" w:after="80"/>
              <w:rPr>
                <w:rFonts w:asciiTheme="majorBidi" w:hAnsiTheme="majorBidi" w:cstheme="majorBidi"/>
                <w:b/>
                <w:szCs w:val="24"/>
                <w:lang w:val="en-US"/>
              </w:rPr>
            </w:pPr>
            <w:r w:rsidRPr="00286A14">
              <w:rPr>
                <w:rFonts w:asciiTheme="majorBidi" w:hAnsiTheme="majorBidi" w:cstheme="majorBidi"/>
                <w:b/>
                <w:szCs w:val="24"/>
                <w:lang w:val="en-US"/>
              </w:rPr>
              <w:t>GCC 1.1 (p)</w:t>
            </w:r>
          </w:p>
        </w:tc>
        <w:tc>
          <w:tcPr>
            <w:tcW w:w="7112" w:type="dxa"/>
          </w:tcPr>
          <w:p w14:paraId="2621AE37" w14:textId="77777777" w:rsidR="006B1A06" w:rsidRPr="00286A14" w:rsidRDefault="006B1A06" w:rsidP="003522B5">
            <w:pPr>
              <w:tabs>
                <w:tab w:val="right" w:pos="7164"/>
              </w:tabs>
              <w:spacing w:before="80" w:after="80"/>
              <w:rPr>
                <w:rFonts w:asciiTheme="majorBidi" w:hAnsiTheme="majorBidi" w:cstheme="majorBidi"/>
                <w:spacing w:val="-6"/>
                <w:szCs w:val="24"/>
                <w:lang w:val="en-US"/>
              </w:rPr>
            </w:pPr>
            <w:r w:rsidRPr="00286A14">
              <w:rPr>
                <w:rFonts w:asciiTheme="majorBidi" w:hAnsiTheme="majorBidi" w:cstheme="majorBidi"/>
                <w:spacing w:val="-6"/>
                <w:szCs w:val="24"/>
                <w:lang w:val="en-US"/>
              </w:rPr>
              <w:t xml:space="preserve">The Site is: </w:t>
            </w:r>
            <w:r w:rsidRPr="00286A14">
              <w:rPr>
                <w:rFonts w:asciiTheme="majorBidi" w:hAnsiTheme="majorBidi" w:cstheme="majorBidi"/>
                <w:b/>
                <w:spacing w:val="-6"/>
                <w:szCs w:val="24"/>
                <w:lang w:val="en-US"/>
              </w:rPr>
              <w:t>[</w:t>
            </w:r>
            <w:r w:rsidRPr="00286A14">
              <w:rPr>
                <w:rFonts w:asciiTheme="majorBidi" w:hAnsiTheme="majorBidi" w:cstheme="majorBidi"/>
                <w:b/>
                <w:i/>
                <w:spacing w:val="-6"/>
                <w:szCs w:val="24"/>
                <w:lang w:val="en-US"/>
              </w:rPr>
              <w:t>insert name and detailed information on the location of the site</w:t>
            </w:r>
            <w:r w:rsidR="00CA4E3C" w:rsidRPr="00286A14">
              <w:rPr>
                <w:rFonts w:asciiTheme="majorBidi" w:hAnsiTheme="majorBidi" w:cstheme="majorBidi"/>
                <w:b/>
                <w:i/>
                <w:spacing w:val="-6"/>
                <w:szCs w:val="24"/>
                <w:lang w:val="en-US"/>
              </w:rPr>
              <w:t>, if applicable</w:t>
            </w:r>
            <w:r w:rsidRPr="00286A14">
              <w:rPr>
                <w:rFonts w:asciiTheme="majorBidi" w:hAnsiTheme="majorBidi" w:cstheme="majorBidi"/>
                <w:b/>
                <w:spacing w:val="-6"/>
                <w:szCs w:val="24"/>
                <w:lang w:val="en-US"/>
              </w:rPr>
              <w:t>]</w:t>
            </w:r>
          </w:p>
        </w:tc>
      </w:tr>
      <w:tr w:rsidR="00A91117" w:rsidRPr="00286A14" w14:paraId="52B5EA11" w14:textId="77777777" w:rsidTr="00E83E4B">
        <w:trPr>
          <w:cantSplit/>
          <w:jc w:val="center"/>
        </w:trPr>
        <w:tc>
          <w:tcPr>
            <w:tcW w:w="2513" w:type="dxa"/>
          </w:tcPr>
          <w:p w14:paraId="31E83151" w14:textId="77777777" w:rsidR="00A91117" w:rsidRPr="00286A14" w:rsidRDefault="00A91117" w:rsidP="00A91117">
            <w:pPr>
              <w:spacing w:before="80" w:after="80"/>
              <w:rPr>
                <w:rFonts w:asciiTheme="majorBidi" w:hAnsiTheme="majorBidi" w:cstheme="majorBidi"/>
                <w:b/>
                <w:lang w:val="en-US"/>
              </w:rPr>
            </w:pPr>
            <w:r w:rsidRPr="00286A14">
              <w:rPr>
                <w:rFonts w:asciiTheme="majorBidi" w:hAnsiTheme="majorBidi" w:cstheme="majorBidi"/>
                <w:b/>
                <w:lang w:val="en-US"/>
              </w:rPr>
              <w:t>GCC 4.2 (b)</w:t>
            </w:r>
          </w:p>
        </w:tc>
        <w:tc>
          <w:tcPr>
            <w:tcW w:w="7112" w:type="dxa"/>
          </w:tcPr>
          <w:p w14:paraId="33B8C6F8" w14:textId="77777777" w:rsidR="00A91117" w:rsidRPr="00286A14" w:rsidRDefault="00A91117" w:rsidP="00A91117">
            <w:pPr>
              <w:tabs>
                <w:tab w:val="right" w:pos="7164"/>
              </w:tabs>
              <w:spacing w:before="80" w:after="80"/>
              <w:rPr>
                <w:rFonts w:asciiTheme="majorBidi" w:hAnsiTheme="majorBidi" w:cstheme="majorBidi"/>
                <w:lang w:val="en-US"/>
              </w:rPr>
            </w:pPr>
            <w:r w:rsidRPr="00286A14">
              <w:rPr>
                <w:rFonts w:asciiTheme="majorBidi" w:hAnsiTheme="majorBidi" w:cstheme="majorBidi"/>
                <w:lang w:val="en-US"/>
              </w:rPr>
              <w:t xml:space="preserve">The version of Incoterms shall be: </w:t>
            </w:r>
            <w:r w:rsidRPr="00286A14">
              <w:rPr>
                <w:rFonts w:asciiTheme="majorBidi" w:hAnsiTheme="majorBidi" w:cstheme="majorBidi"/>
                <w:b/>
                <w:i/>
                <w:iCs/>
                <w:szCs w:val="24"/>
                <w:lang w:val="en-US"/>
              </w:rPr>
              <w:t>[indicate version of Incoterms]</w:t>
            </w:r>
          </w:p>
        </w:tc>
      </w:tr>
      <w:tr w:rsidR="00A91117" w:rsidRPr="00286A14" w14:paraId="5A6DC7FA" w14:textId="77777777" w:rsidTr="00E83E4B">
        <w:trPr>
          <w:cantSplit/>
          <w:jc w:val="center"/>
        </w:trPr>
        <w:tc>
          <w:tcPr>
            <w:tcW w:w="2513" w:type="dxa"/>
          </w:tcPr>
          <w:p w14:paraId="27E15D14" w14:textId="77777777" w:rsidR="00A91117" w:rsidRPr="00286A14" w:rsidRDefault="00A91117" w:rsidP="00A91117">
            <w:pPr>
              <w:spacing w:before="80" w:after="80"/>
              <w:rPr>
                <w:rFonts w:asciiTheme="majorBidi" w:hAnsiTheme="majorBidi" w:cstheme="majorBidi"/>
                <w:b/>
                <w:szCs w:val="24"/>
                <w:lang w:val="en-US"/>
              </w:rPr>
            </w:pPr>
            <w:r w:rsidRPr="00286A14">
              <w:rPr>
                <w:rFonts w:asciiTheme="majorBidi" w:hAnsiTheme="majorBidi" w:cstheme="majorBidi"/>
                <w:b/>
                <w:szCs w:val="24"/>
                <w:lang w:val="en-US"/>
              </w:rPr>
              <w:t>GCC 5.1</w:t>
            </w:r>
          </w:p>
        </w:tc>
        <w:tc>
          <w:tcPr>
            <w:tcW w:w="7112" w:type="dxa"/>
          </w:tcPr>
          <w:p w14:paraId="0BBC8603" w14:textId="77777777" w:rsidR="00A91117" w:rsidRPr="00286A14" w:rsidRDefault="00A91117" w:rsidP="008632CE">
            <w:pPr>
              <w:tabs>
                <w:tab w:val="right" w:pos="7164"/>
              </w:tabs>
              <w:spacing w:before="80" w:after="80"/>
              <w:rPr>
                <w:rFonts w:asciiTheme="majorBidi" w:hAnsiTheme="majorBidi" w:cstheme="majorBidi"/>
                <w:szCs w:val="24"/>
                <w:lang w:val="en-US"/>
              </w:rPr>
            </w:pPr>
            <w:r w:rsidRPr="00286A14">
              <w:rPr>
                <w:rFonts w:asciiTheme="majorBidi" w:hAnsiTheme="majorBidi" w:cstheme="majorBidi"/>
                <w:szCs w:val="24"/>
                <w:lang w:val="en-US"/>
              </w:rPr>
              <w:t xml:space="preserve">The language shall be:  </w:t>
            </w:r>
            <w:r w:rsidRPr="00286A14">
              <w:rPr>
                <w:rFonts w:asciiTheme="majorBidi" w:hAnsiTheme="majorBidi" w:cstheme="majorBidi"/>
                <w:b/>
                <w:iCs/>
                <w:szCs w:val="24"/>
                <w:lang w:val="en-US"/>
              </w:rPr>
              <w:t>English</w:t>
            </w:r>
          </w:p>
        </w:tc>
      </w:tr>
      <w:tr w:rsidR="00A91117" w:rsidRPr="00286A14" w14:paraId="68C1E138" w14:textId="77777777" w:rsidTr="00E83E4B">
        <w:trPr>
          <w:cantSplit/>
          <w:jc w:val="center"/>
        </w:trPr>
        <w:tc>
          <w:tcPr>
            <w:tcW w:w="2513" w:type="dxa"/>
          </w:tcPr>
          <w:p w14:paraId="409DA613" w14:textId="77777777" w:rsidR="00A91117" w:rsidRPr="00286A14" w:rsidRDefault="00A91117" w:rsidP="00A91117">
            <w:pPr>
              <w:spacing w:before="80" w:after="80"/>
              <w:rPr>
                <w:rFonts w:asciiTheme="majorBidi" w:hAnsiTheme="majorBidi" w:cstheme="majorBidi"/>
                <w:b/>
                <w:szCs w:val="24"/>
                <w:lang w:val="en-US"/>
              </w:rPr>
            </w:pPr>
            <w:r w:rsidRPr="00286A14">
              <w:rPr>
                <w:rFonts w:asciiTheme="majorBidi" w:hAnsiTheme="majorBidi" w:cstheme="majorBidi"/>
                <w:b/>
                <w:szCs w:val="24"/>
                <w:lang w:val="en-US"/>
              </w:rPr>
              <w:t>GCC 7.1</w:t>
            </w:r>
          </w:p>
        </w:tc>
        <w:tc>
          <w:tcPr>
            <w:tcW w:w="7112" w:type="dxa"/>
          </w:tcPr>
          <w:p w14:paraId="7AF90216" w14:textId="77777777" w:rsidR="00A91117" w:rsidRPr="00286A14" w:rsidRDefault="00A91117" w:rsidP="00A91117">
            <w:pPr>
              <w:tabs>
                <w:tab w:val="right" w:pos="7164"/>
              </w:tabs>
              <w:spacing w:before="80" w:after="80"/>
              <w:rPr>
                <w:rFonts w:asciiTheme="majorBidi" w:hAnsiTheme="majorBidi" w:cstheme="majorBidi"/>
                <w:b/>
                <w:i/>
                <w:szCs w:val="24"/>
                <w:lang w:val="en-US"/>
              </w:rPr>
            </w:pPr>
            <w:r w:rsidRPr="00286A14">
              <w:rPr>
                <w:rFonts w:asciiTheme="majorBidi" w:hAnsiTheme="majorBidi" w:cstheme="majorBidi"/>
                <w:szCs w:val="24"/>
                <w:lang w:val="en-US"/>
              </w:rPr>
              <w:t xml:space="preserve">For </w:t>
            </w:r>
            <w:r w:rsidRPr="00286A14">
              <w:rPr>
                <w:rFonts w:asciiTheme="majorBidi" w:hAnsiTheme="majorBidi" w:cstheme="majorBidi"/>
                <w:b/>
                <w:szCs w:val="24"/>
                <w:lang w:val="en-US"/>
              </w:rPr>
              <w:t>notices</w:t>
            </w:r>
            <w:r w:rsidRPr="00286A14">
              <w:rPr>
                <w:rFonts w:asciiTheme="majorBidi" w:hAnsiTheme="majorBidi" w:cstheme="majorBidi"/>
                <w:szCs w:val="24"/>
                <w:lang w:val="en-US"/>
              </w:rPr>
              <w:t xml:space="preserve">, the Purchaser’s address shall be: </w:t>
            </w:r>
            <w:r w:rsidRPr="00286A14">
              <w:rPr>
                <w:rFonts w:asciiTheme="majorBidi" w:hAnsiTheme="majorBidi" w:cstheme="majorBidi"/>
                <w:b/>
                <w:szCs w:val="24"/>
                <w:lang w:val="en-US"/>
              </w:rPr>
              <w:t>[</w:t>
            </w:r>
            <w:r w:rsidRPr="00286A14">
              <w:rPr>
                <w:rFonts w:asciiTheme="majorBidi" w:hAnsiTheme="majorBidi" w:cstheme="majorBidi"/>
                <w:b/>
                <w:i/>
                <w:szCs w:val="24"/>
                <w:lang w:val="en-US"/>
              </w:rPr>
              <w:t>insert full name and address of Purchaser including telephone number, facsimile number and electronic mail address (if applicable)]</w:t>
            </w:r>
          </w:p>
          <w:p w14:paraId="3DD2085E" w14:textId="77777777" w:rsidR="00A91117" w:rsidRPr="00286A14" w:rsidRDefault="00A91117" w:rsidP="00A91117">
            <w:pPr>
              <w:tabs>
                <w:tab w:val="right" w:pos="7164"/>
              </w:tabs>
              <w:spacing w:before="80" w:after="80"/>
              <w:rPr>
                <w:rFonts w:asciiTheme="majorBidi" w:hAnsiTheme="majorBidi" w:cstheme="majorBidi"/>
                <w:szCs w:val="24"/>
                <w:lang w:val="en-US"/>
              </w:rPr>
            </w:pPr>
            <w:r w:rsidRPr="00286A14">
              <w:rPr>
                <w:rFonts w:asciiTheme="majorBidi" w:hAnsiTheme="majorBidi" w:cstheme="majorBidi"/>
                <w:szCs w:val="24"/>
                <w:lang w:val="en-US"/>
              </w:rPr>
              <w:t>Name and Address of the Purchaser:</w:t>
            </w:r>
          </w:p>
          <w:p w14:paraId="3D97DA16" w14:textId="77777777" w:rsidR="00A91117" w:rsidRPr="00286A14" w:rsidRDefault="00A91117" w:rsidP="00A91117">
            <w:pPr>
              <w:tabs>
                <w:tab w:val="right" w:pos="7164"/>
              </w:tabs>
              <w:spacing w:before="80" w:after="80"/>
              <w:rPr>
                <w:rFonts w:asciiTheme="majorBidi" w:hAnsiTheme="majorBidi" w:cstheme="majorBidi"/>
                <w:szCs w:val="24"/>
                <w:lang w:val="en-US"/>
              </w:rPr>
            </w:pPr>
            <w:r w:rsidRPr="00286A14">
              <w:rPr>
                <w:rFonts w:asciiTheme="majorBidi" w:hAnsiTheme="majorBidi" w:cstheme="majorBidi"/>
                <w:szCs w:val="24"/>
                <w:lang w:val="en-US"/>
              </w:rPr>
              <w:t>Telephone number:</w:t>
            </w:r>
          </w:p>
          <w:p w14:paraId="059652F7" w14:textId="77777777" w:rsidR="00A91117" w:rsidRPr="00286A14" w:rsidRDefault="00A91117" w:rsidP="00A91117">
            <w:pPr>
              <w:tabs>
                <w:tab w:val="right" w:pos="7164"/>
              </w:tabs>
              <w:spacing w:before="80" w:after="80"/>
              <w:rPr>
                <w:rFonts w:asciiTheme="majorBidi" w:hAnsiTheme="majorBidi" w:cstheme="majorBidi"/>
                <w:szCs w:val="24"/>
                <w:lang w:val="en-US"/>
              </w:rPr>
            </w:pPr>
            <w:r w:rsidRPr="00286A14">
              <w:rPr>
                <w:rFonts w:asciiTheme="majorBidi" w:hAnsiTheme="majorBidi" w:cstheme="majorBidi"/>
                <w:szCs w:val="24"/>
                <w:lang w:val="en-US"/>
              </w:rPr>
              <w:t>Facsimile number:</w:t>
            </w:r>
          </w:p>
          <w:p w14:paraId="72F98074" w14:textId="77777777" w:rsidR="00A91117" w:rsidRPr="00286A14" w:rsidRDefault="00A91117" w:rsidP="00A91117">
            <w:pPr>
              <w:tabs>
                <w:tab w:val="right" w:pos="7164"/>
              </w:tabs>
              <w:spacing w:before="80" w:after="80"/>
              <w:rPr>
                <w:rFonts w:asciiTheme="majorBidi" w:hAnsiTheme="majorBidi" w:cstheme="majorBidi"/>
                <w:szCs w:val="24"/>
                <w:lang w:val="en-US"/>
              </w:rPr>
            </w:pPr>
            <w:r w:rsidRPr="00286A14">
              <w:rPr>
                <w:rFonts w:asciiTheme="majorBidi" w:hAnsiTheme="majorBidi" w:cstheme="majorBidi"/>
                <w:szCs w:val="24"/>
                <w:lang w:val="en-US"/>
              </w:rPr>
              <w:t>e-mail Address:</w:t>
            </w:r>
          </w:p>
        </w:tc>
      </w:tr>
      <w:tr w:rsidR="00A91117" w:rsidRPr="00286A14" w14:paraId="320A5363" w14:textId="77777777" w:rsidTr="00E83E4B">
        <w:trPr>
          <w:cantSplit/>
          <w:jc w:val="center"/>
        </w:trPr>
        <w:tc>
          <w:tcPr>
            <w:tcW w:w="2513" w:type="dxa"/>
          </w:tcPr>
          <w:p w14:paraId="70E9FD94" w14:textId="77777777" w:rsidR="00A91117" w:rsidRPr="00286A14" w:rsidRDefault="00A91117" w:rsidP="00A91117">
            <w:pPr>
              <w:spacing w:before="80" w:after="80"/>
              <w:rPr>
                <w:rFonts w:asciiTheme="majorBidi" w:hAnsiTheme="majorBidi" w:cstheme="majorBidi"/>
                <w:b/>
                <w:szCs w:val="24"/>
                <w:lang w:val="en-US"/>
              </w:rPr>
            </w:pPr>
          </w:p>
        </w:tc>
        <w:tc>
          <w:tcPr>
            <w:tcW w:w="7112" w:type="dxa"/>
          </w:tcPr>
          <w:p w14:paraId="5BB2079B" w14:textId="77777777" w:rsidR="00A91117" w:rsidRPr="00286A14" w:rsidRDefault="00A91117" w:rsidP="00A91117">
            <w:pPr>
              <w:tabs>
                <w:tab w:val="right" w:pos="7164"/>
              </w:tabs>
              <w:spacing w:before="80" w:after="80"/>
              <w:rPr>
                <w:rFonts w:asciiTheme="majorBidi" w:hAnsiTheme="majorBidi" w:cstheme="majorBidi"/>
                <w:b/>
                <w:i/>
                <w:szCs w:val="24"/>
                <w:lang w:val="en-US"/>
              </w:rPr>
            </w:pPr>
            <w:r w:rsidRPr="00286A14">
              <w:rPr>
                <w:rFonts w:asciiTheme="majorBidi" w:hAnsiTheme="majorBidi" w:cstheme="majorBidi"/>
                <w:szCs w:val="24"/>
                <w:lang w:val="en-US"/>
              </w:rPr>
              <w:t xml:space="preserve">For </w:t>
            </w:r>
            <w:r w:rsidRPr="00286A14">
              <w:rPr>
                <w:rFonts w:asciiTheme="majorBidi" w:hAnsiTheme="majorBidi" w:cstheme="majorBidi"/>
                <w:b/>
                <w:szCs w:val="24"/>
                <w:lang w:val="en-US"/>
              </w:rPr>
              <w:t>notices</w:t>
            </w:r>
            <w:r w:rsidRPr="00286A14">
              <w:rPr>
                <w:rFonts w:asciiTheme="majorBidi" w:hAnsiTheme="majorBidi" w:cstheme="majorBidi"/>
                <w:szCs w:val="24"/>
                <w:lang w:val="en-US"/>
              </w:rPr>
              <w:t xml:space="preserve">, the Suppliers’s address shall be: </w:t>
            </w:r>
            <w:r w:rsidRPr="00286A14">
              <w:rPr>
                <w:rFonts w:asciiTheme="majorBidi" w:hAnsiTheme="majorBidi" w:cstheme="majorBidi"/>
                <w:b/>
                <w:szCs w:val="24"/>
                <w:lang w:val="en-US"/>
              </w:rPr>
              <w:t>[</w:t>
            </w:r>
            <w:r w:rsidRPr="00286A14">
              <w:rPr>
                <w:rFonts w:asciiTheme="majorBidi" w:hAnsiTheme="majorBidi" w:cstheme="majorBidi"/>
                <w:b/>
                <w:i/>
                <w:szCs w:val="24"/>
                <w:lang w:val="en-US"/>
              </w:rPr>
              <w:t>insert full name and address of Suppliers including telephone number, facsimile number and electronic mail address (if applicable)]</w:t>
            </w:r>
          </w:p>
          <w:p w14:paraId="57DAB46D" w14:textId="77777777" w:rsidR="00A91117" w:rsidRPr="00286A14" w:rsidRDefault="00A91117" w:rsidP="00A91117">
            <w:pPr>
              <w:tabs>
                <w:tab w:val="right" w:pos="7164"/>
              </w:tabs>
              <w:spacing w:before="80" w:after="80"/>
              <w:rPr>
                <w:rFonts w:asciiTheme="majorBidi" w:hAnsiTheme="majorBidi" w:cstheme="majorBidi"/>
                <w:szCs w:val="24"/>
                <w:lang w:val="en-US"/>
              </w:rPr>
            </w:pPr>
            <w:r w:rsidRPr="00286A14">
              <w:rPr>
                <w:rFonts w:asciiTheme="majorBidi" w:hAnsiTheme="majorBidi" w:cstheme="majorBidi"/>
                <w:szCs w:val="24"/>
                <w:lang w:val="en-US"/>
              </w:rPr>
              <w:t>Name and Address of the Supplier:</w:t>
            </w:r>
          </w:p>
          <w:p w14:paraId="7C48A1BF" w14:textId="77777777" w:rsidR="00A91117" w:rsidRPr="00286A14" w:rsidRDefault="00A91117" w:rsidP="00A91117">
            <w:pPr>
              <w:tabs>
                <w:tab w:val="right" w:pos="7164"/>
              </w:tabs>
              <w:spacing w:before="80" w:after="80"/>
              <w:rPr>
                <w:rFonts w:asciiTheme="majorBidi" w:hAnsiTheme="majorBidi" w:cstheme="majorBidi"/>
                <w:szCs w:val="24"/>
                <w:lang w:val="en-US"/>
              </w:rPr>
            </w:pPr>
            <w:r w:rsidRPr="00286A14">
              <w:rPr>
                <w:rFonts w:asciiTheme="majorBidi" w:hAnsiTheme="majorBidi" w:cstheme="majorBidi"/>
                <w:szCs w:val="24"/>
                <w:lang w:val="en-US"/>
              </w:rPr>
              <w:t>Telephone number:</w:t>
            </w:r>
          </w:p>
          <w:p w14:paraId="097208A9" w14:textId="77777777" w:rsidR="00A91117" w:rsidRPr="00286A14" w:rsidRDefault="00A91117" w:rsidP="00A91117">
            <w:pPr>
              <w:tabs>
                <w:tab w:val="right" w:pos="7164"/>
              </w:tabs>
              <w:spacing w:before="80" w:after="80"/>
              <w:rPr>
                <w:rFonts w:asciiTheme="majorBidi" w:hAnsiTheme="majorBidi" w:cstheme="majorBidi"/>
                <w:szCs w:val="24"/>
                <w:lang w:val="en-US"/>
              </w:rPr>
            </w:pPr>
            <w:r w:rsidRPr="00286A14">
              <w:rPr>
                <w:rFonts w:asciiTheme="majorBidi" w:hAnsiTheme="majorBidi" w:cstheme="majorBidi"/>
                <w:szCs w:val="24"/>
                <w:lang w:val="en-US"/>
              </w:rPr>
              <w:t>Facsimile number:</w:t>
            </w:r>
          </w:p>
          <w:p w14:paraId="76C30100" w14:textId="77777777" w:rsidR="00A91117" w:rsidRPr="00286A14" w:rsidRDefault="00A91117" w:rsidP="00A91117">
            <w:pPr>
              <w:tabs>
                <w:tab w:val="right" w:pos="7164"/>
              </w:tabs>
              <w:spacing w:before="80" w:after="80"/>
              <w:rPr>
                <w:rFonts w:asciiTheme="majorBidi" w:hAnsiTheme="majorBidi" w:cstheme="majorBidi"/>
                <w:szCs w:val="24"/>
                <w:lang w:val="en-US"/>
              </w:rPr>
            </w:pPr>
            <w:r w:rsidRPr="00286A14">
              <w:rPr>
                <w:rFonts w:asciiTheme="majorBidi" w:hAnsiTheme="majorBidi" w:cstheme="majorBidi"/>
                <w:szCs w:val="24"/>
                <w:lang w:val="en-US"/>
              </w:rPr>
              <w:t>e-mail Address:</w:t>
            </w:r>
          </w:p>
        </w:tc>
      </w:tr>
      <w:tr w:rsidR="00A91117" w:rsidRPr="00286A14" w14:paraId="7B00A30D" w14:textId="77777777" w:rsidTr="00E83E4B">
        <w:trPr>
          <w:cantSplit/>
          <w:trHeight w:val="705"/>
          <w:jc w:val="center"/>
        </w:trPr>
        <w:tc>
          <w:tcPr>
            <w:tcW w:w="2513" w:type="dxa"/>
          </w:tcPr>
          <w:p w14:paraId="512DD681" w14:textId="77777777" w:rsidR="00A91117" w:rsidRPr="00286A14" w:rsidRDefault="00A91117" w:rsidP="00A91117">
            <w:pPr>
              <w:spacing w:before="80" w:after="80"/>
              <w:rPr>
                <w:rFonts w:asciiTheme="majorBidi" w:hAnsiTheme="majorBidi" w:cstheme="majorBidi"/>
                <w:b/>
                <w:szCs w:val="24"/>
                <w:lang w:val="en-US"/>
              </w:rPr>
            </w:pPr>
            <w:r w:rsidRPr="00286A14">
              <w:rPr>
                <w:rFonts w:asciiTheme="majorBidi" w:hAnsiTheme="majorBidi" w:cstheme="majorBidi"/>
                <w:b/>
                <w:szCs w:val="24"/>
                <w:lang w:val="en-US"/>
              </w:rPr>
              <w:t>GCC 9.2</w:t>
            </w:r>
          </w:p>
        </w:tc>
        <w:tc>
          <w:tcPr>
            <w:tcW w:w="7112" w:type="dxa"/>
            <w:tcBorders>
              <w:bottom w:val="single" w:sz="12" w:space="0" w:color="auto"/>
            </w:tcBorders>
          </w:tcPr>
          <w:p w14:paraId="668AEF06" w14:textId="77777777" w:rsidR="00A91117" w:rsidRPr="00286A14" w:rsidRDefault="00A91117" w:rsidP="00855160">
            <w:pPr>
              <w:pStyle w:val="Default"/>
              <w:spacing w:before="60" w:after="60"/>
              <w:jc w:val="both"/>
              <w:rPr>
                <w:rFonts w:asciiTheme="majorBidi" w:hAnsiTheme="majorBidi" w:cstheme="majorBidi"/>
                <w:b/>
                <w:bCs/>
              </w:rPr>
            </w:pPr>
            <w:r w:rsidRPr="00286A14">
              <w:rPr>
                <w:rFonts w:asciiTheme="majorBidi" w:eastAsia="Arial Unicode MS" w:hAnsiTheme="majorBidi" w:cstheme="majorBidi"/>
                <w:spacing w:val="-3"/>
                <w:szCs w:val="22"/>
              </w:rPr>
              <w:t xml:space="preserve">In case of arbitration, the arbitration shall be conducted in </w:t>
            </w:r>
            <w:r w:rsidRPr="00286A14">
              <w:rPr>
                <w:rFonts w:asciiTheme="majorBidi" w:eastAsia="Arial Unicode MS" w:hAnsiTheme="majorBidi" w:cstheme="majorBidi"/>
                <w:w w:val="102"/>
                <w:szCs w:val="22"/>
              </w:rPr>
              <w:t xml:space="preserve">accordance with the arbitration procedures </w:t>
            </w:r>
            <w:r w:rsidR="00704666" w:rsidRPr="00286A14">
              <w:rPr>
                <w:rFonts w:asciiTheme="majorBidi" w:eastAsia="Arial Unicode MS" w:hAnsiTheme="majorBidi" w:cstheme="majorBidi"/>
                <w:color w:val="auto"/>
                <w:w w:val="102"/>
                <w:szCs w:val="22"/>
              </w:rPr>
              <w:t>in accordance with law of Nepal</w:t>
            </w:r>
            <w:r w:rsidR="00704666" w:rsidRPr="00286A14">
              <w:rPr>
                <w:rFonts w:asciiTheme="majorBidi" w:eastAsia="Arial Unicode MS" w:hAnsiTheme="majorBidi" w:cstheme="majorBidi"/>
                <w:spacing w:val="-3"/>
                <w:szCs w:val="22"/>
              </w:rPr>
              <w:t xml:space="preserve"> </w:t>
            </w:r>
            <w:r w:rsidRPr="00286A14">
              <w:rPr>
                <w:rFonts w:asciiTheme="majorBidi" w:eastAsia="Arial Unicode MS" w:hAnsiTheme="majorBidi" w:cstheme="majorBidi"/>
                <w:spacing w:val="-3"/>
                <w:szCs w:val="22"/>
              </w:rPr>
              <w:t xml:space="preserve">at ……. </w:t>
            </w:r>
            <w:r w:rsidRPr="00286A14">
              <w:rPr>
                <w:rFonts w:asciiTheme="majorBidi" w:eastAsia="Arial Unicode MS" w:hAnsiTheme="majorBidi" w:cstheme="majorBidi"/>
                <w:b/>
                <w:bCs/>
                <w:i/>
                <w:iCs/>
                <w:spacing w:val="-3"/>
                <w:szCs w:val="22"/>
              </w:rPr>
              <w:t>[Insert place]</w:t>
            </w:r>
          </w:p>
        </w:tc>
      </w:tr>
      <w:tr w:rsidR="00A91117" w:rsidRPr="00286A14" w14:paraId="5AF60E17" w14:textId="77777777" w:rsidTr="00E83E4B">
        <w:trPr>
          <w:cantSplit/>
          <w:jc w:val="center"/>
        </w:trPr>
        <w:tc>
          <w:tcPr>
            <w:tcW w:w="2513" w:type="dxa"/>
          </w:tcPr>
          <w:p w14:paraId="627C1CD0" w14:textId="77777777" w:rsidR="00A91117" w:rsidRPr="00286A14" w:rsidRDefault="00A91117" w:rsidP="00A91117">
            <w:pPr>
              <w:spacing w:before="80" w:after="80"/>
              <w:rPr>
                <w:rFonts w:asciiTheme="majorBidi" w:hAnsiTheme="majorBidi" w:cstheme="majorBidi"/>
                <w:b/>
                <w:szCs w:val="24"/>
                <w:lang w:val="en-US"/>
              </w:rPr>
            </w:pPr>
            <w:r w:rsidRPr="00286A14">
              <w:rPr>
                <w:rFonts w:asciiTheme="majorBidi" w:hAnsiTheme="majorBidi" w:cstheme="majorBidi"/>
                <w:b/>
                <w:szCs w:val="24"/>
                <w:lang w:val="en-US"/>
              </w:rPr>
              <w:t>GCC 10.1</w:t>
            </w:r>
          </w:p>
        </w:tc>
        <w:tc>
          <w:tcPr>
            <w:tcW w:w="7112" w:type="dxa"/>
          </w:tcPr>
          <w:p w14:paraId="4E6A3167" w14:textId="77777777" w:rsidR="00A91117" w:rsidRPr="00286A14" w:rsidRDefault="00A91117" w:rsidP="00A9213C">
            <w:pPr>
              <w:pStyle w:val="Default"/>
              <w:jc w:val="both"/>
              <w:rPr>
                <w:rFonts w:asciiTheme="majorBidi" w:hAnsiTheme="majorBidi" w:cstheme="majorBidi"/>
                <w:b/>
                <w:i/>
                <w:spacing w:val="-2"/>
              </w:rPr>
            </w:pPr>
            <w:r w:rsidRPr="00286A14">
              <w:rPr>
                <w:rFonts w:asciiTheme="majorBidi" w:hAnsiTheme="majorBidi" w:cstheme="majorBidi"/>
                <w:spacing w:val="-2"/>
              </w:rPr>
              <w:t xml:space="preserve">The Scope of Supply shall be defined in: </w:t>
            </w:r>
            <w:r w:rsidRPr="00286A14">
              <w:rPr>
                <w:rFonts w:asciiTheme="majorBidi" w:hAnsiTheme="majorBidi" w:cstheme="majorBidi"/>
                <w:b/>
                <w:bCs/>
                <w:i/>
                <w:iCs/>
                <w:spacing w:val="-2"/>
              </w:rPr>
              <w:t>[insert “Section V, Schedule of Requirements” or indicate where the Scope of Supply shall be defined.]</w:t>
            </w:r>
          </w:p>
        </w:tc>
      </w:tr>
      <w:tr w:rsidR="00A91117" w:rsidRPr="00286A14" w14:paraId="2514CB50" w14:textId="77777777" w:rsidTr="00E83E4B">
        <w:trPr>
          <w:jc w:val="center"/>
        </w:trPr>
        <w:tc>
          <w:tcPr>
            <w:tcW w:w="2513" w:type="dxa"/>
          </w:tcPr>
          <w:p w14:paraId="2C8761BF" w14:textId="77777777" w:rsidR="00A91117" w:rsidRPr="00286A14" w:rsidRDefault="00A91117" w:rsidP="00A91117">
            <w:pPr>
              <w:spacing w:before="80" w:after="80"/>
              <w:rPr>
                <w:rFonts w:asciiTheme="majorBidi" w:hAnsiTheme="majorBidi" w:cstheme="majorBidi"/>
                <w:b/>
                <w:szCs w:val="24"/>
                <w:lang w:val="en-US"/>
              </w:rPr>
            </w:pPr>
            <w:r w:rsidRPr="00286A14">
              <w:rPr>
                <w:rFonts w:asciiTheme="majorBidi" w:hAnsiTheme="majorBidi" w:cstheme="majorBidi"/>
                <w:b/>
                <w:szCs w:val="24"/>
                <w:lang w:val="en-US"/>
              </w:rPr>
              <w:t>GCC 11.1</w:t>
            </w:r>
          </w:p>
        </w:tc>
        <w:tc>
          <w:tcPr>
            <w:tcW w:w="7112" w:type="dxa"/>
          </w:tcPr>
          <w:p w14:paraId="60BDAA9C" w14:textId="77777777" w:rsidR="002875C5" w:rsidRPr="00286A14" w:rsidRDefault="002875C5" w:rsidP="002875C5">
            <w:pPr>
              <w:pStyle w:val="Default"/>
              <w:spacing w:before="120" w:after="120"/>
              <w:jc w:val="both"/>
              <w:rPr>
                <w:rFonts w:asciiTheme="majorBidi" w:hAnsiTheme="majorBidi" w:cstheme="majorBidi"/>
                <w:color w:val="auto"/>
              </w:rPr>
            </w:pPr>
            <w:r w:rsidRPr="00286A14">
              <w:rPr>
                <w:rFonts w:asciiTheme="majorBidi" w:hAnsiTheme="majorBidi" w:cstheme="majorBidi"/>
                <w:color w:val="auto"/>
              </w:rPr>
              <w:t>Details of shipping and documents to be furnished by the Supplier shall be: ________________________________________________________</w:t>
            </w:r>
          </w:p>
          <w:p w14:paraId="674714C9" w14:textId="77777777" w:rsidR="002875C5" w:rsidRPr="00286A14" w:rsidRDefault="00150604" w:rsidP="002875C5">
            <w:pPr>
              <w:pStyle w:val="Default"/>
              <w:spacing w:before="120" w:after="120"/>
              <w:jc w:val="both"/>
              <w:rPr>
                <w:rFonts w:asciiTheme="majorBidi" w:hAnsiTheme="majorBidi" w:cstheme="majorBidi"/>
                <w:color w:val="auto"/>
              </w:rPr>
            </w:pPr>
            <w:r w:rsidRPr="00286A14">
              <w:rPr>
                <w:rFonts w:asciiTheme="majorBidi" w:hAnsiTheme="majorBidi" w:cstheme="majorBidi"/>
                <w:b/>
                <w:bCs/>
                <w:color w:val="auto"/>
              </w:rPr>
              <w:t xml:space="preserve"> </w:t>
            </w:r>
            <w:r w:rsidR="002875C5" w:rsidRPr="00286A14">
              <w:rPr>
                <w:rFonts w:asciiTheme="majorBidi" w:hAnsiTheme="majorBidi" w:cstheme="majorBidi"/>
                <w:b/>
                <w:bCs/>
                <w:color w:val="auto"/>
              </w:rPr>
              <w:t xml:space="preserve">“For Goods supplied from abroad as per Incoterms CIP: </w:t>
            </w:r>
          </w:p>
          <w:p w14:paraId="2CF5555D" w14:textId="77777777" w:rsidR="002875C5" w:rsidRPr="00286A14" w:rsidRDefault="002875C5" w:rsidP="002875C5">
            <w:pPr>
              <w:pStyle w:val="Default"/>
              <w:spacing w:before="120" w:after="120"/>
              <w:jc w:val="both"/>
              <w:rPr>
                <w:rFonts w:asciiTheme="majorBidi" w:hAnsiTheme="majorBidi" w:cstheme="majorBidi"/>
                <w:color w:val="auto"/>
              </w:rPr>
            </w:pPr>
            <w:r w:rsidRPr="00286A14">
              <w:rPr>
                <w:rFonts w:asciiTheme="majorBidi" w:hAnsiTheme="majorBidi" w:cstheme="majorBidi"/>
                <w:color w:val="auto"/>
              </w:rPr>
              <w:t xml:space="preserve">Upon shipment, the Supplier shall notify the Purchaser and the Insurance Company by telex or fax the full details of the shipment, including Contract number, description of Goods, quantity, the vessel, the bill of lading number and date, port of loading, date of shipment, port of discharge, etc. The Supplier shall send the following documents to the Purchaser, with a copy to the Insurance Company: </w:t>
            </w:r>
          </w:p>
          <w:p w14:paraId="5AD88B4E" w14:textId="77777777" w:rsidR="002875C5" w:rsidRPr="00286A14" w:rsidRDefault="002875C5" w:rsidP="00960AF6">
            <w:pPr>
              <w:pStyle w:val="Default"/>
              <w:widowControl w:val="0"/>
              <w:numPr>
                <w:ilvl w:val="0"/>
                <w:numId w:val="68"/>
              </w:numPr>
              <w:spacing w:before="80" w:after="60"/>
              <w:jc w:val="both"/>
              <w:rPr>
                <w:rFonts w:asciiTheme="majorBidi" w:hAnsiTheme="majorBidi" w:cstheme="majorBidi"/>
                <w:color w:val="auto"/>
              </w:rPr>
            </w:pPr>
            <w:r w:rsidRPr="00286A14">
              <w:rPr>
                <w:rFonts w:asciiTheme="majorBidi" w:hAnsiTheme="majorBidi" w:cstheme="majorBidi"/>
                <w:b/>
                <w:bCs/>
                <w:i/>
                <w:iCs/>
                <w:color w:val="auto"/>
              </w:rPr>
              <w:t>….</w:t>
            </w:r>
            <w:r w:rsidR="008705EB" w:rsidRPr="00286A14">
              <w:rPr>
                <w:rFonts w:asciiTheme="majorBidi" w:hAnsiTheme="majorBidi" w:cstheme="majorBidi"/>
                <w:b/>
                <w:bCs/>
                <w:i/>
                <w:iCs/>
                <w:color w:val="auto"/>
              </w:rPr>
              <w:t>[insert number]</w:t>
            </w:r>
            <w:r w:rsidR="008705EB" w:rsidRPr="00286A14">
              <w:rPr>
                <w:rFonts w:asciiTheme="majorBidi" w:hAnsiTheme="majorBidi" w:cstheme="majorBidi"/>
                <w:color w:val="auto"/>
              </w:rPr>
              <w:t xml:space="preserve"> </w:t>
            </w:r>
            <w:r w:rsidRPr="00286A14">
              <w:rPr>
                <w:rFonts w:asciiTheme="majorBidi" w:hAnsiTheme="majorBidi" w:cstheme="majorBidi"/>
                <w:color w:val="auto"/>
              </w:rPr>
              <w:t xml:space="preserve">copies of the Supplier’s invoice showing the description of the Goods, quantity, unit price, and total amount; </w:t>
            </w:r>
          </w:p>
          <w:p w14:paraId="406503DB" w14:textId="77777777" w:rsidR="002875C5" w:rsidRPr="00286A14" w:rsidRDefault="002875C5" w:rsidP="00960AF6">
            <w:pPr>
              <w:pStyle w:val="Default"/>
              <w:widowControl w:val="0"/>
              <w:numPr>
                <w:ilvl w:val="0"/>
                <w:numId w:val="68"/>
              </w:numPr>
              <w:spacing w:before="80" w:after="60"/>
              <w:jc w:val="both"/>
              <w:rPr>
                <w:rFonts w:asciiTheme="majorBidi" w:hAnsiTheme="majorBidi" w:cstheme="majorBidi"/>
                <w:color w:val="auto"/>
              </w:rPr>
            </w:pPr>
            <w:r w:rsidRPr="00286A14">
              <w:rPr>
                <w:rFonts w:asciiTheme="majorBidi" w:hAnsiTheme="majorBidi" w:cstheme="majorBidi"/>
                <w:color w:val="auto"/>
              </w:rPr>
              <w:t>original and</w:t>
            </w:r>
            <w:r w:rsidR="008705EB" w:rsidRPr="00286A14">
              <w:rPr>
                <w:rFonts w:asciiTheme="majorBidi" w:hAnsiTheme="majorBidi" w:cstheme="majorBidi"/>
                <w:color w:val="auto"/>
              </w:rPr>
              <w:t xml:space="preserve"> </w:t>
            </w:r>
            <w:r w:rsidR="008705EB" w:rsidRPr="00286A14">
              <w:rPr>
                <w:rFonts w:asciiTheme="majorBidi" w:hAnsiTheme="majorBidi" w:cstheme="majorBidi"/>
                <w:b/>
                <w:bCs/>
                <w:i/>
                <w:iCs/>
                <w:color w:val="auto"/>
              </w:rPr>
              <w:t xml:space="preserve">….[insert number] </w:t>
            </w:r>
            <w:r w:rsidRPr="00286A14">
              <w:rPr>
                <w:rFonts w:asciiTheme="majorBidi" w:hAnsiTheme="majorBidi" w:cstheme="majorBidi"/>
                <w:color w:val="auto"/>
              </w:rPr>
              <w:t xml:space="preserve">copies of the negotiable, clean, on-board bill of lading marked “freight prepaid” and….copies of non-negotiable bill of lading; </w:t>
            </w:r>
          </w:p>
          <w:p w14:paraId="7E51BE33" w14:textId="77777777" w:rsidR="002875C5" w:rsidRPr="00286A14" w:rsidRDefault="008705EB" w:rsidP="00960AF6">
            <w:pPr>
              <w:pStyle w:val="Default"/>
              <w:widowControl w:val="0"/>
              <w:numPr>
                <w:ilvl w:val="0"/>
                <w:numId w:val="68"/>
              </w:numPr>
              <w:spacing w:before="80" w:after="60"/>
              <w:jc w:val="both"/>
              <w:rPr>
                <w:rFonts w:asciiTheme="majorBidi" w:hAnsiTheme="majorBidi" w:cstheme="majorBidi"/>
                <w:color w:val="auto"/>
              </w:rPr>
            </w:pPr>
            <w:r w:rsidRPr="00286A14">
              <w:rPr>
                <w:rFonts w:asciiTheme="majorBidi" w:hAnsiTheme="majorBidi" w:cstheme="majorBidi"/>
                <w:b/>
                <w:bCs/>
                <w:i/>
                <w:iCs/>
                <w:color w:val="auto"/>
              </w:rPr>
              <w:t xml:space="preserve">….[insert number] </w:t>
            </w:r>
            <w:r w:rsidR="002875C5" w:rsidRPr="00286A14">
              <w:rPr>
                <w:rFonts w:asciiTheme="majorBidi" w:hAnsiTheme="majorBidi" w:cstheme="majorBidi"/>
                <w:color w:val="auto"/>
              </w:rPr>
              <w:t xml:space="preserve">copies of the packing list identifying contents of each package; </w:t>
            </w:r>
          </w:p>
          <w:p w14:paraId="20FA9BF9" w14:textId="77777777" w:rsidR="002875C5" w:rsidRPr="00286A14" w:rsidRDefault="002875C5" w:rsidP="00960AF6">
            <w:pPr>
              <w:pStyle w:val="Default"/>
              <w:widowControl w:val="0"/>
              <w:numPr>
                <w:ilvl w:val="0"/>
                <w:numId w:val="68"/>
              </w:numPr>
              <w:spacing w:before="80" w:after="60"/>
              <w:jc w:val="both"/>
              <w:rPr>
                <w:rFonts w:asciiTheme="majorBidi" w:hAnsiTheme="majorBidi" w:cstheme="majorBidi"/>
                <w:color w:val="auto"/>
              </w:rPr>
            </w:pPr>
            <w:r w:rsidRPr="00286A14">
              <w:rPr>
                <w:rFonts w:asciiTheme="majorBidi" w:hAnsiTheme="majorBidi" w:cstheme="majorBidi"/>
                <w:color w:val="auto"/>
              </w:rPr>
              <w:t xml:space="preserve">insurance certificate; </w:t>
            </w:r>
          </w:p>
          <w:p w14:paraId="493E533B" w14:textId="77777777" w:rsidR="002875C5" w:rsidRPr="00286A14" w:rsidRDefault="002875C5" w:rsidP="00960AF6">
            <w:pPr>
              <w:pStyle w:val="Default"/>
              <w:widowControl w:val="0"/>
              <w:numPr>
                <w:ilvl w:val="0"/>
                <w:numId w:val="68"/>
              </w:numPr>
              <w:spacing w:before="80" w:after="60"/>
              <w:jc w:val="both"/>
              <w:rPr>
                <w:rFonts w:asciiTheme="majorBidi" w:hAnsiTheme="majorBidi" w:cstheme="majorBidi"/>
                <w:color w:val="auto"/>
              </w:rPr>
            </w:pPr>
            <w:r w:rsidRPr="00286A14">
              <w:rPr>
                <w:rFonts w:asciiTheme="majorBidi" w:hAnsiTheme="majorBidi" w:cstheme="majorBidi"/>
                <w:color w:val="auto"/>
              </w:rPr>
              <w:t xml:space="preserve">Manufacturer’s or Supplier’s warranty certificate; </w:t>
            </w:r>
          </w:p>
          <w:p w14:paraId="770BEBFA" w14:textId="77777777" w:rsidR="002875C5" w:rsidRPr="00286A14" w:rsidRDefault="002875C5" w:rsidP="00960AF6">
            <w:pPr>
              <w:pStyle w:val="Default"/>
              <w:widowControl w:val="0"/>
              <w:numPr>
                <w:ilvl w:val="0"/>
                <w:numId w:val="68"/>
              </w:numPr>
              <w:spacing w:before="80" w:after="60"/>
              <w:jc w:val="both"/>
              <w:rPr>
                <w:rFonts w:asciiTheme="majorBidi" w:hAnsiTheme="majorBidi" w:cstheme="majorBidi"/>
                <w:color w:val="auto"/>
              </w:rPr>
            </w:pPr>
            <w:r w:rsidRPr="00286A14">
              <w:rPr>
                <w:rFonts w:asciiTheme="majorBidi" w:hAnsiTheme="majorBidi" w:cstheme="majorBidi"/>
                <w:color w:val="auto"/>
              </w:rPr>
              <w:t xml:space="preserve">inspection certificate, issued by the nominated inspection agency, and the Supplier’s factory inspection report; and </w:t>
            </w:r>
          </w:p>
          <w:p w14:paraId="1F68C517" w14:textId="77777777" w:rsidR="002875C5" w:rsidRPr="00286A14" w:rsidRDefault="002875C5" w:rsidP="00960AF6">
            <w:pPr>
              <w:pStyle w:val="Default"/>
              <w:widowControl w:val="0"/>
              <w:numPr>
                <w:ilvl w:val="0"/>
                <w:numId w:val="68"/>
              </w:numPr>
              <w:spacing w:before="80" w:after="60"/>
              <w:jc w:val="both"/>
              <w:rPr>
                <w:rFonts w:asciiTheme="majorBidi" w:hAnsiTheme="majorBidi" w:cstheme="majorBidi"/>
                <w:color w:val="auto"/>
              </w:rPr>
            </w:pPr>
            <w:r w:rsidRPr="00286A14">
              <w:rPr>
                <w:rFonts w:asciiTheme="majorBidi" w:hAnsiTheme="majorBidi" w:cstheme="majorBidi"/>
                <w:color w:val="auto"/>
              </w:rPr>
              <w:t xml:space="preserve">certificate of origin. </w:t>
            </w:r>
          </w:p>
          <w:p w14:paraId="115DD328" w14:textId="77777777" w:rsidR="002875C5" w:rsidRPr="00286A14" w:rsidRDefault="002875C5" w:rsidP="002875C5">
            <w:pPr>
              <w:pStyle w:val="CM86"/>
              <w:spacing w:before="80" w:after="80"/>
              <w:jc w:val="both"/>
              <w:rPr>
                <w:rFonts w:asciiTheme="majorBidi" w:hAnsiTheme="majorBidi" w:cstheme="majorBidi"/>
              </w:rPr>
            </w:pPr>
            <w:r w:rsidRPr="00286A14">
              <w:rPr>
                <w:rFonts w:asciiTheme="majorBidi" w:hAnsiTheme="majorBidi" w:cstheme="majorBidi"/>
              </w:rPr>
              <w:t>The Purchaser shall receive the above documents at least one week before arrival of the Goods at the port or place of arrival and, if not received, the Supplier will be responsible for any consequent expenses.</w:t>
            </w:r>
          </w:p>
          <w:p w14:paraId="577A6A2A" w14:textId="77777777" w:rsidR="002875C5" w:rsidRPr="00286A14" w:rsidRDefault="002875C5" w:rsidP="00A91117">
            <w:pPr>
              <w:pStyle w:val="CM86"/>
              <w:spacing w:before="80" w:after="80"/>
              <w:jc w:val="both"/>
              <w:rPr>
                <w:rFonts w:asciiTheme="majorBidi" w:hAnsiTheme="majorBidi" w:cstheme="majorBidi"/>
              </w:rPr>
            </w:pPr>
            <w:r w:rsidRPr="00286A14">
              <w:rPr>
                <w:rFonts w:asciiTheme="majorBidi" w:hAnsiTheme="majorBidi" w:cstheme="majorBidi"/>
              </w:rPr>
              <w:t>For Goods from within the Purchaser’s country as per Incoterm EXW:</w:t>
            </w:r>
          </w:p>
          <w:p w14:paraId="0E47B5C9" w14:textId="77777777" w:rsidR="00A91117" w:rsidRPr="00286A14" w:rsidRDefault="00A91117" w:rsidP="00A91117">
            <w:pPr>
              <w:pStyle w:val="CM86"/>
              <w:spacing w:before="80" w:after="80"/>
              <w:jc w:val="both"/>
              <w:rPr>
                <w:rFonts w:asciiTheme="majorBidi" w:hAnsiTheme="majorBidi" w:cstheme="majorBidi"/>
              </w:rPr>
            </w:pPr>
            <w:r w:rsidRPr="00286A14">
              <w:rPr>
                <w:rFonts w:asciiTheme="majorBidi" w:hAnsiTheme="majorBidi" w:cstheme="majorBidi"/>
              </w:rPr>
              <w:t xml:space="preserve">Upon delivery of the Goods to the transporter, the Supplier shall notify the Purchaser and send the following documents to the Purchaser: </w:t>
            </w:r>
          </w:p>
          <w:p w14:paraId="7015A267" w14:textId="77777777" w:rsidR="00A91117" w:rsidRPr="00286A14" w:rsidRDefault="00A91117" w:rsidP="00960AF6">
            <w:pPr>
              <w:pStyle w:val="Default"/>
              <w:widowControl w:val="0"/>
              <w:numPr>
                <w:ilvl w:val="0"/>
                <w:numId w:val="23"/>
              </w:numPr>
              <w:spacing w:before="80" w:after="80"/>
              <w:jc w:val="both"/>
              <w:rPr>
                <w:rFonts w:asciiTheme="majorBidi" w:hAnsiTheme="majorBidi" w:cstheme="majorBidi"/>
                <w:color w:val="auto"/>
              </w:rPr>
            </w:pPr>
            <w:r w:rsidRPr="00286A14">
              <w:rPr>
                <w:rFonts w:asciiTheme="majorBidi" w:hAnsiTheme="majorBidi" w:cstheme="majorBidi"/>
                <w:color w:val="auto"/>
              </w:rPr>
              <w:t xml:space="preserve">Copies of the Supplier’s invoice showing the description of the Goods, quantity, unit price, and total amount; </w:t>
            </w:r>
          </w:p>
          <w:p w14:paraId="09044714" w14:textId="77777777" w:rsidR="00A91117" w:rsidRPr="00286A14" w:rsidRDefault="00A91117" w:rsidP="00960AF6">
            <w:pPr>
              <w:pStyle w:val="Default"/>
              <w:widowControl w:val="0"/>
              <w:numPr>
                <w:ilvl w:val="0"/>
                <w:numId w:val="23"/>
              </w:numPr>
              <w:spacing w:before="80" w:after="80"/>
              <w:jc w:val="both"/>
              <w:rPr>
                <w:rFonts w:asciiTheme="majorBidi" w:hAnsiTheme="majorBidi" w:cstheme="majorBidi"/>
                <w:color w:val="auto"/>
              </w:rPr>
            </w:pPr>
            <w:r w:rsidRPr="00286A14">
              <w:rPr>
                <w:rFonts w:asciiTheme="majorBidi" w:hAnsiTheme="majorBidi" w:cstheme="majorBidi"/>
                <w:color w:val="auto"/>
              </w:rPr>
              <w:t>Copy of packing list indentifying the contents of each package;</w:t>
            </w:r>
          </w:p>
          <w:p w14:paraId="04276EE9" w14:textId="77777777" w:rsidR="00A91117" w:rsidRPr="00286A14" w:rsidRDefault="00A91117" w:rsidP="00960AF6">
            <w:pPr>
              <w:pStyle w:val="Default"/>
              <w:widowControl w:val="0"/>
              <w:numPr>
                <w:ilvl w:val="0"/>
                <w:numId w:val="23"/>
              </w:numPr>
              <w:spacing w:before="80" w:after="80"/>
              <w:jc w:val="both"/>
              <w:rPr>
                <w:rFonts w:asciiTheme="majorBidi" w:hAnsiTheme="majorBidi" w:cstheme="majorBidi"/>
                <w:color w:val="auto"/>
              </w:rPr>
            </w:pPr>
            <w:r w:rsidRPr="00286A14">
              <w:rPr>
                <w:rFonts w:asciiTheme="majorBidi" w:hAnsiTheme="majorBidi" w:cstheme="majorBidi"/>
                <w:color w:val="auto"/>
              </w:rPr>
              <w:t xml:space="preserve">Delivery note, railway receipt, or truck receipt; </w:t>
            </w:r>
          </w:p>
          <w:p w14:paraId="77D68D4C" w14:textId="77777777" w:rsidR="00A91117" w:rsidRPr="00286A14" w:rsidRDefault="00A91117" w:rsidP="00960AF6">
            <w:pPr>
              <w:pStyle w:val="Default"/>
              <w:widowControl w:val="0"/>
              <w:numPr>
                <w:ilvl w:val="0"/>
                <w:numId w:val="23"/>
              </w:numPr>
              <w:spacing w:before="80" w:after="80"/>
              <w:jc w:val="both"/>
              <w:rPr>
                <w:rFonts w:asciiTheme="majorBidi" w:hAnsiTheme="majorBidi" w:cstheme="majorBidi"/>
                <w:color w:val="auto"/>
              </w:rPr>
            </w:pPr>
            <w:r w:rsidRPr="00286A14">
              <w:rPr>
                <w:rFonts w:asciiTheme="majorBidi" w:hAnsiTheme="majorBidi" w:cstheme="majorBidi"/>
                <w:color w:val="auto"/>
              </w:rPr>
              <w:t xml:space="preserve">Manufacturer’s or Supplier’s warranty certificate; </w:t>
            </w:r>
          </w:p>
          <w:p w14:paraId="7CF7A6B3" w14:textId="77777777" w:rsidR="00A91117" w:rsidRPr="00286A14" w:rsidRDefault="00A91117" w:rsidP="00960AF6">
            <w:pPr>
              <w:pStyle w:val="Default"/>
              <w:widowControl w:val="0"/>
              <w:numPr>
                <w:ilvl w:val="0"/>
                <w:numId w:val="23"/>
              </w:numPr>
              <w:spacing w:before="80" w:after="80"/>
              <w:jc w:val="both"/>
              <w:rPr>
                <w:rFonts w:asciiTheme="majorBidi" w:hAnsiTheme="majorBidi" w:cstheme="majorBidi"/>
                <w:color w:val="auto"/>
              </w:rPr>
            </w:pPr>
            <w:r w:rsidRPr="00286A14">
              <w:rPr>
                <w:rFonts w:asciiTheme="majorBidi" w:hAnsiTheme="majorBidi" w:cstheme="majorBidi"/>
                <w:color w:val="auto"/>
              </w:rPr>
              <w:t xml:space="preserve">Certificate of origin; and </w:t>
            </w:r>
          </w:p>
          <w:p w14:paraId="43C3183D" w14:textId="77777777" w:rsidR="00A91117" w:rsidRPr="00286A14" w:rsidRDefault="00A91117" w:rsidP="00960AF6">
            <w:pPr>
              <w:pStyle w:val="Default"/>
              <w:widowControl w:val="0"/>
              <w:numPr>
                <w:ilvl w:val="0"/>
                <w:numId w:val="23"/>
              </w:numPr>
              <w:spacing w:before="80" w:after="80"/>
              <w:jc w:val="both"/>
              <w:rPr>
                <w:rFonts w:asciiTheme="majorBidi" w:hAnsiTheme="majorBidi" w:cstheme="majorBidi"/>
                <w:color w:val="auto"/>
              </w:rPr>
            </w:pPr>
            <w:r w:rsidRPr="00286A14">
              <w:rPr>
                <w:rFonts w:asciiTheme="majorBidi" w:hAnsiTheme="majorBidi" w:cstheme="majorBidi"/>
                <w:color w:val="auto"/>
              </w:rPr>
              <w:t>Inspection certificate issued by the nominated inspection agency, and the Supplier’s factory inspection report;</w:t>
            </w:r>
          </w:p>
          <w:p w14:paraId="2E85B5B3" w14:textId="77777777" w:rsidR="00A91117" w:rsidRPr="00286A14" w:rsidRDefault="00A91117" w:rsidP="00A91117">
            <w:pPr>
              <w:pStyle w:val="CM84"/>
              <w:spacing w:before="80" w:after="80"/>
              <w:jc w:val="both"/>
              <w:rPr>
                <w:rFonts w:asciiTheme="majorBidi" w:hAnsiTheme="majorBidi" w:cstheme="majorBidi"/>
              </w:rPr>
            </w:pPr>
            <w:r w:rsidRPr="00286A14">
              <w:rPr>
                <w:rFonts w:asciiTheme="majorBidi" w:hAnsiTheme="majorBidi" w:cstheme="majorBidi"/>
              </w:rPr>
              <w:t>The Purchaser shall receive the above documents before the arrival of the Goods and, if not received, the Supplier will be responsible for any consequent expenses.</w:t>
            </w:r>
          </w:p>
          <w:p w14:paraId="5A987030" w14:textId="77777777" w:rsidR="00A91117" w:rsidRPr="00286A14" w:rsidRDefault="00A91117" w:rsidP="00A91117">
            <w:pPr>
              <w:pStyle w:val="CM84"/>
              <w:spacing w:before="80" w:after="80"/>
              <w:jc w:val="both"/>
              <w:rPr>
                <w:rFonts w:asciiTheme="majorBidi" w:hAnsiTheme="majorBidi" w:cstheme="majorBidi"/>
                <w:b/>
                <w:bCs/>
                <w:color w:val="FF0000"/>
              </w:rPr>
            </w:pPr>
            <w:r w:rsidRPr="00286A14">
              <w:rPr>
                <w:rFonts w:asciiTheme="majorBidi" w:hAnsiTheme="majorBidi" w:cstheme="majorBidi"/>
                <w:b/>
                <w:bCs/>
              </w:rPr>
              <w:t xml:space="preserve">[Note: The above requirements should be reviewed on a case-by-case basis, with amendments being made as necessary] </w:t>
            </w:r>
          </w:p>
        </w:tc>
      </w:tr>
      <w:tr w:rsidR="00A91117" w:rsidRPr="00286A14" w14:paraId="1EA4ED3D" w14:textId="77777777" w:rsidTr="00E83E4B">
        <w:trPr>
          <w:jc w:val="center"/>
        </w:trPr>
        <w:tc>
          <w:tcPr>
            <w:tcW w:w="2513" w:type="dxa"/>
          </w:tcPr>
          <w:p w14:paraId="29C888CA" w14:textId="77777777" w:rsidR="00A91117" w:rsidRPr="00286A14" w:rsidRDefault="00A91117" w:rsidP="00A91117">
            <w:pPr>
              <w:spacing w:before="80" w:after="80"/>
              <w:rPr>
                <w:rFonts w:asciiTheme="majorBidi" w:hAnsiTheme="majorBidi" w:cstheme="majorBidi"/>
                <w:b/>
                <w:szCs w:val="24"/>
                <w:lang w:val="en-US"/>
              </w:rPr>
            </w:pPr>
            <w:r w:rsidRPr="00286A14">
              <w:rPr>
                <w:rFonts w:asciiTheme="majorBidi" w:hAnsiTheme="majorBidi" w:cstheme="majorBidi"/>
                <w:b/>
                <w:szCs w:val="24"/>
                <w:lang w:val="en-US"/>
              </w:rPr>
              <w:t>GCC 14.2</w:t>
            </w:r>
          </w:p>
        </w:tc>
        <w:tc>
          <w:tcPr>
            <w:tcW w:w="7112" w:type="dxa"/>
          </w:tcPr>
          <w:p w14:paraId="0D34873A" w14:textId="77777777" w:rsidR="00A91117" w:rsidRPr="00286A14" w:rsidRDefault="00A91117" w:rsidP="00A91117">
            <w:pPr>
              <w:pStyle w:val="CM84"/>
              <w:spacing w:before="80" w:after="80"/>
              <w:ind w:right="113"/>
              <w:jc w:val="both"/>
              <w:rPr>
                <w:rFonts w:asciiTheme="majorBidi" w:hAnsiTheme="majorBidi" w:cstheme="majorBidi"/>
              </w:rPr>
            </w:pPr>
            <w:r w:rsidRPr="00286A14">
              <w:rPr>
                <w:rFonts w:asciiTheme="majorBidi" w:hAnsiTheme="majorBidi" w:cstheme="majorBidi"/>
              </w:rPr>
              <w:t>The prices charged for the Goods delivered and the Related Services to be performed shall be fixed for the duration of the contract.</w:t>
            </w:r>
            <w:r w:rsidRPr="00286A14">
              <w:rPr>
                <w:rStyle w:val="FootnoteReference"/>
                <w:rFonts w:asciiTheme="majorBidi" w:hAnsiTheme="majorBidi" w:cstheme="majorBidi"/>
              </w:rPr>
              <w:footnoteReference w:id="21"/>
            </w:r>
            <w:r w:rsidRPr="00286A14">
              <w:rPr>
                <w:rFonts w:asciiTheme="majorBidi" w:hAnsiTheme="majorBidi" w:cstheme="majorBidi"/>
              </w:rPr>
              <w:t xml:space="preserve"> </w:t>
            </w:r>
          </w:p>
          <w:p w14:paraId="33346761" w14:textId="77777777" w:rsidR="00A91117" w:rsidRPr="00286A14" w:rsidRDefault="00A91117" w:rsidP="00A91117">
            <w:pPr>
              <w:pStyle w:val="CM84"/>
              <w:spacing w:before="80" w:after="80"/>
              <w:ind w:right="113"/>
              <w:jc w:val="both"/>
              <w:rPr>
                <w:rFonts w:asciiTheme="majorBidi" w:hAnsiTheme="majorBidi" w:cstheme="majorBidi"/>
              </w:rPr>
            </w:pPr>
            <w:r w:rsidRPr="00286A14">
              <w:rPr>
                <w:rFonts w:asciiTheme="majorBidi" w:hAnsiTheme="majorBidi" w:cstheme="majorBidi"/>
              </w:rPr>
              <w:t>or</w:t>
            </w:r>
          </w:p>
          <w:p w14:paraId="7C6ECDA0" w14:textId="77777777" w:rsidR="00A91117" w:rsidRPr="00286A14" w:rsidRDefault="00A91117" w:rsidP="00A91117">
            <w:pPr>
              <w:pStyle w:val="CM84"/>
              <w:spacing w:before="80" w:after="80"/>
              <w:ind w:right="113"/>
              <w:jc w:val="both"/>
              <w:rPr>
                <w:rFonts w:asciiTheme="majorBidi" w:hAnsiTheme="majorBidi" w:cstheme="majorBidi"/>
              </w:rPr>
            </w:pPr>
            <w:r w:rsidRPr="00286A14">
              <w:rPr>
                <w:rFonts w:asciiTheme="majorBidi" w:hAnsiTheme="majorBidi" w:cstheme="majorBidi"/>
              </w:rPr>
              <w:t xml:space="preserve">The prices charged for the Goods delivered and Related Services to be performed shall be subject to adjustment during performance of the Contract to reflect changes in the cost of labor and material components in accordance with the formula: </w:t>
            </w:r>
          </w:p>
          <w:p w14:paraId="41D367B7" w14:textId="15781858" w:rsidR="00A91117" w:rsidRPr="00286A14" w:rsidRDefault="0080315D" w:rsidP="00A91117">
            <w:pPr>
              <w:autoSpaceDE w:val="0"/>
              <w:autoSpaceDN w:val="0"/>
              <w:adjustRightInd w:val="0"/>
              <w:spacing w:before="80" w:after="80"/>
              <w:jc w:val="center"/>
              <w:rPr>
                <w:rFonts w:asciiTheme="majorBidi" w:hAnsiTheme="majorBidi" w:cstheme="majorBidi"/>
                <w:szCs w:val="24"/>
                <w:lang w:val="en-US"/>
              </w:rPr>
            </w:pPr>
            <w:r w:rsidRPr="00286A14">
              <w:rPr>
                <w:rFonts w:asciiTheme="majorBidi" w:hAnsiTheme="majorBidi" w:cstheme="majorBidi"/>
                <w:noProof/>
                <w:szCs w:val="24"/>
                <w:lang w:val="en-US"/>
              </w:rPr>
              <w:drawing>
                <wp:inline distT="0" distB="0" distL="0" distR="0" wp14:anchorId="742ECCB4" wp14:editId="5AD416B6">
                  <wp:extent cx="2057400" cy="638175"/>
                  <wp:effectExtent l="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7400" cy="638175"/>
                          </a:xfrm>
                          <a:prstGeom prst="rect">
                            <a:avLst/>
                          </a:prstGeom>
                          <a:noFill/>
                          <a:ln>
                            <a:noFill/>
                          </a:ln>
                        </pic:spPr>
                      </pic:pic>
                    </a:graphicData>
                  </a:graphic>
                </wp:inline>
              </w:drawing>
            </w:r>
          </w:p>
          <w:p w14:paraId="663EA33B" w14:textId="77777777" w:rsidR="00A91117" w:rsidRPr="00286A14" w:rsidRDefault="00A91117" w:rsidP="00A91117">
            <w:pPr>
              <w:autoSpaceDE w:val="0"/>
              <w:autoSpaceDN w:val="0"/>
              <w:adjustRightInd w:val="0"/>
              <w:spacing w:before="80" w:after="80"/>
              <w:jc w:val="left"/>
              <w:rPr>
                <w:rFonts w:asciiTheme="majorBidi" w:hAnsiTheme="majorBidi" w:cstheme="majorBidi"/>
                <w:szCs w:val="24"/>
                <w:lang w:val="en-US"/>
              </w:rPr>
            </w:pPr>
            <w:r w:rsidRPr="00286A14">
              <w:rPr>
                <w:rFonts w:asciiTheme="majorBidi" w:hAnsiTheme="majorBidi" w:cstheme="majorBidi"/>
                <w:szCs w:val="24"/>
                <w:lang w:val="en-US"/>
              </w:rPr>
              <w:t>in which:</w:t>
            </w:r>
          </w:p>
          <w:p w14:paraId="0C0900C7" w14:textId="77777777" w:rsidR="00A91117" w:rsidRPr="00286A14" w:rsidRDefault="00A91117" w:rsidP="00A91117">
            <w:pPr>
              <w:tabs>
                <w:tab w:val="left" w:pos="882"/>
                <w:tab w:val="left" w:pos="1152"/>
              </w:tabs>
              <w:autoSpaceDE w:val="0"/>
              <w:autoSpaceDN w:val="0"/>
              <w:adjustRightInd w:val="0"/>
              <w:spacing w:before="80" w:after="80"/>
              <w:jc w:val="left"/>
              <w:rPr>
                <w:rFonts w:asciiTheme="majorBidi" w:hAnsiTheme="majorBidi" w:cstheme="majorBidi"/>
                <w:szCs w:val="24"/>
                <w:lang w:val="en-US"/>
              </w:rPr>
            </w:pPr>
            <w:r w:rsidRPr="00286A14">
              <w:rPr>
                <w:rFonts w:asciiTheme="majorBidi" w:hAnsiTheme="majorBidi" w:cstheme="majorBidi"/>
                <w:szCs w:val="24"/>
                <w:lang w:val="en-US"/>
              </w:rPr>
              <w:t xml:space="preserve">ΔP </w:t>
            </w:r>
            <w:r w:rsidRPr="00286A14">
              <w:rPr>
                <w:rFonts w:asciiTheme="majorBidi" w:hAnsiTheme="majorBidi" w:cstheme="majorBidi"/>
                <w:szCs w:val="24"/>
                <w:lang w:val="en-US"/>
              </w:rPr>
              <w:tab/>
              <w:t xml:space="preserve">= </w:t>
            </w:r>
            <w:r w:rsidRPr="00286A14">
              <w:rPr>
                <w:rFonts w:asciiTheme="majorBidi" w:hAnsiTheme="majorBidi" w:cstheme="majorBidi"/>
                <w:szCs w:val="24"/>
                <w:lang w:val="en-US"/>
              </w:rPr>
              <w:tab/>
              <w:t>adjustment amount payable to the Supplier.</w:t>
            </w:r>
          </w:p>
          <w:p w14:paraId="506F8CD0" w14:textId="77777777" w:rsidR="00A91117" w:rsidRPr="00286A14" w:rsidRDefault="00A91117" w:rsidP="00A91117">
            <w:pPr>
              <w:tabs>
                <w:tab w:val="left" w:pos="882"/>
                <w:tab w:val="left" w:pos="1152"/>
              </w:tabs>
              <w:autoSpaceDE w:val="0"/>
              <w:autoSpaceDN w:val="0"/>
              <w:adjustRightInd w:val="0"/>
              <w:spacing w:before="80" w:after="80"/>
              <w:jc w:val="left"/>
              <w:rPr>
                <w:rFonts w:asciiTheme="majorBidi" w:hAnsiTheme="majorBidi" w:cstheme="majorBidi"/>
                <w:szCs w:val="24"/>
                <w:lang w:val="en-US"/>
              </w:rPr>
            </w:pPr>
            <w:r w:rsidRPr="00286A14">
              <w:rPr>
                <w:rFonts w:asciiTheme="majorBidi" w:hAnsiTheme="majorBidi" w:cstheme="majorBidi"/>
                <w:szCs w:val="24"/>
                <w:lang w:val="en-US"/>
              </w:rPr>
              <w:t xml:space="preserve">P0 </w:t>
            </w:r>
            <w:r w:rsidRPr="00286A14">
              <w:rPr>
                <w:rFonts w:asciiTheme="majorBidi" w:hAnsiTheme="majorBidi" w:cstheme="majorBidi"/>
                <w:szCs w:val="24"/>
                <w:lang w:val="en-US"/>
              </w:rPr>
              <w:tab/>
              <w:t xml:space="preserve">= </w:t>
            </w:r>
            <w:r w:rsidRPr="00286A14">
              <w:rPr>
                <w:rFonts w:asciiTheme="majorBidi" w:hAnsiTheme="majorBidi" w:cstheme="majorBidi"/>
                <w:szCs w:val="24"/>
                <w:lang w:val="en-US"/>
              </w:rPr>
              <w:tab/>
              <w:t>Contract Price (base price).</w:t>
            </w:r>
          </w:p>
          <w:p w14:paraId="6279DC14" w14:textId="77777777" w:rsidR="00A91117" w:rsidRPr="00286A14" w:rsidRDefault="00A91117" w:rsidP="00A91117">
            <w:pPr>
              <w:tabs>
                <w:tab w:val="left" w:pos="882"/>
                <w:tab w:val="left" w:pos="1152"/>
              </w:tabs>
              <w:autoSpaceDE w:val="0"/>
              <w:autoSpaceDN w:val="0"/>
              <w:adjustRightInd w:val="0"/>
              <w:spacing w:before="80" w:after="80"/>
              <w:ind w:left="1152" w:hanging="1152"/>
              <w:jc w:val="left"/>
              <w:rPr>
                <w:rFonts w:asciiTheme="majorBidi" w:hAnsiTheme="majorBidi" w:cstheme="majorBidi"/>
                <w:szCs w:val="24"/>
                <w:lang w:val="en-US"/>
              </w:rPr>
            </w:pPr>
            <w:r w:rsidRPr="00286A14">
              <w:rPr>
                <w:rFonts w:asciiTheme="majorBidi" w:hAnsiTheme="majorBidi" w:cstheme="majorBidi"/>
                <w:szCs w:val="24"/>
                <w:lang w:val="en-US"/>
              </w:rPr>
              <w:t xml:space="preserve">a </w:t>
            </w:r>
            <w:r w:rsidRPr="00286A14">
              <w:rPr>
                <w:rFonts w:asciiTheme="majorBidi" w:hAnsiTheme="majorBidi" w:cstheme="majorBidi"/>
                <w:szCs w:val="24"/>
                <w:lang w:val="en-US"/>
              </w:rPr>
              <w:tab/>
              <w:t xml:space="preserve">= </w:t>
            </w:r>
            <w:r w:rsidRPr="00286A14">
              <w:rPr>
                <w:rFonts w:asciiTheme="majorBidi" w:hAnsiTheme="majorBidi" w:cstheme="majorBidi"/>
                <w:szCs w:val="24"/>
                <w:lang w:val="en-US"/>
              </w:rPr>
              <w:tab/>
              <w:t>fixed element representing profits and overheads included in the Contract Price and generally in the range of five (5) to fifteen (15) percent.</w:t>
            </w:r>
          </w:p>
          <w:p w14:paraId="77FCE745" w14:textId="77777777" w:rsidR="00A91117" w:rsidRPr="00286A14" w:rsidRDefault="00A91117" w:rsidP="00A91117">
            <w:pPr>
              <w:tabs>
                <w:tab w:val="left" w:pos="882"/>
                <w:tab w:val="left" w:pos="1152"/>
              </w:tabs>
              <w:autoSpaceDE w:val="0"/>
              <w:autoSpaceDN w:val="0"/>
              <w:adjustRightInd w:val="0"/>
              <w:spacing w:before="80" w:after="80"/>
              <w:ind w:left="1152" w:hanging="1152"/>
              <w:jc w:val="left"/>
              <w:rPr>
                <w:rFonts w:asciiTheme="majorBidi" w:hAnsiTheme="majorBidi" w:cstheme="majorBidi"/>
                <w:szCs w:val="24"/>
                <w:lang w:val="en-US"/>
              </w:rPr>
            </w:pPr>
            <w:r w:rsidRPr="00286A14">
              <w:rPr>
                <w:rFonts w:asciiTheme="majorBidi" w:hAnsiTheme="majorBidi" w:cstheme="majorBidi"/>
                <w:szCs w:val="24"/>
                <w:lang w:val="en-US"/>
              </w:rPr>
              <w:t xml:space="preserve">b </w:t>
            </w:r>
            <w:r w:rsidRPr="00286A14">
              <w:rPr>
                <w:rFonts w:asciiTheme="majorBidi" w:hAnsiTheme="majorBidi" w:cstheme="majorBidi"/>
                <w:szCs w:val="24"/>
                <w:lang w:val="en-US"/>
              </w:rPr>
              <w:tab/>
              <w:t xml:space="preserve">= </w:t>
            </w:r>
            <w:r w:rsidRPr="00286A14">
              <w:rPr>
                <w:rFonts w:asciiTheme="majorBidi" w:hAnsiTheme="majorBidi" w:cstheme="majorBidi"/>
                <w:szCs w:val="24"/>
                <w:lang w:val="en-US"/>
              </w:rPr>
              <w:tab/>
              <w:t>estimated percentage of labor component in the Contract Price.</w:t>
            </w:r>
          </w:p>
          <w:p w14:paraId="3C413382" w14:textId="77777777" w:rsidR="00A91117" w:rsidRPr="00286A14" w:rsidRDefault="00A91117" w:rsidP="00A91117">
            <w:pPr>
              <w:tabs>
                <w:tab w:val="left" w:pos="882"/>
                <w:tab w:val="left" w:pos="1152"/>
              </w:tabs>
              <w:autoSpaceDE w:val="0"/>
              <w:autoSpaceDN w:val="0"/>
              <w:adjustRightInd w:val="0"/>
              <w:spacing w:before="80" w:after="80"/>
              <w:ind w:left="1152" w:hanging="1152"/>
              <w:jc w:val="left"/>
              <w:rPr>
                <w:rFonts w:asciiTheme="majorBidi" w:hAnsiTheme="majorBidi" w:cstheme="majorBidi"/>
                <w:szCs w:val="24"/>
                <w:lang w:val="en-US"/>
              </w:rPr>
            </w:pPr>
            <w:r w:rsidRPr="00286A14">
              <w:rPr>
                <w:rFonts w:asciiTheme="majorBidi" w:hAnsiTheme="majorBidi" w:cstheme="majorBidi"/>
                <w:szCs w:val="24"/>
                <w:lang w:val="en-US"/>
              </w:rPr>
              <w:t xml:space="preserve">c </w:t>
            </w:r>
            <w:r w:rsidRPr="00286A14">
              <w:rPr>
                <w:rFonts w:asciiTheme="majorBidi" w:hAnsiTheme="majorBidi" w:cstheme="majorBidi"/>
                <w:szCs w:val="24"/>
                <w:lang w:val="en-US"/>
              </w:rPr>
              <w:tab/>
              <w:t xml:space="preserve">= </w:t>
            </w:r>
            <w:r w:rsidRPr="00286A14">
              <w:rPr>
                <w:rFonts w:asciiTheme="majorBidi" w:hAnsiTheme="majorBidi" w:cstheme="majorBidi"/>
                <w:szCs w:val="24"/>
                <w:lang w:val="en-US"/>
              </w:rPr>
              <w:tab/>
              <w:t>estimated percentage of material component in the Contract Price.</w:t>
            </w:r>
          </w:p>
          <w:p w14:paraId="2C61DC5E" w14:textId="77777777" w:rsidR="00A91117" w:rsidRPr="00286A14" w:rsidRDefault="00A91117" w:rsidP="00A91117">
            <w:pPr>
              <w:tabs>
                <w:tab w:val="left" w:pos="882"/>
                <w:tab w:val="left" w:pos="1152"/>
              </w:tabs>
              <w:autoSpaceDE w:val="0"/>
              <w:autoSpaceDN w:val="0"/>
              <w:adjustRightInd w:val="0"/>
              <w:spacing w:before="80" w:after="80"/>
              <w:ind w:left="1152" w:hanging="1152"/>
              <w:jc w:val="left"/>
              <w:rPr>
                <w:rFonts w:asciiTheme="majorBidi" w:hAnsiTheme="majorBidi" w:cstheme="majorBidi"/>
                <w:szCs w:val="24"/>
                <w:lang w:val="en-US"/>
              </w:rPr>
            </w:pPr>
            <w:r w:rsidRPr="00286A14">
              <w:rPr>
                <w:rFonts w:asciiTheme="majorBidi" w:hAnsiTheme="majorBidi" w:cstheme="majorBidi"/>
                <w:szCs w:val="24"/>
                <w:lang w:val="en-US"/>
              </w:rPr>
              <w:t xml:space="preserve">L0, L1 </w:t>
            </w:r>
            <w:r w:rsidRPr="00286A14">
              <w:rPr>
                <w:rFonts w:asciiTheme="majorBidi" w:hAnsiTheme="majorBidi" w:cstheme="majorBidi"/>
                <w:szCs w:val="24"/>
                <w:lang w:val="en-US"/>
              </w:rPr>
              <w:tab/>
              <w:t xml:space="preserve">= </w:t>
            </w:r>
            <w:r w:rsidRPr="00286A14">
              <w:rPr>
                <w:rFonts w:asciiTheme="majorBidi" w:hAnsiTheme="majorBidi" w:cstheme="majorBidi"/>
                <w:szCs w:val="24"/>
                <w:lang w:val="en-US"/>
              </w:rPr>
              <w:tab/>
              <w:t>labor indices applicable to the appropriate industry in the country of origin on the base date and date for adjustment, respectively.</w:t>
            </w:r>
          </w:p>
          <w:p w14:paraId="414FC955" w14:textId="77777777" w:rsidR="00A91117" w:rsidRPr="00286A14" w:rsidRDefault="00A91117" w:rsidP="00A91117">
            <w:pPr>
              <w:tabs>
                <w:tab w:val="left" w:pos="882"/>
                <w:tab w:val="left" w:pos="1152"/>
              </w:tabs>
              <w:autoSpaceDE w:val="0"/>
              <w:autoSpaceDN w:val="0"/>
              <w:adjustRightInd w:val="0"/>
              <w:spacing w:before="80" w:after="80"/>
              <w:ind w:left="1152" w:hanging="1152"/>
              <w:jc w:val="left"/>
              <w:rPr>
                <w:rFonts w:asciiTheme="majorBidi" w:hAnsiTheme="majorBidi" w:cstheme="majorBidi"/>
                <w:szCs w:val="24"/>
                <w:lang w:val="en-US"/>
              </w:rPr>
            </w:pPr>
            <w:r w:rsidRPr="00286A14">
              <w:rPr>
                <w:rFonts w:asciiTheme="majorBidi" w:hAnsiTheme="majorBidi" w:cstheme="majorBidi"/>
                <w:szCs w:val="24"/>
                <w:lang w:val="en-US"/>
              </w:rPr>
              <w:t xml:space="preserve">M0, M1 </w:t>
            </w:r>
            <w:r w:rsidRPr="00286A14">
              <w:rPr>
                <w:rFonts w:asciiTheme="majorBidi" w:hAnsiTheme="majorBidi" w:cstheme="majorBidi"/>
                <w:szCs w:val="24"/>
                <w:lang w:val="en-US"/>
              </w:rPr>
              <w:tab/>
              <w:t xml:space="preserve">= </w:t>
            </w:r>
            <w:r w:rsidRPr="00286A14">
              <w:rPr>
                <w:rFonts w:asciiTheme="majorBidi" w:hAnsiTheme="majorBidi" w:cstheme="majorBidi"/>
                <w:szCs w:val="24"/>
                <w:lang w:val="en-US"/>
              </w:rPr>
              <w:tab/>
              <w:t>material indices for the major raw material on the base date and date for adjustment, respectively, in the country of origin.</w:t>
            </w:r>
          </w:p>
          <w:p w14:paraId="2CEB8AC9" w14:textId="77777777" w:rsidR="00A91117" w:rsidRPr="00286A14" w:rsidRDefault="00A91117" w:rsidP="00A91117">
            <w:pPr>
              <w:pStyle w:val="Default"/>
              <w:spacing w:before="80" w:after="80"/>
              <w:rPr>
                <w:rFonts w:asciiTheme="majorBidi" w:hAnsiTheme="majorBidi" w:cstheme="majorBidi"/>
              </w:rPr>
            </w:pPr>
            <w:r w:rsidRPr="00286A14">
              <w:rPr>
                <w:rFonts w:asciiTheme="majorBidi" w:hAnsiTheme="majorBidi" w:cstheme="majorBidi"/>
              </w:rPr>
              <w:t>The coefficients a, b, and c shall be specified by the Purchaser in the bidding document. The sum of the three coefficients should be one (1) in every application of the formula.</w:t>
            </w:r>
          </w:p>
          <w:p w14:paraId="633810BE" w14:textId="77777777" w:rsidR="00A91117" w:rsidRPr="00286A14" w:rsidRDefault="00A91117" w:rsidP="00A91117">
            <w:pPr>
              <w:pStyle w:val="CM70"/>
              <w:spacing w:before="80" w:after="80" w:line="240" w:lineRule="auto"/>
              <w:jc w:val="both"/>
              <w:rPr>
                <w:rFonts w:asciiTheme="majorBidi" w:hAnsiTheme="majorBidi" w:cstheme="majorBidi"/>
              </w:rPr>
            </w:pPr>
            <w:r w:rsidRPr="00286A14">
              <w:rPr>
                <w:rFonts w:asciiTheme="majorBidi" w:hAnsiTheme="majorBidi" w:cstheme="majorBidi"/>
              </w:rPr>
              <w:t xml:space="preserve">The Bidder shall indicate in its Bid, the source of the indices and the base dates for such indices. </w:t>
            </w:r>
          </w:p>
          <w:p w14:paraId="78E72D0D" w14:textId="77777777" w:rsidR="00A91117" w:rsidRPr="00286A14" w:rsidRDefault="00A91117" w:rsidP="00A91117">
            <w:pPr>
              <w:pStyle w:val="CM70"/>
              <w:spacing w:before="80" w:after="80" w:line="240" w:lineRule="auto"/>
              <w:jc w:val="both"/>
              <w:rPr>
                <w:rFonts w:asciiTheme="majorBidi" w:hAnsiTheme="majorBidi" w:cstheme="majorBidi"/>
              </w:rPr>
            </w:pPr>
            <w:r w:rsidRPr="00286A14">
              <w:rPr>
                <w:rFonts w:asciiTheme="majorBidi" w:hAnsiTheme="majorBidi" w:cstheme="majorBidi"/>
              </w:rPr>
              <w:t xml:space="preserve">Base date = thirty (30) days prior to the deadline for submission of the Bids. </w:t>
            </w:r>
          </w:p>
          <w:p w14:paraId="57B8385E" w14:textId="77777777" w:rsidR="00A91117" w:rsidRPr="00286A14" w:rsidRDefault="00A91117" w:rsidP="00A91117">
            <w:pPr>
              <w:pStyle w:val="CM70"/>
              <w:spacing w:before="80" w:after="80" w:line="240" w:lineRule="auto"/>
              <w:jc w:val="both"/>
              <w:rPr>
                <w:rFonts w:asciiTheme="majorBidi" w:hAnsiTheme="majorBidi" w:cstheme="majorBidi"/>
              </w:rPr>
            </w:pPr>
            <w:r w:rsidRPr="00286A14">
              <w:rPr>
                <w:rFonts w:asciiTheme="majorBidi" w:hAnsiTheme="majorBidi" w:cstheme="majorBidi"/>
              </w:rPr>
              <w:t>Date of adjustment = ……</w:t>
            </w:r>
            <w:r w:rsidR="00A9213C" w:rsidRPr="00286A14">
              <w:rPr>
                <w:rFonts w:asciiTheme="majorBidi" w:hAnsiTheme="majorBidi" w:cstheme="majorBidi"/>
                <w:b/>
                <w:bCs/>
                <w:i/>
                <w:iCs/>
              </w:rPr>
              <w:t xml:space="preserve">[insert number of days or </w:t>
            </w:r>
            <w:r w:rsidRPr="00286A14">
              <w:rPr>
                <w:rFonts w:asciiTheme="majorBidi" w:hAnsiTheme="majorBidi" w:cstheme="majorBidi"/>
                <w:b/>
                <w:bCs/>
                <w:i/>
                <w:iCs/>
              </w:rPr>
              <w:t>weeks</w:t>
            </w:r>
            <w:r w:rsidR="00A9213C" w:rsidRPr="00286A14">
              <w:rPr>
                <w:rFonts w:asciiTheme="majorBidi" w:hAnsiTheme="majorBidi" w:cstheme="majorBidi"/>
                <w:b/>
                <w:bCs/>
                <w:i/>
                <w:iCs/>
              </w:rPr>
              <w:t>]</w:t>
            </w:r>
            <w:r w:rsidRPr="00286A14">
              <w:rPr>
                <w:rFonts w:asciiTheme="majorBidi" w:hAnsiTheme="majorBidi" w:cstheme="majorBidi"/>
              </w:rPr>
              <w:t xml:space="preserve"> prior to date of shipment (representing the mid-point of the period of manufacture). </w:t>
            </w:r>
          </w:p>
          <w:p w14:paraId="515756AC" w14:textId="77777777" w:rsidR="00A91117" w:rsidRPr="00286A14" w:rsidRDefault="00A91117" w:rsidP="00A9213C">
            <w:pPr>
              <w:pStyle w:val="Default"/>
              <w:spacing w:before="80" w:after="80"/>
              <w:rPr>
                <w:rFonts w:asciiTheme="majorBidi" w:hAnsiTheme="majorBidi" w:cstheme="majorBidi"/>
              </w:rPr>
            </w:pPr>
            <w:r w:rsidRPr="00286A14">
              <w:rPr>
                <w:rFonts w:asciiTheme="majorBidi" w:hAnsiTheme="majorBidi" w:cstheme="majorBidi"/>
                <w:color w:val="auto"/>
              </w:rPr>
              <w:t>The maximum amount of price adjustment to be made pursuant to this clause shall not generally be more than twenty five (25) percent of the initial contract prices.</w:t>
            </w:r>
          </w:p>
        </w:tc>
      </w:tr>
      <w:tr w:rsidR="00A91117" w:rsidRPr="00286A14" w14:paraId="147489E8" w14:textId="77777777" w:rsidTr="00E83E4B">
        <w:trPr>
          <w:jc w:val="center"/>
        </w:trPr>
        <w:tc>
          <w:tcPr>
            <w:tcW w:w="2513" w:type="dxa"/>
          </w:tcPr>
          <w:p w14:paraId="382DEE17" w14:textId="77777777" w:rsidR="00A91117" w:rsidRPr="00286A14" w:rsidRDefault="00A91117" w:rsidP="00A91117">
            <w:pPr>
              <w:spacing w:before="80" w:after="80"/>
              <w:rPr>
                <w:rFonts w:asciiTheme="majorBidi" w:hAnsiTheme="majorBidi" w:cstheme="majorBidi"/>
                <w:b/>
                <w:szCs w:val="24"/>
                <w:lang w:val="en-US"/>
              </w:rPr>
            </w:pPr>
            <w:r w:rsidRPr="00286A14">
              <w:rPr>
                <w:rFonts w:asciiTheme="majorBidi" w:hAnsiTheme="majorBidi" w:cstheme="majorBidi"/>
                <w:b/>
                <w:szCs w:val="24"/>
                <w:lang w:val="en-US"/>
              </w:rPr>
              <w:t>GCC 15.1</w:t>
            </w:r>
          </w:p>
        </w:tc>
        <w:tc>
          <w:tcPr>
            <w:tcW w:w="7112" w:type="dxa"/>
          </w:tcPr>
          <w:p w14:paraId="5513B348" w14:textId="77777777" w:rsidR="00A91117" w:rsidRPr="00286A14" w:rsidRDefault="00A91117" w:rsidP="00A91117">
            <w:pPr>
              <w:pStyle w:val="CM101"/>
              <w:spacing w:after="120"/>
              <w:jc w:val="both"/>
              <w:rPr>
                <w:rFonts w:asciiTheme="majorBidi" w:hAnsiTheme="majorBidi" w:cstheme="majorBidi"/>
                <w:bCs/>
              </w:rPr>
            </w:pPr>
            <w:r w:rsidRPr="00286A14">
              <w:rPr>
                <w:rFonts w:asciiTheme="majorBidi" w:hAnsiTheme="majorBidi" w:cstheme="majorBidi"/>
                <w:bCs/>
              </w:rPr>
              <w:t xml:space="preserve">The terms of payment to be made to the Supplier under the contract shall be as follows: </w:t>
            </w:r>
          </w:p>
          <w:p w14:paraId="6FD1C392" w14:textId="77777777" w:rsidR="00A91117" w:rsidRPr="00286A14" w:rsidRDefault="00A91117" w:rsidP="00960AF6">
            <w:pPr>
              <w:pStyle w:val="CM73"/>
              <w:numPr>
                <w:ilvl w:val="0"/>
                <w:numId w:val="24"/>
              </w:numPr>
              <w:spacing w:before="0" w:after="0" w:line="240" w:lineRule="auto"/>
              <w:jc w:val="both"/>
              <w:rPr>
                <w:rFonts w:asciiTheme="majorBidi" w:hAnsiTheme="majorBidi" w:cstheme="majorBidi"/>
              </w:rPr>
            </w:pPr>
            <w:r w:rsidRPr="00286A14">
              <w:rPr>
                <w:rFonts w:asciiTheme="majorBidi" w:hAnsiTheme="majorBidi" w:cstheme="majorBidi"/>
              </w:rPr>
              <w:t xml:space="preserve"> The payment shall be made:</w:t>
            </w:r>
          </w:p>
          <w:p w14:paraId="5D489FE3" w14:textId="77777777" w:rsidR="00A91117" w:rsidRPr="00286A14" w:rsidRDefault="00A91117" w:rsidP="00960AF6">
            <w:pPr>
              <w:pStyle w:val="CM73"/>
              <w:numPr>
                <w:ilvl w:val="0"/>
                <w:numId w:val="25"/>
              </w:numPr>
              <w:spacing w:before="0" w:after="0" w:line="240" w:lineRule="auto"/>
              <w:jc w:val="both"/>
              <w:rPr>
                <w:rFonts w:asciiTheme="majorBidi" w:hAnsiTheme="majorBidi" w:cstheme="majorBidi"/>
              </w:rPr>
            </w:pPr>
            <w:r w:rsidRPr="00286A14">
              <w:rPr>
                <w:rFonts w:asciiTheme="majorBidi" w:hAnsiTheme="majorBidi" w:cstheme="majorBidi"/>
              </w:rPr>
              <w:t>through an irrevocable confirmed letter of credit opened in favour of the Supplier or</w:t>
            </w:r>
          </w:p>
          <w:p w14:paraId="462ABE60" w14:textId="77777777" w:rsidR="00A91117" w:rsidRPr="00286A14" w:rsidRDefault="00A91117" w:rsidP="00960AF6">
            <w:pPr>
              <w:pStyle w:val="CM73"/>
              <w:numPr>
                <w:ilvl w:val="0"/>
                <w:numId w:val="25"/>
              </w:numPr>
              <w:spacing w:before="0" w:after="0" w:line="240" w:lineRule="auto"/>
              <w:jc w:val="both"/>
              <w:rPr>
                <w:rFonts w:asciiTheme="majorBidi" w:hAnsiTheme="majorBidi" w:cstheme="majorBidi"/>
              </w:rPr>
            </w:pPr>
            <w:r w:rsidRPr="00286A14">
              <w:rPr>
                <w:rFonts w:asciiTheme="majorBidi" w:hAnsiTheme="majorBidi" w:cstheme="majorBidi"/>
              </w:rPr>
              <w:t xml:space="preserve"> through accounts division/unit of the Purchaser or</w:t>
            </w:r>
          </w:p>
          <w:p w14:paraId="70D64CD4" w14:textId="77777777" w:rsidR="00A91117" w:rsidRPr="00286A14" w:rsidRDefault="00A91117" w:rsidP="00960AF6">
            <w:pPr>
              <w:pStyle w:val="Default"/>
              <w:widowControl w:val="0"/>
              <w:numPr>
                <w:ilvl w:val="0"/>
                <w:numId w:val="25"/>
              </w:numPr>
              <w:rPr>
                <w:rFonts w:asciiTheme="majorBidi" w:hAnsiTheme="majorBidi" w:cstheme="majorBidi"/>
                <w:b/>
              </w:rPr>
            </w:pPr>
            <w:r w:rsidRPr="00286A14">
              <w:rPr>
                <w:rFonts w:asciiTheme="majorBidi" w:hAnsiTheme="majorBidi" w:cstheme="majorBidi"/>
              </w:rPr>
              <w:t>Through the District Treasury Controller Office.</w:t>
            </w:r>
          </w:p>
          <w:p w14:paraId="684E46B1" w14:textId="77777777" w:rsidR="00A91117" w:rsidRPr="00286A14" w:rsidRDefault="00A91117" w:rsidP="00A91117">
            <w:pPr>
              <w:pStyle w:val="Default"/>
              <w:rPr>
                <w:rFonts w:asciiTheme="majorBidi" w:hAnsiTheme="majorBidi" w:cstheme="majorBidi"/>
                <w:b/>
                <w:bCs/>
                <w:color w:val="auto"/>
              </w:rPr>
            </w:pPr>
          </w:p>
          <w:p w14:paraId="1DFAE0E0" w14:textId="77777777" w:rsidR="00A91117" w:rsidRPr="00286A14" w:rsidRDefault="00A91117" w:rsidP="00A91117">
            <w:pPr>
              <w:pStyle w:val="Default"/>
              <w:rPr>
                <w:rFonts w:asciiTheme="majorBidi" w:hAnsiTheme="majorBidi" w:cstheme="majorBidi"/>
                <w:b/>
                <w:bCs/>
                <w:i/>
                <w:iCs/>
                <w:color w:val="auto"/>
              </w:rPr>
            </w:pPr>
            <w:r w:rsidRPr="00286A14">
              <w:rPr>
                <w:rFonts w:asciiTheme="majorBidi" w:hAnsiTheme="majorBidi" w:cstheme="majorBidi"/>
                <w:b/>
                <w:bCs/>
                <w:i/>
                <w:iCs/>
                <w:color w:val="auto"/>
              </w:rPr>
              <w:t>[Delete those not appropriate]</w:t>
            </w:r>
          </w:p>
          <w:p w14:paraId="3C91AC6B" w14:textId="77777777" w:rsidR="00E663F7" w:rsidRPr="00286A14" w:rsidRDefault="00E663F7" w:rsidP="00960AF6">
            <w:pPr>
              <w:pStyle w:val="CM73"/>
              <w:numPr>
                <w:ilvl w:val="0"/>
                <w:numId w:val="24"/>
              </w:numPr>
              <w:spacing w:before="80" w:after="80" w:line="240" w:lineRule="auto"/>
              <w:jc w:val="both"/>
              <w:rPr>
                <w:rFonts w:asciiTheme="majorBidi" w:hAnsiTheme="majorBidi" w:cstheme="majorBidi"/>
              </w:rPr>
            </w:pPr>
            <w:r w:rsidRPr="00286A14">
              <w:rPr>
                <w:rFonts w:asciiTheme="majorBidi" w:hAnsiTheme="majorBidi" w:cstheme="majorBidi"/>
              </w:rPr>
              <w:t>Payments shall be made in the following manner:</w:t>
            </w:r>
          </w:p>
          <w:p w14:paraId="3B9063CE" w14:textId="77777777" w:rsidR="002438A6" w:rsidRPr="00286A14" w:rsidRDefault="00B414B4" w:rsidP="004D7D95">
            <w:pPr>
              <w:pStyle w:val="Header3-Paragraph"/>
              <w:rPr>
                <w:rFonts w:asciiTheme="majorBidi" w:hAnsiTheme="majorBidi" w:cstheme="majorBidi"/>
                <w:b/>
                <w:bCs/>
                <w:i/>
                <w:iCs/>
              </w:rPr>
            </w:pPr>
            <w:r w:rsidRPr="00286A14">
              <w:rPr>
                <w:rFonts w:asciiTheme="majorBidi" w:hAnsiTheme="majorBidi" w:cstheme="majorBidi"/>
                <w:color w:val="000000"/>
              </w:rPr>
              <w:t xml:space="preserve">The provision of Advance Payments </w:t>
            </w:r>
            <w:r w:rsidRPr="00286A14">
              <w:rPr>
                <w:rFonts w:asciiTheme="majorBidi" w:hAnsiTheme="majorBidi" w:cstheme="majorBidi"/>
                <w:b/>
                <w:bCs/>
                <w:i/>
                <w:iCs/>
                <w:color w:val="000000"/>
              </w:rPr>
              <w:t>[Insert “Applicable” or “Not Applicable”]</w:t>
            </w:r>
            <w:r w:rsidRPr="00286A14">
              <w:rPr>
                <w:rFonts w:asciiTheme="majorBidi" w:hAnsiTheme="majorBidi" w:cstheme="majorBidi"/>
                <w:color w:val="000000"/>
              </w:rPr>
              <w:t xml:space="preserve"> in the contract. If Applicable, Advance Payment: …… </w:t>
            </w:r>
            <w:r w:rsidRPr="00286A14">
              <w:rPr>
                <w:rFonts w:asciiTheme="majorBidi" w:hAnsiTheme="majorBidi" w:cstheme="majorBidi"/>
                <w:b/>
                <w:bCs/>
                <w:i/>
                <w:iCs/>
                <w:color w:val="000000"/>
              </w:rPr>
              <w:t>[</w:t>
            </w:r>
            <w:r w:rsidRPr="00286A14">
              <w:rPr>
                <w:rFonts w:asciiTheme="majorBidi" w:hAnsiTheme="majorBidi" w:cstheme="majorBidi"/>
                <w:b/>
                <w:bCs/>
                <w:i/>
                <w:iCs/>
                <w:color w:val="000000"/>
                <w:u w:val="single"/>
              </w:rPr>
              <w:t>Insert value not exceeding</w:t>
            </w:r>
            <w:r w:rsidRPr="00286A14">
              <w:rPr>
                <w:rFonts w:asciiTheme="majorBidi" w:hAnsiTheme="majorBidi" w:cstheme="majorBidi"/>
                <w:b/>
                <w:bCs/>
                <w:i/>
                <w:iCs/>
                <w:color w:val="000000"/>
              </w:rPr>
              <w:t xml:space="preserve"> twenty (20) </w:t>
            </w:r>
            <w:r w:rsidRPr="00286A14">
              <w:rPr>
                <w:rFonts w:asciiTheme="majorBidi" w:hAnsiTheme="majorBidi" w:cstheme="majorBidi"/>
                <w:b/>
                <w:bCs/>
                <w:i/>
                <w:iCs/>
                <w:color w:val="000000"/>
                <w:u w:val="single"/>
              </w:rPr>
              <w:t>if required</w:t>
            </w:r>
            <w:r w:rsidRPr="00286A14">
              <w:rPr>
                <w:rFonts w:asciiTheme="majorBidi" w:hAnsiTheme="majorBidi" w:cstheme="majorBidi"/>
                <w:b/>
                <w:bCs/>
                <w:i/>
                <w:iCs/>
                <w:color w:val="000000"/>
              </w:rPr>
              <w:t>]</w:t>
            </w:r>
            <w:r w:rsidRPr="00286A14">
              <w:rPr>
                <w:rFonts w:asciiTheme="majorBidi" w:hAnsiTheme="majorBidi" w:cstheme="majorBidi"/>
                <w:color w:val="000000"/>
              </w:rPr>
              <w:t xml:space="preserve"> percent of the contract price without VAT but including PS, and shall be paid in two equal installments </w:t>
            </w:r>
            <w:r w:rsidRPr="00286A14">
              <w:rPr>
                <w:rFonts w:asciiTheme="majorBidi" w:hAnsiTheme="majorBidi" w:cstheme="majorBidi"/>
                <w:color w:val="000000"/>
                <w:shd w:val="clear" w:color="auto" w:fill="FFFF00"/>
              </w:rPr>
              <w:t>in a separate bank account maintained for the contract</w:t>
            </w:r>
            <w:r w:rsidRPr="00286A14">
              <w:rPr>
                <w:rFonts w:asciiTheme="majorBidi" w:hAnsiTheme="majorBidi" w:cstheme="majorBidi"/>
                <w:color w:val="000000"/>
              </w:rPr>
              <w:t xml:space="preserve"> to the supplier. </w:t>
            </w:r>
            <w:r w:rsidRPr="00286A14">
              <w:rPr>
                <w:rFonts w:asciiTheme="majorBidi" w:hAnsiTheme="majorBidi" w:cstheme="majorBidi"/>
                <w:b/>
                <w:bCs/>
                <w:i/>
                <w:iCs/>
                <w:color w:val="000000"/>
              </w:rPr>
              <w:t>[Specify how and when the installments will be paid]</w:t>
            </w:r>
            <w:r w:rsidRPr="00286A14">
              <w:rPr>
                <w:rFonts w:asciiTheme="majorBidi" w:hAnsiTheme="majorBidi" w:cstheme="majorBidi"/>
                <w:color w:val="000000"/>
              </w:rPr>
              <w:t xml:space="preserve"> </w:t>
            </w:r>
            <w:r w:rsidR="004D7D95" w:rsidRPr="00286A14">
              <w:rPr>
                <w:rFonts w:asciiTheme="majorBidi" w:hAnsiTheme="majorBidi" w:cstheme="majorBidi"/>
              </w:rPr>
              <w:t>upon submission of advance payment security.</w:t>
            </w:r>
          </w:p>
          <w:p w14:paraId="2D51B4FF" w14:textId="77777777" w:rsidR="0079207E" w:rsidRPr="00286A14" w:rsidRDefault="0079207E" w:rsidP="0079207E">
            <w:pPr>
              <w:pStyle w:val="Header3-Paragraph"/>
              <w:numPr>
                <w:ilvl w:val="2"/>
                <w:numId w:val="3"/>
              </w:numPr>
              <w:rPr>
                <w:rFonts w:asciiTheme="majorBidi" w:hAnsiTheme="majorBidi" w:cstheme="majorBidi"/>
              </w:rPr>
            </w:pPr>
            <w:r w:rsidRPr="00286A14">
              <w:rPr>
                <w:rFonts w:asciiTheme="majorBidi" w:hAnsiTheme="majorBidi" w:cstheme="majorBidi"/>
              </w:rPr>
              <w:t xml:space="preserve">Milestone 1 </w:t>
            </w:r>
            <w:r w:rsidRPr="00286A14">
              <w:rPr>
                <w:rFonts w:asciiTheme="majorBidi" w:hAnsiTheme="majorBidi" w:cstheme="majorBidi"/>
                <w:b/>
                <w:bCs/>
                <w:i/>
                <w:iCs/>
              </w:rPr>
              <w:t>[insert milestone]</w:t>
            </w:r>
            <w:r w:rsidRPr="00286A14">
              <w:rPr>
                <w:rFonts w:asciiTheme="majorBidi" w:hAnsiTheme="majorBidi" w:cstheme="majorBidi"/>
              </w:rPr>
              <w:t xml:space="preserve">: </w:t>
            </w:r>
            <w:r w:rsidRPr="00286A14">
              <w:rPr>
                <w:rFonts w:asciiTheme="majorBidi" w:hAnsiTheme="majorBidi" w:cstheme="majorBidi"/>
                <w:b/>
                <w:bCs/>
                <w:i/>
                <w:iCs/>
              </w:rPr>
              <w:t>………..[insert percentage]</w:t>
            </w:r>
            <w:r w:rsidRPr="00286A14">
              <w:rPr>
                <w:rFonts w:asciiTheme="majorBidi" w:hAnsiTheme="majorBidi" w:cstheme="majorBidi"/>
              </w:rPr>
              <w:t xml:space="preserve"> of contract price.</w:t>
            </w:r>
          </w:p>
          <w:p w14:paraId="32996857" w14:textId="77777777" w:rsidR="0079207E" w:rsidRPr="00286A14" w:rsidRDefault="0079207E" w:rsidP="0079207E">
            <w:pPr>
              <w:pStyle w:val="Header3-Paragraph"/>
              <w:numPr>
                <w:ilvl w:val="2"/>
                <w:numId w:val="3"/>
              </w:numPr>
              <w:rPr>
                <w:rFonts w:asciiTheme="majorBidi" w:hAnsiTheme="majorBidi" w:cstheme="majorBidi"/>
              </w:rPr>
            </w:pPr>
            <w:r w:rsidRPr="00286A14">
              <w:rPr>
                <w:rFonts w:asciiTheme="majorBidi" w:hAnsiTheme="majorBidi" w:cstheme="majorBidi"/>
              </w:rPr>
              <w:t xml:space="preserve">Milestone 2 </w:t>
            </w:r>
            <w:r w:rsidRPr="00286A14">
              <w:rPr>
                <w:rFonts w:asciiTheme="majorBidi" w:hAnsiTheme="majorBidi" w:cstheme="majorBidi"/>
                <w:b/>
                <w:bCs/>
                <w:i/>
                <w:iCs/>
              </w:rPr>
              <w:t>[insert milestone]</w:t>
            </w:r>
            <w:r w:rsidRPr="00286A14">
              <w:rPr>
                <w:rFonts w:asciiTheme="majorBidi" w:hAnsiTheme="majorBidi" w:cstheme="majorBidi"/>
              </w:rPr>
              <w:t xml:space="preserve">: </w:t>
            </w:r>
            <w:r w:rsidRPr="00286A14">
              <w:rPr>
                <w:rFonts w:asciiTheme="majorBidi" w:hAnsiTheme="majorBidi" w:cstheme="majorBidi"/>
                <w:b/>
                <w:bCs/>
                <w:i/>
                <w:iCs/>
              </w:rPr>
              <w:t>………..[insert percentage]</w:t>
            </w:r>
            <w:r w:rsidRPr="00286A14">
              <w:rPr>
                <w:rFonts w:asciiTheme="majorBidi" w:hAnsiTheme="majorBidi" w:cstheme="majorBidi"/>
              </w:rPr>
              <w:t xml:space="preserve"> of contract price.</w:t>
            </w:r>
          </w:p>
          <w:p w14:paraId="424492F1" w14:textId="77777777" w:rsidR="0079207E" w:rsidRPr="00286A14" w:rsidRDefault="0079207E" w:rsidP="0079207E">
            <w:pPr>
              <w:pStyle w:val="Header3-Paragraph"/>
              <w:numPr>
                <w:ilvl w:val="2"/>
                <w:numId w:val="3"/>
              </w:numPr>
              <w:rPr>
                <w:rFonts w:asciiTheme="majorBidi" w:hAnsiTheme="majorBidi" w:cstheme="majorBidi"/>
              </w:rPr>
            </w:pPr>
            <w:r w:rsidRPr="00286A14">
              <w:rPr>
                <w:rFonts w:asciiTheme="majorBidi" w:hAnsiTheme="majorBidi" w:cstheme="majorBidi"/>
              </w:rPr>
              <w:t>………………..</w:t>
            </w:r>
          </w:p>
          <w:p w14:paraId="5BC61060" w14:textId="77777777" w:rsidR="0079207E" w:rsidRPr="00286A14" w:rsidRDefault="0079207E" w:rsidP="0079207E">
            <w:pPr>
              <w:pStyle w:val="Header3-Paragraph"/>
              <w:numPr>
                <w:ilvl w:val="2"/>
                <w:numId w:val="3"/>
              </w:numPr>
              <w:rPr>
                <w:rFonts w:asciiTheme="majorBidi" w:hAnsiTheme="majorBidi" w:cstheme="majorBidi"/>
              </w:rPr>
            </w:pPr>
            <w:r w:rsidRPr="00286A14">
              <w:rPr>
                <w:rFonts w:asciiTheme="majorBidi" w:hAnsiTheme="majorBidi" w:cstheme="majorBidi"/>
              </w:rPr>
              <w:t>…………………………….</w:t>
            </w:r>
          </w:p>
          <w:p w14:paraId="586F1122" w14:textId="77777777" w:rsidR="00B414B4" w:rsidRPr="00286A14" w:rsidRDefault="00B414B4" w:rsidP="00546AA3">
            <w:pPr>
              <w:spacing w:after="200"/>
              <w:rPr>
                <w:rFonts w:asciiTheme="majorBidi" w:hAnsiTheme="majorBidi" w:cstheme="majorBidi"/>
                <w:szCs w:val="24"/>
                <w:lang w:val="en-US" w:bidi="ne-NP"/>
              </w:rPr>
            </w:pPr>
            <w:r w:rsidRPr="00286A14">
              <w:rPr>
                <w:rFonts w:asciiTheme="majorBidi" w:hAnsiTheme="majorBidi" w:cstheme="majorBidi"/>
                <w:color w:val="000000"/>
                <w:szCs w:val="24"/>
                <w:lang w:val="en-US" w:bidi="ne-NP"/>
              </w:rPr>
              <w:t>The Purchaser may, prior to acceptance and against payment under the applicable milestone, require the Supplier to furnish an unconditional bank guarantee issued by a Commercial Bank or Financial Institution eligible to issue Bank Guarantee as per prevailing Law in Nepal which shall be valid for a period of at least thirty (30) days beyond the intended period for acceptance of the Goods.</w:t>
            </w:r>
          </w:p>
          <w:p w14:paraId="37F13286" w14:textId="77777777" w:rsidR="00B414B4" w:rsidRPr="00286A14" w:rsidRDefault="00B414B4" w:rsidP="00546AA3">
            <w:pPr>
              <w:spacing w:after="200"/>
              <w:ind w:hanging="13"/>
              <w:rPr>
                <w:rFonts w:asciiTheme="majorBidi" w:hAnsiTheme="majorBidi" w:cstheme="majorBidi"/>
                <w:szCs w:val="24"/>
                <w:lang w:val="en-US" w:bidi="ne-NP"/>
              </w:rPr>
            </w:pPr>
            <w:r w:rsidRPr="00286A14">
              <w:rPr>
                <w:rFonts w:asciiTheme="majorBidi" w:hAnsiTheme="majorBidi" w:cstheme="majorBidi"/>
                <w:color w:val="000000"/>
                <w:szCs w:val="24"/>
                <w:lang w:val="en-US" w:bidi="ne-NP"/>
              </w:rPr>
              <w:t>The Bank Guarantee issued by a foreign Bank outside Nepal must be counter guaranteed by Commercial Bank or Financial Institution eligible to issue Bank Guarantee as per prevailing Law in Nepal.</w:t>
            </w:r>
          </w:p>
          <w:p w14:paraId="3B2C0B1B" w14:textId="77777777" w:rsidR="00B414B4" w:rsidRPr="00286A14" w:rsidRDefault="00B414B4" w:rsidP="0079207E">
            <w:pPr>
              <w:pStyle w:val="Header3-Paragraph"/>
              <w:numPr>
                <w:ilvl w:val="0"/>
                <w:numId w:val="0"/>
              </w:numPr>
              <w:ind w:left="864" w:hanging="432"/>
              <w:rPr>
                <w:rFonts w:asciiTheme="majorBidi" w:hAnsiTheme="majorBidi" w:cstheme="majorBidi"/>
                <w:b/>
                <w:bCs/>
                <w:i/>
                <w:iCs/>
              </w:rPr>
            </w:pPr>
          </w:p>
          <w:p w14:paraId="23B2EF24" w14:textId="77777777" w:rsidR="0079207E" w:rsidRPr="00286A14" w:rsidRDefault="0079207E" w:rsidP="00546AA3">
            <w:pPr>
              <w:pStyle w:val="Header3-Paragraph"/>
              <w:numPr>
                <w:ilvl w:val="0"/>
                <w:numId w:val="0"/>
              </w:numPr>
              <w:ind w:left="527" w:hanging="432"/>
              <w:rPr>
                <w:rFonts w:asciiTheme="majorBidi" w:hAnsiTheme="majorBidi" w:cstheme="majorBidi"/>
                <w:b/>
                <w:bCs/>
                <w:i/>
                <w:iCs/>
                <w:color w:val="FF0000"/>
              </w:rPr>
            </w:pPr>
            <w:r w:rsidRPr="00286A14">
              <w:rPr>
                <w:rFonts w:asciiTheme="majorBidi" w:hAnsiTheme="majorBidi" w:cstheme="majorBidi"/>
                <w:b/>
                <w:bCs/>
                <w:i/>
                <w:iCs/>
              </w:rPr>
              <w:t>[Note: The milestones may be shipment, delivery, testing, installation, acceptance etc. or any appropriate combination as per necessity depending upon the nature of supply]</w:t>
            </w:r>
          </w:p>
          <w:p w14:paraId="228CF3DF" w14:textId="77777777" w:rsidR="004E10FB" w:rsidRPr="00286A14" w:rsidRDefault="004E10FB" w:rsidP="004E10FB">
            <w:pPr>
              <w:pStyle w:val="Default"/>
              <w:rPr>
                <w:rFonts w:asciiTheme="majorBidi" w:hAnsiTheme="majorBidi" w:cstheme="majorBidi"/>
                <w:b/>
                <w:bCs/>
                <w:i/>
                <w:iCs/>
                <w:color w:val="FF0000"/>
              </w:rPr>
            </w:pPr>
          </w:p>
        </w:tc>
      </w:tr>
      <w:tr w:rsidR="000812DD" w:rsidRPr="00286A14" w14:paraId="63A95214" w14:textId="77777777" w:rsidTr="00E83E4B">
        <w:trPr>
          <w:cantSplit/>
          <w:jc w:val="center"/>
        </w:trPr>
        <w:tc>
          <w:tcPr>
            <w:tcW w:w="2513" w:type="dxa"/>
          </w:tcPr>
          <w:p w14:paraId="55DB3F3B" w14:textId="77777777" w:rsidR="00157163" w:rsidRPr="00286A14" w:rsidRDefault="00157163" w:rsidP="00157163">
            <w:pPr>
              <w:spacing w:before="120" w:after="120"/>
              <w:rPr>
                <w:rFonts w:asciiTheme="majorBidi" w:hAnsiTheme="majorBidi" w:cstheme="majorBidi"/>
                <w:b/>
                <w:lang w:val="en-US"/>
              </w:rPr>
            </w:pPr>
            <w:r w:rsidRPr="00286A14">
              <w:rPr>
                <w:rFonts w:asciiTheme="majorBidi" w:hAnsiTheme="majorBidi" w:cstheme="majorBidi"/>
                <w:b/>
                <w:lang w:val="en-US"/>
              </w:rPr>
              <w:t>GCC 15.3</w:t>
            </w:r>
          </w:p>
        </w:tc>
        <w:tc>
          <w:tcPr>
            <w:tcW w:w="7112" w:type="dxa"/>
          </w:tcPr>
          <w:p w14:paraId="57158BE1" w14:textId="77777777" w:rsidR="00157163" w:rsidRPr="00286A14" w:rsidRDefault="00157163" w:rsidP="00157163">
            <w:pPr>
              <w:widowControl w:val="0"/>
              <w:tabs>
                <w:tab w:val="left" w:pos="3033"/>
              </w:tabs>
              <w:autoSpaceDE w:val="0"/>
              <w:autoSpaceDN w:val="0"/>
              <w:adjustRightInd w:val="0"/>
              <w:spacing w:before="120" w:after="120"/>
              <w:rPr>
                <w:rFonts w:asciiTheme="majorBidi" w:eastAsia="Arial Unicode MS" w:hAnsiTheme="majorBidi" w:cstheme="majorBidi"/>
                <w:spacing w:val="-1"/>
                <w:szCs w:val="22"/>
              </w:rPr>
            </w:pPr>
            <w:r w:rsidRPr="00286A14">
              <w:rPr>
                <w:rFonts w:asciiTheme="majorBidi" w:eastAsia="Arial Unicode MS" w:hAnsiTheme="majorBidi" w:cstheme="majorBidi"/>
                <w:spacing w:val="-1"/>
                <w:szCs w:val="22"/>
              </w:rPr>
              <w:t xml:space="preserve">The proportion of payments retained is: </w:t>
            </w:r>
            <w:r w:rsidR="000812DD" w:rsidRPr="00286A14">
              <w:rPr>
                <w:rFonts w:asciiTheme="majorBidi" w:eastAsia="Arial Unicode MS" w:hAnsiTheme="majorBidi" w:cstheme="majorBidi"/>
                <w:b/>
                <w:bCs/>
                <w:i/>
                <w:iCs/>
                <w:spacing w:val="-1"/>
                <w:szCs w:val="22"/>
              </w:rPr>
              <w:t>[insert "</w:t>
            </w:r>
            <w:r w:rsidRPr="00286A14">
              <w:rPr>
                <w:rFonts w:asciiTheme="majorBidi" w:eastAsia="Arial Unicode MS" w:hAnsiTheme="majorBidi" w:cstheme="majorBidi"/>
                <w:b/>
                <w:bCs/>
                <w:i/>
                <w:iCs/>
                <w:spacing w:val="-1"/>
                <w:szCs w:val="22"/>
              </w:rPr>
              <w:t>5 (five)) percent</w:t>
            </w:r>
            <w:r w:rsidR="000812DD" w:rsidRPr="00286A14">
              <w:rPr>
                <w:rFonts w:asciiTheme="majorBidi" w:eastAsia="Arial Unicode MS" w:hAnsiTheme="majorBidi" w:cstheme="majorBidi"/>
                <w:b/>
                <w:bCs/>
                <w:i/>
                <w:iCs/>
                <w:spacing w:val="-1"/>
                <w:szCs w:val="22"/>
              </w:rPr>
              <w:t>" or "Not applicable"]</w:t>
            </w:r>
          </w:p>
          <w:p w14:paraId="70A42195" w14:textId="77777777" w:rsidR="00157163" w:rsidRPr="00286A14" w:rsidRDefault="000812DD" w:rsidP="000812DD">
            <w:pPr>
              <w:pStyle w:val="Default"/>
              <w:tabs>
                <w:tab w:val="left" w:pos="342"/>
              </w:tabs>
              <w:spacing w:before="120" w:after="120"/>
              <w:ind w:left="-18"/>
              <w:jc w:val="both"/>
              <w:rPr>
                <w:rFonts w:asciiTheme="majorBidi" w:hAnsiTheme="majorBidi" w:cstheme="majorBidi"/>
                <w:b/>
                <w:bCs/>
                <w:color w:val="auto"/>
                <w:highlight w:val="yellow"/>
              </w:rPr>
            </w:pPr>
            <w:r w:rsidRPr="00286A14">
              <w:rPr>
                <w:rFonts w:asciiTheme="majorBidi" w:hAnsiTheme="majorBidi" w:cstheme="majorBidi"/>
                <w:color w:val="auto"/>
              </w:rPr>
              <w:t>(</w:t>
            </w:r>
            <w:r w:rsidR="00157163" w:rsidRPr="00286A14">
              <w:rPr>
                <w:rFonts w:asciiTheme="majorBidi" w:hAnsiTheme="majorBidi" w:cstheme="majorBidi"/>
                <w:color w:val="auto"/>
              </w:rPr>
              <w:t xml:space="preserve">Note: </w:t>
            </w:r>
            <w:r w:rsidRPr="00286A14">
              <w:rPr>
                <w:rFonts w:asciiTheme="majorBidi" w:hAnsiTheme="majorBidi" w:cstheme="majorBidi"/>
                <w:color w:val="auto"/>
              </w:rPr>
              <w:t>M</w:t>
            </w:r>
            <w:r w:rsidR="00D15200" w:rsidRPr="00286A14">
              <w:rPr>
                <w:rFonts w:asciiTheme="majorBidi" w:hAnsiTheme="majorBidi" w:cstheme="majorBidi"/>
                <w:color w:val="auto"/>
              </w:rPr>
              <w:t xml:space="preserve">ention not applicable only if </w:t>
            </w:r>
            <w:r w:rsidRPr="00286A14">
              <w:rPr>
                <w:rFonts w:asciiTheme="majorBidi" w:hAnsiTheme="majorBidi" w:cstheme="majorBidi"/>
                <w:color w:val="auto"/>
              </w:rPr>
              <w:t>s</w:t>
            </w:r>
            <w:r w:rsidR="00157163" w:rsidRPr="00286A14">
              <w:rPr>
                <w:rFonts w:asciiTheme="majorBidi" w:hAnsiTheme="majorBidi" w:cstheme="majorBidi"/>
                <w:color w:val="auto"/>
              </w:rPr>
              <w:t>upplier’s performance and/or warranty obligations under the Contract</w:t>
            </w:r>
            <w:r w:rsidRPr="00286A14">
              <w:rPr>
                <w:rFonts w:asciiTheme="majorBidi" w:hAnsiTheme="majorBidi" w:cstheme="majorBidi"/>
                <w:color w:val="auto"/>
              </w:rPr>
              <w:t xml:space="preserve"> do not remain after payment.)</w:t>
            </w:r>
          </w:p>
        </w:tc>
      </w:tr>
      <w:tr w:rsidR="00B05C88" w:rsidRPr="00286A14" w14:paraId="2456C62E" w14:textId="77777777" w:rsidTr="00E83E4B">
        <w:trPr>
          <w:cantSplit/>
          <w:jc w:val="center"/>
        </w:trPr>
        <w:tc>
          <w:tcPr>
            <w:tcW w:w="2513" w:type="dxa"/>
          </w:tcPr>
          <w:p w14:paraId="71BEBA54" w14:textId="77777777" w:rsidR="00B05C88" w:rsidRPr="00286A14" w:rsidRDefault="00B05C88" w:rsidP="00C03A7E">
            <w:pPr>
              <w:spacing w:before="120" w:after="120"/>
              <w:rPr>
                <w:rFonts w:asciiTheme="majorBidi" w:hAnsiTheme="majorBidi" w:cstheme="majorBidi"/>
                <w:b/>
                <w:lang w:val="en-US"/>
              </w:rPr>
            </w:pPr>
            <w:r w:rsidRPr="00286A14">
              <w:rPr>
                <w:rFonts w:asciiTheme="majorBidi" w:hAnsiTheme="majorBidi" w:cstheme="majorBidi"/>
                <w:b/>
                <w:lang w:val="en-US"/>
              </w:rPr>
              <w:t>GCC 15.</w:t>
            </w:r>
            <w:r w:rsidR="00C03A7E" w:rsidRPr="00286A14">
              <w:rPr>
                <w:rFonts w:asciiTheme="majorBidi" w:hAnsiTheme="majorBidi" w:cstheme="majorBidi"/>
                <w:b/>
                <w:lang w:val="en-US"/>
              </w:rPr>
              <w:t>5</w:t>
            </w:r>
          </w:p>
        </w:tc>
        <w:tc>
          <w:tcPr>
            <w:tcW w:w="7112" w:type="dxa"/>
          </w:tcPr>
          <w:p w14:paraId="3CFF2C64" w14:textId="77777777" w:rsidR="00E060F6" w:rsidRPr="00286A14" w:rsidRDefault="00B05C88" w:rsidP="00E060F6">
            <w:pPr>
              <w:pStyle w:val="Default"/>
              <w:tabs>
                <w:tab w:val="left" w:pos="342"/>
              </w:tabs>
              <w:spacing w:before="120" w:after="120"/>
              <w:ind w:left="-18"/>
              <w:jc w:val="both"/>
              <w:rPr>
                <w:rFonts w:asciiTheme="majorBidi" w:hAnsiTheme="majorBidi" w:cstheme="majorBidi"/>
                <w:i/>
                <w:iCs/>
                <w:color w:val="auto"/>
              </w:rPr>
            </w:pPr>
            <w:r w:rsidRPr="00286A14">
              <w:rPr>
                <w:rFonts w:asciiTheme="majorBidi" w:hAnsiTheme="majorBidi" w:cstheme="majorBidi"/>
                <w:b/>
                <w:bCs/>
                <w:color w:val="auto"/>
              </w:rPr>
              <w:t xml:space="preserve">The currencies for payments shall be:  </w:t>
            </w:r>
            <w:r w:rsidRPr="00286A14">
              <w:rPr>
                <w:rFonts w:asciiTheme="majorBidi" w:hAnsiTheme="majorBidi" w:cstheme="majorBidi"/>
                <w:i/>
                <w:iCs/>
                <w:color w:val="auto"/>
              </w:rPr>
              <w:t>[indicate the currencies of payment]</w:t>
            </w:r>
          </w:p>
        </w:tc>
      </w:tr>
      <w:tr w:rsidR="00C03A7E" w:rsidRPr="00286A14" w14:paraId="781E95C3" w14:textId="77777777" w:rsidTr="00E83E4B">
        <w:trPr>
          <w:cantSplit/>
          <w:jc w:val="center"/>
        </w:trPr>
        <w:tc>
          <w:tcPr>
            <w:tcW w:w="2513" w:type="dxa"/>
          </w:tcPr>
          <w:p w14:paraId="2FFDA1FD" w14:textId="77777777" w:rsidR="00C03A7E" w:rsidRPr="00286A14" w:rsidRDefault="00AA6B5D" w:rsidP="00B6501A">
            <w:pPr>
              <w:spacing w:before="120" w:after="120"/>
              <w:rPr>
                <w:rFonts w:asciiTheme="majorBidi" w:hAnsiTheme="majorBidi" w:cstheme="majorBidi"/>
                <w:b/>
                <w:lang w:val="en-US"/>
              </w:rPr>
            </w:pPr>
            <w:r w:rsidRPr="00286A14">
              <w:rPr>
                <w:rFonts w:asciiTheme="majorBidi" w:hAnsiTheme="majorBidi" w:cstheme="majorBidi"/>
                <w:b/>
                <w:lang w:val="en-US"/>
              </w:rPr>
              <w:t>GCC 15.</w:t>
            </w:r>
            <w:r w:rsidR="00B6501A" w:rsidRPr="00286A14">
              <w:rPr>
                <w:rFonts w:asciiTheme="majorBidi" w:hAnsiTheme="majorBidi" w:cstheme="majorBidi"/>
                <w:b/>
                <w:lang w:val="en-US"/>
              </w:rPr>
              <w:t>6</w:t>
            </w:r>
          </w:p>
        </w:tc>
        <w:tc>
          <w:tcPr>
            <w:tcW w:w="7112" w:type="dxa"/>
          </w:tcPr>
          <w:p w14:paraId="303C2121" w14:textId="77777777" w:rsidR="00C03A7E" w:rsidRPr="00286A14" w:rsidRDefault="00AA6B5D" w:rsidP="00546AA3">
            <w:pPr>
              <w:pStyle w:val="Default"/>
              <w:tabs>
                <w:tab w:val="left" w:pos="342"/>
              </w:tabs>
              <w:spacing w:before="120" w:after="120"/>
              <w:ind w:left="-18"/>
              <w:jc w:val="both"/>
              <w:rPr>
                <w:rFonts w:asciiTheme="majorBidi" w:hAnsiTheme="majorBidi" w:cstheme="majorBidi"/>
                <w:b/>
                <w:bCs/>
                <w:i/>
                <w:iCs/>
                <w:color w:val="auto"/>
              </w:rPr>
            </w:pPr>
            <w:r w:rsidRPr="00286A14">
              <w:rPr>
                <w:rFonts w:asciiTheme="majorBidi" w:hAnsiTheme="majorBidi" w:cstheme="majorBidi"/>
                <w:color w:val="auto"/>
              </w:rPr>
              <w:t xml:space="preserve">The interest rate that shall be applied for payment delay is :  </w:t>
            </w:r>
            <w:r w:rsidR="00905D21" w:rsidRPr="00286A14">
              <w:rPr>
                <w:rFonts w:asciiTheme="majorBidi" w:hAnsiTheme="majorBidi" w:cstheme="majorBidi"/>
                <w:b/>
                <w:bCs/>
                <w:i/>
                <w:iCs/>
                <w:color w:val="auto"/>
              </w:rPr>
              <w:t xml:space="preserve">10 % </w:t>
            </w:r>
          </w:p>
          <w:p w14:paraId="0DCFCE00" w14:textId="77777777" w:rsidR="00905D21" w:rsidRPr="00286A14" w:rsidRDefault="00905D21" w:rsidP="00546AA3">
            <w:pPr>
              <w:pStyle w:val="Default"/>
              <w:tabs>
                <w:tab w:val="left" w:pos="342"/>
              </w:tabs>
              <w:spacing w:before="120" w:after="120"/>
              <w:ind w:left="-18"/>
              <w:jc w:val="both"/>
              <w:rPr>
                <w:rFonts w:asciiTheme="majorBidi" w:hAnsiTheme="majorBidi" w:cstheme="majorBidi"/>
                <w:b/>
                <w:bCs/>
                <w:color w:val="auto"/>
              </w:rPr>
            </w:pPr>
          </w:p>
        </w:tc>
      </w:tr>
      <w:tr w:rsidR="00B05C88" w:rsidRPr="00286A14" w14:paraId="0EB5679E" w14:textId="77777777" w:rsidTr="00E83E4B">
        <w:trPr>
          <w:cantSplit/>
          <w:jc w:val="center"/>
        </w:trPr>
        <w:tc>
          <w:tcPr>
            <w:tcW w:w="2513" w:type="dxa"/>
          </w:tcPr>
          <w:p w14:paraId="486449C8" w14:textId="77777777" w:rsidR="00B05C88" w:rsidRPr="00286A14" w:rsidRDefault="00B05C88" w:rsidP="00B05C88">
            <w:pPr>
              <w:spacing w:before="100" w:after="100"/>
              <w:rPr>
                <w:rFonts w:asciiTheme="majorBidi" w:hAnsiTheme="majorBidi" w:cstheme="majorBidi"/>
                <w:b/>
                <w:szCs w:val="24"/>
                <w:lang w:val="en-US"/>
              </w:rPr>
            </w:pPr>
            <w:r w:rsidRPr="00286A14">
              <w:rPr>
                <w:rFonts w:asciiTheme="majorBidi" w:hAnsiTheme="majorBidi" w:cstheme="majorBidi"/>
                <w:b/>
                <w:szCs w:val="24"/>
                <w:lang w:val="en-US"/>
              </w:rPr>
              <w:t>GCC 17.1</w:t>
            </w:r>
          </w:p>
        </w:tc>
        <w:tc>
          <w:tcPr>
            <w:tcW w:w="7112" w:type="dxa"/>
          </w:tcPr>
          <w:p w14:paraId="4A6F65E2" w14:textId="77777777" w:rsidR="00B05C88" w:rsidRPr="00286A14" w:rsidRDefault="00B05C88" w:rsidP="00B05C88">
            <w:pPr>
              <w:pStyle w:val="Default"/>
              <w:jc w:val="both"/>
              <w:rPr>
                <w:rFonts w:asciiTheme="majorBidi" w:hAnsiTheme="majorBidi" w:cstheme="majorBidi"/>
                <w:b/>
              </w:rPr>
            </w:pPr>
            <w:r w:rsidRPr="00286A14">
              <w:rPr>
                <w:rFonts w:asciiTheme="majorBidi" w:hAnsiTheme="majorBidi" w:cstheme="majorBidi"/>
              </w:rPr>
              <w:t xml:space="preserve">The Supplier shall provide a Performance Security as </w:t>
            </w:r>
            <w:r w:rsidR="00B414B4" w:rsidRPr="00286A14">
              <w:rPr>
                <w:rFonts w:asciiTheme="majorBidi" w:hAnsiTheme="majorBidi" w:cstheme="majorBidi"/>
              </w:rPr>
              <w:t>per ITB 43.1.</w:t>
            </w:r>
          </w:p>
          <w:p w14:paraId="2EA45BFB" w14:textId="77777777" w:rsidR="00B414B4" w:rsidRPr="00286A14" w:rsidRDefault="00B414B4" w:rsidP="00B414B4">
            <w:pPr>
              <w:pStyle w:val="Normal1"/>
              <w:spacing w:line="240" w:lineRule="auto"/>
              <w:jc w:val="both"/>
              <w:rPr>
                <w:rFonts w:asciiTheme="majorBidi" w:eastAsia="Times New Roman" w:hAnsiTheme="majorBidi" w:cstheme="majorBidi"/>
                <w:b/>
                <w:bCs/>
                <w:i/>
                <w:iCs/>
                <w:sz w:val="24"/>
                <w:szCs w:val="24"/>
              </w:rPr>
            </w:pPr>
            <w:r w:rsidRPr="00286A14">
              <w:rPr>
                <w:rFonts w:asciiTheme="majorBidi" w:eastAsia="Times New Roman" w:hAnsiTheme="majorBidi" w:cstheme="majorBidi"/>
                <w:sz w:val="24"/>
                <w:szCs w:val="24"/>
              </w:rPr>
              <w:t xml:space="preserve">The Performance Security amount is </w:t>
            </w:r>
            <w:r w:rsidRPr="00286A14">
              <w:rPr>
                <w:rFonts w:asciiTheme="majorBidi" w:eastAsia="Times New Roman" w:hAnsiTheme="majorBidi" w:cstheme="majorBidi"/>
                <w:b/>
                <w:bCs/>
                <w:sz w:val="24"/>
                <w:szCs w:val="24"/>
              </w:rPr>
              <w:t>NPR ……</w:t>
            </w:r>
            <w:r w:rsidRPr="00286A14">
              <w:rPr>
                <w:rFonts w:asciiTheme="majorBidi" w:eastAsia="Times New Roman" w:hAnsiTheme="majorBidi" w:cstheme="majorBidi"/>
                <w:b/>
                <w:bCs/>
                <w:i/>
                <w:iCs/>
                <w:sz w:val="24"/>
                <w:szCs w:val="24"/>
              </w:rPr>
              <w:t xml:space="preserve">[Insert </w:t>
            </w:r>
            <w:r w:rsidRPr="00286A14">
              <w:rPr>
                <w:rFonts w:asciiTheme="majorBidi" w:hAnsiTheme="majorBidi" w:cstheme="majorBidi"/>
                <w:b/>
                <w:i/>
                <w:iCs/>
                <w:highlight w:val="lightGray"/>
              </w:rPr>
              <w:t>5% of Bid Price (</w:t>
            </w:r>
            <w:r w:rsidRPr="00286A14">
              <w:rPr>
                <w:rFonts w:asciiTheme="majorBidi" w:hAnsiTheme="majorBidi" w:cstheme="majorBidi"/>
                <w:b/>
                <w:i/>
                <w:szCs w:val="24"/>
                <w:highlight w:val="lightGray"/>
              </w:rPr>
              <w:t>without VAT but including PS</w:t>
            </w:r>
            <w:r w:rsidRPr="00286A14">
              <w:rPr>
                <w:rFonts w:asciiTheme="majorBidi" w:eastAsia="Times New Roman" w:hAnsiTheme="majorBidi" w:cstheme="majorBidi"/>
                <w:b/>
                <w:bCs/>
                <w:i/>
                <w:iCs/>
                <w:sz w:val="24"/>
                <w:szCs w:val="24"/>
              </w:rPr>
              <w:t xml:space="preserve"> required prior to contract agreement]</w:t>
            </w:r>
            <w:r w:rsidRPr="00286A14">
              <w:rPr>
                <w:rFonts w:asciiTheme="majorBidi" w:eastAsia="Times New Roman" w:hAnsiTheme="majorBidi" w:cstheme="majorBidi"/>
                <w:sz w:val="24"/>
                <w:szCs w:val="24"/>
              </w:rPr>
              <w:t>… and shall be valid for the period of ………..</w:t>
            </w:r>
            <w:r w:rsidRPr="00286A14">
              <w:rPr>
                <w:rFonts w:asciiTheme="majorBidi" w:eastAsia="Times New Roman" w:hAnsiTheme="majorBidi" w:cstheme="majorBidi"/>
                <w:b/>
                <w:bCs/>
                <w:i/>
                <w:iCs/>
                <w:sz w:val="24"/>
                <w:szCs w:val="24"/>
              </w:rPr>
              <w:t>[insert the period of validity of performance security which shall normally be valid until a date 30 days beyond the end of the Warranty Period.]</w:t>
            </w:r>
          </w:p>
          <w:p w14:paraId="72696D98" w14:textId="77777777" w:rsidR="00B05C88" w:rsidRPr="00286A14" w:rsidRDefault="00B05C88" w:rsidP="00B05C88">
            <w:pPr>
              <w:pStyle w:val="Default"/>
              <w:jc w:val="both"/>
              <w:rPr>
                <w:rFonts w:asciiTheme="majorBidi" w:eastAsia="Arial Unicode MS" w:hAnsiTheme="majorBidi" w:cstheme="majorBidi"/>
                <w:spacing w:val="-5"/>
                <w:szCs w:val="22"/>
              </w:rPr>
            </w:pPr>
          </w:p>
          <w:p w14:paraId="519E5003" w14:textId="77777777" w:rsidR="00B05C88" w:rsidRPr="00286A14" w:rsidRDefault="00B05C88" w:rsidP="00B05C88">
            <w:pPr>
              <w:pStyle w:val="Default"/>
              <w:jc w:val="both"/>
              <w:rPr>
                <w:rFonts w:asciiTheme="majorBidi" w:hAnsiTheme="majorBidi" w:cstheme="majorBidi"/>
                <w:bCs/>
              </w:rPr>
            </w:pPr>
            <w:r w:rsidRPr="00286A14">
              <w:rPr>
                <w:rFonts w:asciiTheme="majorBidi" w:hAnsiTheme="majorBidi" w:cstheme="majorBidi"/>
                <w:bCs/>
              </w:rPr>
              <w:t xml:space="preserve">The performance security shall be forfeited, in case the Supplier fails to complete the contractual obligation and rectify the defects within warranty period. </w:t>
            </w:r>
          </w:p>
          <w:p w14:paraId="41705D3B" w14:textId="77777777" w:rsidR="00B05C88" w:rsidRPr="00286A14" w:rsidRDefault="00B05C88" w:rsidP="00B05C88">
            <w:pPr>
              <w:pStyle w:val="Default"/>
              <w:jc w:val="both"/>
              <w:rPr>
                <w:rFonts w:asciiTheme="majorBidi" w:hAnsiTheme="majorBidi" w:cstheme="majorBidi"/>
                <w:b/>
              </w:rPr>
            </w:pPr>
          </w:p>
        </w:tc>
      </w:tr>
      <w:tr w:rsidR="00B05C88" w:rsidRPr="00286A14" w14:paraId="41B74C7B" w14:textId="77777777" w:rsidTr="00E83E4B">
        <w:trPr>
          <w:cantSplit/>
          <w:jc w:val="center"/>
        </w:trPr>
        <w:tc>
          <w:tcPr>
            <w:tcW w:w="2513" w:type="dxa"/>
          </w:tcPr>
          <w:p w14:paraId="6054E14D" w14:textId="77777777" w:rsidR="00B05C88" w:rsidRPr="00286A14" w:rsidRDefault="00B05C88" w:rsidP="00B05C88">
            <w:pPr>
              <w:spacing w:before="100" w:after="100"/>
              <w:rPr>
                <w:rFonts w:asciiTheme="majorBidi" w:hAnsiTheme="majorBidi" w:cstheme="majorBidi"/>
                <w:b/>
                <w:szCs w:val="24"/>
                <w:lang w:val="en-US"/>
              </w:rPr>
            </w:pPr>
            <w:r w:rsidRPr="00286A14">
              <w:rPr>
                <w:rFonts w:asciiTheme="majorBidi" w:hAnsiTheme="majorBidi" w:cstheme="majorBidi"/>
                <w:b/>
                <w:szCs w:val="24"/>
                <w:lang w:val="en-US"/>
              </w:rPr>
              <w:t>GCC 17.3</w:t>
            </w:r>
          </w:p>
        </w:tc>
        <w:tc>
          <w:tcPr>
            <w:tcW w:w="7112" w:type="dxa"/>
          </w:tcPr>
          <w:p w14:paraId="33543D10" w14:textId="77777777" w:rsidR="00B05C88" w:rsidRPr="00286A14" w:rsidRDefault="00B05C88" w:rsidP="002D2A71">
            <w:pPr>
              <w:pStyle w:val="Default"/>
              <w:jc w:val="both"/>
              <w:rPr>
                <w:rFonts w:asciiTheme="majorBidi" w:hAnsiTheme="majorBidi" w:cstheme="majorBidi"/>
              </w:rPr>
            </w:pPr>
            <w:r w:rsidRPr="00286A14">
              <w:rPr>
                <w:rFonts w:asciiTheme="majorBidi" w:hAnsiTheme="majorBidi" w:cstheme="majorBidi"/>
                <w:b/>
                <w:bCs/>
              </w:rPr>
              <w:t>The types of acceptable Performance Securities are:</w:t>
            </w:r>
            <w:r w:rsidRPr="00286A14">
              <w:rPr>
                <w:rFonts w:asciiTheme="majorBidi" w:hAnsiTheme="majorBidi" w:cstheme="majorBidi"/>
              </w:rPr>
              <w:t xml:space="preserve"> A bank guarantee issued by Commercial Bank or Financial Institution eligible to issue Bank Guarantee as per prevailing Law located in Nepal or </w:t>
            </w:r>
            <w:r w:rsidR="002D2A71" w:rsidRPr="00286A14">
              <w:rPr>
                <w:rFonts w:asciiTheme="majorBidi" w:hAnsiTheme="majorBidi" w:cstheme="majorBidi"/>
              </w:rPr>
              <w:t>commercial</w:t>
            </w:r>
            <w:r w:rsidRPr="00286A14">
              <w:rPr>
                <w:rFonts w:asciiTheme="majorBidi" w:hAnsiTheme="majorBidi" w:cstheme="majorBidi"/>
              </w:rPr>
              <w:t xml:space="preserve"> bank located abroad, acceptable to the Purchaser, in the format included in Section VIII, Contract Forms. Performance Security issued by foreign Bank must be counter – guaranteed by Commercial Bank or Financial Institution eligible to issue Bank Guarantee as per prevailing Law in Nepal. </w:t>
            </w:r>
          </w:p>
        </w:tc>
      </w:tr>
      <w:tr w:rsidR="00B05C88" w:rsidRPr="00286A14" w14:paraId="2613F2A0" w14:textId="77777777" w:rsidTr="00E83E4B">
        <w:trPr>
          <w:cantSplit/>
          <w:jc w:val="center"/>
        </w:trPr>
        <w:tc>
          <w:tcPr>
            <w:tcW w:w="2513" w:type="dxa"/>
          </w:tcPr>
          <w:p w14:paraId="2FFDD0F8" w14:textId="77777777" w:rsidR="00B05C88" w:rsidRPr="00286A14" w:rsidRDefault="00B05C88" w:rsidP="00B05C88">
            <w:pPr>
              <w:spacing w:before="100" w:after="100"/>
              <w:rPr>
                <w:rFonts w:asciiTheme="majorBidi" w:hAnsiTheme="majorBidi" w:cstheme="majorBidi"/>
                <w:b/>
                <w:szCs w:val="24"/>
                <w:lang w:val="en-US"/>
              </w:rPr>
            </w:pPr>
            <w:r w:rsidRPr="00286A14">
              <w:rPr>
                <w:rFonts w:asciiTheme="majorBidi" w:hAnsiTheme="majorBidi" w:cstheme="majorBidi"/>
                <w:b/>
                <w:szCs w:val="24"/>
                <w:lang w:val="en-US"/>
              </w:rPr>
              <w:t>GCC 22.2</w:t>
            </w:r>
          </w:p>
        </w:tc>
        <w:tc>
          <w:tcPr>
            <w:tcW w:w="7112" w:type="dxa"/>
          </w:tcPr>
          <w:p w14:paraId="37467C1B" w14:textId="77777777" w:rsidR="00FC7A3C" w:rsidRPr="00286A14" w:rsidRDefault="00FC7A3C" w:rsidP="00B05C88">
            <w:pPr>
              <w:tabs>
                <w:tab w:val="right" w:pos="7164"/>
              </w:tabs>
              <w:spacing w:before="100" w:after="100"/>
              <w:jc w:val="left"/>
              <w:rPr>
                <w:rFonts w:asciiTheme="majorBidi" w:hAnsiTheme="majorBidi" w:cstheme="majorBidi"/>
                <w:b/>
                <w:bCs/>
                <w:i/>
                <w:iCs/>
                <w:szCs w:val="24"/>
                <w:lang w:val="en-US"/>
              </w:rPr>
            </w:pPr>
            <w:r w:rsidRPr="00286A14">
              <w:rPr>
                <w:rFonts w:asciiTheme="majorBidi" w:hAnsiTheme="majorBidi" w:cstheme="majorBidi"/>
                <w:bCs/>
              </w:rPr>
              <w:t>The packing, marking, and documentation within and outside the packages shall be</w:t>
            </w:r>
            <w:r w:rsidRPr="00286A14">
              <w:rPr>
                <w:rFonts w:asciiTheme="majorBidi" w:hAnsiTheme="majorBidi" w:cstheme="majorBidi"/>
                <w:b/>
                <w:i/>
                <w:iCs/>
              </w:rPr>
              <w:t>: [insert in detail the type of packing, the markings, and all documentation required. Consideration should be given to whether, during sea transport, the Goods should be transported under deck. The provision must further expressly provide details for markings and documentation to be required within and outside the packing cases.]</w:t>
            </w:r>
          </w:p>
        </w:tc>
      </w:tr>
      <w:tr w:rsidR="00B05C88" w:rsidRPr="00286A14" w14:paraId="2AC15105" w14:textId="77777777" w:rsidTr="00E83E4B">
        <w:trPr>
          <w:cantSplit/>
          <w:jc w:val="center"/>
        </w:trPr>
        <w:tc>
          <w:tcPr>
            <w:tcW w:w="2513" w:type="dxa"/>
          </w:tcPr>
          <w:p w14:paraId="664F9D4B" w14:textId="77777777" w:rsidR="00B05C88" w:rsidRPr="00286A14" w:rsidRDefault="00B05C88" w:rsidP="00B05C88">
            <w:pPr>
              <w:spacing w:before="100" w:after="100"/>
              <w:rPr>
                <w:rFonts w:asciiTheme="majorBidi" w:hAnsiTheme="majorBidi" w:cstheme="majorBidi"/>
                <w:b/>
                <w:szCs w:val="24"/>
                <w:lang w:val="en-US"/>
              </w:rPr>
            </w:pPr>
            <w:r w:rsidRPr="00286A14">
              <w:rPr>
                <w:rFonts w:asciiTheme="majorBidi" w:hAnsiTheme="majorBidi" w:cstheme="majorBidi"/>
                <w:b/>
                <w:szCs w:val="24"/>
                <w:lang w:val="en-US"/>
              </w:rPr>
              <w:t>GCC 23.1</w:t>
            </w:r>
          </w:p>
        </w:tc>
        <w:tc>
          <w:tcPr>
            <w:tcW w:w="7112" w:type="dxa"/>
          </w:tcPr>
          <w:p w14:paraId="175236CB" w14:textId="77777777" w:rsidR="00A06EC2" w:rsidRPr="00286A14" w:rsidRDefault="00A06EC2" w:rsidP="00A06EC2">
            <w:pPr>
              <w:pStyle w:val="Default"/>
              <w:tabs>
                <w:tab w:val="left" w:pos="342"/>
              </w:tabs>
              <w:spacing w:before="120" w:after="120"/>
              <w:ind w:left="-18"/>
              <w:jc w:val="both"/>
              <w:rPr>
                <w:rFonts w:asciiTheme="majorBidi" w:hAnsiTheme="majorBidi" w:cstheme="majorBidi"/>
                <w:i/>
                <w:iCs/>
                <w:color w:val="auto"/>
              </w:rPr>
            </w:pPr>
            <w:r w:rsidRPr="00286A14">
              <w:rPr>
                <w:rFonts w:asciiTheme="majorBidi" w:hAnsiTheme="majorBidi" w:cstheme="majorBidi"/>
                <w:bCs/>
                <w:color w:val="auto"/>
              </w:rPr>
              <w:t>The insurance coverage shall be in accordance with:</w:t>
            </w:r>
            <w:r w:rsidRPr="00286A14">
              <w:rPr>
                <w:rFonts w:asciiTheme="majorBidi" w:hAnsiTheme="majorBidi" w:cstheme="majorBidi"/>
                <w:b/>
                <w:bCs/>
                <w:color w:val="auto"/>
              </w:rPr>
              <w:t xml:space="preserve"> </w:t>
            </w:r>
            <w:r w:rsidRPr="00286A14">
              <w:rPr>
                <w:rFonts w:asciiTheme="majorBidi" w:hAnsiTheme="majorBidi" w:cstheme="majorBidi"/>
                <w:i/>
                <w:iCs/>
                <w:color w:val="auto"/>
              </w:rPr>
              <w:t>[insert type of coverage, currency, and amount]</w:t>
            </w:r>
          </w:p>
          <w:p w14:paraId="480CB67A" w14:textId="77777777" w:rsidR="00A06EC2" w:rsidRPr="00286A14" w:rsidRDefault="00A06EC2" w:rsidP="00A06EC2">
            <w:pPr>
              <w:tabs>
                <w:tab w:val="right" w:pos="7164"/>
              </w:tabs>
              <w:rPr>
                <w:rFonts w:asciiTheme="majorBidi" w:hAnsiTheme="majorBidi" w:cstheme="majorBidi"/>
                <w:szCs w:val="24"/>
                <w:lang w:val="en-US"/>
              </w:rPr>
            </w:pPr>
            <w:r w:rsidRPr="00286A14">
              <w:rPr>
                <w:rFonts w:asciiTheme="majorBidi" w:hAnsiTheme="majorBidi" w:cstheme="majorBidi"/>
                <w:i/>
                <w:iCs/>
              </w:rPr>
              <w:t>[For example insert: “The Supplier must insure the Goods in an amount equal to 110 percent of the CIP or EXW price of the Goods from “Warehouse” to “Warehouse” on “All Risks” basis, including War Risks, Arson and Strikes.”]</w:t>
            </w:r>
          </w:p>
        </w:tc>
      </w:tr>
      <w:tr w:rsidR="00B05C88" w:rsidRPr="00286A14" w14:paraId="5244B7A9" w14:textId="77777777" w:rsidTr="00E83E4B">
        <w:trPr>
          <w:cantSplit/>
          <w:jc w:val="center"/>
        </w:trPr>
        <w:tc>
          <w:tcPr>
            <w:tcW w:w="2513" w:type="dxa"/>
          </w:tcPr>
          <w:p w14:paraId="554DF978" w14:textId="77777777" w:rsidR="00B05C88" w:rsidRPr="00286A14" w:rsidRDefault="00B05C88" w:rsidP="00B05C88">
            <w:pPr>
              <w:spacing w:before="100" w:after="100"/>
              <w:rPr>
                <w:rFonts w:asciiTheme="majorBidi" w:hAnsiTheme="majorBidi" w:cstheme="majorBidi"/>
                <w:b/>
                <w:szCs w:val="24"/>
                <w:lang w:val="en-US"/>
              </w:rPr>
            </w:pPr>
            <w:r w:rsidRPr="00286A14">
              <w:rPr>
                <w:rFonts w:asciiTheme="majorBidi" w:hAnsiTheme="majorBidi" w:cstheme="majorBidi"/>
                <w:b/>
                <w:szCs w:val="24"/>
                <w:lang w:val="en-US"/>
              </w:rPr>
              <w:t>GCC 25.2</w:t>
            </w:r>
          </w:p>
        </w:tc>
        <w:tc>
          <w:tcPr>
            <w:tcW w:w="7112" w:type="dxa"/>
          </w:tcPr>
          <w:p w14:paraId="2B684377" w14:textId="77777777" w:rsidR="00B05C88" w:rsidRPr="00286A14" w:rsidRDefault="00B05C88" w:rsidP="00B05C88">
            <w:pPr>
              <w:tabs>
                <w:tab w:val="right" w:pos="7164"/>
              </w:tabs>
              <w:rPr>
                <w:rFonts w:asciiTheme="majorBidi" w:hAnsiTheme="majorBidi" w:cstheme="majorBidi"/>
                <w:b/>
                <w:bCs/>
                <w:szCs w:val="24"/>
                <w:lang w:val="en-US"/>
              </w:rPr>
            </w:pPr>
            <w:r w:rsidRPr="00286A14">
              <w:rPr>
                <w:rFonts w:asciiTheme="majorBidi" w:hAnsiTheme="majorBidi" w:cstheme="majorBidi"/>
                <w:szCs w:val="24"/>
                <w:lang w:val="en-US"/>
              </w:rPr>
              <w:t>Tests and Inspections specified in Section V, Schedule of Requirements, shall be carried out at the following times or milestones, and places:</w:t>
            </w:r>
            <w:r w:rsidRPr="00286A14">
              <w:rPr>
                <w:rFonts w:asciiTheme="majorBidi" w:hAnsiTheme="majorBidi" w:cstheme="majorBidi"/>
                <w:b/>
                <w:bCs/>
                <w:szCs w:val="24"/>
                <w:lang w:val="en-US"/>
              </w:rPr>
              <w:t xml:space="preserve"> </w:t>
            </w:r>
            <w:r w:rsidRPr="00286A14">
              <w:rPr>
                <w:rFonts w:asciiTheme="majorBidi" w:hAnsiTheme="majorBidi" w:cstheme="majorBidi"/>
                <w:b/>
                <w:bCs/>
                <w:i/>
                <w:iCs/>
                <w:szCs w:val="24"/>
                <w:lang w:val="en-US"/>
              </w:rPr>
              <w:t>[Depending on the type of Goods to be procured, there may be a need to provide for special inspections and/or tests to be carried out. In particular, this will be the case when the Goods are designed specifically for the purpose of the Project in question or where due to the nature of the Goods, there is a need to ensure compliance with certain technical specifications and requirements at an early stage. If there is a need for such special inspections and/or tests, the SSC should mention specific testing methods and the timing or milestones and places where the tests and/or inspections are to be carried out.]</w:t>
            </w:r>
            <w:r w:rsidRPr="00286A14">
              <w:rPr>
                <w:rFonts w:asciiTheme="majorBidi" w:hAnsiTheme="majorBidi" w:cstheme="majorBidi"/>
                <w:b/>
                <w:bCs/>
                <w:szCs w:val="24"/>
                <w:lang w:val="en-US"/>
              </w:rPr>
              <w:t xml:space="preserve"> </w:t>
            </w:r>
            <w:r w:rsidRPr="00286A14">
              <w:rPr>
                <w:rFonts w:asciiTheme="majorBidi" w:hAnsiTheme="majorBidi" w:cstheme="majorBidi"/>
                <w:szCs w:val="24"/>
                <w:lang w:val="en-US"/>
              </w:rPr>
              <w:t>For example insert for each test:</w:t>
            </w:r>
          </w:p>
          <w:p w14:paraId="59F10206" w14:textId="77777777" w:rsidR="00B05C88" w:rsidRPr="00286A14" w:rsidRDefault="00B05C88" w:rsidP="00B05C88">
            <w:pPr>
              <w:tabs>
                <w:tab w:val="right" w:pos="7164"/>
              </w:tabs>
              <w:rPr>
                <w:rFonts w:asciiTheme="majorBidi" w:hAnsiTheme="majorBidi" w:cstheme="majorBidi"/>
                <w:szCs w:val="24"/>
                <w:lang w:val="en-US"/>
              </w:rPr>
            </w:pPr>
            <w:r w:rsidRPr="00286A14">
              <w:rPr>
                <w:rFonts w:asciiTheme="majorBidi" w:hAnsiTheme="majorBidi" w:cstheme="majorBidi"/>
                <w:szCs w:val="24"/>
                <w:lang w:val="en-US"/>
              </w:rPr>
              <w:t xml:space="preserve">Goods: </w:t>
            </w:r>
            <w:r w:rsidRPr="00286A14">
              <w:rPr>
                <w:rFonts w:asciiTheme="majorBidi" w:hAnsiTheme="majorBidi" w:cstheme="majorBidi"/>
                <w:szCs w:val="24"/>
                <w:u w:val="single"/>
                <w:lang w:val="en-US"/>
              </w:rPr>
              <w:t>_________________________________________________</w:t>
            </w:r>
          </w:p>
          <w:p w14:paraId="0DE77933" w14:textId="77777777" w:rsidR="00B05C88" w:rsidRPr="00286A14" w:rsidRDefault="00B05C88" w:rsidP="00B05C88">
            <w:pPr>
              <w:tabs>
                <w:tab w:val="right" w:pos="7164"/>
              </w:tabs>
              <w:rPr>
                <w:rFonts w:asciiTheme="majorBidi" w:hAnsiTheme="majorBidi" w:cstheme="majorBidi"/>
                <w:szCs w:val="24"/>
                <w:u w:val="single"/>
                <w:lang w:val="en-US"/>
              </w:rPr>
            </w:pPr>
            <w:r w:rsidRPr="00286A14">
              <w:rPr>
                <w:rFonts w:asciiTheme="majorBidi" w:hAnsiTheme="majorBidi" w:cstheme="majorBidi"/>
                <w:szCs w:val="24"/>
                <w:lang w:val="en-US"/>
              </w:rPr>
              <w:t xml:space="preserve">Type of Test: </w:t>
            </w:r>
            <w:r w:rsidRPr="00286A14">
              <w:rPr>
                <w:rFonts w:asciiTheme="majorBidi" w:hAnsiTheme="majorBidi" w:cstheme="majorBidi"/>
                <w:szCs w:val="24"/>
                <w:u w:val="single"/>
                <w:lang w:val="en-US"/>
              </w:rPr>
              <w:t>____________________________________________</w:t>
            </w:r>
          </w:p>
          <w:p w14:paraId="042144EA" w14:textId="77777777" w:rsidR="00B05C88" w:rsidRPr="00286A14" w:rsidRDefault="00B05C88" w:rsidP="00B05C88">
            <w:pPr>
              <w:tabs>
                <w:tab w:val="right" w:pos="7164"/>
              </w:tabs>
              <w:rPr>
                <w:rFonts w:asciiTheme="majorBidi" w:hAnsiTheme="majorBidi" w:cstheme="majorBidi"/>
                <w:szCs w:val="24"/>
                <w:lang w:val="en-US"/>
              </w:rPr>
            </w:pPr>
            <w:r w:rsidRPr="00286A14">
              <w:rPr>
                <w:rFonts w:asciiTheme="majorBidi" w:hAnsiTheme="majorBidi" w:cstheme="majorBidi"/>
                <w:szCs w:val="24"/>
                <w:lang w:val="en-US"/>
              </w:rPr>
              <w:t>Time or Milestone: _______________________________________</w:t>
            </w:r>
          </w:p>
          <w:p w14:paraId="0B5D7F01" w14:textId="77777777" w:rsidR="00B05C88" w:rsidRPr="00286A14" w:rsidRDefault="00B05C88" w:rsidP="00B05C88">
            <w:pPr>
              <w:tabs>
                <w:tab w:val="right" w:pos="7164"/>
              </w:tabs>
              <w:rPr>
                <w:rFonts w:asciiTheme="majorBidi" w:hAnsiTheme="majorBidi" w:cstheme="majorBidi"/>
                <w:szCs w:val="24"/>
                <w:lang w:val="en-US"/>
              </w:rPr>
            </w:pPr>
            <w:r w:rsidRPr="00286A14">
              <w:rPr>
                <w:rFonts w:asciiTheme="majorBidi" w:hAnsiTheme="majorBidi" w:cstheme="majorBidi"/>
                <w:szCs w:val="24"/>
                <w:lang w:val="en-US"/>
              </w:rPr>
              <w:t xml:space="preserve">Place: </w:t>
            </w:r>
            <w:r w:rsidRPr="00286A14">
              <w:rPr>
                <w:rFonts w:asciiTheme="majorBidi" w:hAnsiTheme="majorBidi" w:cstheme="majorBidi"/>
                <w:szCs w:val="24"/>
                <w:u w:val="single"/>
                <w:lang w:val="en-US"/>
              </w:rPr>
              <w:t>__________________________________________________</w:t>
            </w:r>
          </w:p>
          <w:p w14:paraId="1CDE1378" w14:textId="77777777" w:rsidR="00B05C88" w:rsidRPr="00286A14" w:rsidRDefault="00B05C88" w:rsidP="00B05C88">
            <w:pPr>
              <w:tabs>
                <w:tab w:val="right" w:pos="7164"/>
              </w:tabs>
              <w:rPr>
                <w:rFonts w:asciiTheme="majorBidi" w:hAnsiTheme="majorBidi" w:cstheme="majorBidi"/>
                <w:szCs w:val="24"/>
                <w:lang w:val="en-US"/>
              </w:rPr>
            </w:pPr>
            <w:r w:rsidRPr="00286A14">
              <w:rPr>
                <w:rFonts w:asciiTheme="majorBidi" w:hAnsiTheme="majorBidi" w:cstheme="majorBidi"/>
                <w:szCs w:val="24"/>
                <w:lang w:val="en-US"/>
              </w:rPr>
              <w:t xml:space="preserve">Address: </w:t>
            </w:r>
            <w:r w:rsidRPr="00286A14">
              <w:rPr>
                <w:rFonts w:asciiTheme="majorBidi" w:hAnsiTheme="majorBidi" w:cstheme="majorBidi"/>
                <w:szCs w:val="24"/>
                <w:u w:val="single"/>
                <w:lang w:val="en-US"/>
              </w:rPr>
              <w:t>_______________________________________________</w:t>
            </w:r>
          </w:p>
          <w:p w14:paraId="0E9DAEB9" w14:textId="77777777" w:rsidR="00B05C88" w:rsidRPr="00286A14" w:rsidRDefault="00B05C88" w:rsidP="00B05C88">
            <w:pPr>
              <w:tabs>
                <w:tab w:val="right" w:pos="7164"/>
              </w:tabs>
              <w:rPr>
                <w:rFonts w:asciiTheme="majorBidi" w:hAnsiTheme="majorBidi" w:cstheme="majorBidi"/>
                <w:szCs w:val="24"/>
                <w:lang w:val="en-US"/>
              </w:rPr>
            </w:pPr>
            <w:r w:rsidRPr="00286A14">
              <w:rPr>
                <w:rFonts w:asciiTheme="majorBidi" w:hAnsiTheme="majorBidi" w:cstheme="majorBidi"/>
                <w:szCs w:val="24"/>
                <w:lang w:val="en-US"/>
              </w:rPr>
              <w:t>Country:______________________________________________</w:t>
            </w:r>
            <w:r w:rsidRPr="00286A14">
              <w:rPr>
                <w:rFonts w:asciiTheme="majorBidi" w:hAnsiTheme="majorBidi" w:cstheme="majorBidi"/>
                <w:b/>
                <w:bCs/>
                <w:szCs w:val="24"/>
                <w:lang w:val="en-US"/>
              </w:rPr>
              <w:t xml:space="preserve"> </w:t>
            </w:r>
          </w:p>
        </w:tc>
      </w:tr>
      <w:tr w:rsidR="00B05C88" w:rsidRPr="00286A14" w14:paraId="7651D9CA" w14:textId="77777777" w:rsidTr="00E83E4B">
        <w:trPr>
          <w:cantSplit/>
          <w:jc w:val="center"/>
        </w:trPr>
        <w:tc>
          <w:tcPr>
            <w:tcW w:w="2513" w:type="dxa"/>
          </w:tcPr>
          <w:p w14:paraId="3146C109" w14:textId="77777777" w:rsidR="00B05C88" w:rsidRPr="00286A14" w:rsidRDefault="00B05C88" w:rsidP="00B05C88">
            <w:pPr>
              <w:spacing w:before="100" w:after="100"/>
              <w:rPr>
                <w:rFonts w:asciiTheme="majorBidi" w:hAnsiTheme="majorBidi" w:cstheme="majorBidi"/>
                <w:b/>
                <w:szCs w:val="24"/>
                <w:lang w:val="en-US"/>
              </w:rPr>
            </w:pPr>
            <w:r w:rsidRPr="00286A14">
              <w:rPr>
                <w:rFonts w:asciiTheme="majorBidi" w:hAnsiTheme="majorBidi" w:cstheme="majorBidi"/>
                <w:b/>
                <w:szCs w:val="24"/>
                <w:lang w:val="en-US"/>
              </w:rPr>
              <w:t>GCC 26.1</w:t>
            </w:r>
          </w:p>
        </w:tc>
        <w:tc>
          <w:tcPr>
            <w:tcW w:w="7112" w:type="dxa"/>
          </w:tcPr>
          <w:p w14:paraId="02684CAA" w14:textId="77777777" w:rsidR="00B05C88" w:rsidRPr="00286A14" w:rsidRDefault="00B05C88" w:rsidP="0045365F">
            <w:pPr>
              <w:tabs>
                <w:tab w:val="right" w:pos="7164"/>
              </w:tabs>
              <w:spacing w:before="100" w:after="100"/>
              <w:rPr>
                <w:rFonts w:asciiTheme="majorBidi" w:hAnsiTheme="majorBidi" w:cstheme="majorBidi"/>
                <w:b/>
                <w:szCs w:val="24"/>
                <w:u w:val="single"/>
                <w:lang w:val="en-US"/>
              </w:rPr>
            </w:pPr>
            <w:r w:rsidRPr="00286A14">
              <w:rPr>
                <w:rFonts w:asciiTheme="majorBidi" w:hAnsiTheme="majorBidi" w:cstheme="majorBidi"/>
                <w:szCs w:val="24"/>
                <w:lang w:val="en-US"/>
              </w:rPr>
              <w:t xml:space="preserve">The applicable rate of liquidated damages shall be: </w:t>
            </w:r>
            <w:r w:rsidRPr="00286A14">
              <w:rPr>
                <w:rFonts w:asciiTheme="majorBidi" w:hAnsiTheme="majorBidi" w:cstheme="majorBidi"/>
                <w:b/>
                <w:i/>
                <w:szCs w:val="24"/>
                <w:lang w:val="en-US"/>
              </w:rPr>
              <w:t>0.05 percent of the Contract Price per day</w:t>
            </w:r>
          </w:p>
        </w:tc>
      </w:tr>
      <w:tr w:rsidR="00B05C88" w:rsidRPr="00286A14" w14:paraId="7DDBA5A9" w14:textId="77777777" w:rsidTr="00E83E4B">
        <w:trPr>
          <w:cantSplit/>
          <w:jc w:val="center"/>
        </w:trPr>
        <w:tc>
          <w:tcPr>
            <w:tcW w:w="2513" w:type="dxa"/>
          </w:tcPr>
          <w:p w14:paraId="3D1D17E4" w14:textId="77777777" w:rsidR="00B05C88" w:rsidRPr="00286A14" w:rsidRDefault="00B05C88" w:rsidP="00B05C88">
            <w:pPr>
              <w:spacing w:before="100" w:after="100"/>
              <w:rPr>
                <w:rFonts w:asciiTheme="majorBidi" w:hAnsiTheme="majorBidi" w:cstheme="majorBidi"/>
                <w:b/>
                <w:szCs w:val="24"/>
                <w:lang w:val="en-US"/>
              </w:rPr>
            </w:pPr>
            <w:r w:rsidRPr="00286A14">
              <w:rPr>
                <w:rFonts w:asciiTheme="majorBidi" w:hAnsiTheme="majorBidi" w:cstheme="majorBidi"/>
                <w:b/>
                <w:szCs w:val="24"/>
                <w:lang w:val="en-US"/>
              </w:rPr>
              <w:t>GCC 26.1</w:t>
            </w:r>
          </w:p>
        </w:tc>
        <w:tc>
          <w:tcPr>
            <w:tcW w:w="7112" w:type="dxa"/>
          </w:tcPr>
          <w:p w14:paraId="202A59D3" w14:textId="77777777" w:rsidR="00B05C88" w:rsidRPr="00286A14" w:rsidRDefault="00B05C88" w:rsidP="00B05C88">
            <w:pPr>
              <w:tabs>
                <w:tab w:val="right" w:pos="7164"/>
              </w:tabs>
              <w:spacing w:before="100" w:after="100"/>
              <w:rPr>
                <w:rFonts w:asciiTheme="majorBidi" w:hAnsiTheme="majorBidi" w:cstheme="majorBidi"/>
                <w:b/>
                <w:i/>
                <w:szCs w:val="24"/>
                <w:lang w:val="en-US"/>
              </w:rPr>
            </w:pPr>
            <w:r w:rsidRPr="00286A14">
              <w:rPr>
                <w:rFonts w:asciiTheme="majorBidi" w:hAnsiTheme="majorBidi" w:cstheme="majorBidi"/>
                <w:szCs w:val="24"/>
                <w:lang w:val="en-US"/>
              </w:rPr>
              <w:t xml:space="preserve">The maximum amount of liquidated damages shall be: </w:t>
            </w:r>
            <w:r w:rsidRPr="00286A14">
              <w:rPr>
                <w:rFonts w:asciiTheme="majorBidi" w:hAnsiTheme="majorBidi" w:cstheme="majorBidi"/>
                <w:b/>
                <w:i/>
                <w:szCs w:val="24"/>
                <w:lang w:val="en-US"/>
              </w:rPr>
              <w:t>ten (10) percent of the Contract Price.</w:t>
            </w:r>
          </w:p>
          <w:p w14:paraId="13C4BEE2" w14:textId="77777777" w:rsidR="00B05C88" w:rsidRPr="00286A14" w:rsidRDefault="00B05C88" w:rsidP="00B05C88">
            <w:pPr>
              <w:tabs>
                <w:tab w:val="right" w:pos="7164"/>
              </w:tabs>
              <w:spacing w:before="100" w:after="100"/>
              <w:rPr>
                <w:rFonts w:asciiTheme="majorBidi" w:hAnsiTheme="majorBidi" w:cstheme="majorBidi"/>
                <w:szCs w:val="24"/>
                <w:lang w:val="en-US"/>
              </w:rPr>
            </w:pPr>
            <w:r w:rsidRPr="00286A14">
              <w:rPr>
                <w:rFonts w:asciiTheme="majorBidi" w:hAnsiTheme="majorBidi" w:cstheme="majorBidi"/>
                <w:szCs w:val="24"/>
                <w:lang w:val="en-US"/>
              </w:rPr>
              <w:t>The contract shall be terminated, if liquidated damages exceeds 10 percent of the Contract Price and blacklisting process shall be initiated for the Supplier's failure to complete the contractual obligations.</w:t>
            </w:r>
          </w:p>
        </w:tc>
      </w:tr>
      <w:tr w:rsidR="00B05C88" w:rsidRPr="00286A14" w14:paraId="11C5778D" w14:textId="77777777" w:rsidTr="00E83E4B">
        <w:trPr>
          <w:cantSplit/>
          <w:jc w:val="center"/>
        </w:trPr>
        <w:tc>
          <w:tcPr>
            <w:tcW w:w="2513" w:type="dxa"/>
          </w:tcPr>
          <w:p w14:paraId="6E6F421F" w14:textId="77777777" w:rsidR="00B05C88" w:rsidRPr="00286A14" w:rsidRDefault="00B05C88" w:rsidP="00B05C88">
            <w:pPr>
              <w:spacing w:before="100" w:after="100"/>
              <w:rPr>
                <w:rFonts w:asciiTheme="majorBidi" w:hAnsiTheme="majorBidi" w:cstheme="majorBidi"/>
                <w:b/>
                <w:szCs w:val="24"/>
                <w:lang w:val="en-US"/>
              </w:rPr>
            </w:pPr>
            <w:r w:rsidRPr="00286A14">
              <w:rPr>
                <w:rFonts w:asciiTheme="majorBidi" w:hAnsiTheme="majorBidi" w:cstheme="majorBidi"/>
                <w:b/>
                <w:szCs w:val="24"/>
                <w:lang w:val="en-US"/>
              </w:rPr>
              <w:t>GCC 27.3</w:t>
            </w:r>
          </w:p>
        </w:tc>
        <w:tc>
          <w:tcPr>
            <w:tcW w:w="7112" w:type="dxa"/>
          </w:tcPr>
          <w:p w14:paraId="3D4897AC" w14:textId="77777777" w:rsidR="00B05C88" w:rsidRPr="00286A14" w:rsidRDefault="00B05C88" w:rsidP="00B05C88">
            <w:pPr>
              <w:tabs>
                <w:tab w:val="right" w:pos="7164"/>
              </w:tabs>
              <w:spacing w:before="100" w:after="100"/>
              <w:rPr>
                <w:rFonts w:asciiTheme="majorBidi" w:hAnsiTheme="majorBidi" w:cstheme="majorBidi"/>
                <w:b/>
                <w:i/>
                <w:iCs/>
                <w:szCs w:val="24"/>
                <w:lang w:val="en-US"/>
              </w:rPr>
            </w:pPr>
            <w:r w:rsidRPr="00286A14">
              <w:rPr>
                <w:rFonts w:asciiTheme="majorBidi" w:hAnsiTheme="majorBidi" w:cstheme="majorBidi"/>
                <w:szCs w:val="24"/>
                <w:lang w:val="en-US"/>
              </w:rPr>
              <w:t xml:space="preserve">The period of validity of the Warranty shall be:  </w:t>
            </w:r>
            <w:r w:rsidRPr="00286A14">
              <w:rPr>
                <w:rFonts w:asciiTheme="majorBidi" w:hAnsiTheme="majorBidi" w:cstheme="majorBidi"/>
                <w:b/>
                <w:i/>
                <w:iCs/>
                <w:szCs w:val="24"/>
                <w:lang w:val="en-US"/>
              </w:rPr>
              <w:t>[insert the period of validity of the warranty]</w:t>
            </w:r>
          </w:p>
          <w:p w14:paraId="24EF776E" w14:textId="77777777" w:rsidR="00B05C88" w:rsidRPr="00286A14" w:rsidRDefault="00B05C88" w:rsidP="00B05C88">
            <w:pPr>
              <w:tabs>
                <w:tab w:val="right" w:pos="7164"/>
              </w:tabs>
              <w:spacing w:before="100" w:after="100"/>
              <w:rPr>
                <w:rFonts w:asciiTheme="majorBidi" w:hAnsiTheme="majorBidi" w:cstheme="majorBidi"/>
                <w:bCs/>
                <w:szCs w:val="24"/>
                <w:lang w:val="en-US"/>
              </w:rPr>
            </w:pPr>
            <w:r w:rsidRPr="00286A14">
              <w:rPr>
                <w:rFonts w:asciiTheme="majorBidi" w:hAnsiTheme="majorBidi" w:cstheme="majorBidi"/>
                <w:bCs/>
                <w:szCs w:val="24"/>
                <w:lang w:val="en-US"/>
              </w:rPr>
              <w:t xml:space="preserve">For the purposes of the Warranty, the place of final destination shall be: </w:t>
            </w:r>
            <w:r w:rsidRPr="00286A14">
              <w:rPr>
                <w:rFonts w:asciiTheme="majorBidi" w:hAnsiTheme="majorBidi" w:cstheme="majorBidi"/>
                <w:b/>
                <w:i/>
                <w:iCs/>
                <w:szCs w:val="24"/>
                <w:lang w:val="en-US"/>
              </w:rPr>
              <w:t>[insert the place]</w:t>
            </w:r>
          </w:p>
        </w:tc>
      </w:tr>
      <w:tr w:rsidR="00B05C88" w:rsidRPr="00286A14" w14:paraId="25AAA346" w14:textId="77777777" w:rsidTr="00E83E4B">
        <w:trPr>
          <w:cantSplit/>
          <w:jc w:val="center"/>
        </w:trPr>
        <w:tc>
          <w:tcPr>
            <w:tcW w:w="2513" w:type="dxa"/>
          </w:tcPr>
          <w:p w14:paraId="5F8825BA" w14:textId="77777777" w:rsidR="00B05C88" w:rsidRPr="00286A14" w:rsidRDefault="00B05C88" w:rsidP="00B05C88">
            <w:pPr>
              <w:spacing w:before="100" w:after="100"/>
              <w:rPr>
                <w:rFonts w:asciiTheme="majorBidi" w:hAnsiTheme="majorBidi" w:cstheme="majorBidi"/>
                <w:b/>
                <w:szCs w:val="24"/>
                <w:lang w:val="en-US"/>
              </w:rPr>
            </w:pPr>
            <w:r w:rsidRPr="00286A14">
              <w:rPr>
                <w:rFonts w:asciiTheme="majorBidi" w:hAnsiTheme="majorBidi" w:cstheme="majorBidi"/>
                <w:b/>
                <w:szCs w:val="24"/>
                <w:lang w:val="en-US"/>
              </w:rPr>
              <w:t>GCC 27.5 &amp; 27.6</w:t>
            </w:r>
          </w:p>
        </w:tc>
        <w:tc>
          <w:tcPr>
            <w:tcW w:w="7112" w:type="dxa"/>
          </w:tcPr>
          <w:p w14:paraId="051C31AE" w14:textId="77777777" w:rsidR="00B05C88" w:rsidRPr="00286A14" w:rsidRDefault="00B05C88" w:rsidP="00054E8B">
            <w:pPr>
              <w:tabs>
                <w:tab w:val="right" w:pos="7164"/>
              </w:tabs>
              <w:spacing w:before="100" w:after="100"/>
              <w:rPr>
                <w:rFonts w:asciiTheme="majorBidi" w:hAnsiTheme="majorBidi" w:cstheme="majorBidi"/>
                <w:szCs w:val="24"/>
                <w:u w:val="single"/>
                <w:lang w:val="en-US"/>
              </w:rPr>
            </w:pPr>
            <w:r w:rsidRPr="00286A14">
              <w:rPr>
                <w:rFonts w:asciiTheme="majorBidi" w:hAnsiTheme="majorBidi" w:cstheme="majorBidi"/>
                <w:szCs w:val="24"/>
                <w:lang w:val="en-US"/>
              </w:rPr>
              <w:t xml:space="preserve">The Supplier shall correct any defects covered by the Warranty within: </w:t>
            </w:r>
            <w:r w:rsidRPr="00286A14">
              <w:rPr>
                <w:rFonts w:asciiTheme="majorBidi" w:hAnsiTheme="majorBidi" w:cstheme="majorBidi"/>
                <w:b/>
                <w:i/>
                <w:iCs/>
                <w:szCs w:val="24"/>
                <w:lang w:val="en-US"/>
              </w:rPr>
              <w:t>[insert period, i.e. number of days</w:t>
            </w:r>
            <w:r w:rsidR="00054E8B" w:rsidRPr="00286A14">
              <w:rPr>
                <w:rFonts w:asciiTheme="majorBidi" w:hAnsiTheme="majorBidi" w:cstheme="majorBidi"/>
                <w:b/>
                <w:i/>
                <w:iCs/>
                <w:szCs w:val="24"/>
                <w:lang w:val="en-US"/>
              </w:rPr>
              <w:t xml:space="preserve">] </w:t>
            </w:r>
            <w:r w:rsidRPr="00286A14">
              <w:rPr>
                <w:rFonts w:asciiTheme="majorBidi" w:hAnsiTheme="majorBidi" w:cstheme="majorBidi"/>
                <w:szCs w:val="24"/>
                <w:lang w:val="en-US"/>
              </w:rPr>
              <w:t>of being notified by the Purchaser of the occurrence of such defects</w:t>
            </w:r>
          </w:p>
        </w:tc>
      </w:tr>
    </w:tbl>
    <w:p w14:paraId="1E467DB6" w14:textId="77777777" w:rsidR="006B1A06" w:rsidRPr="00286A14" w:rsidRDefault="006B1A06" w:rsidP="00286A14">
      <w:pPr>
        <w:pStyle w:val="A"/>
        <w:rPr>
          <w:rFonts w:asciiTheme="majorBidi" w:hAnsiTheme="majorBidi" w:cstheme="majorBidi"/>
        </w:rPr>
      </w:pPr>
      <w:r w:rsidRPr="00286A14">
        <w:rPr>
          <w:rFonts w:asciiTheme="majorBidi" w:hAnsiTheme="majorBidi" w:cstheme="majorBidi"/>
          <w:lang w:val="en-US"/>
        </w:rPr>
        <w:br w:type="page"/>
      </w:r>
      <w:bookmarkStart w:id="468" w:name="_Toc470507667"/>
      <w:bookmarkStart w:id="469" w:name="_Toc240620844"/>
      <w:r w:rsidRPr="00286A14">
        <w:rPr>
          <w:rFonts w:asciiTheme="majorBidi" w:hAnsiTheme="majorBidi" w:cstheme="majorBidi"/>
        </w:rPr>
        <w:t>Section VIII.  Contract Forms</w:t>
      </w:r>
      <w:bookmarkEnd w:id="468"/>
      <w:bookmarkEnd w:id="469"/>
    </w:p>
    <w:p w14:paraId="11517B53" w14:textId="77777777" w:rsidR="006B1A06" w:rsidRPr="00286A14" w:rsidRDefault="006B1A06" w:rsidP="006B1A06">
      <w:pPr>
        <w:rPr>
          <w:rFonts w:asciiTheme="majorBidi" w:hAnsiTheme="majorBidi" w:cstheme="majorBidi"/>
          <w:lang w:val="en-US"/>
        </w:rPr>
      </w:pPr>
    </w:p>
    <w:p w14:paraId="7DF4C836" w14:textId="77777777" w:rsidR="006B1A06" w:rsidRPr="00286A14" w:rsidRDefault="006B1A06" w:rsidP="006B1A06">
      <w:pPr>
        <w:rPr>
          <w:rFonts w:asciiTheme="majorBidi" w:hAnsiTheme="majorBidi" w:cstheme="majorBidi"/>
          <w:lang w:val="en-US"/>
        </w:rPr>
      </w:pPr>
    </w:p>
    <w:p w14:paraId="32B1AE23" w14:textId="77777777" w:rsidR="006B1A06" w:rsidRPr="00286A14" w:rsidRDefault="006B1A06" w:rsidP="006B1A06">
      <w:pPr>
        <w:rPr>
          <w:rFonts w:asciiTheme="majorBidi" w:hAnsiTheme="majorBidi" w:cstheme="majorBidi"/>
          <w:lang w:val="en-US"/>
        </w:rPr>
      </w:pPr>
    </w:p>
    <w:p w14:paraId="65724B8E" w14:textId="77777777" w:rsidR="006B1A06" w:rsidRPr="00286A14" w:rsidRDefault="006B1A06" w:rsidP="006B1A06">
      <w:pPr>
        <w:rPr>
          <w:rFonts w:asciiTheme="majorBidi" w:hAnsiTheme="majorBidi" w:cstheme="majorBidi"/>
          <w:lang w:val="en-US"/>
        </w:rPr>
      </w:pPr>
    </w:p>
    <w:p w14:paraId="6CC9746E" w14:textId="77777777" w:rsidR="006B1A06" w:rsidRPr="00286A14" w:rsidRDefault="006B1A06" w:rsidP="006B1A06">
      <w:pPr>
        <w:jc w:val="center"/>
        <w:rPr>
          <w:rFonts w:asciiTheme="majorBidi" w:hAnsiTheme="majorBidi" w:cstheme="majorBidi"/>
          <w:b/>
          <w:sz w:val="40"/>
          <w:lang w:val="en-US"/>
        </w:rPr>
      </w:pPr>
      <w:r w:rsidRPr="00286A14">
        <w:rPr>
          <w:rFonts w:asciiTheme="majorBidi" w:hAnsiTheme="majorBidi" w:cstheme="majorBidi"/>
          <w:b/>
          <w:sz w:val="40"/>
          <w:lang w:val="en-US"/>
        </w:rPr>
        <w:t>Table of Forms</w:t>
      </w:r>
    </w:p>
    <w:p w14:paraId="078484BE" w14:textId="77777777" w:rsidR="006B1A06" w:rsidRPr="00286A14" w:rsidRDefault="006B1A06" w:rsidP="006B1A06">
      <w:pPr>
        <w:rPr>
          <w:rFonts w:asciiTheme="majorBidi" w:hAnsiTheme="majorBidi" w:cstheme="majorBidi"/>
          <w:lang w:val="en-US"/>
        </w:rPr>
      </w:pPr>
    </w:p>
    <w:p w14:paraId="01E52C58" w14:textId="77777777" w:rsidR="006B1A06" w:rsidRPr="00286A14" w:rsidRDefault="006B1A06" w:rsidP="006B1A06">
      <w:pPr>
        <w:jc w:val="right"/>
        <w:rPr>
          <w:rFonts w:asciiTheme="majorBidi" w:hAnsiTheme="majorBidi" w:cstheme="majorBidi"/>
          <w:sz w:val="28"/>
          <w:u w:val="single"/>
          <w:lang w:val="en-US"/>
        </w:rPr>
      </w:pPr>
    </w:p>
    <w:bookmarkStart w:id="470" w:name="_Toc438734410"/>
    <w:bookmarkStart w:id="471" w:name="_Toc438907197"/>
    <w:bookmarkStart w:id="472" w:name="_Toc438907297"/>
    <w:p w14:paraId="4FE2CBBD" w14:textId="0AA56BF0" w:rsidR="002E56DB" w:rsidRPr="00286A14" w:rsidRDefault="002E56DB">
      <w:pPr>
        <w:pStyle w:val="TOC1"/>
        <w:tabs>
          <w:tab w:val="right" w:leader="dot" w:pos="9620"/>
        </w:tabs>
        <w:rPr>
          <w:rFonts w:asciiTheme="majorBidi" w:hAnsiTheme="majorBidi" w:cstheme="majorBidi"/>
          <w:b w:val="0"/>
          <w:noProof/>
          <w:sz w:val="22"/>
          <w:lang w:bidi="ne-NP"/>
        </w:rPr>
      </w:pPr>
      <w:r w:rsidRPr="00286A14">
        <w:rPr>
          <w:rFonts w:asciiTheme="majorBidi" w:hAnsiTheme="majorBidi" w:cstheme="majorBidi"/>
          <w:b w:val="0"/>
        </w:rPr>
        <w:fldChar w:fldCharType="begin"/>
      </w:r>
      <w:r w:rsidRPr="00286A14">
        <w:rPr>
          <w:rFonts w:asciiTheme="majorBidi" w:hAnsiTheme="majorBidi" w:cstheme="majorBidi"/>
          <w:b w:val="0"/>
        </w:rPr>
        <w:instrText xml:space="preserve"> TOC \t "Letters1,1" </w:instrText>
      </w:r>
      <w:r w:rsidRPr="00286A14">
        <w:rPr>
          <w:rFonts w:asciiTheme="majorBidi" w:hAnsiTheme="majorBidi" w:cstheme="majorBidi"/>
          <w:b w:val="0"/>
        </w:rPr>
        <w:fldChar w:fldCharType="separate"/>
      </w:r>
      <w:r w:rsidRPr="00286A14">
        <w:rPr>
          <w:rFonts w:asciiTheme="majorBidi" w:hAnsiTheme="majorBidi" w:cstheme="majorBidi"/>
          <w:noProof/>
        </w:rPr>
        <w:t>Letter of Intent</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_Toc236752675 \h </w:instrText>
      </w:r>
      <w:r w:rsidRPr="00286A14">
        <w:rPr>
          <w:rFonts w:asciiTheme="majorBidi" w:hAnsiTheme="majorBidi" w:cstheme="majorBidi"/>
          <w:noProof/>
        </w:rPr>
      </w:r>
      <w:r w:rsidRPr="00286A14">
        <w:rPr>
          <w:rFonts w:asciiTheme="majorBidi" w:hAnsiTheme="majorBidi" w:cstheme="majorBidi"/>
          <w:noProof/>
        </w:rPr>
        <w:fldChar w:fldCharType="separate"/>
      </w:r>
      <w:r w:rsidR="00286A14">
        <w:rPr>
          <w:rFonts w:asciiTheme="majorBidi" w:hAnsiTheme="majorBidi" w:cstheme="majorBidi"/>
          <w:noProof/>
        </w:rPr>
        <w:t>130</w:t>
      </w:r>
      <w:r w:rsidRPr="00286A14">
        <w:rPr>
          <w:rFonts w:asciiTheme="majorBidi" w:hAnsiTheme="majorBidi" w:cstheme="majorBidi"/>
          <w:noProof/>
        </w:rPr>
        <w:fldChar w:fldCharType="end"/>
      </w:r>
    </w:p>
    <w:p w14:paraId="4AAEEC1A" w14:textId="04E4BC76" w:rsidR="002E56DB" w:rsidRPr="00286A14" w:rsidRDefault="002E56DB">
      <w:pPr>
        <w:pStyle w:val="TOC1"/>
        <w:tabs>
          <w:tab w:val="right" w:leader="dot" w:pos="9620"/>
        </w:tabs>
        <w:rPr>
          <w:rFonts w:asciiTheme="majorBidi" w:hAnsiTheme="majorBidi" w:cstheme="majorBidi"/>
          <w:b w:val="0"/>
          <w:noProof/>
          <w:sz w:val="22"/>
          <w:lang w:bidi="ne-NP"/>
        </w:rPr>
      </w:pPr>
      <w:r w:rsidRPr="00286A14">
        <w:rPr>
          <w:rFonts w:asciiTheme="majorBidi" w:hAnsiTheme="majorBidi" w:cstheme="majorBidi"/>
          <w:noProof/>
        </w:rPr>
        <w:t>Letter of Acceptance</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_Toc236752676 \h </w:instrText>
      </w:r>
      <w:r w:rsidRPr="00286A14">
        <w:rPr>
          <w:rFonts w:asciiTheme="majorBidi" w:hAnsiTheme="majorBidi" w:cstheme="majorBidi"/>
          <w:noProof/>
        </w:rPr>
      </w:r>
      <w:r w:rsidRPr="00286A14">
        <w:rPr>
          <w:rFonts w:asciiTheme="majorBidi" w:hAnsiTheme="majorBidi" w:cstheme="majorBidi"/>
          <w:noProof/>
        </w:rPr>
        <w:fldChar w:fldCharType="separate"/>
      </w:r>
      <w:r w:rsidR="00286A14">
        <w:rPr>
          <w:rFonts w:asciiTheme="majorBidi" w:hAnsiTheme="majorBidi" w:cstheme="majorBidi"/>
          <w:noProof/>
        </w:rPr>
        <w:t>131</w:t>
      </w:r>
      <w:r w:rsidRPr="00286A14">
        <w:rPr>
          <w:rFonts w:asciiTheme="majorBidi" w:hAnsiTheme="majorBidi" w:cstheme="majorBidi"/>
          <w:noProof/>
        </w:rPr>
        <w:fldChar w:fldCharType="end"/>
      </w:r>
    </w:p>
    <w:p w14:paraId="33A47524" w14:textId="71F3990F" w:rsidR="002E56DB" w:rsidRPr="00286A14" w:rsidRDefault="002E56DB">
      <w:pPr>
        <w:pStyle w:val="TOC1"/>
        <w:tabs>
          <w:tab w:val="right" w:leader="dot" w:pos="9620"/>
        </w:tabs>
        <w:rPr>
          <w:rFonts w:asciiTheme="majorBidi" w:hAnsiTheme="majorBidi" w:cstheme="majorBidi"/>
          <w:b w:val="0"/>
          <w:noProof/>
          <w:sz w:val="22"/>
          <w:lang w:bidi="ne-NP"/>
        </w:rPr>
      </w:pPr>
      <w:r w:rsidRPr="00286A14">
        <w:rPr>
          <w:rFonts w:asciiTheme="majorBidi" w:hAnsiTheme="majorBidi" w:cstheme="majorBidi"/>
          <w:noProof/>
        </w:rPr>
        <w:t>Agreement Form</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_Toc236752677 \h </w:instrText>
      </w:r>
      <w:r w:rsidRPr="00286A14">
        <w:rPr>
          <w:rFonts w:asciiTheme="majorBidi" w:hAnsiTheme="majorBidi" w:cstheme="majorBidi"/>
          <w:noProof/>
        </w:rPr>
      </w:r>
      <w:r w:rsidRPr="00286A14">
        <w:rPr>
          <w:rFonts w:asciiTheme="majorBidi" w:hAnsiTheme="majorBidi" w:cstheme="majorBidi"/>
          <w:noProof/>
        </w:rPr>
        <w:fldChar w:fldCharType="separate"/>
      </w:r>
      <w:r w:rsidR="00286A14">
        <w:rPr>
          <w:rFonts w:asciiTheme="majorBidi" w:hAnsiTheme="majorBidi" w:cstheme="majorBidi"/>
          <w:noProof/>
        </w:rPr>
        <w:t>132</w:t>
      </w:r>
      <w:r w:rsidRPr="00286A14">
        <w:rPr>
          <w:rFonts w:asciiTheme="majorBidi" w:hAnsiTheme="majorBidi" w:cstheme="majorBidi"/>
          <w:noProof/>
        </w:rPr>
        <w:fldChar w:fldCharType="end"/>
      </w:r>
    </w:p>
    <w:p w14:paraId="472EBBCC" w14:textId="2B3BF13D" w:rsidR="002E56DB" w:rsidRPr="00286A14" w:rsidRDefault="002E56DB">
      <w:pPr>
        <w:pStyle w:val="TOC1"/>
        <w:tabs>
          <w:tab w:val="right" w:leader="dot" w:pos="9620"/>
        </w:tabs>
        <w:rPr>
          <w:rFonts w:asciiTheme="majorBidi" w:hAnsiTheme="majorBidi" w:cstheme="majorBidi"/>
          <w:b w:val="0"/>
          <w:noProof/>
          <w:sz w:val="22"/>
          <w:lang w:bidi="ne-NP"/>
        </w:rPr>
      </w:pPr>
      <w:r w:rsidRPr="00286A14">
        <w:rPr>
          <w:rFonts w:asciiTheme="majorBidi" w:hAnsiTheme="majorBidi" w:cstheme="majorBidi"/>
          <w:noProof/>
        </w:rPr>
        <w:t>Performance Security</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_Toc236752678 \h </w:instrText>
      </w:r>
      <w:r w:rsidRPr="00286A14">
        <w:rPr>
          <w:rFonts w:asciiTheme="majorBidi" w:hAnsiTheme="majorBidi" w:cstheme="majorBidi"/>
          <w:noProof/>
        </w:rPr>
      </w:r>
      <w:r w:rsidRPr="00286A14">
        <w:rPr>
          <w:rFonts w:asciiTheme="majorBidi" w:hAnsiTheme="majorBidi" w:cstheme="majorBidi"/>
          <w:noProof/>
        </w:rPr>
        <w:fldChar w:fldCharType="separate"/>
      </w:r>
      <w:r w:rsidR="00286A14">
        <w:rPr>
          <w:rFonts w:asciiTheme="majorBidi" w:hAnsiTheme="majorBidi" w:cstheme="majorBidi"/>
          <w:noProof/>
        </w:rPr>
        <w:t>133</w:t>
      </w:r>
      <w:r w:rsidRPr="00286A14">
        <w:rPr>
          <w:rFonts w:asciiTheme="majorBidi" w:hAnsiTheme="majorBidi" w:cstheme="majorBidi"/>
          <w:noProof/>
        </w:rPr>
        <w:fldChar w:fldCharType="end"/>
      </w:r>
    </w:p>
    <w:p w14:paraId="66E75327" w14:textId="37C3F049" w:rsidR="002E56DB" w:rsidRPr="00286A14" w:rsidRDefault="002E56DB">
      <w:pPr>
        <w:pStyle w:val="TOC1"/>
        <w:tabs>
          <w:tab w:val="right" w:leader="dot" w:pos="9620"/>
        </w:tabs>
        <w:rPr>
          <w:rFonts w:asciiTheme="majorBidi" w:hAnsiTheme="majorBidi" w:cstheme="majorBidi"/>
          <w:b w:val="0"/>
          <w:noProof/>
          <w:sz w:val="22"/>
          <w:lang w:bidi="ne-NP"/>
        </w:rPr>
      </w:pPr>
      <w:r w:rsidRPr="00286A14">
        <w:rPr>
          <w:rFonts w:asciiTheme="majorBidi" w:hAnsiTheme="majorBidi" w:cstheme="majorBidi"/>
          <w:noProof/>
        </w:rPr>
        <w:t>Advance Payment Security</w:t>
      </w:r>
      <w:r w:rsidRPr="00286A14">
        <w:rPr>
          <w:rFonts w:asciiTheme="majorBidi" w:hAnsiTheme="majorBidi" w:cstheme="majorBidi"/>
          <w:noProof/>
        </w:rPr>
        <w:tab/>
      </w:r>
      <w:r w:rsidRPr="00286A14">
        <w:rPr>
          <w:rFonts w:asciiTheme="majorBidi" w:hAnsiTheme="majorBidi" w:cstheme="majorBidi"/>
          <w:noProof/>
        </w:rPr>
        <w:fldChar w:fldCharType="begin"/>
      </w:r>
      <w:r w:rsidRPr="00286A14">
        <w:rPr>
          <w:rFonts w:asciiTheme="majorBidi" w:hAnsiTheme="majorBidi" w:cstheme="majorBidi"/>
          <w:noProof/>
        </w:rPr>
        <w:instrText xml:space="preserve"> PAGEREF _Toc236752679 \h </w:instrText>
      </w:r>
      <w:r w:rsidRPr="00286A14">
        <w:rPr>
          <w:rFonts w:asciiTheme="majorBidi" w:hAnsiTheme="majorBidi" w:cstheme="majorBidi"/>
          <w:noProof/>
        </w:rPr>
      </w:r>
      <w:r w:rsidRPr="00286A14">
        <w:rPr>
          <w:rFonts w:asciiTheme="majorBidi" w:hAnsiTheme="majorBidi" w:cstheme="majorBidi"/>
          <w:noProof/>
        </w:rPr>
        <w:fldChar w:fldCharType="separate"/>
      </w:r>
      <w:r w:rsidR="00286A14">
        <w:rPr>
          <w:rFonts w:asciiTheme="majorBidi" w:hAnsiTheme="majorBidi" w:cstheme="majorBidi"/>
          <w:noProof/>
        </w:rPr>
        <w:t>134</w:t>
      </w:r>
      <w:r w:rsidRPr="00286A14">
        <w:rPr>
          <w:rFonts w:asciiTheme="majorBidi" w:hAnsiTheme="majorBidi" w:cstheme="majorBidi"/>
          <w:noProof/>
        </w:rPr>
        <w:fldChar w:fldCharType="end"/>
      </w:r>
    </w:p>
    <w:p w14:paraId="536DFB66" w14:textId="77777777" w:rsidR="006B1A06" w:rsidRPr="00286A14" w:rsidRDefault="002E56DB" w:rsidP="006B1A06">
      <w:pPr>
        <w:jc w:val="left"/>
        <w:rPr>
          <w:rFonts w:asciiTheme="majorBidi" w:hAnsiTheme="majorBidi" w:cstheme="majorBidi"/>
          <w:b/>
          <w:lang w:val="en-US"/>
        </w:rPr>
      </w:pPr>
      <w:r w:rsidRPr="00286A14">
        <w:rPr>
          <w:rFonts w:asciiTheme="majorBidi" w:hAnsiTheme="majorBidi" w:cstheme="majorBidi"/>
          <w:b/>
          <w:lang w:val="en-US"/>
        </w:rPr>
        <w:fldChar w:fldCharType="end"/>
      </w:r>
    </w:p>
    <w:p w14:paraId="3D52580A" w14:textId="77777777" w:rsidR="006B1A06" w:rsidRPr="00286A14" w:rsidRDefault="006B1A06" w:rsidP="00546AA3">
      <w:pPr>
        <w:pStyle w:val="Letters1"/>
        <w:rPr>
          <w:rFonts w:asciiTheme="majorBidi" w:hAnsiTheme="majorBidi" w:cstheme="majorBidi"/>
        </w:rPr>
      </w:pPr>
      <w:r w:rsidRPr="00286A14">
        <w:rPr>
          <w:rFonts w:asciiTheme="majorBidi" w:hAnsiTheme="majorBidi" w:cstheme="majorBidi"/>
        </w:rPr>
        <w:br w:type="page"/>
      </w:r>
      <w:bookmarkStart w:id="473" w:name="_Toc240698324"/>
      <w:bookmarkStart w:id="474" w:name="_Toc236751287"/>
      <w:bookmarkStart w:id="475" w:name="_Toc236752675"/>
      <w:r w:rsidRPr="00286A14">
        <w:rPr>
          <w:rFonts w:asciiTheme="majorBidi" w:hAnsiTheme="majorBidi" w:cstheme="majorBidi"/>
        </w:rPr>
        <w:t>Letter of Intent</w:t>
      </w:r>
      <w:bookmarkEnd w:id="473"/>
      <w:bookmarkEnd w:id="474"/>
      <w:bookmarkEnd w:id="475"/>
    </w:p>
    <w:p w14:paraId="1B084543" w14:textId="77777777" w:rsidR="006B1A06" w:rsidRPr="00286A14" w:rsidRDefault="006B1A06" w:rsidP="006B1A06">
      <w:pPr>
        <w:jc w:val="center"/>
        <w:rPr>
          <w:rFonts w:asciiTheme="majorBidi" w:hAnsiTheme="majorBidi" w:cstheme="majorBidi"/>
          <w:b/>
          <w:bCs/>
          <w:sz w:val="20"/>
        </w:rPr>
      </w:pPr>
      <w:r w:rsidRPr="00286A14">
        <w:rPr>
          <w:rFonts w:asciiTheme="majorBidi" w:hAnsiTheme="majorBidi" w:cstheme="majorBidi"/>
          <w:b/>
          <w:bCs/>
          <w:i/>
          <w:sz w:val="20"/>
        </w:rPr>
        <w:t xml:space="preserve"> [on letterhead paper of the </w:t>
      </w:r>
      <w:r w:rsidR="00290D83" w:rsidRPr="00286A14">
        <w:rPr>
          <w:rFonts w:asciiTheme="majorBidi" w:hAnsiTheme="majorBidi" w:cstheme="majorBidi"/>
          <w:b/>
          <w:bCs/>
          <w:i/>
          <w:sz w:val="20"/>
        </w:rPr>
        <w:t>Purchaser</w:t>
      </w:r>
      <w:r w:rsidRPr="00286A14">
        <w:rPr>
          <w:rFonts w:asciiTheme="majorBidi" w:hAnsiTheme="majorBidi" w:cstheme="majorBidi"/>
          <w:b/>
          <w:bCs/>
          <w:i/>
          <w:sz w:val="20"/>
        </w:rPr>
        <w:t>]</w:t>
      </w:r>
    </w:p>
    <w:p w14:paraId="2755D5B6" w14:textId="77777777" w:rsidR="006B1A06" w:rsidRPr="00286A14" w:rsidRDefault="006B1A06" w:rsidP="006B1A06">
      <w:pPr>
        <w:rPr>
          <w:rFonts w:asciiTheme="majorBidi" w:hAnsiTheme="majorBidi" w:cstheme="majorBidi"/>
          <w:sz w:val="20"/>
        </w:rPr>
      </w:pPr>
    </w:p>
    <w:p w14:paraId="22F46DB4" w14:textId="77777777" w:rsidR="006B1A06" w:rsidRPr="00286A14" w:rsidRDefault="006B1A06" w:rsidP="006B1A06">
      <w:pPr>
        <w:rPr>
          <w:rFonts w:asciiTheme="majorBidi" w:hAnsiTheme="majorBidi" w:cstheme="majorBidi"/>
          <w:sz w:val="20"/>
        </w:rPr>
      </w:pPr>
    </w:p>
    <w:p w14:paraId="162149EA" w14:textId="77777777" w:rsidR="006B1A06" w:rsidRPr="00286A14" w:rsidRDefault="006B1A06" w:rsidP="006B1A06">
      <w:pPr>
        <w:rPr>
          <w:rFonts w:asciiTheme="majorBidi" w:hAnsiTheme="majorBidi" w:cstheme="majorBidi"/>
          <w:sz w:val="20"/>
        </w:rPr>
      </w:pPr>
    </w:p>
    <w:p w14:paraId="161D6057" w14:textId="77777777" w:rsidR="006B1A06" w:rsidRPr="00286A14" w:rsidRDefault="006B1A06" w:rsidP="006B1A06">
      <w:pPr>
        <w:ind w:left="360" w:right="288"/>
        <w:jc w:val="right"/>
        <w:rPr>
          <w:rFonts w:asciiTheme="majorBidi" w:hAnsiTheme="majorBidi" w:cstheme="majorBidi"/>
          <w:sz w:val="20"/>
        </w:rPr>
      </w:pPr>
      <w:r w:rsidRPr="00286A14">
        <w:rPr>
          <w:rFonts w:asciiTheme="majorBidi" w:hAnsiTheme="majorBidi" w:cstheme="majorBidi"/>
          <w:i/>
          <w:sz w:val="20"/>
        </w:rPr>
        <w:t xml:space="preserve">. . . . . . . </w:t>
      </w:r>
      <w:r w:rsidRPr="00286A14">
        <w:rPr>
          <w:rFonts w:asciiTheme="majorBidi" w:hAnsiTheme="majorBidi" w:cstheme="majorBidi"/>
          <w:b/>
          <w:bCs/>
          <w:i/>
          <w:sz w:val="16"/>
        </w:rPr>
        <w:t>date</w:t>
      </w:r>
      <w:r w:rsidRPr="00286A14">
        <w:rPr>
          <w:rFonts w:asciiTheme="majorBidi" w:hAnsiTheme="majorBidi" w:cstheme="majorBidi"/>
          <w:i/>
          <w:sz w:val="20"/>
        </w:rPr>
        <w:t>. . . . . . .</w:t>
      </w:r>
    </w:p>
    <w:p w14:paraId="0005A447" w14:textId="77777777" w:rsidR="006B1A06" w:rsidRPr="00286A14" w:rsidRDefault="006B1A06" w:rsidP="006B1A06">
      <w:pPr>
        <w:ind w:left="360" w:right="288"/>
        <w:rPr>
          <w:rFonts w:asciiTheme="majorBidi" w:hAnsiTheme="majorBidi" w:cstheme="majorBidi"/>
          <w:sz w:val="20"/>
        </w:rPr>
      </w:pPr>
    </w:p>
    <w:p w14:paraId="737BF3E2" w14:textId="77777777" w:rsidR="006B1A06" w:rsidRPr="00286A14" w:rsidRDefault="006B1A06" w:rsidP="006B1A06">
      <w:pPr>
        <w:ind w:left="360" w:right="288"/>
        <w:rPr>
          <w:rFonts w:asciiTheme="majorBidi" w:hAnsiTheme="majorBidi" w:cstheme="majorBidi"/>
          <w:sz w:val="20"/>
        </w:rPr>
      </w:pPr>
    </w:p>
    <w:p w14:paraId="754818DD" w14:textId="77777777" w:rsidR="006B1A06" w:rsidRPr="00286A14" w:rsidRDefault="006B1A06" w:rsidP="006B1A06">
      <w:pPr>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auto"/>
        <w:ind w:left="360"/>
        <w:rPr>
          <w:rFonts w:asciiTheme="majorBidi" w:hAnsiTheme="majorBidi" w:cstheme="majorBidi"/>
          <w:b/>
          <w:bCs/>
          <w:i/>
          <w:iCs/>
          <w:sz w:val="22"/>
          <w:szCs w:val="22"/>
        </w:rPr>
      </w:pPr>
      <w:r w:rsidRPr="00286A14">
        <w:rPr>
          <w:rFonts w:asciiTheme="majorBidi" w:hAnsiTheme="majorBidi" w:cstheme="majorBidi"/>
          <w:sz w:val="20"/>
        </w:rPr>
        <w:fldChar w:fldCharType="begin"/>
      </w:r>
      <w:r w:rsidRPr="00286A14">
        <w:rPr>
          <w:rFonts w:asciiTheme="majorBidi" w:hAnsiTheme="majorBidi" w:cstheme="majorBidi"/>
          <w:sz w:val="20"/>
        </w:rPr>
        <w:instrText>ADVANCE \D 4.80</w:instrText>
      </w:r>
      <w:r w:rsidRPr="00286A14">
        <w:rPr>
          <w:rFonts w:asciiTheme="majorBidi" w:hAnsiTheme="majorBidi" w:cstheme="majorBidi"/>
          <w:sz w:val="20"/>
        </w:rPr>
        <w:fldChar w:fldCharType="end"/>
      </w:r>
      <w:r w:rsidRPr="00286A14">
        <w:rPr>
          <w:rFonts w:asciiTheme="majorBidi" w:hAnsiTheme="majorBidi" w:cstheme="majorBidi"/>
          <w:b/>
          <w:bCs/>
          <w:i/>
          <w:iCs/>
          <w:sz w:val="22"/>
          <w:szCs w:val="22"/>
        </w:rPr>
        <w:t xml:space="preserve"> Notes on Letter of Intent</w:t>
      </w:r>
    </w:p>
    <w:p w14:paraId="69EED656" w14:textId="2ADCB91D" w:rsidR="006B1A06" w:rsidRPr="00286A14" w:rsidRDefault="006B1A06" w:rsidP="006B1A06">
      <w:pPr>
        <w:pBdr>
          <w:top w:val="single" w:sz="4" w:space="1" w:color="auto"/>
          <w:left w:val="single" w:sz="4" w:space="4" w:color="auto"/>
          <w:bottom w:val="single" w:sz="4" w:space="1" w:color="auto"/>
          <w:right w:val="single" w:sz="4" w:space="4" w:color="auto"/>
        </w:pBdr>
        <w:autoSpaceDE w:val="0"/>
        <w:autoSpaceDN w:val="0"/>
        <w:adjustRightInd w:val="0"/>
        <w:spacing w:before="120" w:after="120" w:line="360" w:lineRule="auto"/>
        <w:ind w:left="360"/>
        <w:rPr>
          <w:rFonts w:asciiTheme="majorBidi" w:hAnsiTheme="majorBidi" w:cstheme="majorBidi"/>
          <w:sz w:val="20"/>
        </w:rPr>
      </w:pPr>
      <w:r w:rsidRPr="00286A14">
        <w:rPr>
          <w:rFonts w:asciiTheme="majorBidi" w:hAnsiTheme="majorBidi" w:cstheme="majorBidi"/>
          <w:i/>
          <w:iCs/>
          <w:sz w:val="20"/>
        </w:rPr>
        <w:t xml:space="preserve">The issuance of Letter of Intent is the information of the selection of the bid of the successful bidder by the </w:t>
      </w:r>
      <w:r w:rsidR="00290D83" w:rsidRPr="00286A14">
        <w:rPr>
          <w:rFonts w:asciiTheme="majorBidi" w:hAnsiTheme="majorBidi" w:cstheme="majorBidi"/>
          <w:i/>
          <w:iCs/>
          <w:sz w:val="20"/>
        </w:rPr>
        <w:t>Purchaser</w:t>
      </w:r>
      <w:r w:rsidRPr="00286A14">
        <w:rPr>
          <w:rFonts w:asciiTheme="majorBidi" w:hAnsiTheme="majorBidi" w:cstheme="majorBidi"/>
          <w:i/>
          <w:iCs/>
          <w:sz w:val="20"/>
        </w:rPr>
        <w:t xml:space="preserve"> and for providing information to other unsuccessful bidders who participated in the bid as regards to the outcome of the procurement process. This standard form of Letter of Intent to Award should be filled in and sent to the successful Bidder only after evaluation and selection of </w:t>
      </w:r>
      <w:r w:rsidR="00B414B4" w:rsidRPr="00286A14">
        <w:rPr>
          <w:rFonts w:asciiTheme="majorBidi" w:hAnsiTheme="majorBidi" w:cstheme="majorBidi"/>
          <w:i/>
          <w:iCs/>
          <w:sz w:val="20"/>
        </w:rPr>
        <w:t>evaluated bid closest to the Average Bid Price</w:t>
      </w:r>
      <w:r w:rsidRPr="00286A14">
        <w:rPr>
          <w:rFonts w:asciiTheme="majorBidi" w:hAnsiTheme="majorBidi" w:cstheme="majorBidi"/>
          <w:i/>
          <w:iCs/>
          <w:sz w:val="20"/>
        </w:rPr>
        <w:t>.</w:t>
      </w:r>
    </w:p>
    <w:p w14:paraId="0AA18B6B" w14:textId="77777777" w:rsidR="006B1A06" w:rsidRPr="00286A14" w:rsidRDefault="006B1A06" w:rsidP="006B1A06">
      <w:pPr>
        <w:ind w:right="288"/>
        <w:rPr>
          <w:rFonts w:asciiTheme="majorBidi" w:hAnsiTheme="majorBidi" w:cstheme="majorBidi"/>
          <w:sz w:val="20"/>
        </w:rPr>
      </w:pPr>
    </w:p>
    <w:p w14:paraId="726E4A1B" w14:textId="77777777" w:rsidR="006B1A06" w:rsidRPr="00286A14" w:rsidRDefault="006B1A06" w:rsidP="006B1A06">
      <w:pPr>
        <w:ind w:left="360" w:right="288"/>
        <w:rPr>
          <w:rFonts w:asciiTheme="majorBidi" w:hAnsiTheme="majorBidi" w:cstheme="majorBidi"/>
          <w:sz w:val="20"/>
        </w:rPr>
      </w:pPr>
    </w:p>
    <w:p w14:paraId="0C1DDD88" w14:textId="77777777" w:rsidR="006B1A06" w:rsidRPr="00286A14" w:rsidRDefault="006B1A06" w:rsidP="006B1A06">
      <w:pPr>
        <w:ind w:left="360" w:right="288"/>
        <w:rPr>
          <w:rFonts w:asciiTheme="majorBidi" w:hAnsiTheme="majorBidi" w:cstheme="majorBidi"/>
          <w:sz w:val="20"/>
        </w:rPr>
      </w:pPr>
    </w:p>
    <w:p w14:paraId="70C85749" w14:textId="77777777" w:rsidR="006B1A06" w:rsidRPr="00286A14" w:rsidRDefault="006B1A06" w:rsidP="006B1A06">
      <w:pPr>
        <w:ind w:left="360" w:right="288"/>
        <w:rPr>
          <w:rFonts w:asciiTheme="majorBidi" w:hAnsiTheme="majorBidi" w:cstheme="majorBidi"/>
          <w:szCs w:val="24"/>
        </w:rPr>
      </w:pPr>
      <w:r w:rsidRPr="00286A14">
        <w:rPr>
          <w:rFonts w:asciiTheme="majorBidi" w:hAnsiTheme="majorBidi" w:cstheme="majorBidi"/>
          <w:szCs w:val="24"/>
        </w:rPr>
        <w:t>To:</w:t>
      </w:r>
      <w:r w:rsidRPr="00286A14">
        <w:rPr>
          <w:rFonts w:asciiTheme="majorBidi" w:hAnsiTheme="majorBidi" w:cstheme="majorBidi"/>
          <w:szCs w:val="24"/>
        </w:rPr>
        <w:tab/>
        <w:t xml:space="preserve">. . . . . . . . . .   </w:t>
      </w:r>
      <w:r w:rsidRPr="00286A14">
        <w:rPr>
          <w:rFonts w:asciiTheme="majorBidi" w:hAnsiTheme="majorBidi" w:cstheme="majorBidi"/>
          <w:b/>
          <w:bCs/>
          <w:i/>
          <w:szCs w:val="24"/>
        </w:rPr>
        <w:fldChar w:fldCharType="begin"/>
      </w:r>
      <w:r w:rsidRPr="00286A14">
        <w:rPr>
          <w:rFonts w:asciiTheme="majorBidi" w:hAnsiTheme="majorBidi" w:cstheme="majorBidi"/>
          <w:b/>
          <w:bCs/>
          <w:i/>
          <w:szCs w:val="24"/>
        </w:rPr>
        <w:instrText>ADVANCE \D 1.90</w:instrText>
      </w:r>
      <w:r w:rsidRPr="00286A14">
        <w:rPr>
          <w:rFonts w:asciiTheme="majorBidi" w:hAnsiTheme="majorBidi" w:cstheme="majorBidi"/>
          <w:b/>
          <w:bCs/>
          <w:i/>
          <w:szCs w:val="24"/>
        </w:rPr>
        <w:fldChar w:fldCharType="end"/>
      </w:r>
      <w:r w:rsidRPr="00286A14">
        <w:rPr>
          <w:rFonts w:asciiTheme="majorBidi" w:hAnsiTheme="majorBidi" w:cstheme="majorBidi"/>
          <w:b/>
          <w:bCs/>
          <w:i/>
          <w:szCs w:val="24"/>
        </w:rPr>
        <w:t xml:space="preserve">name and address of the </w:t>
      </w:r>
      <w:r w:rsidR="00E242BB" w:rsidRPr="00286A14">
        <w:rPr>
          <w:rFonts w:asciiTheme="majorBidi" w:hAnsiTheme="majorBidi" w:cstheme="majorBidi"/>
          <w:b/>
          <w:bCs/>
          <w:i/>
          <w:szCs w:val="24"/>
        </w:rPr>
        <w:t>Supplier</w:t>
      </w:r>
      <w:r w:rsidRPr="00286A14">
        <w:rPr>
          <w:rFonts w:asciiTheme="majorBidi" w:hAnsiTheme="majorBidi" w:cstheme="majorBidi"/>
          <w:szCs w:val="24"/>
        </w:rPr>
        <w:t xml:space="preserve"> . . . . . . . . . .   </w:t>
      </w:r>
    </w:p>
    <w:p w14:paraId="50C98427" w14:textId="77777777" w:rsidR="006B1A06" w:rsidRPr="00286A14" w:rsidRDefault="006B1A06" w:rsidP="006B1A06">
      <w:pPr>
        <w:ind w:left="360" w:right="288"/>
        <w:rPr>
          <w:rFonts w:asciiTheme="majorBidi" w:hAnsiTheme="majorBidi" w:cstheme="majorBidi"/>
          <w:szCs w:val="24"/>
        </w:rPr>
      </w:pPr>
    </w:p>
    <w:p w14:paraId="5DDFB717" w14:textId="77777777" w:rsidR="006B1A06" w:rsidRPr="00286A14" w:rsidRDefault="006B1A06" w:rsidP="009559B8">
      <w:pPr>
        <w:ind w:left="360" w:right="-144"/>
        <w:jc w:val="center"/>
        <w:rPr>
          <w:rFonts w:asciiTheme="majorBidi" w:hAnsiTheme="majorBidi" w:cstheme="majorBidi"/>
          <w:szCs w:val="24"/>
        </w:rPr>
      </w:pPr>
      <w:r w:rsidRPr="00286A14">
        <w:rPr>
          <w:rFonts w:asciiTheme="majorBidi" w:hAnsiTheme="majorBidi" w:cstheme="majorBidi"/>
          <w:szCs w:val="24"/>
        </w:rPr>
        <w:t>Subject:</w:t>
      </w:r>
      <w:r w:rsidRPr="00286A14">
        <w:rPr>
          <w:rFonts w:asciiTheme="majorBidi" w:hAnsiTheme="majorBidi" w:cstheme="majorBidi"/>
          <w:szCs w:val="24"/>
        </w:rPr>
        <w:tab/>
      </w:r>
      <w:r w:rsidRPr="00286A14">
        <w:rPr>
          <w:rFonts w:asciiTheme="majorBidi" w:hAnsiTheme="majorBidi" w:cstheme="majorBidi"/>
          <w:b/>
          <w:bCs/>
          <w:i/>
          <w:szCs w:val="24"/>
          <w:u w:val="single"/>
        </w:rPr>
        <w:t>Issuance of letter of intent to award the contract</w:t>
      </w:r>
    </w:p>
    <w:p w14:paraId="6A7FCEE9" w14:textId="77777777" w:rsidR="006B1A06" w:rsidRPr="00286A14" w:rsidRDefault="006B1A06" w:rsidP="006B1A06">
      <w:pPr>
        <w:ind w:left="360" w:right="288"/>
        <w:rPr>
          <w:rFonts w:asciiTheme="majorBidi" w:hAnsiTheme="majorBidi" w:cstheme="majorBidi"/>
          <w:szCs w:val="24"/>
        </w:rPr>
      </w:pPr>
    </w:p>
    <w:p w14:paraId="4431AD84" w14:textId="77777777" w:rsidR="006B1A06" w:rsidRPr="00286A14" w:rsidRDefault="006B1A06" w:rsidP="006B1A06">
      <w:pPr>
        <w:ind w:left="360" w:right="288"/>
        <w:rPr>
          <w:rFonts w:asciiTheme="majorBidi" w:hAnsiTheme="majorBidi" w:cstheme="majorBidi"/>
          <w:szCs w:val="24"/>
        </w:rPr>
      </w:pPr>
    </w:p>
    <w:p w14:paraId="40DA77DF" w14:textId="69DF4E3E" w:rsidR="006B1A06" w:rsidRPr="00286A14" w:rsidRDefault="006B1A06" w:rsidP="009559B8">
      <w:pPr>
        <w:ind w:left="360" w:right="288"/>
        <w:rPr>
          <w:rFonts w:asciiTheme="majorBidi" w:hAnsiTheme="majorBidi" w:cstheme="majorBidi"/>
          <w:szCs w:val="24"/>
        </w:rPr>
      </w:pPr>
      <w:r w:rsidRPr="00286A14">
        <w:rPr>
          <w:rFonts w:asciiTheme="majorBidi" w:hAnsiTheme="majorBidi" w:cstheme="majorBidi"/>
          <w:szCs w:val="24"/>
        </w:rPr>
        <w:t xml:space="preserve">This is to notify you that, it is our intention to award the contract. for execution of the </w:t>
      </w:r>
      <w:r w:rsidRPr="00286A14">
        <w:rPr>
          <w:rFonts w:asciiTheme="majorBidi" w:hAnsiTheme="majorBidi" w:cstheme="majorBidi"/>
          <w:i/>
          <w:szCs w:val="24"/>
        </w:rPr>
        <w:t xml:space="preserve"> . . . . . . . . .</w:t>
      </w:r>
      <w:r w:rsidRPr="00286A14">
        <w:rPr>
          <w:rFonts w:asciiTheme="majorBidi" w:hAnsiTheme="majorBidi" w:cstheme="majorBidi"/>
          <w:b/>
          <w:bCs/>
          <w:i/>
          <w:szCs w:val="24"/>
        </w:rPr>
        <w:t>name of the contract and identification number, as given in the Contract Data/SCC</w:t>
      </w:r>
      <w:r w:rsidRPr="00286A14">
        <w:rPr>
          <w:rFonts w:asciiTheme="majorBidi" w:hAnsiTheme="majorBidi" w:cstheme="majorBidi"/>
          <w:i/>
          <w:szCs w:val="24"/>
        </w:rPr>
        <w:t xml:space="preserve"> </w:t>
      </w:r>
      <w:r w:rsidRPr="00286A14">
        <w:rPr>
          <w:rFonts w:asciiTheme="majorBidi" w:hAnsiTheme="majorBidi" w:cstheme="majorBidi"/>
          <w:szCs w:val="24"/>
        </w:rPr>
        <w:t xml:space="preserve">to you as your bid price </w:t>
      </w:r>
      <w:r w:rsidRPr="00286A14">
        <w:rPr>
          <w:rFonts w:asciiTheme="majorBidi" w:hAnsiTheme="majorBidi" w:cstheme="majorBidi"/>
          <w:i/>
          <w:szCs w:val="24"/>
        </w:rPr>
        <w:t>. . . . . . . . .</w:t>
      </w:r>
      <w:r w:rsidRPr="00286A14">
        <w:rPr>
          <w:rFonts w:asciiTheme="majorBidi" w:hAnsiTheme="majorBidi" w:cstheme="majorBidi"/>
          <w:b/>
          <w:bCs/>
          <w:i/>
          <w:szCs w:val="24"/>
        </w:rPr>
        <w:t>amount in figures and words in Nepalese Rupees ……………….</w:t>
      </w:r>
      <w:r w:rsidRPr="00286A14">
        <w:rPr>
          <w:rFonts w:asciiTheme="majorBidi" w:hAnsiTheme="majorBidi" w:cstheme="majorBidi"/>
          <w:i/>
          <w:szCs w:val="24"/>
        </w:rPr>
        <w:t xml:space="preserve"> </w:t>
      </w:r>
      <w:r w:rsidRPr="00286A14">
        <w:rPr>
          <w:rFonts w:asciiTheme="majorBidi" w:hAnsiTheme="majorBidi" w:cstheme="majorBidi"/>
          <w:szCs w:val="24"/>
        </w:rPr>
        <w:t xml:space="preserve">as corrected and modified in accordance with the Instructions to Bidders is hereby selected as </w:t>
      </w:r>
      <w:r w:rsidR="00B414B4" w:rsidRPr="00286A14">
        <w:rPr>
          <w:rFonts w:asciiTheme="majorBidi" w:hAnsiTheme="majorBidi" w:cstheme="majorBidi"/>
          <w:szCs w:val="24"/>
          <w:highlight w:val="yellow"/>
        </w:rPr>
        <w:t>evaluated bid closest to the Average Bid Price</w:t>
      </w:r>
      <w:r w:rsidR="00B414B4" w:rsidRPr="00286A14">
        <w:rPr>
          <w:rFonts w:asciiTheme="majorBidi" w:hAnsiTheme="majorBidi" w:cstheme="majorBidi"/>
          <w:b/>
          <w:bCs/>
          <w:szCs w:val="24"/>
        </w:rPr>
        <w:t>.</w:t>
      </w:r>
    </w:p>
    <w:p w14:paraId="18357477" w14:textId="77777777" w:rsidR="006B1A06" w:rsidRPr="00286A14" w:rsidRDefault="006B1A06" w:rsidP="006B1A06">
      <w:pPr>
        <w:ind w:left="360" w:right="288"/>
        <w:rPr>
          <w:rFonts w:asciiTheme="majorBidi" w:hAnsiTheme="majorBidi" w:cstheme="majorBidi"/>
          <w:szCs w:val="24"/>
        </w:rPr>
      </w:pPr>
    </w:p>
    <w:p w14:paraId="55C1B386" w14:textId="77777777" w:rsidR="006B1A06" w:rsidRPr="00286A14" w:rsidRDefault="006B1A06" w:rsidP="006B1A06">
      <w:pPr>
        <w:ind w:left="360" w:right="288"/>
        <w:rPr>
          <w:rFonts w:asciiTheme="majorBidi" w:hAnsiTheme="majorBidi" w:cstheme="majorBidi"/>
          <w:szCs w:val="24"/>
        </w:rPr>
      </w:pPr>
    </w:p>
    <w:p w14:paraId="3E796C0A" w14:textId="77777777" w:rsidR="006B1A06" w:rsidRPr="00286A14" w:rsidRDefault="006B1A06" w:rsidP="00286A14">
      <w:pPr>
        <w:ind w:right="288"/>
        <w:rPr>
          <w:rFonts w:asciiTheme="majorBidi" w:hAnsiTheme="majorBidi" w:cstheme="majorBidi"/>
          <w:szCs w:val="24"/>
        </w:rPr>
      </w:pPr>
    </w:p>
    <w:p w14:paraId="53328597" w14:textId="77777777" w:rsidR="006B1A06" w:rsidRPr="00286A14" w:rsidRDefault="006B1A06" w:rsidP="006B1A06">
      <w:pPr>
        <w:tabs>
          <w:tab w:val="left" w:leader="dot" w:pos="9000"/>
        </w:tabs>
        <w:spacing w:before="240" w:after="240"/>
        <w:ind w:left="2880" w:right="288"/>
        <w:rPr>
          <w:rFonts w:asciiTheme="majorBidi" w:hAnsiTheme="majorBidi" w:cstheme="majorBidi"/>
          <w:szCs w:val="24"/>
        </w:rPr>
      </w:pPr>
      <w:r w:rsidRPr="00286A14">
        <w:rPr>
          <w:rFonts w:asciiTheme="majorBidi" w:hAnsiTheme="majorBidi" w:cstheme="majorBidi"/>
          <w:szCs w:val="24"/>
        </w:rPr>
        <w:t xml:space="preserve">Authorized Signature:  </w:t>
      </w:r>
      <w:r w:rsidRPr="00286A14">
        <w:rPr>
          <w:rFonts w:asciiTheme="majorBidi" w:hAnsiTheme="majorBidi" w:cstheme="majorBidi"/>
          <w:szCs w:val="24"/>
        </w:rPr>
        <w:tab/>
      </w:r>
    </w:p>
    <w:p w14:paraId="543BC70C" w14:textId="77777777" w:rsidR="006B1A06" w:rsidRPr="00286A14" w:rsidRDefault="006B1A06" w:rsidP="006B1A06">
      <w:pPr>
        <w:tabs>
          <w:tab w:val="left" w:leader="dot" w:pos="9000"/>
        </w:tabs>
        <w:spacing w:before="240" w:after="240"/>
        <w:ind w:left="2880" w:right="288"/>
        <w:rPr>
          <w:rFonts w:asciiTheme="majorBidi" w:hAnsiTheme="majorBidi" w:cstheme="majorBidi"/>
          <w:szCs w:val="24"/>
        </w:rPr>
      </w:pPr>
      <w:r w:rsidRPr="00286A14">
        <w:rPr>
          <w:rFonts w:asciiTheme="majorBidi" w:hAnsiTheme="majorBidi" w:cstheme="majorBidi"/>
          <w:szCs w:val="24"/>
        </w:rPr>
        <w:t xml:space="preserve">Name:  </w:t>
      </w:r>
      <w:r w:rsidRPr="00286A14">
        <w:rPr>
          <w:rFonts w:asciiTheme="majorBidi" w:hAnsiTheme="majorBidi" w:cstheme="majorBidi"/>
          <w:szCs w:val="24"/>
        </w:rPr>
        <w:tab/>
      </w:r>
    </w:p>
    <w:p w14:paraId="1450055B" w14:textId="77777777" w:rsidR="006B1A06" w:rsidRPr="00286A14" w:rsidRDefault="006B1A06" w:rsidP="006B1A06">
      <w:pPr>
        <w:tabs>
          <w:tab w:val="left" w:leader="dot" w:pos="9000"/>
        </w:tabs>
        <w:spacing w:before="240" w:after="240"/>
        <w:ind w:left="2880" w:right="288"/>
        <w:rPr>
          <w:rFonts w:asciiTheme="majorBidi" w:hAnsiTheme="majorBidi" w:cstheme="majorBidi"/>
          <w:szCs w:val="24"/>
        </w:rPr>
      </w:pPr>
      <w:r w:rsidRPr="00286A14">
        <w:rPr>
          <w:rFonts w:asciiTheme="majorBidi" w:hAnsiTheme="majorBidi" w:cstheme="majorBidi"/>
          <w:szCs w:val="24"/>
        </w:rPr>
        <w:t xml:space="preserve">Title:  </w:t>
      </w:r>
      <w:r w:rsidRPr="00286A14">
        <w:rPr>
          <w:rFonts w:asciiTheme="majorBidi" w:hAnsiTheme="majorBidi" w:cstheme="majorBidi"/>
          <w:szCs w:val="24"/>
        </w:rPr>
        <w:tab/>
      </w:r>
    </w:p>
    <w:p w14:paraId="5CEA4069" w14:textId="77777777" w:rsidR="006B1A06" w:rsidRPr="00286A14" w:rsidRDefault="006B1A06" w:rsidP="006B1A06">
      <w:pPr>
        <w:ind w:left="360" w:right="288"/>
        <w:rPr>
          <w:rFonts w:asciiTheme="majorBidi" w:hAnsiTheme="majorBidi" w:cstheme="majorBidi"/>
          <w:szCs w:val="24"/>
        </w:rPr>
      </w:pPr>
    </w:p>
    <w:p w14:paraId="21B5D982" w14:textId="77777777" w:rsidR="006B1A06" w:rsidRPr="00286A14" w:rsidRDefault="006B1A06" w:rsidP="006B1A06">
      <w:pPr>
        <w:ind w:left="360" w:right="288"/>
        <w:rPr>
          <w:rFonts w:asciiTheme="majorBidi" w:hAnsiTheme="majorBidi" w:cstheme="majorBidi"/>
          <w:szCs w:val="24"/>
        </w:rPr>
      </w:pPr>
    </w:p>
    <w:p w14:paraId="58661024" w14:textId="77777777" w:rsidR="006B1A06" w:rsidRPr="00286A14" w:rsidRDefault="006B1A06" w:rsidP="006B1A06">
      <w:pPr>
        <w:ind w:left="360" w:right="288"/>
        <w:rPr>
          <w:rFonts w:asciiTheme="majorBidi" w:hAnsiTheme="majorBidi" w:cstheme="majorBidi"/>
          <w:szCs w:val="24"/>
        </w:rPr>
      </w:pPr>
    </w:p>
    <w:p w14:paraId="5E860C98" w14:textId="77777777" w:rsidR="006B1A06" w:rsidRPr="00286A14" w:rsidRDefault="006B1A06" w:rsidP="006B1A06">
      <w:pPr>
        <w:ind w:left="360" w:right="288"/>
        <w:rPr>
          <w:rFonts w:asciiTheme="majorBidi" w:hAnsiTheme="majorBidi" w:cstheme="majorBidi"/>
          <w:b/>
          <w:szCs w:val="24"/>
          <w:u w:val="single"/>
        </w:rPr>
      </w:pPr>
      <w:r w:rsidRPr="00286A14">
        <w:rPr>
          <w:rFonts w:asciiTheme="majorBidi" w:hAnsiTheme="majorBidi" w:cstheme="majorBidi"/>
          <w:b/>
          <w:szCs w:val="24"/>
          <w:u w:val="single"/>
        </w:rPr>
        <w:t>CC:</w:t>
      </w:r>
    </w:p>
    <w:p w14:paraId="579E030D" w14:textId="77777777" w:rsidR="006B1A06" w:rsidRPr="00286A14" w:rsidRDefault="006B1A06" w:rsidP="006B1A06">
      <w:pPr>
        <w:ind w:left="360" w:right="288"/>
        <w:rPr>
          <w:rFonts w:asciiTheme="majorBidi" w:hAnsiTheme="majorBidi" w:cstheme="majorBidi"/>
          <w:b/>
          <w:szCs w:val="24"/>
        </w:rPr>
      </w:pPr>
      <w:r w:rsidRPr="00286A14">
        <w:rPr>
          <w:rFonts w:asciiTheme="majorBidi" w:hAnsiTheme="majorBidi" w:cstheme="majorBidi"/>
          <w:b/>
          <w:szCs w:val="24"/>
        </w:rPr>
        <w:t>[Insert name and address of all other Bidders, who submitted the bid]</w:t>
      </w:r>
    </w:p>
    <w:p w14:paraId="63E7EFC6" w14:textId="77777777" w:rsidR="006B1A06" w:rsidRPr="00286A14" w:rsidRDefault="006B1A06" w:rsidP="006B1A06">
      <w:pPr>
        <w:ind w:left="360" w:right="288"/>
        <w:rPr>
          <w:rFonts w:asciiTheme="majorBidi" w:hAnsiTheme="majorBidi" w:cstheme="majorBidi"/>
          <w:sz w:val="20"/>
        </w:rPr>
      </w:pPr>
    </w:p>
    <w:p w14:paraId="53E667E7" w14:textId="77777777" w:rsidR="006B1A06" w:rsidRPr="00286A14" w:rsidRDefault="006B1A06" w:rsidP="00546AA3">
      <w:pPr>
        <w:pStyle w:val="Letters1"/>
        <w:rPr>
          <w:rFonts w:asciiTheme="majorBidi" w:hAnsiTheme="majorBidi" w:cstheme="majorBidi"/>
          <w:sz w:val="20"/>
        </w:rPr>
      </w:pPr>
      <w:r w:rsidRPr="00286A14">
        <w:rPr>
          <w:rFonts w:asciiTheme="majorBidi" w:hAnsiTheme="majorBidi" w:cstheme="majorBidi"/>
          <w:bCs/>
          <w:sz w:val="20"/>
        </w:rPr>
        <w:br w:type="page"/>
      </w:r>
      <w:bookmarkStart w:id="476" w:name="_Toc240698325"/>
      <w:bookmarkStart w:id="477" w:name="_Toc236751288"/>
      <w:bookmarkStart w:id="478" w:name="_Toc236752676"/>
      <w:r w:rsidRPr="00286A14">
        <w:rPr>
          <w:rFonts w:asciiTheme="majorBidi" w:hAnsiTheme="majorBidi" w:cstheme="majorBidi"/>
        </w:rPr>
        <w:t>Letter of Acceptance</w:t>
      </w:r>
      <w:bookmarkEnd w:id="476"/>
      <w:bookmarkEnd w:id="477"/>
      <w:bookmarkEnd w:id="478"/>
    </w:p>
    <w:p w14:paraId="492CF51D" w14:textId="77777777" w:rsidR="006B1A06" w:rsidRPr="00286A14" w:rsidRDefault="006B1A06" w:rsidP="006B1A06">
      <w:pPr>
        <w:jc w:val="center"/>
        <w:rPr>
          <w:rFonts w:asciiTheme="majorBidi" w:hAnsiTheme="majorBidi" w:cstheme="majorBidi"/>
          <w:b/>
          <w:bCs/>
          <w:sz w:val="16"/>
        </w:rPr>
      </w:pPr>
      <w:r w:rsidRPr="00286A14">
        <w:rPr>
          <w:rFonts w:asciiTheme="majorBidi" w:hAnsiTheme="majorBidi" w:cstheme="majorBidi"/>
          <w:b/>
          <w:bCs/>
          <w:i/>
          <w:sz w:val="20"/>
        </w:rPr>
        <w:t xml:space="preserve"> </w:t>
      </w:r>
      <w:r w:rsidRPr="00286A14">
        <w:rPr>
          <w:rFonts w:asciiTheme="majorBidi" w:hAnsiTheme="majorBidi" w:cstheme="majorBidi"/>
          <w:b/>
          <w:bCs/>
          <w:i/>
          <w:sz w:val="16"/>
        </w:rPr>
        <w:t xml:space="preserve">[on letterhead paper of the </w:t>
      </w:r>
      <w:r w:rsidR="00290D83" w:rsidRPr="00286A14">
        <w:rPr>
          <w:rFonts w:asciiTheme="majorBidi" w:hAnsiTheme="majorBidi" w:cstheme="majorBidi"/>
          <w:b/>
          <w:bCs/>
          <w:i/>
          <w:sz w:val="16"/>
        </w:rPr>
        <w:t>Purchaser</w:t>
      </w:r>
      <w:r w:rsidRPr="00286A14">
        <w:rPr>
          <w:rFonts w:asciiTheme="majorBidi" w:hAnsiTheme="majorBidi" w:cstheme="majorBidi"/>
          <w:b/>
          <w:bCs/>
          <w:i/>
          <w:sz w:val="16"/>
        </w:rPr>
        <w:t>]</w:t>
      </w:r>
    </w:p>
    <w:p w14:paraId="5CC43E76" w14:textId="77777777" w:rsidR="006B1A06" w:rsidRPr="00286A14" w:rsidRDefault="006B1A06" w:rsidP="006B1A06">
      <w:pPr>
        <w:rPr>
          <w:rFonts w:asciiTheme="majorBidi" w:hAnsiTheme="majorBidi" w:cstheme="majorBidi"/>
          <w:sz w:val="20"/>
        </w:rPr>
      </w:pPr>
    </w:p>
    <w:p w14:paraId="6F9D2867" w14:textId="77777777" w:rsidR="006B1A06" w:rsidRPr="00286A14" w:rsidRDefault="006B1A06" w:rsidP="006B1A06">
      <w:pPr>
        <w:rPr>
          <w:rFonts w:asciiTheme="majorBidi" w:hAnsiTheme="majorBidi" w:cstheme="majorBidi"/>
          <w:sz w:val="20"/>
        </w:rPr>
      </w:pPr>
    </w:p>
    <w:p w14:paraId="7B23FB10" w14:textId="77777777" w:rsidR="006B1A06" w:rsidRPr="00286A14" w:rsidRDefault="006B1A06" w:rsidP="006B1A06">
      <w:pPr>
        <w:rPr>
          <w:rFonts w:asciiTheme="majorBidi" w:hAnsiTheme="majorBidi" w:cstheme="majorBidi"/>
          <w:sz w:val="20"/>
        </w:rPr>
      </w:pPr>
    </w:p>
    <w:p w14:paraId="2E639A90" w14:textId="77777777" w:rsidR="006B1A06" w:rsidRPr="00286A14" w:rsidRDefault="006B1A06" w:rsidP="006B1A06">
      <w:pPr>
        <w:ind w:left="360" w:right="288"/>
        <w:jc w:val="right"/>
        <w:rPr>
          <w:rFonts w:asciiTheme="majorBidi" w:hAnsiTheme="majorBidi" w:cstheme="majorBidi"/>
          <w:szCs w:val="24"/>
        </w:rPr>
      </w:pPr>
      <w:r w:rsidRPr="00286A14">
        <w:rPr>
          <w:rFonts w:asciiTheme="majorBidi" w:hAnsiTheme="majorBidi" w:cstheme="majorBidi"/>
          <w:i/>
          <w:szCs w:val="24"/>
        </w:rPr>
        <w:t xml:space="preserve">. . . . . . . </w:t>
      </w:r>
      <w:r w:rsidRPr="00286A14">
        <w:rPr>
          <w:rFonts w:asciiTheme="majorBidi" w:hAnsiTheme="majorBidi" w:cstheme="majorBidi"/>
          <w:b/>
          <w:bCs/>
          <w:i/>
          <w:szCs w:val="24"/>
        </w:rPr>
        <w:t>date</w:t>
      </w:r>
      <w:r w:rsidRPr="00286A14">
        <w:rPr>
          <w:rFonts w:asciiTheme="majorBidi" w:hAnsiTheme="majorBidi" w:cstheme="majorBidi"/>
          <w:i/>
          <w:szCs w:val="24"/>
        </w:rPr>
        <w:t>. . . . . . .</w:t>
      </w:r>
    </w:p>
    <w:p w14:paraId="3E2D42A1" w14:textId="77777777" w:rsidR="006B1A06" w:rsidRPr="00286A14" w:rsidRDefault="006B1A06" w:rsidP="006B1A06">
      <w:pPr>
        <w:ind w:left="360" w:right="288"/>
        <w:rPr>
          <w:rFonts w:asciiTheme="majorBidi" w:hAnsiTheme="majorBidi" w:cstheme="majorBidi"/>
          <w:szCs w:val="24"/>
        </w:rPr>
      </w:pPr>
    </w:p>
    <w:p w14:paraId="6961FCCB" w14:textId="77777777" w:rsidR="006B1A06" w:rsidRPr="00286A14" w:rsidRDefault="006B1A06" w:rsidP="006B1A06">
      <w:pPr>
        <w:ind w:left="360" w:right="288"/>
        <w:rPr>
          <w:rFonts w:asciiTheme="majorBidi" w:hAnsiTheme="majorBidi" w:cstheme="majorBidi"/>
          <w:szCs w:val="24"/>
        </w:rPr>
      </w:pPr>
    </w:p>
    <w:p w14:paraId="6F2BDD92" w14:textId="77777777" w:rsidR="006B1A06" w:rsidRPr="00286A14" w:rsidRDefault="006B1A06" w:rsidP="006B1A06">
      <w:pPr>
        <w:ind w:left="360" w:right="288"/>
        <w:rPr>
          <w:rFonts w:asciiTheme="majorBidi" w:hAnsiTheme="majorBidi" w:cstheme="majorBidi"/>
          <w:szCs w:val="24"/>
        </w:rPr>
      </w:pPr>
    </w:p>
    <w:p w14:paraId="00E0247A" w14:textId="77777777" w:rsidR="006B1A06" w:rsidRPr="00286A14" w:rsidRDefault="006B1A06" w:rsidP="006B1A06">
      <w:pPr>
        <w:ind w:left="360" w:right="288"/>
        <w:rPr>
          <w:rFonts w:asciiTheme="majorBidi" w:hAnsiTheme="majorBidi" w:cstheme="majorBidi"/>
          <w:szCs w:val="24"/>
        </w:rPr>
      </w:pPr>
    </w:p>
    <w:p w14:paraId="31E4084E" w14:textId="77777777" w:rsidR="006B1A06" w:rsidRPr="00286A14" w:rsidRDefault="006B1A06" w:rsidP="006B1A06">
      <w:pPr>
        <w:ind w:left="360" w:right="288"/>
        <w:rPr>
          <w:rFonts w:asciiTheme="majorBidi" w:hAnsiTheme="majorBidi" w:cstheme="majorBidi"/>
          <w:szCs w:val="24"/>
        </w:rPr>
      </w:pPr>
      <w:r w:rsidRPr="00286A14">
        <w:rPr>
          <w:rFonts w:asciiTheme="majorBidi" w:hAnsiTheme="majorBidi" w:cstheme="majorBidi"/>
          <w:szCs w:val="24"/>
        </w:rPr>
        <w:t>To:</w:t>
      </w:r>
      <w:r w:rsidRPr="00286A14">
        <w:rPr>
          <w:rFonts w:asciiTheme="majorBidi" w:hAnsiTheme="majorBidi" w:cstheme="majorBidi"/>
          <w:szCs w:val="24"/>
        </w:rPr>
        <w:tab/>
        <w:t xml:space="preserve">. . . . . . . . . .   </w:t>
      </w:r>
      <w:r w:rsidRPr="00286A14">
        <w:rPr>
          <w:rFonts w:asciiTheme="majorBidi" w:hAnsiTheme="majorBidi" w:cstheme="majorBidi"/>
          <w:b/>
          <w:bCs/>
          <w:i/>
          <w:szCs w:val="24"/>
        </w:rPr>
        <w:fldChar w:fldCharType="begin"/>
      </w:r>
      <w:r w:rsidRPr="00286A14">
        <w:rPr>
          <w:rFonts w:asciiTheme="majorBidi" w:hAnsiTheme="majorBidi" w:cstheme="majorBidi"/>
          <w:b/>
          <w:bCs/>
          <w:i/>
          <w:szCs w:val="24"/>
        </w:rPr>
        <w:instrText>ADVANCE \D 1.90</w:instrText>
      </w:r>
      <w:r w:rsidRPr="00286A14">
        <w:rPr>
          <w:rFonts w:asciiTheme="majorBidi" w:hAnsiTheme="majorBidi" w:cstheme="majorBidi"/>
          <w:b/>
          <w:bCs/>
          <w:i/>
          <w:szCs w:val="24"/>
        </w:rPr>
        <w:fldChar w:fldCharType="end"/>
      </w:r>
      <w:r w:rsidRPr="00286A14">
        <w:rPr>
          <w:rFonts w:asciiTheme="majorBidi" w:hAnsiTheme="majorBidi" w:cstheme="majorBidi"/>
          <w:b/>
          <w:bCs/>
          <w:i/>
          <w:szCs w:val="24"/>
        </w:rPr>
        <w:t xml:space="preserve">name and address of the </w:t>
      </w:r>
      <w:r w:rsidR="00E242BB" w:rsidRPr="00286A14">
        <w:rPr>
          <w:rFonts w:asciiTheme="majorBidi" w:hAnsiTheme="majorBidi" w:cstheme="majorBidi"/>
          <w:b/>
          <w:bCs/>
          <w:i/>
          <w:szCs w:val="24"/>
        </w:rPr>
        <w:t>Supplier</w:t>
      </w:r>
      <w:r w:rsidRPr="00286A14">
        <w:rPr>
          <w:rFonts w:asciiTheme="majorBidi" w:hAnsiTheme="majorBidi" w:cstheme="majorBidi"/>
          <w:szCs w:val="24"/>
        </w:rPr>
        <w:t xml:space="preserve"> . . . . . . . . . .   </w:t>
      </w:r>
    </w:p>
    <w:p w14:paraId="141F63B8" w14:textId="77777777" w:rsidR="006B1A06" w:rsidRPr="00286A14" w:rsidRDefault="006B1A06" w:rsidP="006B1A06">
      <w:pPr>
        <w:ind w:left="360" w:right="288"/>
        <w:rPr>
          <w:rFonts w:asciiTheme="majorBidi" w:hAnsiTheme="majorBidi" w:cstheme="majorBidi"/>
          <w:szCs w:val="24"/>
        </w:rPr>
      </w:pPr>
    </w:p>
    <w:p w14:paraId="13413E7C" w14:textId="77777777" w:rsidR="009559B8" w:rsidRPr="00286A14" w:rsidRDefault="009559B8" w:rsidP="009559B8">
      <w:pPr>
        <w:ind w:left="360" w:right="288"/>
        <w:jc w:val="center"/>
        <w:rPr>
          <w:rFonts w:asciiTheme="majorBidi" w:hAnsiTheme="majorBidi" w:cstheme="majorBidi"/>
          <w:szCs w:val="24"/>
        </w:rPr>
      </w:pPr>
    </w:p>
    <w:p w14:paraId="4906D275" w14:textId="77777777" w:rsidR="006B1A06" w:rsidRPr="00286A14" w:rsidRDefault="006B1A06" w:rsidP="009559B8">
      <w:pPr>
        <w:ind w:left="360" w:right="288"/>
        <w:jc w:val="center"/>
        <w:rPr>
          <w:rFonts w:asciiTheme="majorBidi" w:hAnsiTheme="majorBidi" w:cstheme="majorBidi"/>
          <w:szCs w:val="24"/>
          <w:u w:val="single"/>
        </w:rPr>
      </w:pPr>
      <w:r w:rsidRPr="00286A14">
        <w:rPr>
          <w:rFonts w:asciiTheme="majorBidi" w:hAnsiTheme="majorBidi" w:cstheme="majorBidi"/>
          <w:szCs w:val="24"/>
        </w:rPr>
        <w:t>Subject:</w:t>
      </w:r>
      <w:r w:rsidRPr="00286A14">
        <w:rPr>
          <w:rFonts w:asciiTheme="majorBidi" w:hAnsiTheme="majorBidi" w:cstheme="majorBidi"/>
          <w:szCs w:val="24"/>
        </w:rPr>
        <w:tab/>
        <w:t>.</w:t>
      </w:r>
      <w:r w:rsidRPr="00286A14">
        <w:rPr>
          <w:rFonts w:asciiTheme="majorBidi" w:hAnsiTheme="majorBidi" w:cstheme="majorBidi"/>
          <w:b/>
          <w:bCs/>
          <w:i/>
          <w:szCs w:val="24"/>
          <w:u w:val="single"/>
        </w:rPr>
        <w:fldChar w:fldCharType="begin"/>
      </w:r>
      <w:r w:rsidRPr="00286A14">
        <w:rPr>
          <w:rFonts w:asciiTheme="majorBidi" w:hAnsiTheme="majorBidi" w:cstheme="majorBidi"/>
          <w:b/>
          <w:bCs/>
          <w:i/>
          <w:szCs w:val="24"/>
          <w:u w:val="single"/>
        </w:rPr>
        <w:instrText>ADVANCE \D 1.90</w:instrText>
      </w:r>
      <w:r w:rsidRPr="00286A14">
        <w:rPr>
          <w:rFonts w:asciiTheme="majorBidi" w:hAnsiTheme="majorBidi" w:cstheme="majorBidi"/>
          <w:b/>
          <w:bCs/>
          <w:i/>
          <w:szCs w:val="24"/>
          <w:u w:val="single"/>
        </w:rPr>
        <w:fldChar w:fldCharType="end"/>
      </w:r>
      <w:r w:rsidRPr="00286A14">
        <w:rPr>
          <w:rFonts w:asciiTheme="majorBidi" w:hAnsiTheme="majorBidi" w:cstheme="majorBidi"/>
          <w:b/>
          <w:bCs/>
          <w:i/>
          <w:szCs w:val="24"/>
          <w:u w:val="single"/>
        </w:rPr>
        <w:t>Notification of Award</w:t>
      </w:r>
    </w:p>
    <w:p w14:paraId="25C4A590" w14:textId="77777777" w:rsidR="006B1A06" w:rsidRPr="00286A14" w:rsidRDefault="006B1A06" w:rsidP="006B1A06">
      <w:pPr>
        <w:ind w:left="360" w:right="288"/>
        <w:rPr>
          <w:rFonts w:asciiTheme="majorBidi" w:hAnsiTheme="majorBidi" w:cstheme="majorBidi"/>
          <w:szCs w:val="24"/>
          <w:u w:val="single"/>
        </w:rPr>
      </w:pPr>
    </w:p>
    <w:p w14:paraId="04105963" w14:textId="77777777" w:rsidR="006B1A06" w:rsidRPr="00286A14" w:rsidRDefault="006B1A06" w:rsidP="006B1A06">
      <w:pPr>
        <w:ind w:left="360" w:right="288"/>
        <w:rPr>
          <w:rFonts w:asciiTheme="majorBidi" w:hAnsiTheme="majorBidi" w:cstheme="majorBidi"/>
          <w:szCs w:val="24"/>
        </w:rPr>
      </w:pPr>
    </w:p>
    <w:p w14:paraId="0241D6CD" w14:textId="77777777" w:rsidR="006B1A06" w:rsidRPr="00286A14" w:rsidRDefault="006B1A06" w:rsidP="006B1A06">
      <w:pPr>
        <w:ind w:left="360" w:right="288"/>
        <w:rPr>
          <w:rFonts w:asciiTheme="majorBidi" w:hAnsiTheme="majorBidi" w:cstheme="majorBidi"/>
          <w:szCs w:val="24"/>
        </w:rPr>
      </w:pPr>
      <w:r w:rsidRPr="00286A14">
        <w:rPr>
          <w:rFonts w:asciiTheme="majorBidi" w:hAnsiTheme="majorBidi" w:cstheme="majorBidi"/>
          <w:szCs w:val="24"/>
        </w:rPr>
        <w:t xml:space="preserve">This is to notify that your Bid dated . . . . </w:t>
      </w:r>
      <w:r w:rsidRPr="00286A14">
        <w:rPr>
          <w:rFonts w:asciiTheme="majorBidi" w:hAnsiTheme="majorBidi" w:cstheme="majorBidi"/>
          <w:b/>
          <w:bCs/>
          <w:i/>
          <w:szCs w:val="24"/>
        </w:rPr>
        <w:t>date</w:t>
      </w:r>
      <w:r w:rsidRPr="00286A14">
        <w:rPr>
          <w:rFonts w:asciiTheme="majorBidi" w:hAnsiTheme="majorBidi" w:cstheme="majorBidi"/>
          <w:i/>
          <w:szCs w:val="24"/>
        </w:rPr>
        <w:t xml:space="preserve"> </w:t>
      </w:r>
      <w:r w:rsidRPr="00286A14">
        <w:rPr>
          <w:rFonts w:asciiTheme="majorBidi" w:hAnsiTheme="majorBidi" w:cstheme="majorBidi"/>
          <w:szCs w:val="24"/>
        </w:rPr>
        <w:t xml:space="preserve">. . . .  for execution of the </w:t>
      </w:r>
      <w:r w:rsidRPr="00286A14">
        <w:rPr>
          <w:rFonts w:asciiTheme="majorBidi" w:hAnsiTheme="majorBidi" w:cstheme="majorBidi"/>
          <w:i/>
          <w:szCs w:val="24"/>
        </w:rPr>
        <w:t>. . . . . . . . . .</w:t>
      </w:r>
      <w:r w:rsidRPr="00286A14">
        <w:rPr>
          <w:rFonts w:asciiTheme="majorBidi" w:hAnsiTheme="majorBidi" w:cstheme="majorBidi"/>
          <w:b/>
          <w:bCs/>
          <w:i/>
          <w:szCs w:val="24"/>
        </w:rPr>
        <w:t>name of the contract and identification number, as given in the Contract Data/SCC</w:t>
      </w:r>
      <w:r w:rsidRPr="00286A14">
        <w:rPr>
          <w:rFonts w:asciiTheme="majorBidi" w:hAnsiTheme="majorBidi" w:cstheme="majorBidi"/>
          <w:i/>
          <w:szCs w:val="24"/>
        </w:rPr>
        <w:t xml:space="preserve"> . . . . . . . . . .</w:t>
      </w:r>
      <w:r w:rsidRPr="00286A14">
        <w:rPr>
          <w:rFonts w:asciiTheme="majorBidi" w:hAnsiTheme="majorBidi" w:cstheme="majorBidi"/>
          <w:szCs w:val="24"/>
        </w:rPr>
        <w:t xml:space="preserve"> for the Contract price of Nepalese Rupees </w:t>
      </w:r>
      <w:r w:rsidRPr="00286A14">
        <w:rPr>
          <w:rFonts w:asciiTheme="majorBidi" w:hAnsiTheme="majorBidi" w:cstheme="majorBidi"/>
          <w:b/>
          <w:bCs/>
          <w:i/>
          <w:szCs w:val="24"/>
        </w:rPr>
        <w:t>[insert</w:t>
      </w:r>
      <w:r w:rsidRPr="00286A14">
        <w:rPr>
          <w:rFonts w:asciiTheme="majorBidi" w:hAnsiTheme="majorBidi" w:cstheme="majorBidi"/>
          <w:szCs w:val="24"/>
        </w:rPr>
        <w:t xml:space="preserve"> </w:t>
      </w:r>
      <w:r w:rsidRPr="00286A14">
        <w:rPr>
          <w:rFonts w:asciiTheme="majorBidi" w:hAnsiTheme="majorBidi" w:cstheme="majorBidi"/>
          <w:b/>
          <w:bCs/>
          <w:i/>
          <w:szCs w:val="24"/>
        </w:rPr>
        <w:t>amount in figures and words in Nepalese Rupees]</w:t>
      </w:r>
      <w:r w:rsidRPr="00286A14">
        <w:rPr>
          <w:rFonts w:asciiTheme="majorBidi" w:hAnsiTheme="majorBidi" w:cstheme="majorBidi"/>
          <w:szCs w:val="24"/>
        </w:rPr>
        <w:t>, as corrected in accordance with the Instructions to Bidders is hereby accepted in accordance with the Instruction to Bidders.</w:t>
      </w:r>
    </w:p>
    <w:p w14:paraId="32DA33EA" w14:textId="77777777" w:rsidR="006B1A06" w:rsidRPr="00286A14" w:rsidRDefault="006B1A06" w:rsidP="006B1A06">
      <w:pPr>
        <w:ind w:left="360" w:right="288"/>
        <w:rPr>
          <w:rFonts w:asciiTheme="majorBidi" w:hAnsiTheme="majorBidi" w:cstheme="majorBidi"/>
          <w:szCs w:val="24"/>
        </w:rPr>
      </w:pPr>
    </w:p>
    <w:p w14:paraId="78066FC0" w14:textId="77777777" w:rsidR="006B1A06" w:rsidRPr="00286A14" w:rsidRDefault="006B1A06" w:rsidP="006B1A06">
      <w:pPr>
        <w:ind w:left="360" w:right="288"/>
        <w:rPr>
          <w:rFonts w:asciiTheme="majorBidi" w:hAnsiTheme="majorBidi" w:cstheme="majorBidi"/>
          <w:szCs w:val="24"/>
        </w:rPr>
      </w:pPr>
      <w:r w:rsidRPr="00286A14">
        <w:rPr>
          <w:rFonts w:asciiTheme="majorBidi" w:hAnsiTheme="majorBidi" w:cstheme="majorBidi"/>
          <w:szCs w:val="24"/>
        </w:rPr>
        <w:t xml:space="preserve">You are hereby instructed to contract this office to sign the formal contract agreement within 15 days. As per the Conditions of Contract, you are also required to submit Performance Security, as specified in SCC, consisting of a Bank Guarantee in the format included in Section </w:t>
      </w:r>
      <w:r w:rsidR="001931E9" w:rsidRPr="00286A14">
        <w:rPr>
          <w:rFonts w:asciiTheme="majorBidi" w:hAnsiTheme="majorBidi" w:cstheme="majorBidi"/>
          <w:szCs w:val="24"/>
        </w:rPr>
        <w:t>VIII</w:t>
      </w:r>
      <w:r w:rsidRPr="00286A14">
        <w:rPr>
          <w:rFonts w:asciiTheme="majorBidi" w:hAnsiTheme="majorBidi" w:cstheme="majorBidi"/>
          <w:szCs w:val="24"/>
        </w:rPr>
        <w:t xml:space="preserve"> (Contract Forms) of the Bidding Document.</w:t>
      </w:r>
    </w:p>
    <w:p w14:paraId="29F9FE21" w14:textId="77777777" w:rsidR="006B1A06" w:rsidRPr="00286A14" w:rsidRDefault="006B1A06" w:rsidP="006B1A06">
      <w:pPr>
        <w:ind w:left="360" w:right="288"/>
        <w:rPr>
          <w:rFonts w:asciiTheme="majorBidi" w:hAnsiTheme="majorBidi" w:cstheme="majorBidi"/>
          <w:szCs w:val="24"/>
        </w:rPr>
      </w:pPr>
    </w:p>
    <w:p w14:paraId="769708AF" w14:textId="77777777" w:rsidR="005F574F" w:rsidRPr="00286A14" w:rsidRDefault="009559B8" w:rsidP="006B1A06">
      <w:pPr>
        <w:ind w:left="360" w:right="288"/>
        <w:rPr>
          <w:rFonts w:asciiTheme="majorBidi" w:hAnsiTheme="majorBidi" w:cstheme="majorBidi"/>
          <w:szCs w:val="24"/>
        </w:rPr>
      </w:pPr>
      <w:r w:rsidRPr="00286A14">
        <w:rPr>
          <w:rFonts w:asciiTheme="majorBidi" w:hAnsiTheme="majorBidi" w:cstheme="majorBidi"/>
          <w:szCs w:val="24"/>
        </w:rPr>
        <w:t xml:space="preserve">The amout of performance security shall be </w:t>
      </w:r>
      <w:r w:rsidR="00391A32" w:rsidRPr="00286A14">
        <w:rPr>
          <w:rFonts w:asciiTheme="majorBidi" w:hAnsiTheme="majorBidi" w:cstheme="majorBidi"/>
          <w:szCs w:val="24"/>
        </w:rPr>
        <w:t>NPR</w:t>
      </w:r>
      <w:r w:rsidRPr="00286A14">
        <w:rPr>
          <w:rFonts w:asciiTheme="majorBidi" w:hAnsiTheme="majorBidi" w:cstheme="majorBidi"/>
          <w:szCs w:val="24"/>
        </w:rPr>
        <w:t>……………….[Insert amount] and validity period</w:t>
      </w:r>
      <w:r w:rsidR="005F574F" w:rsidRPr="00286A14">
        <w:rPr>
          <w:rFonts w:asciiTheme="majorBidi" w:hAnsiTheme="majorBidi" w:cstheme="majorBidi"/>
          <w:szCs w:val="24"/>
        </w:rPr>
        <w:t xml:space="preserve"> </w:t>
      </w:r>
      <w:r w:rsidRPr="00286A14">
        <w:rPr>
          <w:rFonts w:asciiTheme="majorBidi" w:hAnsiTheme="majorBidi" w:cstheme="majorBidi"/>
          <w:szCs w:val="24"/>
        </w:rPr>
        <w:t xml:space="preserve">of performance security shall be ………[insert </w:t>
      </w:r>
      <w:r w:rsidR="005F574F" w:rsidRPr="00286A14">
        <w:rPr>
          <w:rFonts w:asciiTheme="majorBidi" w:hAnsiTheme="majorBidi" w:cstheme="majorBidi"/>
          <w:szCs w:val="24"/>
        </w:rPr>
        <w:t>validity period].</w:t>
      </w:r>
    </w:p>
    <w:p w14:paraId="1B351378" w14:textId="77777777" w:rsidR="005F574F" w:rsidRPr="00286A14" w:rsidRDefault="005F574F" w:rsidP="006B1A06">
      <w:pPr>
        <w:ind w:left="360" w:right="288"/>
        <w:rPr>
          <w:rFonts w:asciiTheme="majorBidi" w:hAnsiTheme="majorBidi" w:cstheme="majorBidi"/>
          <w:szCs w:val="24"/>
        </w:rPr>
      </w:pPr>
    </w:p>
    <w:p w14:paraId="5E3899AA" w14:textId="77777777" w:rsidR="006B1A06" w:rsidRPr="00286A14" w:rsidRDefault="006B1A06" w:rsidP="006B1A06">
      <w:pPr>
        <w:ind w:left="360" w:right="288"/>
        <w:rPr>
          <w:rFonts w:asciiTheme="majorBidi" w:hAnsiTheme="majorBidi" w:cstheme="majorBidi"/>
          <w:szCs w:val="24"/>
        </w:rPr>
      </w:pPr>
      <w:r w:rsidRPr="00286A14">
        <w:rPr>
          <w:rFonts w:asciiTheme="majorBidi" w:hAnsiTheme="majorBidi" w:cstheme="majorBidi"/>
          <w:szCs w:val="24"/>
        </w:rPr>
        <w:t xml:space="preserve">The </w:t>
      </w:r>
      <w:r w:rsidR="00290D83" w:rsidRPr="00286A14">
        <w:rPr>
          <w:rFonts w:asciiTheme="majorBidi" w:hAnsiTheme="majorBidi" w:cstheme="majorBidi"/>
          <w:szCs w:val="24"/>
        </w:rPr>
        <w:t>Purchaser</w:t>
      </w:r>
      <w:r w:rsidRPr="00286A14">
        <w:rPr>
          <w:rFonts w:asciiTheme="majorBidi" w:hAnsiTheme="majorBidi" w:cstheme="majorBidi"/>
          <w:szCs w:val="24"/>
        </w:rPr>
        <w:t xml:space="preserve"> shall forfeit the bid security, in case you fail to furnish the Performance Security and to sign the contract within specified period.</w:t>
      </w:r>
    </w:p>
    <w:p w14:paraId="3C6BFC01" w14:textId="77777777" w:rsidR="006B1A06" w:rsidRPr="00286A14" w:rsidRDefault="006B1A06" w:rsidP="006B1A06">
      <w:pPr>
        <w:ind w:left="360" w:right="288"/>
        <w:rPr>
          <w:rFonts w:asciiTheme="majorBidi" w:hAnsiTheme="majorBidi" w:cstheme="majorBidi"/>
          <w:szCs w:val="24"/>
        </w:rPr>
      </w:pPr>
    </w:p>
    <w:p w14:paraId="15AF85C3" w14:textId="77777777" w:rsidR="006B1A06" w:rsidRPr="00286A14" w:rsidRDefault="006B1A06" w:rsidP="006B1A06">
      <w:pPr>
        <w:ind w:left="360" w:right="288"/>
        <w:rPr>
          <w:rFonts w:asciiTheme="majorBidi" w:hAnsiTheme="majorBidi" w:cstheme="majorBidi"/>
          <w:szCs w:val="24"/>
        </w:rPr>
      </w:pPr>
    </w:p>
    <w:p w14:paraId="09AB43B0" w14:textId="77777777" w:rsidR="006B1A06" w:rsidRPr="00286A14" w:rsidRDefault="006B1A06" w:rsidP="006B1A06">
      <w:pPr>
        <w:ind w:left="360" w:right="288"/>
        <w:rPr>
          <w:rFonts w:asciiTheme="majorBidi" w:hAnsiTheme="majorBidi" w:cstheme="majorBidi"/>
          <w:szCs w:val="24"/>
        </w:rPr>
      </w:pPr>
    </w:p>
    <w:p w14:paraId="0A50731C" w14:textId="77777777" w:rsidR="006B1A06" w:rsidRPr="00286A14" w:rsidRDefault="006B1A06" w:rsidP="006B1A06">
      <w:pPr>
        <w:ind w:left="360" w:right="288"/>
        <w:rPr>
          <w:rFonts w:asciiTheme="majorBidi" w:hAnsiTheme="majorBidi" w:cstheme="majorBidi"/>
          <w:szCs w:val="24"/>
        </w:rPr>
      </w:pPr>
    </w:p>
    <w:p w14:paraId="4B5CA72D" w14:textId="77777777" w:rsidR="006B1A06" w:rsidRPr="00286A14" w:rsidRDefault="006B1A06" w:rsidP="006B1A06">
      <w:pPr>
        <w:tabs>
          <w:tab w:val="left" w:leader="dot" w:pos="9000"/>
        </w:tabs>
        <w:spacing w:before="240" w:after="240"/>
        <w:ind w:left="2880" w:right="288"/>
        <w:rPr>
          <w:rFonts w:asciiTheme="majorBidi" w:hAnsiTheme="majorBidi" w:cstheme="majorBidi"/>
          <w:szCs w:val="24"/>
        </w:rPr>
      </w:pPr>
      <w:r w:rsidRPr="00286A14">
        <w:rPr>
          <w:rFonts w:asciiTheme="majorBidi" w:hAnsiTheme="majorBidi" w:cstheme="majorBidi"/>
          <w:szCs w:val="24"/>
        </w:rPr>
        <w:t xml:space="preserve">Authorized Signature:  </w:t>
      </w:r>
      <w:r w:rsidRPr="00286A14">
        <w:rPr>
          <w:rFonts w:asciiTheme="majorBidi" w:hAnsiTheme="majorBidi" w:cstheme="majorBidi"/>
          <w:szCs w:val="24"/>
        </w:rPr>
        <w:tab/>
      </w:r>
    </w:p>
    <w:p w14:paraId="3C86576B" w14:textId="77777777" w:rsidR="006B1A06" w:rsidRPr="00286A14" w:rsidRDefault="006B1A06" w:rsidP="006B1A06">
      <w:pPr>
        <w:pStyle w:val="Heading2"/>
        <w:tabs>
          <w:tab w:val="clear" w:pos="619"/>
        </w:tabs>
        <w:spacing w:after="360"/>
        <w:rPr>
          <w:rFonts w:asciiTheme="majorBidi" w:hAnsiTheme="majorBidi" w:cstheme="majorBidi"/>
          <w:sz w:val="24"/>
          <w:szCs w:val="24"/>
        </w:rPr>
      </w:pPr>
      <w:r w:rsidRPr="00286A14">
        <w:rPr>
          <w:rFonts w:asciiTheme="majorBidi" w:hAnsiTheme="majorBidi" w:cstheme="majorBidi"/>
          <w:sz w:val="24"/>
          <w:szCs w:val="24"/>
        </w:rPr>
        <w:t xml:space="preserve">Name and Title of Signatory:  </w:t>
      </w:r>
      <w:r w:rsidRPr="00286A14">
        <w:rPr>
          <w:rFonts w:asciiTheme="majorBidi" w:hAnsiTheme="majorBidi" w:cstheme="majorBidi"/>
          <w:sz w:val="24"/>
          <w:szCs w:val="24"/>
        </w:rPr>
        <w:tab/>
      </w:r>
    </w:p>
    <w:p w14:paraId="08D47732" w14:textId="77777777" w:rsidR="006B1A06" w:rsidRPr="00286A14" w:rsidRDefault="006B1A06" w:rsidP="00546AA3">
      <w:pPr>
        <w:pStyle w:val="Letters1"/>
        <w:rPr>
          <w:rFonts w:asciiTheme="majorBidi" w:hAnsiTheme="majorBidi" w:cstheme="majorBidi"/>
        </w:rPr>
      </w:pPr>
      <w:r w:rsidRPr="00286A14">
        <w:rPr>
          <w:rFonts w:asciiTheme="majorBidi" w:hAnsiTheme="majorBidi" w:cstheme="majorBidi"/>
          <w:sz w:val="20"/>
        </w:rPr>
        <w:br w:type="page"/>
      </w:r>
      <w:bookmarkStart w:id="479" w:name="_Toc236752677"/>
      <w:r w:rsidRPr="00286A14">
        <w:rPr>
          <w:rFonts w:asciiTheme="majorBidi" w:hAnsiTheme="majorBidi" w:cstheme="majorBidi"/>
        </w:rPr>
        <w:t>Agreement</w:t>
      </w:r>
      <w:bookmarkEnd w:id="470"/>
      <w:bookmarkEnd w:id="471"/>
      <w:bookmarkEnd w:id="472"/>
      <w:r w:rsidRPr="00286A14">
        <w:rPr>
          <w:rFonts w:asciiTheme="majorBidi" w:hAnsiTheme="majorBidi" w:cstheme="majorBidi"/>
        </w:rPr>
        <w:t xml:space="preserve"> Form</w:t>
      </w:r>
      <w:bookmarkEnd w:id="479"/>
    </w:p>
    <w:p w14:paraId="59ED6C0A" w14:textId="77777777" w:rsidR="006B1A06" w:rsidRPr="00286A14" w:rsidRDefault="006B1A06" w:rsidP="006B1A06">
      <w:pPr>
        <w:jc w:val="center"/>
        <w:rPr>
          <w:rFonts w:asciiTheme="majorBidi" w:hAnsiTheme="majorBidi" w:cstheme="majorBidi"/>
          <w:b/>
          <w:sz w:val="34"/>
        </w:rPr>
      </w:pPr>
    </w:p>
    <w:p w14:paraId="0456A24A" w14:textId="77777777" w:rsidR="006B1A06" w:rsidRPr="00286A14" w:rsidRDefault="006B1A06" w:rsidP="006B1A06">
      <w:pPr>
        <w:pStyle w:val="CM83"/>
        <w:spacing w:before="80" w:after="80" w:line="253" w:lineRule="atLeast"/>
        <w:jc w:val="both"/>
        <w:rPr>
          <w:rFonts w:asciiTheme="majorBidi" w:hAnsiTheme="majorBidi" w:cstheme="majorBidi"/>
          <w:szCs w:val="22"/>
        </w:rPr>
      </w:pPr>
      <w:r w:rsidRPr="00286A14">
        <w:rPr>
          <w:rFonts w:asciiTheme="majorBidi" w:hAnsiTheme="majorBidi" w:cstheme="majorBidi"/>
          <w:szCs w:val="22"/>
        </w:rPr>
        <w:t>THIS AGREEMENT made on the [</w:t>
      </w:r>
      <w:r w:rsidRPr="00286A14">
        <w:rPr>
          <w:rFonts w:asciiTheme="majorBidi" w:hAnsiTheme="majorBidi" w:cstheme="majorBidi"/>
          <w:b/>
          <w:bCs/>
          <w:i/>
          <w:iCs/>
          <w:szCs w:val="22"/>
        </w:rPr>
        <w:t>insert number</w:t>
      </w:r>
      <w:r w:rsidRPr="00286A14">
        <w:rPr>
          <w:rFonts w:asciiTheme="majorBidi" w:hAnsiTheme="majorBidi" w:cstheme="majorBidi"/>
          <w:szCs w:val="22"/>
        </w:rPr>
        <w:t>] day of [</w:t>
      </w:r>
      <w:r w:rsidRPr="00286A14">
        <w:rPr>
          <w:rFonts w:asciiTheme="majorBidi" w:hAnsiTheme="majorBidi" w:cstheme="majorBidi"/>
          <w:b/>
          <w:bCs/>
          <w:i/>
          <w:iCs/>
          <w:szCs w:val="22"/>
        </w:rPr>
        <w:t>insert month</w:t>
      </w:r>
      <w:r w:rsidRPr="00286A14">
        <w:rPr>
          <w:rFonts w:asciiTheme="majorBidi" w:hAnsiTheme="majorBidi" w:cstheme="majorBidi"/>
          <w:szCs w:val="22"/>
        </w:rPr>
        <w:t>], [</w:t>
      </w:r>
      <w:r w:rsidRPr="00286A14">
        <w:rPr>
          <w:rFonts w:asciiTheme="majorBidi" w:hAnsiTheme="majorBidi" w:cstheme="majorBidi"/>
          <w:b/>
          <w:bCs/>
          <w:i/>
          <w:iCs/>
          <w:szCs w:val="22"/>
        </w:rPr>
        <w:t>insert year</w:t>
      </w:r>
      <w:r w:rsidRPr="00286A14">
        <w:rPr>
          <w:rFonts w:asciiTheme="majorBidi" w:hAnsiTheme="majorBidi" w:cstheme="majorBidi"/>
          <w:szCs w:val="22"/>
        </w:rPr>
        <w:t>], between [</w:t>
      </w:r>
      <w:r w:rsidRPr="00286A14">
        <w:rPr>
          <w:rFonts w:asciiTheme="majorBidi" w:hAnsiTheme="majorBidi" w:cstheme="majorBidi"/>
          <w:b/>
          <w:bCs/>
          <w:i/>
          <w:iCs/>
          <w:szCs w:val="22"/>
        </w:rPr>
        <w:t>insert complete name of Purchaser</w:t>
      </w:r>
      <w:r w:rsidRPr="00286A14">
        <w:rPr>
          <w:rFonts w:asciiTheme="majorBidi" w:hAnsiTheme="majorBidi" w:cstheme="majorBidi"/>
          <w:szCs w:val="22"/>
        </w:rPr>
        <w:t>] of [</w:t>
      </w:r>
      <w:r w:rsidRPr="00286A14">
        <w:rPr>
          <w:rFonts w:asciiTheme="majorBidi" w:hAnsiTheme="majorBidi" w:cstheme="majorBidi"/>
          <w:b/>
          <w:bCs/>
          <w:i/>
          <w:iCs/>
          <w:szCs w:val="22"/>
        </w:rPr>
        <w:t>insert complete address of Purchaser</w:t>
      </w:r>
      <w:r w:rsidRPr="00286A14">
        <w:rPr>
          <w:rFonts w:asciiTheme="majorBidi" w:hAnsiTheme="majorBidi" w:cstheme="majorBidi"/>
          <w:szCs w:val="22"/>
        </w:rPr>
        <w:t>] (hereinafter “the Purchaser”), of the one part, and [</w:t>
      </w:r>
      <w:r w:rsidRPr="00286A14">
        <w:rPr>
          <w:rFonts w:asciiTheme="majorBidi" w:hAnsiTheme="majorBidi" w:cstheme="majorBidi"/>
          <w:b/>
          <w:bCs/>
          <w:i/>
          <w:iCs/>
          <w:szCs w:val="22"/>
        </w:rPr>
        <w:t>insert complete name of Supplier</w:t>
      </w:r>
      <w:r w:rsidRPr="00286A14">
        <w:rPr>
          <w:rFonts w:asciiTheme="majorBidi" w:hAnsiTheme="majorBidi" w:cstheme="majorBidi"/>
          <w:szCs w:val="22"/>
        </w:rPr>
        <w:t>] of [</w:t>
      </w:r>
      <w:r w:rsidRPr="00286A14">
        <w:rPr>
          <w:rFonts w:asciiTheme="majorBidi" w:hAnsiTheme="majorBidi" w:cstheme="majorBidi"/>
          <w:b/>
          <w:bCs/>
          <w:i/>
          <w:iCs/>
          <w:szCs w:val="22"/>
        </w:rPr>
        <w:t>insert complete address of Supplier</w:t>
      </w:r>
      <w:r w:rsidRPr="00286A14">
        <w:rPr>
          <w:rFonts w:asciiTheme="majorBidi" w:hAnsiTheme="majorBidi" w:cstheme="majorBidi"/>
          <w:szCs w:val="22"/>
        </w:rPr>
        <w:t xml:space="preserve">] (hereinafter “the Supplier”), of the other part: </w:t>
      </w:r>
    </w:p>
    <w:p w14:paraId="0A9C9E85" w14:textId="77777777" w:rsidR="006B1A06" w:rsidRPr="00286A14" w:rsidRDefault="006B1A06" w:rsidP="006B1A06">
      <w:pPr>
        <w:pStyle w:val="CM83"/>
        <w:spacing w:before="80" w:after="80" w:line="253" w:lineRule="atLeast"/>
        <w:jc w:val="both"/>
        <w:rPr>
          <w:rFonts w:asciiTheme="majorBidi" w:hAnsiTheme="majorBidi" w:cstheme="majorBidi"/>
          <w:szCs w:val="22"/>
        </w:rPr>
      </w:pPr>
      <w:r w:rsidRPr="00286A14">
        <w:rPr>
          <w:rFonts w:asciiTheme="majorBidi" w:hAnsiTheme="majorBidi" w:cstheme="majorBidi"/>
          <w:szCs w:val="22"/>
        </w:rPr>
        <w:t>WHEREAS the Purchaser invited Bids for certain Goods and Related Services, viz., [</w:t>
      </w:r>
      <w:r w:rsidRPr="00286A14">
        <w:rPr>
          <w:rFonts w:asciiTheme="majorBidi" w:hAnsiTheme="majorBidi" w:cstheme="majorBidi"/>
          <w:b/>
          <w:bCs/>
          <w:i/>
          <w:iCs/>
          <w:szCs w:val="22"/>
        </w:rPr>
        <w:t>insert brief description of the Goods and Related Services</w:t>
      </w:r>
      <w:r w:rsidRPr="00286A14">
        <w:rPr>
          <w:rFonts w:asciiTheme="majorBidi" w:hAnsiTheme="majorBidi" w:cstheme="majorBidi"/>
          <w:szCs w:val="22"/>
        </w:rPr>
        <w:t xml:space="preserve">] and has accepted a Bid by the Supplier for the supply of those Goods and Related Services in the sum of </w:t>
      </w:r>
      <w:r w:rsidR="00391A32" w:rsidRPr="00286A14">
        <w:rPr>
          <w:rFonts w:asciiTheme="majorBidi" w:hAnsiTheme="majorBidi" w:cstheme="majorBidi"/>
          <w:szCs w:val="22"/>
        </w:rPr>
        <w:t>NPR</w:t>
      </w:r>
      <w:r w:rsidR="005F2F5C" w:rsidRPr="00286A14">
        <w:rPr>
          <w:rFonts w:asciiTheme="majorBidi" w:hAnsiTheme="majorBidi" w:cstheme="majorBidi"/>
          <w:szCs w:val="22"/>
        </w:rPr>
        <w:t xml:space="preserve"> ……..</w:t>
      </w:r>
      <w:r w:rsidRPr="00286A14">
        <w:rPr>
          <w:rFonts w:asciiTheme="majorBidi" w:hAnsiTheme="majorBidi" w:cstheme="majorBidi"/>
          <w:szCs w:val="22"/>
        </w:rPr>
        <w:t>[</w:t>
      </w:r>
      <w:r w:rsidRPr="00286A14">
        <w:rPr>
          <w:rFonts w:asciiTheme="majorBidi" w:hAnsiTheme="majorBidi" w:cstheme="majorBidi"/>
          <w:b/>
          <w:bCs/>
          <w:i/>
          <w:iCs/>
          <w:szCs w:val="22"/>
        </w:rPr>
        <w:t>insert amount of contract price in words and figures including taxes</w:t>
      </w:r>
      <w:r w:rsidRPr="00286A14">
        <w:rPr>
          <w:rFonts w:asciiTheme="majorBidi" w:hAnsiTheme="majorBidi" w:cstheme="majorBidi"/>
          <w:szCs w:val="22"/>
        </w:rPr>
        <w:t xml:space="preserve">] (hereinafter “the Contract Price”). </w:t>
      </w:r>
    </w:p>
    <w:p w14:paraId="3579F92F" w14:textId="77777777" w:rsidR="006B1A06" w:rsidRPr="00286A14" w:rsidRDefault="006B1A06" w:rsidP="006B1A06">
      <w:pPr>
        <w:pStyle w:val="CM83"/>
        <w:spacing w:before="80" w:after="80" w:line="253" w:lineRule="atLeast"/>
        <w:jc w:val="both"/>
        <w:rPr>
          <w:rFonts w:asciiTheme="majorBidi" w:hAnsiTheme="majorBidi" w:cstheme="majorBidi"/>
          <w:szCs w:val="22"/>
        </w:rPr>
      </w:pPr>
      <w:r w:rsidRPr="00286A14">
        <w:rPr>
          <w:rFonts w:asciiTheme="majorBidi" w:hAnsiTheme="majorBidi" w:cstheme="majorBidi"/>
          <w:szCs w:val="22"/>
        </w:rPr>
        <w:t xml:space="preserve">NOW THIS AGREEMENT WITNESSETH AS FOLLOWS: </w:t>
      </w:r>
    </w:p>
    <w:p w14:paraId="235941A3" w14:textId="77777777" w:rsidR="006B1A06" w:rsidRPr="00286A14" w:rsidRDefault="006B1A06" w:rsidP="00960AF6">
      <w:pPr>
        <w:pStyle w:val="Default"/>
        <w:widowControl w:val="0"/>
        <w:numPr>
          <w:ilvl w:val="0"/>
          <w:numId w:val="26"/>
        </w:numPr>
        <w:spacing w:before="80" w:after="80"/>
        <w:ind w:left="360" w:hanging="360"/>
        <w:jc w:val="both"/>
        <w:rPr>
          <w:rFonts w:asciiTheme="majorBidi" w:hAnsiTheme="majorBidi" w:cstheme="majorBidi"/>
          <w:color w:val="auto"/>
          <w:szCs w:val="22"/>
        </w:rPr>
      </w:pPr>
      <w:r w:rsidRPr="00286A14">
        <w:rPr>
          <w:rFonts w:asciiTheme="majorBidi" w:hAnsiTheme="majorBidi" w:cstheme="majorBidi"/>
          <w:color w:val="auto"/>
          <w:szCs w:val="22"/>
        </w:rPr>
        <w:t>In this Agreement words and expressions shall have the same meanings as are respectively assigned to them in the Conditions of Contract referred to.</w:t>
      </w:r>
    </w:p>
    <w:p w14:paraId="3237E195" w14:textId="77777777" w:rsidR="006B1A06" w:rsidRPr="00286A14" w:rsidRDefault="006B1A06" w:rsidP="00960AF6">
      <w:pPr>
        <w:pStyle w:val="Default"/>
        <w:widowControl w:val="0"/>
        <w:numPr>
          <w:ilvl w:val="0"/>
          <w:numId w:val="26"/>
        </w:numPr>
        <w:spacing w:before="80" w:after="80"/>
        <w:ind w:left="360" w:hanging="360"/>
        <w:jc w:val="both"/>
        <w:rPr>
          <w:rFonts w:asciiTheme="majorBidi" w:hAnsiTheme="majorBidi" w:cstheme="majorBidi"/>
          <w:color w:val="auto"/>
          <w:szCs w:val="22"/>
        </w:rPr>
      </w:pPr>
      <w:r w:rsidRPr="00286A14">
        <w:rPr>
          <w:rFonts w:asciiTheme="majorBidi" w:hAnsiTheme="majorBidi" w:cstheme="majorBidi"/>
          <w:color w:val="auto"/>
          <w:szCs w:val="22"/>
        </w:rPr>
        <w:t xml:space="preserve">The following documents shall be deemed to form and be read and construed as part of this Agreement, viz.: </w:t>
      </w:r>
    </w:p>
    <w:p w14:paraId="24D5E307" w14:textId="77777777" w:rsidR="006B1A06" w:rsidRPr="00286A14" w:rsidRDefault="006B1A06" w:rsidP="00960AF6">
      <w:pPr>
        <w:pStyle w:val="Default"/>
        <w:widowControl w:val="0"/>
        <w:numPr>
          <w:ilvl w:val="1"/>
          <w:numId w:val="27"/>
        </w:numPr>
        <w:ind w:left="907" w:hanging="187"/>
        <w:jc w:val="both"/>
        <w:rPr>
          <w:rFonts w:asciiTheme="majorBidi" w:hAnsiTheme="majorBidi" w:cstheme="majorBidi"/>
          <w:color w:val="auto"/>
          <w:szCs w:val="22"/>
        </w:rPr>
      </w:pPr>
      <w:r w:rsidRPr="00286A14">
        <w:rPr>
          <w:rFonts w:asciiTheme="majorBidi" w:hAnsiTheme="majorBidi" w:cstheme="majorBidi"/>
          <w:color w:val="auto"/>
          <w:szCs w:val="22"/>
        </w:rPr>
        <w:t xml:space="preserve">the Purchaser’s Notification to the Supplier of Award of Contract; </w:t>
      </w:r>
    </w:p>
    <w:p w14:paraId="3C734B7A" w14:textId="77777777" w:rsidR="006B1A06" w:rsidRPr="00286A14" w:rsidRDefault="006B1A06" w:rsidP="00960AF6">
      <w:pPr>
        <w:pStyle w:val="Default"/>
        <w:widowControl w:val="0"/>
        <w:numPr>
          <w:ilvl w:val="1"/>
          <w:numId w:val="27"/>
        </w:numPr>
        <w:ind w:left="907" w:hanging="187"/>
        <w:jc w:val="both"/>
        <w:rPr>
          <w:rFonts w:asciiTheme="majorBidi" w:hAnsiTheme="majorBidi" w:cstheme="majorBidi"/>
          <w:color w:val="auto"/>
          <w:szCs w:val="22"/>
        </w:rPr>
      </w:pPr>
      <w:r w:rsidRPr="00286A14">
        <w:rPr>
          <w:rFonts w:asciiTheme="majorBidi" w:hAnsiTheme="majorBidi" w:cstheme="majorBidi"/>
          <w:color w:val="auto"/>
          <w:szCs w:val="22"/>
        </w:rPr>
        <w:t xml:space="preserve">the Bid Submission Form and the Price Schedules submitted by the Supplier;  </w:t>
      </w:r>
    </w:p>
    <w:p w14:paraId="2E23492F" w14:textId="77777777" w:rsidR="006B1A06" w:rsidRPr="00286A14" w:rsidRDefault="006B1A06" w:rsidP="00960AF6">
      <w:pPr>
        <w:pStyle w:val="Default"/>
        <w:widowControl w:val="0"/>
        <w:numPr>
          <w:ilvl w:val="1"/>
          <w:numId w:val="27"/>
        </w:numPr>
        <w:ind w:left="907" w:hanging="187"/>
        <w:jc w:val="both"/>
        <w:rPr>
          <w:rFonts w:asciiTheme="majorBidi" w:hAnsiTheme="majorBidi" w:cstheme="majorBidi"/>
          <w:color w:val="auto"/>
          <w:szCs w:val="22"/>
        </w:rPr>
      </w:pPr>
      <w:r w:rsidRPr="00286A14">
        <w:rPr>
          <w:rFonts w:asciiTheme="majorBidi" w:hAnsiTheme="majorBidi" w:cstheme="majorBidi"/>
          <w:color w:val="auto"/>
          <w:szCs w:val="22"/>
        </w:rPr>
        <w:t xml:space="preserve">the Special Conditions of Contract;  </w:t>
      </w:r>
    </w:p>
    <w:p w14:paraId="1ABB5CF4" w14:textId="77777777" w:rsidR="006B1A06" w:rsidRPr="00286A14" w:rsidRDefault="006B1A06" w:rsidP="00960AF6">
      <w:pPr>
        <w:pStyle w:val="Default"/>
        <w:widowControl w:val="0"/>
        <w:numPr>
          <w:ilvl w:val="1"/>
          <w:numId w:val="27"/>
        </w:numPr>
        <w:ind w:left="907" w:hanging="187"/>
        <w:jc w:val="both"/>
        <w:rPr>
          <w:rFonts w:asciiTheme="majorBidi" w:hAnsiTheme="majorBidi" w:cstheme="majorBidi"/>
          <w:color w:val="auto"/>
          <w:szCs w:val="22"/>
        </w:rPr>
      </w:pPr>
      <w:r w:rsidRPr="00286A14">
        <w:rPr>
          <w:rFonts w:asciiTheme="majorBidi" w:hAnsiTheme="majorBidi" w:cstheme="majorBidi"/>
          <w:color w:val="auto"/>
          <w:szCs w:val="22"/>
        </w:rPr>
        <w:t xml:space="preserve">the General Conditions of Contract;  </w:t>
      </w:r>
    </w:p>
    <w:p w14:paraId="20E9BE0E" w14:textId="77777777" w:rsidR="006B1A06" w:rsidRPr="00286A14" w:rsidRDefault="006B1A06" w:rsidP="00960AF6">
      <w:pPr>
        <w:pStyle w:val="Default"/>
        <w:widowControl w:val="0"/>
        <w:numPr>
          <w:ilvl w:val="1"/>
          <w:numId w:val="27"/>
        </w:numPr>
        <w:ind w:left="907" w:hanging="187"/>
        <w:jc w:val="both"/>
        <w:rPr>
          <w:rFonts w:asciiTheme="majorBidi" w:hAnsiTheme="majorBidi" w:cstheme="majorBidi"/>
          <w:color w:val="auto"/>
          <w:szCs w:val="22"/>
        </w:rPr>
      </w:pPr>
      <w:r w:rsidRPr="00286A14">
        <w:rPr>
          <w:rFonts w:asciiTheme="majorBidi" w:hAnsiTheme="majorBidi" w:cstheme="majorBidi"/>
          <w:color w:val="auto"/>
          <w:szCs w:val="22"/>
        </w:rPr>
        <w:t xml:space="preserve">the Schedule of </w:t>
      </w:r>
      <w:r w:rsidRPr="00286A14">
        <w:rPr>
          <w:rFonts w:asciiTheme="majorBidi" w:hAnsiTheme="majorBidi" w:cstheme="majorBidi"/>
        </w:rPr>
        <w:t>Requirements</w:t>
      </w:r>
      <w:r w:rsidRPr="00286A14">
        <w:rPr>
          <w:rFonts w:asciiTheme="majorBidi" w:hAnsiTheme="majorBidi" w:cstheme="majorBidi"/>
          <w:color w:val="auto"/>
          <w:szCs w:val="22"/>
        </w:rPr>
        <w:t xml:space="preserve">; and </w:t>
      </w:r>
    </w:p>
    <w:p w14:paraId="422CE884" w14:textId="77777777" w:rsidR="006B1A06" w:rsidRPr="00286A14" w:rsidRDefault="006B1A06" w:rsidP="00960AF6">
      <w:pPr>
        <w:pStyle w:val="Default"/>
        <w:widowControl w:val="0"/>
        <w:numPr>
          <w:ilvl w:val="1"/>
          <w:numId w:val="27"/>
        </w:numPr>
        <w:ind w:left="907" w:hanging="187"/>
        <w:jc w:val="both"/>
        <w:rPr>
          <w:rFonts w:asciiTheme="majorBidi" w:hAnsiTheme="majorBidi" w:cstheme="majorBidi"/>
          <w:color w:val="auto"/>
          <w:szCs w:val="22"/>
        </w:rPr>
      </w:pPr>
      <w:r w:rsidRPr="00286A14">
        <w:rPr>
          <w:rFonts w:asciiTheme="majorBidi" w:hAnsiTheme="majorBidi" w:cstheme="majorBidi"/>
          <w:i/>
          <w:iCs/>
          <w:color w:val="auto"/>
          <w:szCs w:val="22"/>
        </w:rPr>
        <w:t>[</w:t>
      </w:r>
      <w:r w:rsidRPr="00286A14">
        <w:rPr>
          <w:rFonts w:asciiTheme="majorBidi" w:hAnsiTheme="majorBidi" w:cstheme="majorBidi"/>
          <w:b/>
          <w:bCs/>
          <w:i/>
          <w:iCs/>
          <w:color w:val="auto"/>
          <w:szCs w:val="22"/>
        </w:rPr>
        <w:t>indicate</w:t>
      </w:r>
      <w:r w:rsidR="00D17DE1" w:rsidRPr="00286A14">
        <w:rPr>
          <w:rFonts w:asciiTheme="majorBidi" w:hAnsiTheme="majorBidi" w:cstheme="majorBidi"/>
          <w:b/>
          <w:bCs/>
          <w:i/>
          <w:iCs/>
          <w:color w:val="auto"/>
          <w:szCs w:val="22"/>
        </w:rPr>
        <w:t xml:space="preserve"> any</w:t>
      </w:r>
      <w:r w:rsidRPr="00286A14">
        <w:rPr>
          <w:rFonts w:asciiTheme="majorBidi" w:hAnsiTheme="majorBidi" w:cstheme="majorBidi"/>
          <w:b/>
          <w:bCs/>
          <w:i/>
          <w:iCs/>
          <w:color w:val="auto"/>
          <w:szCs w:val="22"/>
        </w:rPr>
        <w:t xml:space="preserve"> other documents required</w:t>
      </w:r>
      <w:r w:rsidR="00BD51FD" w:rsidRPr="00286A14">
        <w:rPr>
          <w:rFonts w:asciiTheme="majorBidi" w:hAnsiTheme="majorBidi" w:cstheme="majorBidi"/>
          <w:b/>
          <w:bCs/>
          <w:i/>
          <w:iCs/>
          <w:color w:val="auto"/>
          <w:szCs w:val="22"/>
        </w:rPr>
        <w:t xml:space="preserve"> </w:t>
      </w:r>
      <w:r w:rsidR="00D17DE1" w:rsidRPr="00286A14">
        <w:rPr>
          <w:rFonts w:asciiTheme="majorBidi" w:hAnsiTheme="majorBidi" w:cstheme="majorBidi"/>
          <w:b/>
          <w:bCs/>
          <w:i/>
          <w:iCs/>
          <w:color w:val="auto"/>
          <w:szCs w:val="22"/>
        </w:rPr>
        <w:t>as appropriate</w:t>
      </w:r>
      <w:r w:rsidRPr="00286A14">
        <w:rPr>
          <w:rFonts w:asciiTheme="majorBidi" w:hAnsiTheme="majorBidi" w:cstheme="majorBidi"/>
          <w:color w:val="auto"/>
          <w:szCs w:val="22"/>
        </w:rPr>
        <w:t xml:space="preserve">] </w:t>
      </w:r>
    </w:p>
    <w:p w14:paraId="4FE0EA17" w14:textId="77777777" w:rsidR="006B1A06" w:rsidRPr="00286A14" w:rsidRDefault="006B1A06" w:rsidP="006B1A06">
      <w:pPr>
        <w:pStyle w:val="Default"/>
        <w:spacing w:before="80" w:after="80"/>
        <w:ind w:left="360"/>
        <w:jc w:val="both"/>
        <w:rPr>
          <w:rFonts w:asciiTheme="majorBidi" w:hAnsiTheme="majorBidi" w:cstheme="majorBidi"/>
          <w:color w:val="auto"/>
          <w:szCs w:val="22"/>
        </w:rPr>
      </w:pPr>
      <w:r w:rsidRPr="00286A14">
        <w:rPr>
          <w:rFonts w:asciiTheme="majorBidi" w:hAnsiTheme="majorBidi" w:cstheme="majorBidi"/>
          <w:color w:val="auto"/>
          <w:szCs w:val="22"/>
        </w:rPr>
        <w:t xml:space="preserve">This Contract shall prevail over all other Contract documents. In the event of any discrepancy or inconsistency within the Contract documents, then the documents shall prevail in the order listed above. </w:t>
      </w:r>
    </w:p>
    <w:p w14:paraId="028161E8" w14:textId="77777777" w:rsidR="006B1A06" w:rsidRPr="00286A14" w:rsidRDefault="006B1A06" w:rsidP="00960AF6">
      <w:pPr>
        <w:pStyle w:val="Default"/>
        <w:widowControl w:val="0"/>
        <w:numPr>
          <w:ilvl w:val="0"/>
          <w:numId w:val="26"/>
        </w:numPr>
        <w:spacing w:before="80" w:after="80"/>
        <w:ind w:left="360" w:hanging="360"/>
        <w:jc w:val="both"/>
        <w:rPr>
          <w:rFonts w:asciiTheme="majorBidi" w:hAnsiTheme="majorBidi" w:cstheme="majorBidi"/>
          <w:color w:val="auto"/>
          <w:szCs w:val="22"/>
        </w:rPr>
      </w:pPr>
      <w:r w:rsidRPr="00286A14">
        <w:rPr>
          <w:rFonts w:asciiTheme="majorBidi" w:hAnsiTheme="majorBidi" w:cstheme="majorBidi"/>
          <w:color w:val="auto"/>
          <w:szCs w:val="22"/>
        </w:rPr>
        <w:t xml:space="preserve">In consideration of the payments to be made by the Purchaser to the Supplier as indicated in this Agreement, the Supplier hereby covenants with the Purchaser to provide the Goods and Related Services and to remedy defects therein in conformity in all respects with the provisions of the Contract. </w:t>
      </w:r>
    </w:p>
    <w:p w14:paraId="3895A3D3" w14:textId="76A9A2DB" w:rsidR="006B1A06" w:rsidRPr="00286A14" w:rsidRDefault="006B1A06" w:rsidP="00960AF6">
      <w:pPr>
        <w:pStyle w:val="Default"/>
        <w:widowControl w:val="0"/>
        <w:numPr>
          <w:ilvl w:val="0"/>
          <w:numId w:val="26"/>
        </w:numPr>
        <w:spacing w:before="80" w:after="80"/>
        <w:ind w:left="360" w:hanging="360"/>
        <w:jc w:val="both"/>
        <w:rPr>
          <w:rFonts w:asciiTheme="majorBidi" w:hAnsiTheme="majorBidi" w:cstheme="majorBidi"/>
          <w:color w:val="auto"/>
          <w:szCs w:val="22"/>
        </w:rPr>
      </w:pPr>
      <w:r w:rsidRPr="00286A14">
        <w:rPr>
          <w:rFonts w:asciiTheme="majorBidi" w:hAnsiTheme="majorBidi" w:cstheme="majorBidi"/>
          <w:color w:val="auto"/>
          <w:szCs w:val="22"/>
        </w:rPr>
        <w:t xml:space="preserve">The Purchaser hereby covenants to pay the Supplier in consideration of the provision of the Goods and Related Services and the remedying of defects </w:t>
      </w:r>
      <w:r w:rsidR="00286A14" w:rsidRPr="00286A14">
        <w:rPr>
          <w:rFonts w:asciiTheme="majorBidi" w:hAnsiTheme="majorBidi" w:cstheme="majorBidi"/>
          <w:color w:val="auto"/>
          <w:szCs w:val="22"/>
        </w:rPr>
        <w:t>therein;</w:t>
      </w:r>
      <w:r w:rsidRPr="00286A14">
        <w:rPr>
          <w:rFonts w:asciiTheme="majorBidi" w:hAnsiTheme="majorBidi" w:cstheme="majorBidi"/>
          <w:color w:val="auto"/>
          <w:szCs w:val="22"/>
        </w:rPr>
        <w:t xml:space="preserve"> the Contract Price or such other sum as may become payable under the provisions of the Contract at the times and in the manner prescribed by the Contract. </w:t>
      </w:r>
    </w:p>
    <w:p w14:paraId="5FBAA560" w14:textId="77777777" w:rsidR="006B1A06" w:rsidRPr="00286A14" w:rsidRDefault="006B1A06" w:rsidP="006B1A06">
      <w:pPr>
        <w:pStyle w:val="CM83"/>
        <w:spacing w:before="80" w:after="80" w:line="253" w:lineRule="atLeast"/>
        <w:jc w:val="both"/>
        <w:rPr>
          <w:rFonts w:asciiTheme="majorBidi" w:hAnsiTheme="majorBidi" w:cstheme="majorBidi"/>
          <w:szCs w:val="22"/>
        </w:rPr>
      </w:pPr>
      <w:r w:rsidRPr="00286A14">
        <w:rPr>
          <w:rFonts w:asciiTheme="majorBidi" w:hAnsiTheme="majorBidi" w:cstheme="majorBidi"/>
          <w:szCs w:val="22"/>
        </w:rPr>
        <w:t xml:space="preserve">IN WITNESS whereof the parties hereto have caused this Agreement to be executed in accordance with the laws of </w:t>
      </w:r>
      <w:r w:rsidRPr="00286A14">
        <w:rPr>
          <w:rFonts w:asciiTheme="majorBidi" w:hAnsiTheme="majorBidi" w:cstheme="majorBidi"/>
          <w:b/>
          <w:szCs w:val="22"/>
        </w:rPr>
        <w:t>“</w:t>
      </w:r>
      <w:r w:rsidRPr="00286A14">
        <w:rPr>
          <w:rFonts w:asciiTheme="majorBidi" w:hAnsiTheme="majorBidi" w:cstheme="majorBidi"/>
          <w:b/>
          <w:bCs/>
          <w:szCs w:val="22"/>
        </w:rPr>
        <w:t>Nepal”</w:t>
      </w:r>
      <w:r w:rsidRPr="00286A14">
        <w:rPr>
          <w:rFonts w:asciiTheme="majorBidi" w:hAnsiTheme="majorBidi" w:cstheme="majorBidi"/>
          <w:szCs w:val="22"/>
        </w:rPr>
        <w:t xml:space="preserve"> on the day, month, and year indicated above. </w:t>
      </w:r>
    </w:p>
    <w:p w14:paraId="16674EE9" w14:textId="77777777" w:rsidR="006B1A06" w:rsidRPr="00286A14" w:rsidRDefault="006B1A06" w:rsidP="006B1A06">
      <w:pPr>
        <w:pStyle w:val="CM83"/>
        <w:spacing w:before="80" w:after="80" w:line="253" w:lineRule="atLeast"/>
        <w:jc w:val="both"/>
        <w:rPr>
          <w:rFonts w:asciiTheme="majorBidi" w:hAnsiTheme="majorBidi" w:cstheme="majorBidi"/>
          <w:szCs w:val="22"/>
        </w:rPr>
      </w:pPr>
      <w:r w:rsidRPr="00286A14">
        <w:rPr>
          <w:rFonts w:asciiTheme="majorBidi" w:hAnsiTheme="majorBidi" w:cstheme="majorBidi"/>
          <w:szCs w:val="22"/>
        </w:rPr>
        <w:t>Signed by [</w:t>
      </w:r>
      <w:r w:rsidRPr="00286A14">
        <w:rPr>
          <w:rFonts w:asciiTheme="majorBidi" w:hAnsiTheme="majorBidi" w:cstheme="majorBidi"/>
          <w:b/>
          <w:bCs/>
          <w:i/>
          <w:iCs/>
          <w:szCs w:val="22"/>
        </w:rPr>
        <w:t>insert authorized signature for the Purchaser</w:t>
      </w:r>
      <w:r w:rsidRPr="00286A14">
        <w:rPr>
          <w:rFonts w:asciiTheme="majorBidi" w:hAnsiTheme="majorBidi" w:cstheme="majorBidi"/>
          <w:szCs w:val="22"/>
        </w:rPr>
        <w:t xml:space="preserve">] (for the Purchaser) </w:t>
      </w:r>
    </w:p>
    <w:p w14:paraId="144AFDDD" w14:textId="77777777" w:rsidR="006B1A06" w:rsidRPr="00286A14" w:rsidRDefault="006B1A06" w:rsidP="006B1A06">
      <w:pPr>
        <w:spacing w:before="80" w:after="80"/>
        <w:rPr>
          <w:rFonts w:asciiTheme="majorBidi" w:hAnsiTheme="majorBidi" w:cstheme="majorBidi"/>
          <w:lang w:val="en-US"/>
        </w:rPr>
      </w:pPr>
      <w:r w:rsidRPr="00286A14">
        <w:rPr>
          <w:rFonts w:asciiTheme="majorBidi" w:hAnsiTheme="majorBidi" w:cstheme="majorBidi"/>
          <w:szCs w:val="22"/>
          <w:lang w:val="en-US"/>
        </w:rPr>
        <w:t>Signed by [</w:t>
      </w:r>
      <w:r w:rsidRPr="00286A14">
        <w:rPr>
          <w:rFonts w:asciiTheme="majorBidi" w:hAnsiTheme="majorBidi" w:cstheme="majorBidi"/>
          <w:b/>
          <w:bCs/>
          <w:i/>
          <w:iCs/>
          <w:szCs w:val="22"/>
          <w:lang w:val="en-US"/>
        </w:rPr>
        <w:t>insert authorized signature for the Supplier</w:t>
      </w:r>
      <w:r w:rsidRPr="00286A14">
        <w:rPr>
          <w:rFonts w:asciiTheme="majorBidi" w:hAnsiTheme="majorBidi" w:cstheme="majorBidi"/>
          <w:szCs w:val="22"/>
          <w:lang w:val="en-US"/>
        </w:rPr>
        <w:t>] (for the Supplier)</w:t>
      </w:r>
    </w:p>
    <w:p w14:paraId="1BF9CA20" w14:textId="77777777" w:rsidR="006B1A06" w:rsidRPr="00286A14" w:rsidRDefault="00012077" w:rsidP="00546AA3">
      <w:pPr>
        <w:pStyle w:val="Letters1"/>
        <w:rPr>
          <w:rFonts w:asciiTheme="majorBidi" w:hAnsiTheme="majorBidi" w:cstheme="majorBidi"/>
        </w:rPr>
      </w:pPr>
      <w:r w:rsidRPr="00286A14">
        <w:rPr>
          <w:rFonts w:asciiTheme="majorBidi" w:hAnsiTheme="majorBidi" w:cstheme="majorBidi"/>
        </w:rPr>
        <w:br w:type="page"/>
      </w:r>
      <w:bookmarkStart w:id="480" w:name="_Toc428352207"/>
      <w:bookmarkStart w:id="481" w:name="_Toc438734411"/>
      <w:bookmarkStart w:id="482" w:name="_Toc438907198"/>
      <w:bookmarkStart w:id="483" w:name="_Toc438907298"/>
      <w:bookmarkStart w:id="484" w:name="_Toc236752678"/>
      <w:r w:rsidR="006B1A06" w:rsidRPr="00286A14">
        <w:rPr>
          <w:rFonts w:asciiTheme="majorBidi" w:hAnsiTheme="majorBidi" w:cstheme="majorBidi"/>
        </w:rPr>
        <w:t>Performance Security</w:t>
      </w:r>
      <w:bookmarkEnd w:id="480"/>
      <w:bookmarkEnd w:id="481"/>
      <w:bookmarkEnd w:id="482"/>
      <w:bookmarkEnd w:id="483"/>
      <w:bookmarkEnd w:id="484"/>
    </w:p>
    <w:p w14:paraId="58CBE200" w14:textId="77777777" w:rsidR="006B1A06" w:rsidRPr="00286A14" w:rsidRDefault="006B1A06" w:rsidP="006B1A06">
      <w:pPr>
        <w:pStyle w:val="Footer"/>
        <w:tabs>
          <w:tab w:val="clear" w:pos="9504"/>
        </w:tabs>
        <w:spacing w:before="0"/>
        <w:rPr>
          <w:rFonts w:asciiTheme="majorBidi" w:hAnsiTheme="majorBidi" w:cstheme="majorBidi"/>
          <w:lang w:val="en-US"/>
        </w:rPr>
      </w:pPr>
    </w:p>
    <w:p w14:paraId="20A9F291" w14:textId="77777777" w:rsidR="006B1A06" w:rsidRPr="00286A14" w:rsidRDefault="00245928" w:rsidP="00245928">
      <w:pPr>
        <w:pStyle w:val="CM75"/>
        <w:rPr>
          <w:rFonts w:asciiTheme="majorBidi" w:hAnsiTheme="majorBidi" w:cstheme="majorBidi"/>
          <w:i/>
          <w:iCs/>
          <w:szCs w:val="22"/>
        </w:rPr>
      </w:pPr>
      <w:r w:rsidRPr="00286A14">
        <w:rPr>
          <w:rFonts w:asciiTheme="majorBidi" w:hAnsiTheme="majorBidi" w:cstheme="majorBidi"/>
          <w:b/>
          <w:bCs/>
          <w:i/>
          <w:iCs/>
          <w:szCs w:val="22"/>
        </w:rPr>
        <w:t xml:space="preserve">                                         </w:t>
      </w:r>
      <w:r w:rsidRPr="00286A14">
        <w:rPr>
          <w:rFonts w:asciiTheme="majorBidi" w:hAnsiTheme="majorBidi" w:cstheme="majorBidi"/>
          <w:i/>
          <w:iCs/>
          <w:szCs w:val="22"/>
        </w:rPr>
        <w:t>[</w:t>
      </w:r>
      <w:r w:rsidR="006B1A06" w:rsidRPr="00286A14">
        <w:rPr>
          <w:rFonts w:asciiTheme="majorBidi" w:hAnsiTheme="majorBidi" w:cstheme="majorBidi"/>
          <w:b/>
          <w:bCs/>
          <w:i/>
          <w:iCs/>
          <w:szCs w:val="22"/>
        </w:rPr>
        <w:t>insert complete name and number of Contract</w:t>
      </w:r>
      <w:r w:rsidR="006B1A06" w:rsidRPr="00286A14">
        <w:rPr>
          <w:rFonts w:asciiTheme="majorBidi" w:hAnsiTheme="majorBidi" w:cstheme="majorBidi"/>
          <w:i/>
          <w:iCs/>
          <w:szCs w:val="22"/>
        </w:rPr>
        <w:t>]</w:t>
      </w:r>
    </w:p>
    <w:p w14:paraId="32CB72FA" w14:textId="77777777" w:rsidR="006B1A06" w:rsidRPr="00286A14" w:rsidRDefault="006B1A06" w:rsidP="00F44694">
      <w:pPr>
        <w:pStyle w:val="CM85"/>
        <w:ind w:left="360"/>
        <w:jc w:val="both"/>
        <w:rPr>
          <w:rFonts w:asciiTheme="majorBidi" w:hAnsiTheme="majorBidi" w:cstheme="majorBidi"/>
          <w:szCs w:val="22"/>
        </w:rPr>
      </w:pPr>
      <w:r w:rsidRPr="00286A14">
        <w:rPr>
          <w:rFonts w:asciiTheme="majorBidi" w:hAnsiTheme="majorBidi" w:cstheme="majorBidi"/>
          <w:szCs w:val="22"/>
        </w:rPr>
        <w:t>To: [</w:t>
      </w:r>
      <w:r w:rsidRPr="00286A14">
        <w:rPr>
          <w:rFonts w:asciiTheme="majorBidi" w:hAnsiTheme="majorBidi" w:cstheme="majorBidi"/>
          <w:b/>
          <w:bCs/>
          <w:i/>
          <w:iCs/>
          <w:szCs w:val="22"/>
        </w:rPr>
        <w:t>insert complete name of Purchaser</w:t>
      </w:r>
      <w:r w:rsidRPr="00286A14">
        <w:rPr>
          <w:rFonts w:asciiTheme="majorBidi" w:hAnsiTheme="majorBidi" w:cstheme="majorBidi"/>
          <w:szCs w:val="22"/>
        </w:rPr>
        <w:t xml:space="preserve">] </w:t>
      </w:r>
    </w:p>
    <w:p w14:paraId="4206B38B" w14:textId="77777777" w:rsidR="006B1A06" w:rsidRPr="00286A14" w:rsidRDefault="006B1A06" w:rsidP="00F44694">
      <w:pPr>
        <w:pStyle w:val="CM83"/>
        <w:spacing w:before="120" w:after="120" w:line="253" w:lineRule="atLeast"/>
        <w:ind w:left="360"/>
        <w:jc w:val="both"/>
        <w:rPr>
          <w:rFonts w:asciiTheme="majorBidi" w:hAnsiTheme="majorBidi" w:cstheme="majorBidi"/>
          <w:szCs w:val="22"/>
        </w:rPr>
      </w:pPr>
      <w:r w:rsidRPr="00286A14">
        <w:rPr>
          <w:rFonts w:asciiTheme="majorBidi" w:hAnsiTheme="majorBidi" w:cstheme="majorBidi"/>
          <w:szCs w:val="22"/>
        </w:rPr>
        <w:t>WHEREAS [</w:t>
      </w:r>
      <w:r w:rsidRPr="00286A14">
        <w:rPr>
          <w:rFonts w:asciiTheme="majorBidi" w:hAnsiTheme="majorBidi" w:cstheme="majorBidi"/>
          <w:b/>
          <w:bCs/>
          <w:i/>
          <w:iCs/>
          <w:szCs w:val="22"/>
        </w:rPr>
        <w:t>insert complete name of Supplier</w:t>
      </w:r>
      <w:r w:rsidRPr="00286A14">
        <w:rPr>
          <w:rFonts w:asciiTheme="majorBidi" w:hAnsiTheme="majorBidi" w:cstheme="majorBidi"/>
          <w:szCs w:val="22"/>
        </w:rPr>
        <w:t xml:space="preserve">] (hereinafter “the Supplier”) has </w:t>
      </w:r>
      <w:r w:rsidR="00E92925" w:rsidRPr="00286A14">
        <w:rPr>
          <w:rFonts w:asciiTheme="majorBidi" w:hAnsiTheme="majorBidi" w:cstheme="majorBidi"/>
          <w:szCs w:val="22"/>
        </w:rPr>
        <w:t xml:space="preserve">received the notification of award for the execution of </w:t>
      </w:r>
      <w:r w:rsidR="00E92925" w:rsidRPr="00286A14">
        <w:rPr>
          <w:rFonts w:asciiTheme="majorBidi" w:hAnsiTheme="majorBidi" w:cstheme="majorBidi"/>
          <w:b/>
          <w:szCs w:val="22"/>
        </w:rPr>
        <w:t>[</w:t>
      </w:r>
      <w:r w:rsidR="00E92925" w:rsidRPr="00286A14">
        <w:rPr>
          <w:rFonts w:asciiTheme="majorBidi" w:hAnsiTheme="majorBidi" w:cstheme="majorBidi"/>
          <w:b/>
          <w:i/>
          <w:iCs/>
          <w:szCs w:val="22"/>
        </w:rPr>
        <w:t xml:space="preserve">insert identification </w:t>
      </w:r>
      <w:r w:rsidR="00817642" w:rsidRPr="00286A14">
        <w:rPr>
          <w:rFonts w:asciiTheme="majorBidi" w:hAnsiTheme="majorBidi" w:cstheme="majorBidi"/>
          <w:b/>
          <w:i/>
          <w:iCs/>
          <w:szCs w:val="22"/>
        </w:rPr>
        <w:t xml:space="preserve">number and name </w:t>
      </w:r>
      <w:r w:rsidR="00E92925" w:rsidRPr="00286A14">
        <w:rPr>
          <w:rFonts w:asciiTheme="majorBidi" w:hAnsiTheme="majorBidi" w:cstheme="majorBidi"/>
          <w:b/>
          <w:i/>
          <w:iCs/>
          <w:szCs w:val="22"/>
        </w:rPr>
        <w:t>of contract</w:t>
      </w:r>
      <w:r w:rsidR="00817642" w:rsidRPr="00286A14">
        <w:rPr>
          <w:rFonts w:asciiTheme="majorBidi" w:hAnsiTheme="majorBidi" w:cstheme="majorBidi"/>
          <w:b/>
          <w:i/>
          <w:iCs/>
          <w:szCs w:val="22"/>
        </w:rPr>
        <w:t>]</w:t>
      </w:r>
      <w:r w:rsidR="00817642" w:rsidRPr="00286A14">
        <w:rPr>
          <w:rFonts w:asciiTheme="majorBidi" w:hAnsiTheme="majorBidi" w:cstheme="majorBidi"/>
          <w:szCs w:val="22"/>
        </w:rPr>
        <w:t xml:space="preserve"> </w:t>
      </w:r>
      <w:r w:rsidRPr="00286A14">
        <w:rPr>
          <w:rFonts w:asciiTheme="majorBidi" w:hAnsiTheme="majorBidi" w:cstheme="majorBidi"/>
          <w:szCs w:val="22"/>
        </w:rPr>
        <w:t xml:space="preserve">(hereinafter “the Contract”). </w:t>
      </w:r>
    </w:p>
    <w:p w14:paraId="1622A35B" w14:textId="77777777" w:rsidR="006B1A06" w:rsidRPr="00286A14" w:rsidRDefault="006B1A06" w:rsidP="00F44694">
      <w:pPr>
        <w:pStyle w:val="CM83"/>
        <w:spacing w:before="120" w:after="120" w:line="253" w:lineRule="atLeast"/>
        <w:ind w:left="360"/>
        <w:jc w:val="both"/>
        <w:rPr>
          <w:rFonts w:asciiTheme="majorBidi" w:hAnsiTheme="majorBidi" w:cstheme="majorBidi"/>
          <w:szCs w:val="22"/>
        </w:rPr>
      </w:pPr>
      <w:r w:rsidRPr="00286A14">
        <w:rPr>
          <w:rFonts w:asciiTheme="majorBidi" w:hAnsiTheme="majorBidi" w:cstheme="majorBidi"/>
          <w:szCs w:val="22"/>
        </w:rPr>
        <w:t>AND WHEREAS it has been stipulated by you in the aforementioned Contract that the Supplier shall furnish you with a security [</w:t>
      </w:r>
      <w:r w:rsidRPr="00286A14">
        <w:rPr>
          <w:rFonts w:asciiTheme="majorBidi" w:hAnsiTheme="majorBidi" w:cstheme="majorBidi"/>
          <w:b/>
          <w:bCs/>
          <w:i/>
          <w:iCs/>
          <w:szCs w:val="22"/>
        </w:rPr>
        <w:t>insert type of security</w:t>
      </w:r>
      <w:r w:rsidRPr="00286A14">
        <w:rPr>
          <w:rFonts w:asciiTheme="majorBidi" w:hAnsiTheme="majorBidi" w:cstheme="majorBidi"/>
          <w:szCs w:val="22"/>
        </w:rPr>
        <w:t xml:space="preserve">] issued by a reputable guarantor for the sum specified therein as security for compliance with the Supplier’s performance obligations in accordance with the Contract. </w:t>
      </w:r>
    </w:p>
    <w:p w14:paraId="49E194F4" w14:textId="77777777" w:rsidR="006B1A06" w:rsidRPr="00286A14" w:rsidRDefault="006B1A06" w:rsidP="00F44694">
      <w:pPr>
        <w:pStyle w:val="CM83"/>
        <w:spacing w:before="120" w:after="120" w:line="253" w:lineRule="atLeast"/>
        <w:ind w:left="360"/>
        <w:jc w:val="both"/>
        <w:rPr>
          <w:rFonts w:asciiTheme="majorBidi" w:hAnsiTheme="majorBidi" w:cstheme="majorBidi"/>
          <w:szCs w:val="22"/>
        </w:rPr>
      </w:pPr>
      <w:r w:rsidRPr="00286A14">
        <w:rPr>
          <w:rFonts w:asciiTheme="majorBidi" w:hAnsiTheme="majorBidi" w:cstheme="majorBidi"/>
          <w:szCs w:val="22"/>
        </w:rPr>
        <w:t>AND WHEREAS the undersigned [</w:t>
      </w:r>
      <w:r w:rsidRPr="00286A14">
        <w:rPr>
          <w:rFonts w:asciiTheme="majorBidi" w:hAnsiTheme="majorBidi" w:cstheme="majorBidi"/>
          <w:b/>
          <w:bCs/>
          <w:i/>
          <w:iCs/>
          <w:szCs w:val="22"/>
        </w:rPr>
        <w:t>insert complete name of Guarantor</w:t>
      </w:r>
      <w:r w:rsidRPr="00286A14">
        <w:rPr>
          <w:rFonts w:asciiTheme="majorBidi" w:hAnsiTheme="majorBidi" w:cstheme="majorBidi"/>
          <w:szCs w:val="22"/>
        </w:rPr>
        <w:t>], legally domiciled in [</w:t>
      </w:r>
      <w:r w:rsidRPr="00286A14">
        <w:rPr>
          <w:rFonts w:asciiTheme="majorBidi" w:hAnsiTheme="majorBidi" w:cstheme="majorBidi"/>
          <w:b/>
          <w:bCs/>
          <w:i/>
          <w:iCs/>
          <w:szCs w:val="22"/>
        </w:rPr>
        <w:t>insert complete address of Guarantor</w:t>
      </w:r>
      <w:r w:rsidRPr="00286A14">
        <w:rPr>
          <w:rFonts w:asciiTheme="majorBidi" w:hAnsiTheme="majorBidi" w:cstheme="majorBidi"/>
          <w:szCs w:val="22"/>
        </w:rPr>
        <w:t xml:space="preserve">], (hereinafter the “Guarantor”), have agreed to give the Supplier a security: </w:t>
      </w:r>
    </w:p>
    <w:p w14:paraId="6E1C25A3" w14:textId="77777777" w:rsidR="006B1A06" w:rsidRPr="00286A14" w:rsidRDefault="006B1A06" w:rsidP="00F44694">
      <w:pPr>
        <w:pStyle w:val="CM83"/>
        <w:spacing w:before="120" w:after="120" w:line="253" w:lineRule="atLeast"/>
        <w:ind w:left="360"/>
        <w:jc w:val="both"/>
        <w:rPr>
          <w:rFonts w:asciiTheme="majorBidi" w:hAnsiTheme="majorBidi" w:cstheme="majorBidi"/>
          <w:szCs w:val="22"/>
        </w:rPr>
      </w:pPr>
      <w:r w:rsidRPr="00286A14">
        <w:rPr>
          <w:rFonts w:asciiTheme="majorBidi" w:hAnsiTheme="majorBidi" w:cstheme="majorBidi"/>
          <w:szCs w:val="22"/>
        </w:rPr>
        <w:t>THEREFORE WE hereby affirm that we are Guarantors and responsible to you, on behalf of the Supplier, up to a total of [</w:t>
      </w:r>
      <w:r w:rsidRPr="00286A14">
        <w:rPr>
          <w:rFonts w:asciiTheme="majorBidi" w:hAnsiTheme="majorBidi" w:cstheme="majorBidi"/>
          <w:b/>
          <w:bCs/>
          <w:i/>
          <w:iCs/>
          <w:szCs w:val="22"/>
        </w:rPr>
        <w:t xml:space="preserve">insert </w:t>
      </w:r>
      <w:r w:rsidR="005F2F5C" w:rsidRPr="00286A14">
        <w:rPr>
          <w:rFonts w:asciiTheme="majorBidi" w:hAnsiTheme="majorBidi" w:cstheme="majorBidi"/>
          <w:b/>
          <w:bCs/>
          <w:i/>
          <w:iCs/>
          <w:szCs w:val="22"/>
        </w:rPr>
        <w:t xml:space="preserve">currency and </w:t>
      </w:r>
      <w:r w:rsidRPr="00286A14">
        <w:rPr>
          <w:rFonts w:asciiTheme="majorBidi" w:hAnsiTheme="majorBidi" w:cstheme="majorBidi"/>
          <w:b/>
          <w:bCs/>
          <w:i/>
          <w:iCs/>
          <w:szCs w:val="22"/>
        </w:rPr>
        <w:t>amount of guarantee in words and figures</w:t>
      </w:r>
      <w:r w:rsidRPr="00286A14">
        <w:rPr>
          <w:rFonts w:asciiTheme="majorBidi" w:hAnsiTheme="majorBidi" w:cstheme="majorBidi"/>
          <w:szCs w:val="22"/>
        </w:rPr>
        <w:t>] and we undertake to pay you, upon your first written demand declaring the Supplier to be in default under the Contract, without cavil or argument, any sum or sums within the limits of [</w:t>
      </w:r>
      <w:r w:rsidRPr="00286A14">
        <w:rPr>
          <w:rFonts w:asciiTheme="majorBidi" w:hAnsiTheme="majorBidi" w:cstheme="majorBidi"/>
          <w:b/>
          <w:bCs/>
          <w:i/>
          <w:iCs/>
          <w:szCs w:val="22"/>
        </w:rPr>
        <w:t>insert currency and amount of guarantee in words and figures</w:t>
      </w:r>
      <w:r w:rsidRPr="00286A14">
        <w:rPr>
          <w:rFonts w:asciiTheme="majorBidi" w:hAnsiTheme="majorBidi" w:cstheme="majorBidi"/>
          <w:i/>
          <w:iCs/>
          <w:szCs w:val="22"/>
        </w:rPr>
        <w:t>]</w:t>
      </w:r>
      <w:r w:rsidRPr="00286A14">
        <w:rPr>
          <w:rFonts w:asciiTheme="majorBidi" w:hAnsiTheme="majorBidi" w:cstheme="majorBidi"/>
          <w:szCs w:val="22"/>
        </w:rPr>
        <w:t xml:space="preserve"> as aforesaid, without your needing to prove or to show grounds or reasons for your demand or the sum specified therein. </w:t>
      </w:r>
    </w:p>
    <w:p w14:paraId="48DCC59E" w14:textId="77777777" w:rsidR="006B1A06" w:rsidRPr="00286A14" w:rsidRDefault="006B1A06" w:rsidP="00F44694">
      <w:pPr>
        <w:pStyle w:val="CM117"/>
        <w:spacing w:before="120" w:after="120" w:line="253" w:lineRule="atLeast"/>
        <w:ind w:left="360"/>
        <w:jc w:val="both"/>
        <w:rPr>
          <w:rFonts w:asciiTheme="majorBidi" w:hAnsiTheme="majorBidi" w:cstheme="majorBidi"/>
          <w:szCs w:val="22"/>
        </w:rPr>
      </w:pPr>
      <w:r w:rsidRPr="00286A14">
        <w:rPr>
          <w:rFonts w:asciiTheme="majorBidi" w:hAnsiTheme="majorBidi" w:cstheme="majorBidi"/>
          <w:szCs w:val="22"/>
        </w:rPr>
        <w:t xml:space="preserve">This security is valid until the </w:t>
      </w:r>
      <w:r w:rsidRPr="00286A14">
        <w:rPr>
          <w:rFonts w:asciiTheme="majorBidi" w:hAnsiTheme="majorBidi" w:cstheme="majorBidi"/>
          <w:i/>
          <w:iCs/>
          <w:szCs w:val="22"/>
        </w:rPr>
        <w:t>[</w:t>
      </w:r>
      <w:r w:rsidRPr="00286A14">
        <w:rPr>
          <w:rFonts w:asciiTheme="majorBidi" w:hAnsiTheme="majorBidi" w:cstheme="majorBidi"/>
          <w:b/>
          <w:bCs/>
          <w:i/>
          <w:iCs/>
          <w:szCs w:val="22"/>
        </w:rPr>
        <w:t>insert day, month, year</w:t>
      </w:r>
      <w:r w:rsidRPr="00286A14">
        <w:rPr>
          <w:rFonts w:asciiTheme="majorBidi" w:hAnsiTheme="majorBidi" w:cstheme="majorBidi"/>
          <w:szCs w:val="22"/>
        </w:rPr>
        <w:t xml:space="preserve">]. </w:t>
      </w:r>
    </w:p>
    <w:p w14:paraId="58960B59" w14:textId="77777777" w:rsidR="006B1A06" w:rsidRPr="00286A14" w:rsidRDefault="006B1A06" w:rsidP="00F44694">
      <w:pPr>
        <w:spacing w:before="120" w:after="120"/>
        <w:ind w:left="360"/>
        <w:rPr>
          <w:rFonts w:asciiTheme="majorBidi" w:hAnsiTheme="majorBidi" w:cstheme="majorBidi"/>
          <w:szCs w:val="22"/>
          <w:lang w:val="en-US"/>
        </w:rPr>
      </w:pPr>
      <w:r w:rsidRPr="00286A14">
        <w:rPr>
          <w:rFonts w:asciiTheme="majorBidi" w:hAnsiTheme="majorBidi" w:cstheme="majorBidi"/>
          <w:szCs w:val="22"/>
          <w:lang w:val="en-US"/>
        </w:rPr>
        <w:t>Name: [</w:t>
      </w:r>
      <w:r w:rsidRPr="00286A14">
        <w:rPr>
          <w:rFonts w:asciiTheme="majorBidi" w:hAnsiTheme="majorBidi" w:cstheme="majorBidi"/>
          <w:b/>
          <w:bCs/>
          <w:i/>
          <w:iCs/>
          <w:szCs w:val="22"/>
          <w:lang w:val="en-US"/>
        </w:rPr>
        <w:t>insert complete name of person signing the Security</w:t>
      </w:r>
      <w:r w:rsidRPr="00286A14">
        <w:rPr>
          <w:rFonts w:asciiTheme="majorBidi" w:hAnsiTheme="majorBidi" w:cstheme="majorBidi"/>
          <w:szCs w:val="22"/>
          <w:lang w:val="en-US"/>
        </w:rPr>
        <w:t xml:space="preserve">] </w:t>
      </w:r>
    </w:p>
    <w:p w14:paraId="0F3E4414" w14:textId="77777777" w:rsidR="006B1A06" w:rsidRPr="00286A14" w:rsidRDefault="006B1A06" w:rsidP="00F44694">
      <w:pPr>
        <w:spacing w:before="120" w:after="120"/>
        <w:ind w:left="360"/>
        <w:rPr>
          <w:rFonts w:asciiTheme="majorBidi" w:hAnsiTheme="majorBidi" w:cstheme="majorBidi"/>
          <w:szCs w:val="22"/>
          <w:lang w:val="en-US"/>
        </w:rPr>
      </w:pPr>
      <w:r w:rsidRPr="00286A14">
        <w:rPr>
          <w:rFonts w:asciiTheme="majorBidi" w:hAnsiTheme="majorBidi" w:cstheme="majorBidi"/>
          <w:szCs w:val="22"/>
          <w:lang w:val="en-US"/>
        </w:rPr>
        <w:t>In the capacity of: [</w:t>
      </w:r>
      <w:r w:rsidRPr="00286A14">
        <w:rPr>
          <w:rFonts w:asciiTheme="majorBidi" w:hAnsiTheme="majorBidi" w:cstheme="majorBidi"/>
          <w:b/>
          <w:bCs/>
          <w:i/>
          <w:iCs/>
          <w:szCs w:val="22"/>
          <w:lang w:val="en-US"/>
        </w:rPr>
        <w:t>insert legal capacity of person signing the Security</w:t>
      </w:r>
      <w:r w:rsidRPr="00286A14">
        <w:rPr>
          <w:rFonts w:asciiTheme="majorBidi" w:hAnsiTheme="majorBidi" w:cstheme="majorBidi"/>
          <w:szCs w:val="22"/>
          <w:lang w:val="en-US"/>
        </w:rPr>
        <w:t>]</w:t>
      </w:r>
    </w:p>
    <w:p w14:paraId="62C67893" w14:textId="77777777" w:rsidR="006B1A06" w:rsidRPr="00286A14" w:rsidRDefault="006B1A06" w:rsidP="00F44694">
      <w:pPr>
        <w:spacing w:before="120" w:after="120"/>
        <w:ind w:left="360"/>
        <w:rPr>
          <w:rFonts w:asciiTheme="majorBidi" w:hAnsiTheme="majorBidi" w:cstheme="majorBidi"/>
          <w:szCs w:val="22"/>
          <w:lang w:val="en-US"/>
        </w:rPr>
      </w:pPr>
      <w:r w:rsidRPr="00286A14">
        <w:rPr>
          <w:rFonts w:asciiTheme="majorBidi" w:hAnsiTheme="majorBidi" w:cstheme="majorBidi"/>
          <w:szCs w:val="22"/>
          <w:lang w:val="en-US"/>
        </w:rPr>
        <w:t>Signed: [</w:t>
      </w:r>
      <w:r w:rsidRPr="00286A14">
        <w:rPr>
          <w:rFonts w:asciiTheme="majorBidi" w:hAnsiTheme="majorBidi" w:cstheme="majorBidi"/>
          <w:b/>
          <w:bCs/>
          <w:i/>
          <w:iCs/>
          <w:szCs w:val="22"/>
          <w:lang w:val="en-US"/>
        </w:rPr>
        <w:t>insert signature of person whose name and capacity are shown above</w:t>
      </w:r>
      <w:r w:rsidRPr="00286A14">
        <w:rPr>
          <w:rFonts w:asciiTheme="majorBidi" w:hAnsiTheme="majorBidi" w:cstheme="majorBidi"/>
          <w:szCs w:val="22"/>
          <w:lang w:val="en-US"/>
        </w:rPr>
        <w:t xml:space="preserve">] </w:t>
      </w:r>
    </w:p>
    <w:p w14:paraId="730C79EA" w14:textId="77777777" w:rsidR="006B1A06" w:rsidRPr="00286A14" w:rsidRDefault="006B1A06" w:rsidP="00F44694">
      <w:pPr>
        <w:spacing w:before="120" w:after="120"/>
        <w:ind w:left="360"/>
        <w:rPr>
          <w:rFonts w:asciiTheme="majorBidi" w:hAnsiTheme="majorBidi" w:cstheme="majorBidi"/>
          <w:b/>
          <w:bCs/>
          <w:i/>
          <w:iCs/>
          <w:szCs w:val="22"/>
          <w:lang w:val="en-US"/>
        </w:rPr>
      </w:pPr>
      <w:r w:rsidRPr="00286A14">
        <w:rPr>
          <w:rFonts w:asciiTheme="majorBidi" w:hAnsiTheme="majorBidi" w:cstheme="majorBidi"/>
          <w:szCs w:val="22"/>
          <w:lang w:val="en-US"/>
        </w:rPr>
        <w:t xml:space="preserve">Duly authorized to sign the security for and on behalf of: </w:t>
      </w:r>
      <w:r w:rsidRPr="00286A14">
        <w:rPr>
          <w:rFonts w:asciiTheme="majorBidi" w:hAnsiTheme="majorBidi" w:cstheme="majorBidi"/>
          <w:b/>
          <w:bCs/>
          <w:szCs w:val="22"/>
          <w:lang w:val="en-US"/>
        </w:rPr>
        <w:t>[</w:t>
      </w:r>
      <w:r w:rsidRPr="00286A14">
        <w:rPr>
          <w:rFonts w:asciiTheme="majorBidi" w:hAnsiTheme="majorBidi" w:cstheme="majorBidi"/>
          <w:b/>
          <w:bCs/>
          <w:i/>
          <w:iCs/>
          <w:szCs w:val="22"/>
          <w:lang w:val="en-US"/>
        </w:rPr>
        <w:t>insert seal and complete name of Guarantor]</w:t>
      </w:r>
    </w:p>
    <w:p w14:paraId="40ADF008" w14:textId="77777777" w:rsidR="006B1A06" w:rsidRPr="00286A14" w:rsidRDefault="006B1A06" w:rsidP="00F44694">
      <w:pPr>
        <w:spacing w:before="120" w:after="120"/>
        <w:ind w:left="360"/>
        <w:rPr>
          <w:rFonts w:asciiTheme="majorBidi" w:hAnsiTheme="majorBidi" w:cstheme="majorBidi"/>
          <w:i/>
          <w:iCs/>
          <w:lang w:val="en-US"/>
        </w:rPr>
      </w:pPr>
      <w:r w:rsidRPr="00286A14">
        <w:rPr>
          <w:rFonts w:asciiTheme="majorBidi" w:hAnsiTheme="majorBidi" w:cstheme="majorBidi"/>
          <w:szCs w:val="22"/>
          <w:lang w:val="en-US"/>
        </w:rPr>
        <w:t>Date: [</w:t>
      </w:r>
      <w:r w:rsidRPr="00286A14">
        <w:rPr>
          <w:rFonts w:asciiTheme="majorBidi" w:hAnsiTheme="majorBidi" w:cstheme="majorBidi"/>
          <w:b/>
          <w:bCs/>
          <w:i/>
          <w:iCs/>
          <w:szCs w:val="22"/>
          <w:lang w:val="en-US"/>
        </w:rPr>
        <w:t>insert date of signing</w:t>
      </w:r>
      <w:r w:rsidRPr="00286A14">
        <w:rPr>
          <w:rFonts w:asciiTheme="majorBidi" w:hAnsiTheme="majorBidi" w:cstheme="majorBidi"/>
          <w:i/>
          <w:iCs/>
          <w:szCs w:val="22"/>
          <w:lang w:val="en-US"/>
        </w:rPr>
        <w:t>]</w:t>
      </w:r>
    </w:p>
    <w:p w14:paraId="6BDE3DA4" w14:textId="77777777" w:rsidR="006B1A06" w:rsidRPr="00286A14" w:rsidRDefault="006B1A06" w:rsidP="00546AA3">
      <w:pPr>
        <w:pStyle w:val="Letters1"/>
        <w:rPr>
          <w:rFonts w:asciiTheme="majorBidi" w:hAnsiTheme="majorBidi" w:cstheme="majorBidi"/>
        </w:rPr>
      </w:pPr>
      <w:bookmarkStart w:id="485" w:name="_Toc428352208"/>
      <w:bookmarkStart w:id="486" w:name="_Toc438734412"/>
      <w:bookmarkStart w:id="487" w:name="_Toc438907199"/>
      <w:bookmarkStart w:id="488" w:name="_Toc438907299"/>
      <w:r w:rsidRPr="00286A14">
        <w:rPr>
          <w:rFonts w:asciiTheme="majorBidi" w:hAnsiTheme="majorBidi" w:cstheme="majorBidi"/>
        </w:rPr>
        <w:br w:type="page"/>
      </w:r>
      <w:bookmarkStart w:id="489" w:name="_Toc236752679"/>
      <w:r w:rsidRPr="00286A14">
        <w:rPr>
          <w:rFonts w:asciiTheme="majorBidi" w:hAnsiTheme="majorBidi" w:cstheme="majorBidi"/>
        </w:rPr>
        <w:t>Advance Payment Security</w:t>
      </w:r>
      <w:bookmarkEnd w:id="485"/>
      <w:bookmarkEnd w:id="486"/>
      <w:bookmarkEnd w:id="487"/>
      <w:bookmarkEnd w:id="488"/>
      <w:bookmarkEnd w:id="489"/>
    </w:p>
    <w:p w14:paraId="47EFBB82" w14:textId="77777777" w:rsidR="006B1A06" w:rsidRPr="00286A14" w:rsidRDefault="006B1A06" w:rsidP="00F44694">
      <w:pPr>
        <w:ind w:left="360"/>
        <w:rPr>
          <w:rFonts w:asciiTheme="majorBidi" w:hAnsiTheme="majorBidi" w:cstheme="majorBidi"/>
          <w:lang w:val="en-US"/>
        </w:rPr>
      </w:pPr>
    </w:p>
    <w:p w14:paraId="52F938AD" w14:textId="77777777" w:rsidR="006B1A06" w:rsidRPr="00286A14" w:rsidRDefault="006B1A06" w:rsidP="00F44694">
      <w:pPr>
        <w:pStyle w:val="Footer"/>
        <w:tabs>
          <w:tab w:val="clear" w:pos="9504"/>
          <w:tab w:val="right" w:pos="9000"/>
        </w:tabs>
        <w:spacing w:before="0"/>
        <w:ind w:left="360"/>
        <w:rPr>
          <w:rFonts w:asciiTheme="majorBidi" w:hAnsiTheme="majorBidi" w:cstheme="majorBidi"/>
          <w:lang w:val="en-US"/>
        </w:rPr>
      </w:pPr>
    </w:p>
    <w:p w14:paraId="3E002581" w14:textId="77777777" w:rsidR="006B1A06" w:rsidRPr="00286A14" w:rsidRDefault="006B1A06" w:rsidP="00F44694">
      <w:pPr>
        <w:pStyle w:val="CM75"/>
        <w:ind w:left="360"/>
        <w:jc w:val="both"/>
        <w:rPr>
          <w:rFonts w:asciiTheme="majorBidi" w:hAnsiTheme="majorBidi" w:cstheme="majorBidi"/>
          <w:i/>
          <w:iCs/>
          <w:szCs w:val="22"/>
        </w:rPr>
      </w:pPr>
      <w:r w:rsidRPr="00286A14">
        <w:rPr>
          <w:rFonts w:asciiTheme="majorBidi" w:hAnsiTheme="majorBidi" w:cstheme="majorBidi"/>
          <w:i/>
          <w:iCs/>
          <w:szCs w:val="22"/>
        </w:rPr>
        <w:t>[</w:t>
      </w:r>
      <w:r w:rsidRPr="00286A14">
        <w:rPr>
          <w:rFonts w:asciiTheme="majorBidi" w:hAnsiTheme="majorBidi" w:cstheme="majorBidi"/>
          <w:b/>
          <w:bCs/>
          <w:i/>
          <w:iCs/>
          <w:szCs w:val="22"/>
        </w:rPr>
        <w:t>insert complete name and number of Contract</w:t>
      </w:r>
      <w:r w:rsidRPr="00286A14">
        <w:rPr>
          <w:rFonts w:asciiTheme="majorBidi" w:hAnsiTheme="majorBidi" w:cstheme="majorBidi"/>
          <w:i/>
          <w:iCs/>
          <w:szCs w:val="22"/>
        </w:rPr>
        <w:t xml:space="preserve">] </w:t>
      </w:r>
    </w:p>
    <w:p w14:paraId="26ABABD8" w14:textId="77777777" w:rsidR="006B1A06" w:rsidRPr="00286A14" w:rsidRDefault="006B1A06" w:rsidP="00F44694">
      <w:pPr>
        <w:pStyle w:val="CM85"/>
        <w:ind w:left="360"/>
        <w:jc w:val="both"/>
        <w:rPr>
          <w:rFonts w:asciiTheme="majorBidi" w:hAnsiTheme="majorBidi" w:cstheme="majorBidi"/>
          <w:i/>
          <w:iCs/>
          <w:szCs w:val="22"/>
        </w:rPr>
      </w:pPr>
      <w:r w:rsidRPr="00286A14">
        <w:rPr>
          <w:rFonts w:asciiTheme="majorBidi" w:hAnsiTheme="majorBidi" w:cstheme="majorBidi"/>
          <w:szCs w:val="22"/>
        </w:rPr>
        <w:t xml:space="preserve">To: </w:t>
      </w:r>
      <w:r w:rsidRPr="00286A14">
        <w:rPr>
          <w:rFonts w:asciiTheme="majorBidi" w:hAnsiTheme="majorBidi" w:cstheme="majorBidi"/>
          <w:i/>
          <w:iCs/>
          <w:szCs w:val="22"/>
        </w:rPr>
        <w:t>[</w:t>
      </w:r>
      <w:r w:rsidRPr="00286A14">
        <w:rPr>
          <w:rFonts w:asciiTheme="majorBidi" w:hAnsiTheme="majorBidi" w:cstheme="majorBidi"/>
          <w:b/>
          <w:bCs/>
          <w:i/>
          <w:iCs/>
          <w:szCs w:val="22"/>
        </w:rPr>
        <w:t>insert complete name of Purchaser</w:t>
      </w:r>
      <w:r w:rsidRPr="00286A14">
        <w:rPr>
          <w:rFonts w:asciiTheme="majorBidi" w:hAnsiTheme="majorBidi" w:cstheme="majorBidi"/>
          <w:i/>
          <w:iCs/>
          <w:szCs w:val="22"/>
        </w:rPr>
        <w:t xml:space="preserve">] </w:t>
      </w:r>
    </w:p>
    <w:p w14:paraId="22EC391D" w14:textId="77777777" w:rsidR="006B1A06" w:rsidRPr="00286A14" w:rsidRDefault="006B1A06" w:rsidP="00F44694">
      <w:pPr>
        <w:pStyle w:val="CM83"/>
        <w:spacing w:before="120" w:after="120" w:line="253" w:lineRule="atLeast"/>
        <w:ind w:left="360"/>
        <w:jc w:val="both"/>
        <w:rPr>
          <w:rFonts w:asciiTheme="majorBidi" w:hAnsiTheme="majorBidi" w:cstheme="majorBidi"/>
          <w:szCs w:val="22"/>
        </w:rPr>
      </w:pPr>
      <w:r w:rsidRPr="00286A14">
        <w:rPr>
          <w:rFonts w:asciiTheme="majorBidi" w:hAnsiTheme="majorBidi" w:cstheme="majorBidi"/>
          <w:szCs w:val="22"/>
        </w:rPr>
        <w:t xml:space="preserve">In accordance with the payment provision included in the Contract, in relation to advance payments, </w:t>
      </w:r>
      <w:r w:rsidRPr="00286A14">
        <w:rPr>
          <w:rFonts w:asciiTheme="majorBidi" w:hAnsiTheme="majorBidi" w:cstheme="majorBidi"/>
          <w:i/>
          <w:iCs/>
          <w:szCs w:val="22"/>
        </w:rPr>
        <w:t>[</w:t>
      </w:r>
      <w:r w:rsidRPr="00286A14">
        <w:rPr>
          <w:rFonts w:asciiTheme="majorBidi" w:hAnsiTheme="majorBidi" w:cstheme="majorBidi"/>
          <w:b/>
          <w:bCs/>
          <w:i/>
          <w:iCs/>
          <w:szCs w:val="22"/>
        </w:rPr>
        <w:t>insert complete name of Supplier</w:t>
      </w:r>
      <w:r w:rsidRPr="00286A14">
        <w:rPr>
          <w:rFonts w:asciiTheme="majorBidi" w:hAnsiTheme="majorBidi" w:cstheme="majorBidi"/>
          <w:szCs w:val="22"/>
        </w:rPr>
        <w:t xml:space="preserve">] (hereinafter called “the Supplier”) shall deposit with the Purchaser a security consisting of </w:t>
      </w:r>
      <w:r w:rsidRPr="00286A14">
        <w:rPr>
          <w:rFonts w:asciiTheme="majorBidi" w:hAnsiTheme="majorBidi" w:cstheme="majorBidi"/>
          <w:i/>
          <w:iCs/>
          <w:szCs w:val="22"/>
        </w:rPr>
        <w:t>[</w:t>
      </w:r>
      <w:r w:rsidRPr="00286A14">
        <w:rPr>
          <w:rFonts w:asciiTheme="majorBidi" w:hAnsiTheme="majorBidi" w:cstheme="majorBidi"/>
          <w:b/>
          <w:bCs/>
          <w:i/>
          <w:iCs/>
          <w:szCs w:val="22"/>
        </w:rPr>
        <w:t>indicate type of security</w:t>
      </w:r>
      <w:r w:rsidRPr="00286A14">
        <w:rPr>
          <w:rFonts w:asciiTheme="majorBidi" w:hAnsiTheme="majorBidi" w:cstheme="majorBidi"/>
          <w:szCs w:val="22"/>
        </w:rPr>
        <w:t>], to guarantee its proper and faithful performance of the obligations imposed by said Clause of the Contract, in the amount of [</w:t>
      </w:r>
      <w:r w:rsidRPr="00286A14">
        <w:rPr>
          <w:rFonts w:asciiTheme="majorBidi" w:hAnsiTheme="majorBidi" w:cstheme="majorBidi"/>
          <w:b/>
          <w:bCs/>
          <w:i/>
          <w:iCs/>
          <w:szCs w:val="22"/>
        </w:rPr>
        <w:t>insert currency and amount of guarantee in words and figures</w:t>
      </w:r>
      <w:r w:rsidRPr="00286A14">
        <w:rPr>
          <w:rFonts w:asciiTheme="majorBidi" w:hAnsiTheme="majorBidi" w:cstheme="majorBidi"/>
          <w:szCs w:val="22"/>
        </w:rPr>
        <w:t xml:space="preserve">]. </w:t>
      </w:r>
    </w:p>
    <w:p w14:paraId="5B57D77D" w14:textId="77777777" w:rsidR="006B1A06" w:rsidRPr="00286A14" w:rsidRDefault="006B1A06" w:rsidP="00F44694">
      <w:pPr>
        <w:pStyle w:val="CM83"/>
        <w:spacing w:before="120" w:after="120" w:line="253" w:lineRule="atLeast"/>
        <w:ind w:left="360"/>
        <w:jc w:val="both"/>
        <w:rPr>
          <w:rFonts w:asciiTheme="majorBidi" w:hAnsiTheme="majorBidi" w:cstheme="majorBidi"/>
          <w:i/>
          <w:iCs/>
          <w:szCs w:val="22"/>
        </w:rPr>
      </w:pPr>
      <w:r w:rsidRPr="00286A14">
        <w:rPr>
          <w:rFonts w:asciiTheme="majorBidi" w:hAnsiTheme="majorBidi" w:cstheme="majorBidi"/>
          <w:szCs w:val="22"/>
        </w:rPr>
        <w:t>We, the undersigned [</w:t>
      </w:r>
      <w:r w:rsidRPr="00286A14">
        <w:rPr>
          <w:rFonts w:asciiTheme="majorBidi" w:hAnsiTheme="majorBidi" w:cstheme="majorBidi"/>
          <w:b/>
          <w:bCs/>
          <w:i/>
          <w:iCs/>
          <w:szCs w:val="22"/>
        </w:rPr>
        <w:t>insert complete name of Guarantor</w:t>
      </w:r>
      <w:r w:rsidRPr="00286A14">
        <w:rPr>
          <w:rFonts w:asciiTheme="majorBidi" w:hAnsiTheme="majorBidi" w:cstheme="majorBidi"/>
          <w:szCs w:val="22"/>
        </w:rPr>
        <w:t xml:space="preserve">], legally domiciled in </w:t>
      </w:r>
      <w:r w:rsidRPr="00286A14">
        <w:rPr>
          <w:rFonts w:asciiTheme="majorBidi" w:hAnsiTheme="majorBidi" w:cstheme="majorBidi"/>
          <w:i/>
          <w:iCs/>
          <w:szCs w:val="22"/>
        </w:rPr>
        <w:t>[</w:t>
      </w:r>
      <w:r w:rsidRPr="00286A14">
        <w:rPr>
          <w:rFonts w:asciiTheme="majorBidi" w:hAnsiTheme="majorBidi" w:cstheme="majorBidi"/>
          <w:b/>
          <w:bCs/>
          <w:i/>
          <w:iCs/>
          <w:szCs w:val="22"/>
        </w:rPr>
        <w:t>insert full address of Guarantor</w:t>
      </w:r>
      <w:r w:rsidRPr="00286A14">
        <w:rPr>
          <w:rFonts w:asciiTheme="majorBidi" w:hAnsiTheme="majorBidi" w:cstheme="majorBidi"/>
          <w:i/>
          <w:iCs/>
          <w:szCs w:val="22"/>
        </w:rPr>
        <w:t xml:space="preserve">] </w:t>
      </w:r>
      <w:r w:rsidRPr="00286A14">
        <w:rPr>
          <w:rFonts w:asciiTheme="majorBidi" w:hAnsiTheme="majorBidi" w:cstheme="majorBidi"/>
          <w:szCs w:val="22"/>
        </w:rPr>
        <w:t>(hereinafter “the Guarantor”), as instructed by the Supplier, agree unconditionally and irrevocably to guarantee as primary obligator and not as surety merely, the payment to the Purchaser on its first demand without whatsoever right of objection on our part and without its first claim to the Supplier, in the amount not exceeding [</w:t>
      </w:r>
      <w:r w:rsidRPr="00286A14">
        <w:rPr>
          <w:rFonts w:asciiTheme="majorBidi" w:hAnsiTheme="majorBidi" w:cstheme="majorBidi"/>
          <w:b/>
          <w:bCs/>
          <w:i/>
          <w:iCs/>
          <w:szCs w:val="22"/>
        </w:rPr>
        <w:t>insert currency and</w:t>
      </w:r>
      <w:r w:rsidRPr="00286A14">
        <w:rPr>
          <w:rFonts w:asciiTheme="majorBidi" w:hAnsiTheme="majorBidi" w:cstheme="majorBidi"/>
          <w:b/>
          <w:bCs/>
          <w:szCs w:val="22"/>
        </w:rPr>
        <w:t xml:space="preserve"> </w:t>
      </w:r>
      <w:r w:rsidRPr="00286A14">
        <w:rPr>
          <w:rFonts w:asciiTheme="majorBidi" w:hAnsiTheme="majorBidi" w:cstheme="majorBidi"/>
          <w:b/>
          <w:bCs/>
          <w:i/>
          <w:iCs/>
          <w:szCs w:val="22"/>
        </w:rPr>
        <w:t>amount of guarantee in words and figures</w:t>
      </w:r>
      <w:r w:rsidRPr="00286A14">
        <w:rPr>
          <w:rFonts w:asciiTheme="majorBidi" w:hAnsiTheme="majorBidi" w:cstheme="majorBidi"/>
          <w:i/>
          <w:iCs/>
          <w:szCs w:val="22"/>
        </w:rPr>
        <w:t xml:space="preserve">]. </w:t>
      </w:r>
    </w:p>
    <w:p w14:paraId="53F2BAF7" w14:textId="77777777" w:rsidR="006B1A06" w:rsidRPr="00286A14" w:rsidRDefault="006B1A06" w:rsidP="00F44694">
      <w:pPr>
        <w:pStyle w:val="CM4"/>
        <w:spacing w:before="120" w:after="120"/>
        <w:ind w:left="360"/>
        <w:jc w:val="both"/>
        <w:rPr>
          <w:rFonts w:asciiTheme="majorBidi" w:hAnsiTheme="majorBidi" w:cstheme="majorBidi"/>
          <w:i/>
          <w:iCs/>
          <w:szCs w:val="22"/>
        </w:rPr>
      </w:pPr>
      <w:r w:rsidRPr="00286A14">
        <w:rPr>
          <w:rFonts w:asciiTheme="majorBidi" w:hAnsiTheme="majorBidi" w:cstheme="majorBidi"/>
          <w:szCs w:val="22"/>
        </w:rPr>
        <w:t xml:space="preserve">This security shall remain valid and in full effect from the date of the advance payment being received by the Supplier under the Contract until </w:t>
      </w:r>
      <w:r w:rsidRPr="00286A14">
        <w:rPr>
          <w:rFonts w:asciiTheme="majorBidi" w:hAnsiTheme="majorBidi" w:cstheme="majorBidi"/>
          <w:i/>
          <w:iCs/>
          <w:szCs w:val="22"/>
        </w:rPr>
        <w:t>[(</w:t>
      </w:r>
      <w:r w:rsidRPr="00286A14">
        <w:rPr>
          <w:rFonts w:asciiTheme="majorBidi" w:hAnsiTheme="majorBidi" w:cstheme="majorBidi"/>
          <w:b/>
          <w:bCs/>
          <w:i/>
          <w:iCs/>
          <w:szCs w:val="22"/>
        </w:rPr>
        <w:t>insert day, month</w:t>
      </w:r>
      <w:r w:rsidRPr="00286A14">
        <w:rPr>
          <w:rFonts w:asciiTheme="majorBidi" w:hAnsiTheme="majorBidi" w:cstheme="majorBidi"/>
          <w:i/>
          <w:iCs/>
          <w:szCs w:val="22"/>
        </w:rPr>
        <w:t xml:space="preserve">, </w:t>
      </w:r>
      <w:r w:rsidRPr="00286A14">
        <w:rPr>
          <w:rFonts w:asciiTheme="majorBidi" w:hAnsiTheme="majorBidi" w:cstheme="majorBidi"/>
          <w:b/>
          <w:bCs/>
          <w:i/>
          <w:iCs/>
          <w:szCs w:val="22"/>
        </w:rPr>
        <w:t>year) Contract completion date may be a basis for this date</w:t>
      </w:r>
      <w:r w:rsidRPr="00286A14">
        <w:rPr>
          <w:rFonts w:asciiTheme="majorBidi" w:hAnsiTheme="majorBidi" w:cstheme="majorBidi"/>
          <w:i/>
          <w:iCs/>
          <w:szCs w:val="22"/>
        </w:rPr>
        <w:t xml:space="preserve">]. </w:t>
      </w:r>
    </w:p>
    <w:p w14:paraId="21FB666E" w14:textId="77777777" w:rsidR="006B1A06" w:rsidRPr="00286A14" w:rsidRDefault="006B1A06" w:rsidP="00F44694">
      <w:pPr>
        <w:tabs>
          <w:tab w:val="right" w:pos="9000"/>
        </w:tabs>
        <w:spacing w:before="120" w:after="120"/>
        <w:ind w:left="360"/>
        <w:rPr>
          <w:rFonts w:asciiTheme="majorBidi" w:hAnsiTheme="majorBidi" w:cstheme="majorBidi"/>
          <w:szCs w:val="22"/>
          <w:lang w:val="en-US"/>
        </w:rPr>
      </w:pPr>
    </w:p>
    <w:p w14:paraId="4495557D" w14:textId="77777777" w:rsidR="006B1A06" w:rsidRPr="00286A14" w:rsidRDefault="006B1A06" w:rsidP="00F44694">
      <w:pPr>
        <w:tabs>
          <w:tab w:val="right" w:pos="9000"/>
        </w:tabs>
        <w:spacing w:before="120" w:after="120"/>
        <w:ind w:left="360"/>
        <w:rPr>
          <w:rFonts w:asciiTheme="majorBidi" w:hAnsiTheme="majorBidi" w:cstheme="majorBidi"/>
          <w:szCs w:val="22"/>
          <w:lang w:val="en-US"/>
        </w:rPr>
      </w:pPr>
    </w:p>
    <w:p w14:paraId="2FFD79D9" w14:textId="77777777" w:rsidR="006B1A06" w:rsidRPr="00286A14" w:rsidRDefault="006B1A06" w:rsidP="00F44694">
      <w:pPr>
        <w:tabs>
          <w:tab w:val="right" w:pos="9000"/>
        </w:tabs>
        <w:spacing w:before="120" w:after="120"/>
        <w:ind w:left="360"/>
        <w:rPr>
          <w:rFonts w:asciiTheme="majorBidi" w:hAnsiTheme="majorBidi" w:cstheme="majorBidi"/>
          <w:szCs w:val="22"/>
          <w:lang w:val="en-US"/>
        </w:rPr>
      </w:pPr>
      <w:r w:rsidRPr="00286A14">
        <w:rPr>
          <w:rFonts w:asciiTheme="majorBidi" w:hAnsiTheme="majorBidi" w:cstheme="majorBidi"/>
          <w:szCs w:val="22"/>
          <w:lang w:val="en-US"/>
        </w:rPr>
        <w:t xml:space="preserve">Name: </w:t>
      </w:r>
      <w:r w:rsidRPr="00286A14">
        <w:rPr>
          <w:rFonts w:asciiTheme="majorBidi" w:hAnsiTheme="majorBidi" w:cstheme="majorBidi"/>
          <w:i/>
          <w:iCs/>
          <w:szCs w:val="22"/>
          <w:lang w:val="en-US"/>
        </w:rPr>
        <w:t>[</w:t>
      </w:r>
      <w:r w:rsidRPr="00286A14">
        <w:rPr>
          <w:rFonts w:asciiTheme="majorBidi" w:hAnsiTheme="majorBidi" w:cstheme="majorBidi"/>
          <w:b/>
          <w:bCs/>
          <w:i/>
          <w:iCs/>
          <w:szCs w:val="22"/>
          <w:lang w:val="en-US"/>
        </w:rPr>
        <w:t>insert complete name of person signing the Security</w:t>
      </w:r>
      <w:r w:rsidRPr="00286A14">
        <w:rPr>
          <w:rFonts w:asciiTheme="majorBidi" w:hAnsiTheme="majorBidi" w:cstheme="majorBidi"/>
          <w:i/>
          <w:iCs/>
          <w:szCs w:val="22"/>
          <w:lang w:val="en-US"/>
        </w:rPr>
        <w:t>]</w:t>
      </w:r>
    </w:p>
    <w:p w14:paraId="2A3840B7" w14:textId="77777777" w:rsidR="006B1A06" w:rsidRPr="00286A14" w:rsidRDefault="006B1A06" w:rsidP="00F44694">
      <w:pPr>
        <w:tabs>
          <w:tab w:val="right" w:pos="9000"/>
        </w:tabs>
        <w:spacing w:before="120" w:after="120"/>
        <w:ind w:left="360"/>
        <w:rPr>
          <w:rFonts w:asciiTheme="majorBidi" w:hAnsiTheme="majorBidi" w:cstheme="majorBidi"/>
          <w:i/>
          <w:iCs/>
          <w:szCs w:val="22"/>
          <w:lang w:val="en-US"/>
        </w:rPr>
      </w:pPr>
      <w:r w:rsidRPr="00286A14">
        <w:rPr>
          <w:rFonts w:asciiTheme="majorBidi" w:hAnsiTheme="majorBidi" w:cstheme="majorBidi"/>
          <w:szCs w:val="22"/>
          <w:lang w:val="en-US"/>
        </w:rPr>
        <w:t xml:space="preserve">In the capacity of: </w:t>
      </w:r>
      <w:r w:rsidRPr="00286A14">
        <w:rPr>
          <w:rFonts w:asciiTheme="majorBidi" w:hAnsiTheme="majorBidi" w:cstheme="majorBidi"/>
          <w:i/>
          <w:iCs/>
          <w:szCs w:val="22"/>
          <w:lang w:val="en-US"/>
        </w:rPr>
        <w:t>[</w:t>
      </w:r>
      <w:r w:rsidRPr="00286A14">
        <w:rPr>
          <w:rFonts w:asciiTheme="majorBidi" w:hAnsiTheme="majorBidi" w:cstheme="majorBidi"/>
          <w:b/>
          <w:bCs/>
          <w:i/>
          <w:iCs/>
          <w:szCs w:val="22"/>
          <w:lang w:val="en-US"/>
        </w:rPr>
        <w:t>insert legal capacity of person signing the Security</w:t>
      </w:r>
      <w:r w:rsidRPr="00286A14">
        <w:rPr>
          <w:rFonts w:asciiTheme="majorBidi" w:hAnsiTheme="majorBidi" w:cstheme="majorBidi"/>
          <w:i/>
          <w:iCs/>
          <w:szCs w:val="22"/>
          <w:lang w:val="en-US"/>
        </w:rPr>
        <w:t xml:space="preserve">] </w:t>
      </w:r>
    </w:p>
    <w:p w14:paraId="4B177FE0" w14:textId="77777777" w:rsidR="006B1A06" w:rsidRPr="00286A14" w:rsidRDefault="006B1A06" w:rsidP="00F44694">
      <w:pPr>
        <w:tabs>
          <w:tab w:val="right" w:pos="9000"/>
        </w:tabs>
        <w:spacing w:before="120" w:after="120"/>
        <w:ind w:left="360"/>
        <w:rPr>
          <w:rFonts w:asciiTheme="majorBidi" w:hAnsiTheme="majorBidi" w:cstheme="majorBidi"/>
          <w:szCs w:val="22"/>
          <w:lang w:val="en-US"/>
        </w:rPr>
      </w:pPr>
      <w:r w:rsidRPr="00286A14">
        <w:rPr>
          <w:rFonts w:asciiTheme="majorBidi" w:hAnsiTheme="majorBidi" w:cstheme="majorBidi"/>
          <w:szCs w:val="22"/>
          <w:lang w:val="en-US"/>
        </w:rPr>
        <w:t>Signed: [</w:t>
      </w:r>
      <w:r w:rsidRPr="00286A14">
        <w:rPr>
          <w:rFonts w:asciiTheme="majorBidi" w:hAnsiTheme="majorBidi" w:cstheme="majorBidi"/>
          <w:b/>
          <w:bCs/>
          <w:i/>
          <w:iCs/>
          <w:szCs w:val="22"/>
          <w:lang w:val="en-US"/>
        </w:rPr>
        <w:t>insert signature of person whose name and capacity are shown above</w:t>
      </w:r>
      <w:r w:rsidRPr="00286A14">
        <w:rPr>
          <w:rFonts w:asciiTheme="majorBidi" w:hAnsiTheme="majorBidi" w:cstheme="majorBidi"/>
          <w:i/>
          <w:iCs/>
          <w:szCs w:val="22"/>
          <w:lang w:val="en-US"/>
        </w:rPr>
        <w:t>]</w:t>
      </w:r>
      <w:r w:rsidRPr="00286A14">
        <w:rPr>
          <w:rFonts w:asciiTheme="majorBidi" w:hAnsiTheme="majorBidi" w:cstheme="majorBidi"/>
          <w:szCs w:val="22"/>
          <w:lang w:val="en-US"/>
        </w:rPr>
        <w:t xml:space="preserve"> </w:t>
      </w:r>
    </w:p>
    <w:p w14:paraId="5F919495" w14:textId="77777777" w:rsidR="006B1A06" w:rsidRPr="00286A14" w:rsidRDefault="006B1A06" w:rsidP="00F44694">
      <w:pPr>
        <w:tabs>
          <w:tab w:val="right" w:pos="9000"/>
        </w:tabs>
        <w:spacing w:before="120" w:after="120"/>
        <w:ind w:left="360"/>
        <w:rPr>
          <w:rFonts w:asciiTheme="majorBidi" w:hAnsiTheme="majorBidi" w:cstheme="majorBidi"/>
          <w:b/>
          <w:bCs/>
          <w:i/>
          <w:iCs/>
          <w:szCs w:val="22"/>
          <w:lang w:val="en-US"/>
        </w:rPr>
      </w:pPr>
      <w:r w:rsidRPr="00286A14">
        <w:rPr>
          <w:rFonts w:asciiTheme="majorBidi" w:hAnsiTheme="majorBidi" w:cstheme="majorBidi"/>
          <w:szCs w:val="22"/>
          <w:lang w:val="en-US"/>
        </w:rPr>
        <w:t xml:space="preserve">Duly authorized to sign the security for and on behalf of: </w:t>
      </w:r>
      <w:r w:rsidRPr="00286A14">
        <w:rPr>
          <w:rFonts w:asciiTheme="majorBidi" w:hAnsiTheme="majorBidi" w:cstheme="majorBidi"/>
          <w:b/>
          <w:bCs/>
          <w:szCs w:val="22"/>
          <w:lang w:val="en-US"/>
        </w:rPr>
        <w:t>[</w:t>
      </w:r>
      <w:r w:rsidRPr="00286A14">
        <w:rPr>
          <w:rFonts w:asciiTheme="majorBidi" w:hAnsiTheme="majorBidi" w:cstheme="majorBidi"/>
          <w:b/>
          <w:bCs/>
          <w:i/>
          <w:iCs/>
          <w:szCs w:val="22"/>
          <w:lang w:val="en-US"/>
        </w:rPr>
        <w:t>insert seal and complete name of Guarantor]</w:t>
      </w:r>
    </w:p>
    <w:p w14:paraId="6EFDFAA8" w14:textId="77777777" w:rsidR="006B1A06" w:rsidRPr="00286A14" w:rsidRDefault="006B1A06" w:rsidP="00F44694">
      <w:pPr>
        <w:tabs>
          <w:tab w:val="right" w:pos="9000"/>
        </w:tabs>
        <w:spacing w:before="120" w:after="120"/>
        <w:ind w:left="360"/>
        <w:rPr>
          <w:rFonts w:asciiTheme="majorBidi" w:hAnsiTheme="majorBidi" w:cstheme="majorBidi"/>
          <w:i/>
          <w:iCs/>
          <w:lang w:val="en-US"/>
        </w:rPr>
      </w:pPr>
      <w:r w:rsidRPr="00286A14">
        <w:rPr>
          <w:rFonts w:asciiTheme="majorBidi" w:hAnsiTheme="majorBidi" w:cstheme="majorBidi"/>
          <w:szCs w:val="22"/>
          <w:lang w:val="en-US"/>
        </w:rPr>
        <w:t xml:space="preserve">Date: </w:t>
      </w:r>
      <w:r w:rsidRPr="00286A14">
        <w:rPr>
          <w:rFonts w:asciiTheme="majorBidi" w:hAnsiTheme="majorBidi" w:cstheme="majorBidi"/>
          <w:i/>
          <w:iCs/>
          <w:szCs w:val="22"/>
          <w:lang w:val="en-US"/>
        </w:rPr>
        <w:t>[</w:t>
      </w:r>
      <w:r w:rsidRPr="00286A14">
        <w:rPr>
          <w:rFonts w:asciiTheme="majorBidi" w:hAnsiTheme="majorBidi" w:cstheme="majorBidi"/>
          <w:b/>
          <w:bCs/>
          <w:i/>
          <w:iCs/>
          <w:szCs w:val="22"/>
          <w:lang w:val="en-US"/>
        </w:rPr>
        <w:t>insert date of signing</w:t>
      </w:r>
      <w:r w:rsidRPr="00286A14">
        <w:rPr>
          <w:rFonts w:asciiTheme="majorBidi" w:hAnsiTheme="majorBidi" w:cstheme="majorBidi"/>
          <w:i/>
          <w:iCs/>
          <w:szCs w:val="22"/>
          <w:lang w:val="en-US"/>
        </w:rPr>
        <w:t>]</w:t>
      </w:r>
    </w:p>
    <w:p w14:paraId="2085F9C4" w14:textId="77777777" w:rsidR="00D104DC" w:rsidRPr="00286A14" w:rsidRDefault="00D104DC" w:rsidP="00C04A1C">
      <w:pPr>
        <w:ind w:left="1008" w:right="1152"/>
        <w:rPr>
          <w:rFonts w:asciiTheme="majorBidi" w:hAnsiTheme="majorBidi" w:cstheme="majorBidi"/>
          <w:lang w:val="en-US"/>
        </w:rPr>
      </w:pPr>
    </w:p>
    <w:sectPr w:rsidR="00D104DC" w:rsidRPr="00286A14" w:rsidSect="00E83E4B">
      <w:headerReference w:type="even" r:id="rId19"/>
      <w:headerReference w:type="default" r:id="rId20"/>
      <w:footerReference w:type="even" r:id="rId21"/>
      <w:footerReference w:type="default" r:id="rId22"/>
      <w:pgSz w:w="12240" w:h="15840" w:code="1"/>
      <w:pgMar w:top="1440" w:right="1080" w:bottom="1440" w:left="1530" w:header="720" w:footer="720" w:gutter="0"/>
      <w:pgNumType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3746E" w14:textId="77777777" w:rsidR="00EB2F68" w:rsidRDefault="00EB2F68">
      <w:r>
        <w:separator/>
      </w:r>
    </w:p>
  </w:endnote>
  <w:endnote w:type="continuationSeparator" w:id="0">
    <w:p w14:paraId="53F5DC42" w14:textId="77777777" w:rsidR="00EB2F68" w:rsidRDefault="00EB2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Optima">
    <w:altName w:val="Bell MT"/>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imalBold">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Kokila">
    <w:panose1 w:val="020B0604020202020204"/>
    <w:charset w:val="00"/>
    <w:family w:val="swiss"/>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IdealSans-Light">
    <w:altName w:val="Yu Gothic"/>
    <w:panose1 w:val="00000000000000000000"/>
    <w:charset w:val="80"/>
    <w:family w:val="swiss"/>
    <w:notTrueType/>
    <w:pitch w:val="default"/>
    <w:sig w:usb0="00000003" w:usb1="08070000" w:usb2="00000010" w:usb3="00000000" w:csb0="00020001" w:csb1="00000000"/>
  </w:font>
  <w:font w:name="Ideal Sans Light">
    <w:altName w:val="Calibri"/>
    <w:panose1 w:val="00000000000000000000"/>
    <w:charset w:val="00"/>
    <w:family w:val="modern"/>
    <w:notTrueType/>
    <w:pitch w:val="variable"/>
    <w:sig w:usb0="A10000FF" w:usb1="5000005B" w:usb2="00000000" w:usb3="00000000" w:csb0="0000009B"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2EDB" w14:textId="77777777" w:rsidR="00297C43" w:rsidRDefault="00297C43">
    <w:pPr>
      <w:pStyle w:val="Footer"/>
      <w:jc w:val="center"/>
    </w:pPr>
    <w:r>
      <w:fldChar w:fldCharType="begin"/>
    </w:r>
    <w:r>
      <w:instrText xml:space="preserve"> PAGE   \* MERGEFORMAT </w:instrText>
    </w:r>
    <w:r>
      <w:fldChar w:fldCharType="separate"/>
    </w:r>
    <w:r w:rsidR="006B2135">
      <w:rPr>
        <w:noProof/>
      </w:rPr>
      <w:t>i</w:t>
    </w:r>
    <w:r>
      <w:rPr>
        <w:noProof/>
      </w:rPr>
      <w:fldChar w:fldCharType="end"/>
    </w:r>
  </w:p>
  <w:p w14:paraId="7E9D3AA8" w14:textId="77777777" w:rsidR="00297C43" w:rsidRDefault="00297C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47A8F" w14:textId="77777777" w:rsidR="00297C43" w:rsidRDefault="00297C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734F6" w14:textId="77777777" w:rsidR="00297C43" w:rsidRDefault="00297C43">
    <w:pPr>
      <w:pStyle w:val="Footer"/>
      <w:jc w:val="center"/>
    </w:pPr>
    <w:r>
      <w:fldChar w:fldCharType="begin"/>
    </w:r>
    <w:r>
      <w:instrText xml:space="preserve"> PAGE   \* MERGEFORMAT </w:instrText>
    </w:r>
    <w:r>
      <w:fldChar w:fldCharType="separate"/>
    </w:r>
    <w:r w:rsidR="006B2135">
      <w:rPr>
        <w:noProof/>
      </w:rPr>
      <w:t>7</w:t>
    </w:r>
    <w:r>
      <w:rPr>
        <w:noProof/>
      </w:rPr>
      <w:fldChar w:fldCharType="end"/>
    </w:r>
  </w:p>
  <w:p w14:paraId="7CF7A3E5" w14:textId="77777777" w:rsidR="00297C43" w:rsidRDefault="00297C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AC28E" w14:textId="77777777" w:rsidR="00297C43" w:rsidRDefault="00297C43">
    <w:pPr>
      <w:pStyle w:val="Footer"/>
      <w:jc w:val="right"/>
    </w:pPr>
    <w:r>
      <w:fldChar w:fldCharType="begin"/>
    </w:r>
    <w:r>
      <w:instrText xml:space="preserve"> PAGE   \* MERGEFORMAT </w:instrText>
    </w:r>
    <w:r>
      <w:fldChar w:fldCharType="separate"/>
    </w:r>
    <w:r w:rsidR="00546AA3">
      <w:rPr>
        <w:noProof/>
      </w:rPr>
      <w:t>96</w:t>
    </w:r>
    <w:r>
      <w:fldChar w:fldCharType="end"/>
    </w:r>
  </w:p>
  <w:p w14:paraId="2C8682A0" w14:textId="77777777" w:rsidR="00297C43" w:rsidRPr="00802E27" w:rsidRDefault="00297C43" w:rsidP="00073530">
    <w:pPr>
      <w:pStyle w:val="Footer"/>
      <w:jc w:val="right"/>
      <w:rPr>
        <w:sz w:val="26"/>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D52D7" w14:textId="77777777" w:rsidR="00297C43" w:rsidRPr="00B46E76" w:rsidRDefault="00297C43" w:rsidP="003522B5">
    <w:pPr>
      <w:pStyle w:val="Footer"/>
      <w:pBdr>
        <w:top w:val="single" w:sz="4" w:space="1" w:color="auto"/>
      </w:pBdr>
      <w:tabs>
        <w:tab w:val="clear" w:pos="9504"/>
        <w:tab w:val="center" w:pos="4770"/>
        <w:tab w:val="right" w:pos="9000"/>
      </w:tabs>
      <w:spacing w:before="0"/>
      <w:rPr>
        <w:szCs w:val="24"/>
        <w:lang w:val="en-US"/>
      </w:rPr>
    </w:pPr>
    <w:r w:rsidRPr="00B46E76">
      <w:rPr>
        <w:szCs w:val="24"/>
        <w:lang w:val="en-US"/>
      </w:rPr>
      <w:tab/>
      <w:t>Procurement of Goods</w:t>
    </w:r>
    <w:r w:rsidRPr="00B46E76">
      <w:rPr>
        <w:szCs w:val="24"/>
        <w:lang w:val="en-US"/>
      </w:rPr>
      <w:tab/>
      <w:t>NCB, 2010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4C6C9" w14:textId="77777777" w:rsidR="00297C43" w:rsidRDefault="00297C43">
    <w:pPr>
      <w:pStyle w:val="Footer"/>
      <w:jc w:val="center"/>
    </w:pPr>
    <w:r>
      <w:fldChar w:fldCharType="begin"/>
    </w:r>
    <w:r>
      <w:instrText xml:space="preserve"> PAGE   \* MERGEFORMAT </w:instrText>
    </w:r>
    <w:r>
      <w:fldChar w:fldCharType="separate"/>
    </w:r>
    <w:r w:rsidR="00546AA3">
      <w:rPr>
        <w:noProof/>
      </w:rPr>
      <w:t>131</w:t>
    </w:r>
    <w:r>
      <w:rPr>
        <w:noProof/>
      </w:rPr>
      <w:fldChar w:fldCharType="end"/>
    </w:r>
  </w:p>
  <w:p w14:paraId="02AADFBF" w14:textId="77777777" w:rsidR="00297C43" w:rsidRPr="00251C87" w:rsidRDefault="00297C43" w:rsidP="00251C87">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7EACB" w14:textId="77777777" w:rsidR="00EB2F68" w:rsidRDefault="00EB2F68">
      <w:r>
        <w:separator/>
      </w:r>
    </w:p>
  </w:footnote>
  <w:footnote w:type="continuationSeparator" w:id="0">
    <w:p w14:paraId="153396B5" w14:textId="77777777" w:rsidR="00EB2F68" w:rsidRDefault="00EB2F68">
      <w:r>
        <w:continuationSeparator/>
      </w:r>
    </w:p>
  </w:footnote>
  <w:footnote w:id="1">
    <w:p w14:paraId="45E1F1B6" w14:textId="77777777" w:rsidR="00297C43" w:rsidRPr="0033797F" w:rsidRDefault="00297C43">
      <w:pPr>
        <w:pStyle w:val="FootnoteText"/>
        <w:rPr>
          <w:lang w:val="en-US"/>
        </w:rPr>
      </w:pPr>
      <w:r w:rsidRPr="0033797F">
        <w:rPr>
          <w:rStyle w:val="FootnoteReference"/>
        </w:rPr>
        <w:footnoteRef/>
      </w:r>
      <w:r w:rsidRPr="0033797F">
        <w:t xml:space="preserve"> “GoN” word indicates all public entities according to Public Procurement Act, 2063</w:t>
      </w:r>
    </w:p>
  </w:footnote>
  <w:footnote w:id="2">
    <w:p w14:paraId="0802B86D" w14:textId="77777777" w:rsidR="00297C43" w:rsidRDefault="00297C43" w:rsidP="00CA573A">
      <w:pPr>
        <w:autoSpaceDE w:val="0"/>
        <w:autoSpaceDN w:val="0"/>
        <w:adjustRightInd w:val="0"/>
        <w:rPr>
          <w:rFonts w:ascii="TimesNewRoman" w:hAnsi="TimesNewRoman" w:cs="TimesNewRoman"/>
          <w:sz w:val="19"/>
          <w:szCs w:val="19"/>
          <w:lang w:val="en-US"/>
        </w:rPr>
      </w:pPr>
      <w:r>
        <w:rPr>
          <w:rStyle w:val="FootnoteReference"/>
        </w:rPr>
        <w:footnoteRef/>
      </w:r>
      <w:r>
        <w:t xml:space="preserve"> </w:t>
      </w:r>
      <w:r>
        <w:rPr>
          <w:rFonts w:ascii="TimesNewRoman" w:hAnsi="TimesNewRoman" w:cs="TimesNewRoman"/>
          <w:sz w:val="19"/>
          <w:szCs w:val="19"/>
          <w:lang w:val="en-US"/>
        </w:rPr>
        <w:t>This provision is only for donor funded so should be deleted in case of project funded by Government’s</w:t>
      </w:r>
    </w:p>
    <w:p w14:paraId="6B69D0E3" w14:textId="77777777" w:rsidR="00297C43" w:rsidRDefault="00297C43" w:rsidP="00CA573A">
      <w:pPr>
        <w:pStyle w:val="FootnoteText"/>
        <w:tabs>
          <w:tab w:val="left" w:pos="180"/>
        </w:tabs>
        <w:ind w:left="180" w:hanging="180"/>
      </w:pPr>
      <w:r>
        <w:rPr>
          <w:rFonts w:ascii="TimesNewRoman" w:hAnsi="TimesNewRoman" w:cs="TimesNewRoman"/>
          <w:sz w:val="19"/>
          <w:szCs w:val="19"/>
        </w:rPr>
        <w:tab/>
        <w:t>resources.</w:t>
      </w:r>
    </w:p>
  </w:footnote>
  <w:footnote w:id="3">
    <w:p w14:paraId="557F8382" w14:textId="77777777" w:rsidR="00297C43" w:rsidRPr="00D01460" w:rsidRDefault="00297C43" w:rsidP="00290D83">
      <w:pPr>
        <w:pStyle w:val="FootnoteText"/>
        <w:rPr>
          <w:rFonts w:ascii="Arial" w:hAnsi="Arial" w:cs="Arial"/>
          <w:sz w:val="16"/>
          <w:szCs w:val="16"/>
        </w:rPr>
      </w:pPr>
      <w:r w:rsidRPr="00D01460">
        <w:rPr>
          <w:rStyle w:val="FootnoteReference"/>
          <w:rFonts w:ascii="Arial" w:hAnsi="Arial" w:cs="Arial"/>
          <w:sz w:val="16"/>
          <w:szCs w:val="16"/>
        </w:rPr>
        <w:footnoteRef/>
      </w:r>
      <w:r w:rsidRPr="00324DB0">
        <w:rPr>
          <w:rFonts w:ascii="TimesNewRoman" w:hAnsi="TimesNewRoman" w:cs="TimesNewRoman"/>
          <w:sz w:val="19"/>
          <w:szCs w:val="19"/>
          <w:lang w:val="en-US" w:eastAsia="en-US"/>
        </w:rPr>
        <w:t xml:space="preserve">The time interval between last purchasing date and last submission date shall not be more than one </w:t>
      </w:r>
      <w:r>
        <w:rPr>
          <w:rFonts w:ascii="TimesNewRoman" w:hAnsi="TimesNewRoman" w:cs="TimesNewRoman"/>
          <w:sz w:val="19"/>
          <w:szCs w:val="19"/>
          <w:lang w:val="en-US" w:eastAsia="en-US"/>
        </w:rPr>
        <w:t xml:space="preserve">working </w:t>
      </w:r>
      <w:r w:rsidRPr="00324DB0">
        <w:rPr>
          <w:rFonts w:ascii="TimesNewRoman" w:hAnsi="TimesNewRoman" w:cs="TimesNewRoman"/>
          <w:sz w:val="19"/>
          <w:szCs w:val="19"/>
          <w:lang w:val="en-US" w:eastAsia="en-US"/>
        </w:rPr>
        <w:t>day.</w:t>
      </w:r>
    </w:p>
  </w:footnote>
  <w:footnote w:id="4">
    <w:p w14:paraId="17E4F390" w14:textId="77777777" w:rsidR="00297C43" w:rsidRPr="00D92503" w:rsidRDefault="00297C43">
      <w:pPr>
        <w:pStyle w:val="FootnoteText"/>
        <w:rPr>
          <w:lang w:val="en-US"/>
        </w:rPr>
      </w:pPr>
      <w:r>
        <w:rPr>
          <w:rStyle w:val="FootnoteReference"/>
        </w:rPr>
        <w:footnoteRef/>
      </w:r>
      <w:r>
        <w:t xml:space="preserve"> </w:t>
      </w:r>
      <w:r>
        <w:rPr>
          <w:lang w:val="en-US"/>
        </w:rPr>
        <w:t>Normally CIP is to be selected as preferred INCOTERM. INCOTERM other than CIP can be selected only in justifiable situation with sufficient justification.</w:t>
      </w:r>
    </w:p>
  </w:footnote>
  <w:footnote w:id="5">
    <w:p w14:paraId="45608CEA" w14:textId="77777777" w:rsidR="00297C43" w:rsidRPr="000A0BA5" w:rsidRDefault="00297C43">
      <w:pPr>
        <w:pStyle w:val="FootnoteText"/>
        <w:rPr>
          <w:lang w:val="en-US"/>
        </w:rPr>
      </w:pPr>
      <w:r>
        <w:rPr>
          <w:rStyle w:val="FootnoteReference"/>
        </w:rPr>
        <w:footnoteRef/>
      </w:r>
      <w:r>
        <w:t xml:space="preserve"> </w:t>
      </w:r>
      <w:r>
        <w:rPr>
          <w:lang w:val="en-US"/>
        </w:rPr>
        <w:t>Specify in justifiable situation</w:t>
      </w:r>
      <w:r w:rsidRPr="00771567">
        <w:rPr>
          <w:lang w:val="en-US"/>
        </w:rPr>
        <w:t xml:space="preserve"> </w:t>
      </w:r>
      <w:r>
        <w:rPr>
          <w:lang w:val="en-US"/>
        </w:rPr>
        <w:t>only. Otherwise mention "not applicable".</w:t>
      </w:r>
    </w:p>
  </w:footnote>
  <w:footnote w:id="6">
    <w:p w14:paraId="240AD04A" w14:textId="77777777" w:rsidR="00297C43" w:rsidRPr="00844E0A" w:rsidRDefault="00297C43" w:rsidP="005B3BA3">
      <w:pPr>
        <w:ind w:left="720" w:right="468" w:hanging="360"/>
        <w:rPr>
          <w:iCs/>
          <w:sz w:val="18"/>
          <w:szCs w:val="18"/>
        </w:rPr>
      </w:pPr>
      <w:r w:rsidRPr="00844E0A">
        <w:rPr>
          <w:rStyle w:val="FootnoteReference"/>
          <w:sz w:val="18"/>
          <w:szCs w:val="18"/>
        </w:rPr>
        <w:footnoteRef/>
      </w:r>
      <w:r w:rsidRPr="00844E0A">
        <w:rPr>
          <w:sz w:val="18"/>
          <w:szCs w:val="18"/>
        </w:rPr>
        <w:t xml:space="preserve">     Liquid Assets mean cash and cash equivalents, short-term financial instruments, short term available-for-sale-securities, marketable securities, trade receivables, short-term financing receivables and other assets that can be converted into cash within ONE YEAR.</w:t>
      </w:r>
    </w:p>
    <w:p w14:paraId="4DE57435" w14:textId="77777777" w:rsidR="00297C43" w:rsidRDefault="00297C43" w:rsidP="005B3BA3">
      <w:pPr>
        <w:pStyle w:val="FootnoteText"/>
      </w:pPr>
    </w:p>
  </w:footnote>
  <w:footnote w:id="7">
    <w:p w14:paraId="76A80079" w14:textId="77777777" w:rsidR="00297C43" w:rsidRPr="009D28B1" w:rsidRDefault="00297C43">
      <w:pPr>
        <w:pStyle w:val="FootnoteText"/>
        <w:rPr>
          <w:lang w:val="en-US"/>
        </w:rPr>
      </w:pPr>
      <w:r w:rsidRPr="009D28B1">
        <w:rPr>
          <w:rStyle w:val="FootnoteReference"/>
        </w:rPr>
        <w:footnoteRef/>
      </w:r>
      <w:r w:rsidRPr="009D28B1">
        <w:t xml:space="preserve"> </w:t>
      </w:r>
      <w:r w:rsidRPr="009D28B1">
        <w:rPr>
          <w:bCs/>
          <w:noProof/>
        </w:rPr>
        <w:t>For procurement that involves high-value and technically complex items only</w:t>
      </w:r>
    </w:p>
  </w:footnote>
  <w:footnote w:id="8">
    <w:p w14:paraId="26271F64" w14:textId="77777777" w:rsidR="00297C43" w:rsidRPr="009D28B1" w:rsidRDefault="00297C43" w:rsidP="002172A7">
      <w:pPr>
        <w:pStyle w:val="Default"/>
        <w:widowControl w:val="0"/>
        <w:spacing w:before="120" w:after="120"/>
        <w:ind w:right="288"/>
        <w:jc w:val="both"/>
        <w:rPr>
          <w:color w:val="auto"/>
          <w:sz w:val="20"/>
          <w:szCs w:val="20"/>
        </w:rPr>
      </w:pPr>
      <w:r w:rsidRPr="009D28B1">
        <w:rPr>
          <w:rStyle w:val="FootnoteReference"/>
          <w:color w:val="auto"/>
          <w:sz w:val="20"/>
          <w:szCs w:val="20"/>
        </w:rPr>
        <w:footnoteRef/>
      </w:r>
      <w:r w:rsidRPr="009D28B1">
        <w:rPr>
          <w:color w:val="auto"/>
          <w:sz w:val="20"/>
          <w:szCs w:val="20"/>
        </w:rPr>
        <w:t xml:space="preserve"> The bidder shall furnish a list of users who had purchased same/similar goods/equipment during the period stated, number of equipment sold to them and the contract amount. They will be used as references to check the performance of the offered model, if necessary.</w:t>
      </w:r>
    </w:p>
    <w:p w14:paraId="45EBF580" w14:textId="77777777" w:rsidR="00297C43" w:rsidRPr="002172A7" w:rsidRDefault="00297C43">
      <w:pPr>
        <w:pStyle w:val="FootnoteText"/>
        <w:rPr>
          <w:lang w:val="en-US"/>
        </w:rPr>
      </w:pPr>
    </w:p>
  </w:footnote>
  <w:footnote w:id="9">
    <w:p w14:paraId="083615DB" w14:textId="77777777" w:rsidR="00297C43" w:rsidRPr="009D28B1" w:rsidRDefault="00297C43">
      <w:pPr>
        <w:pStyle w:val="FootnoteText"/>
        <w:rPr>
          <w:lang w:val="en-US"/>
        </w:rPr>
      </w:pPr>
      <w:r>
        <w:rPr>
          <w:rStyle w:val="FootnoteReference"/>
        </w:rPr>
        <w:footnoteRef/>
      </w:r>
      <w:r>
        <w:t xml:space="preserve"> </w:t>
      </w:r>
      <w:r w:rsidRPr="009D28B1">
        <w:rPr>
          <w:bCs/>
          <w:noProof/>
        </w:rPr>
        <w:t>For procurement that involves high-value and technically complex items only</w:t>
      </w:r>
    </w:p>
  </w:footnote>
  <w:footnote w:id="10">
    <w:p w14:paraId="1DF12AAF" w14:textId="77777777" w:rsidR="00297C43" w:rsidRPr="009D41CF" w:rsidRDefault="00297C43">
      <w:pPr>
        <w:pStyle w:val="FootnoteText"/>
        <w:rPr>
          <w:rFonts w:cs="Times New Roman"/>
          <w:iCs/>
          <w:color w:val="00B050"/>
          <w:u w:val="single"/>
          <w:lang w:val="en-US"/>
        </w:rPr>
      </w:pPr>
      <w:r w:rsidRPr="009D28B1">
        <w:rPr>
          <w:rStyle w:val="FootnoteReference"/>
        </w:rPr>
        <w:footnoteRef/>
      </w:r>
      <w:r w:rsidRPr="009D28B1">
        <w:t xml:space="preserve"> </w:t>
      </w:r>
      <w:r w:rsidRPr="009D28B1">
        <w:rPr>
          <w:rFonts w:eastAsia="Calibri" w:cs="Times New Roman"/>
          <w:iCs/>
        </w:rPr>
        <w:t>Bidder or Manufacturer shall provide evidence of production output.</w:t>
      </w:r>
    </w:p>
  </w:footnote>
  <w:footnote w:id="11">
    <w:p w14:paraId="47FF30EC" w14:textId="77777777" w:rsidR="00297C43" w:rsidRPr="00A21A4E" w:rsidRDefault="00297C43">
      <w:pPr>
        <w:pStyle w:val="FootnoteText"/>
        <w:rPr>
          <w:lang w:val="en-US"/>
        </w:rPr>
      </w:pPr>
      <w:r>
        <w:rPr>
          <w:rStyle w:val="FootnoteReference"/>
        </w:rPr>
        <w:footnoteRef/>
      </w:r>
      <w:r>
        <w:t xml:space="preserve"> </w:t>
      </w:r>
      <w:r w:rsidRPr="005A6C4A">
        <w:rPr>
          <w:lang w:val="en-US"/>
        </w:rPr>
        <w:t>Slect one of the options</w:t>
      </w:r>
    </w:p>
  </w:footnote>
  <w:footnote w:id="12">
    <w:p w14:paraId="2404B42A" w14:textId="77777777" w:rsidR="00297C43" w:rsidRPr="00546AA3" w:rsidRDefault="00297C43">
      <w:pPr>
        <w:pStyle w:val="FootnoteText"/>
        <w:rPr>
          <w:lang w:val="en-US"/>
        </w:rPr>
      </w:pPr>
      <w:r>
        <w:rPr>
          <w:rStyle w:val="FootnoteReference"/>
        </w:rPr>
        <w:footnoteRef/>
      </w:r>
      <w:r>
        <w:t xml:space="preserve"> </w:t>
      </w:r>
      <w:r w:rsidRPr="00546AA3">
        <w:rPr>
          <w:color w:val="000000"/>
          <w:highlight w:val="yellow"/>
          <w:shd w:val="clear" w:color="auto" w:fill="C0C0C0"/>
        </w:rPr>
        <w:t>If a discount is quoted in a negative value, the absolute value of such discount shall be considered for the purpose of discount calculation.</w:t>
      </w:r>
    </w:p>
  </w:footnote>
  <w:footnote w:id="13">
    <w:p w14:paraId="63806E58" w14:textId="77777777" w:rsidR="00297C43" w:rsidRPr="001962E8" w:rsidRDefault="00297C43">
      <w:pPr>
        <w:pStyle w:val="FootnoteText"/>
        <w:rPr>
          <w:rFonts w:cs="Times New Roman"/>
          <w:lang w:val="en-US"/>
        </w:rPr>
      </w:pPr>
      <w:r w:rsidRPr="001962E8">
        <w:rPr>
          <w:rStyle w:val="FootnoteReference"/>
          <w:rFonts w:cs="Times New Roman"/>
        </w:rPr>
        <w:footnoteRef/>
      </w:r>
      <w:r w:rsidRPr="001962E8">
        <w:rPr>
          <w:rFonts w:cs="Times New Roman"/>
        </w:rPr>
        <w:t xml:space="preserve"> </w:t>
      </w:r>
      <w:r w:rsidRPr="001962E8">
        <w:rPr>
          <w:rFonts w:cs="Times New Roman"/>
          <w:iCs/>
        </w:rPr>
        <w:t>Liquid assets mean cash and cash equivalents, short-term financial instruments, short-term available-for-sale-securities, marketable securities, trade receivables, short-term financing receivables, and other assets that can be converted into cash within one (1) year.</w:t>
      </w:r>
    </w:p>
  </w:footnote>
  <w:footnote w:id="14">
    <w:p w14:paraId="511623EC" w14:textId="77777777" w:rsidR="00297C43" w:rsidRPr="004E29F0" w:rsidRDefault="00297C43" w:rsidP="00A1621A">
      <w:pPr>
        <w:pStyle w:val="FootnoteText"/>
        <w:rPr>
          <w:lang w:val="en-US"/>
        </w:rPr>
      </w:pPr>
      <w:r w:rsidRPr="004E29F0">
        <w:rPr>
          <w:rStyle w:val="FootnoteReference"/>
        </w:rPr>
        <w:footnoteRef/>
      </w:r>
      <w:r w:rsidRPr="004E29F0">
        <w:t xml:space="preserve"> </w:t>
      </w:r>
      <w:r w:rsidRPr="004E29F0">
        <w:rPr>
          <w:i/>
          <w:iCs/>
          <w:sz w:val="24"/>
        </w:rPr>
        <w:t>The bidder shall state as Fully compliance or Partially compliance or Compliance</w:t>
      </w:r>
    </w:p>
  </w:footnote>
  <w:footnote w:id="15">
    <w:p w14:paraId="596CFB89" w14:textId="77777777" w:rsidR="00297C43" w:rsidRPr="00E20A93" w:rsidRDefault="00297C43">
      <w:pPr>
        <w:pStyle w:val="FootnoteText"/>
        <w:rPr>
          <w:lang w:val="en-US"/>
        </w:rPr>
      </w:pPr>
      <w:r w:rsidRPr="00E20A93">
        <w:rPr>
          <w:rStyle w:val="FootnoteReference"/>
        </w:rPr>
        <w:footnoteRef/>
      </w:r>
      <w:r w:rsidRPr="00E20A93">
        <w:t xml:space="preserve"> </w:t>
      </w:r>
      <w:r w:rsidRPr="00E20A93">
        <w:rPr>
          <w:rFonts w:cs="Arial" w:hint="eastAsia"/>
          <w:lang w:eastAsia="ja-JP"/>
        </w:rPr>
        <w:t>As the case may be, ICC Publication No. 758 (or subsequent ICC Publications) may be used. In such cases, modify the Publication number.</w:t>
      </w:r>
    </w:p>
  </w:footnote>
  <w:footnote w:id="16">
    <w:p w14:paraId="44FA98B3" w14:textId="1F0A1BA0" w:rsidR="00297C43" w:rsidRPr="009D6192" w:rsidRDefault="00297C43">
      <w:pPr>
        <w:pStyle w:val="FootnoteText"/>
        <w:rPr>
          <w:lang w:val="en-US"/>
        </w:rPr>
      </w:pPr>
      <w:r>
        <w:rPr>
          <w:rStyle w:val="FootnoteReference"/>
        </w:rPr>
        <w:footnoteRef/>
      </w:r>
      <w:r>
        <w:t xml:space="preserve"> </w:t>
      </w:r>
      <w:r w:rsidRPr="006E69DC">
        <w:rPr>
          <w:i/>
          <w:iCs/>
          <w:sz w:val="22"/>
          <w:szCs w:val="22"/>
        </w:rPr>
        <w:t xml:space="preserve">Description of Goods or related </w:t>
      </w:r>
      <w:r w:rsidR="00820C70" w:rsidRPr="006E69DC">
        <w:rPr>
          <w:i/>
          <w:iCs/>
          <w:sz w:val="22"/>
          <w:szCs w:val="22"/>
        </w:rPr>
        <w:t>sevices is</w:t>
      </w:r>
      <w:r w:rsidRPr="006E69DC">
        <w:rPr>
          <w:i/>
          <w:iCs/>
          <w:sz w:val="22"/>
          <w:szCs w:val="22"/>
        </w:rPr>
        <w:t xml:space="preserve"> to be inserted in this column</w:t>
      </w:r>
    </w:p>
  </w:footnote>
  <w:footnote w:id="17">
    <w:p w14:paraId="5CC0F460" w14:textId="77777777" w:rsidR="00297C43" w:rsidRPr="00890E5F" w:rsidRDefault="00297C43">
      <w:pPr>
        <w:pStyle w:val="FootnoteText"/>
        <w:rPr>
          <w:lang w:val="en-US"/>
        </w:rPr>
      </w:pPr>
      <w:r w:rsidRPr="00890E5F">
        <w:rPr>
          <w:rStyle w:val="FootnoteReference"/>
        </w:rPr>
        <w:footnoteRef/>
      </w:r>
      <w:r w:rsidRPr="00890E5F">
        <w:t xml:space="preserve"> </w:t>
      </w:r>
      <w:r w:rsidRPr="00890E5F">
        <w:rPr>
          <w:lang w:val="en-US"/>
        </w:rPr>
        <w:t>If applicable</w:t>
      </w:r>
    </w:p>
  </w:footnote>
  <w:footnote w:id="18">
    <w:p w14:paraId="716BEF8C" w14:textId="77777777" w:rsidR="00297C43" w:rsidRPr="00613232" w:rsidRDefault="00297C43" w:rsidP="006B1A06">
      <w:pPr>
        <w:pStyle w:val="FootnoteText"/>
        <w:rPr>
          <w:szCs w:val="18"/>
        </w:rPr>
      </w:pPr>
      <w:r w:rsidRPr="00613232">
        <w:rPr>
          <w:rStyle w:val="FootnoteReference"/>
          <w:szCs w:val="18"/>
        </w:rPr>
        <w:footnoteRef/>
      </w:r>
      <w:r w:rsidRPr="00613232">
        <w:rPr>
          <w:szCs w:val="18"/>
        </w:rPr>
        <w:t xml:space="preserve"> </w:t>
      </w:r>
      <w:r w:rsidRPr="00613232">
        <w:rPr>
          <w:szCs w:val="18"/>
        </w:rPr>
        <w:tab/>
        <w:t>a “party” refers to a public official; the terms  “benefit” and “obligation” relate to the procurement process or contract execution; and the “act or omission” is intended to influence the procurement process or contract execution.</w:t>
      </w:r>
    </w:p>
  </w:footnote>
  <w:footnote w:id="19">
    <w:p w14:paraId="54D1C48B" w14:textId="77777777" w:rsidR="00297C43" w:rsidRPr="00E27E74" w:rsidRDefault="00297C43" w:rsidP="006B1A06">
      <w:pPr>
        <w:pStyle w:val="FootnoteText"/>
        <w:rPr>
          <w:rFonts w:ascii="Arial" w:hAnsi="Arial" w:cs="Arial"/>
          <w:szCs w:val="18"/>
        </w:rPr>
      </w:pPr>
      <w:r w:rsidRPr="00613232">
        <w:rPr>
          <w:rStyle w:val="FootnoteReference"/>
          <w:szCs w:val="18"/>
        </w:rPr>
        <w:footnoteRef/>
      </w:r>
      <w:r w:rsidRPr="00613232">
        <w:rPr>
          <w:szCs w:val="18"/>
        </w:rPr>
        <w:t xml:space="preserve"> </w:t>
      </w:r>
      <w:r w:rsidRPr="00613232">
        <w:rPr>
          <w:szCs w:val="18"/>
        </w:rPr>
        <w:tab/>
        <w:t xml:space="preserve"> “parties” refers to participants in the procurement process (including public officials) attempting to establish bid prices at artificial, non competitive levels.</w:t>
      </w:r>
    </w:p>
  </w:footnote>
  <w:footnote w:id="20">
    <w:p w14:paraId="0E6DFDE9" w14:textId="77777777" w:rsidR="00297C43" w:rsidRPr="00613232" w:rsidRDefault="00297C43" w:rsidP="006B1A06">
      <w:pPr>
        <w:pStyle w:val="FootnoteText"/>
        <w:rPr>
          <w:szCs w:val="18"/>
        </w:rPr>
      </w:pPr>
      <w:r w:rsidRPr="00613232">
        <w:rPr>
          <w:rStyle w:val="FootnoteReference"/>
          <w:szCs w:val="18"/>
        </w:rPr>
        <w:footnoteRef/>
      </w:r>
      <w:r w:rsidRPr="00613232">
        <w:rPr>
          <w:szCs w:val="18"/>
        </w:rPr>
        <w:t xml:space="preserve"> </w:t>
      </w:r>
      <w:r w:rsidRPr="00613232">
        <w:rPr>
          <w:szCs w:val="18"/>
        </w:rPr>
        <w:tab/>
        <w:t>a</w:t>
      </w:r>
      <w:r w:rsidRPr="00613232">
        <w:rPr>
          <w:bCs/>
          <w:color w:val="000000"/>
          <w:szCs w:val="18"/>
        </w:rPr>
        <w:t xml:space="preserve"> “party” refers to a participant in the procurement process or contract execution.</w:t>
      </w:r>
    </w:p>
  </w:footnote>
  <w:footnote w:id="21">
    <w:p w14:paraId="2CB29F53" w14:textId="77777777" w:rsidR="00297C43" w:rsidRPr="006A5655" w:rsidRDefault="00297C43">
      <w:pPr>
        <w:pStyle w:val="FootnoteText"/>
        <w:rPr>
          <w:color w:val="000000"/>
          <w:u w:val="single"/>
          <w:lang w:val="en-US"/>
        </w:rPr>
      </w:pPr>
      <w:r w:rsidRPr="006A5655">
        <w:rPr>
          <w:rStyle w:val="FootnoteReference"/>
          <w:color w:val="000000"/>
          <w:u w:val="single"/>
        </w:rPr>
        <w:footnoteRef/>
      </w:r>
      <w:r w:rsidRPr="006A5655">
        <w:rPr>
          <w:color w:val="000000"/>
          <w:u w:val="single"/>
        </w:rPr>
        <w:t xml:space="preserve"> </w:t>
      </w:r>
      <w:r w:rsidRPr="006A5655">
        <w:rPr>
          <w:color w:val="000000"/>
          <w:u w:val="single"/>
          <w:lang w:val="en-US"/>
        </w:rPr>
        <w:t>If duration of contract is less than 12 months price adjustment shall not be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60892" w14:textId="77777777" w:rsidR="00297C43" w:rsidRPr="00776E03" w:rsidRDefault="00297C43" w:rsidP="003522B5">
    <w:pPr>
      <w:pStyle w:val="Header"/>
      <w:tabs>
        <w:tab w:val="clear" w:pos="9000"/>
        <w:tab w:val="right" w:pos="9360"/>
      </w:tabs>
      <w:rPr>
        <w:sz w:val="24"/>
        <w:szCs w:val="24"/>
        <w:lang w:val="en-US"/>
      </w:rPr>
    </w:pPr>
    <w:r>
      <w:rPr>
        <w:sz w:val="24"/>
        <w:szCs w:val="24"/>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85F5" w14:textId="77777777" w:rsidR="00297C43" w:rsidRPr="00FE121A" w:rsidRDefault="00297C43" w:rsidP="00073530">
    <w:pPr>
      <w:pStyle w:val="Header"/>
      <w:rPr>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C24A6" w14:textId="77777777" w:rsidR="00297C43" w:rsidRPr="00B46E76" w:rsidRDefault="00297C43" w:rsidP="003522B5">
    <w:pPr>
      <w:pStyle w:val="Header"/>
      <w:ind w:right="-18"/>
      <w:jc w:val="left"/>
      <w:rPr>
        <w:sz w:val="24"/>
        <w:szCs w:val="24"/>
        <w:lang w:val="en-US"/>
      </w:rPr>
    </w:pPr>
    <w:r w:rsidRPr="00B46E76">
      <w:rPr>
        <w:sz w:val="24"/>
        <w:szCs w:val="24"/>
        <w:lang w:val="en-U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B968C" w14:textId="77777777" w:rsidR="00297C43" w:rsidRPr="00B46E76" w:rsidRDefault="00297C43">
    <w:pPr>
      <w:pStyle w:val="Header"/>
      <w:ind w:right="-18"/>
      <w:jc w:val="left"/>
      <w:rPr>
        <w:sz w:val="24"/>
        <w:szCs w:val="24"/>
        <w:lang w:val="en-US"/>
      </w:rPr>
    </w:pPr>
    <w:r w:rsidRPr="00B46E76">
      <w:rPr>
        <w:sz w:val="24"/>
        <w:szCs w:val="24"/>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FDC7F2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880E1786"/>
    <w:lvl w:ilvl="0">
      <w:start w:val="1"/>
      <w:numFmt w:val="decimal"/>
      <w:pStyle w:val="ListNumber"/>
      <w:lvlText w:val="%1."/>
      <w:lvlJc w:val="left"/>
      <w:pPr>
        <w:tabs>
          <w:tab w:val="num" w:pos="360"/>
        </w:tabs>
        <w:ind w:left="360" w:hanging="360"/>
      </w:pPr>
    </w:lvl>
  </w:abstractNum>
  <w:abstractNum w:abstractNumId="2" w15:restartNumberingAfterBreak="0">
    <w:nsid w:val="00526DB9"/>
    <w:multiLevelType w:val="hybridMultilevel"/>
    <w:tmpl w:val="4B9064F2"/>
    <w:lvl w:ilvl="0" w:tplc="262A7DE0">
      <w:start w:val="1"/>
      <w:numFmt w:val="lowerLetter"/>
      <w:lvlText w:val="%1."/>
      <w:lvlJc w:val="left"/>
      <w:pPr>
        <w:ind w:left="978" w:hanging="360"/>
      </w:pPr>
      <w:rPr>
        <w:rFonts w:hint="default"/>
      </w:rPr>
    </w:lvl>
    <w:lvl w:ilvl="1" w:tplc="FC5AD32E">
      <w:numFmt w:val="bullet"/>
      <w:lvlText w:val="•"/>
      <w:lvlJc w:val="left"/>
      <w:pPr>
        <w:ind w:left="1698" w:hanging="360"/>
      </w:pPr>
      <w:rPr>
        <w:rFonts w:ascii="Times New Roman" w:eastAsia="Times New Roman" w:hAnsi="Times New Roman" w:cs="Times New Roman" w:hint="default"/>
      </w:rPr>
    </w:lvl>
    <w:lvl w:ilvl="2" w:tplc="0409001B" w:tentative="1">
      <w:start w:val="1"/>
      <w:numFmt w:val="lowerRoman"/>
      <w:lvlText w:val="%3."/>
      <w:lvlJc w:val="right"/>
      <w:pPr>
        <w:ind w:left="2418" w:hanging="180"/>
      </w:pPr>
    </w:lvl>
    <w:lvl w:ilvl="3" w:tplc="0409000F" w:tentative="1">
      <w:start w:val="1"/>
      <w:numFmt w:val="decimal"/>
      <w:lvlText w:val="%4."/>
      <w:lvlJc w:val="left"/>
      <w:pPr>
        <w:ind w:left="3138" w:hanging="360"/>
      </w:pPr>
    </w:lvl>
    <w:lvl w:ilvl="4" w:tplc="04090019" w:tentative="1">
      <w:start w:val="1"/>
      <w:numFmt w:val="lowerLetter"/>
      <w:lvlText w:val="%5."/>
      <w:lvlJc w:val="left"/>
      <w:pPr>
        <w:ind w:left="3858" w:hanging="360"/>
      </w:pPr>
    </w:lvl>
    <w:lvl w:ilvl="5" w:tplc="0409001B" w:tentative="1">
      <w:start w:val="1"/>
      <w:numFmt w:val="lowerRoman"/>
      <w:lvlText w:val="%6."/>
      <w:lvlJc w:val="right"/>
      <w:pPr>
        <w:ind w:left="4578" w:hanging="180"/>
      </w:pPr>
    </w:lvl>
    <w:lvl w:ilvl="6" w:tplc="0409000F" w:tentative="1">
      <w:start w:val="1"/>
      <w:numFmt w:val="decimal"/>
      <w:lvlText w:val="%7."/>
      <w:lvlJc w:val="left"/>
      <w:pPr>
        <w:ind w:left="5298" w:hanging="360"/>
      </w:pPr>
    </w:lvl>
    <w:lvl w:ilvl="7" w:tplc="04090019" w:tentative="1">
      <w:start w:val="1"/>
      <w:numFmt w:val="lowerLetter"/>
      <w:lvlText w:val="%8."/>
      <w:lvlJc w:val="left"/>
      <w:pPr>
        <w:ind w:left="6018" w:hanging="360"/>
      </w:pPr>
    </w:lvl>
    <w:lvl w:ilvl="8" w:tplc="0409001B" w:tentative="1">
      <w:start w:val="1"/>
      <w:numFmt w:val="lowerRoman"/>
      <w:lvlText w:val="%9."/>
      <w:lvlJc w:val="right"/>
      <w:pPr>
        <w:ind w:left="6738" w:hanging="180"/>
      </w:pPr>
    </w:lvl>
  </w:abstractNum>
  <w:abstractNum w:abstractNumId="3" w15:restartNumberingAfterBreak="0">
    <w:nsid w:val="012A5162"/>
    <w:multiLevelType w:val="hybridMultilevel"/>
    <w:tmpl w:val="5B7894B6"/>
    <w:lvl w:ilvl="0" w:tplc="0409000F">
      <w:start w:val="1"/>
      <w:numFmt w:val="decimal"/>
      <w:lvlText w:val="%1."/>
      <w:lvlJc w:val="left"/>
      <w:pPr>
        <w:ind w:left="385" w:hanging="360"/>
      </w:pPr>
    </w:lvl>
    <w:lvl w:ilvl="1" w:tplc="04090019" w:tentative="1">
      <w:start w:val="1"/>
      <w:numFmt w:val="lowerLetter"/>
      <w:lvlText w:val="%2."/>
      <w:lvlJc w:val="left"/>
      <w:pPr>
        <w:ind w:left="1105" w:hanging="360"/>
      </w:pPr>
    </w:lvl>
    <w:lvl w:ilvl="2" w:tplc="0409001B" w:tentative="1">
      <w:start w:val="1"/>
      <w:numFmt w:val="lowerRoman"/>
      <w:lvlText w:val="%3."/>
      <w:lvlJc w:val="right"/>
      <w:pPr>
        <w:ind w:left="1825" w:hanging="180"/>
      </w:pPr>
    </w:lvl>
    <w:lvl w:ilvl="3" w:tplc="0409000F" w:tentative="1">
      <w:start w:val="1"/>
      <w:numFmt w:val="decimal"/>
      <w:lvlText w:val="%4."/>
      <w:lvlJc w:val="left"/>
      <w:pPr>
        <w:ind w:left="2545" w:hanging="360"/>
      </w:pPr>
    </w:lvl>
    <w:lvl w:ilvl="4" w:tplc="04090019" w:tentative="1">
      <w:start w:val="1"/>
      <w:numFmt w:val="lowerLetter"/>
      <w:lvlText w:val="%5."/>
      <w:lvlJc w:val="left"/>
      <w:pPr>
        <w:ind w:left="3265" w:hanging="360"/>
      </w:pPr>
    </w:lvl>
    <w:lvl w:ilvl="5" w:tplc="0409001B" w:tentative="1">
      <w:start w:val="1"/>
      <w:numFmt w:val="lowerRoman"/>
      <w:lvlText w:val="%6."/>
      <w:lvlJc w:val="right"/>
      <w:pPr>
        <w:ind w:left="3985" w:hanging="180"/>
      </w:pPr>
    </w:lvl>
    <w:lvl w:ilvl="6" w:tplc="0409000F" w:tentative="1">
      <w:start w:val="1"/>
      <w:numFmt w:val="decimal"/>
      <w:lvlText w:val="%7."/>
      <w:lvlJc w:val="left"/>
      <w:pPr>
        <w:ind w:left="4705" w:hanging="360"/>
      </w:pPr>
    </w:lvl>
    <w:lvl w:ilvl="7" w:tplc="04090019" w:tentative="1">
      <w:start w:val="1"/>
      <w:numFmt w:val="lowerLetter"/>
      <w:lvlText w:val="%8."/>
      <w:lvlJc w:val="left"/>
      <w:pPr>
        <w:ind w:left="5425" w:hanging="360"/>
      </w:pPr>
    </w:lvl>
    <w:lvl w:ilvl="8" w:tplc="0409001B" w:tentative="1">
      <w:start w:val="1"/>
      <w:numFmt w:val="lowerRoman"/>
      <w:lvlText w:val="%9."/>
      <w:lvlJc w:val="right"/>
      <w:pPr>
        <w:ind w:left="6145" w:hanging="180"/>
      </w:pPr>
    </w:lvl>
  </w:abstractNum>
  <w:abstractNum w:abstractNumId="4" w15:restartNumberingAfterBreak="0">
    <w:nsid w:val="02BD38F1"/>
    <w:multiLevelType w:val="hybridMultilevel"/>
    <w:tmpl w:val="6B1C978A"/>
    <w:lvl w:ilvl="0" w:tplc="28581DD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A730C"/>
    <w:multiLevelType w:val="hybridMultilevel"/>
    <w:tmpl w:val="45D69C8C"/>
    <w:lvl w:ilvl="0" w:tplc="4B9AC462">
      <w:start w:val="1"/>
      <w:numFmt w:val="lowerLetter"/>
      <w:lvlText w:val="(%1)"/>
      <w:lvlJc w:val="left"/>
      <w:pPr>
        <w:ind w:left="878" w:hanging="405"/>
      </w:pPr>
      <w:rPr>
        <w:rFonts w:hint="default"/>
        <w:b w:val="0"/>
        <w:color w:val="auto"/>
      </w:r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6" w15:restartNumberingAfterBreak="0">
    <w:nsid w:val="0D6622A3"/>
    <w:multiLevelType w:val="hybridMultilevel"/>
    <w:tmpl w:val="E0221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7464BE"/>
    <w:multiLevelType w:val="hybridMultilevel"/>
    <w:tmpl w:val="30884468"/>
    <w:lvl w:ilvl="0" w:tplc="837EDDCE">
      <w:start w:val="1"/>
      <w:numFmt w:val="lowerRoman"/>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11D017D1"/>
    <w:multiLevelType w:val="multilevel"/>
    <w:tmpl w:val="0A9A02BA"/>
    <w:lvl w:ilvl="0">
      <w:start w:val="39"/>
      <w:numFmt w:val="decimal"/>
      <w:lvlText w:val="%1"/>
      <w:lvlJc w:val="left"/>
      <w:pPr>
        <w:ind w:left="390" w:hanging="390"/>
      </w:pPr>
      <w:rPr>
        <w:rFonts w:ascii="Arial" w:hAnsi="Arial" w:cs="Arial" w:hint="default"/>
        <w:b w:val="0"/>
        <w:color w:val="auto"/>
        <w:sz w:val="20"/>
        <w:u w:val="none"/>
      </w:rPr>
    </w:lvl>
    <w:lvl w:ilvl="1">
      <w:start w:val="1"/>
      <w:numFmt w:val="decimal"/>
      <w:lvlText w:val="%1.%2"/>
      <w:lvlJc w:val="left"/>
      <w:pPr>
        <w:ind w:left="390" w:hanging="390"/>
      </w:pPr>
      <w:rPr>
        <w:rFonts w:ascii="Times New Roman" w:hAnsi="Times New Roman" w:cs="Times New Roman" w:hint="default"/>
        <w:b w:val="0"/>
        <w:bCs/>
        <w:color w:val="auto"/>
        <w:sz w:val="24"/>
        <w:szCs w:val="24"/>
        <w:u w:val="none"/>
      </w:rPr>
    </w:lvl>
    <w:lvl w:ilvl="2">
      <w:start w:val="1"/>
      <w:numFmt w:val="decimal"/>
      <w:lvlText w:val="%1.%2.%3"/>
      <w:lvlJc w:val="left"/>
      <w:pPr>
        <w:ind w:left="1656" w:hanging="720"/>
      </w:pPr>
      <w:rPr>
        <w:rFonts w:ascii="Arial" w:hAnsi="Arial" w:cs="Arial" w:hint="default"/>
        <w:b w:val="0"/>
        <w:color w:val="auto"/>
        <w:sz w:val="20"/>
        <w:u w:val="none"/>
      </w:rPr>
    </w:lvl>
    <w:lvl w:ilvl="3">
      <w:start w:val="1"/>
      <w:numFmt w:val="decimal"/>
      <w:lvlText w:val="%1.%2.%3.%4"/>
      <w:lvlJc w:val="left"/>
      <w:pPr>
        <w:ind w:left="2124" w:hanging="720"/>
      </w:pPr>
      <w:rPr>
        <w:rFonts w:ascii="Arial" w:hAnsi="Arial" w:cs="Arial" w:hint="default"/>
        <w:b w:val="0"/>
        <w:color w:val="auto"/>
        <w:sz w:val="20"/>
        <w:u w:val="none"/>
      </w:rPr>
    </w:lvl>
    <w:lvl w:ilvl="4">
      <w:start w:val="1"/>
      <w:numFmt w:val="decimal"/>
      <w:lvlText w:val="%1.%2.%3.%4.%5"/>
      <w:lvlJc w:val="left"/>
      <w:pPr>
        <w:ind w:left="2952" w:hanging="1080"/>
      </w:pPr>
      <w:rPr>
        <w:rFonts w:ascii="Arial" w:hAnsi="Arial" w:cs="Arial" w:hint="default"/>
        <w:b w:val="0"/>
        <w:color w:val="auto"/>
        <w:sz w:val="20"/>
        <w:u w:val="none"/>
      </w:rPr>
    </w:lvl>
    <w:lvl w:ilvl="5">
      <w:start w:val="1"/>
      <w:numFmt w:val="decimal"/>
      <w:lvlText w:val="%1.%2.%3.%4.%5.%6"/>
      <w:lvlJc w:val="left"/>
      <w:pPr>
        <w:ind w:left="3420" w:hanging="1080"/>
      </w:pPr>
      <w:rPr>
        <w:rFonts w:ascii="Arial" w:hAnsi="Arial" w:cs="Arial" w:hint="default"/>
        <w:b w:val="0"/>
        <w:color w:val="auto"/>
        <w:sz w:val="20"/>
        <w:u w:val="none"/>
      </w:rPr>
    </w:lvl>
    <w:lvl w:ilvl="6">
      <w:start w:val="1"/>
      <w:numFmt w:val="decimal"/>
      <w:lvlText w:val="%1.%2.%3.%4.%5.%6.%7"/>
      <w:lvlJc w:val="left"/>
      <w:pPr>
        <w:ind w:left="4248" w:hanging="1440"/>
      </w:pPr>
      <w:rPr>
        <w:rFonts w:ascii="Arial" w:hAnsi="Arial" w:cs="Arial" w:hint="default"/>
        <w:b w:val="0"/>
        <w:color w:val="auto"/>
        <w:sz w:val="20"/>
        <w:u w:val="none"/>
      </w:rPr>
    </w:lvl>
    <w:lvl w:ilvl="7">
      <w:start w:val="1"/>
      <w:numFmt w:val="decimal"/>
      <w:lvlText w:val="%1.%2.%3.%4.%5.%6.%7.%8"/>
      <w:lvlJc w:val="left"/>
      <w:pPr>
        <w:ind w:left="4716" w:hanging="1440"/>
      </w:pPr>
      <w:rPr>
        <w:rFonts w:ascii="Arial" w:hAnsi="Arial" w:cs="Arial" w:hint="default"/>
        <w:b w:val="0"/>
        <w:color w:val="auto"/>
        <w:sz w:val="20"/>
        <w:u w:val="none"/>
      </w:rPr>
    </w:lvl>
    <w:lvl w:ilvl="8">
      <w:start w:val="1"/>
      <w:numFmt w:val="decimal"/>
      <w:lvlText w:val="%1.%2.%3.%4.%5.%6.%7.%8.%9"/>
      <w:lvlJc w:val="left"/>
      <w:pPr>
        <w:ind w:left="5544" w:hanging="1800"/>
      </w:pPr>
      <w:rPr>
        <w:rFonts w:ascii="Arial" w:hAnsi="Arial" w:cs="Arial" w:hint="default"/>
        <w:b w:val="0"/>
        <w:color w:val="auto"/>
        <w:sz w:val="20"/>
        <w:u w:val="none"/>
      </w:rPr>
    </w:lvl>
  </w:abstractNum>
  <w:abstractNum w:abstractNumId="9" w15:restartNumberingAfterBreak="0">
    <w:nsid w:val="1333342E"/>
    <w:multiLevelType w:val="hybridMultilevel"/>
    <w:tmpl w:val="307C8E74"/>
    <w:lvl w:ilvl="0" w:tplc="B8BEF8E8">
      <w:start w:val="3"/>
      <w:numFmt w:val="low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2422F8"/>
    <w:multiLevelType w:val="hybridMultilevel"/>
    <w:tmpl w:val="B718BBD8"/>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6347473"/>
    <w:multiLevelType w:val="hybridMultilevel"/>
    <w:tmpl w:val="4E8CCE74"/>
    <w:lvl w:ilvl="0" w:tplc="FE966750">
      <w:start w:val="1"/>
      <w:numFmt w:val="lowerLetter"/>
      <w:lvlText w:val="(%1)"/>
      <w:lvlJc w:val="left"/>
      <w:pPr>
        <w:tabs>
          <w:tab w:val="num" w:pos="1440"/>
        </w:tabs>
        <w:ind w:left="1440" w:hanging="864"/>
      </w:pPr>
      <w:rPr>
        <w:rFonts w:hint="default"/>
      </w:rPr>
    </w:lvl>
    <w:lvl w:ilvl="1" w:tplc="F154DC94" w:tentative="1">
      <w:start w:val="1"/>
      <w:numFmt w:val="lowerLetter"/>
      <w:lvlText w:val="%2."/>
      <w:lvlJc w:val="left"/>
      <w:pPr>
        <w:tabs>
          <w:tab w:val="num" w:pos="1440"/>
        </w:tabs>
        <w:ind w:left="1440" w:hanging="360"/>
      </w:pPr>
    </w:lvl>
    <w:lvl w:ilvl="2" w:tplc="987C62AE" w:tentative="1">
      <w:start w:val="1"/>
      <w:numFmt w:val="lowerRoman"/>
      <w:lvlText w:val="%3."/>
      <w:lvlJc w:val="right"/>
      <w:pPr>
        <w:tabs>
          <w:tab w:val="num" w:pos="2160"/>
        </w:tabs>
        <w:ind w:left="2160" w:hanging="180"/>
      </w:pPr>
    </w:lvl>
    <w:lvl w:ilvl="3" w:tplc="49EE7F28" w:tentative="1">
      <w:start w:val="1"/>
      <w:numFmt w:val="decimal"/>
      <w:lvlText w:val="%4."/>
      <w:lvlJc w:val="left"/>
      <w:pPr>
        <w:tabs>
          <w:tab w:val="num" w:pos="2880"/>
        </w:tabs>
        <w:ind w:left="2880" w:hanging="360"/>
      </w:pPr>
    </w:lvl>
    <w:lvl w:ilvl="4" w:tplc="B4BAE5AE" w:tentative="1">
      <w:start w:val="1"/>
      <w:numFmt w:val="lowerLetter"/>
      <w:lvlText w:val="%5."/>
      <w:lvlJc w:val="left"/>
      <w:pPr>
        <w:tabs>
          <w:tab w:val="num" w:pos="3600"/>
        </w:tabs>
        <w:ind w:left="3600" w:hanging="360"/>
      </w:pPr>
    </w:lvl>
    <w:lvl w:ilvl="5" w:tplc="CE8AFA1E" w:tentative="1">
      <w:start w:val="1"/>
      <w:numFmt w:val="lowerRoman"/>
      <w:lvlText w:val="%6."/>
      <w:lvlJc w:val="right"/>
      <w:pPr>
        <w:tabs>
          <w:tab w:val="num" w:pos="4320"/>
        </w:tabs>
        <w:ind w:left="4320" w:hanging="180"/>
      </w:pPr>
    </w:lvl>
    <w:lvl w:ilvl="6" w:tplc="149AB19E" w:tentative="1">
      <w:start w:val="1"/>
      <w:numFmt w:val="decimal"/>
      <w:lvlText w:val="%7."/>
      <w:lvlJc w:val="left"/>
      <w:pPr>
        <w:tabs>
          <w:tab w:val="num" w:pos="5040"/>
        </w:tabs>
        <w:ind w:left="5040" w:hanging="360"/>
      </w:pPr>
    </w:lvl>
    <w:lvl w:ilvl="7" w:tplc="922AD4F0" w:tentative="1">
      <w:start w:val="1"/>
      <w:numFmt w:val="lowerLetter"/>
      <w:lvlText w:val="%8."/>
      <w:lvlJc w:val="left"/>
      <w:pPr>
        <w:tabs>
          <w:tab w:val="num" w:pos="5760"/>
        </w:tabs>
        <w:ind w:left="5760" w:hanging="360"/>
      </w:pPr>
    </w:lvl>
    <w:lvl w:ilvl="8" w:tplc="777EBB2E" w:tentative="1">
      <w:start w:val="1"/>
      <w:numFmt w:val="lowerRoman"/>
      <w:lvlText w:val="%9."/>
      <w:lvlJc w:val="right"/>
      <w:pPr>
        <w:tabs>
          <w:tab w:val="num" w:pos="6480"/>
        </w:tabs>
        <w:ind w:left="6480" w:hanging="180"/>
      </w:pPr>
    </w:lvl>
  </w:abstractNum>
  <w:abstractNum w:abstractNumId="12" w15:restartNumberingAfterBreak="0">
    <w:nsid w:val="17E57330"/>
    <w:multiLevelType w:val="multilevel"/>
    <w:tmpl w:val="789A0DC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9150025"/>
    <w:multiLevelType w:val="hybridMultilevel"/>
    <w:tmpl w:val="7E8659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B60427"/>
    <w:multiLevelType w:val="hybridMultilevel"/>
    <w:tmpl w:val="2780C67C"/>
    <w:lvl w:ilvl="0" w:tplc="FFFFFFFF">
      <w:start w:val="1"/>
      <w:numFmt w:val="bullet"/>
      <w:lvlText w:val=""/>
      <w:lvlJc w:val="left"/>
      <w:pPr>
        <w:tabs>
          <w:tab w:val="num" w:pos="489"/>
        </w:tabs>
        <w:ind w:left="489" w:hanging="420"/>
      </w:pPr>
      <w:rPr>
        <w:rFonts w:ascii="Symbol" w:hAnsi="Symbol" w:hint="default"/>
        <w:color w:val="auto"/>
        <w:sz w:val="21"/>
        <w:szCs w:val="21"/>
      </w:rPr>
    </w:lvl>
    <w:lvl w:ilvl="1" w:tplc="FFFFFFFF" w:tentative="1">
      <w:start w:val="1"/>
      <w:numFmt w:val="bullet"/>
      <w:lvlText w:val=""/>
      <w:lvlJc w:val="left"/>
      <w:pPr>
        <w:tabs>
          <w:tab w:val="num" w:pos="909"/>
        </w:tabs>
        <w:ind w:left="909" w:hanging="420"/>
      </w:pPr>
      <w:rPr>
        <w:rFonts w:ascii="Wingdings" w:hAnsi="Wingdings" w:hint="default"/>
      </w:rPr>
    </w:lvl>
    <w:lvl w:ilvl="2" w:tplc="FFFFFFFF" w:tentative="1">
      <w:start w:val="1"/>
      <w:numFmt w:val="bullet"/>
      <w:lvlText w:val=""/>
      <w:lvlJc w:val="left"/>
      <w:pPr>
        <w:tabs>
          <w:tab w:val="num" w:pos="1329"/>
        </w:tabs>
        <w:ind w:left="1329" w:hanging="420"/>
      </w:pPr>
      <w:rPr>
        <w:rFonts w:ascii="Wingdings" w:hAnsi="Wingdings" w:hint="default"/>
      </w:rPr>
    </w:lvl>
    <w:lvl w:ilvl="3" w:tplc="FFFFFFFF" w:tentative="1">
      <w:start w:val="1"/>
      <w:numFmt w:val="bullet"/>
      <w:lvlText w:val=""/>
      <w:lvlJc w:val="left"/>
      <w:pPr>
        <w:tabs>
          <w:tab w:val="num" w:pos="1749"/>
        </w:tabs>
        <w:ind w:left="1749" w:hanging="420"/>
      </w:pPr>
      <w:rPr>
        <w:rFonts w:ascii="Wingdings" w:hAnsi="Wingdings" w:hint="default"/>
      </w:rPr>
    </w:lvl>
    <w:lvl w:ilvl="4" w:tplc="FFFFFFFF" w:tentative="1">
      <w:start w:val="1"/>
      <w:numFmt w:val="bullet"/>
      <w:lvlText w:val=""/>
      <w:lvlJc w:val="left"/>
      <w:pPr>
        <w:tabs>
          <w:tab w:val="num" w:pos="2169"/>
        </w:tabs>
        <w:ind w:left="2169" w:hanging="420"/>
      </w:pPr>
      <w:rPr>
        <w:rFonts w:ascii="Wingdings" w:hAnsi="Wingdings" w:hint="default"/>
      </w:rPr>
    </w:lvl>
    <w:lvl w:ilvl="5" w:tplc="FFFFFFFF" w:tentative="1">
      <w:start w:val="1"/>
      <w:numFmt w:val="bullet"/>
      <w:lvlText w:val=""/>
      <w:lvlJc w:val="left"/>
      <w:pPr>
        <w:tabs>
          <w:tab w:val="num" w:pos="2589"/>
        </w:tabs>
        <w:ind w:left="2589" w:hanging="420"/>
      </w:pPr>
      <w:rPr>
        <w:rFonts w:ascii="Wingdings" w:hAnsi="Wingdings" w:hint="default"/>
      </w:rPr>
    </w:lvl>
    <w:lvl w:ilvl="6" w:tplc="FFFFFFFF" w:tentative="1">
      <w:start w:val="1"/>
      <w:numFmt w:val="bullet"/>
      <w:lvlText w:val=""/>
      <w:lvlJc w:val="left"/>
      <w:pPr>
        <w:tabs>
          <w:tab w:val="num" w:pos="3009"/>
        </w:tabs>
        <w:ind w:left="3009" w:hanging="420"/>
      </w:pPr>
      <w:rPr>
        <w:rFonts w:ascii="Wingdings" w:hAnsi="Wingdings" w:hint="default"/>
      </w:rPr>
    </w:lvl>
    <w:lvl w:ilvl="7" w:tplc="FFFFFFFF" w:tentative="1">
      <w:start w:val="1"/>
      <w:numFmt w:val="bullet"/>
      <w:lvlText w:val=""/>
      <w:lvlJc w:val="left"/>
      <w:pPr>
        <w:tabs>
          <w:tab w:val="num" w:pos="3429"/>
        </w:tabs>
        <w:ind w:left="3429" w:hanging="420"/>
      </w:pPr>
      <w:rPr>
        <w:rFonts w:ascii="Wingdings" w:hAnsi="Wingdings" w:hint="default"/>
      </w:rPr>
    </w:lvl>
    <w:lvl w:ilvl="8" w:tplc="FFFFFFFF" w:tentative="1">
      <w:start w:val="1"/>
      <w:numFmt w:val="bullet"/>
      <w:lvlText w:val=""/>
      <w:lvlJc w:val="left"/>
      <w:pPr>
        <w:tabs>
          <w:tab w:val="num" w:pos="3849"/>
        </w:tabs>
        <w:ind w:left="3849" w:hanging="420"/>
      </w:pPr>
      <w:rPr>
        <w:rFonts w:ascii="Wingdings" w:hAnsi="Wingdings" w:hint="default"/>
      </w:rPr>
    </w:lvl>
  </w:abstractNum>
  <w:abstractNum w:abstractNumId="15" w15:restartNumberingAfterBreak="0">
    <w:nsid w:val="1E1251B4"/>
    <w:multiLevelType w:val="hybridMultilevel"/>
    <w:tmpl w:val="CCB86698"/>
    <w:lvl w:ilvl="0" w:tplc="4CF827D0">
      <w:start w:val="1"/>
      <w:numFmt w:val="decimal"/>
      <w:lvlText w:val="1.%1"/>
      <w:lvlJc w:val="left"/>
      <w:rPr>
        <w:rFonts w:hint="default"/>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1EAD01C0"/>
    <w:multiLevelType w:val="hybridMultilevel"/>
    <w:tmpl w:val="6728E5AC"/>
    <w:lvl w:ilvl="0" w:tplc="BDF261B8">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F0F3E53"/>
    <w:multiLevelType w:val="hybridMultilevel"/>
    <w:tmpl w:val="461AB012"/>
    <w:lvl w:ilvl="0" w:tplc="31E6B672">
      <w:start w:val="1"/>
      <w:numFmt w:val="bullet"/>
      <w:lvlText w:val=""/>
      <w:lvlJc w:val="left"/>
      <w:pPr>
        <w:tabs>
          <w:tab w:val="num" w:pos="477"/>
        </w:tabs>
        <w:ind w:left="477" w:hanging="420"/>
      </w:pPr>
      <w:rPr>
        <w:rFonts w:ascii="Symbol" w:hAnsi="Symbol" w:hint="default"/>
        <w:color w:val="auto"/>
        <w:sz w:val="21"/>
        <w:szCs w:val="21"/>
      </w:rPr>
    </w:lvl>
    <w:lvl w:ilvl="1" w:tplc="0409000B" w:tentative="1">
      <w:start w:val="1"/>
      <w:numFmt w:val="bullet"/>
      <w:lvlText w:val=""/>
      <w:lvlJc w:val="left"/>
      <w:pPr>
        <w:tabs>
          <w:tab w:val="num" w:pos="897"/>
        </w:tabs>
        <w:ind w:left="897" w:hanging="420"/>
      </w:pPr>
      <w:rPr>
        <w:rFonts w:ascii="Wingdings" w:hAnsi="Wingdings" w:hint="default"/>
      </w:rPr>
    </w:lvl>
    <w:lvl w:ilvl="2" w:tplc="0409000D" w:tentative="1">
      <w:start w:val="1"/>
      <w:numFmt w:val="bullet"/>
      <w:lvlText w:val=""/>
      <w:lvlJc w:val="left"/>
      <w:pPr>
        <w:tabs>
          <w:tab w:val="num" w:pos="1317"/>
        </w:tabs>
        <w:ind w:left="1317" w:hanging="420"/>
      </w:pPr>
      <w:rPr>
        <w:rFonts w:ascii="Wingdings" w:hAnsi="Wingdings" w:hint="default"/>
      </w:rPr>
    </w:lvl>
    <w:lvl w:ilvl="3" w:tplc="04090001" w:tentative="1">
      <w:start w:val="1"/>
      <w:numFmt w:val="bullet"/>
      <w:lvlText w:val=""/>
      <w:lvlJc w:val="left"/>
      <w:pPr>
        <w:tabs>
          <w:tab w:val="num" w:pos="1737"/>
        </w:tabs>
        <w:ind w:left="1737" w:hanging="420"/>
      </w:pPr>
      <w:rPr>
        <w:rFonts w:ascii="Wingdings" w:hAnsi="Wingdings" w:hint="default"/>
      </w:rPr>
    </w:lvl>
    <w:lvl w:ilvl="4" w:tplc="0409000B" w:tentative="1">
      <w:start w:val="1"/>
      <w:numFmt w:val="bullet"/>
      <w:lvlText w:val=""/>
      <w:lvlJc w:val="left"/>
      <w:pPr>
        <w:tabs>
          <w:tab w:val="num" w:pos="2157"/>
        </w:tabs>
        <w:ind w:left="2157" w:hanging="420"/>
      </w:pPr>
      <w:rPr>
        <w:rFonts w:ascii="Wingdings" w:hAnsi="Wingdings" w:hint="default"/>
      </w:rPr>
    </w:lvl>
    <w:lvl w:ilvl="5" w:tplc="0409000D" w:tentative="1">
      <w:start w:val="1"/>
      <w:numFmt w:val="bullet"/>
      <w:lvlText w:val=""/>
      <w:lvlJc w:val="left"/>
      <w:pPr>
        <w:tabs>
          <w:tab w:val="num" w:pos="2577"/>
        </w:tabs>
        <w:ind w:left="2577" w:hanging="420"/>
      </w:pPr>
      <w:rPr>
        <w:rFonts w:ascii="Wingdings" w:hAnsi="Wingdings" w:hint="default"/>
      </w:rPr>
    </w:lvl>
    <w:lvl w:ilvl="6" w:tplc="04090001" w:tentative="1">
      <w:start w:val="1"/>
      <w:numFmt w:val="bullet"/>
      <w:lvlText w:val=""/>
      <w:lvlJc w:val="left"/>
      <w:pPr>
        <w:tabs>
          <w:tab w:val="num" w:pos="2997"/>
        </w:tabs>
        <w:ind w:left="2997" w:hanging="420"/>
      </w:pPr>
      <w:rPr>
        <w:rFonts w:ascii="Wingdings" w:hAnsi="Wingdings" w:hint="default"/>
      </w:rPr>
    </w:lvl>
    <w:lvl w:ilvl="7" w:tplc="0409000B" w:tentative="1">
      <w:start w:val="1"/>
      <w:numFmt w:val="bullet"/>
      <w:lvlText w:val=""/>
      <w:lvlJc w:val="left"/>
      <w:pPr>
        <w:tabs>
          <w:tab w:val="num" w:pos="3417"/>
        </w:tabs>
        <w:ind w:left="3417" w:hanging="420"/>
      </w:pPr>
      <w:rPr>
        <w:rFonts w:ascii="Wingdings" w:hAnsi="Wingdings" w:hint="default"/>
      </w:rPr>
    </w:lvl>
    <w:lvl w:ilvl="8" w:tplc="0409000D" w:tentative="1">
      <w:start w:val="1"/>
      <w:numFmt w:val="bullet"/>
      <w:lvlText w:val=""/>
      <w:lvlJc w:val="left"/>
      <w:pPr>
        <w:tabs>
          <w:tab w:val="num" w:pos="3837"/>
        </w:tabs>
        <w:ind w:left="3837" w:hanging="420"/>
      </w:pPr>
      <w:rPr>
        <w:rFonts w:ascii="Wingdings" w:hAnsi="Wingdings" w:hint="default"/>
      </w:rPr>
    </w:lvl>
  </w:abstractNum>
  <w:abstractNum w:abstractNumId="18" w15:restartNumberingAfterBreak="0">
    <w:nsid w:val="203E1F11"/>
    <w:multiLevelType w:val="hybridMultilevel"/>
    <w:tmpl w:val="6B1C978A"/>
    <w:lvl w:ilvl="0" w:tplc="28581DD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4C5D3E"/>
    <w:multiLevelType w:val="hybridMultilevel"/>
    <w:tmpl w:val="D36EA148"/>
    <w:lvl w:ilvl="0" w:tplc="530C73C2">
      <w:start w:val="1"/>
      <w:numFmt w:val="lowerLetter"/>
      <w:lvlText w:val="(%1)"/>
      <w:lvlJc w:val="left"/>
      <w:pPr>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37D348F"/>
    <w:multiLevelType w:val="multilevel"/>
    <w:tmpl w:val="789A0DC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28383834"/>
    <w:multiLevelType w:val="hybridMultilevel"/>
    <w:tmpl w:val="25522B90"/>
    <w:lvl w:ilvl="0" w:tplc="857AFCA0">
      <w:start w:val="6"/>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E95F8A"/>
    <w:multiLevelType w:val="multilevel"/>
    <w:tmpl w:val="1414C480"/>
    <w:lvl w:ilvl="0">
      <w:start w:val="1"/>
      <w:numFmt w:val="decimal"/>
      <w:isLgl/>
      <w:lvlText w:val="%1."/>
      <w:lvlJc w:val="left"/>
      <w:pPr>
        <w:tabs>
          <w:tab w:val="num" w:pos="702"/>
        </w:tabs>
        <w:ind w:left="702" w:hanging="432"/>
      </w:pPr>
      <w:rPr>
        <w:rFonts w:hint="default"/>
        <w:b/>
        <w:i w:val="0"/>
        <w:sz w:val="24"/>
      </w:rPr>
    </w:lvl>
    <w:lvl w:ilvl="1">
      <w:start w:val="1"/>
      <w:numFmt w:val="decimal"/>
      <w:lvlText w:val="%1.%2"/>
      <w:lvlJc w:val="left"/>
      <w:pPr>
        <w:tabs>
          <w:tab w:val="num" w:pos="864"/>
        </w:tabs>
        <w:ind w:left="86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4"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1A54D98"/>
    <w:multiLevelType w:val="hybridMultilevel"/>
    <w:tmpl w:val="D6EC94E2"/>
    <w:lvl w:ilvl="0" w:tplc="452CFF4C">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2D71F29"/>
    <w:multiLevelType w:val="hybridMultilevel"/>
    <w:tmpl w:val="3D2E9762"/>
    <w:lvl w:ilvl="0" w:tplc="48A2FC06">
      <w:start w:val="1"/>
      <w:numFmt w:val="lowerRoman"/>
      <w:lvlText w:val="(%1)"/>
      <w:lvlJc w:val="left"/>
      <w:pPr>
        <w:tabs>
          <w:tab w:val="num" w:pos="2160"/>
        </w:tabs>
        <w:ind w:left="2160" w:hanging="720"/>
      </w:pPr>
      <w:rPr>
        <w:rFonts w:hint="default"/>
      </w:rPr>
    </w:lvl>
    <w:lvl w:ilvl="1" w:tplc="5B147E6A">
      <w:start w:val="1"/>
      <w:numFmt w:val="lowerRoman"/>
      <w:lvlText w:val="(%2)"/>
      <w:lvlJc w:val="left"/>
      <w:pPr>
        <w:ind w:left="225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37C5983"/>
    <w:multiLevelType w:val="multilevel"/>
    <w:tmpl w:val="789A0DC8"/>
    <w:lvl w:ilvl="0">
      <w:start w:val="1"/>
      <w:numFmt w:val="decimal"/>
      <w:lvlText w:val="%1."/>
      <w:lvlJc w:val="left"/>
      <w:pPr>
        <w:tabs>
          <w:tab w:val="num" w:pos="360"/>
        </w:tabs>
        <w:ind w:left="360" w:hanging="360"/>
      </w:pPr>
      <w:rPr>
        <w:rFonts w:hint="default"/>
      </w:rPr>
    </w:lvl>
    <w:lvl w:ilvl="1">
      <w:start w:val="1"/>
      <w:numFmt w:val="decimal"/>
      <w:lvlText w:val="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33BA3300"/>
    <w:multiLevelType w:val="hybridMultilevel"/>
    <w:tmpl w:val="9AE2514C"/>
    <w:lvl w:ilvl="0" w:tplc="FFFFFFFF">
      <w:start w:val="1"/>
      <w:numFmt w:val="decimal"/>
      <w:lvlText w:val="%1."/>
      <w:lvlJc w:val="left"/>
      <w:rPr>
        <w:rFonts w:cs="Times New Roman"/>
      </w:rPr>
    </w:lvl>
    <w:lvl w:ilvl="1" w:tplc="320AF7A4">
      <w:start w:val="1"/>
      <w:numFmt w:val="lowerLetter"/>
      <w:lvlText w:val="(%2)"/>
      <w:lvlJc w:val="left"/>
      <w:rPr>
        <w:rFonts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34182B04"/>
    <w:multiLevelType w:val="hybridMultilevel"/>
    <w:tmpl w:val="839A4732"/>
    <w:lvl w:ilvl="0" w:tplc="E2C899F4">
      <w:start w:val="1"/>
      <w:numFmt w:val="decimal"/>
      <w:lvlText w:val="5.%1"/>
      <w:lvlJc w:val="left"/>
      <w:pPr>
        <w:tabs>
          <w:tab w:val="num" w:pos="648"/>
        </w:tabs>
        <w:ind w:left="648" w:hanging="648"/>
      </w:pPr>
      <w:rPr>
        <w:rFonts w:hint="default"/>
        <w:b w:val="0"/>
        <w:bCs w:val="0"/>
      </w:rPr>
    </w:lvl>
    <w:lvl w:ilvl="1" w:tplc="4D38EC7C">
      <w:start w:val="1"/>
      <w:numFmt w:val="decimal"/>
      <w:lvlText w:val="6.%2"/>
      <w:lvlJc w:val="left"/>
      <w:pPr>
        <w:tabs>
          <w:tab w:val="num" w:pos="648"/>
        </w:tabs>
        <w:ind w:left="648" w:hanging="648"/>
      </w:pPr>
      <w:rPr>
        <w:rFonts w:hint="default"/>
        <w:b w:val="0"/>
        <w:bCs w:val="0"/>
      </w:rPr>
    </w:lvl>
    <w:lvl w:ilvl="2" w:tplc="B63CA73E">
      <w:start w:val="2"/>
      <w:numFmt w:val="upp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4C11E54"/>
    <w:multiLevelType w:val="hybridMultilevel"/>
    <w:tmpl w:val="9ACAB174"/>
    <w:lvl w:ilvl="0" w:tplc="3446F1B8">
      <w:start w:val="1"/>
      <w:numFmt w:val="lowerRoman"/>
      <w:lvlText w:val="(%1)"/>
      <w:lvlJc w:val="left"/>
      <w:pPr>
        <w:ind w:left="1193" w:hanging="360"/>
      </w:pPr>
      <w:rPr>
        <w:rFonts w:hint="default"/>
        <w:b w:val="0"/>
        <w:color w:val="auto"/>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32" w15:restartNumberingAfterBreak="0">
    <w:nsid w:val="36F44AEC"/>
    <w:multiLevelType w:val="hybridMultilevel"/>
    <w:tmpl w:val="02FCEDC4"/>
    <w:lvl w:ilvl="0" w:tplc="152C7842">
      <w:start w:val="1"/>
      <w:numFmt w:val="decimal"/>
      <w:lvlText w:val="%1."/>
      <w:lvlJc w:val="left"/>
      <w:rPr>
        <w:rFonts w:ascii="Times New Roman" w:eastAsia="Times New Roman" w:hAnsi="Times New Roman" w:cs="Times New Roman"/>
      </w:rPr>
    </w:lvl>
    <w:lvl w:ilvl="1" w:tplc="FFFFFFFF">
      <w:start w:val="1"/>
      <w:numFmt w:val="decimal"/>
      <w:suff w:val="nothing"/>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3B6D78EF"/>
    <w:multiLevelType w:val="hybridMultilevel"/>
    <w:tmpl w:val="80F4B1A6"/>
    <w:lvl w:ilvl="0" w:tplc="12A83D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B25F67"/>
    <w:multiLevelType w:val="singleLevel"/>
    <w:tmpl w:val="803879BE"/>
    <w:lvl w:ilvl="0">
      <w:start w:val="8"/>
      <w:numFmt w:val="lowerLetter"/>
      <w:pStyle w:val="Outline2"/>
      <w:lvlText w:val="(%1)"/>
      <w:lvlJc w:val="left"/>
      <w:pPr>
        <w:tabs>
          <w:tab w:val="num" w:pos="720"/>
        </w:tabs>
        <w:ind w:left="720" w:hanging="720"/>
      </w:pPr>
      <w:rPr>
        <w:rFonts w:hint="default"/>
      </w:rPr>
    </w:lvl>
  </w:abstractNum>
  <w:abstractNum w:abstractNumId="35" w15:restartNumberingAfterBreak="0">
    <w:nsid w:val="3E4116C0"/>
    <w:multiLevelType w:val="hybridMultilevel"/>
    <w:tmpl w:val="FCC83FEC"/>
    <w:lvl w:ilvl="0" w:tplc="8F14602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ED10A5F"/>
    <w:multiLevelType w:val="multilevel"/>
    <w:tmpl w:val="9828C71A"/>
    <w:lvl w:ilvl="0">
      <w:start w:val="1"/>
      <w:numFmt w:val="decimal"/>
      <w:pStyle w:val="Header1-Clauses"/>
      <w:isLgl/>
      <w:lvlText w:val="%1."/>
      <w:lvlJc w:val="left"/>
      <w:pPr>
        <w:tabs>
          <w:tab w:val="num" w:pos="2502"/>
        </w:tabs>
        <w:ind w:left="2502" w:hanging="432"/>
      </w:pPr>
      <w:rPr>
        <w:rFonts w:hint="default"/>
        <w:b/>
        <w:bCs w:val="0"/>
        <w:i w:val="0"/>
        <w:sz w:val="24"/>
      </w:rPr>
    </w:lvl>
    <w:lvl w:ilvl="1">
      <w:start w:val="1"/>
      <w:numFmt w:val="decimal"/>
      <w:lvlText w:val="%1.%2"/>
      <w:lvlJc w:val="left"/>
      <w:pPr>
        <w:tabs>
          <w:tab w:val="num" w:pos="864"/>
        </w:tabs>
        <w:ind w:left="864" w:hanging="504"/>
      </w:pPr>
      <w:rPr>
        <w:rFonts w:ascii="Times New Roman" w:hAnsi="Times New Roman" w:hint="default"/>
        <w:b w:val="0"/>
        <w:bCs w:val="0"/>
        <w:i w:val="0"/>
        <w:color w:val="auto"/>
        <w:sz w:val="24"/>
        <w:u w:val="none"/>
      </w:rPr>
    </w:lvl>
    <w:lvl w:ilvl="2">
      <w:start w:val="1"/>
      <w:numFmt w:val="lowerLetter"/>
      <w:pStyle w:val="Header3-Paragraph"/>
      <w:lvlText w:val="(%3)"/>
      <w:lvlJc w:val="left"/>
      <w:pPr>
        <w:tabs>
          <w:tab w:val="num" w:pos="864"/>
        </w:tabs>
        <w:ind w:left="864" w:hanging="432"/>
      </w:pPr>
      <w:rPr>
        <w:rFonts w:ascii="Times New Roman" w:eastAsia="Times New Roman" w:hAnsi="Times New Roman" w:cs="Times New Roman"/>
        <w:b w:val="0"/>
        <w:i w:val="0"/>
        <w:color w:val="auto"/>
        <w:sz w:val="24"/>
      </w:rPr>
    </w:lvl>
    <w:lvl w:ilvl="3">
      <w:start w:val="1"/>
      <w:numFmt w:val="lowerRoman"/>
      <w:pStyle w:val="Heading4"/>
      <w:lvlText w:val="(%4)"/>
      <w:lvlJc w:val="left"/>
      <w:pPr>
        <w:tabs>
          <w:tab w:val="num" w:pos="1512"/>
        </w:tabs>
        <w:ind w:left="1512" w:hanging="648"/>
      </w:pPr>
      <w:rPr>
        <w:rFonts w:ascii="Times New Roman" w:hAnsi="Times New Roman" w:hint="default"/>
        <w:b w:val="0"/>
        <w:i w:val="0"/>
        <w:color w:val="auto"/>
        <w:sz w:val="24"/>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7"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8" w15:restartNumberingAfterBreak="0">
    <w:nsid w:val="4253293F"/>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447B6A1A"/>
    <w:multiLevelType w:val="hybridMultilevel"/>
    <w:tmpl w:val="57FE4744"/>
    <w:lvl w:ilvl="0" w:tplc="0E7C2FD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5F51149"/>
    <w:multiLevelType w:val="singleLevel"/>
    <w:tmpl w:val="AF862C4A"/>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488F48E9"/>
    <w:multiLevelType w:val="multilevel"/>
    <w:tmpl w:val="ECECB5FA"/>
    <w:lvl w:ilvl="0">
      <w:start w:val="1"/>
      <w:numFmt w:val="lowerLetter"/>
      <w:lvlText w:val="(%1)"/>
      <w:lvlJc w:val="left"/>
      <w:pPr>
        <w:tabs>
          <w:tab w:val="num" w:pos="420"/>
        </w:tabs>
        <w:ind w:left="420" w:hanging="420"/>
      </w:pPr>
      <w:rPr>
        <w:rFonts w:hint="default"/>
      </w:rPr>
    </w:lvl>
    <w:lvl w:ilvl="1" w:tentative="1">
      <w:start w:val="1"/>
      <w:numFmt w:val="lowerLetter"/>
      <w:lvlText w:val="%2."/>
      <w:lvlJc w:val="left"/>
      <w:pPr>
        <w:ind w:left="1553" w:hanging="360"/>
      </w:pPr>
    </w:lvl>
    <w:lvl w:ilvl="2" w:tentative="1">
      <w:start w:val="1"/>
      <w:numFmt w:val="lowerRoman"/>
      <w:lvlText w:val="%3."/>
      <w:lvlJc w:val="right"/>
      <w:pPr>
        <w:ind w:left="2273" w:hanging="180"/>
      </w:pPr>
    </w:lvl>
    <w:lvl w:ilvl="3" w:tentative="1">
      <w:start w:val="1"/>
      <w:numFmt w:val="decimal"/>
      <w:lvlText w:val="%4."/>
      <w:lvlJc w:val="left"/>
      <w:pPr>
        <w:ind w:left="2993" w:hanging="360"/>
      </w:pPr>
    </w:lvl>
    <w:lvl w:ilvl="4" w:tentative="1">
      <w:start w:val="1"/>
      <w:numFmt w:val="lowerLetter"/>
      <w:lvlText w:val="%5."/>
      <w:lvlJc w:val="left"/>
      <w:pPr>
        <w:ind w:left="3713" w:hanging="360"/>
      </w:pPr>
    </w:lvl>
    <w:lvl w:ilvl="5" w:tentative="1">
      <w:start w:val="1"/>
      <w:numFmt w:val="lowerRoman"/>
      <w:lvlText w:val="%6."/>
      <w:lvlJc w:val="right"/>
      <w:pPr>
        <w:ind w:left="4433" w:hanging="180"/>
      </w:pPr>
    </w:lvl>
    <w:lvl w:ilvl="6" w:tentative="1">
      <w:start w:val="1"/>
      <w:numFmt w:val="decimal"/>
      <w:lvlText w:val="%7."/>
      <w:lvlJc w:val="left"/>
      <w:pPr>
        <w:ind w:left="5153" w:hanging="360"/>
      </w:pPr>
    </w:lvl>
    <w:lvl w:ilvl="7" w:tentative="1">
      <w:start w:val="1"/>
      <w:numFmt w:val="lowerLetter"/>
      <w:lvlText w:val="%8."/>
      <w:lvlJc w:val="left"/>
      <w:pPr>
        <w:ind w:left="5873" w:hanging="360"/>
      </w:pPr>
    </w:lvl>
    <w:lvl w:ilvl="8" w:tentative="1">
      <w:start w:val="1"/>
      <w:numFmt w:val="lowerRoman"/>
      <w:lvlText w:val="%9."/>
      <w:lvlJc w:val="right"/>
      <w:pPr>
        <w:ind w:left="6593" w:hanging="180"/>
      </w:pPr>
    </w:lvl>
  </w:abstractNum>
  <w:abstractNum w:abstractNumId="42" w15:restartNumberingAfterBreak="0">
    <w:nsid w:val="490B718E"/>
    <w:multiLevelType w:val="hybridMultilevel"/>
    <w:tmpl w:val="6E18F152"/>
    <w:lvl w:ilvl="0" w:tplc="6854EDB8">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4" w15:restartNumberingAfterBreak="0">
    <w:nsid w:val="519A4F54"/>
    <w:multiLevelType w:val="hybridMultilevel"/>
    <w:tmpl w:val="B718BBD8"/>
    <w:lvl w:ilvl="0" w:tplc="C6400EAE">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1C111C1"/>
    <w:multiLevelType w:val="hybridMultilevel"/>
    <w:tmpl w:val="AA24BA9A"/>
    <w:lvl w:ilvl="0" w:tplc="F842A140">
      <w:start w:val="5"/>
      <w:numFmt w:val="low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4080A55"/>
    <w:multiLevelType w:val="multilevel"/>
    <w:tmpl w:val="6F00CA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4A50B73"/>
    <w:multiLevelType w:val="hybridMultilevel"/>
    <w:tmpl w:val="351E3D34"/>
    <w:lvl w:ilvl="0" w:tplc="48C28976">
      <w:start w:val="27"/>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7C27A06"/>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58DD6B7E"/>
    <w:multiLevelType w:val="singleLevel"/>
    <w:tmpl w:val="433CE300"/>
    <w:lvl w:ilvl="0">
      <w:start w:val="1"/>
      <w:numFmt w:val="upperLetter"/>
      <w:pStyle w:val="BodyText2"/>
      <w:lvlText w:val="%1."/>
      <w:lvlJc w:val="center"/>
      <w:pPr>
        <w:tabs>
          <w:tab w:val="num" w:pos="648"/>
        </w:tabs>
        <w:ind w:left="360" w:hanging="72"/>
      </w:pPr>
      <w:rPr>
        <w:rFonts w:ascii="Times New Roman" w:hAnsi="Times New Roman" w:hint="default"/>
        <w:b/>
        <w:i w:val="0"/>
        <w:sz w:val="28"/>
      </w:rPr>
    </w:lvl>
  </w:abstractNum>
  <w:abstractNum w:abstractNumId="50" w15:restartNumberingAfterBreak="0">
    <w:nsid w:val="5A152C27"/>
    <w:multiLevelType w:val="hybridMultilevel"/>
    <w:tmpl w:val="D64A97D0"/>
    <w:lvl w:ilvl="0" w:tplc="6A2CA078">
      <w:start w:val="2"/>
      <w:numFmt w:val="lowerRoman"/>
      <w:lvlText w:val="%1)"/>
      <w:lvlJc w:val="left"/>
      <w:pPr>
        <w:ind w:left="1553" w:hanging="720"/>
      </w:pPr>
      <w:rPr>
        <w:rFonts w:hint="default"/>
        <w:b w:val="0"/>
        <w:color w:val="auto"/>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51" w15:restartNumberingAfterBreak="0">
    <w:nsid w:val="5B046305"/>
    <w:multiLevelType w:val="hybridMultilevel"/>
    <w:tmpl w:val="78E69A72"/>
    <w:lvl w:ilvl="0" w:tplc="82A20048">
      <w:start w:val="1"/>
      <w:numFmt w:val="lowerRoman"/>
      <w:lvlText w:val="%1."/>
      <w:lvlJc w:val="right"/>
      <w:pPr>
        <w:ind w:left="1643" w:hanging="360"/>
      </w:pPr>
      <w:rPr>
        <w:i w:val="0"/>
        <w:iCs/>
      </w:rPr>
    </w:lvl>
    <w:lvl w:ilvl="1" w:tplc="04090019" w:tentative="1">
      <w:start w:val="1"/>
      <w:numFmt w:val="lowerLetter"/>
      <w:lvlText w:val="%2."/>
      <w:lvlJc w:val="left"/>
      <w:pPr>
        <w:ind w:left="2363" w:hanging="360"/>
      </w:pPr>
    </w:lvl>
    <w:lvl w:ilvl="2" w:tplc="0409001B" w:tentative="1">
      <w:start w:val="1"/>
      <w:numFmt w:val="lowerRoman"/>
      <w:lvlText w:val="%3."/>
      <w:lvlJc w:val="right"/>
      <w:pPr>
        <w:ind w:left="3083" w:hanging="180"/>
      </w:pPr>
    </w:lvl>
    <w:lvl w:ilvl="3" w:tplc="0409000F" w:tentative="1">
      <w:start w:val="1"/>
      <w:numFmt w:val="decimal"/>
      <w:lvlText w:val="%4."/>
      <w:lvlJc w:val="left"/>
      <w:pPr>
        <w:ind w:left="3803" w:hanging="360"/>
      </w:pPr>
    </w:lvl>
    <w:lvl w:ilvl="4" w:tplc="04090019" w:tentative="1">
      <w:start w:val="1"/>
      <w:numFmt w:val="lowerLetter"/>
      <w:lvlText w:val="%5."/>
      <w:lvlJc w:val="left"/>
      <w:pPr>
        <w:ind w:left="4523" w:hanging="360"/>
      </w:pPr>
    </w:lvl>
    <w:lvl w:ilvl="5" w:tplc="0409001B" w:tentative="1">
      <w:start w:val="1"/>
      <w:numFmt w:val="lowerRoman"/>
      <w:lvlText w:val="%6."/>
      <w:lvlJc w:val="right"/>
      <w:pPr>
        <w:ind w:left="5243" w:hanging="180"/>
      </w:pPr>
    </w:lvl>
    <w:lvl w:ilvl="6" w:tplc="0409000F" w:tentative="1">
      <w:start w:val="1"/>
      <w:numFmt w:val="decimal"/>
      <w:lvlText w:val="%7."/>
      <w:lvlJc w:val="left"/>
      <w:pPr>
        <w:ind w:left="5963" w:hanging="360"/>
      </w:pPr>
    </w:lvl>
    <w:lvl w:ilvl="7" w:tplc="04090019" w:tentative="1">
      <w:start w:val="1"/>
      <w:numFmt w:val="lowerLetter"/>
      <w:lvlText w:val="%8."/>
      <w:lvlJc w:val="left"/>
      <w:pPr>
        <w:ind w:left="6683" w:hanging="360"/>
      </w:pPr>
    </w:lvl>
    <w:lvl w:ilvl="8" w:tplc="0409001B" w:tentative="1">
      <w:start w:val="1"/>
      <w:numFmt w:val="lowerRoman"/>
      <w:lvlText w:val="%9."/>
      <w:lvlJc w:val="right"/>
      <w:pPr>
        <w:ind w:left="7403" w:hanging="180"/>
      </w:pPr>
    </w:lvl>
  </w:abstractNum>
  <w:abstractNum w:abstractNumId="52"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3" w15:restartNumberingAfterBreak="0">
    <w:nsid w:val="5FA33169"/>
    <w:multiLevelType w:val="hybridMultilevel"/>
    <w:tmpl w:val="68365CE4"/>
    <w:lvl w:ilvl="0" w:tplc="FFFFFFFF">
      <w:start w:val="1"/>
      <w:numFmt w:val="lowerLetter"/>
      <w:lvlText w:val="(%1)"/>
      <w:lvlJc w:val="left"/>
      <w:pPr>
        <w:tabs>
          <w:tab w:val="num" w:pos="1440"/>
        </w:tabs>
        <w:ind w:left="144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5FB97AF5"/>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55" w15:restartNumberingAfterBreak="0">
    <w:nsid w:val="61250336"/>
    <w:multiLevelType w:val="hybridMultilevel"/>
    <w:tmpl w:val="C01A3D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16E0546"/>
    <w:multiLevelType w:val="hybridMultilevel"/>
    <w:tmpl w:val="441E9A4C"/>
    <w:lvl w:ilvl="0" w:tplc="17E05BDA">
      <w:start w:val="3"/>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69F5251E"/>
    <w:multiLevelType w:val="singleLevel"/>
    <w:tmpl w:val="D6B21DDC"/>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6AD7162A"/>
    <w:multiLevelType w:val="hybridMultilevel"/>
    <w:tmpl w:val="28FEF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B377594"/>
    <w:multiLevelType w:val="hybridMultilevel"/>
    <w:tmpl w:val="4B9064F2"/>
    <w:lvl w:ilvl="0" w:tplc="262A7DE0">
      <w:start w:val="1"/>
      <w:numFmt w:val="lowerLetter"/>
      <w:lvlText w:val="%1."/>
      <w:lvlJc w:val="left"/>
      <w:pPr>
        <w:ind w:left="978" w:hanging="360"/>
      </w:pPr>
      <w:rPr>
        <w:rFonts w:hint="default"/>
      </w:rPr>
    </w:lvl>
    <w:lvl w:ilvl="1" w:tplc="FC5AD32E">
      <w:numFmt w:val="bullet"/>
      <w:lvlText w:val="•"/>
      <w:lvlJc w:val="left"/>
      <w:pPr>
        <w:ind w:left="1698" w:hanging="360"/>
      </w:pPr>
      <w:rPr>
        <w:rFonts w:ascii="Times New Roman" w:eastAsia="Times New Roman" w:hAnsi="Times New Roman" w:cs="Times New Roman" w:hint="default"/>
      </w:rPr>
    </w:lvl>
    <w:lvl w:ilvl="2" w:tplc="0409001B" w:tentative="1">
      <w:start w:val="1"/>
      <w:numFmt w:val="lowerRoman"/>
      <w:lvlText w:val="%3."/>
      <w:lvlJc w:val="right"/>
      <w:pPr>
        <w:ind w:left="2418" w:hanging="180"/>
      </w:pPr>
    </w:lvl>
    <w:lvl w:ilvl="3" w:tplc="0409000F" w:tentative="1">
      <w:start w:val="1"/>
      <w:numFmt w:val="decimal"/>
      <w:lvlText w:val="%4."/>
      <w:lvlJc w:val="left"/>
      <w:pPr>
        <w:ind w:left="3138" w:hanging="360"/>
      </w:pPr>
    </w:lvl>
    <w:lvl w:ilvl="4" w:tplc="04090019" w:tentative="1">
      <w:start w:val="1"/>
      <w:numFmt w:val="lowerLetter"/>
      <w:lvlText w:val="%5."/>
      <w:lvlJc w:val="left"/>
      <w:pPr>
        <w:ind w:left="3858" w:hanging="360"/>
      </w:pPr>
    </w:lvl>
    <w:lvl w:ilvl="5" w:tplc="0409001B" w:tentative="1">
      <w:start w:val="1"/>
      <w:numFmt w:val="lowerRoman"/>
      <w:lvlText w:val="%6."/>
      <w:lvlJc w:val="right"/>
      <w:pPr>
        <w:ind w:left="4578" w:hanging="180"/>
      </w:pPr>
    </w:lvl>
    <w:lvl w:ilvl="6" w:tplc="0409000F" w:tentative="1">
      <w:start w:val="1"/>
      <w:numFmt w:val="decimal"/>
      <w:lvlText w:val="%7."/>
      <w:lvlJc w:val="left"/>
      <w:pPr>
        <w:ind w:left="5298" w:hanging="360"/>
      </w:pPr>
    </w:lvl>
    <w:lvl w:ilvl="7" w:tplc="04090019" w:tentative="1">
      <w:start w:val="1"/>
      <w:numFmt w:val="lowerLetter"/>
      <w:lvlText w:val="%8."/>
      <w:lvlJc w:val="left"/>
      <w:pPr>
        <w:ind w:left="6018" w:hanging="360"/>
      </w:pPr>
    </w:lvl>
    <w:lvl w:ilvl="8" w:tplc="0409001B" w:tentative="1">
      <w:start w:val="1"/>
      <w:numFmt w:val="lowerRoman"/>
      <w:lvlText w:val="%9."/>
      <w:lvlJc w:val="right"/>
      <w:pPr>
        <w:ind w:left="6738" w:hanging="180"/>
      </w:pPr>
    </w:lvl>
  </w:abstractNum>
  <w:abstractNum w:abstractNumId="60" w15:restartNumberingAfterBreak="0">
    <w:nsid w:val="6D837F83"/>
    <w:multiLevelType w:val="hybridMultilevel"/>
    <w:tmpl w:val="38D84774"/>
    <w:lvl w:ilvl="0" w:tplc="640ED46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EBB5E4E"/>
    <w:multiLevelType w:val="hybridMultilevel"/>
    <w:tmpl w:val="58AE7056"/>
    <w:lvl w:ilvl="0" w:tplc="04090013">
      <w:start w:val="1"/>
      <w:numFmt w:val="upperRoman"/>
      <w:lvlText w:val="%1."/>
      <w:lvlJc w:val="right"/>
      <w:pPr>
        <w:ind w:left="1266" w:hanging="360"/>
      </w:pPr>
    </w:lvl>
    <w:lvl w:ilvl="1" w:tplc="04090019" w:tentative="1">
      <w:start w:val="1"/>
      <w:numFmt w:val="lowerLetter"/>
      <w:lvlText w:val="%2."/>
      <w:lvlJc w:val="left"/>
      <w:pPr>
        <w:ind w:left="1986" w:hanging="360"/>
      </w:pPr>
    </w:lvl>
    <w:lvl w:ilvl="2" w:tplc="0409001B" w:tentative="1">
      <w:start w:val="1"/>
      <w:numFmt w:val="lowerRoman"/>
      <w:lvlText w:val="%3."/>
      <w:lvlJc w:val="right"/>
      <w:pPr>
        <w:ind w:left="2706" w:hanging="180"/>
      </w:pPr>
    </w:lvl>
    <w:lvl w:ilvl="3" w:tplc="0409000F" w:tentative="1">
      <w:start w:val="1"/>
      <w:numFmt w:val="decimal"/>
      <w:lvlText w:val="%4."/>
      <w:lvlJc w:val="left"/>
      <w:pPr>
        <w:ind w:left="3426" w:hanging="360"/>
      </w:pPr>
    </w:lvl>
    <w:lvl w:ilvl="4" w:tplc="04090019" w:tentative="1">
      <w:start w:val="1"/>
      <w:numFmt w:val="lowerLetter"/>
      <w:lvlText w:val="%5."/>
      <w:lvlJc w:val="left"/>
      <w:pPr>
        <w:ind w:left="4146" w:hanging="360"/>
      </w:pPr>
    </w:lvl>
    <w:lvl w:ilvl="5" w:tplc="0409001B" w:tentative="1">
      <w:start w:val="1"/>
      <w:numFmt w:val="lowerRoman"/>
      <w:lvlText w:val="%6."/>
      <w:lvlJc w:val="right"/>
      <w:pPr>
        <w:ind w:left="4866" w:hanging="180"/>
      </w:pPr>
    </w:lvl>
    <w:lvl w:ilvl="6" w:tplc="0409000F" w:tentative="1">
      <w:start w:val="1"/>
      <w:numFmt w:val="decimal"/>
      <w:lvlText w:val="%7."/>
      <w:lvlJc w:val="left"/>
      <w:pPr>
        <w:ind w:left="5586" w:hanging="360"/>
      </w:pPr>
    </w:lvl>
    <w:lvl w:ilvl="7" w:tplc="04090019" w:tentative="1">
      <w:start w:val="1"/>
      <w:numFmt w:val="lowerLetter"/>
      <w:lvlText w:val="%8."/>
      <w:lvlJc w:val="left"/>
      <w:pPr>
        <w:ind w:left="6306" w:hanging="360"/>
      </w:pPr>
    </w:lvl>
    <w:lvl w:ilvl="8" w:tplc="0409001B" w:tentative="1">
      <w:start w:val="1"/>
      <w:numFmt w:val="lowerRoman"/>
      <w:lvlText w:val="%9."/>
      <w:lvlJc w:val="right"/>
      <w:pPr>
        <w:ind w:left="7026" w:hanging="180"/>
      </w:pPr>
    </w:lvl>
  </w:abstractNum>
  <w:abstractNum w:abstractNumId="62" w15:restartNumberingAfterBreak="0">
    <w:nsid w:val="74133E48"/>
    <w:multiLevelType w:val="hybridMultilevel"/>
    <w:tmpl w:val="0AA23528"/>
    <w:lvl w:ilvl="0" w:tplc="BBF8AF3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5797141"/>
    <w:multiLevelType w:val="hybridMultilevel"/>
    <w:tmpl w:val="7EFA9A4A"/>
    <w:lvl w:ilvl="0" w:tplc="A9C67A70">
      <w:start w:val="1"/>
      <w:numFmt w:val="bullet"/>
      <w:pStyle w:val="Heading1"/>
      <w:lvlText w:val=""/>
      <w:lvlJc w:val="left"/>
      <w:pPr>
        <w:ind w:left="1386" w:hanging="360"/>
      </w:pPr>
      <w:rPr>
        <w:rFonts w:ascii="Wingdings" w:hAnsi="Wingdings" w:hint="default"/>
      </w:rPr>
    </w:lvl>
    <w:lvl w:ilvl="1" w:tplc="04090003" w:tentative="1">
      <w:start w:val="1"/>
      <w:numFmt w:val="bullet"/>
      <w:lvlText w:val="o"/>
      <w:lvlJc w:val="left"/>
      <w:pPr>
        <w:ind w:left="2106" w:hanging="360"/>
      </w:pPr>
      <w:rPr>
        <w:rFonts w:ascii="Courier New" w:hAnsi="Courier New" w:cs="Courier New" w:hint="default"/>
      </w:rPr>
    </w:lvl>
    <w:lvl w:ilvl="2" w:tplc="04090005" w:tentative="1">
      <w:start w:val="1"/>
      <w:numFmt w:val="bullet"/>
      <w:lvlText w:val=""/>
      <w:lvlJc w:val="left"/>
      <w:pPr>
        <w:ind w:left="2826" w:hanging="360"/>
      </w:pPr>
      <w:rPr>
        <w:rFonts w:ascii="Wingdings" w:hAnsi="Wingdings" w:hint="default"/>
      </w:rPr>
    </w:lvl>
    <w:lvl w:ilvl="3" w:tplc="04090001" w:tentative="1">
      <w:start w:val="1"/>
      <w:numFmt w:val="bullet"/>
      <w:lvlText w:val=""/>
      <w:lvlJc w:val="left"/>
      <w:pPr>
        <w:ind w:left="3546" w:hanging="360"/>
      </w:pPr>
      <w:rPr>
        <w:rFonts w:ascii="Symbol" w:hAnsi="Symbol" w:hint="default"/>
      </w:rPr>
    </w:lvl>
    <w:lvl w:ilvl="4" w:tplc="04090003" w:tentative="1">
      <w:start w:val="1"/>
      <w:numFmt w:val="bullet"/>
      <w:lvlText w:val="o"/>
      <w:lvlJc w:val="left"/>
      <w:pPr>
        <w:ind w:left="4266" w:hanging="360"/>
      </w:pPr>
      <w:rPr>
        <w:rFonts w:ascii="Courier New" w:hAnsi="Courier New" w:cs="Courier New" w:hint="default"/>
      </w:rPr>
    </w:lvl>
    <w:lvl w:ilvl="5" w:tplc="04090005" w:tentative="1">
      <w:start w:val="1"/>
      <w:numFmt w:val="bullet"/>
      <w:lvlText w:val=""/>
      <w:lvlJc w:val="left"/>
      <w:pPr>
        <w:ind w:left="4986" w:hanging="360"/>
      </w:pPr>
      <w:rPr>
        <w:rFonts w:ascii="Wingdings" w:hAnsi="Wingdings" w:hint="default"/>
      </w:rPr>
    </w:lvl>
    <w:lvl w:ilvl="6" w:tplc="04090001" w:tentative="1">
      <w:start w:val="1"/>
      <w:numFmt w:val="bullet"/>
      <w:lvlText w:val=""/>
      <w:lvlJc w:val="left"/>
      <w:pPr>
        <w:ind w:left="5706" w:hanging="360"/>
      </w:pPr>
      <w:rPr>
        <w:rFonts w:ascii="Symbol" w:hAnsi="Symbol" w:hint="default"/>
      </w:rPr>
    </w:lvl>
    <w:lvl w:ilvl="7" w:tplc="04090003" w:tentative="1">
      <w:start w:val="1"/>
      <w:numFmt w:val="bullet"/>
      <w:lvlText w:val="o"/>
      <w:lvlJc w:val="left"/>
      <w:pPr>
        <w:ind w:left="6426" w:hanging="360"/>
      </w:pPr>
      <w:rPr>
        <w:rFonts w:ascii="Courier New" w:hAnsi="Courier New" w:cs="Courier New" w:hint="default"/>
      </w:rPr>
    </w:lvl>
    <w:lvl w:ilvl="8" w:tplc="04090005" w:tentative="1">
      <w:start w:val="1"/>
      <w:numFmt w:val="bullet"/>
      <w:lvlText w:val=""/>
      <w:lvlJc w:val="left"/>
      <w:pPr>
        <w:ind w:left="7146" w:hanging="360"/>
      </w:pPr>
      <w:rPr>
        <w:rFonts w:ascii="Wingdings" w:hAnsi="Wingdings" w:hint="default"/>
      </w:rPr>
    </w:lvl>
  </w:abstractNum>
  <w:abstractNum w:abstractNumId="64" w15:restartNumberingAfterBreak="0">
    <w:nsid w:val="76DE6505"/>
    <w:multiLevelType w:val="hybridMultilevel"/>
    <w:tmpl w:val="5B7894B6"/>
    <w:lvl w:ilvl="0" w:tplc="0409000F">
      <w:start w:val="1"/>
      <w:numFmt w:val="decimal"/>
      <w:lvlText w:val="%1."/>
      <w:lvlJc w:val="left"/>
      <w:pPr>
        <w:ind w:left="385" w:hanging="360"/>
      </w:pPr>
    </w:lvl>
    <w:lvl w:ilvl="1" w:tplc="04090019" w:tentative="1">
      <w:start w:val="1"/>
      <w:numFmt w:val="lowerLetter"/>
      <w:lvlText w:val="%2."/>
      <w:lvlJc w:val="left"/>
      <w:pPr>
        <w:ind w:left="1105" w:hanging="360"/>
      </w:pPr>
    </w:lvl>
    <w:lvl w:ilvl="2" w:tplc="0409001B" w:tentative="1">
      <w:start w:val="1"/>
      <w:numFmt w:val="lowerRoman"/>
      <w:lvlText w:val="%3."/>
      <w:lvlJc w:val="right"/>
      <w:pPr>
        <w:ind w:left="1825" w:hanging="180"/>
      </w:pPr>
    </w:lvl>
    <w:lvl w:ilvl="3" w:tplc="0409000F" w:tentative="1">
      <w:start w:val="1"/>
      <w:numFmt w:val="decimal"/>
      <w:lvlText w:val="%4."/>
      <w:lvlJc w:val="left"/>
      <w:pPr>
        <w:ind w:left="2545" w:hanging="360"/>
      </w:pPr>
    </w:lvl>
    <w:lvl w:ilvl="4" w:tplc="04090019" w:tentative="1">
      <w:start w:val="1"/>
      <w:numFmt w:val="lowerLetter"/>
      <w:lvlText w:val="%5."/>
      <w:lvlJc w:val="left"/>
      <w:pPr>
        <w:ind w:left="3265" w:hanging="360"/>
      </w:pPr>
    </w:lvl>
    <w:lvl w:ilvl="5" w:tplc="0409001B" w:tentative="1">
      <w:start w:val="1"/>
      <w:numFmt w:val="lowerRoman"/>
      <w:lvlText w:val="%6."/>
      <w:lvlJc w:val="right"/>
      <w:pPr>
        <w:ind w:left="3985" w:hanging="180"/>
      </w:pPr>
    </w:lvl>
    <w:lvl w:ilvl="6" w:tplc="0409000F" w:tentative="1">
      <w:start w:val="1"/>
      <w:numFmt w:val="decimal"/>
      <w:lvlText w:val="%7."/>
      <w:lvlJc w:val="left"/>
      <w:pPr>
        <w:ind w:left="4705" w:hanging="360"/>
      </w:pPr>
    </w:lvl>
    <w:lvl w:ilvl="7" w:tplc="04090019" w:tentative="1">
      <w:start w:val="1"/>
      <w:numFmt w:val="lowerLetter"/>
      <w:lvlText w:val="%8."/>
      <w:lvlJc w:val="left"/>
      <w:pPr>
        <w:ind w:left="5425" w:hanging="360"/>
      </w:pPr>
    </w:lvl>
    <w:lvl w:ilvl="8" w:tplc="0409001B" w:tentative="1">
      <w:start w:val="1"/>
      <w:numFmt w:val="lowerRoman"/>
      <w:lvlText w:val="%9."/>
      <w:lvlJc w:val="right"/>
      <w:pPr>
        <w:ind w:left="6145" w:hanging="180"/>
      </w:pPr>
    </w:lvl>
  </w:abstractNum>
  <w:abstractNum w:abstractNumId="6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66"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7" w15:restartNumberingAfterBreak="0">
    <w:nsid w:val="7DAC761C"/>
    <w:multiLevelType w:val="hybridMultilevel"/>
    <w:tmpl w:val="A508AFBC"/>
    <w:lvl w:ilvl="0" w:tplc="530C73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E0D1ED9"/>
    <w:multiLevelType w:val="hybridMultilevel"/>
    <w:tmpl w:val="9782BF18"/>
    <w:lvl w:ilvl="0" w:tplc="7166F8B4">
      <w:start w:val="1"/>
      <w:numFmt w:val="lowerLetter"/>
      <w:lvlText w:val="%1)"/>
      <w:lvlJc w:val="left"/>
      <w:pPr>
        <w:ind w:left="405" w:hanging="360"/>
      </w:pPr>
      <w:rPr>
        <w:rFonts w:hint="default"/>
        <w:b w:val="0"/>
        <w:i/>
        <w:color w:val="auto"/>
        <w:u w:val="none"/>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9" w15:restartNumberingAfterBreak="0">
    <w:nsid w:val="7F2C1B7F"/>
    <w:multiLevelType w:val="hybridMultilevel"/>
    <w:tmpl w:val="E752EEA2"/>
    <w:lvl w:ilvl="0" w:tplc="F77296B4">
      <w:start w:val="10"/>
      <w:numFmt w:val="lowerLetter"/>
      <w:lvlText w:val="(%1)"/>
      <w:lvlJc w:val="left"/>
      <w:pPr>
        <w:ind w:left="1080" w:hanging="360"/>
      </w:pPr>
      <w:rPr>
        <w:rFonts w:eastAsia="Arial Unicode M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7F5775B1"/>
    <w:multiLevelType w:val="hybridMultilevel"/>
    <w:tmpl w:val="57720562"/>
    <w:lvl w:ilvl="0" w:tplc="FFFFFFFF">
      <w:start w:val="1"/>
      <w:numFmt w:val="lowerLetter"/>
      <w:lvlText w:val="(%1)"/>
      <w:lvlJc w:val="left"/>
      <w:pPr>
        <w:tabs>
          <w:tab w:val="num" w:pos="1872"/>
        </w:tabs>
        <w:ind w:left="1872" w:hanging="576"/>
      </w:pPr>
      <w:rPr>
        <w:rFonts w:ascii="Times New Roman" w:hAnsi="Times New Roman" w:cs="Times New Roman" w:hint="default"/>
        <w:b w:val="0"/>
        <w:i w:val="0"/>
        <w:color w:val="auto"/>
        <w:sz w:val="22"/>
        <w:szCs w:val="22"/>
        <w:u w:val="none"/>
      </w:rPr>
    </w:lvl>
    <w:lvl w:ilvl="1" w:tplc="FFFFFFFF">
      <w:start w:val="1"/>
      <w:numFmt w:val="lowerRoman"/>
      <w:lvlText w:val="(%2)"/>
      <w:lvlJc w:val="left"/>
      <w:pPr>
        <w:tabs>
          <w:tab w:val="num" w:pos="1800"/>
        </w:tabs>
        <w:ind w:left="1800" w:hanging="216"/>
      </w:pPr>
      <w:rPr>
        <w:rFonts w:hint="default"/>
        <w:b w:val="0"/>
        <w:i w:val="0"/>
      </w:rPr>
    </w:lvl>
    <w:lvl w:ilvl="2" w:tplc="EFB46FA8">
      <w:start w:val="1"/>
      <w:numFmt w:val="decimal"/>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153175881">
    <w:abstractNumId w:val="34"/>
  </w:num>
  <w:num w:numId="2" w16cid:durableId="1405108078">
    <w:abstractNumId w:val="49"/>
  </w:num>
  <w:num w:numId="3" w16cid:durableId="227500542">
    <w:abstractNumId w:val="36"/>
  </w:num>
  <w:num w:numId="4" w16cid:durableId="193469722">
    <w:abstractNumId w:val="52"/>
  </w:num>
  <w:num w:numId="5" w16cid:durableId="853231289">
    <w:abstractNumId w:val="66"/>
  </w:num>
  <w:num w:numId="6" w16cid:durableId="1584415663">
    <w:abstractNumId w:val="23"/>
  </w:num>
  <w:num w:numId="7" w16cid:durableId="1086194676">
    <w:abstractNumId w:val="43"/>
  </w:num>
  <w:num w:numId="8" w16cid:durableId="13460566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8107686">
    <w:abstractNumId w:val="36"/>
  </w:num>
  <w:num w:numId="10" w16cid:durableId="1394695214">
    <w:abstractNumId w:val="37"/>
  </w:num>
  <w:num w:numId="11" w16cid:durableId="366025996">
    <w:abstractNumId w:val="65"/>
  </w:num>
  <w:num w:numId="12" w16cid:durableId="56516602">
    <w:abstractNumId w:val="20"/>
  </w:num>
  <w:num w:numId="13" w16cid:durableId="1420175854">
    <w:abstractNumId w:val="12"/>
  </w:num>
  <w:num w:numId="14" w16cid:durableId="1032926146">
    <w:abstractNumId w:val="28"/>
  </w:num>
  <w:num w:numId="15" w16cid:durableId="1329600280">
    <w:abstractNumId w:val="70"/>
  </w:num>
  <w:num w:numId="16" w16cid:durableId="546180648">
    <w:abstractNumId w:val="59"/>
  </w:num>
  <w:num w:numId="17" w16cid:durableId="1450052326">
    <w:abstractNumId w:val="67"/>
  </w:num>
  <w:num w:numId="18" w16cid:durableId="1069157847">
    <w:abstractNumId w:val="0"/>
  </w:num>
  <w:num w:numId="19" w16cid:durableId="467665880">
    <w:abstractNumId w:val="30"/>
  </w:num>
  <w:num w:numId="20" w16cid:durableId="569273127">
    <w:abstractNumId w:val="55"/>
  </w:num>
  <w:num w:numId="21" w16cid:durableId="131752524">
    <w:abstractNumId w:val="63"/>
  </w:num>
  <w:num w:numId="22" w16cid:durableId="1093011807">
    <w:abstractNumId w:val="41"/>
  </w:num>
  <w:num w:numId="23" w16cid:durableId="1044519128">
    <w:abstractNumId w:val="25"/>
  </w:num>
  <w:num w:numId="24" w16cid:durableId="1255938886">
    <w:abstractNumId w:val="62"/>
  </w:num>
  <w:num w:numId="25" w16cid:durableId="2046907014">
    <w:abstractNumId w:val="16"/>
  </w:num>
  <w:num w:numId="26" w16cid:durableId="524636582">
    <w:abstractNumId w:val="32"/>
  </w:num>
  <w:num w:numId="27" w16cid:durableId="256015927">
    <w:abstractNumId w:val="29"/>
  </w:num>
  <w:num w:numId="28" w16cid:durableId="1245920903">
    <w:abstractNumId w:val="58"/>
  </w:num>
  <w:num w:numId="29" w16cid:durableId="1894005025">
    <w:abstractNumId w:val="36"/>
    <w:lvlOverride w:ilvl="0">
      <w:startOverride w:val="42"/>
    </w:lvlOverride>
    <w:lvlOverride w:ilvl="1">
      <w:startOverride w:val="3"/>
    </w:lvlOverride>
  </w:num>
  <w:num w:numId="30" w16cid:durableId="14381379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89456240">
    <w:abstractNumId w:val="5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1524259">
    <w:abstractNumId w:val="1"/>
  </w:num>
  <w:num w:numId="33" w16cid:durableId="1025249452">
    <w:abstractNumId w:val="5"/>
  </w:num>
  <w:num w:numId="34" w16cid:durableId="1092625646">
    <w:abstractNumId w:val="47"/>
  </w:num>
  <w:num w:numId="35" w16cid:durableId="1691180902">
    <w:abstractNumId w:val="51"/>
  </w:num>
  <w:num w:numId="36" w16cid:durableId="449478288">
    <w:abstractNumId w:val="64"/>
  </w:num>
  <w:num w:numId="37" w16cid:durableId="534848614">
    <w:abstractNumId w:val="22"/>
  </w:num>
  <w:num w:numId="38" w16cid:durableId="573854458">
    <w:abstractNumId w:val="61"/>
  </w:num>
  <w:num w:numId="39" w16cid:durableId="249698912">
    <w:abstractNumId w:val="3"/>
  </w:num>
  <w:num w:numId="40" w16cid:durableId="187328832">
    <w:abstractNumId w:val="68"/>
  </w:num>
  <w:num w:numId="41" w16cid:durableId="86311395">
    <w:abstractNumId w:val="36"/>
    <w:lvlOverride w:ilvl="0">
      <w:startOverride w:val="12"/>
    </w:lvlOverride>
    <w:lvlOverride w:ilvl="1">
      <w:startOverride w:val="3"/>
    </w:lvlOverride>
  </w:num>
  <w:num w:numId="42" w16cid:durableId="417212796">
    <w:abstractNumId w:val="11"/>
  </w:num>
  <w:num w:numId="43" w16cid:durableId="1102799840">
    <w:abstractNumId w:val="36"/>
    <w:lvlOverride w:ilvl="0">
      <w:startOverride w:val="1"/>
    </w:lvlOverride>
    <w:lvlOverride w:ilvl="1">
      <w:startOverride w:val="1"/>
    </w:lvlOverride>
    <w:lvlOverride w:ilvl="2">
      <w:startOverride w:val="1"/>
    </w:lvlOverride>
  </w:num>
  <w:num w:numId="44" w16cid:durableId="1679039326">
    <w:abstractNumId w:val="18"/>
  </w:num>
  <w:num w:numId="45" w16cid:durableId="2527077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93488780">
    <w:abstractNumId w:val="33"/>
  </w:num>
  <w:num w:numId="47" w16cid:durableId="1639919246">
    <w:abstractNumId w:val="6"/>
  </w:num>
  <w:num w:numId="48" w16cid:durableId="1033962097">
    <w:abstractNumId w:val="17"/>
  </w:num>
  <w:num w:numId="49" w16cid:durableId="1684280143">
    <w:abstractNumId w:val="14"/>
  </w:num>
  <w:num w:numId="50" w16cid:durableId="1642807537">
    <w:abstractNumId w:val="57"/>
  </w:num>
  <w:num w:numId="51" w16cid:durableId="743915768">
    <w:abstractNumId w:val="40"/>
  </w:num>
  <w:num w:numId="52" w16cid:durableId="714432753">
    <w:abstractNumId w:val="54"/>
  </w:num>
  <w:num w:numId="53" w16cid:durableId="991832120">
    <w:abstractNumId w:val="48"/>
  </w:num>
  <w:num w:numId="54" w16cid:durableId="404913981">
    <w:abstractNumId w:val="38"/>
  </w:num>
  <w:num w:numId="55" w16cid:durableId="597718283">
    <w:abstractNumId w:val="36"/>
    <w:lvlOverride w:ilvl="0">
      <w:startOverride w:val="3"/>
    </w:lvlOverride>
    <w:lvlOverride w:ilvl="1">
      <w:startOverride w:val="6"/>
    </w:lvlOverride>
  </w:num>
  <w:num w:numId="56" w16cid:durableId="171842257">
    <w:abstractNumId w:val="27"/>
  </w:num>
  <w:num w:numId="57" w16cid:durableId="107047119">
    <w:abstractNumId w:val="13"/>
  </w:num>
  <w:num w:numId="58" w16cid:durableId="315770608">
    <w:abstractNumId w:val="2"/>
  </w:num>
  <w:num w:numId="59" w16cid:durableId="788667572">
    <w:abstractNumId w:val="46"/>
  </w:num>
  <w:num w:numId="60" w16cid:durableId="1640721848">
    <w:abstractNumId w:val="44"/>
  </w:num>
  <w:num w:numId="61" w16cid:durableId="1867479792">
    <w:abstractNumId w:val="42"/>
  </w:num>
  <w:num w:numId="62" w16cid:durableId="597913434">
    <w:abstractNumId w:val="19"/>
  </w:num>
  <w:num w:numId="63" w16cid:durableId="638145360">
    <w:abstractNumId w:val="8"/>
  </w:num>
  <w:num w:numId="64" w16cid:durableId="1584605163">
    <w:abstractNumId w:val="36"/>
    <w:lvlOverride w:ilvl="0">
      <w:startOverride w:val="1"/>
    </w:lvlOverride>
    <w:lvlOverride w:ilvl="1">
      <w:startOverride w:val="1"/>
    </w:lvlOverride>
    <w:lvlOverride w:ilvl="2">
      <w:startOverride w:val="1"/>
    </w:lvlOverride>
  </w:num>
  <w:num w:numId="65" w16cid:durableId="191498050">
    <w:abstractNumId w:val="15"/>
  </w:num>
  <w:num w:numId="66" w16cid:durableId="806124025">
    <w:abstractNumId w:val="53"/>
  </w:num>
  <w:num w:numId="67" w16cid:durableId="160508522">
    <w:abstractNumId w:val="69"/>
  </w:num>
  <w:num w:numId="68" w16cid:durableId="1610240152">
    <w:abstractNumId w:val="35"/>
  </w:num>
  <w:num w:numId="69" w16cid:durableId="745034591">
    <w:abstractNumId w:val="4"/>
  </w:num>
  <w:num w:numId="70" w16cid:durableId="790325798">
    <w:abstractNumId w:val="26"/>
  </w:num>
  <w:num w:numId="71" w16cid:durableId="218976943">
    <w:abstractNumId w:val="24"/>
  </w:num>
  <w:num w:numId="72" w16cid:durableId="935018345">
    <w:abstractNumId w:val="39"/>
  </w:num>
  <w:num w:numId="73" w16cid:durableId="1408843437">
    <w:abstractNumId w:val="60"/>
  </w:num>
  <w:num w:numId="74" w16cid:durableId="9780761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59997458">
    <w:abstractNumId w:val="10"/>
  </w:num>
  <w:num w:numId="76" w16cid:durableId="1467553086">
    <w:abstractNumId w:val="36"/>
  </w:num>
  <w:num w:numId="77" w16cid:durableId="705837151">
    <w:abstractNumId w:val="36"/>
  </w:num>
  <w:num w:numId="78" w16cid:durableId="1463110473">
    <w:abstractNumId w:val="36"/>
  </w:num>
  <w:num w:numId="79" w16cid:durableId="1889797443">
    <w:abstractNumId w:val="36"/>
  </w:num>
  <w:num w:numId="80" w16cid:durableId="2114545512">
    <w:abstractNumId w:val="36"/>
  </w:num>
  <w:num w:numId="81" w16cid:durableId="1310939020">
    <w:abstractNumId w:val="36"/>
  </w:num>
  <w:num w:numId="82" w16cid:durableId="1757091490">
    <w:abstractNumId w:val="36"/>
  </w:num>
  <w:num w:numId="83" w16cid:durableId="2146926021">
    <w:abstractNumId w:val="36"/>
  </w:num>
  <w:num w:numId="84" w16cid:durableId="1090813202">
    <w:abstractNumId w:val="36"/>
  </w:num>
  <w:num w:numId="85" w16cid:durableId="1937399312">
    <w:abstractNumId w:val="36"/>
  </w:num>
  <w:num w:numId="86" w16cid:durableId="1503857805">
    <w:abstractNumId w:val="36"/>
  </w:num>
  <w:num w:numId="87" w16cid:durableId="727919371">
    <w:abstractNumId w:val="36"/>
  </w:num>
  <w:num w:numId="88" w16cid:durableId="1837727172">
    <w:abstractNumId w:val="36"/>
  </w:num>
  <w:num w:numId="89" w16cid:durableId="6657890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543635724">
    <w:abstractNumId w:val="36"/>
  </w:num>
  <w:num w:numId="91" w16cid:durableId="8857973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16696236">
    <w:abstractNumId w:val="36"/>
  </w:num>
  <w:num w:numId="93" w16cid:durableId="1810320613">
    <w:abstractNumId w:val="56"/>
  </w:num>
  <w:num w:numId="94" w16cid:durableId="863664639">
    <w:abstractNumId w:val="21"/>
  </w:num>
  <w:num w:numId="95" w16cid:durableId="2050570368">
    <w:abstractNumId w:val="36"/>
  </w:num>
  <w:num w:numId="96" w16cid:durableId="1299143792">
    <w:abstractNumId w:val="36"/>
  </w:num>
  <w:num w:numId="97" w16cid:durableId="199980330">
    <w:abstractNumId w:val="36"/>
  </w:num>
  <w:num w:numId="98" w16cid:durableId="1455097223">
    <w:abstractNumId w:val="7"/>
  </w:num>
  <w:num w:numId="99" w16cid:durableId="1200313326">
    <w:abstractNumId w:val="9"/>
  </w:num>
  <w:num w:numId="100" w16cid:durableId="1456635901">
    <w:abstractNumId w:val="45"/>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activeWritingStyle w:appName="MSWord" w:lang="es-ES_tradnl" w:vendorID="9" w:dllVersion="512" w:checkStyle="1"/>
  <w:activeWritingStyle w:appName="MSWord" w:lang="en-US" w:vendorID="8" w:dllVersion="513" w:checkStyle="1"/>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colormru v:ext="edit" colors="#ffe2a7,#fff2d7,#cd9a67,#963,#b39207,#fc0,#ffda91,#fdf0c1"/>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747"/>
    <w:rsid w:val="0000138B"/>
    <w:rsid w:val="000024B3"/>
    <w:rsid w:val="00002D1E"/>
    <w:rsid w:val="0000390C"/>
    <w:rsid w:val="00004C28"/>
    <w:rsid w:val="00005B81"/>
    <w:rsid w:val="00005F3F"/>
    <w:rsid w:val="0000619B"/>
    <w:rsid w:val="0000636B"/>
    <w:rsid w:val="0000672B"/>
    <w:rsid w:val="00006FF1"/>
    <w:rsid w:val="00007A71"/>
    <w:rsid w:val="00007FEE"/>
    <w:rsid w:val="00010720"/>
    <w:rsid w:val="00012077"/>
    <w:rsid w:val="000121AE"/>
    <w:rsid w:val="00012403"/>
    <w:rsid w:val="0001266B"/>
    <w:rsid w:val="00012CB7"/>
    <w:rsid w:val="00012E89"/>
    <w:rsid w:val="00014F34"/>
    <w:rsid w:val="000155B8"/>
    <w:rsid w:val="00015D52"/>
    <w:rsid w:val="00015FD5"/>
    <w:rsid w:val="000162DA"/>
    <w:rsid w:val="00017133"/>
    <w:rsid w:val="000172E5"/>
    <w:rsid w:val="00017477"/>
    <w:rsid w:val="00020501"/>
    <w:rsid w:val="00021214"/>
    <w:rsid w:val="00021AEB"/>
    <w:rsid w:val="00022252"/>
    <w:rsid w:val="00023AB3"/>
    <w:rsid w:val="000240AA"/>
    <w:rsid w:val="000243D9"/>
    <w:rsid w:val="00024617"/>
    <w:rsid w:val="00024EAA"/>
    <w:rsid w:val="00025E43"/>
    <w:rsid w:val="000301B9"/>
    <w:rsid w:val="000304AD"/>
    <w:rsid w:val="000304F1"/>
    <w:rsid w:val="000305A9"/>
    <w:rsid w:val="000308EC"/>
    <w:rsid w:val="0003103B"/>
    <w:rsid w:val="0003144C"/>
    <w:rsid w:val="00032138"/>
    <w:rsid w:val="00032E64"/>
    <w:rsid w:val="00032FE4"/>
    <w:rsid w:val="00033407"/>
    <w:rsid w:val="00033F60"/>
    <w:rsid w:val="00034A0E"/>
    <w:rsid w:val="00034A6B"/>
    <w:rsid w:val="00034C12"/>
    <w:rsid w:val="00034CF2"/>
    <w:rsid w:val="0003568A"/>
    <w:rsid w:val="00035708"/>
    <w:rsid w:val="000363E0"/>
    <w:rsid w:val="0003660A"/>
    <w:rsid w:val="00037126"/>
    <w:rsid w:val="00037861"/>
    <w:rsid w:val="00040994"/>
    <w:rsid w:val="00041B2A"/>
    <w:rsid w:val="00041BF7"/>
    <w:rsid w:val="000426F5"/>
    <w:rsid w:val="00042C17"/>
    <w:rsid w:val="00042C35"/>
    <w:rsid w:val="000433B6"/>
    <w:rsid w:val="00044258"/>
    <w:rsid w:val="000443CA"/>
    <w:rsid w:val="000444F1"/>
    <w:rsid w:val="00044A1D"/>
    <w:rsid w:val="00044A3B"/>
    <w:rsid w:val="00044EE4"/>
    <w:rsid w:val="00045058"/>
    <w:rsid w:val="00046ABD"/>
    <w:rsid w:val="00047D74"/>
    <w:rsid w:val="000513D3"/>
    <w:rsid w:val="00051F06"/>
    <w:rsid w:val="000524CE"/>
    <w:rsid w:val="000536DF"/>
    <w:rsid w:val="00053E2D"/>
    <w:rsid w:val="00053FE7"/>
    <w:rsid w:val="00054086"/>
    <w:rsid w:val="000548A0"/>
    <w:rsid w:val="00054E8B"/>
    <w:rsid w:val="00054FF7"/>
    <w:rsid w:val="000550E2"/>
    <w:rsid w:val="00055427"/>
    <w:rsid w:val="00055E17"/>
    <w:rsid w:val="0005641F"/>
    <w:rsid w:val="00056BEC"/>
    <w:rsid w:val="00057133"/>
    <w:rsid w:val="00060393"/>
    <w:rsid w:val="00060E56"/>
    <w:rsid w:val="0006112E"/>
    <w:rsid w:val="00061F07"/>
    <w:rsid w:val="000623BA"/>
    <w:rsid w:val="00063444"/>
    <w:rsid w:val="000638B0"/>
    <w:rsid w:val="000639D2"/>
    <w:rsid w:val="00064001"/>
    <w:rsid w:val="000643D4"/>
    <w:rsid w:val="00064DA0"/>
    <w:rsid w:val="0006513E"/>
    <w:rsid w:val="00066CF3"/>
    <w:rsid w:val="000706D8"/>
    <w:rsid w:val="00070E23"/>
    <w:rsid w:val="00071523"/>
    <w:rsid w:val="000720E2"/>
    <w:rsid w:val="00072477"/>
    <w:rsid w:val="00073530"/>
    <w:rsid w:val="00073860"/>
    <w:rsid w:val="00075276"/>
    <w:rsid w:val="00075914"/>
    <w:rsid w:val="00076083"/>
    <w:rsid w:val="00076DEA"/>
    <w:rsid w:val="00077502"/>
    <w:rsid w:val="00077DE2"/>
    <w:rsid w:val="00077FBA"/>
    <w:rsid w:val="0008061B"/>
    <w:rsid w:val="00080ABC"/>
    <w:rsid w:val="000812DD"/>
    <w:rsid w:val="000814FF"/>
    <w:rsid w:val="00081652"/>
    <w:rsid w:val="00081891"/>
    <w:rsid w:val="00082385"/>
    <w:rsid w:val="0008333A"/>
    <w:rsid w:val="00083740"/>
    <w:rsid w:val="00083E8D"/>
    <w:rsid w:val="000853FE"/>
    <w:rsid w:val="00085C6F"/>
    <w:rsid w:val="000867AD"/>
    <w:rsid w:val="00086B7F"/>
    <w:rsid w:val="00087DB9"/>
    <w:rsid w:val="00090AB9"/>
    <w:rsid w:val="00090C5D"/>
    <w:rsid w:val="000926A7"/>
    <w:rsid w:val="000942D9"/>
    <w:rsid w:val="0009468B"/>
    <w:rsid w:val="00094CEE"/>
    <w:rsid w:val="00096462"/>
    <w:rsid w:val="00096A0B"/>
    <w:rsid w:val="00096CDA"/>
    <w:rsid w:val="00096DE6"/>
    <w:rsid w:val="000A01E6"/>
    <w:rsid w:val="000A0BA5"/>
    <w:rsid w:val="000A0C49"/>
    <w:rsid w:val="000A0CB7"/>
    <w:rsid w:val="000A1817"/>
    <w:rsid w:val="000A1C98"/>
    <w:rsid w:val="000A2AC6"/>
    <w:rsid w:val="000A3280"/>
    <w:rsid w:val="000A3E34"/>
    <w:rsid w:val="000A4012"/>
    <w:rsid w:val="000A42A6"/>
    <w:rsid w:val="000A502E"/>
    <w:rsid w:val="000A5AE8"/>
    <w:rsid w:val="000A5F38"/>
    <w:rsid w:val="000A61B9"/>
    <w:rsid w:val="000A61D7"/>
    <w:rsid w:val="000A66C5"/>
    <w:rsid w:val="000A6DC2"/>
    <w:rsid w:val="000A7DF6"/>
    <w:rsid w:val="000B1BB5"/>
    <w:rsid w:val="000B1D5A"/>
    <w:rsid w:val="000B459B"/>
    <w:rsid w:val="000B4F80"/>
    <w:rsid w:val="000B549B"/>
    <w:rsid w:val="000B6D60"/>
    <w:rsid w:val="000B736D"/>
    <w:rsid w:val="000B787C"/>
    <w:rsid w:val="000C0363"/>
    <w:rsid w:val="000C051B"/>
    <w:rsid w:val="000C2A5B"/>
    <w:rsid w:val="000C409E"/>
    <w:rsid w:val="000C4165"/>
    <w:rsid w:val="000C4654"/>
    <w:rsid w:val="000C4D48"/>
    <w:rsid w:val="000C6074"/>
    <w:rsid w:val="000C6459"/>
    <w:rsid w:val="000C6540"/>
    <w:rsid w:val="000D0340"/>
    <w:rsid w:val="000D0477"/>
    <w:rsid w:val="000D0CA7"/>
    <w:rsid w:val="000D1C9E"/>
    <w:rsid w:val="000D1FF5"/>
    <w:rsid w:val="000D2A45"/>
    <w:rsid w:val="000D2EA1"/>
    <w:rsid w:val="000D31FF"/>
    <w:rsid w:val="000D3481"/>
    <w:rsid w:val="000D3C39"/>
    <w:rsid w:val="000D474F"/>
    <w:rsid w:val="000D4EA0"/>
    <w:rsid w:val="000D549F"/>
    <w:rsid w:val="000D55E0"/>
    <w:rsid w:val="000D620A"/>
    <w:rsid w:val="000D64DC"/>
    <w:rsid w:val="000D6ABE"/>
    <w:rsid w:val="000E0681"/>
    <w:rsid w:val="000E3B39"/>
    <w:rsid w:val="000E4CAB"/>
    <w:rsid w:val="000E57F0"/>
    <w:rsid w:val="000E61E2"/>
    <w:rsid w:val="000E67E2"/>
    <w:rsid w:val="000F0693"/>
    <w:rsid w:val="000F08A3"/>
    <w:rsid w:val="000F1B8E"/>
    <w:rsid w:val="000F27C1"/>
    <w:rsid w:val="000F2F02"/>
    <w:rsid w:val="000F2F7B"/>
    <w:rsid w:val="000F2F84"/>
    <w:rsid w:val="000F3466"/>
    <w:rsid w:val="000F37F9"/>
    <w:rsid w:val="000F3DDE"/>
    <w:rsid w:val="000F4173"/>
    <w:rsid w:val="000F469A"/>
    <w:rsid w:val="000F488C"/>
    <w:rsid w:val="000F6003"/>
    <w:rsid w:val="000F611F"/>
    <w:rsid w:val="000F66CA"/>
    <w:rsid w:val="000F693C"/>
    <w:rsid w:val="000F6FF9"/>
    <w:rsid w:val="000F70AD"/>
    <w:rsid w:val="001004D1"/>
    <w:rsid w:val="00100872"/>
    <w:rsid w:val="00100E30"/>
    <w:rsid w:val="00101076"/>
    <w:rsid w:val="00101584"/>
    <w:rsid w:val="00102114"/>
    <w:rsid w:val="00102DD6"/>
    <w:rsid w:val="00103DBF"/>
    <w:rsid w:val="00104103"/>
    <w:rsid w:val="001046E0"/>
    <w:rsid w:val="001048BC"/>
    <w:rsid w:val="00104F4D"/>
    <w:rsid w:val="00105CEA"/>
    <w:rsid w:val="001073B4"/>
    <w:rsid w:val="00107B15"/>
    <w:rsid w:val="001111D6"/>
    <w:rsid w:val="001121AF"/>
    <w:rsid w:val="001137BB"/>
    <w:rsid w:val="00114C85"/>
    <w:rsid w:val="00114CE8"/>
    <w:rsid w:val="00114E8F"/>
    <w:rsid w:val="00115705"/>
    <w:rsid w:val="00115725"/>
    <w:rsid w:val="0011596F"/>
    <w:rsid w:val="00115CDE"/>
    <w:rsid w:val="001168B6"/>
    <w:rsid w:val="00117AF0"/>
    <w:rsid w:val="00117B48"/>
    <w:rsid w:val="00120E37"/>
    <w:rsid w:val="001224D8"/>
    <w:rsid w:val="00122EA3"/>
    <w:rsid w:val="001233C0"/>
    <w:rsid w:val="001233FD"/>
    <w:rsid w:val="00123E77"/>
    <w:rsid w:val="00126FF5"/>
    <w:rsid w:val="001279A3"/>
    <w:rsid w:val="00130560"/>
    <w:rsid w:val="001307A2"/>
    <w:rsid w:val="001317B2"/>
    <w:rsid w:val="00131D2E"/>
    <w:rsid w:val="0013240F"/>
    <w:rsid w:val="0013271B"/>
    <w:rsid w:val="00132797"/>
    <w:rsid w:val="001327EB"/>
    <w:rsid w:val="00132D6D"/>
    <w:rsid w:val="00132DC2"/>
    <w:rsid w:val="00132F2B"/>
    <w:rsid w:val="00133E16"/>
    <w:rsid w:val="00134371"/>
    <w:rsid w:val="00134DF3"/>
    <w:rsid w:val="00134F2F"/>
    <w:rsid w:val="0013716A"/>
    <w:rsid w:val="001419FF"/>
    <w:rsid w:val="00141CC3"/>
    <w:rsid w:val="0014209E"/>
    <w:rsid w:val="0014260F"/>
    <w:rsid w:val="00142B8D"/>
    <w:rsid w:val="00143BBF"/>
    <w:rsid w:val="001440C2"/>
    <w:rsid w:val="00144A39"/>
    <w:rsid w:val="00144E3F"/>
    <w:rsid w:val="001458F7"/>
    <w:rsid w:val="001469B4"/>
    <w:rsid w:val="001470C8"/>
    <w:rsid w:val="001478B8"/>
    <w:rsid w:val="00147BF3"/>
    <w:rsid w:val="00150604"/>
    <w:rsid w:val="00150B97"/>
    <w:rsid w:val="0015108E"/>
    <w:rsid w:val="001518A9"/>
    <w:rsid w:val="001518CA"/>
    <w:rsid w:val="00152035"/>
    <w:rsid w:val="0015266A"/>
    <w:rsid w:val="00152968"/>
    <w:rsid w:val="0015575D"/>
    <w:rsid w:val="00155819"/>
    <w:rsid w:val="0015627D"/>
    <w:rsid w:val="00157163"/>
    <w:rsid w:val="00157DFA"/>
    <w:rsid w:val="001608D3"/>
    <w:rsid w:val="00161837"/>
    <w:rsid w:val="001618B7"/>
    <w:rsid w:val="00162AD7"/>
    <w:rsid w:val="00163248"/>
    <w:rsid w:val="00164807"/>
    <w:rsid w:val="00164A3E"/>
    <w:rsid w:val="001650D5"/>
    <w:rsid w:val="0016516B"/>
    <w:rsid w:val="0016560F"/>
    <w:rsid w:val="00165FFC"/>
    <w:rsid w:val="00166A4A"/>
    <w:rsid w:val="00167040"/>
    <w:rsid w:val="00167152"/>
    <w:rsid w:val="001671F3"/>
    <w:rsid w:val="00167474"/>
    <w:rsid w:val="00170039"/>
    <w:rsid w:val="0017046D"/>
    <w:rsid w:val="001708C9"/>
    <w:rsid w:val="00170C8E"/>
    <w:rsid w:val="00170DC4"/>
    <w:rsid w:val="00171C93"/>
    <w:rsid w:val="00171FDC"/>
    <w:rsid w:val="00173FD4"/>
    <w:rsid w:val="00174020"/>
    <w:rsid w:val="001746EA"/>
    <w:rsid w:val="00174770"/>
    <w:rsid w:val="00177D2C"/>
    <w:rsid w:val="001802F2"/>
    <w:rsid w:val="001806F1"/>
    <w:rsid w:val="001808FC"/>
    <w:rsid w:val="00181667"/>
    <w:rsid w:val="00182D6D"/>
    <w:rsid w:val="00183A9C"/>
    <w:rsid w:val="00184BDD"/>
    <w:rsid w:val="00184D42"/>
    <w:rsid w:val="00185BFB"/>
    <w:rsid w:val="00186475"/>
    <w:rsid w:val="0018685F"/>
    <w:rsid w:val="001870EE"/>
    <w:rsid w:val="001873E4"/>
    <w:rsid w:val="00190EEC"/>
    <w:rsid w:val="001931E9"/>
    <w:rsid w:val="001934D8"/>
    <w:rsid w:val="001938B7"/>
    <w:rsid w:val="00194044"/>
    <w:rsid w:val="0019467A"/>
    <w:rsid w:val="00194724"/>
    <w:rsid w:val="00194A37"/>
    <w:rsid w:val="001950A2"/>
    <w:rsid w:val="001962E8"/>
    <w:rsid w:val="00196683"/>
    <w:rsid w:val="00197248"/>
    <w:rsid w:val="00197FAC"/>
    <w:rsid w:val="001A0ED0"/>
    <w:rsid w:val="001A179A"/>
    <w:rsid w:val="001A2342"/>
    <w:rsid w:val="001A2486"/>
    <w:rsid w:val="001A2DFA"/>
    <w:rsid w:val="001A3105"/>
    <w:rsid w:val="001A4B18"/>
    <w:rsid w:val="001A4FDE"/>
    <w:rsid w:val="001A51E1"/>
    <w:rsid w:val="001A5262"/>
    <w:rsid w:val="001A5334"/>
    <w:rsid w:val="001A63EB"/>
    <w:rsid w:val="001A642E"/>
    <w:rsid w:val="001A65F1"/>
    <w:rsid w:val="001A65F9"/>
    <w:rsid w:val="001A778F"/>
    <w:rsid w:val="001A7DCD"/>
    <w:rsid w:val="001A7FC2"/>
    <w:rsid w:val="001B1F93"/>
    <w:rsid w:val="001B255C"/>
    <w:rsid w:val="001B2C1C"/>
    <w:rsid w:val="001B3192"/>
    <w:rsid w:val="001B31C0"/>
    <w:rsid w:val="001B35EB"/>
    <w:rsid w:val="001B3653"/>
    <w:rsid w:val="001B3B04"/>
    <w:rsid w:val="001B4712"/>
    <w:rsid w:val="001B5958"/>
    <w:rsid w:val="001B59A2"/>
    <w:rsid w:val="001B5A18"/>
    <w:rsid w:val="001B5ACC"/>
    <w:rsid w:val="001B5DAE"/>
    <w:rsid w:val="001B5F9D"/>
    <w:rsid w:val="001B6105"/>
    <w:rsid w:val="001B6F6D"/>
    <w:rsid w:val="001B6FFE"/>
    <w:rsid w:val="001B7977"/>
    <w:rsid w:val="001B7AFA"/>
    <w:rsid w:val="001B7CBE"/>
    <w:rsid w:val="001C05F3"/>
    <w:rsid w:val="001C09B5"/>
    <w:rsid w:val="001C19AD"/>
    <w:rsid w:val="001C1BBA"/>
    <w:rsid w:val="001C23F6"/>
    <w:rsid w:val="001C2D5D"/>
    <w:rsid w:val="001C2E33"/>
    <w:rsid w:val="001C3E89"/>
    <w:rsid w:val="001C41CB"/>
    <w:rsid w:val="001C53C0"/>
    <w:rsid w:val="001C53E6"/>
    <w:rsid w:val="001C61D0"/>
    <w:rsid w:val="001C667B"/>
    <w:rsid w:val="001C68BD"/>
    <w:rsid w:val="001C7973"/>
    <w:rsid w:val="001C7C72"/>
    <w:rsid w:val="001D12C5"/>
    <w:rsid w:val="001D1E7F"/>
    <w:rsid w:val="001D2DF0"/>
    <w:rsid w:val="001D2EF6"/>
    <w:rsid w:val="001D3424"/>
    <w:rsid w:val="001D34BB"/>
    <w:rsid w:val="001D35AE"/>
    <w:rsid w:val="001D500C"/>
    <w:rsid w:val="001D6DD2"/>
    <w:rsid w:val="001D6ECD"/>
    <w:rsid w:val="001D7346"/>
    <w:rsid w:val="001D744A"/>
    <w:rsid w:val="001E063E"/>
    <w:rsid w:val="001E06BF"/>
    <w:rsid w:val="001E0B5D"/>
    <w:rsid w:val="001E11EE"/>
    <w:rsid w:val="001E1486"/>
    <w:rsid w:val="001E1BE8"/>
    <w:rsid w:val="001E1DC7"/>
    <w:rsid w:val="001E2F45"/>
    <w:rsid w:val="001E31E0"/>
    <w:rsid w:val="001E32FA"/>
    <w:rsid w:val="001E4ACA"/>
    <w:rsid w:val="001E4BBF"/>
    <w:rsid w:val="001E4FD2"/>
    <w:rsid w:val="001E6029"/>
    <w:rsid w:val="001E7952"/>
    <w:rsid w:val="001E7F7F"/>
    <w:rsid w:val="001F0E83"/>
    <w:rsid w:val="001F1211"/>
    <w:rsid w:val="001F146F"/>
    <w:rsid w:val="001F1606"/>
    <w:rsid w:val="001F1FB3"/>
    <w:rsid w:val="001F23C1"/>
    <w:rsid w:val="001F299B"/>
    <w:rsid w:val="001F2C83"/>
    <w:rsid w:val="001F306F"/>
    <w:rsid w:val="001F32E0"/>
    <w:rsid w:val="001F4A39"/>
    <w:rsid w:val="001F4B3B"/>
    <w:rsid w:val="001F6372"/>
    <w:rsid w:val="001F646A"/>
    <w:rsid w:val="001F7992"/>
    <w:rsid w:val="001F7A2A"/>
    <w:rsid w:val="001F7EF8"/>
    <w:rsid w:val="00200200"/>
    <w:rsid w:val="00200D13"/>
    <w:rsid w:val="00202A2C"/>
    <w:rsid w:val="0020349C"/>
    <w:rsid w:val="0020361E"/>
    <w:rsid w:val="00204711"/>
    <w:rsid w:val="0020759F"/>
    <w:rsid w:val="0020782F"/>
    <w:rsid w:val="002101CF"/>
    <w:rsid w:val="0021094E"/>
    <w:rsid w:val="002111DE"/>
    <w:rsid w:val="002121A3"/>
    <w:rsid w:val="002121DB"/>
    <w:rsid w:val="00212622"/>
    <w:rsid w:val="00212715"/>
    <w:rsid w:val="00212B88"/>
    <w:rsid w:val="00212B8F"/>
    <w:rsid w:val="0021363C"/>
    <w:rsid w:val="00214502"/>
    <w:rsid w:val="0021585A"/>
    <w:rsid w:val="002159DC"/>
    <w:rsid w:val="002172A7"/>
    <w:rsid w:val="002173D2"/>
    <w:rsid w:val="00217629"/>
    <w:rsid w:val="00217BA1"/>
    <w:rsid w:val="00217C6D"/>
    <w:rsid w:val="0022012B"/>
    <w:rsid w:val="00220494"/>
    <w:rsid w:val="0022084E"/>
    <w:rsid w:val="0022150A"/>
    <w:rsid w:val="00221B2C"/>
    <w:rsid w:val="00222C6D"/>
    <w:rsid w:val="002233F5"/>
    <w:rsid w:val="002241E8"/>
    <w:rsid w:val="002257FB"/>
    <w:rsid w:val="002259B3"/>
    <w:rsid w:val="0022645C"/>
    <w:rsid w:val="0022671F"/>
    <w:rsid w:val="00227AB4"/>
    <w:rsid w:val="0023152C"/>
    <w:rsid w:val="00231F08"/>
    <w:rsid w:val="002320E3"/>
    <w:rsid w:val="002330E8"/>
    <w:rsid w:val="00233118"/>
    <w:rsid w:val="00235413"/>
    <w:rsid w:val="002355FA"/>
    <w:rsid w:val="00236225"/>
    <w:rsid w:val="002366F5"/>
    <w:rsid w:val="00236CB7"/>
    <w:rsid w:val="0023744D"/>
    <w:rsid w:val="00237561"/>
    <w:rsid w:val="00240A96"/>
    <w:rsid w:val="00241202"/>
    <w:rsid w:val="00241B61"/>
    <w:rsid w:val="00241F9C"/>
    <w:rsid w:val="002420AA"/>
    <w:rsid w:val="002427A9"/>
    <w:rsid w:val="00243278"/>
    <w:rsid w:val="002437BD"/>
    <w:rsid w:val="002438A6"/>
    <w:rsid w:val="002438CD"/>
    <w:rsid w:val="00243BD0"/>
    <w:rsid w:val="00243C02"/>
    <w:rsid w:val="00243F5C"/>
    <w:rsid w:val="00244173"/>
    <w:rsid w:val="002441C1"/>
    <w:rsid w:val="00244253"/>
    <w:rsid w:val="002446B6"/>
    <w:rsid w:val="00244823"/>
    <w:rsid w:val="00244A0A"/>
    <w:rsid w:val="00244C3D"/>
    <w:rsid w:val="00245792"/>
    <w:rsid w:val="00245928"/>
    <w:rsid w:val="00245E48"/>
    <w:rsid w:val="002461FF"/>
    <w:rsid w:val="00251849"/>
    <w:rsid w:val="00251B13"/>
    <w:rsid w:val="00251C87"/>
    <w:rsid w:val="002527DA"/>
    <w:rsid w:val="00252AF8"/>
    <w:rsid w:val="002539C2"/>
    <w:rsid w:val="00253AB7"/>
    <w:rsid w:val="00253F41"/>
    <w:rsid w:val="002541E1"/>
    <w:rsid w:val="00254B9A"/>
    <w:rsid w:val="00254E67"/>
    <w:rsid w:val="00255044"/>
    <w:rsid w:val="002554A4"/>
    <w:rsid w:val="00255A11"/>
    <w:rsid w:val="00256622"/>
    <w:rsid w:val="00256D47"/>
    <w:rsid w:val="00260642"/>
    <w:rsid w:val="00260CCA"/>
    <w:rsid w:val="0026148C"/>
    <w:rsid w:val="0026167E"/>
    <w:rsid w:val="0026240E"/>
    <w:rsid w:val="0026264F"/>
    <w:rsid w:val="00262D7B"/>
    <w:rsid w:val="002637C5"/>
    <w:rsid w:val="00264330"/>
    <w:rsid w:val="0026531D"/>
    <w:rsid w:val="0026584B"/>
    <w:rsid w:val="00265CD0"/>
    <w:rsid w:val="00265E05"/>
    <w:rsid w:val="0026665A"/>
    <w:rsid w:val="002667C4"/>
    <w:rsid w:val="00266D38"/>
    <w:rsid w:val="0026781D"/>
    <w:rsid w:val="00267F12"/>
    <w:rsid w:val="00270229"/>
    <w:rsid w:val="002705C3"/>
    <w:rsid w:val="00270905"/>
    <w:rsid w:val="002722FD"/>
    <w:rsid w:val="00272C33"/>
    <w:rsid w:val="00273129"/>
    <w:rsid w:val="00273314"/>
    <w:rsid w:val="00273414"/>
    <w:rsid w:val="002738F8"/>
    <w:rsid w:val="0027394D"/>
    <w:rsid w:val="00273995"/>
    <w:rsid w:val="00273BC5"/>
    <w:rsid w:val="00273C85"/>
    <w:rsid w:val="00274747"/>
    <w:rsid w:val="00274EB7"/>
    <w:rsid w:val="00275194"/>
    <w:rsid w:val="002751E4"/>
    <w:rsid w:val="00275518"/>
    <w:rsid w:val="00275E69"/>
    <w:rsid w:val="00275FED"/>
    <w:rsid w:val="00276371"/>
    <w:rsid w:val="00276779"/>
    <w:rsid w:val="0027704F"/>
    <w:rsid w:val="00277479"/>
    <w:rsid w:val="00277B8F"/>
    <w:rsid w:val="002803A2"/>
    <w:rsid w:val="00280C54"/>
    <w:rsid w:val="00281093"/>
    <w:rsid w:val="00281226"/>
    <w:rsid w:val="00281BD7"/>
    <w:rsid w:val="0028232B"/>
    <w:rsid w:val="0028248A"/>
    <w:rsid w:val="00282EE0"/>
    <w:rsid w:val="00282F76"/>
    <w:rsid w:val="0028304F"/>
    <w:rsid w:val="002839B0"/>
    <w:rsid w:val="00285CC6"/>
    <w:rsid w:val="002863F4"/>
    <w:rsid w:val="00286A14"/>
    <w:rsid w:val="002875C5"/>
    <w:rsid w:val="00290141"/>
    <w:rsid w:val="00290D4D"/>
    <w:rsid w:val="00290D83"/>
    <w:rsid w:val="00290E61"/>
    <w:rsid w:val="00290E6F"/>
    <w:rsid w:val="0029173F"/>
    <w:rsid w:val="00291848"/>
    <w:rsid w:val="00291CCA"/>
    <w:rsid w:val="0029291B"/>
    <w:rsid w:val="0029499A"/>
    <w:rsid w:val="00295A00"/>
    <w:rsid w:val="00295DE1"/>
    <w:rsid w:val="00297C43"/>
    <w:rsid w:val="00297CDC"/>
    <w:rsid w:val="002A01D7"/>
    <w:rsid w:val="002A1CDB"/>
    <w:rsid w:val="002A1FC8"/>
    <w:rsid w:val="002A2915"/>
    <w:rsid w:val="002A2961"/>
    <w:rsid w:val="002A2C61"/>
    <w:rsid w:val="002A350D"/>
    <w:rsid w:val="002A48DA"/>
    <w:rsid w:val="002A509C"/>
    <w:rsid w:val="002A5563"/>
    <w:rsid w:val="002A5B0B"/>
    <w:rsid w:val="002A5D4D"/>
    <w:rsid w:val="002A6306"/>
    <w:rsid w:val="002A66EF"/>
    <w:rsid w:val="002B0187"/>
    <w:rsid w:val="002B26FD"/>
    <w:rsid w:val="002B2C5F"/>
    <w:rsid w:val="002B2E7D"/>
    <w:rsid w:val="002B39FE"/>
    <w:rsid w:val="002B4298"/>
    <w:rsid w:val="002B49EF"/>
    <w:rsid w:val="002B7B71"/>
    <w:rsid w:val="002B7BAB"/>
    <w:rsid w:val="002B7F55"/>
    <w:rsid w:val="002C03A8"/>
    <w:rsid w:val="002C0FFC"/>
    <w:rsid w:val="002C169E"/>
    <w:rsid w:val="002C1A6F"/>
    <w:rsid w:val="002C1E87"/>
    <w:rsid w:val="002C2D14"/>
    <w:rsid w:val="002C42A3"/>
    <w:rsid w:val="002C4672"/>
    <w:rsid w:val="002C4A0B"/>
    <w:rsid w:val="002C537D"/>
    <w:rsid w:val="002C5465"/>
    <w:rsid w:val="002C5A22"/>
    <w:rsid w:val="002C60AB"/>
    <w:rsid w:val="002C71AD"/>
    <w:rsid w:val="002C7CCB"/>
    <w:rsid w:val="002D225A"/>
    <w:rsid w:val="002D2A71"/>
    <w:rsid w:val="002D48BA"/>
    <w:rsid w:val="002D4971"/>
    <w:rsid w:val="002D555D"/>
    <w:rsid w:val="002D690D"/>
    <w:rsid w:val="002D72F1"/>
    <w:rsid w:val="002D79ED"/>
    <w:rsid w:val="002D79F2"/>
    <w:rsid w:val="002E28E7"/>
    <w:rsid w:val="002E2BA4"/>
    <w:rsid w:val="002E2C55"/>
    <w:rsid w:val="002E3AC9"/>
    <w:rsid w:val="002E414D"/>
    <w:rsid w:val="002E4310"/>
    <w:rsid w:val="002E4C5D"/>
    <w:rsid w:val="002E4CAE"/>
    <w:rsid w:val="002E504C"/>
    <w:rsid w:val="002E54E8"/>
    <w:rsid w:val="002E56DB"/>
    <w:rsid w:val="002E5E7F"/>
    <w:rsid w:val="002E6CDC"/>
    <w:rsid w:val="002E752B"/>
    <w:rsid w:val="002F009B"/>
    <w:rsid w:val="002F0F85"/>
    <w:rsid w:val="002F147D"/>
    <w:rsid w:val="002F19A0"/>
    <w:rsid w:val="002F1F5A"/>
    <w:rsid w:val="002F27EC"/>
    <w:rsid w:val="002F31C8"/>
    <w:rsid w:val="002F334C"/>
    <w:rsid w:val="002F38A1"/>
    <w:rsid w:val="002F3DBB"/>
    <w:rsid w:val="002F3F50"/>
    <w:rsid w:val="002F43B0"/>
    <w:rsid w:val="002F49DD"/>
    <w:rsid w:val="002F62D6"/>
    <w:rsid w:val="002F6EA3"/>
    <w:rsid w:val="00300419"/>
    <w:rsid w:val="003008C9"/>
    <w:rsid w:val="00301140"/>
    <w:rsid w:val="00302570"/>
    <w:rsid w:val="003025F8"/>
    <w:rsid w:val="0030278A"/>
    <w:rsid w:val="00302CC9"/>
    <w:rsid w:val="00302DBB"/>
    <w:rsid w:val="003043D2"/>
    <w:rsid w:val="0030466B"/>
    <w:rsid w:val="00304A27"/>
    <w:rsid w:val="00304F83"/>
    <w:rsid w:val="00305263"/>
    <w:rsid w:val="00306F3A"/>
    <w:rsid w:val="003070D0"/>
    <w:rsid w:val="0030736B"/>
    <w:rsid w:val="00307984"/>
    <w:rsid w:val="0031043D"/>
    <w:rsid w:val="00310B97"/>
    <w:rsid w:val="00310E34"/>
    <w:rsid w:val="003115C8"/>
    <w:rsid w:val="00311A3F"/>
    <w:rsid w:val="003123C1"/>
    <w:rsid w:val="00312FC2"/>
    <w:rsid w:val="00313181"/>
    <w:rsid w:val="0031389C"/>
    <w:rsid w:val="0031414D"/>
    <w:rsid w:val="00314355"/>
    <w:rsid w:val="003151C0"/>
    <w:rsid w:val="0031580F"/>
    <w:rsid w:val="003158FD"/>
    <w:rsid w:val="00315960"/>
    <w:rsid w:val="0031659F"/>
    <w:rsid w:val="00316CC8"/>
    <w:rsid w:val="00316F27"/>
    <w:rsid w:val="00317933"/>
    <w:rsid w:val="00320028"/>
    <w:rsid w:val="00320A13"/>
    <w:rsid w:val="00320F10"/>
    <w:rsid w:val="00321640"/>
    <w:rsid w:val="00321ED0"/>
    <w:rsid w:val="0032436A"/>
    <w:rsid w:val="00324DB0"/>
    <w:rsid w:val="003251F5"/>
    <w:rsid w:val="00325A53"/>
    <w:rsid w:val="003262BC"/>
    <w:rsid w:val="003264F0"/>
    <w:rsid w:val="003265E9"/>
    <w:rsid w:val="00326A83"/>
    <w:rsid w:val="003270BB"/>
    <w:rsid w:val="003274C0"/>
    <w:rsid w:val="00330514"/>
    <w:rsid w:val="00330E48"/>
    <w:rsid w:val="00331B62"/>
    <w:rsid w:val="00331DE4"/>
    <w:rsid w:val="00332249"/>
    <w:rsid w:val="0033253D"/>
    <w:rsid w:val="003330E1"/>
    <w:rsid w:val="0033326E"/>
    <w:rsid w:val="00333CA9"/>
    <w:rsid w:val="00333CD7"/>
    <w:rsid w:val="003341BF"/>
    <w:rsid w:val="0033455E"/>
    <w:rsid w:val="003345FF"/>
    <w:rsid w:val="00334999"/>
    <w:rsid w:val="0033504B"/>
    <w:rsid w:val="00335222"/>
    <w:rsid w:val="003353C6"/>
    <w:rsid w:val="00335D3C"/>
    <w:rsid w:val="00336027"/>
    <w:rsid w:val="003360A7"/>
    <w:rsid w:val="00336D17"/>
    <w:rsid w:val="00336E81"/>
    <w:rsid w:val="003377F3"/>
    <w:rsid w:val="0033797F"/>
    <w:rsid w:val="00340903"/>
    <w:rsid w:val="00341DE7"/>
    <w:rsid w:val="0034311A"/>
    <w:rsid w:val="00344C02"/>
    <w:rsid w:val="003450C0"/>
    <w:rsid w:val="00345677"/>
    <w:rsid w:val="00345C0C"/>
    <w:rsid w:val="00346149"/>
    <w:rsid w:val="00347590"/>
    <w:rsid w:val="00350094"/>
    <w:rsid w:val="00350A9E"/>
    <w:rsid w:val="00351F99"/>
    <w:rsid w:val="003522B5"/>
    <w:rsid w:val="00352C5F"/>
    <w:rsid w:val="00352F45"/>
    <w:rsid w:val="0035353C"/>
    <w:rsid w:val="00353A4E"/>
    <w:rsid w:val="00353B61"/>
    <w:rsid w:val="00353F36"/>
    <w:rsid w:val="00354AB4"/>
    <w:rsid w:val="00354B95"/>
    <w:rsid w:val="003550FB"/>
    <w:rsid w:val="00356CA0"/>
    <w:rsid w:val="00356D42"/>
    <w:rsid w:val="00356DDB"/>
    <w:rsid w:val="00357556"/>
    <w:rsid w:val="00357D5F"/>
    <w:rsid w:val="00357F3F"/>
    <w:rsid w:val="00360611"/>
    <w:rsid w:val="003613D5"/>
    <w:rsid w:val="00361B2C"/>
    <w:rsid w:val="00362EDD"/>
    <w:rsid w:val="00363343"/>
    <w:rsid w:val="00363515"/>
    <w:rsid w:val="00363C09"/>
    <w:rsid w:val="00364207"/>
    <w:rsid w:val="0036434A"/>
    <w:rsid w:val="00364BAE"/>
    <w:rsid w:val="0036527A"/>
    <w:rsid w:val="0036576F"/>
    <w:rsid w:val="00366319"/>
    <w:rsid w:val="003663DE"/>
    <w:rsid w:val="0036795A"/>
    <w:rsid w:val="00367969"/>
    <w:rsid w:val="00370ADD"/>
    <w:rsid w:val="0037147B"/>
    <w:rsid w:val="00372D89"/>
    <w:rsid w:val="003733D5"/>
    <w:rsid w:val="00373FB2"/>
    <w:rsid w:val="00376C17"/>
    <w:rsid w:val="00377DC7"/>
    <w:rsid w:val="00377E58"/>
    <w:rsid w:val="003803C4"/>
    <w:rsid w:val="00381C8B"/>
    <w:rsid w:val="00382504"/>
    <w:rsid w:val="0038386B"/>
    <w:rsid w:val="0038392B"/>
    <w:rsid w:val="003841BC"/>
    <w:rsid w:val="00384D15"/>
    <w:rsid w:val="00384E42"/>
    <w:rsid w:val="0038568F"/>
    <w:rsid w:val="00385EA9"/>
    <w:rsid w:val="00386196"/>
    <w:rsid w:val="0038675A"/>
    <w:rsid w:val="00386F8D"/>
    <w:rsid w:val="00387638"/>
    <w:rsid w:val="00387C7A"/>
    <w:rsid w:val="00387D7F"/>
    <w:rsid w:val="00391A32"/>
    <w:rsid w:val="00391D14"/>
    <w:rsid w:val="003928D0"/>
    <w:rsid w:val="00392B33"/>
    <w:rsid w:val="003930AC"/>
    <w:rsid w:val="003931CA"/>
    <w:rsid w:val="00393AD9"/>
    <w:rsid w:val="00393EB2"/>
    <w:rsid w:val="00394204"/>
    <w:rsid w:val="003946D7"/>
    <w:rsid w:val="003964D0"/>
    <w:rsid w:val="003970A7"/>
    <w:rsid w:val="0039727A"/>
    <w:rsid w:val="003A0041"/>
    <w:rsid w:val="003A070D"/>
    <w:rsid w:val="003A07C0"/>
    <w:rsid w:val="003A0ADA"/>
    <w:rsid w:val="003A22F5"/>
    <w:rsid w:val="003A36DB"/>
    <w:rsid w:val="003A36F3"/>
    <w:rsid w:val="003A3938"/>
    <w:rsid w:val="003A4047"/>
    <w:rsid w:val="003A415A"/>
    <w:rsid w:val="003A4C05"/>
    <w:rsid w:val="003A5217"/>
    <w:rsid w:val="003A549C"/>
    <w:rsid w:val="003A564F"/>
    <w:rsid w:val="003A57B6"/>
    <w:rsid w:val="003A57EB"/>
    <w:rsid w:val="003A5D3E"/>
    <w:rsid w:val="003A5E99"/>
    <w:rsid w:val="003A6F50"/>
    <w:rsid w:val="003A7BB1"/>
    <w:rsid w:val="003B0AAA"/>
    <w:rsid w:val="003B0D5B"/>
    <w:rsid w:val="003B14CF"/>
    <w:rsid w:val="003B2813"/>
    <w:rsid w:val="003B2BF4"/>
    <w:rsid w:val="003B2CA5"/>
    <w:rsid w:val="003B2D4A"/>
    <w:rsid w:val="003B3BE7"/>
    <w:rsid w:val="003B4296"/>
    <w:rsid w:val="003B467A"/>
    <w:rsid w:val="003B533C"/>
    <w:rsid w:val="003B59F9"/>
    <w:rsid w:val="003B6322"/>
    <w:rsid w:val="003B6A65"/>
    <w:rsid w:val="003C03D0"/>
    <w:rsid w:val="003C049D"/>
    <w:rsid w:val="003C1150"/>
    <w:rsid w:val="003C2C95"/>
    <w:rsid w:val="003C378D"/>
    <w:rsid w:val="003C3FD6"/>
    <w:rsid w:val="003C4177"/>
    <w:rsid w:val="003C4F00"/>
    <w:rsid w:val="003C50FB"/>
    <w:rsid w:val="003C598D"/>
    <w:rsid w:val="003C6E65"/>
    <w:rsid w:val="003D14BE"/>
    <w:rsid w:val="003D1606"/>
    <w:rsid w:val="003D17DE"/>
    <w:rsid w:val="003D2227"/>
    <w:rsid w:val="003D37E2"/>
    <w:rsid w:val="003D3E08"/>
    <w:rsid w:val="003D3EBD"/>
    <w:rsid w:val="003D47F4"/>
    <w:rsid w:val="003D4966"/>
    <w:rsid w:val="003D5987"/>
    <w:rsid w:val="003D6470"/>
    <w:rsid w:val="003D666F"/>
    <w:rsid w:val="003D69A9"/>
    <w:rsid w:val="003D6A91"/>
    <w:rsid w:val="003D7C85"/>
    <w:rsid w:val="003D7F11"/>
    <w:rsid w:val="003E03D4"/>
    <w:rsid w:val="003E0A3D"/>
    <w:rsid w:val="003E34A5"/>
    <w:rsid w:val="003E37A4"/>
    <w:rsid w:val="003E480E"/>
    <w:rsid w:val="003E5E5B"/>
    <w:rsid w:val="003E725E"/>
    <w:rsid w:val="003E7268"/>
    <w:rsid w:val="003E72F5"/>
    <w:rsid w:val="003E741F"/>
    <w:rsid w:val="003E75BF"/>
    <w:rsid w:val="003E7719"/>
    <w:rsid w:val="003F1062"/>
    <w:rsid w:val="003F1975"/>
    <w:rsid w:val="003F1DA9"/>
    <w:rsid w:val="003F1E7E"/>
    <w:rsid w:val="003F2205"/>
    <w:rsid w:val="003F2392"/>
    <w:rsid w:val="003F2597"/>
    <w:rsid w:val="003F2BE6"/>
    <w:rsid w:val="003F36CA"/>
    <w:rsid w:val="003F3CFC"/>
    <w:rsid w:val="003F3DBA"/>
    <w:rsid w:val="003F4192"/>
    <w:rsid w:val="003F4436"/>
    <w:rsid w:val="003F5510"/>
    <w:rsid w:val="003F611B"/>
    <w:rsid w:val="003F6564"/>
    <w:rsid w:val="003F66D6"/>
    <w:rsid w:val="003F677C"/>
    <w:rsid w:val="003F6B23"/>
    <w:rsid w:val="003F7167"/>
    <w:rsid w:val="003F7C1E"/>
    <w:rsid w:val="003F7EB6"/>
    <w:rsid w:val="00400979"/>
    <w:rsid w:val="00400BA5"/>
    <w:rsid w:val="0040160B"/>
    <w:rsid w:val="00403014"/>
    <w:rsid w:val="0040418F"/>
    <w:rsid w:val="004047AC"/>
    <w:rsid w:val="00404A1F"/>
    <w:rsid w:val="00404C6A"/>
    <w:rsid w:val="00404D9C"/>
    <w:rsid w:val="00405ACA"/>
    <w:rsid w:val="00406182"/>
    <w:rsid w:val="00406FFB"/>
    <w:rsid w:val="00407692"/>
    <w:rsid w:val="00407991"/>
    <w:rsid w:val="0041027D"/>
    <w:rsid w:val="00410514"/>
    <w:rsid w:val="0041063C"/>
    <w:rsid w:val="00410820"/>
    <w:rsid w:val="00410829"/>
    <w:rsid w:val="00411519"/>
    <w:rsid w:val="004136C7"/>
    <w:rsid w:val="00413817"/>
    <w:rsid w:val="00413938"/>
    <w:rsid w:val="0041406D"/>
    <w:rsid w:val="004144B2"/>
    <w:rsid w:val="004152A6"/>
    <w:rsid w:val="004157AD"/>
    <w:rsid w:val="004164BA"/>
    <w:rsid w:val="00416812"/>
    <w:rsid w:val="00416FDF"/>
    <w:rsid w:val="004172BA"/>
    <w:rsid w:val="00417889"/>
    <w:rsid w:val="0041791F"/>
    <w:rsid w:val="0042019D"/>
    <w:rsid w:val="004203A4"/>
    <w:rsid w:val="00420D39"/>
    <w:rsid w:val="004218F2"/>
    <w:rsid w:val="00421F0E"/>
    <w:rsid w:val="00422AD5"/>
    <w:rsid w:val="00423D06"/>
    <w:rsid w:val="004260C7"/>
    <w:rsid w:val="00426D36"/>
    <w:rsid w:val="00427557"/>
    <w:rsid w:val="0042770F"/>
    <w:rsid w:val="00427C5C"/>
    <w:rsid w:val="004308E2"/>
    <w:rsid w:val="00430C86"/>
    <w:rsid w:val="00430DA8"/>
    <w:rsid w:val="004312C7"/>
    <w:rsid w:val="00432346"/>
    <w:rsid w:val="00432622"/>
    <w:rsid w:val="004354D7"/>
    <w:rsid w:val="004357A5"/>
    <w:rsid w:val="0043583A"/>
    <w:rsid w:val="00436F50"/>
    <w:rsid w:val="0043730D"/>
    <w:rsid w:val="00437DAF"/>
    <w:rsid w:val="00440889"/>
    <w:rsid w:val="004417D0"/>
    <w:rsid w:val="0044290A"/>
    <w:rsid w:val="00442A6F"/>
    <w:rsid w:val="00442D49"/>
    <w:rsid w:val="00443C37"/>
    <w:rsid w:val="0044415C"/>
    <w:rsid w:val="004442B3"/>
    <w:rsid w:val="004452D0"/>
    <w:rsid w:val="00445CB8"/>
    <w:rsid w:val="00445FEF"/>
    <w:rsid w:val="0044613E"/>
    <w:rsid w:val="0044772F"/>
    <w:rsid w:val="00447BFD"/>
    <w:rsid w:val="00450079"/>
    <w:rsid w:val="00450B52"/>
    <w:rsid w:val="00451D93"/>
    <w:rsid w:val="0045365F"/>
    <w:rsid w:val="00453DDB"/>
    <w:rsid w:val="004540AB"/>
    <w:rsid w:val="00454BD8"/>
    <w:rsid w:val="0045584A"/>
    <w:rsid w:val="0045646B"/>
    <w:rsid w:val="0045668B"/>
    <w:rsid w:val="00457840"/>
    <w:rsid w:val="00457C7C"/>
    <w:rsid w:val="00460631"/>
    <w:rsid w:val="00460774"/>
    <w:rsid w:val="004613C1"/>
    <w:rsid w:val="00461717"/>
    <w:rsid w:val="0046263C"/>
    <w:rsid w:val="0046314D"/>
    <w:rsid w:val="00463C66"/>
    <w:rsid w:val="00465181"/>
    <w:rsid w:val="00465A6E"/>
    <w:rsid w:val="004664D1"/>
    <w:rsid w:val="00466F0E"/>
    <w:rsid w:val="0046720A"/>
    <w:rsid w:val="0046743A"/>
    <w:rsid w:val="004700B4"/>
    <w:rsid w:val="00470382"/>
    <w:rsid w:val="00470664"/>
    <w:rsid w:val="00470CEB"/>
    <w:rsid w:val="004715C7"/>
    <w:rsid w:val="0047182F"/>
    <w:rsid w:val="00471CB4"/>
    <w:rsid w:val="00471EAF"/>
    <w:rsid w:val="00472AB3"/>
    <w:rsid w:val="0047320D"/>
    <w:rsid w:val="00473944"/>
    <w:rsid w:val="00473CB3"/>
    <w:rsid w:val="00473CFE"/>
    <w:rsid w:val="004740A9"/>
    <w:rsid w:val="004753F9"/>
    <w:rsid w:val="004759E5"/>
    <w:rsid w:val="0047642E"/>
    <w:rsid w:val="00476DD0"/>
    <w:rsid w:val="00476E28"/>
    <w:rsid w:val="004774F9"/>
    <w:rsid w:val="00477B07"/>
    <w:rsid w:val="0048001D"/>
    <w:rsid w:val="0048186F"/>
    <w:rsid w:val="00484077"/>
    <w:rsid w:val="00484363"/>
    <w:rsid w:val="004843C2"/>
    <w:rsid w:val="004849E3"/>
    <w:rsid w:val="0048509D"/>
    <w:rsid w:val="0048522C"/>
    <w:rsid w:val="0048533C"/>
    <w:rsid w:val="00485A7E"/>
    <w:rsid w:val="0048624C"/>
    <w:rsid w:val="00486555"/>
    <w:rsid w:val="00487209"/>
    <w:rsid w:val="00487A7E"/>
    <w:rsid w:val="00487B66"/>
    <w:rsid w:val="00487B6E"/>
    <w:rsid w:val="00487E53"/>
    <w:rsid w:val="004910F3"/>
    <w:rsid w:val="00493893"/>
    <w:rsid w:val="00493B00"/>
    <w:rsid w:val="00493C40"/>
    <w:rsid w:val="004941FC"/>
    <w:rsid w:val="004944F9"/>
    <w:rsid w:val="00494E70"/>
    <w:rsid w:val="00495775"/>
    <w:rsid w:val="00497BBC"/>
    <w:rsid w:val="004A027C"/>
    <w:rsid w:val="004A0AFA"/>
    <w:rsid w:val="004A0D66"/>
    <w:rsid w:val="004A1607"/>
    <w:rsid w:val="004A237E"/>
    <w:rsid w:val="004A2761"/>
    <w:rsid w:val="004A406C"/>
    <w:rsid w:val="004A5888"/>
    <w:rsid w:val="004A5D97"/>
    <w:rsid w:val="004A6EC5"/>
    <w:rsid w:val="004A7B42"/>
    <w:rsid w:val="004A7D54"/>
    <w:rsid w:val="004B09CF"/>
    <w:rsid w:val="004B1B2F"/>
    <w:rsid w:val="004B1E60"/>
    <w:rsid w:val="004B2083"/>
    <w:rsid w:val="004B3580"/>
    <w:rsid w:val="004B4BD3"/>
    <w:rsid w:val="004B4F79"/>
    <w:rsid w:val="004B51AD"/>
    <w:rsid w:val="004B56F2"/>
    <w:rsid w:val="004B5F7A"/>
    <w:rsid w:val="004C0796"/>
    <w:rsid w:val="004C1A40"/>
    <w:rsid w:val="004C1B7D"/>
    <w:rsid w:val="004C2AC2"/>
    <w:rsid w:val="004C2F76"/>
    <w:rsid w:val="004C3AD5"/>
    <w:rsid w:val="004C45E3"/>
    <w:rsid w:val="004C61CF"/>
    <w:rsid w:val="004C6704"/>
    <w:rsid w:val="004C6B42"/>
    <w:rsid w:val="004C70E1"/>
    <w:rsid w:val="004C723B"/>
    <w:rsid w:val="004C7815"/>
    <w:rsid w:val="004C7EBD"/>
    <w:rsid w:val="004D0A68"/>
    <w:rsid w:val="004D1264"/>
    <w:rsid w:val="004D1753"/>
    <w:rsid w:val="004D1ECC"/>
    <w:rsid w:val="004D22E3"/>
    <w:rsid w:val="004D278C"/>
    <w:rsid w:val="004D348D"/>
    <w:rsid w:val="004D3B22"/>
    <w:rsid w:val="004D3BB9"/>
    <w:rsid w:val="004D51C1"/>
    <w:rsid w:val="004D52BE"/>
    <w:rsid w:val="004D56C4"/>
    <w:rsid w:val="004D5B74"/>
    <w:rsid w:val="004D5DD0"/>
    <w:rsid w:val="004D6070"/>
    <w:rsid w:val="004D659A"/>
    <w:rsid w:val="004D7D95"/>
    <w:rsid w:val="004E0161"/>
    <w:rsid w:val="004E08C9"/>
    <w:rsid w:val="004E1001"/>
    <w:rsid w:val="004E10FB"/>
    <w:rsid w:val="004E12A2"/>
    <w:rsid w:val="004E1386"/>
    <w:rsid w:val="004E1FBE"/>
    <w:rsid w:val="004E29F0"/>
    <w:rsid w:val="004E4EC0"/>
    <w:rsid w:val="004E5A40"/>
    <w:rsid w:val="004E64A1"/>
    <w:rsid w:val="004E64AB"/>
    <w:rsid w:val="004E70B5"/>
    <w:rsid w:val="004F0032"/>
    <w:rsid w:val="004F12EC"/>
    <w:rsid w:val="004F1677"/>
    <w:rsid w:val="004F1802"/>
    <w:rsid w:val="004F226D"/>
    <w:rsid w:val="004F24A0"/>
    <w:rsid w:val="004F3428"/>
    <w:rsid w:val="004F427D"/>
    <w:rsid w:val="004F448F"/>
    <w:rsid w:val="004F573E"/>
    <w:rsid w:val="004F6540"/>
    <w:rsid w:val="0050068D"/>
    <w:rsid w:val="00500755"/>
    <w:rsid w:val="0050078D"/>
    <w:rsid w:val="00500DF4"/>
    <w:rsid w:val="0050120E"/>
    <w:rsid w:val="0050137E"/>
    <w:rsid w:val="00501A1A"/>
    <w:rsid w:val="00501DC4"/>
    <w:rsid w:val="00502550"/>
    <w:rsid w:val="00502F7C"/>
    <w:rsid w:val="0050459B"/>
    <w:rsid w:val="00504F8E"/>
    <w:rsid w:val="005055F8"/>
    <w:rsid w:val="00506A8E"/>
    <w:rsid w:val="00506F9A"/>
    <w:rsid w:val="005071F4"/>
    <w:rsid w:val="005073C4"/>
    <w:rsid w:val="00507656"/>
    <w:rsid w:val="005077AC"/>
    <w:rsid w:val="00507F34"/>
    <w:rsid w:val="005108B3"/>
    <w:rsid w:val="00510CC5"/>
    <w:rsid w:val="005120C0"/>
    <w:rsid w:val="00512BBE"/>
    <w:rsid w:val="0051329A"/>
    <w:rsid w:val="00513A6A"/>
    <w:rsid w:val="00513B26"/>
    <w:rsid w:val="005140D3"/>
    <w:rsid w:val="00514678"/>
    <w:rsid w:val="005156E3"/>
    <w:rsid w:val="00517024"/>
    <w:rsid w:val="00517183"/>
    <w:rsid w:val="00517771"/>
    <w:rsid w:val="005177E8"/>
    <w:rsid w:val="00517B2E"/>
    <w:rsid w:val="005204B4"/>
    <w:rsid w:val="00520D16"/>
    <w:rsid w:val="005211BF"/>
    <w:rsid w:val="005213BA"/>
    <w:rsid w:val="00521B84"/>
    <w:rsid w:val="00523025"/>
    <w:rsid w:val="00523AF8"/>
    <w:rsid w:val="00524D59"/>
    <w:rsid w:val="00525877"/>
    <w:rsid w:val="005258F1"/>
    <w:rsid w:val="00525F16"/>
    <w:rsid w:val="00526241"/>
    <w:rsid w:val="0052660B"/>
    <w:rsid w:val="00526E67"/>
    <w:rsid w:val="0052733C"/>
    <w:rsid w:val="00527997"/>
    <w:rsid w:val="00527CE4"/>
    <w:rsid w:val="00530471"/>
    <w:rsid w:val="00530A13"/>
    <w:rsid w:val="00530B1D"/>
    <w:rsid w:val="00530CE1"/>
    <w:rsid w:val="00531107"/>
    <w:rsid w:val="00531854"/>
    <w:rsid w:val="00531E05"/>
    <w:rsid w:val="00531F03"/>
    <w:rsid w:val="0053282E"/>
    <w:rsid w:val="00532E9A"/>
    <w:rsid w:val="0053412D"/>
    <w:rsid w:val="00534742"/>
    <w:rsid w:val="00534B2F"/>
    <w:rsid w:val="0053508B"/>
    <w:rsid w:val="005354E1"/>
    <w:rsid w:val="0053566D"/>
    <w:rsid w:val="00535D0A"/>
    <w:rsid w:val="005374EF"/>
    <w:rsid w:val="00537521"/>
    <w:rsid w:val="005376B7"/>
    <w:rsid w:val="00540DE4"/>
    <w:rsid w:val="00541346"/>
    <w:rsid w:val="00541483"/>
    <w:rsid w:val="005416B1"/>
    <w:rsid w:val="005418B0"/>
    <w:rsid w:val="00542186"/>
    <w:rsid w:val="005422B9"/>
    <w:rsid w:val="0054423D"/>
    <w:rsid w:val="005446DF"/>
    <w:rsid w:val="00544803"/>
    <w:rsid w:val="00544F4D"/>
    <w:rsid w:val="005453F1"/>
    <w:rsid w:val="0054541E"/>
    <w:rsid w:val="0054613F"/>
    <w:rsid w:val="00546245"/>
    <w:rsid w:val="00546AA3"/>
    <w:rsid w:val="00547BAE"/>
    <w:rsid w:val="00547BDE"/>
    <w:rsid w:val="00550137"/>
    <w:rsid w:val="00550B54"/>
    <w:rsid w:val="00552631"/>
    <w:rsid w:val="00552685"/>
    <w:rsid w:val="00552D57"/>
    <w:rsid w:val="00552F89"/>
    <w:rsid w:val="00553E27"/>
    <w:rsid w:val="00554ACE"/>
    <w:rsid w:val="00554F7D"/>
    <w:rsid w:val="00555FC2"/>
    <w:rsid w:val="00556A05"/>
    <w:rsid w:val="00556D42"/>
    <w:rsid w:val="00556ED6"/>
    <w:rsid w:val="00560DFF"/>
    <w:rsid w:val="00561285"/>
    <w:rsid w:val="005612A4"/>
    <w:rsid w:val="0056189A"/>
    <w:rsid w:val="00561978"/>
    <w:rsid w:val="005620E4"/>
    <w:rsid w:val="005620EF"/>
    <w:rsid w:val="005628C4"/>
    <w:rsid w:val="00562C1F"/>
    <w:rsid w:val="005640BA"/>
    <w:rsid w:val="0056577B"/>
    <w:rsid w:val="00565945"/>
    <w:rsid w:val="00565DB5"/>
    <w:rsid w:val="00566710"/>
    <w:rsid w:val="00566E7F"/>
    <w:rsid w:val="00567757"/>
    <w:rsid w:val="00570591"/>
    <w:rsid w:val="005711B1"/>
    <w:rsid w:val="00571845"/>
    <w:rsid w:val="0057203B"/>
    <w:rsid w:val="00572484"/>
    <w:rsid w:val="005728E1"/>
    <w:rsid w:val="00572F1A"/>
    <w:rsid w:val="00573577"/>
    <w:rsid w:val="00573874"/>
    <w:rsid w:val="00574673"/>
    <w:rsid w:val="00575753"/>
    <w:rsid w:val="00575C7F"/>
    <w:rsid w:val="00575E1D"/>
    <w:rsid w:val="0057610B"/>
    <w:rsid w:val="005765FF"/>
    <w:rsid w:val="00580E48"/>
    <w:rsid w:val="005811AA"/>
    <w:rsid w:val="005815EB"/>
    <w:rsid w:val="00581E59"/>
    <w:rsid w:val="00581F1F"/>
    <w:rsid w:val="00583254"/>
    <w:rsid w:val="0058396E"/>
    <w:rsid w:val="00583B34"/>
    <w:rsid w:val="00585E30"/>
    <w:rsid w:val="00587203"/>
    <w:rsid w:val="005872F9"/>
    <w:rsid w:val="00590961"/>
    <w:rsid w:val="0059124C"/>
    <w:rsid w:val="00591367"/>
    <w:rsid w:val="00591862"/>
    <w:rsid w:val="00592050"/>
    <w:rsid w:val="0059260B"/>
    <w:rsid w:val="00592783"/>
    <w:rsid w:val="00592816"/>
    <w:rsid w:val="00592BE3"/>
    <w:rsid w:val="00593B35"/>
    <w:rsid w:val="00593D14"/>
    <w:rsid w:val="0059502D"/>
    <w:rsid w:val="00595183"/>
    <w:rsid w:val="00595544"/>
    <w:rsid w:val="005967FE"/>
    <w:rsid w:val="00597313"/>
    <w:rsid w:val="00597A52"/>
    <w:rsid w:val="00597C9F"/>
    <w:rsid w:val="00597F79"/>
    <w:rsid w:val="005A0DBC"/>
    <w:rsid w:val="005A17B9"/>
    <w:rsid w:val="005A4339"/>
    <w:rsid w:val="005A4F15"/>
    <w:rsid w:val="005A4F7D"/>
    <w:rsid w:val="005A56E4"/>
    <w:rsid w:val="005A6738"/>
    <w:rsid w:val="005A6C4A"/>
    <w:rsid w:val="005A6D01"/>
    <w:rsid w:val="005B09A4"/>
    <w:rsid w:val="005B0A3A"/>
    <w:rsid w:val="005B100A"/>
    <w:rsid w:val="005B10FC"/>
    <w:rsid w:val="005B27EE"/>
    <w:rsid w:val="005B2CA7"/>
    <w:rsid w:val="005B3721"/>
    <w:rsid w:val="005B3BA3"/>
    <w:rsid w:val="005B4CB1"/>
    <w:rsid w:val="005B5F0B"/>
    <w:rsid w:val="005B61C9"/>
    <w:rsid w:val="005B624E"/>
    <w:rsid w:val="005B7848"/>
    <w:rsid w:val="005B7BFB"/>
    <w:rsid w:val="005C0A94"/>
    <w:rsid w:val="005C12CD"/>
    <w:rsid w:val="005C20F4"/>
    <w:rsid w:val="005C22FE"/>
    <w:rsid w:val="005C2C6D"/>
    <w:rsid w:val="005C3637"/>
    <w:rsid w:val="005C3784"/>
    <w:rsid w:val="005C3BDC"/>
    <w:rsid w:val="005C426F"/>
    <w:rsid w:val="005C43B7"/>
    <w:rsid w:val="005C4C88"/>
    <w:rsid w:val="005C4EE5"/>
    <w:rsid w:val="005C4F38"/>
    <w:rsid w:val="005C4FB5"/>
    <w:rsid w:val="005C5F71"/>
    <w:rsid w:val="005C6BE3"/>
    <w:rsid w:val="005C7412"/>
    <w:rsid w:val="005C7AB8"/>
    <w:rsid w:val="005C7FCA"/>
    <w:rsid w:val="005D05CA"/>
    <w:rsid w:val="005D086E"/>
    <w:rsid w:val="005D12FE"/>
    <w:rsid w:val="005D1A42"/>
    <w:rsid w:val="005D2C52"/>
    <w:rsid w:val="005D348E"/>
    <w:rsid w:val="005D34C5"/>
    <w:rsid w:val="005D36AC"/>
    <w:rsid w:val="005D3F53"/>
    <w:rsid w:val="005D4A7C"/>
    <w:rsid w:val="005D4C17"/>
    <w:rsid w:val="005D512E"/>
    <w:rsid w:val="005D5FD9"/>
    <w:rsid w:val="005D6217"/>
    <w:rsid w:val="005D63A7"/>
    <w:rsid w:val="005D68EA"/>
    <w:rsid w:val="005E00EA"/>
    <w:rsid w:val="005E090B"/>
    <w:rsid w:val="005E0B2A"/>
    <w:rsid w:val="005E0E3B"/>
    <w:rsid w:val="005E1109"/>
    <w:rsid w:val="005E12D6"/>
    <w:rsid w:val="005E13C1"/>
    <w:rsid w:val="005E1919"/>
    <w:rsid w:val="005E1CF6"/>
    <w:rsid w:val="005E2BBB"/>
    <w:rsid w:val="005E3724"/>
    <w:rsid w:val="005E395F"/>
    <w:rsid w:val="005E3C5D"/>
    <w:rsid w:val="005E449F"/>
    <w:rsid w:val="005E4D32"/>
    <w:rsid w:val="005E5171"/>
    <w:rsid w:val="005E51FB"/>
    <w:rsid w:val="005E52A8"/>
    <w:rsid w:val="005E5B91"/>
    <w:rsid w:val="005E5E4A"/>
    <w:rsid w:val="005E5E92"/>
    <w:rsid w:val="005E604B"/>
    <w:rsid w:val="005E6EEC"/>
    <w:rsid w:val="005F0ACC"/>
    <w:rsid w:val="005F176D"/>
    <w:rsid w:val="005F1A4D"/>
    <w:rsid w:val="005F1B15"/>
    <w:rsid w:val="005F2778"/>
    <w:rsid w:val="005F2C6C"/>
    <w:rsid w:val="005F2F5C"/>
    <w:rsid w:val="005F32A4"/>
    <w:rsid w:val="005F3A95"/>
    <w:rsid w:val="005F40AE"/>
    <w:rsid w:val="005F46C3"/>
    <w:rsid w:val="005F4BC4"/>
    <w:rsid w:val="005F4D59"/>
    <w:rsid w:val="005F5228"/>
    <w:rsid w:val="005F52C0"/>
    <w:rsid w:val="005F574F"/>
    <w:rsid w:val="005F687E"/>
    <w:rsid w:val="005F6943"/>
    <w:rsid w:val="005F6E9C"/>
    <w:rsid w:val="006019B4"/>
    <w:rsid w:val="00601B15"/>
    <w:rsid w:val="006020BE"/>
    <w:rsid w:val="006025EE"/>
    <w:rsid w:val="00602D7C"/>
    <w:rsid w:val="00602D96"/>
    <w:rsid w:val="00603446"/>
    <w:rsid w:val="00604365"/>
    <w:rsid w:val="00605110"/>
    <w:rsid w:val="0060594F"/>
    <w:rsid w:val="00606379"/>
    <w:rsid w:val="006104B1"/>
    <w:rsid w:val="00610E97"/>
    <w:rsid w:val="00611250"/>
    <w:rsid w:val="00611317"/>
    <w:rsid w:val="00611574"/>
    <w:rsid w:val="00612063"/>
    <w:rsid w:val="006135F6"/>
    <w:rsid w:val="00613A6C"/>
    <w:rsid w:val="006151A5"/>
    <w:rsid w:val="006153FA"/>
    <w:rsid w:val="006154F8"/>
    <w:rsid w:val="00615E9C"/>
    <w:rsid w:val="006163BD"/>
    <w:rsid w:val="0061644A"/>
    <w:rsid w:val="00617734"/>
    <w:rsid w:val="006178B3"/>
    <w:rsid w:val="00617EB7"/>
    <w:rsid w:val="006228E1"/>
    <w:rsid w:val="00622DF2"/>
    <w:rsid w:val="00624398"/>
    <w:rsid w:val="0062467A"/>
    <w:rsid w:val="00624FA0"/>
    <w:rsid w:val="0062548D"/>
    <w:rsid w:val="00625735"/>
    <w:rsid w:val="00625755"/>
    <w:rsid w:val="00625E42"/>
    <w:rsid w:val="00626055"/>
    <w:rsid w:val="00626F39"/>
    <w:rsid w:val="006275B4"/>
    <w:rsid w:val="006275EF"/>
    <w:rsid w:val="00630BFF"/>
    <w:rsid w:val="00630F4C"/>
    <w:rsid w:val="00632713"/>
    <w:rsid w:val="00632CF7"/>
    <w:rsid w:val="00633199"/>
    <w:rsid w:val="00633BCB"/>
    <w:rsid w:val="006343A4"/>
    <w:rsid w:val="00635CEB"/>
    <w:rsid w:val="00636782"/>
    <w:rsid w:val="006367EB"/>
    <w:rsid w:val="006367FF"/>
    <w:rsid w:val="00637E50"/>
    <w:rsid w:val="00640955"/>
    <w:rsid w:val="0064160E"/>
    <w:rsid w:val="0064179B"/>
    <w:rsid w:val="006426D9"/>
    <w:rsid w:val="00642CCC"/>
    <w:rsid w:val="00643215"/>
    <w:rsid w:val="00643DF9"/>
    <w:rsid w:val="006444D3"/>
    <w:rsid w:val="00644915"/>
    <w:rsid w:val="00645008"/>
    <w:rsid w:val="00646045"/>
    <w:rsid w:val="00647CAF"/>
    <w:rsid w:val="0065003D"/>
    <w:rsid w:val="0065016E"/>
    <w:rsid w:val="006514F8"/>
    <w:rsid w:val="006522F6"/>
    <w:rsid w:val="006527C1"/>
    <w:rsid w:val="006527C4"/>
    <w:rsid w:val="00653869"/>
    <w:rsid w:val="006543F8"/>
    <w:rsid w:val="006547D4"/>
    <w:rsid w:val="00654F99"/>
    <w:rsid w:val="006559FE"/>
    <w:rsid w:val="00655CF4"/>
    <w:rsid w:val="00655F90"/>
    <w:rsid w:val="006560B3"/>
    <w:rsid w:val="006575CB"/>
    <w:rsid w:val="0065779D"/>
    <w:rsid w:val="00660920"/>
    <w:rsid w:val="00661409"/>
    <w:rsid w:val="00662BEB"/>
    <w:rsid w:val="00663228"/>
    <w:rsid w:val="006632C7"/>
    <w:rsid w:val="006636E8"/>
    <w:rsid w:val="00665897"/>
    <w:rsid w:val="006659BE"/>
    <w:rsid w:val="00665FF7"/>
    <w:rsid w:val="00666189"/>
    <w:rsid w:val="006662AF"/>
    <w:rsid w:val="00667DAA"/>
    <w:rsid w:val="00670027"/>
    <w:rsid w:val="00671205"/>
    <w:rsid w:val="00671B2F"/>
    <w:rsid w:val="00671BD4"/>
    <w:rsid w:val="00671D68"/>
    <w:rsid w:val="00671E67"/>
    <w:rsid w:val="00672194"/>
    <w:rsid w:val="0067321B"/>
    <w:rsid w:val="0067384F"/>
    <w:rsid w:val="00674264"/>
    <w:rsid w:val="0067457B"/>
    <w:rsid w:val="00674CBC"/>
    <w:rsid w:val="00674FAF"/>
    <w:rsid w:val="00675DC2"/>
    <w:rsid w:val="00675EBD"/>
    <w:rsid w:val="00676295"/>
    <w:rsid w:val="00676CEE"/>
    <w:rsid w:val="006816A3"/>
    <w:rsid w:val="00681F3E"/>
    <w:rsid w:val="0068220A"/>
    <w:rsid w:val="006836A4"/>
    <w:rsid w:val="006842A8"/>
    <w:rsid w:val="00685345"/>
    <w:rsid w:val="00685AC0"/>
    <w:rsid w:val="00687378"/>
    <w:rsid w:val="00687A6D"/>
    <w:rsid w:val="00687F3D"/>
    <w:rsid w:val="00690A50"/>
    <w:rsid w:val="00690FD4"/>
    <w:rsid w:val="00691486"/>
    <w:rsid w:val="00692834"/>
    <w:rsid w:val="00692FF6"/>
    <w:rsid w:val="00693C48"/>
    <w:rsid w:val="0069433C"/>
    <w:rsid w:val="00694530"/>
    <w:rsid w:val="00695D3E"/>
    <w:rsid w:val="0069666B"/>
    <w:rsid w:val="00696699"/>
    <w:rsid w:val="00696829"/>
    <w:rsid w:val="006A0FEF"/>
    <w:rsid w:val="006A1EDF"/>
    <w:rsid w:val="006A22FC"/>
    <w:rsid w:val="006A290E"/>
    <w:rsid w:val="006A2CC9"/>
    <w:rsid w:val="006A320B"/>
    <w:rsid w:val="006A3587"/>
    <w:rsid w:val="006A3DD2"/>
    <w:rsid w:val="006A444C"/>
    <w:rsid w:val="006A46F0"/>
    <w:rsid w:val="006A49DB"/>
    <w:rsid w:val="006A4D73"/>
    <w:rsid w:val="006A5655"/>
    <w:rsid w:val="006A58D7"/>
    <w:rsid w:val="006A5B81"/>
    <w:rsid w:val="006A6122"/>
    <w:rsid w:val="006A6BB9"/>
    <w:rsid w:val="006A7219"/>
    <w:rsid w:val="006A73C2"/>
    <w:rsid w:val="006A7642"/>
    <w:rsid w:val="006A7891"/>
    <w:rsid w:val="006B03D6"/>
    <w:rsid w:val="006B1A06"/>
    <w:rsid w:val="006B1A5B"/>
    <w:rsid w:val="006B2135"/>
    <w:rsid w:val="006B2A32"/>
    <w:rsid w:val="006B3896"/>
    <w:rsid w:val="006B3C5F"/>
    <w:rsid w:val="006B465D"/>
    <w:rsid w:val="006B496C"/>
    <w:rsid w:val="006B4BE1"/>
    <w:rsid w:val="006B5A6E"/>
    <w:rsid w:val="006B5F91"/>
    <w:rsid w:val="006B69E9"/>
    <w:rsid w:val="006B6A59"/>
    <w:rsid w:val="006B7029"/>
    <w:rsid w:val="006B74EF"/>
    <w:rsid w:val="006B7586"/>
    <w:rsid w:val="006B76DB"/>
    <w:rsid w:val="006B77E5"/>
    <w:rsid w:val="006C18E5"/>
    <w:rsid w:val="006C1E01"/>
    <w:rsid w:val="006C1FFF"/>
    <w:rsid w:val="006C2112"/>
    <w:rsid w:val="006C5668"/>
    <w:rsid w:val="006C57E1"/>
    <w:rsid w:val="006C5D5C"/>
    <w:rsid w:val="006C6085"/>
    <w:rsid w:val="006C6FA2"/>
    <w:rsid w:val="006C7100"/>
    <w:rsid w:val="006C72F6"/>
    <w:rsid w:val="006C73B6"/>
    <w:rsid w:val="006C7D17"/>
    <w:rsid w:val="006D04FF"/>
    <w:rsid w:val="006D143D"/>
    <w:rsid w:val="006D178F"/>
    <w:rsid w:val="006D266A"/>
    <w:rsid w:val="006D3F21"/>
    <w:rsid w:val="006D4C4E"/>
    <w:rsid w:val="006D5A5C"/>
    <w:rsid w:val="006D5D60"/>
    <w:rsid w:val="006D5D6D"/>
    <w:rsid w:val="006D68F8"/>
    <w:rsid w:val="006E0776"/>
    <w:rsid w:val="006E0ACE"/>
    <w:rsid w:val="006E113B"/>
    <w:rsid w:val="006E139D"/>
    <w:rsid w:val="006E1763"/>
    <w:rsid w:val="006E2119"/>
    <w:rsid w:val="006E21DB"/>
    <w:rsid w:val="006E22B5"/>
    <w:rsid w:val="006E3174"/>
    <w:rsid w:val="006E33C6"/>
    <w:rsid w:val="006E37B9"/>
    <w:rsid w:val="006E3A9D"/>
    <w:rsid w:val="006E476E"/>
    <w:rsid w:val="006E56C8"/>
    <w:rsid w:val="006E5B45"/>
    <w:rsid w:val="006E62A2"/>
    <w:rsid w:val="006E69DC"/>
    <w:rsid w:val="006E6E12"/>
    <w:rsid w:val="006E70F5"/>
    <w:rsid w:val="006E75C3"/>
    <w:rsid w:val="006F1D18"/>
    <w:rsid w:val="006F1F1C"/>
    <w:rsid w:val="006F202B"/>
    <w:rsid w:val="006F23A4"/>
    <w:rsid w:val="006F3163"/>
    <w:rsid w:val="006F3C00"/>
    <w:rsid w:val="006F4906"/>
    <w:rsid w:val="006F64E6"/>
    <w:rsid w:val="006F661F"/>
    <w:rsid w:val="006F7057"/>
    <w:rsid w:val="006F7146"/>
    <w:rsid w:val="00700699"/>
    <w:rsid w:val="00701254"/>
    <w:rsid w:val="007029C4"/>
    <w:rsid w:val="00702A96"/>
    <w:rsid w:val="00703439"/>
    <w:rsid w:val="00703683"/>
    <w:rsid w:val="0070420A"/>
    <w:rsid w:val="007042B4"/>
    <w:rsid w:val="00704666"/>
    <w:rsid w:val="007046C7"/>
    <w:rsid w:val="00704820"/>
    <w:rsid w:val="00704A3E"/>
    <w:rsid w:val="00704DC8"/>
    <w:rsid w:val="00705803"/>
    <w:rsid w:val="00705A66"/>
    <w:rsid w:val="00705E4A"/>
    <w:rsid w:val="0070637F"/>
    <w:rsid w:val="00706549"/>
    <w:rsid w:val="0070671F"/>
    <w:rsid w:val="00706B8D"/>
    <w:rsid w:val="007077B6"/>
    <w:rsid w:val="00710F42"/>
    <w:rsid w:val="0071216B"/>
    <w:rsid w:val="00712DDE"/>
    <w:rsid w:val="00713152"/>
    <w:rsid w:val="00714881"/>
    <w:rsid w:val="00714F73"/>
    <w:rsid w:val="00714F87"/>
    <w:rsid w:val="00714FEB"/>
    <w:rsid w:val="00715752"/>
    <w:rsid w:val="00715E7C"/>
    <w:rsid w:val="007163CD"/>
    <w:rsid w:val="00716484"/>
    <w:rsid w:val="00716CF9"/>
    <w:rsid w:val="00717297"/>
    <w:rsid w:val="007176A2"/>
    <w:rsid w:val="00717DDB"/>
    <w:rsid w:val="007201F0"/>
    <w:rsid w:val="007203DF"/>
    <w:rsid w:val="00720A63"/>
    <w:rsid w:val="00721857"/>
    <w:rsid w:val="00721C93"/>
    <w:rsid w:val="00722216"/>
    <w:rsid w:val="0072273C"/>
    <w:rsid w:val="00722DD9"/>
    <w:rsid w:val="00725238"/>
    <w:rsid w:val="00725743"/>
    <w:rsid w:val="00726365"/>
    <w:rsid w:val="00731066"/>
    <w:rsid w:val="00731072"/>
    <w:rsid w:val="00731489"/>
    <w:rsid w:val="00731AB5"/>
    <w:rsid w:val="007338B9"/>
    <w:rsid w:val="007340BD"/>
    <w:rsid w:val="00735924"/>
    <w:rsid w:val="0073685C"/>
    <w:rsid w:val="00736A80"/>
    <w:rsid w:val="007376A6"/>
    <w:rsid w:val="0074047D"/>
    <w:rsid w:val="0074171B"/>
    <w:rsid w:val="00741892"/>
    <w:rsid w:val="00741C10"/>
    <w:rsid w:val="0074210A"/>
    <w:rsid w:val="00742C9A"/>
    <w:rsid w:val="00744A14"/>
    <w:rsid w:val="00744B49"/>
    <w:rsid w:val="00745142"/>
    <w:rsid w:val="00745A6F"/>
    <w:rsid w:val="00746FE1"/>
    <w:rsid w:val="0074733A"/>
    <w:rsid w:val="007504A3"/>
    <w:rsid w:val="007504ED"/>
    <w:rsid w:val="00752071"/>
    <w:rsid w:val="00753E71"/>
    <w:rsid w:val="00754287"/>
    <w:rsid w:val="007543F0"/>
    <w:rsid w:val="00754B6D"/>
    <w:rsid w:val="00754CD3"/>
    <w:rsid w:val="007558DB"/>
    <w:rsid w:val="007559FE"/>
    <w:rsid w:val="00756230"/>
    <w:rsid w:val="007567F5"/>
    <w:rsid w:val="00756A8E"/>
    <w:rsid w:val="00756A8F"/>
    <w:rsid w:val="00756B19"/>
    <w:rsid w:val="00760124"/>
    <w:rsid w:val="007606D1"/>
    <w:rsid w:val="00762E55"/>
    <w:rsid w:val="007630D9"/>
    <w:rsid w:val="007639CD"/>
    <w:rsid w:val="007645AD"/>
    <w:rsid w:val="007656A0"/>
    <w:rsid w:val="0076593F"/>
    <w:rsid w:val="00767620"/>
    <w:rsid w:val="00771567"/>
    <w:rsid w:val="007715F9"/>
    <w:rsid w:val="00773029"/>
    <w:rsid w:val="00773230"/>
    <w:rsid w:val="00773344"/>
    <w:rsid w:val="007742A3"/>
    <w:rsid w:val="00775693"/>
    <w:rsid w:val="00776220"/>
    <w:rsid w:val="007764CA"/>
    <w:rsid w:val="00776DDB"/>
    <w:rsid w:val="007774F9"/>
    <w:rsid w:val="00780081"/>
    <w:rsid w:val="00780607"/>
    <w:rsid w:val="007809CD"/>
    <w:rsid w:val="00781E39"/>
    <w:rsid w:val="00783080"/>
    <w:rsid w:val="00783804"/>
    <w:rsid w:val="00783CF4"/>
    <w:rsid w:val="00784296"/>
    <w:rsid w:val="00785215"/>
    <w:rsid w:val="00785349"/>
    <w:rsid w:val="00786840"/>
    <w:rsid w:val="00786E96"/>
    <w:rsid w:val="007875A0"/>
    <w:rsid w:val="0079169A"/>
    <w:rsid w:val="007916E9"/>
    <w:rsid w:val="00791A95"/>
    <w:rsid w:val="00791EA9"/>
    <w:rsid w:val="00791FF4"/>
    <w:rsid w:val="0079207E"/>
    <w:rsid w:val="00792CE9"/>
    <w:rsid w:val="00793520"/>
    <w:rsid w:val="007937CD"/>
    <w:rsid w:val="0079383F"/>
    <w:rsid w:val="007938A7"/>
    <w:rsid w:val="00793B86"/>
    <w:rsid w:val="00794E54"/>
    <w:rsid w:val="00795053"/>
    <w:rsid w:val="0079526C"/>
    <w:rsid w:val="00795A56"/>
    <w:rsid w:val="00795AC7"/>
    <w:rsid w:val="00795B99"/>
    <w:rsid w:val="00795C42"/>
    <w:rsid w:val="00795D22"/>
    <w:rsid w:val="0079689F"/>
    <w:rsid w:val="00797101"/>
    <w:rsid w:val="00797174"/>
    <w:rsid w:val="007972B6"/>
    <w:rsid w:val="007974AD"/>
    <w:rsid w:val="007A009B"/>
    <w:rsid w:val="007A05AB"/>
    <w:rsid w:val="007A11C8"/>
    <w:rsid w:val="007A19C9"/>
    <w:rsid w:val="007A1B0E"/>
    <w:rsid w:val="007A22D1"/>
    <w:rsid w:val="007A27E1"/>
    <w:rsid w:val="007A2DB5"/>
    <w:rsid w:val="007A3410"/>
    <w:rsid w:val="007A3B70"/>
    <w:rsid w:val="007A451A"/>
    <w:rsid w:val="007A47BF"/>
    <w:rsid w:val="007A4F23"/>
    <w:rsid w:val="007A5864"/>
    <w:rsid w:val="007A6A91"/>
    <w:rsid w:val="007A6C6D"/>
    <w:rsid w:val="007A6E0E"/>
    <w:rsid w:val="007A72CB"/>
    <w:rsid w:val="007B00A0"/>
    <w:rsid w:val="007B09F1"/>
    <w:rsid w:val="007B0DFB"/>
    <w:rsid w:val="007B1312"/>
    <w:rsid w:val="007B15EB"/>
    <w:rsid w:val="007B29C4"/>
    <w:rsid w:val="007B2C9F"/>
    <w:rsid w:val="007B2D65"/>
    <w:rsid w:val="007B2EBE"/>
    <w:rsid w:val="007B3CAB"/>
    <w:rsid w:val="007B3F90"/>
    <w:rsid w:val="007B4637"/>
    <w:rsid w:val="007B482C"/>
    <w:rsid w:val="007B4D9F"/>
    <w:rsid w:val="007B54A9"/>
    <w:rsid w:val="007B5E5B"/>
    <w:rsid w:val="007B6420"/>
    <w:rsid w:val="007B6DBB"/>
    <w:rsid w:val="007B71FC"/>
    <w:rsid w:val="007C0046"/>
    <w:rsid w:val="007C0FE7"/>
    <w:rsid w:val="007C1FAE"/>
    <w:rsid w:val="007C21FE"/>
    <w:rsid w:val="007C2990"/>
    <w:rsid w:val="007C30AA"/>
    <w:rsid w:val="007C3144"/>
    <w:rsid w:val="007C3215"/>
    <w:rsid w:val="007C4735"/>
    <w:rsid w:val="007C68D7"/>
    <w:rsid w:val="007C6D35"/>
    <w:rsid w:val="007C6D47"/>
    <w:rsid w:val="007C6FA0"/>
    <w:rsid w:val="007C70C5"/>
    <w:rsid w:val="007C7B6B"/>
    <w:rsid w:val="007C7F84"/>
    <w:rsid w:val="007D0814"/>
    <w:rsid w:val="007D2578"/>
    <w:rsid w:val="007D2C37"/>
    <w:rsid w:val="007D30BB"/>
    <w:rsid w:val="007D323F"/>
    <w:rsid w:val="007D3241"/>
    <w:rsid w:val="007D3252"/>
    <w:rsid w:val="007D4228"/>
    <w:rsid w:val="007D520C"/>
    <w:rsid w:val="007D55BC"/>
    <w:rsid w:val="007D5A9A"/>
    <w:rsid w:val="007D5BC9"/>
    <w:rsid w:val="007D5D7C"/>
    <w:rsid w:val="007D61AF"/>
    <w:rsid w:val="007D7C23"/>
    <w:rsid w:val="007D7FB7"/>
    <w:rsid w:val="007E08F2"/>
    <w:rsid w:val="007E10F3"/>
    <w:rsid w:val="007E1603"/>
    <w:rsid w:val="007E21B5"/>
    <w:rsid w:val="007E2C09"/>
    <w:rsid w:val="007E2C31"/>
    <w:rsid w:val="007E3162"/>
    <w:rsid w:val="007E3AA0"/>
    <w:rsid w:val="007E3B75"/>
    <w:rsid w:val="007E3C50"/>
    <w:rsid w:val="007E4B11"/>
    <w:rsid w:val="007E6543"/>
    <w:rsid w:val="007E688E"/>
    <w:rsid w:val="007E6BF3"/>
    <w:rsid w:val="007E73EE"/>
    <w:rsid w:val="007E77B6"/>
    <w:rsid w:val="007E7B08"/>
    <w:rsid w:val="007E7C43"/>
    <w:rsid w:val="007F03C2"/>
    <w:rsid w:val="007F09A7"/>
    <w:rsid w:val="007F0B4E"/>
    <w:rsid w:val="007F1526"/>
    <w:rsid w:val="007F16B2"/>
    <w:rsid w:val="007F17C2"/>
    <w:rsid w:val="007F1BE2"/>
    <w:rsid w:val="007F1DFB"/>
    <w:rsid w:val="007F3593"/>
    <w:rsid w:val="007F4BA2"/>
    <w:rsid w:val="007F55F7"/>
    <w:rsid w:val="007F57D0"/>
    <w:rsid w:val="007F5F52"/>
    <w:rsid w:val="007F6755"/>
    <w:rsid w:val="007F677E"/>
    <w:rsid w:val="00801856"/>
    <w:rsid w:val="00801AE9"/>
    <w:rsid w:val="00802142"/>
    <w:rsid w:val="0080315D"/>
    <w:rsid w:val="00803B88"/>
    <w:rsid w:val="00804169"/>
    <w:rsid w:val="00804860"/>
    <w:rsid w:val="00804AEE"/>
    <w:rsid w:val="00804BBB"/>
    <w:rsid w:val="008051BC"/>
    <w:rsid w:val="008058CA"/>
    <w:rsid w:val="00807F11"/>
    <w:rsid w:val="00807F5C"/>
    <w:rsid w:val="008100C2"/>
    <w:rsid w:val="008108B2"/>
    <w:rsid w:val="00811243"/>
    <w:rsid w:val="008115D3"/>
    <w:rsid w:val="008117E2"/>
    <w:rsid w:val="00811ECC"/>
    <w:rsid w:val="00813121"/>
    <w:rsid w:val="008135B0"/>
    <w:rsid w:val="0081450B"/>
    <w:rsid w:val="00816013"/>
    <w:rsid w:val="00816C06"/>
    <w:rsid w:val="00816C0D"/>
    <w:rsid w:val="00817642"/>
    <w:rsid w:val="00820C70"/>
    <w:rsid w:val="0082164C"/>
    <w:rsid w:val="008227AD"/>
    <w:rsid w:val="00822ADD"/>
    <w:rsid w:val="00823332"/>
    <w:rsid w:val="00823D62"/>
    <w:rsid w:val="00824795"/>
    <w:rsid w:val="0082681D"/>
    <w:rsid w:val="00826D00"/>
    <w:rsid w:val="00826D04"/>
    <w:rsid w:val="0082728D"/>
    <w:rsid w:val="008272B6"/>
    <w:rsid w:val="00830251"/>
    <w:rsid w:val="008308DC"/>
    <w:rsid w:val="008311FD"/>
    <w:rsid w:val="00832309"/>
    <w:rsid w:val="00832998"/>
    <w:rsid w:val="0083302E"/>
    <w:rsid w:val="0083350C"/>
    <w:rsid w:val="00833912"/>
    <w:rsid w:val="00833B62"/>
    <w:rsid w:val="00833C44"/>
    <w:rsid w:val="00833DF2"/>
    <w:rsid w:val="00833F99"/>
    <w:rsid w:val="00833FF3"/>
    <w:rsid w:val="00834C3E"/>
    <w:rsid w:val="008356EE"/>
    <w:rsid w:val="008357FB"/>
    <w:rsid w:val="008358B7"/>
    <w:rsid w:val="00837D70"/>
    <w:rsid w:val="0084025F"/>
    <w:rsid w:val="0084059B"/>
    <w:rsid w:val="00840912"/>
    <w:rsid w:val="00840B3E"/>
    <w:rsid w:val="00840C72"/>
    <w:rsid w:val="00840EBA"/>
    <w:rsid w:val="00840F94"/>
    <w:rsid w:val="00842C30"/>
    <w:rsid w:val="008434F6"/>
    <w:rsid w:val="00843685"/>
    <w:rsid w:val="00843A79"/>
    <w:rsid w:val="00843E33"/>
    <w:rsid w:val="00844057"/>
    <w:rsid w:val="008444E3"/>
    <w:rsid w:val="0084466F"/>
    <w:rsid w:val="00844C0E"/>
    <w:rsid w:val="00844E0A"/>
    <w:rsid w:val="00846A1D"/>
    <w:rsid w:val="0084753B"/>
    <w:rsid w:val="00847A96"/>
    <w:rsid w:val="00850337"/>
    <w:rsid w:val="00850524"/>
    <w:rsid w:val="008507B8"/>
    <w:rsid w:val="00850C92"/>
    <w:rsid w:val="00850CB1"/>
    <w:rsid w:val="00851F89"/>
    <w:rsid w:val="00853075"/>
    <w:rsid w:val="00853BAB"/>
    <w:rsid w:val="00853C71"/>
    <w:rsid w:val="00853DDC"/>
    <w:rsid w:val="00853E37"/>
    <w:rsid w:val="00854039"/>
    <w:rsid w:val="0085429E"/>
    <w:rsid w:val="00854459"/>
    <w:rsid w:val="00855160"/>
    <w:rsid w:val="00855922"/>
    <w:rsid w:val="00856E34"/>
    <w:rsid w:val="008573D4"/>
    <w:rsid w:val="00857DA2"/>
    <w:rsid w:val="008600A0"/>
    <w:rsid w:val="008600FC"/>
    <w:rsid w:val="00860470"/>
    <w:rsid w:val="008613DE"/>
    <w:rsid w:val="00862BC0"/>
    <w:rsid w:val="008632CE"/>
    <w:rsid w:val="0086369D"/>
    <w:rsid w:val="00865A92"/>
    <w:rsid w:val="00866050"/>
    <w:rsid w:val="008666AE"/>
    <w:rsid w:val="00866DCB"/>
    <w:rsid w:val="00866DFD"/>
    <w:rsid w:val="00866E65"/>
    <w:rsid w:val="00867293"/>
    <w:rsid w:val="008679E4"/>
    <w:rsid w:val="008701C9"/>
    <w:rsid w:val="008705EB"/>
    <w:rsid w:val="008716AE"/>
    <w:rsid w:val="00871BEE"/>
    <w:rsid w:val="00871F32"/>
    <w:rsid w:val="0087221D"/>
    <w:rsid w:val="00872D92"/>
    <w:rsid w:val="0087384B"/>
    <w:rsid w:val="00874263"/>
    <w:rsid w:val="00875424"/>
    <w:rsid w:val="00876DB1"/>
    <w:rsid w:val="00877880"/>
    <w:rsid w:val="00877CB5"/>
    <w:rsid w:val="00880ACC"/>
    <w:rsid w:val="00880E23"/>
    <w:rsid w:val="008814DE"/>
    <w:rsid w:val="00881AF5"/>
    <w:rsid w:val="00881D7F"/>
    <w:rsid w:val="00881E61"/>
    <w:rsid w:val="0088218E"/>
    <w:rsid w:val="00882205"/>
    <w:rsid w:val="008826A5"/>
    <w:rsid w:val="00882B0B"/>
    <w:rsid w:val="008836F3"/>
    <w:rsid w:val="00884864"/>
    <w:rsid w:val="00884DD8"/>
    <w:rsid w:val="00884FA7"/>
    <w:rsid w:val="00886610"/>
    <w:rsid w:val="00886A0B"/>
    <w:rsid w:val="008871D6"/>
    <w:rsid w:val="008872CC"/>
    <w:rsid w:val="00887BDE"/>
    <w:rsid w:val="00890E5F"/>
    <w:rsid w:val="00891152"/>
    <w:rsid w:val="00891F25"/>
    <w:rsid w:val="00892754"/>
    <w:rsid w:val="0089321F"/>
    <w:rsid w:val="0089364C"/>
    <w:rsid w:val="0089375F"/>
    <w:rsid w:val="00893E68"/>
    <w:rsid w:val="00894B2E"/>
    <w:rsid w:val="008952B5"/>
    <w:rsid w:val="00895341"/>
    <w:rsid w:val="00895466"/>
    <w:rsid w:val="00895B60"/>
    <w:rsid w:val="0089679D"/>
    <w:rsid w:val="008972B3"/>
    <w:rsid w:val="0089739C"/>
    <w:rsid w:val="008A0E7B"/>
    <w:rsid w:val="008A0F5B"/>
    <w:rsid w:val="008A0FC6"/>
    <w:rsid w:val="008A197C"/>
    <w:rsid w:val="008A1CC1"/>
    <w:rsid w:val="008A240A"/>
    <w:rsid w:val="008A291B"/>
    <w:rsid w:val="008A359A"/>
    <w:rsid w:val="008A3778"/>
    <w:rsid w:val="008A3A81"/>
    <w:rsid w:val="008A4207"/>
    <w:rsid w:val="008A487A"/>
    <w:rsid w:val="008A7063"/>
    <w:rsid w:val="008A70DC"/>
    <w:rsid w:val="008A743F"/>
    <w:rsid w:val="008A7BA2"/>
    <w:rsid w:val="008A7DE3"/>
    <w:rsid w:val="008B003C"/>
    <w:rsid w:val="008B4304"/>
    <w:rsid w:val="008B443C"/>
    <w:rsid w:val="008B54F5"/>
    <w:rsid w:val="008B57FF"/>
    <w:rsid w:val="008B5909"/>
    <w:rsid w:val="008B644D"/>
    <w:rsid w:val="008B75BE"/>
    <w:rsid w:val="008B7C7F"/>
    <w:rsid w:val="008B7F14"/>
    <w:rsid w:val="008C05F3"/>
    <w:rsid w:val="008C0DF4"/>
    <w:rsid w:val="008C14B6"/>
    <w:rsid w:val="008C2352"/>
    <w:rsid w:val="008C2897"/>
    <w:rsid w:val="008C2DE8"/>
    <w:rsid w:val="008C4481"/>
    <w:rsid w:val="008C4B3E"/>
    <w:rsid w:val="008C569C"/>
    <w:rsid w:val="008C6023"/>
    <w:rsid w:val="008C6640"/>
    <w:rsid w:val="008C6D6E"/>
    <w:rsid w:val="008C7D0A"/>
    <w:rsid w:val="008D0F15"/>
    <w:rsid w:val="008D19D6"/>
    <w:rsid w:val="008D1BEA"/>
    <w:rsid w:val="008D3B03"/>
    <w:rsid w:val="008D4081"/>
    <w:rsid w:val="008D4825"/>
    <w:rsid w:val="008D495B"/>
    <w:rsid w:val="008D4C45"/>
    <w:rsid w:val="008D6974"/>
    <w:rsid w:val="008D6CFE"/>
    <w:rsid w:val="008D7A83"/>
    <w:rsid w:val="008E06D0"/>
    <w:rsid w:val="008E2069"/>
    <w:rsid w:val="008E37F9"/>
    <w:rsid w:val="008E3D0D"/>
    <w:rsid w:val="008E44CB"/>
    <w:rsid w:val="008E47AA"/>
    <w:rsid w:val="008E4C55"/>
    <w:rsid w:val="008E4CD1"/>
    <w:rsid w:val="008E5370"/>
    <w:rsid w:val="008E5C26"/>
    <w:rsid w:val="008E668B"/>
    <w:rsid w:val="008E6D97"/>
    <w:rsid w:val="008E79C8"/>
    <w:rsid w:val="008F003B"/>
    <w:rsid w:val="008F0788"/>
    <w:rsid w:val="008F0CAC"/>
    <w:rsid w:val="008F0D02"/>
    <w:rsid w:val="008F1B88"/>
    <w:rsid w:val="008F232A"/>
    <w:rsid w:val="008F2A0B"/>
    <w:rsid w:val="008F2A67"/>
    <w:rsid w:val="008F2CA8"/>
    <w:rsid w:val="008F402A"/>
    <w:rsid w:val="008F459C"/>
    <w:rsid w:val="008F51BE"/>
    <w:rsid w:val="008F5A8D"/>
    <w:rsid w:val="008F61CD"/>
    <w:rsid w:val="008F72AF"/>
    <w:rsid w:val="008F7D73"/>
    <w:rsid w:val="008F7D7C"/>
    <w:rsid w:val="0090011A"/>
    <w:rsid w:val="0090019A"/>
    <w:rsid w:val="009002D0"/>
    <w:rsid w:val="009009A5"/>
    <w:rsid w:val="0090121B"/>
    <w:rsid w:val="00901653"/>
    <w:rsid w:val="00901CA6"/>
    <w:rsid w:val="00901EF1"/>
    <w:rsid w:val="00902523"/>
    <w:rsid w:val="0090271E"/>
    <w:rsid w:val="00903969"/>
    <w:rsid w:val="00903E4D"/>
    <w:rsid w:val="009040DC"/>
    <w:rsid w:val="0090435B"/>
    <w:rsid w:val="00904563"/>
    <w:rsid w:val="009050D4"/>
    <w:rsid w:val="00905423"/>
    <w:rsid w:val="00905D21"/>
    <w:rsid w:val="00905ECA"/>
    <w:rsid w:val="009067ED"/>
    <w:rsid w:val="00906E10"/>
    <w:rsid w:val="00907085"/>
    <w:rsid w:val="009075DB"/>
    <w:rsid w:val="00907D89"/>
    <w:rsid w:val="00907E89"/>
    <w:rsid w:val="0091056A"/>
    <w:rsid w:val="00910908"/>
    <w:rsid w:val="009117D5"/>
    <w:rsid w:val="00911D49"/>
    <w:rsid w:val="00912327"/>
    <w:rsid w:val="00912A51"/>
    <w:rsid w:val="00912E34"/>
    <w:rsid w:val="00913999"/>
    <w:rsid w:val="009147E5"/>
    <w:rsid w:val="00914E6B"/>
    <w:rsid w:val="009151A3"/>
    <w:rsid w:val="00915B3C"/>
    <w:rsid w:val="00915E3B"/>
    <w:rsid w:val="00916D2A"/>
    <w:rsid w:val="00916D4B"/>
    <w:rsid w:val="00916E42"/>
    <w:rsid w:val="00917B60"/>
    <w:rsid w:val="00917F77"/>
    <w:rsid w:val="009206AF"/>
    <w:rsid w:val="00920A68"/>
    <w:rsid w:val="00921023"/>
    <w:rsid w:val="0092110C"/>
    <w:rsid w:val="0092181C"/>
    <w:rsid w:val="0092250E"/>
    <w:rsid w:val="0092286C"/>
    <w:rsid w:val="00922BAB"/>
    <w:rsid w:val="00923C16"/>
    <w:rsid w:val="009250EB"/>
    <w:rsid w:val="0092594D"/>
    <w:rsid w:val="00925EE1"/>
    <w:rsid w:val="00926086"/>
    <w:rsid w:val="009263E8"/>
    <w:rsid w:val="009264BD"/>
    <w:rsid w:val="00927241"/>
    <w:rsid w:val="009272CF"/>
    <w:rsid w:val="009273F7"/>
    <w:rsid w:val="009274B9"/>
    <w:rsid w:val="0093008D"/>
    <w:rsid w:val="0093131C"/>
    <w:rsid w:val="0093182C"/>
    <w:rsid w:val="009325F0"/>
    <w:rsid w:val="009326A4"/>
    <w:rsid w:val="00932D92"/>
    <w:rsid w:val="00932FC1"/>
    <w:rsid w:val="00933B7D"/>
    <w:rsid w:val="00933F92"/>
    <w:rsid w:val="0093511D"/>
    <w:rsid w:val="00935159"/>
    <w:rsid w:val="00935A55"/>
    <w:rsid w:val="00937595"/>
    <w:rsid w:val="00937EC0"/>
    <w:rsid w:val="009402F4"/>
    <w:rsid w:val="0094055F"/>
    <w:rsid w:val="009407D8"/>
    <w:rsid w:val="00940BF1"/>
    <w:rsid w:val="009414CD"/>
    <w:rsid w:val="009414FD"/>
    <w:rsid w:val="00941DD9"/>
    <w:rsid w:val="00943D41"/>
    <w:rsid w:val="009440AA"/>
    <w:rsid w:val="009442D5"/>
    <w:rsid w:val="009446C4"/>
    <w:rsid w:val="00944CB9"/>
    <w:rsid w:val="00944FD1"/>
    <w:rsid w:val="00945AC8"/>
    <w:rsid w:val="00947A0A"/>
    <w:rsid w:val="00947E02"/>
    <w:rsid w:val="00947E0E"/>
    <w:rsid w:val="00947FA0"/>
    <w:rsid w:val="009507C3"/>
    <w:rsid w:val="00951E17"/>
    <w:rsid w:val="00952466"/>
    <w:rsid w:val="00952DCA"/>
    <w:rsid w:val="009534C3"/>
    <w:rsid w:val="00953825"/>
    <w:rsid w:val="00953D40"/>
    <w:rsid w:val="00954884"/>
    <w:rsid w:val="00955107"/>
    <w:rsid w:val="009559B8"/>
    <w:rsid w:val="009562AF"/>
    <w:rsid w:val="0095642A"/>
    <w:rsid w:val="00956D78"/>
    <w:rsid w:val="00957ECA"/>
    <w:rsid w:val="009608A7"/>
    <w:rsid w:val="00960AF6"/>
    <w:rsid w:val="009612C7"/>
    <w:rsid w:val="00961356"/>
    <w:rsid w:val="00961A87"/>
    <w:rsid w:val="00962704"/>
    <w:rsid w:val="00962889"/>
    <w:rsid w:val="00963637"/>
    <w:rsid w:val="0096402C"/>
    <w:rsid w:val="0096406A"/>
    <w:rsid w:val="0096435B"/>
    <w:rsid w:val="009649A5"/>
    <w:rsid w:val="0096503E"/>
    <w:rsid w:val="0096533B"/>
    <w:rsid w:val="009656C9"/>
    <w:rsid w:val="00966440"/>
    <w:rsid w:val="009664FD"/>
    <w:rsid w:val="0096700A"/>
    <w:rsid w:val="00967EA1"/>
    <w:rsid w:val="0097086E"/>
    <w:rsid w:val="00970B6B"/>
    <w:rsid w:val="00970C63"/>
    <w:rsid w:val="009718BC"/>
    <w:rsid w:val="009727BD"/>
    <w:rsid w:val="00972E5E"/>
    <w:rsid w:val="00973084"/>
    <w:rsid w:val="009733A7"/>
    <w:rsid w:val="009734C9"/>
    <w:rsid w:val="0097418F"/>
    <w:rsid w:val="009744D1"/>
    <w:rsid w:val="0097473D"/>
    <w:rsid w:val="009750F4"/>
    <w:rsid w:val="00975424"/>
    <w:rsid w:val="00975E59"/>
    <w:rsid w:val="00976807"/>
    <w:rsid w:val="00977863"/>
    <w:rsid w:val="00981322"/>
    <w:rsid w:val="00981388"/>
    <w:rsid w:val="009814D3"/>
    <w:rsid w:val="00981850"/>
    <w:rsid w:val="009824A1"/>
    <w:rsid w:val="00983C42"/>
    <w:rsid w:val="00983D0A"/>
    <w:rsid w:val="00983EBE"/>
    <w:rsid w:val="00984803"/>
    <w:rsid w:val="00984ADB"/>
    <w:rsid w:val="00984CDE"/>
    <w:rsid w:val="009856F8"/>
    <w:rsid w:val="0098571D"/>
    <w:rsid w:val="0098784F"/>
    <w:rsid w:val="00987AAA"/>
    <w:rsid w:val="009909BB"/>
    <w:rsid w:val="00990BA6"/>
    <w:rsid w:val="009914F6"/>
    <w:rsid w:val="00992495"/>
    <w:rsid w:val="0099549C"/>
    <w:rsid w:val="00996811"/>
    <w:rsid w:val="00996BF1"/>
    <w:rsid w:val="00997BF4"/>
    <w:rsid w:val="00997EFC"/>
    <w:rsid w:val="00997F64"/>
    <w:rsid w:val="009A0C02"/>
    <w:rsid w:val="009A0EF0"/>
    <w:rsid w:val="009A1A99"/>
    <w:rsid w:val="009A1F20"/>
    <w:rsid w:val="009A200C"/>
    <w:rsid w:val="009A35F2"/>
    <w:rsid w:val="009A374A"/>
    <w:rsid w:val="009A3773"/>
    <w:rsid w:val="009A3C8E"/>
    <w:rsid w:val="009A3CAE"/>
    <w:rsid w:val="009A3EFF"/>
    <w:rsid w:val="009A533C"/>
    <w:rsid w:val="009A5805"/>
    <w:rsid w:val="009A5F1B"/>
    <w:rsid w:val="009A675C"/>
    <w:rsid w:val="009A6E14"/>
    <w:rsid w:val="009A7491"/>
    <w:rsid w:val="009A75A3"/>
    <w:rsid w:val="009B016C"/>
    <w:rsid w:val="009B04C0"/>
    <w:rsid w:val="009B0B9B"/>
    <w:rsid w:val="009B1025"/>
    <w:rsid w:val="009B1294"/>
    <w:rsid w:val="009B2A3D"/>
    <w:rsid w:val="009B2BD3"/>
    <w:rsid w:val="009B2F2E"/>
    <w:rsid w:val="009B314A"/>
    <w:rsid w:val="009B3168"/>
    <w:rsid w:val="009B4041"/>
    <w:rsid w:val="009B44EE"/>
    <w:rsid w:val="009C0A1A"/>
    <w:rsid w:val="009C1867"/>
    <w:rsid w:val="009C2D99"/>
    <w:rsid w:val="009C4A4E"/>
    <w:rsid w:val="009C55BB"/>
    <w:rsid w:val="009C56EC"/>
    <w:rsid w:val="009C686F"/>
    <w:rsid w:val="009C6FEE"/>
    <w:rsid w:val="009D0E23"/>
    <w:rsid w:val="009D1839"/>
    <w:rsid w:val="009D1DDE"/>
    <w:rsid w:val="009D216F"/>
    <w:rsid w:val="009D28B1"/>
    <w:rsid w:val="009D28BB"/>
    <w:rsid w:val="009D31C0"/>
    <w:rsid w:val="009D3BB6"/>
    <w:rsid w:val="009D3D85"/>
    <w:rsid w:val="009D400B"/>
    <w:rsid w:val="009D41CF"/>
    <w:rsid w:val="009D4246"/>
    <w:rsid w:val="009D43B2"/>
    <w:rsid w:val="009D43C4"/>
    <w:rsid w:val="009D54B9"/>
    <w:rsid w:val="009D6192"/>
    <w:rsid w:val="009D7785"/>
    <w:rsid w:val="009D7C61"/>
    <w:rsid w:val="009E0730"/>
    <w:rsid w:val="009E2D00"/>
    <w:rsid w:val="009E33AD"/>
    <w:rsid w:val="009E361B"/>
    <w:rsid w:val="009E3927"/>
    <w:rsid w:val="009E399F"/>
    <w:rsid w:val="009E3B98"/>
    <w:rsid w:val="009E6E35"/>
    <w:rsid w:val="009E76A2"/>
    <w:rsid w:val="009E7C04"/>
    <w:rsid w:val="009E7D27"/>
    <w:rsid w:val="009E7F37"/>
    <w:rsid w:val="009F0B42"/>
    <w:rsid w:val="009F223A"/>
    <w:rsid w:val="009F25E0"/>
    <w:rsid w:val="009F2793"/>
    <w:rsid w:val="009F3524"/>
    <w:rsid w:val="009F36A6"/>
    <w:rsid w:val="009F3FB5"/>
    <w:rsid w:val="009F40AB"/>
    <w:rsid w:val="009F4F8C"/>
    <w:rsid w:val="009F5202"/>
    <w:rsid w:val="009F579C"/>
    <w:rsid w:val="009F5F53"/>
    <w:rsid w:val="009F6A98"/>
    <w:rsid w:val="009F6CAE"/>
    <w:rsid w:val="009F7BCD"/>
    <w:rsid w:val="00A00979"/>
    <w:rsid w:val="00A00A89"/>
    <w:rsid w:val="00A0106D"/>
    <w:rsid w:val="00A01103"/>
    <w:rsid w:val="00A01950"/>
    <w:rsid w:val="00A02306"/>
    <w:rsid w:val="00A03571"/>
    <w:rsid w:val="00A04508"/>
    <w:rsid w:val="00A049B3"/>
    <w:rsid w:val="00A058F8"/>
    <w:rsid w:val="00A062DE"/>
    <w:rsid w:val="00A06EC2"/>
    <w:rsid w:val="00A117AA"/>
    <w:rsid w:val="00A11A68"/>
    <w:rsid w:val="00A11EBB"/>
    <w:rsid w:val="00A1283F"/>
    <w:rsid w:val="00A128E7"/>
    <w:rsid w:val="00A12CBE"/>
    <w:rsid w:val="00A12EDC"/>
    <w:rsid w:val="00A135AD"/>
    <w:rsid w:val="00A13ABE"/>
    <w:rsid w:val="00A141FD"/>
    <w:rsid w:val="00A15779"/>
    <w:rsid w:val="00A15C29"/>
    <w:rsid w:val="00A1621A"/>
    <w:rsid w:val="00A16959"/>
    <w:rsid w:val="00A16D45"/>
    <w:rsid w:val="00A17529"/>
    <w:rsid w:val="00A21A4E"/>
    <w:rsid w:val="00A21A8A"/>
    <w:rsid w:val="00A224A8"/>
    <w:rsid w:val="00A2400B"/>
    <w:rsid w:val="00A24CDB"/>
    <w:rsid w:val="00A25412"/>
    <w:rsid w:val="00A2555F"/>
    <w:rsid w:val="00A25EAA"/>
    <w:rsid w:val="00A2647A"/>
    <w:rsid w:val="00A26558"/>
    <w:rsid w:val="00A265D1"/>
    <w:rsid w:val="00A26731"/>
    <w:rsid w:val="00A26C97"/>
    <w:rsid w:val="00A2742A"/>
    <w:rsid w:val="00A30566"/>
    <w:rsid w:val="00A30B0F"/>
    <w:rsid w:val="00A30BB2"/>
    <w:rsid w:val="00A3115A"/>
    <w:rsid w:val="00A31883"/>
    <w:rsid w:val="00A31E82"/>
    <w:rsid w:val="00A32247"/>
    <w:rsid w:val="00A32830"/>
    <w:rsid w:val="00A328CC"/>
    <w:rsid w:val="00A32DEF"/>
    <w:rsid w:val="00A3364C"/>
    <w:rsid w:val="00A33C59"/>
    <w:rsid w:val="00A33CE0"/>
    <w:rsid w:val="00A3545D"/>
    <w:rsid w:val="00A35506"/>
    <w:rsid w:val="00A35903"/>
    <w:rsid w:val="00A35F04"/>
    <w:rsid w:val="00A3638A"/>
    <w:rsid w:val="00A366D9"/>
    <w:rsid w:val="00A375B2"/>
    <w:rsid w:val="00A41547"/>
    <w:rsid w:val="00A418D2"/>
    <w:rsid w:val="00A42D86"/>
    <w:rsid w:val="00A4384B"/>
    <w:rsid w:val="00A44383"/>
    <w:rsid w:val="00A443D3"/>
    <w:rsid w:val="00A443D9"/>
    <w:rsid w:val="00A44472"/>
    <w:rsid w:val="00A44817"/>
    <w:rsid w:val="00A45106"/>
    <w:rsid w:val="00A453B8"/>
    <w:rsid w:val="00A46101"/>
    <w:rsid w:val="00A46D41"/>
    <w:rsid w:val="00A46E72"/>
    <w:rsid w:val="00A47E0C"/>
    <w:rsid w:val="00A47FBA"/>
    <w:rsid w:val="00A5112C"/>
    <w:rsid w:val="00A51EFB"/>
    <w:rsid w:val="00A52BC3"/>
    <w:rsid w:val="00A52EA9"/>
    <w:rsid w:val="00A530FD"/>
    <w:rsid w:val="00A5367C"/>
    <w:rsid w:val="00A536FD"/>
    <w:rsid w:val="00A53CCF"/>
    <w:rsid w:val="00A54893"/>
    <w:rsid w:val="00A54CF2"/>
    <w:rsid w:val="00A551C0"/>
    <w:rsid w:val="00A55EC7"/>
    <w:rsid w:val="00A560A5"/>
    <w:rsid w:val="00A57206"/>
    <w:rsid w:val="00A57519"/>
    <w:rsid w:val="00A60D13"/>
    <w:rsid w:val="00A63175"/>
    <w:rsid w:val="00A64ABC"/>
    <w:rsid w:val="00A6593F"/>
    <w:rsid w:val="00A66445"/>
    <w:rsid w:val="00A664EF"/>
    <w:rsid w:val="00A66671"/>
    <w:rsid w:val="00A67211"/>
    <w:rsid w:val="00A672BB"/>
    <w:rsid w:val="00A70560"/>
    <w:rsid w:val="00A708D1"/>
    <w:rsid w:val="00A7245A"/>
    <w:rsid w:val="00A73511"/>
    <w:rsid w:val="00A735CB"/>
    <w:rsid w:val="00A73F43"/>
    <w:rsid w:val="00A75383"/>
    <w:rsid w:val="00A75718"/>
    <w:rsid w:val="00A75F05"/>
    <w:rsid w:val="00A75F83"/>
    <w:rsid w:val="00A77AC1"/>
    <w:rsid w:val="00A77AE8"/>
    <w:rsid w:val="00A80297"/>
    <w:rsid w:val="00A803DA"/>
    <w:rsid w:val="00A80B44"/>
    <w:rsid w:val="00A81E6C"/>
    <w:rsid w:val="00A83069"/>
    <w:rsid w:val="00A830DB"/>
    <w:rsid w:val="00A83789"/>
    <w:rsid w:val="00A84024"/>
    <w:rsid w:val="00A84D55"/>
    <w:rsid w:val="00A85103"/>
    <w:rsid w:val="00A85D4E"/>
    <w:rsid w:val="00A87661"/>
    <w:rsid w:val="00A87B93"/>
    <w:rsid w:val="00A87D60"/>
    <w:rsid w:val="00A87F91"/>
    <w:rsid w:val="00A9045D"/>
    <w:rsid w:val="00A90892"/>
    <w:rsid w:val="00A91117"/>
    <w:rsid w:val="00A91B16"/>
    <w:rsid w:val="00A9213C"/>
    <w:rsid w:val="00A9381A"/>
    <w:rsid w:val="00A9381E"/>
    <w:rsid w:val="00A94035"/>
    <w:rsid w:val="00A94C74"/>
    <w:rsid w:val="00A95FDD"/>
    <w:rsid w:val="00A961DA"/>
    <w:rsid w:val="00A96E82"/>
    <w:rsid w:val="00A9729D"/>
    <w:rsid w:val="00A973C5"/>
    <w:rsid w:val="00A9757F"/>
    <w:rsid w:val="00A9759B"/>
    <w:rsid w:val="00A979F9"/>
    <w:rsid w:val="00A97AAA"/>
    <w:rsid w:val="00A97C89"/>
    <w:rsid w:val="00AA007A"/>
    <w:rsid w:val="00AA05E8"/>
    <w:rsid w:val="00AA0DAE"/>
    <w:rsid w:val="00AA0F0E"/>
    <w:rsid w:val="00AA21F8"/>
    <w:rsid w:val="00AA308F"/>
    <w:rsid w:val="00AA3DD9"/>
    <w:rsid w:val="00AA582B"/>
    <w:rsid w:val="00AA6B5D"/>
    <w:rsid w:val="00AA6FE2"/>
    <w:rsid w:val="00AA72A8"/>
    <w:rsid w:val="00AA72AF"/>
    <w:rsid w:val="00AA730E"/>
    <w:rsid w:val="00AA75D7"/>
    <w:rsid w:val="00AA76A5"/>
    <w:rsid w:val="00AA77EE"/>
    <w:rsid w:val="00AA7E91"/>
    <w:rsid w:val="00AB00D1"/>
    <w:rsid w:val="00AB03C9"/>
    <w:rsid w:val="00AB0952"/>
    <w:rsid w:val="00AB09F5"/>
    <w:rsid w:val="00AB17C1"/>
    <w:rsid w:val="00AB1FED"/>
    <w:rsid w:val="00AB20F4"/>
    <w:rsid w:val="00AB4E78"/>
    <w:rsid w:val="00AB507A"/>
    <w:rsid w:val="00AB529A"/>
    <w:rsid w:val="00AB5DB7"/>
    <w:rsid w:val="00AB5EF6"/>
    <w:rsid w:val="00AB659B"/>
    <w:rsid w:val="00AB69B8"/>
    <w:rsid w:val="00AB762F"/>
    <w:rsid w:val="00AB7FF1"/>
    <w:rsid w:val="00AC0117"/>
    <w:rsid w:val="00AC1117"/>
    <w:rsid w:val="00AC1632"/>
    <w:rsid w:val="00AC1745"/>
    <w:rsid w:val="00AC1B1C"/>
    <w:rsid w:val="00AC1BBC"/>
    <w:rsid w:val="00AC1C31"/>
    <w:rsid w:val="00AC2A47"/>
    <w:rsid w:val="00AC2F1D"/>
    <w:rsid w:val="00AC3456"/>
    <w:rsid w:val="00AC3D62"/>
    <w:rsid w:val="00AC49B4"/>
    <w:rsid w:val="00AC5BCF"/>
    <w:rsid w:val="00AC6AE4"/>
    <w:rsid w:val="00AC721F"/>
    <w:rsid w:val="00AC77C3"/>
    <w:rsid w:val="00AC791A"/>
    <w:rsid w:val="00AD03F7"/>
    <w:rsid w:val="00AD1315"/>
    <w:rsid w:val="00AD1332"/>
    <w:rsid w:val="00AD1EA1"/>
    <w:rsid w:val="00AD2793"/>
    <w:rsid w:val="00AD3277"/>
    <w:rsid w:val="00AD40D5"/>
    <w:rsid w:val="00AD44F9"/>
    <w:rsid w:val="00AD57FC"/>
    <w:rsid w:val="00AD5E81"/>
    <w:rsid w:val="00AD614B"/>
    <w:rsid w:val="00AD68AC"/>
    <w:rsid w:val="00AD7AB2"/>
    <w:rsid w:val="00AE0AD2"/>
    <w:rsid w:val="00AE31B0"/>
    <w:rsid w:val="00AE3412"/>
    <w:rsid w:val="00AE3561"/>
    <w:rsid w:val="00AE4E1B"/>
    <w:rsid w:val="00AE5F6D"/>
    <w:rsid w:val="00AE6E79"/>
    <w:rsid w:val="00AE7E1D"/>
    <w:rsid w:val="00AF053D"/>
    <w:rsid w:val="00AF1173"/>
    <w:rsid w:val="00AF1388"/>
    <w:rsid w:val="00AF15CF"/>
    <w:rsid w:val="00AF3820"/>
    <w:rsid w:val="00AF4C86"/>
    <w:rsid w:val="00AF5038"/>
    <w:rsid w:val="00AF569B"/>
    <w:rsid w:val="00AF6A07"/>
    <w:rsid w:val="00AF6B45"/>
    <w:rsid w:val="00AF6EE7"/>
    <w:rsid w:val="00AF6F95"/>
    <w:rsid w:val="00AF7A9F"/>
    <w:rsid w:val="00B003FD"/>
    <w:rsid w:val="00B00990"/>
    <w:rsid w:val="00B00F66"/>
    <w:rsid w:val="00B02049"/>
    <w:rsid w:val="00B0208A"/>
    <w:rsid w:val="00B024CE"/>
    <w:rsid w:val="00B03037"/>
    <w:rsid w:val="00B03071"/>
    <w:rsid w:val="00B03779"/>
    <w:rsid w:val="00B0382D"/>
    <w:rsid w:val="00B03979"/>
    <w:rsid w:val="00B04C27"/>
    <w:rsid w:val="00B04D29"/>
    <w:rsid w:val="00B056BD"/>
    <w:rsid w:val="00B05C88"/>
    <w:rsid w:val="00B066BE"/>
    <w:rsid w:val="00B06D5F"/>
    <w:rsid w:val="00B07F60"/>
    <w:rsid w:val="00B101D2"/>
    <w:rsid w:val="00B108A5"/>
    <w:rsid w:val="00B10EA4"/>
    <w:rsid w:val="00B1123A"/>
    <w:rsid w:val="00B12584"/>
    <w:rsid w:val="00B1319F"/>
    <w:rsid w:val="00B13472"/>
    <w:rsid w:val="00B13996"/>
    <w:rsid w:val="00B13B86"/>
    <w:rsid w:val="00B141DE"/>
    <w:rsid w:val="00B15037"/>
    <w:rsid w:val="00B151C4"/>
    <w:rsid w:val="00B158D3"/>
    <w:rsid w:val="00B15AC2"/>
    <w:rsid w:val="00B15F32"/>
    <w:rsid w:val="00B1788D"/>
    <w:rsid w:val="00B208DC"/>
    <w:rsid w:val="00B20AFB"/>
    <w:rsid w:val="00B21F31"/>
    <w:rsid w:val="00B23D97"/>
    <w:rsid w:val="00B24569"/>
    <w:rsid w:val="00B248E4"/>
    <w:rsid w:val="00B2492A"/>
    <w:rsid w:val="00B24AFC"/>
    <w:rsid w:val="00B25229"/>
    <w:rsid w:val="00B252C0"/>
    <w:rsid w:val="00B25428"/>
    <w:rsid w:val="00B257B8"/>
    <w:rsid w:val="00B26378"/>
    <w:rsid w:val="00B26596"/>
    <w:rsid w:val="00B266DC"/>
    <w:rsid w:val="00B26892"/>
    <w:rsid w:val="00B275C3"/>
    <w:rsid w:val="00B27B52"/>
    <w:rsid w:val="00B27F18"/>
    <w:rsid w:val="00B30255"/>
    <w:rsid w:val="00B3086F"/>
    <w:rsid w:val="00B3092F"/>
    <w:rsid w:val="00B325D1"/>
    <w:rsid w:val="00B3294F"/>
    <w:rsid w:val="00B331D5"/>
    <w:rsid w:val="00B33247"/>
    <w:rsid w:val="00B337C2"/>
    <w:rsid w:val="00B34EF8"/>
    <w:rsid w:val="00B35579"/>
    <w:rsid w:val="00B37AE1"/>
    <w:rsid w:val="00B403DD"/>
    <w:rsid w:val="00B403E7"/>
    <w:rsid w:val="00B40C2E"/>
    <w:rsid w:val="00B414B4"/>
    <w:rsid w:val="00B42285"/>
    <w:rsid w:val="00B423A0"/>
    <w:rsid w:val="00B43B3E"/>
    <w:rsid w:val="00B43EF8"/>
    <w:rsid w:val="00B444DE"/>
    <w:rsid w:val="00B44A54"/>
    <w:rsid w:val="00B44E93"/>
    <w:rsid w:val="00B45AFE"/>
    <w:rsid w:val="00B45E81"/>
    <w:rsid w:val="00B47021"/>
    <w:rsid w:val="00B4741F"/>
    <w:rsid w:val="00B47699"/>
    <w:rsid w:val="00B4783B"/>
    <w:rsid w:val="00B505FF"/>
    <w:rsid w:val="00B5178F"/>
    <w:rsid w:val="00B5249E"/>
    <w:rsid w:val="00B52AB3"/>
    <w:rsid w:val="00B52EE9"/>
    <w:rsid w:val="00B531FE"/>
    <w:rsid w:val="00B535D3"/>
    <w:rsid w:val="00B5537A"/>
    <w:rsid w:val="00B55CDB"/>
    <w:rsid w:val="00B55CE8"/>
    <w:rsid w:val="00B5630C"/>
    <w:rsid w:val="00B567E6"/>
    <w:rsid w:val="00B5694C"/>
    <w:rsid w:val="00B56CC0"/>
    <w:rsid w:val="00B5773B"/>
    <w:rsid w:val="00B601A1"/>
    <w:rsid w:val="00B602C9"/>
    <w:rsid w:val="00B6038E"/>
    <w:rsid w:val="00B609C6"/>
    <w:rsid w:val="00B60BE5"/>
    <w:rsid w:val="00B613D0"/>
    <w:rsid w:val="00B617E0"/>
    <w:rsid w:val="00B627E2"/>
    <w:rsid w:val="00B62C28"/>
    <w:rsid w:val="00B62DF9"/>
    <w:rsid w:val="00B6501A"/>
    <w:rsid w:val="00B65A84"/>
    <w:rsid w:val="00B6615E"/>
    <w:rsid w:val="00B661B8"/>
    <w:rsid w:val="00B66578"/>
    <w:rsid w:val="00B66EDB"/>
    <w:rsid w:val="00B67235"/>
    <w:rsid w:val="00B67766"/>
    <w:rsid w:val="00B705A2"/>
    <w:rsid w:val="00B71146"/>
    <w:rsid w:val="00B715B4"/>
    <w:rsid w:val="00B71BEC"/>
    <w:rsid w:val="00B71C1B"/>
    <w:rsid w:val="00B724AC"/>
    <w:rsid w:val="00B727EA"/>
    <w:rsid w:val="00B72A6D"/>
    <w:rsid w:val="00B73FCC"/>
    <w:rsid w:val="00B742BF"/>
    <w:rsid w:val="00B74307"/>
    <w:rsid w:val="00B74E0E"/>
    <w:rsid w:val="00B762CD"/>
    <w:rsid w:val="00B76599"/>
    <w:rsid w:val="00B76F50"/>
    <w:rsid w:val="00B77339"/>
    <w:rsid w:val="00B800F7"/>
    <w:rsid w:val="00B801FB"/>
    <w:rsid w:val="00B80809"/>
    <w:rsid w:val="00B808A8"/>
    <w:rsid w:val="00B80AF8"/>
    <w:rsid w:val="00B824D1"/>
    <w:rsid w:val="00B837D1"/>
    <w:rsid w:val="00B83B90"/>
    <w:rsid w:val="00B83E8A"/>
    <w:rsid w:val="00B846A4"/>
    <w:rsid w:val="00B85ADB"/>
    <w:rsid w:val="00B85F01"/>
    <w:rsid w:val="00B868B2"/>
    <w:rsid w:val="00B87502"/>
    <w:rsid w:val="00B876A7"/>
    <w:rsid w:val="00B87770"/>
    <w:rsid w:val="00B8795D"/>
    <w:rsid w:val="00B87E1E"/>
    <w:rsid w:val="00B90782"/>
    <w:rsid w:val="00B910D5"/>
    <w:rsid w:val="00B92388"/>
    <w:rsid w:val="00B92856"/>
    <w:rsid w:val="00B92921"/>
    <w:rsid w:val="00B94961"/>
    <w:rsid w:val="00B94B90"/>
    <w:rsid w:val="00B954BC"/>
    <w:rsid w:val="00B95A38"/>
    <w:rsid w:val="00B96930"/>
    <w:rsid w:val="00B969AE"/>
    <w:rsid w:val="00B971CC"/>
    <w:rsid w:val="00BA0923"/>
    <w:rsid w:val="00BA0CC9"/>
    <w:rsid w:val="00BA0F39"/>
    <w:rsid w:val="00BA1CB5"/>
    <w:rsid w:val="00BA1CEB"/>
    <w:rsid w:val="00BA254F"/>
    <w:rsid w:val="00BA308B"/>
    <w:rsid w:val="00BA32E9"/>
    <w:rsid w:val="00BA3651"/>
    <w:rsid w:val="00BA37AD"/>
    <w:rsid w:val="00BA46E6"/>
    <w:rsid w:val="00BA47B4"/>
    <w:rsid w:val="00BA4D08"/>
    <w:rsid w:val="00BA546E"/>
    <w:rsid w:val="00BA54A0"/>
    <w:rsid w:val="00BA55FB"/>
    <w:rsid w:val="00BA682A"/>
    <w:rsid w:val="00BA6911"/>
    <w:rsid w:val="00BA6FAD"/>
    <w:rsid w:val="00BA7502"/>
    <w:rsid w:val="00BA7834"/>
    <w:rsid w:val="00BA7C1F"/>
    <w:rsid w:val="00BB087C"/>
    <w:rsid w:val="00BB116A"/>
    <w:rsid w:val="00BB12B1"/>
    <w:rsid w:val="00BB1516"/>
    <w:rsid w:val="00BB1AE6"/>
    <w:rsid w:val="00BB225D"/>
    <w:rsid w:val="00BB2304"/>
    <w:rsid w:val="00BB2BEF"/>
    <w:rsid w:val="00BB458A"/>
    <w:rsid w:val="00BB469D"/>
    <w:rsid w:val="00BB48CA"/>
    <w:rsid w:val="00BB48FB"/>
    <w:rsid w:val="00BB61C6"/>
    <w:rsid w:val="00BB65DB"/>
    <w:rsid w:val="00BB6835"/>
    <w:rsid w:val="00BB6A7B"/>
    <w:rsid w:val="00BB7ECC"/>
    <w:rsid w:val="00BC00B3"/>
    <w:rsid w:val="00BC0455"/>
    <w:rsid w:val="00BC06C3"/>
    <w:rsid w:val="00BC148D"/>
    <w:rsid w:val="00BC1AE7"/>
    <w:rsid w:val="00BC295F"/>
    <w:rsid w:val="00BC6137"/>
    <w:rsid w:val="00BC6199"/>
    <w:rsid w:val="00BC623A"/>
    <w:rsid w:val="00BC723D"/>
    <w:rsid w:val="00BD041B"/>
    <w:rsid w:val="00BD0428"/>
    <w:rsid w:val="00BD1739"/>
    <w:rsid w:val="00BD2BD3"/>
    <w:rsid w:val="00BD3154"/>
    <w:rsid w:val="00BD3508"/>
    <w:rsid w:val="00BD3689"/>
    <w:rsid w:val="00BD4225"/>
    <w:rsid w:val="00BD4343"/>
    <w:rsid w:val="00BD47B2"/>
    <w:rsid w:val="00BD51FD"/>
    <w:rsid w:val="00BD6A02"/>
    <w:rsid w:val="00BD6C2A"/>
    <w:rsid w:val="00BD7345"/>
    <w:rsid w:val="00BE04B7"/>
    <w:rsid w:val="00BE1437"/>
    <w:rsid w:val="00BE207A"/>
    <w:rsid w:val="00BE261F"/>
    <w:rsid w:val="00BE3B24"/>
    <w:rsid w:val="00BE49AE"/>
    <w:rsid w:val="00BE5B90"/>
    <w:rsid w:val="00BE6B05"/>
    <w:rsid w:val="00BE7B87"/>
    <w:rsid w:val="00BE7D9C"/>
    <w:rsid w:val="00BF0C51"/>
    <w:rsid w:val="00BF0C6A"/>
    <w:rsid w:val="00BF1493"/>
    <w:rsid w:val="00BF2258"/>
    <w:rsid w:val="00BF30E3"/>
    <w:rsid w:val="00BF3658"/>
    <w:rsid w:val="00BF39AE"/>
    <w:rsid w:val="00BF3F9E"/>
    <w:rsid w:val="00BF3FB6"/>
    <w:rsid w:val="00BF41A7"/>
    <w:rsid w:val="00BF5212"/>
    <w:rsid w:val="00BF556D"/>
    <w:rsid w:val="00BF61E0"/>
    <w:rsid w:val="00BF62E2"/>
    <w:rsid w:val="00BF6429"/>
    <w:rsid w:val="00BF7BA9"/>
    <w:rsid w:val="00C0161B"/>
    <w:rsid w:val="00C01A77"/>
    <w:rsid w:val="00C01EB6"/>
    <w:rsid w:val="00C0213D"/>
    <w:rsid w:val="00C0245C"/>
    <w:rsid w:val="00C02D5D"/>
    <w:rsid w:val="00C0377F"/>
    <w:rsid w:val="00C03A23"/>
    <w:rsid w:val="00C03A7E"/>
    <w:rsid w:val="00C03F57"/>
    <w:rsid w:val="00C0433C"/>
    <w:rsid w:val="00C0469E"/>
    <w:rsid w:val="00C04A1C"/>
    <w:rsid w:val="00C04AFF"/>
    <w:rsid w:val="00C04C80"/>
    <w:rsid w:val="00C04CD6"/>
    <w:rsid w:val="00C056CF"/>
    <w:rsid w:val="00C05DBA"/>
    <w:rsid w:val="00C06697"/>
    <w:rsid w:val="00C0689D"/>
    <w:rsid w:val="00C06E06"/>
    <w:rsid w:val="00C06EDD"/>
    <w:rsid w:val="00C072DE"/>
    <w:rsid w:val="00C07B75"/>
    <w:rsid w:val="00C1156F"/>
    <w:rsid w:val="00C123CB"/>
    <w:rsid w:val="00C123F5"/>
    <w:rsid w:val="00C12D5A"/>
    <w:rsid w:val="00C13484"/>
    <w:rsid w:val="00C13A9D"/>
    <w:rsid w:val="00C14073"/>
    <w:rsid w:val="00C144CD"/>
    <w:rsid w:val="00C14F3E"/>
    <w:rsid w:val="00C15350"/>
    <w:rsid w:val="00C16CC6"/>
    <w:rsid w:val="00C16DFE"/>
    <w:rsid w:val="00C173F1"/>
    <w:rsid w:val="00C17F14"/>
    <w:rsid w:val="00C211B5"/>
    <w:rsid w:val="00C22CD3"/>
    <w:rsid w:val="00C22D8F"/>
    <w:rsid w:val="00C235FC"/>
    <w:rsid w:val="00C23655"/>
    <w:rsid w:val="00C241F7"/>
    <w:rsid w:val="00C2454C"/>
    <w:rsid w:val="00C27A87"/>
    <w:rsid w:val="00C302B3"/>
    <w:rsid w:val="00C304B7"/>
    <w:rsid w:val="00C31DFA"/>
    <w:rsid w:val="00C31E41"/>
    <w:rsid w:val="00C32573"/>
    <w:rsid w:val="00C3265C"/>
    <w:rsid w:val="00C32EBA"/>
    <w:rsid w:val="00C33C8C"/>
    <w:rsid w:val="00C3580B"/>
    <w:rsid w:val="00C3596F"/>
    <w:rsid w:val="00C35AE8"/>
    <w:rsid w:val="00C35BCE"/>
    <w:rsid w:val="00C3643C"/>
    <w:rsid w:val="00C36BEE"/>
    <w:rsid w:val="00C36E9A"/>
    <w:rsid w:val="00C37142"/>
    <w:rsid w:val="00C371AC"/>
    <w:rsid w:val="00C37215"/>
    <w:rsid w:val="00C37D22"/>
    <w:rsid w:val="00C40264"/>
    <w:rsid w:val="00C410CE"/>
    <w:rsid w:val="00C421CF"/>
    <w:rsid w:val="00C4235F"/>
    <w:rsid w:val="00C42AC9"/>
    <w:rsid w:val="00C42B5E"/>
    <w:rsid w:val="00C42FA7"/>
    <w:rsid w:val="00C4516D"/>
    <w:rsid w:val="00C451C9"/>
    <w:rsid w:val="00C45A5F"/>
    <w:rsid w:val="00C4644C"/>
    <w:rsid w:val="00C46664"/>
    <w:rsid w:val="00C4668C"/>
    <w:rsid w:val="00C47E1B"/>
    <w:rsid w:val="00C5067F"/>
    <w:rsid w:val="00C51204"/>
    <w:rsid w:val="00C51296"/>
    <w:rsid w:val="00C51299"/>
    <w:rsid w:val="00C515AE"/>
    <w:rsid w:val="00C51906"/>
    <w:rsid w:val="00C53B15"/>
    <w:rsid w:val="00C54995"/>
    <w:rsid w:val="00C55C20"/>
    <w:rsid w:val="00C56011"/>
    <w:rsid w:val="00C5699A"/>
    <w:rsid w:val="00C5733F"/>
    <w:rsid w:val="00C6006F"/>
    <w:rsid w:val="00C60391"/>
    <w:rsid w:val="00C605FB"/>
    <w:rsid w:val="00C61007"/>
    <w:rsid w:val="00C61D3F"/>
    <w:rsid w:val="00C62161"/>
    <w:rsid w:val="00C627AB"/>
    <w:rsid w:val="00C63358"/>
    <w:rsid w:val="00C633B3"/>
    <w:rsid w:val="00C647C1"/>
    <w:rsid w:val="00C64968"/>
    <w:rsid w:val="00C64B78"/>
    <w:rsid w:val="00C64D19"/>
    <w:rsid w:val="00C65929"/>
    <w:rsid w:val="00C66BBA"/>
    <w:rsid w:val="00C66F81"/>
    <w:rsid w:val="00C67446"/>
    <w:rsid w:val="00C67C9C"/>
    <w:rsid w:val="00C70342"/>
    <w:rsid w:val="00C707D7"/>
    <w:rsid w:val="00C713B9"/>
    <w:rsid w:val="00C72312"/>
    <w:rsid w:val="00C7255F"/>
    <w:rsid w:val="00C72617"/>
    <w:rsid w:val="00C739C7"/>
    <w:rsid w:val="00C74322"/>
    <w:rsid w:val="00C74ADA"/>
    <w:rsid w:val="00C74F77"/>
    <w:rsid w:val="00C7514C"/>
    <w:rsid w:val="00C76B62"/>
    <w:rsid w:val="00C77CC8"/>
    <w:rsid w:val="00C77D19"/>
    <w:rsid w:val="00C77D38"/>
    <w:rsid w:val="00C80568"/>
    <w:rsid w:val="00C80696"/>
    <w:rsid w:val="00C817B3"/>
    <w:rsid w:val="00C81AF0"/>
    <w:rsid w:val="00C81F60"/>
    <w:rsid w:val="00C820F8"/>
    <w:rsid w:val="00C821DA"/>
    <w:rsid w:val="00C8269F"/>
    <w:rsid w:val="00C82809"/>
    <w:rsid w:val="00C82D37"/>
    <w:rsid w:val="00C83706"/>
    <w:rsid w:val="00C83938"/>
    <w:rsid w:val="00C84DD1"/>
    <w:rsid w:val="00C850A6"/>
    <w:rsid w:val="00C85154"/>
    <w:rsid w:val="00C8540F"/>
    <w:rsid w:val="00C85C76"/>
    <w:rsid w:val="00C90601"/>
    <w:rsid w:val="00C912B2"/>
    <w:rsid w:val="00C91397"/>
    <w:rsid w:val="00C923CB"/>
    <w:rsid w:val="00C92E22"/>
    <w:rsid w:val="00C93701"/>
    <w:rsid w:val="00C94005"/>
    <w:rsid w:val="00C944E7"/>
    <w:rsid w:val="00C94593"/>
    <w:rsid w:val="00C94725"/>
    <w:rsid w:val="00C95A09"/>
    <w:rsid w:val="00C96380"/>
    <w:rsid w:val="00C9669A"/>
    <w:rsid w:val="00C96BFC"/>
    <w:rsid w:val="00C97F11"/>
    <w:rsid w:val="00CA0875"/>
    <w:rsid w:val="00CA10C1"/>
    <w:rsid w:val="00CA2A2D"/>
    <w:rsid w:val="00CA2B25"/>
    <w:rsid w:val="00CA2B83"/>
    <w:rsid w:val="00CA2E40"/>
    <w:rsid w:val="00CA2E8C"/>
    <w:rsid w:val="00CA3243"/>
    <w:rsid w:val="00CA350B"/>
    <w:rsid w:val="00CA3B1D"/>
    <w:rsid w:val="00CA3B46"/>
    <w:rsid w:val="00CA40E0"/>
    <w:rsid w:val="00CA447C"/>
    <w:rsid w:val="00CA44FE"/>
    <w:rsid w:val="00CA46E2"/>
    <w:rsid w:val="00CA4C90"/>
    <w:rsid w:val="00CA4E3C"/>
    <w:rsid w:val="00CA5317"/>
    <w:rsid w:val="00CA573A"/>
    <w:rsid w:val="00CA5866"/>
    <w:rsid w:val="00CA5986"/>
    <w:rsid w:val="00CA6055"/>
    <w:rsid w:val="00CA6701"/>
    <w:rsid w:val="00CA6990"/>
    <w:rsid w:val="00CA6D7E"/>
    <w:rsid w:val="00CA7627"/>
    <w:rsid w:val="00CB0622"/>
    <w:rsid w:val="00CB0830"/>
    <w:rsid w:val="00CB1717"/>
    <w:rsid w:val="00CB260F"/>
    <w:rsid w:val="00CB28C6"/>
    <w:rsid w:val="00CB3D64"/>
    <w:rsid w:val="00CB452D"/>
    <w:rsid w:val="00CB5BCB"/>
    <w:rsid w:val="00CB685D"/>
    <w:rsid w:val="00CB70F6"/>
    <w:rsid w:val="00CB7E91"/>
    <w:rsid w:val="00CC02E1"/>
    <w:rsid w:val="00CC15FD"/>
    <w:rsid w:val="00CC171D"/>
    <w:rsid w:val="00CC17FB"/>
    <w:rsid w:val="00CC1C8D"/>
    <w:rsid w:val="00CC20B6"/>
    <w:rsid w:val="00CC2B59"/>
    <w:rsid w:val="00CC332F"/>
    <w:rsid w:val="00CC4FA4"/>
    <w:rsid w:val="00CC59F8"/>
    <w:rsid w:val="00CC628B"/>
    <w:rsid w:val="00CC7308"/>
    <w:rsid w:val="00CD0461"/>
    <w:rsid w:val="00CD0837"/>
    <w:rsid w:val="00CD108A"/>
    <w:rsid w:val="00CD1CE3"/>
    <w:rsid w:val="00CD1E69"/>
    <w:rsid w:val="00CD2477"/>
    <w:rsid w:val="00CD2D04"/>
    <w:rsid w:val="00CD3A01"/>
    <w:rsid w:val="00CD4154"/>
    <w:rsid w:val="00CD41C4"/>
    <w:rsid w:val="00CD4502"/>
    <w:rsid w:val="00CD4E0B"/>
    <w:rsid w:val="00CD5365"/>
    <w:rsid w:val="00CD5FE5"/>
    <w:rsid w:val="00CD7F98"/>
    <w:rsid w:val="00CE06CF"/>
    <w:rsid w:val="00CE0925"/>
    <w:rsid w:val="00CE18B5"/>
    <w:rsid w:val="00CE2C1F"/>
    <w:rsid w:val="00CE4918"/>
    <w:rsid w:val="00CE4EA6"/>
    <w:rsid w:val="00CE524F"/>
    <w:rsid w:val="00CE614D"/>
    <w:rsid w:val="00CF083D"/>
    <w:rsid w:val="00CF0967"/>
    <w:rsid w:val="00CF1242"/>
    <w:rsid w:val="00CF1338"/>
    <w:rsid w:val="00CF145C"/>
    <w:rsid w:val="00CF22DA"/>
    <w:rsid w:val="00CF2F45"/>
    <w:rsid w:val="00CF32F7"/>
    <w:rsid w:val="00CF33A0"/>
    <w:rsid w:val="00CF572A"/>
    <w:rsid w:val="00CF6434"/>
    <w:rsid w:val="00CF74EA"/>
    <w:rsid w:val="00D0027A"/>
    <w:rsid w:val="00D00E83"/>
    <w:rsid w:val="00D00FB4"/>
    <w:rsid w:val="00D01129"/>
    <w:rsid w:val="00D03FA0"/>
    <w:rsid w:val="00D04AC6"/>
    <w:rsid w:val="00D04C35"/>
    <w:rsid w:val="00D05066"/>
    <w:rsid w:val="00D0517D"/>
    <w:rsid w:val="00D0529D"/>
    <w:rsid w:val="00D0566E"/>
    <w:rsid w:val="00D05E1B"/>
    <w:rsid w:val="00D065D7"/>
    <w:rsid w:val="00D06BC8"/>
    <w:rsid w:val="00D071EF"/>
    <w:rsid w:val="00D1003A"/>
    <w:rsid w:val="00D100AB"/>
    <w:rsid w:val="00D10225"/>
    <w:rsid w:val="00D104DC"/>
    <w:rsid w:val="00D10E6B"/>
    <w:rsid w:val="00D11051"/>
    <w:rsid w:val="00D11338"/>
    <w:rsid w:val="00D119E2"/>
    <w:rsid w:val="00D119F2"/>
    <w:rsid w:val="00D122D4"/>
    <w:rsid w:val="00D12E93"/>
    <w:rsid w:val="00D131F2"/>
    <w:rsid w:val="00D1343F"/>
    <w:rsid w:val="00D134F6"/>
    <w:rsid w:val="00D13F17"/>
    <w:rsid w:val="00D143F4"/>
    <w:rsid w:val="00D147F5"/>
    <w:rsid w:val="00D14B34"/>
    <w:rsid w:val="00D151A6"/>
    <w:rsid w:val="00D15200"/>
    <w:rsid w:val="00D16382"/>
    <w:rsid w:val="00D17B28"/>
    <w:rsid w:val="00D17DE1"/>
    <w:rsid w:val="00D20AAE"/>
    <w:rsid w:val="00D20F19"/>
    <w:rsid w:val="00D21279"/>
    <w:rsid w:val="00D21CB8"/>
    <w:rsid w:val="00D24BFE"/>
    <w:rsid w:val="00D24DAA"/>
    <w:rsid w:val="00D25A2D"/>
    <w:rsid w:val="00D25A49"/>
    <w:rsid w:val="00D25B18"/>
    <w:rsid w:val="00D25CDD"/>
    <w:rsid w:val="00D25D24"/>
    <w:rsid w:val="00D273BB"/>
    <w:rsid w:val="00D27746"/>
    <w:rsid w:val="00D303FE"/>
    <w:rsid w:val="00D30A83"/>
    <w:rsid w:val="00D30CFE"/>
    <w:rsid w:val="00D30FA5"/>
    <w:rsid w:val="00D31520"/>
    <w:rsid w:val="00D32CF9"/>
    <w:rsid w:val="00D3398F"/>
    <w:rsid w:val="00D34FC3"/>
    <w:rsid w:val="00D34FD9"/>
    <w:rsid w:val="00D35EFC"/>
    <w:rsid w:val="00D361D9"/>
    <w:rsid w:val="00D36EFB"/>
    <w:rsid w:val="00D37FFA"/>
    <w:rsid w:val="00D4006C"/>
    <w:rsid w:val="00D40941"/>
    <w:rsid w:val="00D41AB3"/>
    <w:rsid w:val="00D41BAD"/>
    <w:rsid w:val="00D41D3A"/>
    <w:rsid w:val="00D42744"/>
    <w:rsid w:val="00D439A2"/>
    <w:rsid w:val="00D44110"/>
    <w:rsid w:val="00D44654"/>
    <w:rsid w:val="00D45211"/>
    <w:rsid w:val="00D4571F"/>
    <w:rsid w:val="00D46A25"/>
    <w:rsid w:val="00D46ACE"/>
    <w:rsid w:val="00D46FFB"/>
    <w:rsid w:val="00D47444"/>
    <w:rsid w:val="00D479CF"/>
    <w:rsid w:val="00D47E2E"/>
    <w:rsid w:val="00D50949"/>
    <w:rsid w:val="00D50AC2"/>
    <w:rsid w:val="00D50E58"/>
    <w:rsid w:val="00D510FC"/>
    <w:rsid w:val="00D51500"/>
    <w:rsid w:val="00D51A65"/>
    <w:rsid w:val="00D52258"/>
    <w:rsid w:val="00D52414"/>
    <w:rsid w:val="00D52499"/>
    <w:rsid w:val="00D528A9"/>
    <w:rsid w:val="00D52A0E"/>
    <w:rsid w:val="00D52D67"/>
    <w:rsid w:val="00D542B2"/>
    <w:rsid w:val="00D54CF4"/>
    <w:rsid w:val="00D5562D"/>
    <w:rsid w:val="00D55906"/>
    <w:rsid w:val="00D55E70"/>
    <w:rsid w:val="00D5644F"/>
    <w:rsid w:val="00D567B7"/>
    <w:rsid w:val="00D5697D"/>
    <w:rsid w:val="00D56E93"/>
    <w:rsid w:val="00D57E98"/>
    <w:rsid w:val="00D601F4"/>
    <w:rsid w:val="00D6068E"/>
    <w:rsid w:val="00D60A64"/>
    <w:rsid w:val="00D60ACF"/>
    <w:rsid w:val="00D60D7E"/>
    <w:rsid w:val="00D60DAD"/>
    <w:rsid w:val="00D61BA4"/>
    <w:rsid w:val="00D626AD"/>
    <w:rsid w:val="00D628E1"/>
    <w:rsid w:val="00D64299"/>
    <w:rsid w:val="00D653B4"/>
    <w:rsid w:val="00D659A1"/>
    <w:rsid w:val="00D66677"/>
    <w:rsid w:val="00D67597"/>
    <w:rsid w:val="00D675A3"/>
    <w:rsid w:val="00D6765F"/>
    <w:rsid w:val="00D67D49"/>
    <w:rsid w:val="00D67D4B"/>
    <w:rsid w:val="00D704BD"/>
    <w:rsid w:val="00D704E4"/>
    <w:rsid w:val="00D714B0"/>
    <w:rsid w:val="00D71E93"/>
    <w:rsid w:val="00D72601"/>
    <w:rsid w:val="00D72668"/>
    <w:rsid w:val="00D7392A"/>
    <w:rsid w:val="00D73994"/>
    <w:rsid w:val="00D73A16"/>
    <w:rsid w:val="00D74E92"/>
    <w:rsid w:val="00D75005"/>
    <w:rsid w:val="00D75129"/>
    <w:rsid w:val="00D75333"/>
    <w:rsid w:val="00D75BC9"/>
    <w:rsid w:val="00D77663"/>
    <w:rsid w:val="00D80704"/>
    <w:rsid w:val="00D808D9"/>
    <w:rsid w:val="00D80B8A"/>
    <w:rsid w:val="00D81461"/>
    <w:rsid w:val="00D81F39"/>
    <w:rsid w:val="00D82072"/>
    <w:rsid w:val="00D82BBF"/>
    <w:rsid w:val="00D8392D"/>
    <w:rsid w:val="00D844F7"/>
    <w:rsid w:val="00D8519A"/>
    <w:rsid w:val="00D861DF"/>
    <w:rsid w:val="00D86712"/>
    <w:rsid w:val="00D875DB"/>
    <w:rsid w:val="00D8773F"/>
    <w:rsid w:val="00D87EDF"/>
    <w:rsid w:val="00D90006"/>
    <w:rsid w:val="00D9017E"/>
    <w:rsid w:val="00D907EA"/>
    <w:rsid w:val="00D912AB"/>
    <w:rsid w:val="00D917B4"/>
    <w:rsid w:val="00D91BCF"/>
    <w:rsid w:val="00D91FC3"/>
    <w:rsid w:val="00D92503"/>
    <w:rsid w:val="00D93291"/>
    <w:rsid w:val="00D93FA4"/>
    <w:rsid w:val="00D94B13"/>
    <w:rsid w:val="00D952D2"/>
    <w:rsid w:val="00DA0683"/>
    <w:rsid w:val="00DA1B88"/>
    <w:rsid w:val="00DA1C20"/>
    <w:rsid w:val="00DA324F"/>
    <w:rsid w:val="00DA3DC1"/>
    <w:rsid w:val="00DA3F92"/>
    <w:rsid w:val="00DA442C"/>
    <w:rsid w:val="00DA4478"/>
    <w:rsid w:val="00DA596D"/>
    <w:rsid w:val="00DA5D7A"/>
    <w:rsid w:val="00DA6192"/>
    <w:rsid w:val="00DA6D76"/>
    <w:rsid w:val="00DB00CA"/>
    <w:rsid w:val="00DB03A9"/>
    <w:rsid w:val="00DB3221"/>
    <w:rsid w:val="00DB3FE6"/>
    <w:rsid w:val="00DB44CD"/>
    <w:rsid w:val="00DB4EF4"/>
    <w:rsid w:val="00DB51D5"/>
    <w:rsid w:val="00DB5923"/>
    <w:rsid w:val="00DB6548"/>
    <w:rsid w:val="00DB6A1B"/>
    <w:rsid w:val="00DB6B8A"/>
    <w:rsid w:val="00DB74FE"/>
    <w:rsid w:val="00DB7865"/>
    <w:rsid w:val="00DB799A"/>
    <w:rsid w:val="00DB7C9B"/>
    <w:rsid w:val="00DC03F4"/>
    <w:rsid w:val="00DC13BB"/>
    <w:rsid w:val="00DC26E6"/>
    <w:rsid w:val="00DC298B"/>
    <w:rsid w:val="00DC2B3B"/>
    <w:rsid w:val="00DC315D"/>
    <w:rsid w:val="00DC41FC"/>
    <w:rsid w:val="00DC455D"/>
    <w:rsid w:val="00DC45CB"/>
    <w:rsid w:val="00DC4766"/>
    <w:rsid w:val="00DC5BA1"/>
    <w:rsid w:val="00DC6AA6"/>
    <w:rsid w:val="00DC7D21"/>
    <w:rsid w:val="00DC7D96"/>
    <w:rsid w:val="00DD07B9"/>
    <w:rsid w:val="00DD07DF"/>
    <w:rsid w:val="00DD0F5F"/>
    <w:rsid w:val="00DD1090"/>
    <w:rsid w:val="00DD1772"/>
    <w:rsid w:val="00DD2792"/>
    <w:rsid w:val="00DD2D79"/>
    <w:rsid w:val="00DD3966"/>
    <w:rsid w:val="00DD3C8A"/>
    <w:rsid w:val="00DD3D4C"/>
    <w:rsid w:val="00DD3DFA"/>
    <w:rsid w:val="00DD48D8"/>
    <w:rsid w:val="00DE0C59"/>
    <w:rsid w:val="00DE0F0E"/>
    <w:rsid w:val="00DE1407"/>
    <w:rsid w:val="00DE1A67"/>
    <w:rsid w:val="00DE2728"/>
    <w:rsid w:val="00DE32EB"/>
    <w:rsid w:val="00DE37A3"/>
    <w:rsid w:val="00DE4728"/>
    <w:rsid w:val="00DE556F"/>
    <w:rsid w:val="00DE66D4"/>
    <w:rsid w:val="00DE6FCF"/>
    <w:rsid w:val="00DE73E9"/>
    <w:rsid w:val="00DE76A6"/>
    <w:rsid w:val="00DF0070"/>
    <w:rsid w:val="00DF0EB9"/>
    <w:rsid w:val="00DF1258"/>
    <w:rsid w:val="00DF1C34"/>
    <w:rsid w:val="00DF1F50"/>
    <w:rsid w:val="00DF2067"/>
    <w:rsid w:val="00DF2668"/>
    <w:rsid w:val="00DF2D6D"/>
    <w:rsid w:val="00DF3CBD"/>
    <w:rsid w:val="00DF498C"/>
    <w:rsid w:val="00DF4D61"/>
    <w:rsid w:val="00DF5A6C"/>
    <w:rsid w:val="00DF66AE"/>
    <w:rsid w:val="00DF6E3F"/>
    <w:rsid w:val="00DF71C1"/>
    <w:rsid w:val="00E00226"/>
    <w:rsid w:val="00E00520"/>
    <w:rsid w:val="00E01C7E"/>
    <w:rsid w:val="00E01F7A"/>
    <w:rsid w:val="00E025F2"/>
    <w:rsid w:val="00E02B4C"/>
    <w:rsid w:val="00E035AD"/>
    <w:rsid w:val="00E0360F"/>
    <w:rsid w:val="00E0366A"/>
    <w:rsid w:val="00E03AE0"/>
    <w:rsid w:val="00E04340"/>
    <w:rsid w:val="00E04CDB"/>
    <w:rsid w:val="00E056E5"/>
    <w:rsid w:val="00E057BA"/>
    <w:rsid w:val="00E05867"/>
    <w:rsid w:val="00E05973"/>
    <w:rsid w:val="00E05A53"/>
    <w:rsid w:val="00E05BB3"/>
    <w:rsid w:val="00E060F6"/>
    <w:rsid w:val="00E06FDB"/>
    <w:rsid w:val="00E07427"/>
    <w:rsid w:val="00E1002B"/>
    <w:rsid w:val="00E103B2"/>
    <w:rsid w:val="00E11907"/>
    <w:rsid w:val="00E12007"/>
    <w:rsid w:val="00E13320"/>
    <w:rsid w:val="00E13605"/>
    <w:rsid w:val="00E1451C"/>
    <w:rsid w:val="00E146B4"/>
    <w:rsid w:val="00E146EA"/>
    <w:rsid w:val="00E1477C"/>
    <w:rsid w:val="00E15020"/>
    <w:rsid w:val="00E150B5"/>
    <w:rsid w:val="00E15A47"/>
    <w:rsid w:val="00E15C55"/>
    <w:rsid w:val="00E15E08"/>
    <w:rsid w:val="00E162E8"/>
    <w:rsid w:val="00E16397"/>
    <w:rsid w:val="00E169B8"/>
    <w:rsid w:val="00E16D8A"/>
    <w:rsid w:val="00E16DE0"/>
    <w:rsid w:val="00E17A28"/>
    <w:rsid w:val="00E201B7"/>
    <w:rsid w:val="00E206B5"/>
    <w:rsid w:val="00E2079F"/>
    <w:rsid w:val="00E20A93"/>
    <w:rsid w:val="00E21498"/>
    <w:rsid w:val="00E214D0"/>
    <w:rsid w:val="00E219EB"/>
    <w:rsid w:val="00E22242"/>
    <w:rsid w:val="00E2370A"/>
    <w:rsid w:val="00E239E0"/>
    <w:rsid w:val="00E242BB"/>
    <w:rsid w:val="00E2469D"/>
    <w:rsid w:val="00E266C7"/>
    <w:rsid w:val="00E26F12"/>
    <w:rsid w:val="00E26F9B"/>
    <w:rsid w:val="00E30302"/>
    <w:rsid w:val="00E304F4"/>
    <w:rsid w:val="00E309C2"/>
    <w:rsid w:val="00E3167C"/>
    <w:rsid w:val="00E31BB9"/>
    <w:rsid w:val="00E32CDF"/>
    <w:rsid w:val="00E32D1D"/>
    <w:rsid w:val="00E34D06"/>
    <w:rsid w:val="00E354A1"/>
    <w:rsid w:val="00E35736"/>
    <w:rsid w:val="00E366D0"/>
    <w:rsid w:val="00E37136"/>
    <w:rsid w:val="00E37505"/>
    <w:rsid w:val="00E40B01"/>
    <w:rsid w:val="00E42641"/>
    <w:rsid w:val="00E430A2"/>
    <w:rsid w:val="00E432B8"/>
    <w:rsid w:val="00E4334E"/>
    <w:rsid w:val="00E439D1"/>
    <w:rsid w:val="00E44BAE"/>
    <w:rsid w:val="00E45466"/>
    <w:rsid w:val="00E45CD7"/>
    <w:rsid w:val="00E45FEC"/>
    <w:rsid w:val="00E461CF"/>
    <w:rsid w:val="00E46735"/>
    <w:rsid w:val="00E46AA1"/>
    <w:rsid w:val="00E47230"/>
    <w:rsid w:val="00E4753D"/>
    <w:rsid w:val="00E515B4"/>
    <w:rsid w:val="00E52478"/>
    <w:rsid w:val="00E52898"/>
    <w:rsid w:val="00E53118"/>
    <w:rsid w:val="00E531D1"/>
    <w:rsid w:val="00E53697"/>
    <w:rsid w:val="00E53E96"/>
    <w:rsid w:val="00E53ECB"/>
    <w:rsid w:val="00E54111"/>
    <w:rsid w:val="00E545F5"/>
    <w:rsid w:val="00E549B1"/>
    <w:rsid w:val="00E554E5"/>
    <w:rsid w:val="00E556DC"/>
    <w:rsid w:val="00E5574A"/>
    <w:rsid w:val="00E55A90"/>
    <w:rsid w:val="00E566B4"/>
    <w:rsid w:val="00E56EAD"/>
    <w:rsid w:val="00E56EFC"/>
    <w:rsid w:val="00E5730A"/>
    <w:rsid w:val="00E574ED"/>
    <w:rsid w:val="00E578D4"/>
    <w:rsid w:val="00E60AAB"/>
    <w:rsid w:val="00E60B58"/>
    <w:rsid w:val="00E60E8A"/>
    <w:rsid w:val="00E61134"/>
    <w:rsid w:val="00E6144D"/>
    <w:rsid w:val="00E615AD"/>
    <w:rsid w:val="00E61E23"/>
    <w:rsid w:val="00E6214B"/>
    <w:rsid w:val="00E63683"/>
    <w:rsid w:val="00E636C6"/>
    <w:rsid w:val="00E63A54"/>
    <w:rsid w:val="00E63CE2"/>
    <w:rsid w:val="00E63F51"/>
    <w:rsid w:val="00E64381"/>
    <w:rsid w:val="00E654CD"/>
    <w:rsid w:val="00E659BD"/>
    <w:rsid w:val="00E66007"/>
    <w:rsid w:val="00E663F7"/>
    <w:rsid w:val="00E66828"/>
    <w:rsid w:val="00E6687D"/>
    <w:rsid w:val="00E668B9"/>
    <w:rsid w:val="00E66E0C"/>
    <w:rsid w:val="00E674A0"/>
    <w:rsid w:val="00E677B8"/>
    <w:rsid w:val="00E67EB1"/>
    <w:rsid w:val="00E70204"/>
    <w:rsid w:val="00E704D3"/>
    <w:rsid w:val="00E7064A"/>
    <w:rsid w:val="00E70A35"/>
    <w:rsid w:val="00E70FF8"/>
    <w:rsid w:val="00E718CF"/>
    <w:rsid w:val="00E718F6"/>
    <w:rsid w:val="00E72733"/>
    <w:rsid w:val="00E731E2"/>
    <w:rsid w:val="00E738C0"/>
    <w:rsid w:val="00E74950"/>
    <w:rsid w:val="00E7531B"/>
    <w:rsid w:val="00E77332"/>
    <w:rsid w:val="00E774A1"/>
    <w:rsid w:val="00E77AAF"/>
    <w:rsid w:val="00E8060F"/>
    <w:rsid w:val="00E806CB"/>
    <w:rsid w:val="00E80B46"/>
    <w:rsid w:val="00E81ACF"/>
    <w:rsid w:val="00E82C86"/>
    <w:rsid w:val="00E832A0"/>
    <w:rsid w:val="00E836DB"/>
    <w:rsid w:val="00E83E4B"/>
    <w:rsid w:val="00E84001"/>
    <w:rsid w:val="00E84DFA"/>
    <w:rsid w:val="00E84FDF"/>
    <w:rsid w:val="00E85454"/>
    <w:rsid w:val="00E85B73"/>
    <w:rsid w:val="00E86191"/>
    <w:rsid w:val="00E866C2"/>
    <w:rsid w:val="00E87DF8"/>
    <w:rsid w:val="00E9140D"/>
    <w:rsid w:val="00E92925"/>
    <w:rsid w:val="00E93122"/>
    <w:rsid w:val="00E93165"/>
    <w:rsid w:val="00E939A9"/>
    <w:rsid w:val="00E93E9B"/>
    <w:rsid w:val="00E94A48"/>
    <w:rsid w:val="00E94B2E"/>
    <w:rsid w:val="00E94E45"/>
    <w:rsid w:val="00E95B02"/>
    <w:rsid w:val="00E95CDA"/>
    <w:rsid w:val="00E95DB1"/>
    <w:rsid w:val="00E9656A"/>
    <w:rsid w:val="00E96592"/>
    <w:rsid w:val="00E973AF"/>
    <w:rsid w:val="00EA0655"/>
    <w:rsid w:val="00EA08C2"/>
    <w:rsid w:val="00EA0C92"/>
    <w:rsid w:val="00EA1361"/>
    <w:rsid w:val="00EA1ACA"/>
    <w:rsid w:val="00EA1ACF"/>
    <w:rsid w:val="00EA1BFD"/>
    <w:rsid w:val="00EA2B0F"/>
    <w:rsid w:val="00EA2F66"/>
    <w:rsid w:val="00EA3E51"/>
    <w:rsid w:val="00EA46F4"/>
    <w:rsid w:val="00EA487F"/>
    <w:rsid w:val="00EA5036"/>
    <w:rsid w:val="00EA5072"/>
    <w:rsid w:val="00EA520E"/>
    <w:rsid w:val="00EA6585"/>
    <w:rsid w:val="00EA7111"/>
    <w:rsid w:val="00EA7819"/>
    <w:rsid w:val="00EA785E"/>
    <w:rsid w:val="00EB1711"/>
    <w:rsid w:val="00EB17F6"/>
    <w:rsid w:val="00EB2EA2"/>
    <w:rsid w:val="00EB2F68"/>
    <w:rsid w:val="00EB2F93"/>
    <w:rsid w:val="00EB3272"/>
    <w:rsid w:val="00EB34A2"/>
    <w:rsid w:val="00EB3ADE"/>
    <w:rsid w:val="00EB47F4"/>
    <w:rsid w:val="00EB4F66"/>
    <w:rsid w:val="00EB5131"/>
    <w:rsid w:val="00EB5A87"/>
    <w:rsid w:val="00EB6326"/>
    <w:rsid w:val="00EC0405"/>
    <w:rsid w:val="00EC0F6C"/>
    <w:rsid w:val="00EC1AE1"/>
    <w:rsid w:val="00EC48D5"/>
    <w:rsid w:val="00EC4C46"/>
    <w:rsid w:val="00EC4CAB"/>
    <w:rsid w:val="00EC5B59"/>
    <w:rsid w:val="00EC6796"/>
    <w:rsid w:val="00EC6D62"/>
    <w:rsid w:val="00EC7273"/>
    <w:rsid w:val="00EC7843"/>
    <w:rsid w:val="00EC7AE7"/>
    <w:rsid w:val="00ED0366"/>
    <w:rsid w:val="00ED0B2B"/>
    <w:rsid w:val="00ED10E8"/>
    <w:rsid w:val="00ED147A"/>
    <w:rsid w:val="00ED197C"/>
    <w:rsid w:val="00ED1ECF"/>
    <w:rsid w:val="00ED2822"/>
    <w:rsid w:val="00ED3826"/>
    <w:rsid w:val="00ED57CB"/>
    <w:rsid w:val="00ED5EA0"/>
    <w:rsid w:val="00ED6409"/>
    <w:rsid w:val="00ED64AE"/>
    <w:rsid w:val="00ED7144"/>
    <w:rsid w:val="00ED7671"/>
    <w:rsid w:val="00ED7A5F"/>
    <w:rsid w:val="00EE024F"/>
    <w:rsid w:val="00EE1067"/>
    <w:rsid w:val="00EE1A79"/>
    <w:rsid w:val="00EE208C"/>
    <w:rsid w:val="00EE222D"/>
    <w:rsid w:val="00EE2820"/>
    <w:rsid w:val="00EE28BF"/>
    <w:rsid w:val="00EE2A9B"/>
    <w:rsid w:val="00EE4432"/>
    <w:rsid w:val="00EE4832"/>
    <w:rsid w:val="00EE63B4"/>
    <w:rsid w:val="00EE6834"/>
    <w:rsid w:val="00EE6A31"/>
    <w:rsid w:val="00EE6D29"/>
    <w:rsid w:val="00EE77E7"/>
    <w:rsid w:val="00EF083C"/>
    <w:rsid w:val="00EF0BC7"/>
    <w:rsid w:val="00EF0E57"/>
    <w:rsid w:val="00EF12E3"/>
    <w:rsid w:val="00EF1461"/>
    <w:rsid w:val="00EF1486"/>
    <w:rsid w:val="00EF260E"/>
    <w:rsid w:val="00EF2811"/>
    <w:rsid w:val="00EF35B8"/>
    <w:rsid w:val="00EF4315"/>
    <w:rsid w:val="00EF4540"/>
    <w:rsid w:val="00EF4582"/>
    <w:rsid w:val="00EF48A5"/>
    <w:rsid w:val="00EF559D"/>
    <w:rsid w:val="00EF589C"/>
    <w:rsid w:val="00EF5E4A"/>
    <w:rsid w:val="00EF6C23"/>
    <w:rsid w:val="00EF728D"/>
    <w:rsid w:val="00EF75C0"/>
    <w:rsid w:val="00EF7A6D"/>
    <w:rsid w:val="00EF7BEC"/>
    <w:rsid w:val="00F0007C"/>
    <w:rsid w:val="00F011F9"/>
    <w:rsid w:val="00F0124A"/>
    <w:rsid w:val="00F01FEC"/>
    <w:rsid w:val="00F020B8"/>
    <w:rsid w:val="00F04495"/>
    <w:rsid w:val="00F045E8"/>
    <w:rsid w:val="00F05616"/>
    <w:rsid w:val="00F0644E"/>
    <w:rsid w:val="00F068EA"/>
    <w:rsid w:val="00F06DE0"/>
    <w:rsid w:val="00F0707D"/>
    <w:rsid w:val="00F072F6"/>
    <w:rsid w:val="00F07A35"/>
    <w:rsid w:val="00F07D0D"/>
    <w:rsid w:val="00F1164C"/>
    <w:rsid w:val="00F11DD3"/>
    <w:rsid w:val="00F12680"/>
    <w:rsid w:val="00F134A9"/>
    <w:rsid w:val="00F13908"/>
    <w:rsid w:val="00F13A1C"/>
    <w:rsid w:val="00F148FC"/>
    <w:rsid w:val="00F1528C"/>
    <w:rsid w:val="00F16063"/>
    <w:rsid w:val="00F16401"/>
    <w:rsid w:val="00F16646"/>
    <w:rsid w:val="00F16D54"/>
    <w:rsid w:val="00F171B2"/>
    <w:rsid w:val="00F17335"/>
    <w:rsid w:val="00F1781B"/>
    <w:rsid w:val="00F2023B"/>
    <w:rsid w:val="00F2047B"/>
    <w:rsid w:val="00F2061E"/>
    <w:rsid w:val="00F20632"/>
    <w:rsid w:val="00F2070B"/>
    <w:rsid w:val="00F209BA"/>
    <w:rsid w:val="00F217D3"/>
    <w:rsid w:val="00F21DB8"/>
    <w:rsid w:val="00F2215C"/>
    <w:rsid w:val="00F221D8"/>
    <w:rsid w:val="00F22B7E"/>
    <w:rsid w:val="00F22CC7"/>
    <w:rsid w:val="00F22E77"/>
    <w:rsid w:val="00F233D7"/>
    <w:rsid w:val="00F2347E"/>
    <w:rsid w:val="00F240C0"/>
    <w:rsid w:val="00F24D3A"/>
    <w:rsid w:val="00F27CE1"/>
    <w:rsid w:val="00F300A6"/>
    <w:rsid w:val="00F3030C"/>
    <w:rsid w:val="00F30DD6"/>
    <w:rsid w:val="00F31951"/>
    <w:rsid w:val="00F31ADF"/>
    <w:rsid w:val="00F32346"/>
    <w:rsid w:val="00F329C4"/>
    <w:rsid w:val="00F331A5"/>
    <w:rsid w:val="00F3400D"/>
    <w:rsid w:val="00F34271"/>
    <w:rsid w:val="00F34547"/>
    <w:rsid w:val="00F347BF"/>
    <w:rsid w:val="00F35397"/>
    <w:rsid w:val="00F35A8B"/>
    <w:rsid w:val="00F363A4"/>
    <w:rsid w:val="00F3685D"/>
    <w:rsid w:val="00F37927"/>
    <w:rsid w:val="00F37F30"/>
    <w:rsid w:val="00F40113"/>
    <w:rsid w:val="00F40FD0"/>
    <w:rsid w:val="00F41454"/>
    <w:rsid w:val="00F41AA2"/>
    <w:rsid w:val="00F42988"/>
    <w:rsid w:val="00F42C45"/>
    <w:rsid w:val="00F42C5C"/>
    <w:rsid w:val="00F433BA"/>
    <w:rsid w:val="00F43B64"/>
    <w:rsid w:val="00F440E0"/>
    <w:rsid w:val="00F44694"/>
    <w:rsid w:val="00F46A17"/>
    <w:rsid w:val="00F473DB"/>
    <w:rsid w:val="00F47EC4"/>
    <w:rsid w:val="00F50C3A"/>
    <w:rsid w:val="00F51148"/>
    <w:rsid w:val="00F5152C"/>
    <w:rsid w:val="00F51655"/>
    <w:rsid w:val="00F5193D"/>
    <w:rsid w:val="00F528A2"/>
    <w:rsid w:val="00F52BE5"/>
    <w:rsid w:val="00F5443E"/>
    <w:rsid w:val="00F55313"/>
    <w:rsid w:val="00F55B92"/>
    <w:rsid w:val="00F56235"/>
    <w:rsid w:val="00F56867"/>
    <w:rsid w:val="00F56A94"/>
    <w:rsid w:val="00F56BC9"/>
    <w:rsid w:val="00F56D7D"/>
    <w:rsid w:val="00F572EF"/>
    <w:rsid w:val="00F575E7"/>
    <w:rsid w:val="00F576B5"/>
    <w:rsid w:val="00F577E0"/>
    <w:rsid w:val="00F57AEE"/>
    <w:rsid w:val="00F60FF8"/>
    <w:rsid w:val="00F61F7B"/>
    <w:rsid w:val="00F623D5"/>
    <w:rsid w:val="00F62AE6"/>
    <w:rsid w:val="00F63011"/>
    <w:rsid w:val="00F641BD"/>
    <w:rsid w:val="00F64F0C"/>
    <w:rsid w:val="00F6619B"/>
    <w:rsid w:val="00F665E0"/>
    <w:rsid w:val="00F669E2"/>
    <w:rsid w:val="00F66BC1"/>
    <w:rsid w:val="00F66F4F"/>
    <w:rsid w:val="00F66FD6"/>
    <w:rsid w:val="00F679AF"/>
    <w:rsid w:val="00F70D6B"/>
    <w:rsid w:val="00F715E5"/>
    <w:rsid w:val="00F71835"/>
    <w:rsid w:val="00F72669"/>
    <w:rsid w:val="00F729F5"/>
    <w:rsid w:val="00F73410"/>
    <w:rsid w:val="00F73498"/>
    <w:rsid w:val="00F735A4"/>
    <w:rsid w:val="00F741DE"/>
    <w:rsid w:val="00F7526E"/>
    <w:rsid w:val="00F76796"/>
    <w:rsid w:val="00F77378"/>
    <w:rsid w:val="00F802BE"/>
    <w:rsid w:val="00F8079A"/>
    <w:rsid w:val="00F80837"/>
    <w:rsid w:val="00F80A89"/>
    <w:rsid w:val="00F81201"/>
    <w:rsid w:val="00F821FA"/>
    <w:rsid w:val="00F82C99"/>
    <w:rsid w:val="00F82DC8"/>
    <w:rsid w:val="00F8317D"/>
    <w:rsid w:val="00F835D5"/>
    <w:rsid w:val="00F83D6D"/>
    <w:rsid w:val="00F8469C"/>
    <w:rsid w:val="00F84ACD"/>
    <w:rsid w:val="00F8534B"/>
    <w:rsid w:val="00F85D3A"/>
    <w:rsid w:val="00F85DED"/>
    <w:rsid w:val="00F8651E"/>
    <w:rsid w:val="00F87052"/>
    <w:rsid w:val="00F90CC5"/>
    <w:rsid w:val="00F90F16"/>
    <w:rsid w:val="00F926EE"/>
    <w:rsid w:val="00F92C05"/>
    <w:rsid w:val="00F92F8B"/>
    <w:rsid w:val="00F93199"/>
    <w:rsid w:val="00F9437E"/>
    <w:rsid w:val="00F94E40"/>
    <w:rsid w:val="00F951A0"/>
    <w:rsid w:val="00F95F17"/>
    <w:rsid w:val="00F9648F"/>
    <w:rsid w:val="00F9732E"/>
    <w:rsid w:val="00FA0889"/>
    <w:rsid w:val="00FA0C1E"/>
    <w:rsid w:val="00FA1234"/>
    <w:rsid w:val="00FA2108"/>
    <w:rsid w:val="00FA31A3"/>
    <w:rsid w:val="00FA3A64"/>
    <w:rsid w:val="00FA4A1A"/>
    <w:rsid w:val="00FA5784"/>
    <w:rsid w:val="00FA74C9"/>
    <w:rsid w:val="00FB094E"/>
    <w:rsid w:val="00FB1290"/>
    <w:rsid w:val="00FB19EF"/>
    <w:rsid w:val="00FB1C50"/>
    <w:rsid w:val="00FB2065"/>
    <w:rsid w:val="00FB2581"/>
    <w:rsid w:val="00FB2C6A"/>
    <w:rsid w:val="00FB2F27"/>
    <w:rsid w:val="00FB3303"/>
    <w:rsid w:val="00FB35FD"/>
    <w:rsid w:val="00FB3E31"/>
    <w:rsid w:val="00FB4C1A"/>
    <w:rsid w:val="00FB5D1C"/>
    <w:rsid w:val="00FB668F"/>
    <w:rsid w:val="00FB702F"/>
    <w:rsid w:val="00FC14DD"/>
    <w:rsid w:val="00FC1F38"/>
    <w:rsid w:val="00FC3BFD"/>
    <w:rsid w:val="00FC3CC4"/>
    <w:rsid w:val="00FC3F24"/>
    <w:rsid w:val="00FC44E6"/>
    <w:rsid w:val="00FC4AD7"/>
    <w:rsid w:val="00FC6235"/>
    <w:rsid w:val="00FC6261"/>
    <w:rsid w:val="00FC69E5"/>
    <w:rsid w:val="00FC7985"/>
    <w:rsid w:val="00FC7A3C"/>
    <w:rsid w:val="00FD019E"/>
    <w:rsid w:val="00FD0BED"/>
    <w:rsid w:val="00FD1C5F"/>
    <w:rsid w:val="00FD1EC7"/>
    <w:rsid w:val="00FD2613"/>
    <w:rsid w:val="00FD3513"/>
    <w:rsid w:val="00FD3853"/>
    <w:rsid w:val="00FD3D3F"/>
    <w:rsid w:val="00FD3E54"/>
    <w:rsid w:val="00FD4378"/>
    <w:rsid w:val="00FD4C83"/>
    <w:rsid w:val="00FD57AD"/>
    <w:rsid w:val="00FD606E"/>
    <w:rsid w:val="00FD6150"/>
    <w:rsid w:val="00FD7516"/>
    <w:rsid w:val="00FD7C00"/>
    <w:rsid w:val="00FE0C08"/>
    <w:rsid w:val="00FE0C13"/>
    <w:rsid w:val="00FE12DF"/>
    <w:rsid w:val="00FE1A8D"/>
    <w:rsid w:val="00FE1ADE"/>
    <w:rsid w:val="00FE1D6C"/>
    <w:rsid w:val="00FE1FFB"/>
    <w:rsid w:val="00FE2083"/>
    <w:rsid w:val="00FE2239"/>
    <w:rsid w:val="00FE2474"/>
    <w:rsid w:val="00FE27C3"/>
    <w:rsid w:val="00FE3DEB"/>
    <w:rsid w:val="00FE40BA"/>
    <w:rsid w:val="00FE429B"/>
    <w:rsid w:val="00FE4B4D"/>
    <w:rsid w:val="00FE4D58"/>
    <w:rsid w:val="00FE5518"/>
    <w:rsid w:val="00FE586C"/>
    <w:rsid w:val="00FE63BA"/>
    <w:rsid w:val="00FE666E"/>
    <w:rsid w:val="00FE7273"/>
    <w:rsid w:val="00FE7962"/>
    <w:rsid w:val="00FE7AAC"/>
    <w:rsid w:val="00FF0069"/>
    <w:rsid w:val="00FF1154"/>
    <w:rsid w:val="00FF1303"/>
    <w:rsid w:val="00FF13AC"/>
    <w:rsid w:val="00FF1E9A"/>
    <w:rsid w:val="00FF1ECF"/>
    <w:rsid w:val="00FF2089"/>
    <w:rsid w:val="00FF208F"/>
    <w:rsid w:val="00FF2CF2"/>
    <w:rsid w:val="00FF346F"/>
    <w:rsid w:val="00FF477C"/>
    <w:rsid w:val="00FF4CF7"/>
    <w:rsid w:val="00FF505E"/>
    <w:rsid w:val="00FF645A"/>
    <w:rsid w:val="00FF6EDF"/>
    <w:rsid w:val="00FF73C8"/>
    <w:rsid w:val="00FF7AF0"/>
    <w:rsid w:val="00FF7B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e2a7,#fff2d7,#cd9a67,#963,#b39207,#fc0,#ffda91,#fdf0c1"/>
    </o:shapedefaults>
    <o:shapelayout v:ext="edit">
      <o:idmap v:ext="edit" data="2"/>
    </o:shapelayout>
  </w:shapeDefaults>
  <w:decimalSymbol w:val="."/>
  <w:listSeparator w:val=","/>
  <w14:docId w14:val="2AC1D432"/>
  <w15:chartTrackingRefBased/>
  <w15:docId w15:val="{C12DC3EA-89DC-43DA-93AE-ECBECEACE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header" w:uiPriority="99"/>
    <w:lsdException w:name="footer" w:uiPriority="99"/>
    <w:lsdException w:name="caption"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2F7C"/>
    <w:pPr>
      <w:jc w:val="both"/>
    </w:pPr>
    <w:rPr>
      <w:sz w:val="24"/>
      <w:lang w:val="es-ES_tradnl"/>
    </w:rPr>
  </w:style>
  <w:style w:type="paragraph" w:styleId="Heading1">
    <w:name w:val="heading 1"/>
    <w:aliases w:val="Document Header1"/>
    <w:basedOn w:val="Normal"/>
    <w:next w:val="Normal"/>
    <w:autoRedefine/>
    <w:qFormat/>
    <w:rsid w:val="00275FED"/>
    <w:pPr>
      <w:keepNext/>
      <w:numPr>
        <w:numId w:val="21"/>
      </w:numPr>
      <w:spacing w:after="100" w:afterAutospacing="1"/>
      <w:outlineLvl w:val="0"/>
    </w:pPr>
    <w:rPr>
      <w:b/>
      <w:kern w:val="28"/>
      <w:sz w:val="52"/>
      <w:lang w:val="en-US"/>
    </w:rPr>
  </w:style>
  <w:style w:type="paragraph" w:styleId="Heading2">
    <w:name w:val="heading 2"/>
    <w:aliases w:val="Title Header2"/>
    <w:basedOn w:val="Normal"/>
    <w:next w:val="Normal"/>
    <w:qFormat/>
    <w:pPr>
      <w:tabs>
        <w:tab w:val="left" w:pos="619"/>
      </w:tabs>
      <w:spacing w:after="200"/>
      <w:jc w:val="center"/>
      <w:outlineLvl w:val="1"/>
    </w:pPr>
    <w:rPr>
      <w:rFonts w:ascii="Times New Roman Bold" w:hAnsi="Times New Roman Bold"/>
      <w:b/>
      <w:sz w:val="36"/>
      <w:lang w:val="en-US"/>
    </w:rPr>
  </w:style>
  <w:style w:type="paragraph" w:styleId="Heading3">
    <w:name w:val="heading 3"/>
    <w:aliases w:val="Section Header3,Sub-Clause Paragraph"/>
    <w:basedOn w:val="Normal"/>
    <w:next w:val="Normal"/>
    <w:qFormat/>
    <w:pPr>
      <w:tabs>
        <w:tab w:val="num" w:pos="864"/>
      </w:tabs>
      <w:spacing w:after="200"/>
      <w:ind w:left="864" w:hanging="432"/>
      <w:outlineLvl w:val="2"/>
    </w:pPr>
    <w:rPr>
      <w:lang w:val="en-US"/>
    </w:rPr>
  </w:style>
  <w:style w:type="paragraph" w:styleId="Heading4">
    <w:name w:val="heading 4"/>
    <w:aliases w:val=" Sub-Clause Sub-paragraph,ClauseSubSub_No&amp;Name,Sub-Clause Sub-paragraph"/>
    <w:basedOn w:val="Normal"/>
    <w:next w:val="Normal"/>
    <w:link w:val="Heading4Char"/>
    <w:qFormat/>
    <w:pPr>
      <w:numPr>
        <w:ilvl w:val="3"/>
        <w:numId w:val="9"/>
      </w:numPr>
      <w:spacing w:after="200"/>
      <w:outlineLvl w:val="3"/>
    </w:pPr>
    <w:rPr>
      <w:lang w:val="x-none" w:eastAsia="x-none"/>
    </w:rPr>
  </w:style>
  <w:style w:type="paragraph" w:styleId="Heading5">
    <w:name w:val="heading 5"/>
    <w:basedOn w:val="Normal"/>
    <w:next w:val="Normal"/>
    <w:autoRedefine/>
    <w:qFormat/>
    <w:pPr>
      <w:spacing w:before="240" w:after="60"/>
      <w:jc w:val="center"/>
      <w:outlineLvl w:val="4"/>
    </w:pPr>
    <w:rPr>
      <w:b/>
      <w:sz w:val="28"/>
    </w:rPr>
  </w:style>
  <w:style w:type="paragraph" w:styleId="Heading6">
    <w:name w:val="heading 6"/>
    <w:basedOn w:val="Normal"/>
    <w:next w:val="Normal"/>
    <w:qFormat/>
    <w:pPr>
      <w:numPr>
        <w:ilvl w:val="5"/>
        <w:numId w:val="9"/>
      </w:numPr>
      <w:spacing w:before="240" w:after="60"/>
      <w:outlineLvl w:val="5"/>
    </w:pPr>
    <w:rPr>
      <w:i/>
      <w:sz w:val="22"/>
    </w:rPr>
  </w:style>
  <w:style w:type="paragraph" w:styleId="Heading7">
    <w:name w:val="heading 7"/>
    <w:basedOn w:val="Normal"/>
    <w:next w:val="Normal"/>
    <w:link w:val="Heading7Char"/>
    <w:qFormat/>
    <w:pPr>
      <w:numPr>
        <w:ilvl w:val="6"/>
        <w:numId w:val="9"/>
      </w:numPr>
      <w:spacing w:before="240" w:after="60"/>
      <w:outlineLvl w:val="6"/>
    </w:pPr>
    <w:rPr>
      <w:rFonts w:ascii="Arial" w:hAnsi="Arial"/>
      <w:sz w:val="20"/>
      <w:lang w:eastAsia="x-none"/>
    </w:rPr>
  </w:style>
  <w:style w:type="paragraph" w:styleId="Heading8">
    <w:name w:val="heading 8"/>
    <w:basedOn w:val="Normal"/>
    <w:next w:val="Normal"/>
    <w:qFormat/>
    <w:pPr>
      <w:numPr>
        <w:ilvl w:val="7"/>
        <w:numId w:val="9"/>
      </w:numPr>
      <w:spacing w:before="240" w:after="60"/>
      <w:outlineLvl w:val="7"/>
    </w:pPr>
    <w:rPr>
      <w:rFonts w:ascii="Arial" w:hAnsi="Arial"/>
      <w:i/>
      <w:sz w:val="20"/>
    </w:rPr>
  </w:style>
  <w:style w:type="paragraph" w:styleId="Heading9">
    <w:name w:val="heading 9"/>
    <w:basedOn w:val="Normal"/>
    <w:next w:val="Normal"/>
    <w:qFormat/>
    <w:pPr>
      <w:numPr>
        <w:ilvl w:val="8"/>
        <w:numId w:val="9"/>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right" w:leader="underscore" w:pos="9504"/>
      </w:tabs>
      <w:spacing w:before="120"/>
      <w:jc w:val="left"/>
    </w:pPr>
    <w:rPr>
      <w:rFonts w:cs="Mangal"/>
      <w:lang w:eastAsia="x-none" w:bidi="ne-NP"/>
    </w:rPr>
  </w:style>
  <w:style w:type="paragraph" w:styleId="Header">
    <w:name w:val="header"/>
    <w:basedOn w:val="Normal"/>
    <w:link w:val="HeaderChar"/>
    <w:uiPriority w:val="99"/>
    <w:pPr>
      <w:pBdr>
        <w:bottom w:val="single" w:sz="4" w:space="1" w:color="000000"/>
      </w:pBdr>
      <w:tabs>
        <w:tab w:val="right" w:pos="9000"/>
      </w:tabs>
    </w:pPr>
    <w:rPr>
      <w:rFonts w:cs="Mangal"/>
      <w:sz w:val="20"/>
      <w:lang w:eastAsia="x-none" w:bidi="ne-NP"/>
    </w:rPr>
  </w:style>
  <w:style w:type="paragraph" w:styleId="TOC1">
    <w:name w:val="toc 1"/>
    <w:basedOn w:val="Normal"/>
    <w:next w:val="Normal"/>
    <w:uiPriority w:val="39"/>
    <w:pPr>
      <w:spacing w:before="240" w:after="240"/>
      <w:jc w:val="left"/>
      <w:outlineLvl w:val="0"/>
    </w:pPr>
    <w:rPr>
      <w:b/>
      <w:lang w:val="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Pr>
      <w:rFonts w:cs="Mangal"/>
      <w:sz w:val="20"/>
      <w:lang w:eastAsia="x-none" w:bidi="ne-NP"/>
    </w:rPr>
  </w:style>
  <w:style w:type="character" w:styleId="FootnoteReference">
    <w:name w:val="footnote reference"/>
    <w:uiPriority w:val="99"/>
    <w:rPr>
      <w:vertAlign w:val="superscript"/>
    </w:rPr>
  </w:style>
  <w:style w:type="character" w:styleId="PageNumber">
    <w:name w:val="page number"/>
    <w:basedOn w:val="DefaultParagraphFont"/>
  </w:style>
  <w:style w:type="paragraph" w:styleId="BodyText">
    <w:name w:val="Body Text"/>
    <w:basedOn w:val="Normal"/>
    <w:link w:val="BodyTextChar"/>
    <w:rPr>
      <w:rFonts w:cs="Mangal"/>
      <w:lang w:eastAsia="x-none" w:bidi="ne-NP"/>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720"/>
    </w:pPr>
  </w:style>
  <w:style w:type="paragraph" w:styleId="BodyTextIndent2">
    <w:name w:val="Body Text Indent 2"/>
    <w:basedOn w:val="Normal"/>
    <w:pPr>
      <w:ind w:left="360" w:firstLine="360"/>
    </w:pPr>
  </w:style>
  <w:style w:type="paragraph" w:styleId="BodyText2">
    <w:name w:val="Body Text 2"/>
    <w:basedOn w:val="Normal"/>
    <w:pPr>
      <w:numPr>
        <w:numId w:val="2"/>
      </w:numPr>
      <w:spacing w:before="120" w:after="120"/>
      <w:jc w:val="center"/>
    </w:pPr>
    <w:rPr>
      <w:b/>
      <w:sz w:val="28"/>
    </w:rPr>
  </w:style>
  <w:style w:type="paragraph" w:styleId="TOC2">
    <w:name w:val="toc 2"/>
    <w:basedOn w:val="Normal"/>
    <w:next w:val="Normal"/>
    <w:autoRedefine/>
    <w:uiPriority w:val="39"/>
    <w:rsid w:val="00B8795D"/>
    <w:pPr>
      <w:tabs>
        <w:tab w:val="right" w:pos="9270"/>
      </w:tabs>
      <w:ind w:left="990" w:hanging="522"/>
      <w:jc w:val="left"/>
      <w:outlineLvl w:val="1"/>
    </w:pPr>
    <w:rPr>
      <w:noProof/>
    </w:rPr>
  </w:style>
  <w:style w:type="paragraph" w:styleId="TOC3">
    <w:name w:val="toc 3"/>
    <w:basedOn w:val="Normal"/>
    <w:next w:val="Normal"/>
    <w:autoRedefine/>
    <w:uiPriority w:val="39"/>
    <w:pPr>
      <w:spacing w:before="120"/>
      <w:ind w:left="360"/>
      <w:jc w:val="left"/>
    </w:pPr>
    <w:rPr>
      <w:b/>
      <w:i/>
    </w:rPr>
  </w:style>
  <w:style w:type="paragraph" w:styleId="TOC4">
    <w:name w:val="toc 4"/>
    <w:basedOn w:val="Normal"/>
    <w:next w:val="Normal"/>
    <w:autoRedefine/>
    <w:semiHidden/>
    <w:pPr>
      <w:ind w:left="720"/>
      <w:jc w:val="left"/>
    </w:pPr>
    <w:rPr>
      <w:sz w:val="20"/>
    </w:rPr>
  </w:style>
  <w:style w:type="paragraph" w:styleId="TOC5">
    <w:name w:val="toc 5"/>
    <w:basedOn w:val="Normal"/>
    <w:next w:val="Normal"/>
    <w:autoRedefine/>
    <w:semiHidden/>
    <w:pPr>
      <w:ind w:left="960"/>
      <w:jc w:val="left"/>
    </w:pPr>
    <w:rPr>
      <w:sz w:val="20"/>
    </w:rPr>
  </w:style>
  <w:style w:type="paragraph" w:styleId="TOC6">
    <w:name w:val="toc 6"/>
    <w:basedOn w:val="Normal"/>
    <w:next w:val="Normal"/>
    <w:autoRedefine/>
    <w:semiHidden/>
    <w:pPr>
      <w:ind w:left="1200"/>
      <w:jc w:val="left"/>
    </w:pPr>
    <w:rPr>
      <w:sz w:val="20"/>
    </w:rPr>
  </w:style>
  <w:style w:type="paragraph" w:styleId="TOC7">
    <w:name w:val="toc 7"/>
    <w:basedOn w:val="Normal"/>
    <w:next w:val="Normal"/>
    <w:autoRedefine/>
    <w:pPr>
      <w:ind w:left="1440"/>
      <w:jc w:val="left"/>
    </w:pPr>
    <w:rPr>
      <w:sz w:val="20"/>
    </w:rPr>
  </w:style>
  <w:style w:type="paragraph" w:styleId="TOC8">
    <w:name w:val="toc 8"/>
    <w:basedOn w:val="Normal"/>
    <w:next w:val="Normal"/>
    <w:autoRedefine/>
    <w:rsid w:val="003F5510"/>
    <w:pPr>
      <w:numPr>
        <w:ilvl w:val="1"/>
      </w:numPr>
      <w:tabs>
        <w:tab w:val="num" w:pos="504"/>
      </w:tabs>
      <w:ind w:left="504" w:hanging="504"/>
    </w:pPr>
    <w:rPr>
      <w:szCs w:val="24"/>
      <w:lang w:val="en-US"/>
    </w:rPr>
  </w:style>
  <w:style w:type="paragraph" w:styleId="TOC9">
    <w:name w:val="toc 9"/>
    <w:basedOn w:val="Normal"/>
    <w:next w:val="Normal"/>
    <w:autoRedefine/>
    <w:pPr>
      <w:spacing w:before="120" w:after="120"/>
      <w:jc w:val="left"/>
    </w:pPr>
    <w:rPr>
      <w:b/>
      <w:sz w:val="32"/>
    </w:rPr>
  </w:style>
  <w:style w:type="paragraph" w:styleId="Title">
    <w:name w:val="Title"/>
    <w:basedOn w:val="Normal"/>
    <w:link w:val="TitleChar"/>
    <w:qFormat/>
    <w:pPr>
      <w:jc w:val="center"/>
    </w:pPr>
    <w:rPr>
      <w:b/>
      <w:sz w:val="48"/>
      <w:lang w:eastAsia="x-none"/>
    </w:rPr>
  </w:style>
  <w:style w:type="paragraph" w:styleId="Subtitle">
    <w:name w:val="Subtitle"/>
    <w:basedOn w:val="Normal"/>
    <w:link w:val="SubtitleChar"/>
    <w:qFormat/>
    <w:pPr>
      <w:jc w:val="center"/>
    </w:pPr>
    <w:rPr>
      <w:b/>
      <w:sz w:val="44"/>
      <w:lang w:eastAsia="x-none"/>
    </w:rPr>
  </w:style>
  <w:style w:type="paragraph" w:styleId="DocumentMap">
    <w:name w:val="Document Map"/>
    <w:basedOn w:val="Normal"/>
    <w:semiHidden/>
    <w:pPr>
      <w:shd w:val="clear" w:color="auto" w:fill="000080"/>
    </w:pPr>
    <w:rPr>
      <w:rFonts w:ascii="Tahoma" w:hAnsi="Tahoma"/>
    </w:rPr>
  </w:style>
  <w:style w:type="paragraph" w:styleId="List">
    <w:name w:val="List"/>
    <w:basedOn w:val="Normal"/>
    <w:pPr>
      <w:spacing w:before="120" w:after="120"/>
      <w:ind w:left="1440"/>
    </w:pPr>
    <w:rPr>
      <w:lang w:val="en-US"/>
    </w:rPr>
  </w:style>
  <w:style w:type="paragraph" w:styleId="BodyText3">
    <w:name w:val="Body Text 3"/>
    <w:basedOn w:val="Normal"/>
    <w:rPr>
      <w:i/>
      <w:sz w:val="20"/>
      <w:lang w:val="en-US"/>
    </w:rPr>
  </w:style>
  <w:style w:type="paragraph" w:customStyle="1" w:styleId="Document1">
    <w:name w:val="Document 1"/>
    <w:pPr>
      <w:keepNext/>
      <w:keepLines/>
      <w:tabs>
        <w:tab w:val="left" w:pos="-720"/>
      </w:tabs>
      <w:suppressAutoHyphens/>
    </w:pPr>
    <w:rPr>
      <w:rFonts w:ascii="Courier New" w:hAnsi="Courier New"/>
    </w:rPr>
  </w:style>
  <w:style w:type="paragraph" w:styleId="Caption">
    <w:name w:val="caption"/>
    <w:basedOn w:val="Normal"/>
    <w:next w:val="Normal"/>
    <w:qFormat/>
    <w:pPr>
      <w:jc w:val="left"/>
    </w:pPr>
    <w:rPr>
      <w:rFonts w:ascii="Courier New" w:hAnsi="Courier New"/>
      <w:lang w:val="en-US"/>
    </w:rPr>
  </w:style>
  <w:style w:type="paragraph" w:customStyle="1" w:styleId="SectionVHeader">
    <w:name w:val="Section V. Header"/>
    <w:basedOn w:val="Normal"/>
    <w:link w:val="SectionVHeaderChar"/>
    <w:pPr>
      <w:jc w:val="center"/>
    </w:pPr>
    <w:rPr>
      <w:b/>
      <w:sz w:val="36"/>
      <w:lang w:val="en-US"/>
    </w:rPr>
  </w:style>
  <w:style w:type="paragraph" w:customStyle="1" w:styleId="SectionVIIHeader2">
    <w:name w:val="Section VII Header2"/>
    <w:basedOn w:val="Heading1"/>
    <w:autoRedefine/>
    <w:rsid w:val="00286A14"/>
    <w:pPr>
      <w:numPr>
        <w:numId w:val="0"/>
      </w:numPr>
      <w:spacing w:after="240" w:afterAutospacing="0"/>
      <w:jc w:val="center"/>
    </w:pPr>
    <w:rPr>
      <w:szCs w:val="52"/>
    </w:rPr>
  </w:style>
  <w:style w:type="paragraph" w:customStyle="1" w:styleId="SectionXHeader3">
    <w:name w:val="Section X Header 3"/>
    <w:basedOn w:val="Heading1"/>
    <w:autoRedefine/>
    <w:pPr>
      <w:spacing w:after="0"/>
    </w:pPr>
    <w:rPr>
      <w:kern w:val="0"/>
      <w:sz w:val="48"/>
    </w:rPr>
  </w:style>
  <w:style w:type="paragraph" w:customStyle="1" w:styleId="TOCNumber1">
    <w:name w:val="TOC Number1"/>
    <w:basedOn w:val="Heading4"/>
    <w:autoRedefine/>
    <w:pPr>
      <w:numPr>
        <w:ilvl w:val="0"/>
        <w:numId w:val="0"/>
      </w:numPr>
      <w:tabs>
        <w:tab w:val="left" w:pos="450"/>
      </w:tabs>
      <w:spacing w:before="120" w:after="120"/>
      <w:jc w:val="left"/>
      <w:outlineLvl w:val="9"/>
    </w:pPr>
    <w:rPr>
      <w:b/>
    </w:rPr>
  </w:style>
  <w:style w:type="paragraph" w:customStyle="1" w:styleId="Part1">
    <w:name w:val="Part 1"/>
    <w:aliases w:val="2,3 Header 4"/>
    <w:basedOn w:val="Normal"/>
    <w:autoRedefine/>
    <w:pPr>
      <w:spacing w:before="240" w:after="240"/>
      <w:jc w:val="center"/>
    </w:pPr>
    <w:rPr>
      <w:b/>
      <w:sz w:val="52"/>
      <w:lang w:val="en-US"/>
    </w:rPr>
  </w:style>
  <w:style w:type="paragraph" w:customStyle="1" w:styleId="Subtitle2">
    <w:name w:val="Subtitle 2"/>
    <w:basedOn w:val="Footer"/>
    <w:autoRedefine/>
    <w:rsid w:val="00FA74C9"/>
    <w:pPr>
      <w:tabs>
        <w:tab w:val="clear" w:pos="9504"/>
      </w:tabs>
      <w:spacing w:before="0"/>
      <w:ind w:left="1008" w:right="1152"/>
      <w:jc w:val="center"/>
    </w:pPr>
    <w:rPr>
      <w:b/>
      <w:sz w:val="36"/>
      <w:szCs w:val="36"/>
      <w:lang w:val="en-US"/>
    </w:rPr>
  </w:style>
  <w:style w:type="paragraph" w:customStyle="1" w:styleId="BlockQuotation">
    <w:name w:val="Block Quotation"/>
    <w:basedOn w:val="Normal"/>
    <w:pPr>
      <w:ind w:left="855" w:right="-72" w:hanging="315"/>
    </w:pPr>
  </w:style>
  <w:style w:type="paragraph" w:styleId="TableofFigures">
    <w:name w:val="table of figures"/>
    <w:basedOn w:val="Normal"/>
    <w:next w:val="Normal"/>
    <w:semiHidden/>
    <w:pPr>
      <w:ind w:left="480" w:hanging="480"/>
    </w:pPr>
  </w:style>
  <w:style w:type="paragraph" w:customStyle="1" w:styleId="2AutoList1">
    <w:name w:val="2AutoList1"/>
    <w:basedOn w:val="Normal"/>
    <w:pPr>
      <w:numPr>
        <w:ilvl w:val="1"/>
        <w:numId w:val="7"/>
      </w:numPr>
    </w:pPr>
  </w:style>
  <w:style w:type="character" w:styleId="CommentReference">
    <w:name w:val="annotation reference"/>
    <w:rPr>
      <w:sz w:val="16"/>
    </w:rPr>
  </w:style>
  <w:style w:type="paragraph" w:styleId="CommentText">
    <w:name w:val="annotation text"/>
    <w:basedOn w:val="Normal"/>
    <w:link w:val="CommentTextChar"/>
    <w:pPr>
      <w:jc w:val="left"/>
    </w:pPr>
    <w:rPr>
      <w:sz w:val="20"/>
      <w:lang w:val="x-none" w:eastAsia="x-none"/>
    </w:rPr>
  </w:style>
  <w:style w:type="paragraph" w:styleId="BlockText">
    <w:name w:val="Block Text"/>
    <w:basedOn w:val="Normal"/>
    <w:pPr>
      <w:tabs>
        <w:tab w:val="left" w:pos="387"/>
        <w:tab w:val="left" w:pos="1107"/>
      </w:tabs>
      <w:suppressAutoHyphens/>
      <w:ind w:left="720" w:right="-72"/>
      <w:jc w:val="left"/>
    </w:pPr>
    <w:rPr>
      <w:i/>
      <w:lang w:val="en-US"/>
    </w:rPr>
  </w:style>
  <w:style w:type="paragraph" w:styleId="BodyTextIndent3">
    <w:name w:val="Body Text Indent 3"/>
    <w:basedOn w:val="Normal"/>
    <w:link w:val="BodyTextIndent3Char"/>
    <w:pPr>
      <w:spacing w:before="240"/>
      <w:ind w:left="576"/>
    </w:pPr>
    <w:rPr>
      <w:lang w:val="x-none" w:eastAsia="x-none"/>
    </w:rPr>
  </w:style>
  <w:style w:type="paragraph" w:customStyle="1" w:styleId="BankNormal">
    <w:name w:val="BankNormal"/>
    <w:basedOn w:val="Normal"/>
    <w:pPr>
      <w:spacing w:after="240"/>
      <w:jc w:val="left"/>
    </w:pPr>
    <w:rPr>
      <w:lang w:val="en-US"/>
    </w:rPr>
  </w:style>
  <w:style w:type="paragraph" w:customStyle="1" w:styleId="Header1-Clauses">
    <w:name w:val="Header 1 - Clauses"/>
    <w:basedOn w:val="Normal"/>
    <w:pPr>
      <w:numPr>
        <w:numId w:val="9"/>
      </w:numPr>
      <w:jc w:val="left"/>
    </w:pPr>
    <w:rPr>
      <w:b/>
    </w:rPr>
  </w:style>
  <w:style w:type="paragraph" w:customStyle="1" w:styleId="Header2-SubClauses">
    <w:name w:val="Header 2 - SubClauses"/>
    <w:basedOn w:val="Normal"/>
    <w:link w:val="Header2-SubClausesCharChar"/>
    <w:pPr>
      <w:spacing w:after="200"/>
    </w:pPr>
    <w:rPr>
      <w:lang w:eastAsia="x-none"/>
    </w:rPr>
  </w:style>
  <w:style w:type="paragraph" w:customStyle="1" w:styleId="Header3-Paragraph">
    <w:name w:val="Header 3 - Paragraph"/>
    <w:basedOn w:val="Normal"/>
    <w:pPr>
      <w:numPr>
        <w:ilvl w:val="2"/>
        <w:numId w:val="9"/>
      </w:numPr>
      <w:spacing w:after="200"/>
    </w:pPr>
    <w:rPr>
      <w:lang w:val="en-US"/>
    </w:rPr>
  </w:style>
  <w:style w:type="paragraph" w:customStyle="1" w:styleId="P3Header1-Clauses">
    <w:name w:val="P3 Header1-Clauses"/>
    <w:basedOn w:val="Header1-Clauses"/>
    <w:pPr>
      <w:numPr>
        <w:numId w:val="0"/>
      </w:numPr>
      <w:tabs>
        <w:tab w:val="num" w:pos="2502"/>
      </w:tabs>
      <w:ind w:left="2502" w:hanging="432"/>
    </w:pPr>
  </w:style>
  <w:style w:type="paragraph" w:customStyle="1" w:styleId="outlinebullet">
    <w:name w:val="outlinebullet"/>
    <w:basedOn w:val="Normal"/>
    <w:pPr>
      <w:numPr>
        <w:numId w:val="11"/>
      </w:numPr>
      <w:tabs>
        <w:tab w:val="clear" w:pos="360"/>
        <w:tab w:val="num" w:pos="720"/>
        <w:tab w:val="left" w:pos="1440"/>
      </w:tabs>
      <w:spacing w:before="120"/>
      <w:ind w:left="1440" w:hanging="450"/>
      <w:jc w:val="left"/>
    </w:pPr>
    <w:rPr>
      <w:lang w:val="en-US"/>
    </w:rPr>
  </w:style>
  <w:style w:type="paragraph" w:customStyle="1" w:styleId="i">
    <w:name w:val="(i)"/>
    <w:basedOn w:val="Normal"/>
    <w:pPr>
      <w:suppressAutoHyphens/>
    </w:pPr>
    <w:rPr>
      <w:rFonts w:ascii="Tms Rmn" w:hAnsi="Tms Rmn"/>
      <w:lang w:val="en-US"/>
    </w:rPr>
  </w:style>
  <w:style w:type="paragraph" w:customStyle="1" w:styleId="Outline1">
    <w:name w:val="Outline1"/>
    <w:basedOn w:val="Outline"/>
    <w:next w:val="Outline2"/>
    <w:pPr>
      <w:keepNext/>
      <w:numPr>
        <w:numId w:val="1"/>
      </w:numPr>
      <w:tabs>
        <w:tab w:val="num" w:pos="360"/>
      </w:tabs>
      <w:ind w:left="360" w:hanging="360"/>
    </w:pPr>
  </w:style>
  <w:style w:type="paragraph" w:customStyle="1" w:styleId="Outline">
    <w:name w:val="Outline"/>
    <w:basedOn w:val="Normal"/>
    <w:pPr>
      <w:spacing w:before="240"/>
      <w:jc w:val="left"/>
    </w:pPr>
    <w:rPr>
      <w:kern w:val="28"/>
      <w:lang w:val="en-US"/>
    </w:rPr>
  </w:style>
  <w:style w:type="paragraph" w:customStyle="1" w:styleId="Outline2">
    <w:name w:val="Outline2"/>
    <w:basedOn w:val="Normal"/>
    <w:pPr>
      <w:numPr>
        <w:ilvl w:val="1"/>
        <w:numId w:val="1"/>
      </w:numPr>
      <w:tabs>
        <w:tab w:val="num" w:pos="360"/>
        <w:tab w:val="num" w:pos="864"/>
      </w:tabs>
      <w:spacing w:before="240"/>
      <w:ind w:left="864" w:hanging="504"/>
      <w:jc w:val="left"/>
    </w:pPr>
    <w:rPr>
      <w:kern w:val="28"/>
      <w:lang w:val="en-US"/>
    </w:rPr>
  </w:style>
  <w:style w:type="paragraph" w:customStyle="1" w:styleId="Outline3">
    <w:name w:val="Outline3"/>
    <w:basedOn w:val="Normal"/>
    <w:pPr>
      <w:numPr>
        <w:ilvl w:val="2"/>
        <w:numId w:val="10"/>
      </w:numPr>
      <w:tabs>
        <w:tab w:val="clear" w:pos="1728"/>
        <w:tab w:val="num" w:pos="1368"/>
      </w:tabs>
      <w:spacing w:before="240"/>
      <w:ind w:left="1368" w:hanging="504"/>
      <w:jc w:val="left"/>
    </w:pPr>
    <w:rPr>
      <w:kern w:val="28"/>
      <w:lang w:val="en-US"/>
    </w:rPr>
  </w:style>
  <w:style w:type="paragraph" w:customStyle="1" w:styleId="Outline4">
    <w:name w:val="Outline4"/>
    <w:basedOn w:val="Normal"/>
    <w:pPr>
      <w:numPr>
        <w:ilvl w:val="3"/>
        <w:numId w:val="10"/>
      </w:numPr>
      <w:tabs>
        <w:tab w:val="clear" w:pos="2304"/>
        <w:tab w:val="num" w:pos="1872"/>
      </w:tabs>
      <w:spacing w:before="240"/>
      <w:ind w:left="1872" w:hanging="504"/>
      <w:jc w:val="left"/>
    </w:pPr>
    <w:rPr>
      <w:kern w:val="28"/>
      <w:lang w:val="en-US"/>
    </w:rPr>
  </w:style>
  <w:style w:type="paragraph" w:customStyle="1" w:styleId="Level2Body">
    <w:name w:val="Level 2 (Body)"/>
    <w:next w:val="Normal"/>
    <w:pPr>
      <w:tabs>
        <w:tab w:val="left" w:pos="1077"/>
        <w:tab w:val="right" w:pos="1247"/>
        <w:tab w:val="left" w:pos="1587"/>
        <w:tab w:val="left" w:pos="1928"/>
      </w:tabs>
      <w:spacing w:line="270" w:lineRule="atLeast"/>
      <w:ind w:left="1077" w:hanging="623"/>
      <w:jc w:val="both"/>
    </w:pPr>
    <w:rPr>
      <w:rFonts w:ascii="Optima" w:hAnsi="Optima"/>
      <w:sz w:val="22"/>
    </w:rPr>
  </w:style>
  <w:style w:type="paragraph" w:customStyle="1" w:styleId="Level3Body">
    <w:name w:val="Level 3 (Body)"/>
    <w:pPr>
      <w:tabs>
        <w:tab w:val="left" w:pos="1502"/>
      </w:tabs>
      <w:spacing w:line="270" w:lineRule="atLeast"/>
      <w:ind w:left="1502" w:hanging="425"/>
      <w:jc w:val="both"/>
    </w:pPr>
    <w:rPr>
      <w:rFonts w:ascii="Optima" w:hAnsi="Optima"/>
      <w:sz w:val="22"/>
    </w:rPr>
  </w:style>
  <w:style w:type="paragraph" w:customStyle="1" w:styleId="FormTableTitle">
    <w:name w:val="Form Table Title"/>
    <w:next w:val="BodyText"/>
    <w:pPr>
      <w:keepNext/>
      <w:tabs>
        <w:tab w:val="right" w:pos="369"/>
        <w:tab w:val="left" w:pos="510"/>
        <w:tab w:val="left" w:pos="1701"/>
      </w:tabs>
      <w:spacing w:line="270" w:lineRule="atLeast"/>
      <w:jc w:val="center"/>
    </w:pPr>
    <w:rPr>
      <w:rFonts w:ascii="Optima" w:hAnsi="Optima"/>
      <w:b/>
      <w:i/>
      <w:sz w:val="22"/>
    </w:rPr>
  </w:style>
  <w:style w:type="paragraph" w:customStyle="1" w:styleId="Table1Tab">
    <w:name w:val="Table 1 Tab"/>
    <w:next w:val="BodyText"/>
    <w:pPr>
      <w:tabs>
        <w:tab w:val="center" w:pos="567"/>
        <w:tab w:val="center" w:pos="1757"/>
        <w:tab w:val="center" w:pos="3005"/>
        <w:tab w:val="center" w:pos="4195"/>
        <w:tab w:val="center" w:pos="5443"/>
        <w:tab w:val="center" w:pos="6690"/>
        <w:tab w:val="center" w:pos="7880"/>
      </w:tabs>
    </w:pPr>
    <w:rPr>
      <w:rFonts w:ascii="Optima" w:hAnsi="Optima"/>
      <w:sz w:val="17"/>
    </w:rPr>
  </w:style>
  <w:style w:type="paragraph" w:customStyle="1" w:styleId="NoteTab">
    <w:name w:val="Note Tab"/>
    <w:next w:val="BodyText"/>
    <w:pPr>
      <w:tabs>
        <w:tab w:val="left" w:pos="737"/>
      </w:tabs>
      <w:spacing w:line="270" w:lineRule="atLeast"/>
      <w:ind w:left="737" w:hanging="737"/>
      <w:jc w:val="both"/>
    </w:pPr>
    <w:rPr>
      <w:rFonts w:ascii="Optima" w:hAnsi="Optima"/>
      <w:sz w:val="22"/>
    </w:rPr>
  </w:style>
  <w:style w:type="paragraph" w:customStyle="1" w:styleId="Footnote1stline">
    <w:name w:val="Footnote (1st line)"/>
    <w:basedOn w:val="BodyText"/>
    <w:pPr>
      <w:pBdr>
        <w:top w:val="single" w:sz="2" w:space="0" w:color="auto"/>
        <w:between w:val="single" w:sz="2" w:space="5" w:color="auto"/>
      </w:pBdr>
      <w:tabs>
        <w:tab w:val="left" w:pos="283"/>
      </w:tabs>
      <w:ind w:left="283" w:hanging="283"/>
    </w:pPr>
    <w:rPr>
      <w:rFonts w:ascii="Optima" w:hAnsi="Optima"/>
      <w:sz w:val="15"/>
      <w:lang w:val="en-US"/>
    </w:rPr>
  </w:style>
  <w:style w:type="paragraph" w:customStyle="1" w:styleId="Sub-ClauseText">
    <w:name w:val="Sub-Clause Text"/>
    <w:basedOn w:val="Normal"/>
    <w:pPr>
      <w:spacing w:before="120" w:after="120"/>
    </w:pPr>
    <w:rPr>
      <w:spacing w:val="-4"/>
      <w:lang w:val="en-US"/>
    </w:rPr>
  </w:style>
  <w:style w:type="paragraph" w:styleId="BalloonText">
    <w:name w:val="Balloon Text"/>
    <w:basedOn w:val="Normal"/>
    <w:link w:val="BalloonTextChar"/>
    <w:uiPriority w:val="99"/>
    <w:semiHidden/>
    <w:rsid w:val="00274747"/>
    <w:rPr>
      <w:rFonts w:ascii="Tahoma" w:hAnsi="Tahoma" w:cs="Tahoma"/>
      <w:sz w:val="16"/>
      <w:szCs w:val="16"/>
      <w:lang w:eastAsia="x-none"/>
    </w:rPr>
  </w:style>
  <w:style w:type="character" w:customStyle="1" w:styleId="Header2-SubClausesCharChar">
    <w:name w:val="Header 2 - SubClauses Char Char"/>
    <w:link w:val="Header2-SubClauses"/>
    <w:rsid w:val="00E46735"/>
    <w:rPr>
      <w:sz w:val="24"/>
      <w:lang w:val="es-ES_tradnl" w:eastAsia="x-none" w:bidi="ar-SA"/>
    </w:rPr>
  </w:style>
  <w:style w:type="paragraph" w:customStyle="1" w:styleId="Default">
    <w:name w:val="Default"/>
    <w:uiPriority w:val="99"/>
    <w:rsid w:val="004C3AD5"/>
    <w:pPr>
      <w:autoSpaceDE w:val="0"/>
      <w:autoSpaceDN w:val="0"/>
      <w:adjustRightInd w:val="0"/>
    </w:pPr>
    <w:rPr>
      <w:color w:val="000000"/>
      <w:sz w:val="24"/>
      <w:szCs w:val="24"/>
    </w:rPr>
  </w:style>
  <w:style w:type="paragraph" w:customStyle="1" w:styleId="CM75">
    <w:name w:val="CM75"/>
    <w:basedOn w:val="Normal"/>
    <w:next w:val="Normal"/>
    <w:uiPriority w:val="99"/>
    <w:rsid w:val="00FB668F"/>
    <w:pPr>
      <w:widowControl w:val="0"/>
      <w:autoSpaceDE w:val="0"/>
      <w:autoSpaceDN w:val="0"/>
      <w:adjustRightInd w:val="0"/>
      <w:spacing w:after="715"/>
      <w:jc w:val="left"/>
    </w:pPr>
    <w:rPr>
      <w:rFonts w:ascii="Calibri" w:hAnsi="Calibri"/>
      <w:szCs w:val="24"/>
      <w:lang w:val="en-US"/>
    </w:rPr>
  </w:style>
  <w:style w:type="paragraph" w:customStyle="1" w:styleId="CM4">
    <w:name w:val="CM4"/>
    <w:basedOn w:val="Normal"/>
    <w:next w:val="Normal"/>
    <w:uiPriority w:val="99"/>
    <w:rsid w:val="00FB668F"/>
    <w:pPr>
      <w:widowControl w:val="0"/>
      <w:autoSpaceDE w:val="0"/>
      <w:autoSpaceDN w:val="0"/>
      <w:adjustRightInd w:val="0"/>
      <w:spacing w:line="253" w:lineRule="atLeast"/>
      <w:jc w:val="left"/>
    </w:pPr>
    <w:rPr>
      <w:rFonts w:ascii="Calibri" w:hAnsi="Calibri"/>
      <w:szCs w:val="24"/>
      <w:lang w:val="en-US"/>
    </w:rPr>
  </w:style>
  <w:style w:type="paragraph" w:customStyle="1" w:styleId="CM83">
    <w:name w:val="CM83"/>
    <w:basedOn w:val="Normal"/>
    <w:next w:val="Normal"/>
    <w:uiPriority w:val="99"/>
    <w:rsid w:val="00FB668F"/>
    <w:pPr>
      <w:widowControl w:val="0"/>
      <w:autoSpaceDE w:val="0"/>
      <w:autoSpaceDN w:val="0"/>
      <w:adjustRightInd w:val="0"/>
      <w:spacing w:after="230"/>
      <w:jc w:val="left"/>
    </w:pPr>
    <w:rPr>
      <w:rFonts w:ascii="Calibri" w:hAnsi="Calibri"/>
      <w:szCs w:val="24"/>
      <w:lang w:val="en-US"/>
    </w:rPr>
  </w:style>
  <w:style w:type="paragraph" w:customStyle="1" w:styleId="CM80">
    <w:name w:val="CM80"/>
    <w:basedOn w:val="Default"/>
    <w:next w:val="Default"/>
    <w:uiPriority w:val="99"/>
    <w:rsid w:val="006C1E01"/>
    <w:pPr>
      <w:widowControl w:val="0"/>
      <w:spacing w:after="573"/>
    </w:pPr>
    <w:rPr>
      <w:rFonts w:ascii="Calibri" w:hAnsi="Calibri"/>
      <w:color w:val="auto"/>
    </w:rPr>
  </w:style>
  <w:style w:type="paragraph" w:customStyle="1" w:styleId="CM5">
    <w:name w:val="CM5"/>
    <w:basedOn w:val="Default"/>
    <w:next w:val="Default"/>
    <w:rsid w:val="006C1E01"/>
    <w:pPr>
      <w:widowControl w:val="0"/>
      <w:spacing w:line="373" w:lineRule="atLeast"/>
    </w:pPr>
    <w:rPr>
      <w:rFonts w:ascii="Calibri" w:hAnsi="Calibri"/>
      <w:color w:val="auto"/>
    </w:rPr>
  </w:style>
  <w:style w:type="paragraph" w:customStyle="1" w:styleId="3khanda">
    <w:name w:val="3khanda"/>
    <w:basedOn w:val="Normal"/>
    <w:rsid w:val="00BD47B2"/>
    <w:pPr>
      <w:spacing w:before="240"/>
      <w:ind w:left="1580" w:hanging="620"/>
    </w:pPr>
    <w:rPr>
      <w:rFonts w:ascii="HimalBold" w:hAnsi="HimalBold"/>
      <w:color w:val="000000"/>
      <w:sz w:val="32"/>
      <w:lang w:val="en-US"/>
    </w:rPr>
  </w:style>
  <w:style w:type="paragraph" w:styleId="ListBullet2">
    <w:name w:val="List Bullet 2"/>
    <w:basedOn w:val="Normal"/>
    <w:autoRedefine/>
    <w:rsid w:val="00B535D3"/>
    <w:pPr>
      <w:numPr>
        <w:numId w:val="18"/>
      </w:numPr>
      <w:jc w:val="left"/>
    </w:pPr>
    <w:rPr>
      <w:sz w:val="20"/>
      <w:lang w:val="en-US"/>
    </w:rPr>
  </w:style>
  <w:style w:type="paragraph" w:styleId="ListParagraph">
    <w:name w:val="List Paragraph"/>
    <w:basedOn w:val="Normal"/>
    <w:link w:val="ListParagraphChar"/>
    <w:uiPriority w:val="34"/>
    <w:qFormat/>
    <w:rsid w:val="006E70F5"/>
    <w:pPr>
      <w:ind w:left="720"/>
    </w:pPr>
    <w:rPr>
      <w:lang w:eastAsia="x-none"/>
    </w:rPr>
  </w:style>
  <w:style w:type="character" w:customStyle="1" w:styleId="HeaderChar">
    <w:name w:val="Header Char"/>
    <w:link w:val="Header"/>
    <w:uiPriority w:val="99"/>
    <w:rsid w:val="003E72F5"/>
    <w:rPr>
      <w:lang w:val="es-ES_tradnl"/>
    </w:rPr>
  </w:style>
  <w:style w:type="paragraph" w:customStyle="1" w:styleId="CM2">
    <w:name w:val="CM2"/>
    <w:basedOn w:val="Default"/>
    <w:next w:val="Default"/>
    <w:uiPriority w:val="99"/>
    <w:rsid w:val="00C04A1C"/>
    <w:pPr>
      <w:widowControl w:val="0"/>
    </w:pPr>
    <w:rPr>
      <w:rFonts w:ascii="Calibri" w:hAnsi="Calibri"/>
      <w:color w:val="auto"/>
    </w:rPr>
  </w:style>
  <w:style w:type="paragraph" w:customStyle="1" w:styleId="CM82">
    <w:name w:val="CM82"/>
    <w:basedOn w:val="Default"/>
    <w:next w:val="Default"/>
    <w:uiPriority w:val="99"/>
    <w:rsid w:val="00C04A1C"/>
    <w:pPr>
      <w:widowControl w:val="0"/>
      <w:spacing w:after="360"/>
    </w:pPr>
    <w:rPr>
      <w:rFonts w:ascii="Calibri" w:hAnsi="Calibri"/>
      <w:color w:val="auto"/>
    </w:rPr>
  </w:style>
  <w:style w:type="paragraph" w:styleId="NormalWeb">
    <w:name w:val="Normal (Web)"/>
    <w:basedOn w:val="Normal"/>
    <w:uiPriority w:val="99"/>
    <w:rsid w:val="00D104DC"/>
    <w:pPr>
      <w:spacing w:before="100" w:beforeAutospacing="1" w:after="100" w:afterAutospacing="1"/>
      <w:jc w:val="left"/>
    </w:pPr>
    <w:rPr>
      <w:rFonts w:ascii="Arial Unicode MS" w:eastAsia="Arial Unicode MS" w:hAnsi="Arial Unicode MS" w:cs="Times New Roman Bold"/>
      <w:szCs w:val="24"/>
      <w:lang w:val="en-US"/>
    </w:rPr>
  </w:style>
  <w:style w:type="character" w:customStyle="1" w:styleId="Table">
    <w:name w:val="Table"/>
    <w:rsid w:val="00D104DC"/>
    <w:rPr>
      <w:rFonts w:ascii="Arial" w:hAnsi="Arial"/>
      <w:sz w:val="20"/>
    </w:rPr>
  </w:style>
  <w:style w:type="paragraph" w:customStyle="1" w:styleId="S4-header1">
    <w:name w:val="S4-header1"/>
    <w:basedOn w:val="Normal"/>
    <w:rsid w:val="00D104DC"/>
    <w:pPr>
      <w:spacing w:before="120" w:after="240"/>
      <w:jc w:val="center"/>
    </w:pPr>
    <w:rPr>
      <w:b/>
      <w:sz w:val="36"/>
      <w:lang w:val="en-US"/>
    </w:rPr>
  </w:style>
  <w:style w:type="paragraph" w:customStyle="1" w:styleId="CM102">
    <w:name w:val="CM102"/>
    <w:basedOn w:val="Normal"/>
    <w:next w:val="Normal"/>
    <w:uiPriority w:val="99"/>
    <w:rsid w:val="00D104DC"/>
    <w:pPr>
      <w:widowControl w:val="0"/>
      <w:autoSpaceDE w:val="0"/>
      <w:autoSpaceDN w:val="0"/>
      <w:adjustRightInd w:val="0"/>
      <w:spacing w:after="648"/>
      <w:jc w:val="left"/>
    </w:pPr>
    <w:rPr>
      <w:rFonts w:ascii="Calibri" w:hAnsi="Calibri"/>
      <w:szCs w:val="24"/>
      <w:lang w:val="en-US"/>
    </w:rPr>
  </w:style>
  <w:style w:type="paragraph" w:customStyle="1" w:styleId="Technical4">
    <w:name w:val="Technical 4"/>
    <w:rsid w:val="00D104DC"/>
    <w:pPr>
      <w:tabs>
        <w:tab w:val="left" w:pos="-720"/>
      </w:tabs>
      <w:suppressAutoHyphens/>
    </w:pPr>
    <w:rPr>
      <w:rFonts w:ascii="Times" w:hAnsi="Times"/>
      <w:b/>
      <w:sz w:val="24"/>
    </w:rPr>
  </w:style>
  <w:style w:type="paragraph" w:customStyle="1" w:styleId="titulo">
    <w:name w:val="titulo"/>
    <w:basedOn w:val="Heading5"/>
    <w:rsid w:val="00D104DC"/>
    <w:pPr>
      <w:spacing w:before="0" w:after="240"/>
    </w:pPr>
    <w:rPr>
      <w:rFonts w:ascii="Times New Roman Bold" w:hAnsi="Times New Roman Bold"/>
      <w:sz w:val="24"/>
      <w:lang w:val="en-US"/>
    </w:rPr>
  </w:style>
  <w:style w:type="character" w:customStyle="1" w:styleId="BodyTextChar">
    <w:name w:val="Body Text Char"/>
    <w:link w:val="BodyText"/>
    <w:rsid w:val="00D104DC"/>
    <w:rPr>
      <w:sz w:val="24"/>
      <w:lang w:val="es-ES_tradnl"/>
    </w:rPr>
  </w:style>
  <w:style w:type="character" w:customStyle="1" w:styleId="FooterChar">
    <w:name w:val="Footer Char"/>
    <w:link w:val="Footer"/>
    <w:uiPriority w:val="99"/>
    <w:rsid w:val="006B1A06"/>
    <w:rPr>
      <w:sz w:val="24"/>
      <w:lang w:val="es-ES_tradnl"/>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uiPriority w:val="99"/>
    <w:rsid w:val="006B1A06"/>
    <w:rPr>
      <w:lang w:val="es-ES_tradnl"/>
    </w:rPr>
  </w:style>
  <w:style w:type="paragraph" w:customStyle="1" w:styleId="CM84">
    <w:name w:val="CM84"/>
    <w:basedOn w:val="Default"/>
    <w:next w:val="Default"/>
    <w:uiPriority w:val="99"/>
    <w:rsid w:val="006B1A06"/>
    <w:pPr>
      <w:widowControl w:val="0"/>
      <w:spacing w:before="120" w:after="133"/>
    </w:pPr>
    <w:rPr>
      <w:rFonts w:ascii="Calibri" w:hAnsi="Calibri"/>
      <w:color w:val="auto"/>
    </w:rPr>
  </w:style>
  <w:style w:type="paragraph" w:customStyle="1" w:styleId="CM86">
    <w:name w:val="CM86"/>
    <w:basedOn w:val="Default"/>
    <w:next w:val="Default"/>
    <w:uiPriority w:val="99"/>
    <w:rsid w:val="006B1A06"/>
    <w:pPr>
      <w:widowControl w:val="0"/>
      <w:spacing w:before="120" w:after="183"/>
    </w:pPr>
    <w:rPr>
      <w:rFonts w:ascii="Calibri" w:hAnsi="Calibri"/>
      <w:color w:val="auto"/>
    </w:rPr>
  </w:style>
  <w:style w:type="paragraph" w:customStyle="1" w:styleId="CM101">
    <w:name w:val="CM101"/>
    <w:basedOn w:val="Default"/>
    <w:next w:val="Default"/>
    <w:uiPriority w:val="99"/>
    <w:rsid w:val="006B1A06"/>
    <w:pPr>
      <w:widowControl w:val="0"/>
      <w:spacing w:before="120" w:after="290"/>
    </w:pPr>
    <w:rPr>
      <w:rFonts w:ascii="Calibri" w:hAnsi="Calibri"/>
      <w:color w:val="auto"/>
    </w:rPr>
  </w:style>
  <w:style w:type="paragraph" w:customStyle="1" w:styleId="CM70">
    <w:name w:val="CM70"/>
    <w:basedOn w:val="Default"/>
    <w:next w:val="Default"/>
    <w:uiPriority w:val="99"/>
    <w:rsid w:val="006B1A06"/>
    <w:pPr>
      <w:widowControl w:val="0"/>
      <w:spacing w:before="120" w:after="120" w:line="256" w:lineRule="atLeast"/>
    </w:pPr>
    <w:rPr>
      <w:rFonts w:ascii="Calibri" w:hAnsi="Calibri"/>
      <w:color w:val="auto"/>
    </w:rPr>
  </w:style>
  <w:style w:type="paragraph" w:customStyle="1" w:styleId="CM73">
    <w:name w:val="CM73"/>
    <w:basedOn w:val="Default"/>
    <w:next w:val="Default"/>
    <w:uiPriority w:val="99"/>
    <w:rsid w:val="006B1A06"/>
    <w:pPr>
      <w:widowControl w:val="0"/>
      <w:spacing w:before="120" w:after="120" w:line="253" w:lineRule="atLeast"/>
    </w:pPr>
    <w:rPr>
      <w:rFonts w:ascii="Calibri" w:hAnsi="Calibri"/>
      <w:color w:val="auto"/>
    </w:rPr>
  </w:style>
  <w:style w:type="paragraph" w:customStyle="1" w:styleId="CM85">
    <w:name w:val="CM85"/>
    <w:basedOn w:val="Default"/>
    <w:next w:val="Default"/>
    <w:uiPriority w:val="99"/>
    <w:rsid w:val="006B1A06"/>
    <w:pPr>
      <w:widowControl w:val="0"/>
      <w:spacing w:after="488"/>
    </w:pPr>
    <w:rPr>
      <w:rFonts w:ascii="Calibri" w:hAnsi="Calibri"/>
      <w:color w:val="auto"/>
    </w:rPr>
  </w:style>
  <w:style w:type="paragraph" w:customStyle="1" w:styleId="CM117">
    <w:name w:val="CM117"/>
    <w:basedOn w:val="Default"/>
    <w:next w:val="Default"/>
    <w:uiPriority w:val="99"/>
    <w:rsid w:val="006B1A06"/>
    <w:pPr>
      <w:widowControl w:val="0"/>
      <w:spacing w:after="1668"/>
    </w:pPr>
    <w:rPr>
      <w:rFonts w:ascii="Calibri" w:hAnsi="Calibri"/>
      <w:color w:val="auto"/>
    </w:rPr>
  </w:style>
  <w:style w:type="paragraph" w:customStyle="1" w:styleId="CM24">
    <w:name w:val="CM24"/>
    <w:basedOn w:val="Normal"/>
    <w:next w:val="Normal"/>
    <w:rsid w:val="00251C87"/>
    <w:pPr>
      <w:widowControl w:val="0"/>
      <w:autoSpaceDE w:val="0"/>
      <w:autoSpaceDN w:val="0"/>
      <w:adjustRightInd w:val="0"/>
      <w:spacing w:after="3593"/>
      <w:jc w:val="left"/>
    </w:pPr>
    <w:rPr>
      <w:rFonts w:ascii="Arial" w:hAnsi="Arial" w:cs="Arial"/>
      <w:szCs w:val="24"/>
      <w:lang w:val="en-US"/>
    </w:rPr>
  </w:style>
  <w:style w:type="paragraph" w:styleId="ListContinue">
    <w:name w:val="List Continue"/>
    <w:basedOn w:val="Normal"/>
    <w:unhideWhenUsed/>
    <w:rsid w:val="00251C87"/>
    <w:pPr>
      <w:spacing w:after="120"/>
      <w:ind w:left="360"/>
      <w:contextualSpacing/>
    </w:pPr>
    <w:rPr>
      <w:rFonts w:ascii="Arial" w:hAnsi="Arial"/>
      <w:sz w:val="20"/>
      <w:lang w:val="en-US"/>
    </w:rPr>
  </w:style>
  <w:style w:type="paragraph" w:customStyle="1" w:styleId="CM105">
    <w:name w:val="CM105"/>
    <w:basedOn w:val="Default"/>
    <w:next w:val="Default"/>
    <w:uiPriority w:val="99"/>
    <w:rsid w:val="00251C87"/>
    <w:pPr>
      <w:widowControl w:val="0"/>
      <w:spacing w:after="68"/>
    </w:pPr>
    <w:rPr>
      <w:rFonts w:ascii="Calibri" w:hAnsi="Calibri"/>
      <w:color w:val="auto"/>
    </w:rPr>
  </w:style>
  <w:style w:type="paragraph" w:customStyle="1" w:styleId="CM9">
    <w:name w:val="CM9"/>
    <w:basedOn w:val="Default"/>
    <w:next w:val="Default"/>
    <w:uiPriority w:val="99"/>
    <w:rsid w:val="00251C87"/>
    <w:pPr>
      <w:widowControl w:val="0"/>
      <w:spacing w:line="253" w:lineRule="atLeast"/>
    </w:pPr>
    <w:rPr>
      <w:rFonts w:ascii="Calibri" w:hAnsi="Calibri"/>
      <w:color w:val="auto"/>
    </w:rPr>
  </w:style>
  <w:style w:type="character" w:customStyle="1" w:styleId="CharChar4">
    <w:name w:val="Char Char4"/>
    <w:rsid w:val="00251C87"/>
    <w:rPr>
      <w:sz w:val="24"/>
      <w:lang w:val="es-ES_tradnl"/>
    </w:rPr>
  </w:style>
  <w:style w:type="paragraph" w:customStyle="1" w:styleId="TOC10">
    <w:name w:val="TOC1"/>
    <w:basedOn w:val="Heading1"/>
    <w:link w:val="TOC1Char"/>
    <w:qFormat/>
    <w:rsid w:val="00593B35"/>
    <w:pPr>
      <w:spacing w:before="240" w:after="60" w:line="276" w:lineRule="auto"/>
    </w:pPr>
    <w:rPr>
      <w:rFonts w:ascii="Arial" w:eastAsia="Arial Unicode MS" w:hAnsi="Arial" w:cs="Mangal"/>
      <w:bCs/>
      <w:w w:val="97"/>
      <w:kern w:val="32"/>
      <w:szCs w:val="52"/>
      <w:lang w:val="x-none" w:eastAsia="x-none" w:bidi="ne-NP"/>
    </w:rPr>
  </w:style>
  <w:style w:type="character" w:customStyle="1" w:styleId="TOC1Char">
    <w:name w:val="TOC1 Char"/>
    <w:link w:val="TOC10"/>
    <w:rsid w:val="00593B35"/>
    <w:rPr>
      <w:rFonts w:ascii="Arial" w:eastAsia="Arial Unicode MS" w:hAnsi="Arial" w:cs="Mangal"/>
      <w:b/>
      <w:bCs/>
      <w:w w:val="97"/>
      <w:kern w:val="32"/>
      <w:sz w:val="52"/>
      <w:szCs w:val="52"/>
      <w:lang w:val="x-none" w:eastAsia="x-none"/>
    </w:rPr>
  </w:style>
  <w:style w:type="paragraph" w:styleId="ListNumber">
    <w:name w:val="List Number"/>
    <w:basedOn w:val="Normal"/>
    <w:rsid w:val="00CE2C1F"/>
    <w:pPr>
      <w:numPr>
        <w:numId w:val="32"/>
      </w:numPr>
      <w:contextualSpacing/>
    </w:pPr>
  </w:style>
  <w:style w:type="character" w:customStyle="1" w:styleId="ListParagraphChar">
    <w:name w:val="List Paragraph Char"/>
    <w:link w:val="ListParagraph"/>
    <w:uiPriority w:val="34"/>
    <w:rsid w:val="00CE2C1F"/>
    <w:rPr>
      <w:sz w:val="24"/>
      <w:lang w:val="es-ES_tradnl" w:bidi="ar-SA"/>
    </w:rPr>
  </w:style>
  <w:style w:type="character" w:customStyle="1" w:styleId="apple-converted-space">
    <w:name w:val="apple-converted-space"/>
    <w:basedOn w:val="DefaultParagraphFont"/>
    <w:rsid w:val="00CE2C1F"/>
  </w:style>
  <w:style w:type="paragraph" w:customStyle="1" w:styleId="TOC20">
    <w:name w:val="TOC2"/>
    <w:basedOn w:val="Normal"/>
    <w:link w:val="TOC2Char"/>
    <w:qFormat/>
    <w:rsid w:val="00CA44FE"/>
    <w:pPr>
      <w:widowControl w:val="0"/>
      <w:autoSpaceDE w:val="0"/>
      <w:autoSpaceDN w:val="0"/>
      <w:adjustRightInd w:val="0"/>
      <w:spacing w:before="274" w:after="200" w:line="345" w:lineRule="exact"/>
      <w:jc w:val="center"/>
    </w:pPr>
    <w:rPr>
      <w:rFonts w:ascii="Arial" w:eastAsia="Arial Unicode MS" w:hAnsi="Arial" w:cs="Arial"/>
      <w:b/>
      <w:bCs/>
      <w:w w:val="101"/>
      <w:sz w:val="36"/>
      <w:szCs w:val="36"/>
      <w:lang w:val="x-none" w:eastAsia="x-none" w:bidi="ne-NP"/>
    </w:rPr>
  </w:style>
  <w:style w:type="character" w:customStyle="1" w:styleId="TOC2Char">
    <w:name w:val="TOC2 Char"/>
    <w:link w:val="TOC20"/>
    <w:rsid w:val="00CA44FE"/>
    <w:rPr>
      <w:rFonts w:ascii="Arial" w:eastAsia="Arial Unicode MS" w:hAnsi="Arial" w:cs="Arial"/>
      <w:b/>
      <w:bCs/>
      <w:w w:val="101"/>
      <w:sz w:val="36"/>
      <w:szCs w:val="36"/>
      <w:lang w:bidi="ne-NP"/>
    </w:rPr>
  </w:style>
  <w:style w:type="paragraph" w:customStyle="1" w:styleId="StyleHeader1-ClausesAfter0pt">
    <w:name w:val="Style Header 1 - Clauses + After:  0 pt"/>
    <w:basedOn w:val="Normal"/>
    <w:rsid w:val="004540AB"/>
    <w:pPr>
      <w:spacing w:after="200"/>
    </w:pPr>
    <w:rPr>
      <w:bCs/>
    </w:rPr>
  </w:style>
  <w:style w:type="character" w:customStyle="1" w:styleId="BalloonTextChar">
    <w:name w:val="Balloon Text Char"/>
    <w:link w:val="BalloonText"/>
    <w:uiPriority w:val="99"/>
    <w:semiHidden/>
    <w:rsid w:val="00717DDB"/>
    <w:rPr>
      <w:rFonts w:ascii="Tahoma" w:hAnsi="Tahoma" w:cs="Tahoma"/>
      <w:sz w:val="16"/>
      <w:szCs w:val="16"/>
      <w:lang w:val="es-ES_tradnl" w:bidi="ar-SA"/>
    </w:rPr>
  </w:style>
  <w:style w:type="paragraph" w:styleId="EndnoteText">
    <w:name w:val="endnote text"/>
    <w:basedOn w:val="Normal"/>
    <w:link w:val="EndnoteTextChar"/>
    <w:rsid w:val="00BA47B4"/>
    <w:rPr>
      <w:sz w:val="20"/>
      <w:lang w:eastAsia="x-none"/>
    </w:rPr>
  </w:style>
  <w:style w:type="character" w:customStyle="1" w:styleId="EndnoteTextChar">
    <w:name w:val="Endnote Text Char"/>
    <w:link w:val="EndnoteText"/>
    <w:rsid w:val="00BA47B4"/>
    <w:rPr>
      <w:lang w:val="es-ES_tradnl" w:bidi="ar-SA"/>
    </w:rPr>
  </w:style>
  <w:style w:type="character" w:styleId="EndnoteReference">
    <w:name w:val="endnote reference"/>
    <w:rsid w:val="00BA47B4"/>
    <w:rPr>
      <w:vertAlign w:val="superscript"/>
    </w:rPr>
  </w:style>
  <w:style w:type="character" w:customStyle="1" w:styleId="TitleChar">
    <w:name w:val="Title Char"/>
    <w:link w:val="Title"/>
    <w:rsid w:val="00025E43"/>
    <w:rPr>
      <w:b/>
      <w:sz w:val="48"/>
      <w:lang w:val="es-ES_tradnl" w:bidi="ar-SA"/>
    </w:rPr>
  </w:style>
  <w:style w:type="paragraph" w:customStyle="1" w:styleId="ITB-2-SubClauses">
    <w:name w:val="ITB-2-SubClauses"/>
    <w:basedOn w:val="Normal"/>
    <w:rsid w:val="00615E9C"/>
    <w:pPr>
      <w:tabs>
        <w:tab w:val="num" w:pos="504"/>
      </w:tabs>
      <w:spacing w:after="240"/>
      <w:ind w:left="504" w:hanging="504"/>
    </w:pPr>
    <w:rPr>
      <w:lang w:val="en-US"/>
    </w:rPr>
  </w:style>
  <w:style w:type="paragraph" w:customStyle="1" w:styleId="ITB-3-Paragraph">
    <w:name w:val="ITB-3-Paragraph"/>
    <w:basedOn w:val="Normal"/>
    <w:rsid w:val="00615E9C"/>
    <w:pPr>
      <w:tabs>
        <w:tab w:val="num" w:pos="864"/>
      </w:tabs>
      <w:spacing w:after="120"/>
      <w:ind w:left="864" w:hanging="432"/>
    </w:pPr>
    <w:rPr>
      <w:lang w:val="en-US"/>
    </w:rPr>
  </w:style>
  <w:style w:type="table" w:styleId="TableGrid">
    <w:name w:val="Table Grid"/>
    <w:basedOn w:val="TableNormal"/>
    <w:rsid w:val="00C77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VHeader">
    <w:name w:val="Section IV. Header"/>
    <w:basedOn w:val="Normal"/>
    <w:rsid w:val="00D25A2D"/>
    <w:pPr>
      <w:jc w:val="center"/>
    </w:pPr>
    <w:rPr>
      <w:rFonts w:eastAsia="MS Mincho"/>
      <w:b/>
      <w:sz w:val="36"/>
    </w:rPr>
  </w:style>
  <w:style w:type="character" w:customStyle="1" w:styleId="Heading7Char">
    <w:name w:val="Heading 7 Char"/>
    <w:link w:val="Heading7"/>
    <w:locked/>
    <w:rsid w:val="007D2578"/>
    <w:rPr>
      <w:rFonts w:ascii="Arial" w:hAnsi="Arial"/>
      <w:lang w:val="es-ES_tradnl" w:bidi="ar-SA"/>
    </w:rPr>
  </w:style>
  <w:style w:type="paragraph" w:customStyle="1" w:styleId="BDF2">
    <w:name w:val="BDF2"/>
    <w:basedOn w:val="Normal"/>
    <w:link w:val="BDF2Char"/>
    <w:qFormat/>
    <w:rsid w:val="00CA4C90"/>
    <w:pPr>
      <w:widowControl w:val="0"/>
      <w:autoSpaceDE w:val="0"/>
      <w:autoSpaceDN w:val="0"/>
      <w:adjustRightInd w:val="0"/>
      <w:spacing w:before="296" w:line="299" w:lineRule="exact"/>
    </w:pPr>
    <w:rPr>
      <w:rFonts w:ascii="Arial" w:eastAsia="Arial Unicode MS" w:hAnsi="Arial" w:cs="Mangal"/>
      <w:b/>
      <w:bCs/>
      <w:color w:val="000000"/>
      <w:spacing w:val="-4"/>
      <w:szCs w:val="24"/>
      <w:lang w:val="x-none" w:eastAsia="x-none" w:bidi="ne-NP"/>
    </w:rPr>
  </w:style>
  <w:style w:type="character" w:customStyle="1" w:styleId="BDF2Char">
    <w:name w:val="BDF2 Char"/>
    <w:link w:val="BDF2"/>
    <w:rsid w:val="00CA4C90"/>
    <w:rPr>
      <w:rFonts w:ascii="Arial" w:eastAsia="Arial Unicode MS" w:hAnsi="Arial" w:cs="Arial"/>
      <w:b/>
      <w:bCs/>
      <w:color w:val="000000"/>
      <w:spacing w:val="-4"/>
      <w:sz w:val="24"/>
      <w:szCs w:val="24"/>
    </w:rPr>
  </w:style>
  <w:style w:type="character" w:customStyle="1" w:styleId="BodyTextIndent3Char">
    <w:name w:val="Body Text Indent 3 Char"/>
    <w:link w:val="BodyTextIndent3"/>
    <w:rsid w:val="00485A7E"/>
    <w:rPr>
      <w:sz w:val="24"/>
      <w:lang w:bidi="ar-SA"/>
    </w:rPr>
  </w:style>
  <w:style w:type="character" w:customStyle="1" w:styleId="SubtitleChar">
    <w:name w:val="Subtitle Char"/>
    <w:link w:val="Subtitle"/>
    <w:rsid w:val="002667C4"/>
    <w:rPr>
      <w:b/>
      <w:sz w:val="44"/>
      <w:lang w:val="es-ES_tradnl" w:bidi="ar-SA"/>
    </w:rPr>
  </w:style>
  <w:style w:type="character" w:customStyle="1" w:styleId="CommentTextChar">
    <w:name w:val="Comment Text Char"/>
    <w:link w:val="CommentText"/>
    <w:rsid w:val="0069666B"/>
    <w:rPr>
      <w:lang w:bidi="ar-SA"/>
    </w:rPr>
  </w:style>
  <w:style w:type="paragraph" w:customStyle="1" w:styleId="ToC60">
    <w:name w:val="ToC6"/>
    <w:basedOn w:val="Normal"/>
    <w:link w:val="ToC6Char"/>
    <w:rsid w:val="00157163"/>
    <w:pPr>
      <w:spacing w:after="200" w:line="276" w:lineRule="auto"/>
      <w:jc w:val="left"/>
    </w:pPr>
    <w:rPr>
      <w:rFonts w:ascii="Arial" w:eastAsia="Calibri" w:hAnsi="Arial" w:cs="Mangal"/>
      <w:sz w:val="22"/>
      <w:szCs w:val="22"/>
      <w:lang w:val="x-none" w:eastAsia="x-none" w:bidi="ne-NP"/>
    </w:rPr>
  </w:style>
  <w:style w:type="character" w:customStyle="1" w:styleId="ToC6Char">
    <w:name w:val="ToC6 Char"/>
    <w:link w:val="ToC60"/>
    <w:rsid w:val="00157163"/>
    <w:rPr>
      <w:rFonts w:ascii="Arial" w:eastAsia="Calibri" w:hAnsi="Arial" w:cs="Arial"/>
      <w:sz w:val="22"/>
      <w:szCs w:val="22"/>
    </w:rPr>
  </w:style>
  <w:style w:type="paragraph" w:customStyle="1" w:styleId="Normal1">
    <w:name w:val="Normal1"/>
    <w:rsid w:val="00336E81"/>
    <w:pPr>
      <w:spacing w:line="276" w:lineRule="auto"/>
    </w:pPr>
    <w:rPr>
      <w:rFonts w:ascii="Arial" w:eastAsia="Arial" w:hAnsi="Arial" w:cs="Arial"/>
      <w:sz w:val="22"/>
      <w:szCs w:val="22"/>
      <w:lang w:bidi="ne-NP"/>
    </w:rPr>
  </w:style>
  <w:style w:type="character" w:customStyle="1" w:styleId="Heading4Char">
    <w:name w:val="Heading 4 Char"/>
    <w:aliases w:val=" Sub-Clause Sub-paragraph Char,ClauseSubSub_No&amp;Name Char,Sub-Clause Sub-paragraph Char"/>
    <w:link w:val="Heading4"/>
    <w:rsid w:val="00336E81"/>
    <w:rPr>
      <w:sz w:val="24"/>
      <w:lang w:bidi="ar-SA"/>
    </w:rPr>
  </w:style>
  <w:style w:type="paragraph" w:customStyle="1" w:styleId="Letters1">
    <w:name w:val="Letters1"/>
    <w:basedOn w:val="SectionVHeader"/>
    <w:link w:val="Letters1Char"/>
    <w:autoRedefine/>
    <w:qFormat/>
    <w:rsid w:val="002E56DB"/>
  </w:style>
  <w:style w:type="paragraph" w:customStyle="1" w:styleId="ScheduleoR">
    <w:name w:val="Schedule o R"/>
    <w:basedOn w:val="Normal"/>
    <w:link w:val="ScheduleoRChar"/>
    <w:autoRedefine/>
    <w:qFormat/>
    <w:rsid w:val="002E56DB"/>
    <w:pPr>
      <w:autoSpaceDE w:val="0"/>
      <w:autoSpaceDN w:val="0"/>
      <w:adjustRightInd w:val="0"/>
      <w:jc w:val="center"/>
    </w:pPr>
    <w:rPr>
      <w:b/>
      <w:bCs/>
      <w:i/>
      <w:sz w:val="36"/>
      <w:szCs w:val="32"/>
      <w:lang w:val="en-US"/>
    </w:rPr>
  </w:style>
  <w:style w:type="character" w:customStyle="1" w:styleId="SectionVHeaderChar">
    <w:name w:val="Section V. Header Char"/>
    <w:link w:val="SectionVHeader"/>
    <w:rsid w:val="002E56DB"/>
    <w:rPr>
      <w:b/>
      <w:sz w:val="36"/>
      <w:lang w:bidi="ar-SA"/>
    </w:rPr>
  </w:style>
  <w:style w:type="character" w:customStyle="1" w:styleId="Letters1Char">
    <w:name w:val="Letters1 Char"/>
    <w:basedOn w:val="SectionVHeaderChar"/>
    <w:link w:val="Letters1"/>
    <w:rsid w:val="002E56DB"/>
    <w:rPr>
      <w:b/>
      <w:sz w:val="36"/>
      <w:lang w:bidi="ar-SA"/>
    </w:rPr>
  </w:style>
  <w:style w:type="paragraph" w:customStyle="1" w:styleId="A">
    <w:name w:val="A"/>
    <w:basedOn w:val="Normal"/>
    <w:link w:val="AChar"/>
    <w:qFormat/>
    <w:rsid w:val="00286A14"/>
    <w:pPr>
      <w:suppressAutoHyphens/>
      <w:ind w:left="360" w:right="216"/>
      <w:jc w:val="center"/>
    </w:pPr>
    <w:rPr>
      <w:b/>
      <w:sz w:val="40"/>
      <w:szCs w:val="40"/>
      <w:lang w:val="en-GB"/>
    </w:rPr>
  </w:style>
  <w:style w:type="character" w:customStyle="1" w:styleId="ScheduleoRChar">
    <w:name w:val="Schedule o R Char"/>
    <w:link w:val="ScheduleoR"/>
    <w:rsid w:val="002E56DB"/>
    <w:rPr>
      <w:b/>
      <w:bCs/>
      <w:i/>
      <w:sz w:val="36"/>
      <w:szCs w:val="32"/>
      <w:lang w:bidi="ar-SA"/>
    </w:rPr>
  </w:style>
  <w:style w:type="character" w:customStyle="1" w:styleId="AChar">
    <w:name w:val="A Char"/>
    <w:basedOn w:val="DefaultParagraphFont"/>
    <w:link w:val="A"/>
    <w:rsid w:val="00286A14"/>
    <w:rPr>
      <w:b/>
      <w:sz w:val="40"/>
      <w:szCs w:val="4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5335">
      <w:bodyDiv w:val="1"/>
      <w:marLeft w:val="0"/>
      <w:marRight w:val="0"/>
      <w:marTop w:val="0"/>
      <w:marBottom w:val="0"/>
      <w:divBdr>
        <w:top w:val="none" w:sz="0" w:space="0" w:color="auto"/>
        <w:left w:val="none" w:sz="0" w:space="0" w:color="auto"/>
        <w:bottom w:val="none" w:sz="0" w:space="0" w:color="auto"/>
        <w:right w:val="none" w:sz="0" w:space="0" w:color="auto"/>
      </w:divBdr>
    </w:div>
    <w:div w:id="680860840">
      <w:bodyDiv w:val="1"/>
      <w:marLeft w:val="0"/>
      <w:marRight w:val="0"/>
      <w:marTop w:val="0"/>
      <w:marBottom w:val="0"/>
      <w:divBdr>
        <w:top w:val="none" w:sz="0" w:space="0" w:color="auto"/>
        <w:left w:val="none" w:sz="0" w:space="0" w:color="auto"/>
        <w:bottom w:val="none" w:sz="0" w:space="0" w:color="auto"/>
        <w:right w:val="none" w:sz="0" w:space="0" w:color="auto"/>
      </w:divBdr>
    </w:div>
    <w:div w:id="702288411">
      <w:bodyDiv w:val="1"/>
      <w:marLeft w:val="0"/>
      <w:marRight w:val="0"/>
      <w:marTop w:val="0"/>
      <w:marBottom w:val="0"/>
      <w:divBdr>
        <w:top w:val="none" w:sz="0" w:space="0" w:color="auto"/>
        <w:left w:val="none" w:sz="0" w:space="0" w:color="auto"/>
        <w:bottom w:val="none" w:sz="0" w:space="0" w:color="auto"/>
        <w:right w:val="none" w:sz="0" w:space="0" w:color="auto"/>
      </w:divBdr>
    </w:div>
    <w:div w:id="845562605">
      <w:bodyDiv w:val="1"/>
      <w:marLeft w:val="0"/>
      <w:marRight w:val="0"/>
      <w:marTop w:val="0"/>
      <w:marBottom w:val="0"/>
      <w:divBdr>
        <w:top w:val="none" w:sz="0" w:space="0" w:color="auto"/>
        <w:left w:val="none" w:sz="0" w:space="0" w:color="auto"/>
        <w:bottom w:val="none" w:sz="0" w:space="0" w:color="auto"/>
        <w:right w:val="none" w:sz="0" w:space="0" w:color="auto"/>
      </w:divBdr>
    </w:div>
    <w:div w:id="895554009">
      <w:bodyDiv w:val="1"/>
      <w:marLeft w:val="0"/>
      <w:marRight w:val="0"/>
      <w:marTop w:val="0"/>
      <w:marBottom w:val="0"/>
      <w:divBdr>
        <w:top w:val="none" w:sz="0" w:space="0" w:color="auto"/>
        <w:left w:val="none" w:sz="0" w:space="0" w:color="auto"/>
        <w:bottom w:val="none" w:sz="0" w:space="0" w:color="auto"/>
        <w:right w:val="none" w:sz="0" w:space="0" w:color="auto"/>
      </w:divBdr>
    </w:div>
    <w:div w:id="1028944227">
      <w:bodyDiv w:val="1"/>
      <w:marLeft w:val="0"/>
      <w:marRight w:val="0"/>
      <w:marTop w:val="0"/>
      <w:marBottom w:val="0"/>
      <w:divBdr>
        <w:top w:val="none" w:sz="0" w:space="0" w:color="auto"/>
        <w:left w:val="none" w:sz="0" w:space="0" w:color="auto"/>
        <w:bottom w:val="none" w:sz="0" w:space="0" w:color="auto"/>
        <w:right w:val="none" w:sz="0" w:space="0" w:color="auto"/>
      </w:divBdr>
    </w:div>
    <w:div w:id="1297836512">
      <w:bodyDiv w:val="1"/>
      <w:marLeft w:val="0"/>
      <w:marRight w:val="0"/>
      <w:marTop w:val="0"/>
      <w:marBottom w:val="0"/>
      <w:divBdr>
        <w:top w:val="none" w:sz="0" w:space="0" w:color="auto"/>
        <w:left w:val="none" w:sz="0" w:space="0" w:color="auto"/>
        <w:bottom w:val="none" w:sz="0" w:space="0" w:color="auto"/>
        <w:right w:val="none" w:sz="0" w:space="0" w:color="auto"/>
      </w:divBdr>
    </w:div>
    <w:div w:id="199644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olpatra.gov.np/egp"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www.bolpatra.gov.np/egp"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bolpatra.gov.np/egp" TargetMode="Externa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ma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5D0471-95F0-4F5E-BA85-F675FAD30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master.dot</Template>
  <TotalTime>0</TotalTime>
  <Pages>61</Pages>
  <Words>35087</Words>
  <Characters>199996</Characters>
  <Application>Microsoft Office Word</Application>
  <DocSecurity>0</DocSecurity>
  <Lines>1666</Lines>
  <Paragraphs>469</Paragraphs>
  <ScaleCrop>false</ScaleCrop>
  <HeadingPairs>
    <vt:vector size="2" baseType="variant">
      <vt:variant>
        <vt:lpstr>Title</vt:lpstr>
      </vt:variant>
      <vt:variant>
        <vt:i4>1</vt:i4>
      </vt:variant>
    </vt:vector>
  </HeadingPairs>
  <TitlesOfParts>
    <vt:vector size="1" baseType="lpstr">
      <vt:lpstr>SBD-BD-Goods</vt:lpstr>
    </vt:vector>
  </TitlesOfParts>
  <Manager>FS</Manager>
  <Company>Asian Development Bank</Company>
  <LinksUpToDate>false</LinksUpToDate>
  <CharactersWithSpaces>234614</CharactersWithSpaces>
  <SharedDoc>false</SharedDoc>
  <HLinks>
    <vt:vector size="102" baseType="variant">
      <vt:variant>
        <vt:i4>1441843</vt:i4>
      </vt:variant>
      <vt:variant>
        <vt:i4>323</vt:i4>
      </vt:variant>
      <vt:variant>
        <vt:i4>0</vt:i4>
      </vt:variant>
      <vt:variant>
        <vt:i4>5</vt:i4>
      </vt:variant>
      <vt:variant>
        <vt:lpwstr/>
      </vt:variant>
      <vt:variant>
        <vt:lpwstr>_Toc236753261</vt:lpwstr>
      </vt:variant>
      <vt:variant>
        <vt:i4>1441843</vt:i4>
      </vt:variant>
      <vt:variant>
        <vt:i4>317</vt:i4>
      </vt:variant>
      <vt:variant>
        <vt:i4>0</vt:i4>
      </vt:variant>
      <vt:variant>
        <vt:i4>5</vt:i4>
      </vt:variant>
      <vt:variant>
        <vt:lpwstr/>
      </vt:variant>
      <vt:variant>
        <vt:lpwstr>_Toc236753260</vt:lpwstr>
      </vt:variant>
      <vt:variant>
        <vt:i4>1376307</vt:i4>
      </vt:variant>
      <vt:variant>
        <vt:i4>311</vt:i4>
      </vt:variant>
      <vt:variant>
        <vt:i4>0</vt:i4>
      </vt:variant>
      <vt:variant>
        <vt:i4>5</vt:i4>
      </vt:variant>
      <vt:variant>
        <vt:lpwstr/>
      </vt:variant>
      <vt:variant>
        <vt:lpwstr>_Toc236753259</vt:lpwstr>
      </vt:variant>
      <vt:variant>
        <vt:i4>1376307</vt:i4>
      </vt:variant>
      <vt:variant>
        <vt:i4>305</vt:i4>
      </vt:variant>
      <vt:variant>
        <vt:i4>0</vt:i4>
      </vt:variant>
      <vt:variant>
        <vt:i4>5</vt:i4>
      </vt:variant>
      <vt:variant>
        <vt:lpwstr/>
      </vt:variant>
      <vt:variant>
        <vt:lpwstr>_Toc236753258</vt:lpwstr>
      </vt:variant>
      <vt:variant>
        <vt:i4>1376307</vt:i4>
      </vt:variant>
      <vt:variant>
        <vt:i4>299</vt:i4>
      </vt:variant>
      <vt:variant>
        <vt:i4>0</vt:i4>
      </vt:variant>
      <vt:variant>
        <vt:i4>5</vt:i4>
      </vt:variant>
      <vt:variant>
        <vt:lpwstr/>
      </vt:variant>
      <vt:variant>
        <vt:lpwstr>_Toc236753257</vt:lpwstr>
      </vt:variant>
      <vt:variant>
        <vt:i4>1376307</vt:i4>
      </vt:variant>
      <vt:variant>
        <vt:i4>293</vt:i4>
      </vt:variant>
      <vt:variant>
        <vt:i4>0</vt:i4>
      </vt:variant>
      <vt:variant>
        <vt:i4>5</vt:i4>
      </vt:variant>
      <vt:variant>
        <vt:lpwstr/>
      </vt:variant>
      <vt:variant>
        <vt:lpwstr>_Toc236753256</vt:lpwstr>
      </vt:variant>
      <vt:variant>
        <vt:i4>1376307</vt:i4>
      </vt:variant>
      <vt:variant>
        <vt:i4>287</vt:i4>
      </vt:variant>
      <vt:variant>
        <vt:i4>0</vt:i4>
      </vt:variant>
      <vt:variant>
        <vt:i4>5</vt:i4>
      </vt:variant>
      <vt:variant>
        <vt:lpwstr/>
      </vt:variant>
      <vt:variant>
        <vt:lpwstr>_Toc236753255</vt:lpwstr>
      </vt:variant>
      <vt:variant>
        <vt:i4>7667751</vt:i4>
      </vt:variant>
      <vt:variant>
        <vt:i4>210</vt:i4>
      </vt:variant>
      <vt:variant>
        <vt:i4>0</vt:i4>
      </vt:variant>
      <vt:variant>
        <vt:i4>5</vt:i4>
      </vt:variant>
      <vt:variant>
        <vt:lpwstr>https://www.bolpatra.gov.np/egp</vt:lpwstr>
      </vt:variant>
      <vt:variant>
        <vt:lpwstr/>
      </vt:variant>
      <vt:variant>
        <vt:i4>3932269</vt:i4>
      </vt:variant>
      <vt:variant>
        <vt:i4>48</vt:i4>
      </vt:variant>
      <vt:variant>
        <vt:i4>0</vt:i4>
      </vt:variant>
      <vt:variant>
        <vt:i4>5</vt:i4>
      </vt:variant>
      <vt:variant>
        <vt:lpwstr>http://www.bolpatra.gov.np/egp</vt:lpwstr>
      </vt:variant>
      <vt:variant>
        <vt:lpwstr/>
      </vt:variant>
      <vt:variant>
        <vt:i4>3932269</vt:i4>
      </vt:variant>
      <vt:variant>
        <vt:i4>45</vt:i4>
      </vt:variant>
      <vt:variant>
        <vt:i4>0</vt:i4>
      </vt:variant>
      <vt:variant>
        <vt:i4>5</vt:i4>
      </vt:variant>
      <vt:variant>
        <vt:lpwstr>http://www.bolpatra.gov.np/egp</vt:lpwstr>
      </vt:variant>
      <vt:variant>
        <vt:lpwstr/>
      </vt:variant>
      <vt:variant>
        <vt:i4>1114168</vt:i4>
      </vt:variant>
      <vt:variant>
        <vt:i4>38</vt:i4>
      </vt:variant>
      <vt:variant>
        <vt:i4>0</vt:i4>
      </vt:variant>
      <vt:variant>
        <vt:i4>5</vt:i4>
      </vt:variant>
      <vt:variant>
        <vt:lpwstr/>
      </vt:variant>
      <vt:variant>
        <vt:lpwstr>_Toc240620844</vt:lpwstr>
      </vt:variant>
      <vt:variant>
        <vt:i4>1114168</vt:i4>
      </vt:variant>
      <vt:variant>
        <vt:i4>32</vt:i4>
      </vt:variant>
      <vt:variant>
        <vt:i4>0</vt:i4>
      </vt:variant>
      <vt:variant>
        <vt:i4>5</vt:i4>
      </vt:variant>
      <vt:variant>
        <vt:lpwstr/>
      </vt:variant>
      <vt:variant>
        <vt:lpwstr>_Toc240620843</vt:lpwstr>
      </vt:variant>
      <vt:variant>
        <vt:i4>1114168</vt:i4>
      </vt:variant>
      <vt:variant>
        <vt:i4>26</vt:i4>
      </vt:variant>
      <vt:variant>
        <vt:i4>0</vt:i4>
      </vt:variant>
      <vt:variant>
        <vt:i4>5</vt:i4>
      </vt:variant>
      <vt:variant>
        <vt:lpwstr/>
      </vt:variant>
      <vt:variant>
        <vt:lpwstr>_Toc240620842</vt:lpwstr>
      </vt:variant>
      <vt:variant>
        <vt:i4>1114168</vt:i4>
      </vt:variant>
      <vt:variant>
        <vt:i4>20</vt:i4>
      </vt:variant>
      <vt:variant>
        <vt:i4>0</vt:i4>
      </vt:variant>
      <vt:variant>
        <vt:i4>5</vt:i4>
      </vt:variant>
      <vt:variant>
        <vt:lpwstr/>
      </vt:variant>
      <vt:variant>
        <vt:lpwstr>_Toc240620841</vt:lpwstr>
      </vt:variant>
      <vt:variant>
        <vt:i4>1114168</vt:i4>
      </vt:variant>
      <vt:variant>
        <vt:i4>14</vt:i4>
      </vt:variant>
      <vt:variant>
        <vt:i4>0</vt:i4>
      </vt:variant>
      <vt:variant>
        <vt:i4>5</vt:i4>
      </vt:variant>
      <vt:variant>
        <vt:lpwstr/>
      </vt:variant>
      <vt:variant>
        <vt:lpwstr>_Toc240620840</vt:lpwstr>
      </vt:variant>
      <vt:variant>
        <vt:i4>1441848</vt:i4>
      </vt:variant>
      <vt:variant>
        <vt:i4>8</vt:i4>
      </vt:variant>
      <vt:variant>
        <vt:i4>0</vt:i4>
      </vt:variant>
      <vt:variant>
        <vt:i4>5</vt:i4>
      </vt:variant>
      <vt:variant>
        <vt:lpwstr/>
      </vt:variant>
      <vt:variant>
        <vt:lpwstr>_Toc240620839</vt:lpwstr>
      </vt:variant>
      <vt:variant>
        <vt:i4>1441848</vt:i4>
      </vt:variant>
      <vt:variant>
        <vt:i4>2</vt:i4>
      </vt:variant>
      <vt:variant>
        <vt:i4>0</vt:i4>
      </vt:variant>
      <vt:variant>
        <vt:i4>5</vt:i4>
      </vt:variant>
      <vt:variant>
        <vt:lpwstr/>
      </vt:variant>
      <vt:variant>
        <vt:lpwstr>_Toc240620838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SBD-BD-Goods</dc:title>
  <dc:subject>Procurement of Goods</dc:subject>
  <dc:creator>Sudarshan Pandey</dc:creator>
  <cp:keywords/>
  <cp:lastModifiedBy>DELL</cp:lastModifiedBy>
  <cp:revision>3</cp:revision>
  <cp:lastPrinted>2026-09-18T04:37:00Z</cp:lastPrinted>
  <dcterms:created xsi:type="dcterms:W3CDTF">2026-09-18T05:06:00Z</dcterms:created>
  <dcterms:modified xsi:type="dcterms:W3CDTF">2026-09-18T09:27:00Z</dcterms:modified>
</cp:coreProperties>
</file>