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5C" w:rsidRPr="008D297D" w:rsidRDefault="00F14A5C" w:rsidP="00891396">
      <w:pPr>
        <w:shd w:val="clear" w:color="auto" w:fill="FFFFFF"/>
        <w:spacing w:after="0"/>
        <w:jc w:val="right"/>
        <w:rPr>
          <w:rFonts w:ascii="Kalimati" w:eastAsia="Times New Roman" w:hAnsi="Kalimati" w:cs="Kalimati"/>
          <w:color w:val="222222"/>
          <w:sz w:val="20"/>
        </w:rPr>
      </w:pPr>
      <w:r w:rsidRPr="008D297D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>मितिः २०८</w:t>
      </w:r>
      <w:r>
        <w:rPr>
          <w:rFonts w:ascii="Kalimati" w:eastAsia="Times New Roman" w:hAnsi="Kalimati" w:cs="Kalimati" w:hint="cs"/>
          <w:color w:val="222222"/>
          <w:sz w:val="20"/>
          <w:cs/>
        </w:rPr>
        <w:t>३</w:t>
      </w:r>
      <w:r w:rsidRPr="008D297D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>।०</w:t>
      </w:r>
      <w:r>
        <w:rPr>
          <w:rFonts w:ascii="Kalimati" w:eastAsia="Times New Roman" w:hAnsi="Kalimati" w:cs="Kalimati" w:hint="cs"/>
          <w:color w:val="222222"/>
          <w:sz w:val="20"/>
          <w:cs/>
        </w:rPr>
        <w:t>२</w:t>
      </w:r>
      <w:r w:rsidRPr="008D297D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>।</w:t>
      </w:r>
      <w:r>
        <w:rPr>
          <w:rFonts w:ascii="Kalimati" w:eastAsia="Times New Roman" w:hAnsi="Kalimati" w:cs="Kalimati" w:hint="cs"/>
          <w:color w:val="222222"/>
          <w:sz w:val="20"/>
          <w:cs/>
        </w:rPr>
        <w:t>१९</w:t>
      </w:r>
    </w:p>
    <w:p w:rsidR="00F14A5C" w:rsidRPr="008D297D" w:rsidRDefault="00F14A5C" w:rsidP="009D2F35">
      <w:pPr>
        <w:shd w:val="clear" w:color="auto" w:fill="FFFFFF"/>
        <w:spacing w:after="0" w:line="240" w:lineRule="auto"/>
        <w:jc w:val="center"/>
        <w:rPr>
          <w:rFonts w:ascii="Kalimati" w:eastAsia="Times New Roman" w:hAnsi="Kalimati" w:cs="Kalimati"/>
          <w:b w:val="0"/>
          <w:bCs/>
          <w:color w:val="222222"/>
          <w:sz w:val="20"/>
          <w:u w:val="single"/>
        </w:rPr>
      </w:pPr>
      <w:r w:rsidRPr="008D297D">
        <w:rPr>
          <w:rFonts w:ascii="Kalimati" w:eastAsia="Times New Roman" w:hAnsi="Kalimati" w:cs="Kalimati" w:hint="cs"/>
          <w:bCs/>
          <w:color w:val="222222"/>
          <w:sz w:val="20"/>
          <w:u w:val="single"/>
          <w:cs/>
          <w:lang w:bidi="hi-IN"/>
        </w:rPr>
        <w:t xml:space="preserve">विषयः </w:t>
      </w:r>
      <w:r>
        <w:rPr>
          <w:rFonts w:ascii="Kalimati" w:eastAsia="Times New Roman" w:hAnsi="Kalimati" w:cs="Kalimati" w:hint="cs"/>
          <w:bCs/>
          <w:color w:val="222222"/>
          <w:sz w:val="20"/>
          <w:u w:val="single"/>
          <w:cs/>
        </w:rPr>
        <w:t xml:space="preserve">राष्ट्रिय </w:t>
      </w:r>
      <w:r w:rsidRPr="008D297D">
        <w:rPr>
          <w:rFonts w:ascii="Kalimati" w:eastAsia="Times New Roman" w:hAnsi="Kalimati" w:cs="Kalimati"/>
          <w:bCs/>
          <w:color w:val="222222"/>
          <w:sz w:val="20"/>
          <w:u w:val="single"/>
          <w:cs/>
          <w:lang w:bidi="hi-IN"/>
        </w:rPr>
        <w:t xml:space="preserve">पुरस्कारका लागि </w:t>
      </w:r>
      <w:r>
        <w:rPr>
          <w:rFonts w:ascii="Kalimati" w:eastAsia="Times New Roman" w:hAnsi="Kalimati" w:cs="Kalimati" w:hint="cs"/>
          <w:bCs/>
          <w:color w:val="222222"/>
          <w:sz w:val="20"/>
          <w:u w:val="single"/>
          <w:cs/>
        </w:rPr>
        <w:t>सिफारिश</w:t>
      </w:r>
      <w:r w:rsidRPr="008D297D">
        <w:rPr>
          <w:rFonts w:ascii="Kalimati" w:eastAsia="Times New Roman" w:hAnsi="Kalimati" w:cs="Kalimati" w:hint="cs"/>
          <w:bCs/>
          <w:color w:val="222222"/>
          <w:sz w:val="20"/>
          <w:u w:val="single"/>
          <w:rtl/>
          <w:cs/>
        </w:rPr>
        <w:t xml:space="preserve"> </w:t>
      </w:r>
      <w:r w:rsidRPr="008D297D">
        <w:rPr>
          <w:rFonts w:ascii="Kalimati" w:eastAsia="Times New Roman" w:hAnsi="Kalimati" w:cs="Kalimati"/>
          <w:bCs/>
          <w:color w:val="222222"/>
          <w:sz w:val="20"/>
          <w:u w:val="single"/>
          <w:cs/>
          <w:lang w:bidi="hi-IN"/>
        </w:rPr>
        <w:t>गर्ने सम्बन्ध</w:t>
      </w:r>
      <w:r w:rsidRPr="008D297D">
        <w:rPr>
          <w:rFonts w:ascii="Kalimati" w:eastAsia="Times New Roman" w:hAnsi="Kalimati" w:cs="Kalimati" w:hint="cs"/>
          <w:bCs/>
          <w:color w:val="222222"/>
          <w:sz w:val="20"/>
          <w:u w:val="single"/>
          <w:cs/>
        </w:rPr>
        <w:t>मा</w:t>
      </w:r>
      <w:r w:rsidRPr="008D297D">
        <w:rPr>
          <w:rFonts w:ascii="Kalimati" w:eastAsia="Times New Roman" w:hAnsi="Kalimati" w:cs="Kalimati" w:hint="cs"/>
          <w:bCs/>
          <w:color w:val="222222"/>
          <w:sz w:val="20"/>
          <w:u w:val="single"/>
          <w:cs/>
          <w:lang w:bidi="hi-IN"/>
        </w:rPr>
        <w:t>।</w:t>
      </w:r>
    </w:p>
    <w:p w:rsidR="00F14A5C" w:rsidRPr="008D297D" w:rsidRDefault="00F14A5C" w:rsidP="009D2F35">
      <w:pPr>
        <w:shd w:val="clear" w:color="auto" w:fill="FFFFFF"/>
        <w:spacing w:after="0" w:line="240" w:lineRule="auto"/>
        <w:rPr>
          <w:rFonts w:ascii="Kalimati" w:eastAsia="Times New Roman" w:hAnsi="Kalimati" w:cs="Kalimati"/>
          <w:b w:val="0"/>
          <w:bCs/>
          <w:color w:val="222222"/>
          <w:sz w:val="20"/>
        </w:rPr>
      </w:pPr>
      <w:r w:rsidRPr="008D297D">
        <w:rPr>
          <w:rFonts w:ascii="Kalimati" w:eastAsia="Times New Roman" w:hAnsi="Kalimati" w:cs="Kalimati" w:hint="cs"/>
          <w:bCs/>
          <w:color w:val="222222"/>
          <w:sz w:val="20"/>
          <w:cs/>
          <w:lang w:bidi="hi-IN"/>
        </w:rPr>
        <w:t>श्री डिभिजन वन कार्यालय</w:t>
      </w:r>
      <w:r w:rsidRPr="008D297D">
        <w:rPr>
          <w:rFonts w:ascii="Kalimati" w:eastAsia="Times New Roman" w:hAnsi="Kalimati" w:cs="Kalimati" w:hint="cs"/>
          <w:bCs/>
          <w:color w:val="222222"/>
          <w:sz w:val="20"/>
          <w:cs/>
        </w:rPr>
        <w:t>,</w:t>
      </w:r>
      <w:r w:rsidRPr="008D297D">
        <w:rPr>
          <w:rFonts w:ascii="Kalimati" w:eastAsia="Times New Roman" w:hAnsi="Kalimati" w:cs="Kalimati" w:hint="cs"/>
          <w:bCs/>
          <w:color w:val="222222"/>
          <w:sz w:val="20"/>
          <w:rtl/>
          <w:cs/>
        </w:rPr>
        <w:t xml:space="preserve"> </w:t>
      </w:r>
    </w:p>
    <w:p w:rsidR="00891396" w:rsidRDefault="00F14A5C" w:rsidP="009D2F35">
      <w:pPr>
        <w:shd w:val="clear" w:color="auto" w:fill="FFFFFF"/>
        <w:spacing w:after="0" w:line="240" w:lineRule="auto"/>
        <w:rPr>
          <w:rFonts w:ascii="Kalimati" w:eastAsia="Times New Roman" w:hAnsi="Kalimati" w:cs="Kalimati"/>
          <w:b w:val="0"/>
          <w:bCs/>
          <w:color w:val="222222"/>
          <w:sz w:val="20"/>
        </w:rPr>
      </w:pPr>
      <w:r w:rsidRPr="008D297D">
        <w:rPr>
          <w:rFonts w:ascii="Kalimati" w:eastAsia="Times New Roman" w:hAnsi="Kalimati" w:cs="Kalimati" w:hint="cs"/>
          <w:bCs/>
          <w:color w:val="222222"/>
          <w:sz w:val="20"/>
          <w:cs/>
          <w:lang w:bidi="hi-IN"/>
        </w:rPr>
        <w:t>८४ वटा सबै ।</w:t>
      </w:r>
    </w:p>
    <w:p w:rsidR="00891396" w:rsidRDefault="00F14A5C" w:rsidP="009D2F35">
      <w:pPr>
        <w:shd w:val="clear" w:color="auto" w:fill="FFFFFF"/>
        <w:spacing w:after="0" w:line="240" w:lineRule="auto"/>
        <w:ind w:firstLine="720"/>
        <w:jc w:val="both"/>
        <w:rPr>
          <w:rFonts w:ascii="Kalimati" w:eastAsia="Times New Roman" w:hAnsi="Kalimati" w:cs="Kalimati"/>
          <w:b w:val="0"/>
          <w:bCs/>
          <w:color w:val="222222"/>
          <w:sz w:val="20"/>
        </w:rPr>
      </w:pPr>
      <w:r w:rsidRPr="008D297D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 xml:space="preserve">प्रस्तुत विषयमा </w:t>
      </w:r>
      <w:r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 xml:space="preserve">आगामी आ.व.०८३।०८४ को सामुदायिक वन दिवसका अवसरमा </w:t>
      </w:r>
      <w:r w:rsidRPr="008D297D">
        <w:rPr>
          <w:rFonts w:ascii="Kalimati" w:eastAsia="Times New Roman" w:hAnsi="Kalimati" w:cs="Kalimati"/>
          <w:color w:val="222222"/>
          <w:sz w:val="20"/>
          <w:cs/>
          <w:lang w:bidi="hi-IN"/>
        </w:rPr>
        <w:t>निम्न पुरस्कारहरुका लागि</w:t>
      </w:r>
      <w:r>
        <w:rPr>
          <w:rFonts w:ascii="Kalimati" w:eastAsia="Times New Roman" w:hAnsi="Kalimati" w:cs="Kalimati" w:hint="cs"/>
          <w:color w:val="222222"/>
          <w:sz w:val="20"/>
          <w:cs/>
        </w:rPr>
        <w:t xml:space="preserve"> सम्बन्धित समूह (कर्मचारीको हकमा व्यक्ती) हरुले आ.व. ०८२।०८३ मा</w:t>
      </w:r>
      <w:r w:rsidRPr="008D297D">
        <w:rPr>
          <w:rFonts w:ascii="Kalimati" w:eastAsia="Times New Roman" w:hAnsi="Kalimati" w:cs="Kalimati"/>
          <w:color w:val="222222"/>
          <w:sz w:val="20"/>
          <w:cs/>
          <w:lang w:bidi="hi-IN"/>
        </w:rPr>
        <w:t xml:space="preserve"> सम्पन्न गरेका कार्यहरुको प्रमाणि</w:t>
      </w:r>
      <w:r>
        <w:rPr>
          <w:rFonts w:ascii="Kalimati" w:eastAsia="Times New Roman" w:hAnsi="Kalimati" w:cs="Kalimati" w:hint="cs"/>
          <w:color w:val="222222"/>
          <w:sz w:val="20"/>
          <w:cs/>
        </w:rPr>
        <w:t>त</w:t>
      </w:r>
      <w:r w:rsidRPr="008D297D">
        <w:rPr>
          <w:rFonts w:ascii="Kalimati" w:eastAsia="Times New Roman" w:hAnsi="Kalimati" w:cs="Kalimati"/>
          <w:color w:val="222222"/>
          <w:sz w:val="20"/>
          <w:cs/>
          <w:lang w:bidi="hi-IN"/>
        </w:rPr>
        <w:t xml:space="preserve"> दस्तावेज सहित यस विभागको </w:t>
      </w:r>
      <w:r w:rsidRPr="006A3BCC">
        <w:rPr>
          <w:rFonts w:ascii="Times New Roman" w:eastAsia="Times New Roman" w:hAnsi="Times New Roman" w:cs="Times New Roman"/>
          <w:color w:val="222222"/>
          <w:sz w:val="20"/>
        </w:rPr>
        <w:t>web site (https://www.dofsc.gov.np/)</w:t>
      </w:r>
      <w:r w:rsidRPr="008D297D">
        <w:rPr>
          <w:rFonts w:ascii="Kalimati" w:eastAsia="Times New Roman" w:hAnsi="Kalimati" w:cs="Kalimati"/>
          <w:color w:val="222222"/>
          <w:sz w:val="20"/>
        </w:rPr>
        <w:t xml:space="preserve"> </w:t>
      </w:r>
      <w:r w:rsidRPr="008D297D">
        <w:rPr>
          <w:rFonts w:ascii="Kalimati" w:eastAsia="Times New Roman" w:hAnsi="Kalimati" w:cs="Kalimati"/>
          <w:color w:val="222222"/>
          <w:sz w:val="20"/>
          <w:cs/>
          <w:lang w:bidi="hi-IN"/>
        </w:rPr>
        <w:t>मा रहेको सम्बन्धित पुरस्कारको कार्याविधिमा उल्लेख भएको छनोटका आधार तथा सूचकहरु बमोजिम</w:t>
      </w:r>
      <w:r>
        <w:rPr>
          <w:rFonts w:ascii="Kalimati" w:eastAsia="Times New Roman" w:hAnsi="Kalimati" w:cs="Kalimati" w:hint="cs"/>
          <w:color w:val="222222"/>
          <w:sz w:val="20"/>
          <w:cs/>
        </w:rPr>
        <w:t xml:space="preserve"> डिभिजनल वन अधिकृतले</w:t>
      </w:r>
      <w:r w:rsidRPr="008D297D">
        <w:rPr>
          <w:rFonts w:ascii="Kalimati" w:eastAsia="Times New Roman" w:hAnsi="Kalimati" w:cs="Kalimati"/>
          <w:color w:val="222222"/>
          <w:sz w:val="20"/>
          <w:rtl/>
          <w:cs/>
        </w:rPr>
        <w:t xml:space="preserve"> </w:t>
      </w:r>
      <w:r>
        <w:rPr>
          <w:rFonts w:ascii="Kalimati" w:eastAsia="Times New Roman" w:hAnsi="Kalimati" w:cs="Kalimati" w:hint="cs"/>
          <w:color w:val="222222"/>
          <w:sz w:val="20"/>
          <w:cs/>
        </w:rPr>
        <w:t>मूल्याङ्कन गरी सम्बन्धित प्रदेश वन निर्देशनालयको सिफारिश साथ 208३ जेष्ठ १८ सम्ममा</w:t>
      </w:r>
      <w:r w:rsidRPr="008D297D">
        <w:rPr>
          <w:rFonts w:ascii="Kalimati" w:eastAsia="Times New Roman" w:hAnsi="Kalimati" w:cs="Kalimati"/>
          <w:color w:val="222222"/>
          <w:sz w:val="20"/>
          <w:cs/>
          <w:lang w:bidi="hi-IN"/>
        </w:rPr>
        <w:t xml:space="preserve"> वन तथा भू</w:t>
      </w:r>
      <w:r w:rsidRPr="008D297D">
        <w:rPr>
          <w:rFonts w:ascii="Kalimati" w:eastAsia="Times New Roman" w:hAnsi="Kalimati" w:cs="Kalimati" w:hint="cs"/>
          <w:color w:val="222222"/>
          <w:sz w:val="20"/>
          <w:cs/>
        </w:rPr>
        <w:t>-</w:t>
      </w:r>
      <w:r w:rsidRPr="008D297D">
        <w:rPr>
          <w:rFonts w:ascii="Kalimati" w:eastAsia="Times New Roman" w:hAnsi="Kalimati" w:cs="Kalimati"/>
          <w:color w:val="222222"/>
          <w:sz w:val="20"/>
          <w:cs/>
          <w:lang w:bidi="hi-IN"/>
        </w:rPr>
        <w:t xml:space="preserve">संरक्षण विभागमा आइपुग्ने गरि </w:t>
      </w:r>
      <w:r w:rsidRPr="008D297D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>पठा</w:t>
      </w:r>
      <w:r>
        <w:rPr>
          <w:rFonts w:ascii="Kalimati" w:eastAsia="Times New Roman" w:hAnsi="Kalimati" w:cs="Kalimati" w:hint="cs"/>
          <w:color w:val="222222"/>
          <w:sz w:val="20"/>
          <w:cs/>
        </w:rPr>
        <w:t>उ</w:t>
      </w:r>
      <w:r w:rsidRPr="008D297D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 xml:space="preserve">नुहुन अनुरोध छ </w:t>
      </w:r>
      <w:r>
        <w:rPr>
          <w:rFonts w:ascii="Kalimati" w:eastAsia="Times New Roman" w:hAnsi="Kalimati" w:cs="Kalimati" w:hint="cs"/>
          <w:color w:val="222222"/>
          <w:sz w:val="20"/>
          <w:cs/>
        </w:rPr>
        <w:t xml:space="preserve">भनि पत्राचार भएकोमा </w:t>
      </w:r>
      <w:r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 xml:space="preserve">उक्त समयभित्र </w:t>
      </w:r>
      <w:r w:rsidRPr="00B219DC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 xml:space="preserve">प्रयाप्त दस्तावेजहरु पेश नभएको हुँदा यस </w:t>
      </w:r>
      <w:r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>विभागको मिति २०८२।०२।</w:t>
      </w:r>
      <w:r w:rsidR="00F80486">
        <w:rPr>
          <w:rFonts w:ascii="Kalimati" w:eastAsia="Times New Roman" w:hAnsi="Kalimati" w:cs="Kalimati" w:hint="cs"/>
          <w:color w:val="222222"/>
          <w:sz w:val="20"/>
          <w:cs/>
        </w:rPr>
        <w:t>१८</w:t>
      </w:r>
      <w:r>
        <w:rPr>
          <w:rFonts w:ascii="Kalimati" w:eastAsia="Times New Roman" w:hAnsi="Kalimati" w:cs="Kalimati"/>
          <w:color w:val="222222"/>
          <w:sz w:val="20"/>
          <w:lang w:bidi="hi-IN"/>
        </w:rPr>
        <w:t xml:space="preserve"> </w:t>
      </w:r>
      <w:r w:rsidRPr="00B219DC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>गतेको विभागिय निर्णयानुसार मिति २०८३।०२।१९ गते देखि लागु हुने गरी मिति २०८३ असार ०२</w:t>
      </w:r>
      <w:r w:rsidRPr="00B219DC">
        <w:rPr>
          <w:rFonts w:ascii="Kalimati" w:eastAsia="Times New Roman" w:hAnsi="Kalimati" w:cs="Kalimati"/>
          <w:color w:val="222222"/>
          <w:sz w:val="20"/>
          <w:lang w:bidi="hi-IN"/>
        </w:rPr>
        <w:t xml:space="preserve"> </w:t>
      </w:r>
      <w:r w:rsidRPr="00B219DC">
        <w:rPr>
          <w:rFonts w:ascii="Kalimati" w:eastAsia="Times New Roman" w:hAnsi="Kalimati" w:cs="Kalimati" w:hint="cs"/>
          <w:color w:val="222222"/>
          <w:sz w:val="20"/>
          <w:cs/>
          <w:lang w:bidi="hi-IN"/>
        </w:rPr>
        <w:t>गते सम्म जम्मा १५ दिन म्याद थप गरी उक्त समयभित्र आइपुग्ने गरी पठाउनुहुन अनुरोध छ ।</w:t>
      </w:r>
    </w:p>
    <w:p w:rsidR="00F14A5C" w:rsidRPr="0025332E" w:rsidRDefault="00F14A5C" w:rsidP="00F80486">
      <w:pPr>
        <w:shd w:val="clear" w:color="auto" w:fill="FFFFFF"/>
        <w:spacing w:after="0" w:line="257" w:lineRule="auto"/>
        <w:jc w:val="center"/>
        <w:rPr>
          <w:rFonts w:ascii="Kalimati" w:eastAsia="Times New Roman" w:hAnsi="Kalimati" w:cs="Kalimati"/>
          <w:b w:val="0"/>
          <w:bCs/>
          <w:color w:val="222222"/>
          <w:sz w:val="20"/>
        </w:rPr>
      </w:pPr>
      <w:r w:rsidRPr="0025332E">
        <w:rPr>
          <w:rFonts w:ascii="Kalimati" w:eastAsia="Times New Roman" w:hAnsi="Kalimati" w:cs="Kalimati" w:hint="cs"/>
          <w:bCs/>
          <w:color w:val="222222"/>
          <w:sz w:val="20"/>
          <w:cs/>
        </w:rPr>
        <w:t>निम्नः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641"/>
        <w:gridCol w:w="3013"/>
        <w:gridCol w:w="5611"/>
      </w:tblGrid>
      <w:tr w:rsidR="00F14A5C" w:rsidRPr="00CC334E" w:rsidTr="009D2F35">
        <w:trPr>
          <w:trHeight w:val="355"/>
        </w:trPr>
        <w:tc>
          <w:tcPr>
            <w:tcW w:w="641" w:type="dxa"/>
          </w:tcPr>
          <w:p w:rsidR="00F14A5C" w:rsidRPr="00CC334E" w:rsidRDefault="00F14A5C" w:rsidP="00891396">
            <w:pPr>
              <w:shd w:val="clear" w:color="auto" w:fill="FFFFFF"/>
              <w:spacing w:line="257" w:lineRule="auto"/>
              <w:rPr>
                <w:rFonts w:ascii="Kalimati" w:eastAsia="Times New Roman" w:hAnsi="Kalimati" w:cs="Kalimati"/>
                <w:b w:val="0"/>
                <w:bCs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bCs/>
                <w:color w:val="222222"/>
                <w:sz w:val="18"/>
                <w:szCs w:val="18"/>
                <w:cs/>
              </w:rPr>
              <w:t>क्र</w:t>
            </w:r>
            <w:r w:rsidRPr="00CC334E">
              <w:rPr>
                <w:rFonts w:ascii="Kalimati" w:eastAsia="Times New Roman" w:hAnsi="Kalimati" w:cs="Kalimati"/>
                <w:bCs/>
                <w:color w:val="222222"/>
                <w:sz w:val="18"/>
                <w:szCs w:val="18"/>
                <w:cs/>
              </w:rPr>
              <w:t>.</w:t>
            </w:r>
            <w:r w:rsidRPr="00CC334E">
              <w:rPr>
                <w:rFonts w:ascii="Kalimati" w:eastAsia="Times New Roman" w:hAnsi="Kalimati" w:cs="Kalimati" w:hint="cs"/>
                <w:bCs/>
                <w:color w:val="222222"/>
                <w:sz w:val="18"/>
                <w:szCs w:val="18"/>
                <w:cs/>
              </w:rPr>
              <w:t>सं.</w:t>
            </w:r>
          </w:p>
        </w:tc>
        <w:tc>
          <w:tcPr>
            <w:tcW w:w="3013" w:type="dxa"/>
          </w:tcPr>
          <w:p w:rsidR="00F14A5C" w:rsidRPr="00CC334E" w:rsidRDefault="00F14A5C" w:rsidP="00891396">
            <w:pPr>
              <w:shd w:val="clear" w:color="auto" w:fill="FFFFFF"/>
              <w:spacing w:line="257" w:lineRule="auto"/>
              <w:jc w:val="center"/>
              <w:rPr>
                <w:rFonts w:ascii="Kalimati" w:eastAsia="Times New Roman" w:hAnsi="Kalimati" w:cs="Kalimati"/>
                <w:b w:val="0"/>
                <w:bCs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/>
                <w:bCs/>
                <w:color w:val="222222"/>
                <w:sz w:val="18"/>
                <w:szCs w:val="18"/>
                <w:cs/>
              </w:rPr>
              <w:t>पुरस्कारको विवरण</w:t>
            </w:r>
          </w:p>
        </w:tc>
        <w:tc>
          <w:tcPr>
            <w:tcW w:w="5611" w:type="dxa"/>
          </w:tcPr>
          <w:p w:rsidR="00F14A5C" w:rsidRPr="00CC334E" w:rsidRDefault="00F14A5C" w:rsidP="00891396">
            <w:pPr>
              <w:shd w:val="clear" w:color="auto" w:fill="FFFFFF"/>
              <w:spacing w:line="257" w:lineRule="auto"/>
              <w:jc w:val="center"/>
              <w:rPr>
                <w:rFonts w:ascii="Kalimati" w:eastAsia="Times New Roman" w:hAnsi="Kalimati" w:cs="Kalimati"/>
                <w:b w:val="0"/>
                <w:bCs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bCs/>
                <w:color w:val="222222"/>
                <w:sz w:val="18"/>
                <w:szCs w:val="18"/>
                <w:cs/>
              </w:rPr>
              <w:t>कैफियत</w:t>
            </w:r>
          </w:p>
        </w:tc>
      </w:tr>
      <w:tr w:rsidR="00F14A5C" w:rsidRPr="00CC334E" w:rsidTr="009D2F35">
        <w:trPr>
          <w:trHeight w:val="355"/>
        </w:trPr>
        <w:tc>
          <w:tcPr>
            <w:tcW w:w="641" w:type="dxa"/>
          </w:tcPr>
          <w:p w:rsidR="00F14A5C" w:rsidRPr="00CC334E" w:rsidRDefault="00F14A5C" w:rsidP="009570B1">
            <w:pPr>
              <w:jc w:val="center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१</w:t>
            </w:r>
          </w:p>
        </w:tc>
        <w:tc>
          <w:tcPr>
            <w:tcW w:w="3013" w:type="dxa"/>
          </w:tcPr>
          <w:p w:rsidR="00F14A5C" w:rsidRPr="00CC334E" w:rsidRDefault="00F14A5C" w:rsidP="009570B1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गणेशमान सिंह सामुदायिक वन</w:t>
            </w: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 xml:space="preserve"> </w:t>
            </w: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पुरस्का</w:t>
            </w: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र</w:t>
            </w:r>
          </w:p>
        </w:tc>
        <w:tc>
          <w:tcPr>
            <w:tcW w:w="5611" w:type="dxa"/>
          </w:tcPr>
          <w:p w:rsidR="00F14A5C" w:rsidRPr="00CC334E" w:rsidRDefault="00F14A5C" w:rsidP="009D2F35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प्रति डि.व.का. बाट 1 समूह</w:t>
            </w:r>
          </w:p>
        </w:tc>
      </w:tr>
      <w:tr w:rsidR="00F14A5C" w:rsidRPr="00CC334E" w:rsidTr="009D2F35">
        <w:trPr>
          <w:trHeight w:val="355"/>
        </w:trPr>
        <w:tc>
          <w:tcPr>
            <w:tcW w:w="641" w:type="dxa"/>
          </w:tcPr>
          <w:p w:rsidR="00F14A5C" w:rsidRPr="00CC334E" w:rsidRDefault="00F14A5C" w:rsidP="009570B1">
            <w:pPr>
              <w:jc w:val="center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२</w:t>
            </w:r>
          </w:p>
        </w:tc>
        <w:tc>
          <w:tcPr>
            <w:tcW w:w="3013" w:type="dxa"/>
          </w:tcPr>
          <w:p w:rsidR="00F14A5C" w:rsidRPr="00CC334E" w:rsidRDefault="00F14A5C" w:rsidP="009570B1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कबुलियती वन राष्ट्रिय पुरस्कार</w:t>
            </w:r>
          </w:p>
        </w:tc>
        <w:tc>
          <w:tcPr>
            <w:tcW w:w="5611" w:type="dxa"/>
          </w:tcPr>
          <w:p w:rsidR="00F14A5C" w:rsidRPr="00CC334E" w:rsidRDefault="00F14A5C" w:rsidP="009D2F35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प्रति डि.व.का. बाट 1 समूह</w:t>
            </w:r>
          </w:p>
        </w:tc>
      </w:tr>
      <w:tr w:rsidR="00F14A5C" w:rsidRPr="00CC334E" w:rsidTr="009D2F35">
        <w:trPr>
          <w:trHeight w:val="355"/>
        </w:trPr>
        <w:tc>
          <w:tcPr>
            <w:tcW w:w="641" w:type="dxa"/>
          </w:tcPr>
          <w:p w:rsidR="00F14A5C" w:rsidRPr="00CC334E" w:rsidRDefault="00F14A5C" w:rsidP="009570B1">
            <w:pPr>
              <w:jc w:val="center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३</w:t>
            </w:r>
          </w:p>
        </w:tc>
        <w:tc>
          <w:tcPr>
            <w:tcW w:w="3013" w:type="dxa"/>
          </w:tcPr>
          <w:p w:rsidR="00F14A5C" w:rsidRPr="00CC334E" w:rsidRDefault="00F14A5C" w:rsidP="009570B1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निजी</w:t>
            </w: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 xml:space="preserve"> </w:t>
            </w: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वन राष्ट्र</w:t>
            </w: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ि</w:t>
            </w: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य पुरस्कार</w:t>
            </w:r>
          </w:p>
        </w:tc>
        <w:tc>
          <w:tcPr>
            <w:tcW w:w="5611" w:type="dxa"/>
          </w:tcPr>
          <w:p w:rsidR="00F14A5C" w:rsidRPr="00CC334E" w:rsidRDefault="00F14A5C" w:rsidP="009D2F35">
            <w:pPr>
              <w:shd w:val="clear" w:color="auto" w:fill="FFFFFF"/>
              <w:rPr>
                <w:rFonts w:eastAsia="Times New Roman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 xml:space="preserve">प्रति डि.व.का. बाट 1 निजी वन धनी </w:t>
            </w:r>
          </w:p>
        </w:tc>
      </w:tr>
      <w:tr w:rsidR="00F14A5C" w:rsidRPr="00CC334E" w:rsidTr="009D2F35">
        <w:trPr>
          <w:trHeight w:val="355"/>
        </w:trPr>
        <w:tc>
          <w:tcPr>
            <w:tcW w:w="641" w:type="dxa"/>
          </w:tcPr>
          <w:p w:rsidR="00F14A5C" w:rsidRPr="00CC334E" w:rsidRDefault="00F14A5C" w:rsidP="009570B1">
            <w:pPr>
              <w:jc w:val="center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४</w:t>
            </w:r>
          </w:p>
        </w:tc>
        <w:tc>
          <w:tcPr>
            <w:tcW w:w="3013" w:type="dxa"/>
          </w:tcPr>
          <w:p w:rsidR="00F14A5C" w:rsidRPr="00CC334E" w:rsidRDefault="00F14A5C" w:rsidP="009570B1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साझेदारी वन राष्ट्रिय पुरस्कार</w:t>
            </w:r>
          </w:p>
        </w:tc>
        <w:tc>
          <w:tcPr>
            <w:tcW w:w="5611" w:type="dxa"/>
          </w:tcPr>
          <w:p w:rsidR="00F14A5C" w:rsidRPr="00CC334E" w:rsidRDefault="00F14A5C" w:rsidP="009D2F35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प्रति डि.व.का. बाट 1 समूह</w:t>
            </w:r>
          </w:p>
        </w:tc>
      </w:tr>
      <w:tr w:rsidR="00F14A5C" w:rsidRPr="00CC334E" w:rsidTr="009D2F35">
        <w:trPr>
          <w:trHeight w:val="843"/>
        </w:trPr>
        <w:tc>
          <w:tcPr>
            <w:tcW w:w="641" w:type="dxa"/>
          </w:tcPr>
          <w:p w:rsidR="00F14A5C" w:rsidRPr="00CC334E" w:rsidRDefault="00F14A5C" w:rsidP="009570B1">
            <w:pPr>
              <w:jc w:val="center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>५</w:t>
            </w:r>
          </w:p>
        </w:tc>
        <w:tc>
          <w:tcPr>
            <w:tcW w:w="3013" w:type="dxa"/>
          </w:tcPr>
          <w:p w:rsidR="00F14A5C" w:rsidRPr="00CC334E" w:rsidRDefault="00F14A5C" w:rsidP="009570B1">
            <w:pPr>
              <w:shd w:val="clear" w:color="auto" w:fill="FFFFFF"/>
              <w:rPr>
                <w:rFonts w:ascii="Kalimati" w:eastAsia="Times New Roman" w:hAnsi="Kalimati" w:cs="Kalimati"/>
                <w:color w:val="222222"/>
                <w:sz w:val="18"/>
                <w:szCs w:val="18"/>
              </w:rPr>
            </w:pPr>
            <w:r w:rsidRPr="00CC334E">
              <w:rPr>
                <w:rFonts w:ascii="Kalimati" w:eastAsia="Times New Roman" w:hAnsi="Kalimati" w:cs="Kalimati"/>
                <w:color w:val="222222"/>
                <w:sz w:val="18"/>
                <w:szCs w:val="18"/>
                <w:cs/>
              </w:rPr>
              <w:t>गणेश बहादुर शाही संरक्षण</w:t>
            </w:r>
            <w:r w:rsidRPr="00CC334E">
              <w:rPr>
                <w:rFonts w:ascii="Kalimati" w:eastAsia="Times New Roman" w:hAnsi="Kalimati" w:cs="Kalimati" w:hint="cs"/>
                <w:color w:val="222222"/>
                <w:sz w:val="18"/>
                <w:szCs w:val="18"/>
                <w:cs/>
              </w:rPr>
              <w:t xml:space="preserve"> पुरस्कार</w:t>
            </w:r>
          </w:p>
        </w:tc>
        <w:tc>
          <w:tcPr>
            <w:tcW w:w="5611" w:type="dxa"/>
          </w:tcPr>
          <w:p w:rsidR="00F14A5C" w:rsidRPr="00F80486" w:rsidRDefault="00F14A5C" w:rsidP="009570B1">
            <w:pPr>
              <w:shd w:val="clear" w:color="auto" w:fill="FFFFFF"/>
              <w:jc w:val="both"/>
              <w:rPr>
                <w:rFonts w:ascii="Kalimati" w:eastAsia="Times New Roman" w:hAnsi="Kalimati" w:cs="Kalimati"/>
                <w:color w:val="222222"/>
                <w:sz w:val="16"/>
                <w:szCs w:val="16"/>
              </w:rPr>
            </w:pP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डिभिजन वन कार्यालयहरुबाट वन रक्षक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सशस्त्र वन रक्षक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फरेष्टर/रेन्जर लगाय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>त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 सहायकस्तर पाँचौ श्रेणी स्तर सम्मका कर्मचारी मध्येबाट १/१ जना गरी जम्मा ३ जना उत्कृष्ट कर्मचारी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, 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निर्देशनालयमा कार्यरत 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>व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न रक्षक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सशस्त्र वन रक्षक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फरेष्टर/रेव्जर लगायत सहायकस्तर पाँचौ श्रेणी स्तर सम्मका कर्मचारी मध्येबाट १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>/१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 जना उत्कृष्ट कर्मचारी 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र 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डिभिजन वन कार्यालयहरुले विगतमा 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>व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न संगठनमा रही 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>व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न संरक्षणमा योगदान पुर्याएका पूर्व कर्मचारी तथा मरणोपरान्त कर्मचारी मध्य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>े</w:t>
            </w:r>
            <w:r w:rsidRPr="00F80486">
              <w:rPr>
                <w:rFonts w:ascii="Kalimati" w:eastAsia="Times New Roman" w:hAnsi="Kalimati" w:cs="Kalimati"/>
                <w:color w:val="222222"/>
                <w:kern w:val="0"/>
                <w:sz w:val="16"/>
                <w:szCs w:val="16"/>
                <w:cs/>
                <w14:ligatures w14:val="none"/>
              </w:rPr>
              <w:t>बाट पनि सिफारिस ग</w:t>
            </w:r>
            <w:r w:rsidRPr="00F80486">
              <w:rPr>
                <w:rFonts w:ascii="Kalimati" w:eastAsia="Times New Roman" w:hAnsi="Kalimati" w:cs="Kalimati" w:hint="cs"/>
                <w:color w:val="222222"/>
                <w:kern w:val="0"/>
                <w:sz w:val="16"/>
                <w:szCs w:val="16"/>
                <w:cs/>
                <w14:ligatures w14:val="none"/>
              </w:rPr>
              <w:t xml:space="preserve">री </w:t>
            </w:r>
            <w:r w:rsidRPr="00F80486">
              <w:rPr>
                <w:rFonts w:ascii="Kalimati" w:eastAsia="Times New Roman" w:hAnsi="Kalimati" w:cs="Kalimati" w:hint="cs"/>
                <w:color w:val="222222"/>
                <w:sz w:val="16"/>
                <w:szCs w:val="16"/>
                <w:cs/>
              </w:rPr>
              <w:t>प्रदेश वन निर्देशनालय मार्फत पठाउने।</w:t>
            </w:r>
          </w:p>
        </w:tc>
      </w:tr>
    </w:tbl>
    <w:p w:rsidR="00F8048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color w:val="222222"/>
          <w:sz w:val="20"/>
        </w:rPr>
      </w:pPr>
      <w:r w:rsidRPr="008D297D"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/>
          <w:color w:val="222222"/>
          <w:sz w:val="20"/>
          <w:cs/>
        </w:rPr>
        <w:tab/>
      </w:r>
      <w:r>
        <w:rPr>
          <w:rFonts w:ascii="Kalimati" w:eastAsia="Times New Roman" w:hAnsi="Kalimati" w:cs="Kalimati" w:hint="cs"/>
          <w:color w:val="222222"/>
          <w:sz w:val="20"/>
          <w:cs/>
        </w:rPr>
        <w:t xml:space="preserve">       </w:t>
      </w:r>
    </w:p>
    <w:p w:rsidR="00F14A5C" w:rsidRPr="008D297D" w:rsidRDefault="009D2F35" w:rsidP="009D2F35">
      <w:pPr>
        <w:shd w:val="clear" w:color="auto" w:fill="FFFFFF"/>
        <w:tabs>
          <w:tab w:val="center" w:pos="7740"/>
        </w:tabs>
        <w:spacing w:after="0"/>
        <w:rPr>
          <w:rFonts w:ascii="Kalimati" w:eastAsia="Times New Roman" w:hAnsi="Kalimati" w:cs="Kalimati"/>
          <w:color w:val="222222"/>
          <w:sz w:val="20"/>
        </w:rPr>
      </w:pPr>
      <w:r>
        <w:rPr>
          <w:rFonts w:ascii="Kalimati" w:eastAsia="Times New Roman" w:hAnsi="Kalimati" w:cs="Kalimati"/>
          <w:color w:val="222222"/>
          <w:sz w:val="20"/>
        </w:rPr>
        <w:tab/>
      </w:r>
      <w:r w:rsidR="00257B60">
        <w:rPr>
          <w:rFonts w:ascii="Kalimati" w:eastAsia="Times New Roman" w:hAnsi="Kalimati" w:cs="Kalimati" w:hint="cs"/>
          <w:color w:val="222222"/>
          <w:sz w:val="20"/>
          <w:cs/>
        </w:rPr>
        <w:t>राजीव कुमार झा</w:t>
      </w:r>
    </w:p>
    <w:p w:rsidR="00891396" w:rsidRDefault="009D2F35" w:rsidP="009D2F35">
      <w:pPr>
        <w:shd w:val="clear" w:color="auto" w:fill="FFFFFF"/>
        <w:tabs>
          <w:tab w:val="center" w:pos="7740"/>
        </w:tabs>
        <w:spacing w:after="0"/>
        <w:jc w:val="both"/>
        <w:rPr>
          <w:rFonts w:ascii="Kalimati" w:eastAsia="Times New Roman" w:hAnsi="Kalimati" w:cs="Kalimati"/>
          <w:color w:val="222222"/>
          <w:sz w:val="20"/>
        </w:rPr>
      </w:pPr>
      <w:r>
        <w:rPr>
          <w:rFonts w:ascii="Kalimati" w:eastAsia="Times New Roman" w:hAnsi="Kalimati" w:cs="Kalimati"/>
          <w:color w:val="222222"/>
          <w:sz w:val="20"/>
        </w:rPr>
        <w:tab/>
      </w:r>
      <w:bookmarkStart w:id="0" w:name="_GoBack"/>
      <w:bookmarkEnd w:id="0"/>
      <w:r w:rsidR="00F14A5C" w:rsidRPr="008D297D">
        <w:rPr>
          <w:rFonts w:ascii="Kalimati" w:eastAsia="Times New Roman" w:hAnsi="Kalimati" w:cs="Kalimati" w:hint="cs"/>
          <w:color w:val="222222"/>
          <w:sz w:val="20"/>
          <w:cs/>
        </w:rPr>
        <w:t>उपमहानिर्देशक</w:t>
      </w:r>
    </w:p>
    <w:p w:rsidR="00F14A5C" w:rsidRPr="00891396" w:rsidRDefault="00F14A5C" w:rsidP="00891396">
      <w:pPr>
        <w:shd w:val="clear" w:color="auto" w:fill="FFFFFF"/>
        <w:spacing w:after="0"/>
        <w:rPr>
          <w:rFonts w:ascii="Kalimati" w:eastAsia="Times New Roman" w:hAnsi="Kalimati" w:cs="Kalimati"/>
          <w:color w:val="222222"/>
          <w:sz w:val="20"/>
        </w:rPr>
      </w:pP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u w:val="single"/>
          <w:cs/>
        </w:rPr>
        <w:t>बोद्यार्थः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>श्री वन</w:t>
      </w:r>
      <w:r w:rsidRPr="00891396">
        <w:rPr>
          <w:rFonts w:ascii="Kalimati" w:eastAsia="Times New Roman" w:hAnsi="Kalimati" w:cs="Kalimati"/>
          <w:color w:val="222222"/>
          <w:sz w:val="18"/>
          <w:szCs w:val="18"/>
          <w:cs/>
          <w:lang w:bidi="hi-IN"/>
        </w:rPr>
        <w:t xml:space="preserve">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>तथा</w:t>
      </w:r>
      <w:r w:rsidRPr="00891396">
        <w:rPr>
          <w:rFonts w:ascii="Kalimati" w:eastAsia="Times New Roman" w:hAnsi="Kalimati" w:cs="Kalimati"/>
          <w:color w:val="222222"/>
          <w:sz w:val="18"/>
          <w:szCs w:val="18"/>
          <w:cs/>
          <w:lang w:bidi="hi-IN"/>
        </w:rPr>
        <w:t xml:space="preserve">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>वातावरण</w:t>
      </w:r>
      <w:r w:rsidRPr="00891396">
        <w:rPr>
          <w:rFonts w:ascii="Kalimati" w:eastAsia="Times New Roman" w:hAnsi="Kalimati" w:cs="Kalimati"/>
          <w:color w:val="222222"/>
          <w:sz w:val="18"/>
          <w:szCs w:val="18"/>
          <w:cs/>
          <w:lang w:bidi="hi-IN"/>
        </w:rPr>
        <w:t xml:space="preserve">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>मन्त्रालय</w:t>
      </w:r>
      <w:r w:rsidRPr="00891396">
        <w:rPr>
          <w:rFonts w:ascii="Kalimati" w:eastAsia="Times New Roman" w:hAnsi="Kalimati" w:cs="Kalimati"/>
          <w:color w:val="222222"/>
          <w:sz w:val="18"/>
          <w:szCs w:val="18"/>
        </w:rPr>
        <w:t xml:space="preserve">,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>सिंहदरबार</w:t>
      </w:r>
      <w:r w:rsidRPr="00891396">
        <w:rPr>
          <w:rFonts w:ascii="Kalimati" w:eastAsia="Times New Roman" w:hAnsi="Kalimati" w:cs="Kalimati"/>
          <w:color w:val="222222"/>
          <w:sz w:val="18"/>
          <w:szCs w:val="18"/>
        </w:rPr>
        <w:t xml:space="preserve">,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>काठमाण्डौ</w:t>
      </w:r>
      <w:r w:rsidRPr="00891396">
        <w:rPr>
          <w:rFonts w:ascii="Kalimati" w:eastAsia="Times New Roman" w:hAnsi="Kalimati" w:cs="Kalimati"/>
          <w:color w:val="222222"/>
          <w:sz w:val="18"/>
          <w:szCs w:val="18"/>
          <w:cs/>
          <w:lang w:bidi="hi-IN"/>
        </w:rPr>
        <w:t xml:space="preserve">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>।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  <w:lang w:bidi="hi-IN"/>
        </w:rPr>
        <w:t xml:space="preserve">श्री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>पर्यटन</w:t>
      </w:r>
      <w:r w:rsidRPr="00891396">
        <w:rPr>
          <w:rFonts w:eastAsia="Times New Roman" w:cs="Kalimati"/>
          <w:color w:val="222222"/>
          <w:sz w:val="18"/>
          <w:szCs w:val="18"/>
          <w:cs/>
        </w:rPr>
        <w:t>,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 वन तथा वातावरण मन्त्रालय, कोशी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b w:val="0"/>
          <w:bCs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श्री वन तथा वातावरण मन्त्रालय, मधेश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b w:val="0"/>
          <w:bCs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श्री वन तथा वातावरण मन्त्रालय, हेटौडा, बाग्मती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b w:val="0"/>
          <w:bCs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श्री वन तथा वातावरण मन्त्रालय, गण्डकी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b w:val="0"/>
          <w:bCs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श्री वन तथा वातावरण मन्त्रालय, लुम्बिनी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b w:val="0"/>
          <w:bCs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श्री उद्योग, पर्यटन वन तथा वातावरण मन्त्रालय, कर्णाली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p w:rsidR="00F14A5C" w:rsidRPr="00891396" w:rsidRDefault="00F14A5C" w:rsidP="00F14A5C">
      <w:pPr>
        <w:shd w:val="clear" w:color="auto" w:fill="FFFFFF"/>
        <w:spacing w:after="0"/>
        <w:rPr>
          <w:rFonts w:ascii="Kalimati" w:eastAsia="Times New Roman" w:hAnsi="Kalimati" w:cs="Kalimati"/>
          <w:b w:val="0"/>
          <w:bCs/>
          <w:color w:val="222222"/>
          <w:sz w:val="18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श्री उद्योग, पर्यटन वन तथा वातावरण मन्त्रालय, सूदुरपश्चिम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p w:rsidR="00F14A5C" w:rsidRPr="00891396" w:rsidRDefault="00F14A5C" w:rsidP="00FC0115">
      <w:pPr>
        <w:shd w:val="clear" w:color="auto" w:fill="FFFFFF"/>
        <w:spacing w:after="0"/>
        <w:rPr>
          <w:sz w:val="20"/>
          <w:szCs w:val="18"/>
        </w:rPr>
      </w:pP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>श्री प्रदेश वन निर्देशनालय</w:t>
      </w:r>
      <w:r w:rsidRPr="00891396">
        <w:rPr>
          <w:rFonts w:eastAsia="Times New Roman" w:cs="Kalimati"/>
          <w:color w:val="222222"/>
          <w:sz w:val="18"/>
          <w:szCs w:val="18"/>
          <w:cs/>
        </w:rPr>
        <w:t>,</w:t>
      </w:r>
      <w:r w:rsidRPr="00891396">
        <w:rPr>
          <w:rFonts w:cs="Kokila" w:hint="cs"/>
          <w:sz w:val="20"/>
          <w:szCs w:val="18"/>
          <w:cs/>
        </w:rPr>
        <w:t xml:space="preserve"> 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>कोशी प्रदेश</w:t>
      </w:r>
      <w:r w:rsidRPr="00891396">
        <w:rPr>
          <w:rFonts w:eastAsia="Times New Roman" w:cs="Kalimati"/>
          <w:color w:val="222222"/>
          <w:sz w:val="18"/>
          <w:szCs w:val="18"/>
          <w:cs/>
        </w:rPr>
        <w:t>,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 मधेश प्रदेश</w:t>
      </w:r>
      <w:r w:rsidRPr="00891396">
        <w:rPr>
          <w:rFonts w:eastAsia="Times New Roman" w:cs="Kalimati"/>
          <w:color w:val="222222"/>
          <w:sz w:val="18"/>
          <w:szCs w:val="18"/>
          <w:cs/>
        </w:rPr>
        <w:t>,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 बागमती प्रदेश</w:t>
      </w:r>
      <w:r w:rsidRPr="00891396">
        <w:rPr>
          <w:rFonts w:eastAsia="Times New Roman" w:cs="Kalimati"/>
          <w:color w:val="222222"/>
          <w:sz w:val="18"/>
          <w:szCs w:val="18"/>
          <w:cs/>
        </w:rPr>
        <w:t>,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 गण्डकी प्रदेश</w:t>
      </w:r>
      <w:r w:rsidRPr="00891396">
        <w:rPr>
          <w:rFonts w:eastAsia="Times New Roman" w:cs="Kalimati"/>
          <w:color w:val="222222"/>
          <w:sz w:val="18"/>
          <w:szCs w:val="18"/>
          <w:cs/>
        </w:rPr>
        <w:t>,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 लुम्बिनी प्रदेश</w:t>
      </w:r>
      <w:r w:rsidRPr="00891396">
        <w:rPr>
          <w:rFonts w:eastAsia="Times New Roman" w:cs="Kalimati"/>
          <w:color w:val="222222"/>
          <w:sz w:val="18"/>
          <w:szCs w:val="18"/>
          <w:cs/>
        </w:rPr>
        <w:t>,</w:t>
      </w:r>
      <w:r w:rsidRPr="00891396">
        <w:rPr>
          <w:rFonts w:ascii="Kalimati" w:eastAsia="Times New Roman" w:hAnsi="Kalimati" w:cs="Kalimati" w:hint="cs"/>
          <w:color w:val="222222"/>
          <w:sz w:val="18"/>
          <w:szCs w:val="18"/>
          <w:cs/>
        </w:rPr>
        <w:t xml:space="preserve"> कर्णाली प्रदेश र सुदूरपश्चिम प्रदेशः </w:t>
      </w:r>
      <w:r w:rsidRPr="00891396">
        <w:rPr>
          <w:rFonts w:ascii="Kalimati" w:eastAsia="Times New Roman" w:hAnsi="Kalimati" w:cs="Kalimati" w:hint="cs"/>
          <w:bCs/>
          <w:color w:val="222222"/>
          <w:sz w:val="18"/>
          <w:szCs w:val="18"/>
          <w:cs/>
        </w:rPr>
        <w:t>आवश्यक सहजीकरणको लागि अनुरोध छ ।</w:t>
      </w:r>
    </w:p>
    <w:sectPr w:rsidR="00F14A5C" w:rsidRPr="00891396" w:rsidSect="009D2F35">
      <w:headerReference w:type="default" r:id="rId8"/>
      <w:pgSz w:w="11906" w:h="16838" w:code="9"/>
      <w:pgMar w:top="2448" w:right="720" w:bottom="245" w:left="172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0F" w:rsidRDefault="003B350F" w:rsidP="00761835">
      <w:pPr>
        <w:spacing w:after="0" w:line="240" w:lineRule="auto"/>
      </w:pPr>
      <w:r>
        <w:separator/>
      </w:r>
    </w:p>
  </w:endnote>
  <w:endnote w:type="continuationSeparator" w:id="0">
    <w:p w:rsidR="003B350F" w:rsidRDefault="003B350F" w:rsidP="0076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0F" w:rsidRDefault="003B350F" w:rsidP="00761835">
      <w:pPr>
        <w:spacing w:after="0" w:line="240" w:lineRule="auto"/>
      </w:pPr>
      <w:r>
        <w:separator/>
      </w:r>
    </w:p>
  </w:footnote>
  <w:footnote w:type="continuationSeparator" w:id="0">
    <w:p w:rsidR="003B350F" w:rsidRDefault="003B350F" w:rsidP="0076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FB" w:rsidRPr="001F414B" w:rsidRDefault="00CA623B" w:rsidP="001F414B">
    <w:pPr>
      <w:pStyle w:val="Header"/>
      <w:jc w:val="center"/>
      <w:rPr>
        <w:color w:val="FF0000"/>
        <w:lang w:bidi="ne-NP"/>
      </w:rPr>
    </w:pPr>
    <w:r>
      <w:rPr>
        <w:noProof/>
        <w:lang w:bidi="ne-NP"/>
      </w:rPr>
      <w:drawing>
        <wp:anchor distT="0" distB="0" distL="114300" distR="114300" simplePos="0" relativeHeight="251658240" behindDoc="0" locked="0" layoutInCell="1" allowOverlap="1" wp14:anchorId="0EF977E0" wp14:editId="137885A0">
          <wp:simplePos x="0" y="0"/>
          <wp:positionH relativeFrom="margin">
            <wp:align>left</wp:align>
          </wp:positionH>
          <wp:positionV relativeFrom="paragraph">
            <wp:posOffset>154306</wp:posOffset>
          </wp:positionV>
          <wp:extent cx="971550" cy="816102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mblem_of_Nepal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18" cy="819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ne-NP"/>
      </w:rPr>
      <w:drawing>
        <wp:anchor distT="0" distB="0" distL="114300" distR="114300" simplePos="0" relativeHeight="251659264" behindDoc="1" locked="0" layoutInCell="1" allowOverlap="1" wp14:anchorId="3F467124" wp14:editId="0C6F3E0F">
          <wp:simplePos x="0" y="0"/>
          <wp:positionH relativeFrom="column">
            <wp:posOffset>5141595</wp:posOffset>
          </wp:positionH>
          <wp:positionV relativeFrom="paragraph">
            <wp:posOffset>7620</wp:posOffset>
          </wp:positionV>
          <wp:extent cx="990600" cy="990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वन विभाग लोगो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cs/>
        <w:lang w:bidi="ne-NP"/>
      </w:rPr>
      <w:t xml:space="preserve"> </w:t>
    </w:r>
    <w:r w:rsidR="00E422FB" w:rsidRPr="001F414B">
      <w:rPr>
        <w:rFonts w:hint="cs"/>
        <w:color w:val="FF0000"/>
        <w:cs/>
        <w:lang w:bidi="ne-NP"/>
      </w:rPr>
      <w:t>नेपाल सरकार</w:t>
    </w:r>
    <w:r>
      <w:rPr>
        <w:rFonts w:hint="cs"/>
        <w:color w:val="FF0000"/>
        <w:cs/>
        <w:lang w:bidi="ne-NP"/>
      </w:rPr>
      <w:t xml:space="preserve">                         </w:t>
    </w:r>
  </w:p>
  <w:p w:rsidR="00E422FB" w:rsidRPr="001F414B" w:rsidRDefault="00E422FB" w:rsidP="001F414B">
    <w:pPr>
      <w:pStyle w:val="Header"/>
      <w:tabs>
        <w:tab w:val="left" w:pos="8670"/>
      </w:tabs>
      <w:jc w:val="center"/>
      <w:rPr>
        <w:color w:val="FF0000"/>
        <w:lang w:bidi="ne-NP"/>
      </w:rPr>
    </w:pPr>
    <w:r w:rsidRPr="001F414B">
      <w:rPr>
        <w:rFonts w:hint="cs"/>
        <w:color w:val="FF0000"/>
        <w:sz w:val="22"/>
        <w:szCs w:val="22"/>
        <w:cs/>
        <w:lang w:bidi="ne-NP"/>
      </w:rPr>
      <w:t>कृषि, वन तथा पर्यावरण मन्त्रालय</w:t>
    </w:r>
    <w:r w:rsidR="00CA623B">
      <w:rPr>
        <w:rFonts w:hint="cs"/>
        <w:color w:val="FF0000"/>
        <w:sz w:val="22"/>
        <w:szCs w:val="22"/>
        <w:cs/>
        <w:lang w:bidi="ne-NP"/>
      </w:rPr>
      <w:t xml:space="preserve">       </w:t>
    </w:r>
  </w:p>
  <w:p w:rsidR="00E422FB" w:rsidRPr="001F414B" w:rsidRDefault="00E422FB" w:rsidP="001F414B">
    <w:pPr>
      <w:pStyle w:val="Header"/>
      <w:jc w:val="center"/>
      <w:rPr>
        <w:color w:val="FF0000"/>
        <w:sz w:val="36"/>
        <w:szCs w:val="36"/>
        <w:lang w:bidi="ne-NP"/>
      </w:rPr>
    </w:pPr>
    <w:r w:rsidRPr="001F414B">
      <w:rPr>
        <w:rFonts w:hint="cs"/>
        <w:color w:val="FF0000"/>
        <w:sz w:val="36"/>
        <w:szCs w:val="36"/>
        <w:cs/>
        <w:lang w:bidi="ne-NP"/>
      </w:rPr>
      <w:t>वन तथा भू-संरक्षण विभाग</w:t>
    </w:r>
  </w:p>
  <w:p w:rsidR="002F5290" w:rsidRPr="00891396" w:rsidRDefault="00891396" w:rsidP="00891396">
    <w:pPr>
      <w:pStyle w:val="Header"/>
      <w:jc w:val="center"/>
      <w:rPr>
        <w:color w:val="FF0000"/>
        <w:lang w:bidi="ne-NP"/>
      </w:rPr>
    </w:pPr>
    <w:r>
      <w:rPr>
        <w:color w:val="FF0000"/>
        <w:lang w:bidi="ne-NP"/>
      </w:rPr>
      <w:t xml:space="preserve">                                           </w:t>
    </w:r>
    <w:r>
      <w:rPr>
        <w:rFonts w:hint="cs"/>
        <w:color w:val="FF0000"/>
        <w:cs/>
        <w:lang w:bidi="ne-NP"/>
      </w:rPr>
      <w:t xml:space="preserve">     </w:t>
    </w:r>
    <w:r w:rsidR="00E422FB" w:rsidRPr="001F414B">
      <w:rPr>
        <w:rFonts w:hint="cs"/>
        <w:color w:val="FF0000"/>
        <w:cs/>
        <w:lang w:bidi="ne-NP"/>
      </w:rPr>
      <w:t>बबरमहल, काठमाडौं</w:t>
    </w:r>
    <w:r>
      <w:rPr>
        <w:b/>
        <w:bCs/>
        <w:sz w:val="18"/>
        <w:szCs w:val="18"/>
        <w:lang w:bidi="ne-NP"/>
      </w:rPr>
      <w:t xml:space="preserve">                       </w:t>
    </w:r>
    <w:r>
      <w:rPr>
        <w:rFonts w:hint="cs"/>
        <w:b/>
        <w:bCs/>
        <w:sz w:val="18"/>
        <w:szCs w:val="18"/>
        <w:cs/>
        <w:lang w:bidi="ne-NP"/>
      </w:rPr>
      <w:t xml:space="preserve">    </w:t>
    </w:r>
    <w:r>
      <w:rPr>
        <w:b/>
        <w:bCs/>
        <w:sz w:val="18"/>
        <w:szCs w:val="18"/>
        <w:lang w:bidi="ne-NP"/>
      </w:rPr>
      <w:t xml:space="preserve">  </w:t>
    </w:r>
    <w:r>
      <w:rPr>
        <w:rFonts w:hint="cs"/>
        <w:b/>
        <w:bCs/>
        <w:sz w:val="18"/>
        <w:szCs w:val="18"/>
        <w:cs/>
        <w:lang w:bidi="ne-NP"/>
      </w:rPr>
      <w:t>फोन नं.</w:t>
    </w:r>
    <w:r>
      <w:rPr>
        <w:b/>
        <w:bCs/>
        <w:sz w:val="18"/>
        <w:szCs w:val="18"/>
        <w:lang w:bidi="ne-NP"/>
      </w:rPr>
      <w:t xml:space="preserve">   </w:t>
    </w:r>
    <w:r w:rsidR="001F414B" w:rsidRPr="00CA623B">
      <w:rPr>
        <w:rFonts w:hint="cs"/>
        <w:b/>
        <w:bCs/>
        <w:sz w:val="18"/>
        <w:szCs w:val="18"/>
        <w:cs/>
        <w:lang w:bidi="ne-NP"/>
      </w:rPr>
      <w:t>४-२२७५७४</w:t>
    </w:r>
  </w:p>
  <w:p w:rsidR="00C53D7D" w:rsidRPr="00854FAE" w:rsidRDefault="00C53D7D" w:rsidP="00C53D7D">
    <w:pPr>
      <w:pStyle w:val="Header"/>
      <w:rPr>
        <w:color w:val="FF0000"/>
        <w:lang w:bidi="ne-NP"/>
      </w:rPr>
    </w:pPr>
    <w:r w:rsidRPr="00CA623B">
      <w:rPr>
        <w:rFonts w:hint="cs"/>
        <w:sz w:val="22"/>
        <w:szCs w:val="22"/>
        <w:cs/>
        <w:lang w:bidi="ne-NP"/>
      </w:rPr>
      <w:t>पत्र संख्याः</w:t>
    </w:r>
    <w:r w:rsidRPr="00CA623B">
      <w:rPr>
        <w:rFonts w:hint="cs"/>
        <w:b/>
        <w:bCs/>
        <w:sz w:val="22"/>
        <w:szCs w:val="22"/>
        <w:cs/>
        <w:lang w:bidi="ne-NP"/>
      </w:rPr>
      <w:t>-</w:t>
    </w:r>
    <w:r w:rsidR="00F67CE2">
      <w:rPr>
        <w:rFonts w:hint="cs"/>
        <w:b/>
        <w:bCs/>
        <w:sz w:val="22"/>
        <w:szCs w:val="22"/>
        <w:cs/>
        <w:lang w:bidi="ne-NP"/>
      </w:rPr>
      <w:t>०८२/०८३</w:t>
    </w:r>
    <w:r w:rsidR="00854FAE">
      <w:rPr>
        <w:rFonts w:hint="cs"/>
        <w:b/>
        <w:bCs/>
        <w:sz w:val="22"/>
        <w:szCs w:val="22"/>
        <w:cs/>
        <w:lang w:bidi="ne-NP"/>
      </w:rPr>
      <w:t xml:space="preserve"> </w:t>
    </w:r>
    <w:r w:rsidR="00854FAE">
      <w:rPr>
        <w:rFonts w:hint="cs"/>
        <w:color w:val="FF0000"/>
        <w:cs/>
        <w:lang w:bidi="ne-NP"/>
      </w:rPr>
      <w:t xml:space="preserve">                                     </w:t>
    </w:r>
    <w:r w:rsidR="00891396">
      <w:rPr>
        <w:color w:val="FF0000"/>
        <w:lang w:bidi="ne-NP"/>
      </w:rPr>
      <w:t xml:space="preserve">                               </w:t>
    </w:r>
    <w:r w:rsidR="00854FAE">
      <w:rPr>
        <w:rFonts w:hint="cs"/>
        <w:color w:val="FF0000"/>
        <w:cs/>
        <w:lang w:bidi="ne-NP"/>
      </w:rPr>
      <w:t xml:space="preserve"> </w:t>
    </w:r>
    <w:r w:rsidR="002F5290" w:rsidRPr="00CA623B">
      <w:rPr>
        <w:rFonts w:hint="cs"/>
        <w:b/>
        <w:bCs/>
        <w:sz w:val="18"/>
        <w:szCs w:val="18"/>
        <w:cs/>
        <w:lang w:bidi="ne-NP"/>
      </w:rPr>
      <w:t>४-२२०३०३</w:t>
    </w:r>
  </w:p>
  <w:p w:rsidR="00E422FB" w:rsidRPr="00891396" w:rsidRDefault="00C53D7D" w:rsidP="00E422FB">
    <w:pPr>
      <w:pStyle w:val="Header"/>
      <w:rPr>
        <w:b/>
        <w:bCs/>
        <w:noProof/>
        <w:sz w:val="18"/>
        <w:szCs w:val="18"/>
        <w:cs/>
        <w:lang w:bidi="ne-NP"/>
      </w:rPr>
    </w:pPr>
    <w:r w:rsidRPr="00CA623B">
      <w:rPr>
        <w:rFonts w:hint="cs"/>
        <w:sz w:val="22"/>
        <w:szCs w:val="22"/>
        <w:cs/>
        <w:lang w:bidi="ne-NP"/>
      </w:rPr>
      <w:t>च.नं.:-</w:t>
    </w:r>
    <w:r w:rsidR="00E422FB" w:rsidRPr="00CA623B">
      <w:rPr>
        <w:rFonts w:hint="cs"/>
        <w:b/>
        <w:bCs/>
        <w:noProof/>
        <w:sz w:val="22"/>
        <w:szCs w:val="22"/>
        <w:cs/>
        <w:lang w:bidi="ne-NP"/>
      </w:rPr>
      <w:t xml:space="preserve">    </w:t>
    </w:r>
    <w:r w:rsidR="002F5290" w:rsidRPr="00CA623B">
      <w:rPr>
        <w:b/>
        <w:bCs/>
        <w:noProof/>
        <w:sz w:val="22"/>
        <w:szCs w:val="22"/>
        <w:cs/>
        <w:lang w:bidi="ne-NP"/>
      </w:rPr>
      <w:tab/>
    </w:r>
    <w:r w:rsidR="002F5290" w:rsidRPr="00CA623B">
      <w:rPr>
        <w:b/>
        <w:bCs/>
        <w:noProof/>
        <w:sz w:val="18"/>
        <w:szCs w:val="18"/>
        <w:cs/>
        <w:lang w:bidi="ne-NP"/>
      </w:rPr>
      <w:tab/>
    </w:r>
    <w:r w:rsidR="002F5290" w:rsidRPr="00CA623B">
      <w:rPr>
        <w:rFonts w:hint="cs"/>
        <w:b/>
        <w:bCs/>
        <w:noProof/>
        <w:sz w:val="18"/>
        <w:szCs w:val="18"/>
        <w:cs/>
        <w:lang w:bidi="ne-NP"/>
      </w:rPr>
      <w:t>४-२१६३७९</w:t>
    </w:r>
    <w:r w:rsidR="00891396">
      <w:rPr>
        <w:rFonts w:hint="cs"/>
        <w:b/>
        <w:bCs/>
        <w:noProof/>
        <w:sz w:val="18"/>
        <w:szCs w:val="18"/>
        <w:cs/>
        <w:lang w:bidi="ne-NP"/>
      </w:rPr>
      <w:t xml:space="preserve"> </w:t>
    </w:r>
    <w:r w:rsidR="00E422FB" w:rsidRPr="00CA623B">
      <w:rPr>
        <w:rFonts w:hint="cs"/>
        <w:b/>
        <w:bCs/>
        <w:noProof/>
        <w:sz w:val="18"/>
        <w:szCs w:val="18"/>
        <w:cs/>
        <w:lang w:bidi="ne-NP"/>
      </w:rPr>
      <w:t xml:space="preserve">             </w:t>
    </w:r>
    <w:r w:rsidRPr="00CA623B">
      <w:rPr>
        <w:rFonts w:hint="cs"/>
        <w:b/>
        <w:bCs/>
        <w:noProof/>
        <w:sz w:val="18"/>
        <w:szCs w:val="18"/>
        <w:cs/>
        <w:lang w:bidi="ne-NP"/>
      </w:rPr>
      <w:t xml:space="preserve">        </w:t>
    </w:r>
    <w:r w:rsidR="000207F9" w:rsidRPr="00CA623B">
      <w:rPr>
        <w:rFonts w:hint="cs"/>
        <w:b/>
        <w:bCs/>
        <w:noProof/>
        <w:sz w:val="18"/>
        <w:szCs w:val="18"/>
        <w:cs/>
        <w:lang w:bidi="ne-NP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42B0"/>
    <w:multiLevelType w:val="hybridMultilevel"/>
    <w:tmpl w:val="DF3EF2EE"/>
    <w:lvl w:ilvl="0" w:tplc="F998D6D2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B4842"/>
    <w:multiLevelType w:val="hybridMultilevel"/>
    <w:tmpl w:val="DF3EF2EE"/>
    <w:lvl w:ilvl="0" w:tplc="F998D6D2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BF"/>
    <w:rsid w:val="000207F9"/>
    <w:rsid w:val="00066588"/>
    <w:rsid w:val="000B57C5"/>
    <w:rsid w:val="000C04C1"/>
    <w:rsid w:val="001F414B"/>
    <w:rsid w:val="002464D7"/>
    <w:rsid w:val="00257B60"/>
    <w:rsid w:val="002F5290"/>
    <w:rsid w:val="003B350F"/>
    <w:rsid w:val="00494C08"/>
    <w:rsid w:val="004A5BF2"/>
    <w:rsid w:val="00674307"/>
    <w:rsid w:val="00761835"/>
    <w:rsid w:val="00854FAE"/>
    <w:rsid w:val="008845C7"/>
    <w:rsid w:val="00891396"/>
    <w:rsid w:val="00967B7B"/>
    <w:rsid w:val="009D2F35"/>
    <w:rsid w:val="00A03857"/>
    <w:rsid w:val="00A42EDA"/>
    <w:rsid w:val="00A449FC"/>
    <w:rsid w:val="00B30437"/>
    <w:rsid w:val="00B61020"/>
    <w:rsid w:val="00C53D7D"/>
    <w:rsid w:val="00CA623B"/>
    <w:rsid w:val="00D764BF"/>
    <w:rsid w:val="00DD623A"/>
    <w:rsid w:val="00E422FB"/>
    <w:rsid w:val="00EE60E6"/>
    <w:rsid w:val="00F14A5C"/>
    <w:rsid w:val="00F215EF"/>
    <w:rsid w:val="00F67CE2"/>
    <w:rsid w:val="00F716C4"/>
    <w:rsid w:val="00F80486"/>
    <w:rsid w:val="00FB69E0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706AC"/>
  <w15:chartTrackingRefBased/>
  <w15:docId w15:val="{464B1A53-275A-4885-BD6E-D4A8E9F3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eeti" w:eastAsiaTheme="minorHAnsi" w:hAnsi="Preeti" w:cs="Kalimati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4B"/>
    <w:pPr>
      <w:spacing w:line="256" w:lineRule="auto"/>
    </w:pPr>
    <w:rPr>
      <w:rFonts w:asciiTheme="minorHAnsi" w:hAnsiTheme="minorHAnsi" w:cstheme="minorBidi"/>
      <w:b/>
      <w:sz w:val="22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35"/>
    <w:pPr>
      <w:tabs>
        <w:tab w:val="center" w:pos="4680"/>
        <w:tab w:val="right" w:pos="9360"/>
      </w:tabs>
      <w:spacing w:after="0" w:line="240" w:lineRule="auto"/>
    </w:pPr>
    <w:rPr>
      <w:rFonts w:ascii="Preeti" w:hAnsi="Preeti" w:cs="Kalimati"/>
      <w:b w:val="0"/>
      <w:sz w:val="21"/>
      <w:szCs w:val="21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61835"/>
  </w:style>
  <w:style w:type="paragraph" w:styleId="Footer">
    <w:name w:val="footer"/>
    <w:basedOn w:val="Normal"/>
    <w:link w:val="FooterChar"/>
    <w:uiPriority w:val="99"/>
    <w:unhideWhenUsed/>
    <w:rsid w:val="00761835"/>
    <w:pPr>
      <w:tabs>
        <w:tab w:val="center" w:pos="4680"/>
        <w:tab w:val="right" w:pos="9360"/>
      </w:tabs>
      <w:spacing w:after="0" w:line="240" w:lineRule="auto"/>
    </w:pPr>
    <w:rPr>
      <w:rFonts w:ascii="Preeti" w:hAnsi="Preeti" w:cs="Kalimati"/>
      <w:b w:val="0"/>
      <w:sz w:val="21"/>
      <w:szCs w:val="21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61835"/>
  </w:style>
  <w:style w:type="paragraph" w:styleId="NormalWeb">
    <w:name w:val="Normal (Web)"/>
    <w:basedOn w:val="Normal"/>
    <w:uiPriority w:val="99"/>
    <w:semiHidden/>
    <w:unhideWhenUsed/>
    <w:rsid w:val="007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F9"/>
    <w:pPr>
      <w:spacing w:after="0" w:line="240" w:lineRule="auto"/>
    </w:pPr>
    <w:rPr>
      <w:rFonts w:ascii="Segoe UI" w:hAnsi="Segoe UI" w:cs="Segoe UI"/>
      <w:b w:val="0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F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020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020"/>
    <w:rPr>
      <w:rFonts w:asciiTheme="minorHAnsi" w:hAnsiTheme="minorHAnsi" w:cstheme="minorBidi"/>
      <w:b/>
      <w:sz w:val="20"/>
      <w:szCs w:val="18"/>
      <w:lang w:bidi="ne-NP"/>
    </w:rPr>
  </w:style>
  <w:style w:type="character" w:styleId="FootnoteReference">
    <w:name w:val="footnote reference"/>
    <w:basedOn w:val="DefaultParagraphFont"/>
    <w:uiPriority w:val="99"/>
    <w:semiHidden/>
    <w:unhideWhenUsed/>
    <w:rsid w:val="00B610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5BF2"/>
    <w:pPr>
      <w:spacing w:before="100" w:beforeAutospacing="1" w:after="100" w:afterAutospacing="1" w:line="276" w:lineRule="auto"/>
      <w:ind w:left="720"/>
      <w:contextualSpacing/>
      <w:jc w:val="both"/>
    </w:pPr>
    <w:rPr>
      <w:rFonts w:ascii="Calibri" w:eastAsia="Times New Roman" w:hAnsi="Calibri" w:cs="Times New Roman"/>
      <w:b w:val="0"/>
      <w:szCs w:val="22"/>
      <w:lang w:bidi="ar-SA"/>
    </w:rPr>
  </w:style>
  <w:style w:type="table" w:styleId="TableGrid">
    <w:name w:val="Table Grid"/>
    <w:basedOn w:val="TableNormal"/>
    <w:uiPriority w:val="39"/>
    <w:rsid w:val="00F14A5C"/>
    <w:pPr>
      <w:spacing w:after="0" w:line="240" w:lineRule="auto"/>
    </w:pPr>
    <w:rPr>
      <w:rFonts w:asciiTheme="minorHAnsi" w:hAnsiTheme="minorHAnsi" w:cstheme="minorBidi"/>
      <w:kern w:val="2"/>
      <w:sz w:val="22"/>
      <w:szCs w:val="20"/>
      <w:lang w:bidi="ne-N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8EF3-B95C-4AB4-87CE-6432BB51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2026-06-02T04:27:00Z</cp:lastPrinted>
  <dcterms:created xsi:type="dcterms:W3CDTF">2026-06-02T03:57:00Z</dcterms:created>
  <dcterms:modified xsi:type="dcterms:W3CDTF">2026-06-02T06:18:00Z</dcterms:modified>
</cp:coreProperties>
</file>